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77" w:rsidRPr="00156CB6" w:rsidRDefault="00156CB6">
      <w:pPr>
        <w:rPr>
          <w:b/>
          <w:sz w:val="32"/>
          <w:szCs w:val="32"/>
        </w:rPr>
      </w:pPr>
      <w:r w:rsidRPr="00156CB6">
        <w:rPr>
          <w:b/>
          <w:sz w:val="32"/>
          <w:szCs w:val="32"/>
        </w:rPr>
        <w:t xml:space="preserve">Chapter </w:t>
      </w:r>
      <w:r w:rsidR="002C424D">
        <w:rPr>
          <w:b/>
          <w:sz w:val="32"/>
          <w:szCs w:val="32"/>
        </w:rPr>
        <w:t>2</w:t>
      </w:r>
      <w:r w:rsidRPr="00156CB6">
        <w:rPr>
          <w:b/>
          <w:sz w:val="32"/>
          <w:szCs w:val="32"/>
        </w:rPr>
        <w:t xml:space="preserve">. </w:t>
      </w:r>
      <w:r w:rsidR="002C424D">
        <w:rPr>
          <w:b/>
          <w:sz w:val="32"/>
          <w:szCs w:val="32"/>
        </w:rPr>
        <w:t>Data and Sampling Distributions</w:t>
      </w:r>
    </w:p>
    <w:p w:rsidR="002C424D" w:rsidRDefault="002C424D">
      <w:pPr>
        <w:rPr>
          <w:b/>
        </w:rPr>
      </w:pPr>
      <w:r>
        <w:rPr>
          <w:b/>
        </w:rPr>
        <w:t>Bias</w:t>
      </w:r>
    </w:p>
    <w:p w:rsidR="002C424D" w:rsidRPr="002C424D" w:rsidRDefault="002C424D">
      <w:r w:rsidRPr="002C424D">
        <w:t>Random sampling can reduce bias</w:t>
      </w:r>
    </w:p>
    <w:p w:rsidR="00156CB6" w:rsidRPr="00156CB6" w:rsidRDefault="002C424D">
      <w:pPr>
        <w:rPr>
          <w:b/>
        </w:rPr>
      </w:pPr>
      <w:r>
        <w:rPr>
          <w:b/>
        </w:rPr>
        <w:t>Regression to the Mean</w:t>
      </w:r>
    </w:p>
    <w:p w:rsidR="00156CB6" w:rsidRDefault="002C424D">
      <w:r>
        <w:t>It refers to a phenomenon involving successive measurements on a given variable: extreme observations tend to be followed by more central ones</w:t>
      </w:r>
    </w:p>
    <w:p w:rsidR="00156CB6" w:rsidRDefault="002C424D">
      <w:pPr>
        <w:rPr>
          <w:b/>
        </w:rPr>
      </w:pPr>
      <w:r>
        <w:rPr>
          <w:b/>
        </w:rPr>
        <w:t>Sampling Distribution of a Statistic</w:t>
      </w:r>
    </w:p>
    <w:p w:rsidR="00156CB6" w:rsidRDefault="002C424D">
      <w:r>
        <w:t xml:space="preserve">Sample statistic: A metric calculated for </w:t>
      </w:r>
      <w:r w:rsidRPr="002C424D">
        <w:rPr>
          <w:color w:val="FF0000"/>
        </w:rPr>
        <w:t xml:space="preserve">a sample </w:t>
      </w:r>
      <w:r>
        <w:t>of data drawn from a larger population.</w:t>
      </w:r>
    </w:p>
    <w:p w:rsidR="002C424D" w:rsidRDefault="00226877">
      <w:r>
        <w:t>Sampling distribution: The frequency distribution of a sample statistic over many samples from a larger population</w:t>
      </w:r>
    </w:p>
    <w:p w:rsidR="00226877" w:rsidRDefault="00226877">
      <w:r>
        <w:t>Standard error: The variability of a sample statistic over many samples.</w:t>
      </w:r>
    </w:p>
    <w:p w:rsidR="00226877" w:rsidRDefault="00226877">
      <w:r>
        <w:t>Standard deviation: variability of individual data points.</w:t>
      </w:r>
    </w:p>
    <w:p w:rsidR="00CE6D39" w:rsidRDefault="00226877">
      <w:pPr>
        <w:rPr>
          <w:b/>
        </w:rPr>
      </w:pPr>
      <w:r>
        <w:rPr>
          <w:b/>
        </w:rPr>
        <w:t>Bootstrap</w:t>
      </w:r>
    </w:p>
    <w:p w:rsidR="004B7B99" w:rsidRDefault="002A6DBD">
      <w:r>
        <w:t>Bootstrap sample: a sample taken with replacement from an observed dataset.</w:t>
      </w:r>
    </w:p>
    <w:p w:rsidR="002A6DBD" w:rsidRDefault="002A6DBD">
      <w:r>
        <w:t xml:space="preserve">Bootstrap is a powerful tool for assessing the variability of a sample statistic. </w:t>
      </w:r>
      <w:proofErr w:type="spellStart"/>
      <w:r>
        <w:t>Eg</w:t>
      </w:r>
      <w:proofErr w:type="spellEnd"/>
      <w:r>
        <w:t>: bootstrap confidence interval:</w:t>
      </w:r>
    </w:p>
    <w:p w:rsidR="002A6DBD" w:rsidRDefault="002A6DBD" w:rsidP="002A6D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2A6DBD">
        <w:rPr>
          <w:rFonts w:asciiTheme="minorHAnsi" w:eastAsiaTheme="minorEastAsia" w:hAnsiTheme="minorHAnsi" w:cstheme="minorBidi"/>
          <w:sz w:val="22"/>
          <w:szCs w:val="22"/>
        </w:rPr>
        <w:t>Draw a random sample of size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n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with replacement from the data (a resample).</w:t>
      </w:r>
    </w:p>
    <w:p w:rsidR="002A6DBD" w:rsidRPr="002A6DBD" w:rsidRDefault="002A6DBD" w:rsidP="002A6D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2A6DBD">
        <w:rPr>
          <w:rFonts w:asciiTheme="minorHAnsi" w:eastAsiaTheme="minorEastAsia" w:hAnsiTheme="minorHAnsi" w:cstheme="minorBidi"/>
          <w:sz w:val="22"/>
          <w:szCs w:val="22"/>
        </w:rPr>
        <w:t>Record the statistic of interest for the resample.</w:t>
      </w:r>
    </w:p>
    <w:p w:rsidR="002A6DBD" w:rsidRPr="002A6DBD" w:rsidRDefault="002A6DBD" w:rsidP="002A6D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2A6DBD">
        <w:rPr>
          <w:rFonts w:asciiTheme="minorHAnsi" w:eastAsiaTheme="minorEastAsia" w:hAnsiTheme="minorHAnsi" w:cstheme="minorBidi"/>
          <w:sz w:val="22"/>
          <w:szCs w:val="22"/>
        </w:rPr>
        <w:t>Repeat steps 1–2 many (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R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) times.</w:t>
      </w:r>
    </w:p>
    <w:p w:rsidR="002A6DBD" w:rsidRPr="002A6DBD" w:rsidRDefault="002A6DBD" w:rsidP="002A6D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2A6DBD">
        <w:rPr>
          <w:rFonts w:asciiTheme="minorHAnsi" w:eastAsiaTheme="minorEastAsia" w:hAnsiTheme="minorHAnsi" w:cstheme="minorBidi"/>
          <w:sz w:val="22"/>
          <w:szCs w:val="22"/>
        </w:rPr>
        <w:t>For an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x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% confidence interval, trim [(1 – [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x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/100]) / 2</w:t>
      </w:r>
      <w:proofErr w:type="gramStart"/>
      <w:r w:rsidRPr="002A6DBD">
        <w:rPr>
          <w:rFonts w:asciiTheme="minorHAnsi" w:eastAsiaTheme="minorEastAsia" w:hAnsiTheme="minorHAnsi" w:cstheme="minorBidi"/>
          <w:sz w:val="22"/>
          <w:szCs w:val="22"/>
        </w:rPr>
        <w:t>]%</w:t>
      </w:r>
      <w:proofErr w:type="gramEnd"/>
      <w:r w:rsidRPr="002A6DBD">
        <w:rPr>
          <w:rFonts w:asciiTheme="minorHAnsi" w:eastAsiaTheme="minorEastAsia" w:hAnsiTheme="minorHAnsi" w:cstheme="minorBidi"/>
          <w:sz w:val="22"/>
          <w:szCs w:val="22"/>
        </w:rPr>
        <w:t xml:space="preserve"> of the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R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resample results from either end of the distribution.</w:t>
      </w:r>
    </w:p>
    <w:p w:rsidR="004B7B99" w:rsidRDefault="002A6DBD" w:rsidP="002A6D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2A6DBD">
        <w:rPr>
          <w:rFonts w:asciiTheme="minorHAnsi" w:eastAsiaTheme="minorEastAsia" w:hAnsiTheme="minorHAnsi" w:cstheme="minorBidi"/>
          <w:sz w:val="22"/>
          <w:szCs w:val="22"/>
        </w:rPr>
        <w:t>The trim points are the endpoints of an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2A6DBD">
        <w:rPr>
          <w:rFonts w:asciiTheme="minorHAnsi" w:eastAsiaTheme="minorEastAsia" w:hAnsiTheme="minorHAnsi" w:cstheme="minorBidi"/>
          <w:i/>
          <w:iCs/>
          <w:sz w:val="22"/>
          <w:szCs w:val="22"/>
        </w:rPr>
        <w:t>x</w:t>
      </w:r>
      <w:r w:rsidRPr="002A6DBD">
        <w:rPr>
          <w:rFonts w:asciiTheme="minorHAnsi" w:eastAsiaTheme="minorEastAsia" w:hAnsiTheme="minorHAnsi" w:cstheme="minorBidi"/>
          <w:sz w:val="22"/>
          <w:szCs w:val="22"/>
        </w:rPr>
        <w:t>% bootstrap confidence interval.</w:t>
      </w:r>
    </w:p>
    <w:p w:rsidR="002A6DBD" w:rsidRPr="002A6DBD" w:rsidRDefault="002A6DBD" w:rsidP="002A6DB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4B7B99" w:rsidRDefault="002A6DBD" w:rsidP="004B7B99">
      <w:pPr>
        <w:rPr>
          <w:b/>
        </w:rPr>
      </w:pPr>
      <w:r>
        <w:rPr>
          <w:b/>
        </w:rPr>
        <w:t>Normal Distribution</w:t>
      </w:r>
    </w:p>
    <w:p w:rsidR="002A6DBD" w:rsidRDefault="002A6DBD" w:rsidP="004B7B99">
      <w:r w:rsidRPr="002A6DBD">
        <w:t>In a normal distribution (</w:t>
      </w:r>
      <w:hyperlink r:id="rId5" w:anchor="normal-curve" w:history="1">
        <w:r w:rsidRPr="002A6DBD">
          <w:t>Figure 2-10</w:t>
        </w:r>
      </w:hyperlink>
      <w:r w:rsidRPr="002A6DBD">
        <w:t>), 68% of the data lies within one standard deviation of the mean, and 95% lies within two standard deviations.</w:t>
      </w:r>
    </w:p>
    <w:p w:rsidR="002A6DBD" w:rsidRDefault="002A6DBD" w:rsidP="004B7B99">
      <w:r w:rsidRPr="002A6DBD">
        <w:t xml:space="preserve">The utility of the normal distribution derives from the fact that many statistics are normally distributed in their sampling </w:t>
      </w:r>
      <w:proofErr w:type="spellStart"/>
      <w:r w:rsidRPr="002A6DBD">
        <w:t>distribution.Even</w:t>
      </w:r>
      <w:proofErr w:type="spellEnd"/>
      <w:r w:rsidRPr="002A6DBD">
        <w:t xml:space="preserve"> so, assumptions of normality are generally a last resort, used when empirical probability distributions, or bootstrap distributions, are not available.</w:t>
      </w:r>
    </w:p>
    <w:p w:rsidR="008C31E9" w:rsidRDefault="002A6DBD" w:rsidP="004B7B99">
      <w:pPr>
        <w:rPr>
          <w:b/>
        </w:rPr>
      </w:pPr>
      <w:r>
        <w:rPr>
          <w:b/>
        </w:rPr>
        <w:t>Long-Tailed distributions</w:t>
      </w:r>
    </w:p>
    <w:p w:rsidR="008C31E9" w:rsidRDefault="002A6DBD" w:rsidP="004B7B99">
      <w:r>
        <w:t>Tail: where relatively extreme values occur at low frequency.</w:t>
      </w:r>
    </w:p>
    <w:p w:rsidR="00B97C27" w:rsidRDefault="002A6DBD" w:rsidP="004B7B99">
      <w:pPr>
        <w:rPr>
          <w:b/>
        </w:rPr>
      </w:pPr>
      <w:r>
        <w:rPr>
          <w:b/>
        </w:rPr>
        <w:t>T-distribution</w:t>
      </w:r>
    </w:p>
    <w:p w:rsidR="002A6DBD" w:rsidRPr="002A6DBD" w:rsidRDefault="002A6DBD" w:rsidP="004B7B99">
      <w:r w:rsidRPr="002A6DBD">
        <w:t xml:space="preserve">The t-distribution is a normally shaped distribution, but a bit thicker and longer on the tails. Distributions of sample means are typically shaped like a t-distribution, and there is a family of t-distributions that </w:t>
      </w:r>
      <w:r w:rsidRPr="002A6DBD">
        <w:lastRenderedPageBreak/>
        <w:t xml:space="preserve">differ depending on how large the sample </w:t>
      </w:r>
      <w:proofErr w:type="spellStart"/>
      <w:r w:rsidRPr="002A6DBD">
        <w:t>is.The</w:t>
      </w:r>
      <w:proofErr w:type="spellEnd"/>
      <w:r w:rsidRPr="002A6DBD">
        <w:t xml:space="preserve"> larger the sample, the more normally shaped the t-distribution becomes.</w:t>
      </w:r>
    </w:p>
    <w:p w:rsidR="00156CB6" w:rsidRDefault="002A6DBD">
      <w:r w:rsidRPr="002A6DBD">
        <w:t>The utility of the normal distribution derives from the fact that many statistics are normally distributed in their sampling distribution.</w:t>
      </w:r>
      <w:r>
        <w:t xml:space="preserve"> </w:t>
      </w:r>
      <w:r w:rsidRPr="002A6DBD">
        <w:t>Even so, assumptions of normality are generally a last resort, used when empirical probability distri</w:t>
      </w:r>
      <w:bookmarkStart w:id="0" w:name="_GoBack"/>
      <w:bookmarkEnd w:id="0"/>
      <w:r w:rsidRPr="002A6DBD">
        <w:t>butions, or bootstrap distributions, are not available.</w:t>
      </w:r>
    </w:p>
    <w:p w:rsidR="0081099A" w:rsidRDefault="002A6DBD">
      <w:pPr>
        <w:rPr>
          <w:b/>
        </w:rPr>
      </w:pPr>
      <w:r>
        <w:rPr>
          <w:b/>
        </w:rPr>
        <w:t xml:space="preserve">Binominal Distribution </w:t>
      </w:r>
    </w:p>
    <w:p w:rsidR="002A6DBD" w:rsidRDefault="002A6DBD">
      <w:pPr>
        <w:rPr>
          <w:b/>
        </w:rPr>
      </w:pPr>
      <w:r>
        <w:rPr>
          <w:b/>
        </w:rPr>
        <w:t xml:space="preserve">Poisson </w:t>
      </w:r>
      <w:proofErr w:type="gramStart"/>
      <w:r>
        <w:rPr>
          <w:b/>
        </w:rPr>
        <w:t>Distribution</w:t>
      </w:r>
      <w:proofErr w:type="gramEnd"/>
    </w:p>
    <w:p w:rsidR="00C9562B" w:rsidRPr="00C9562B" w:rsidRDefault="00C9562B"/>
    <w:sectPr w:rsidR="00C9562B" w:rsidRPr="00C9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6CDB"/>
    <w:multiLevelType w:val="multilevel"/>
    <w:tmpl w:val="D1D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B6"/>
    <w:rsid w:val="00156CB6"/>
    <w:rsid w:val="00226877"/>
    <w:rsid w:val="002A6DBD"/>
    <w:rsid w:val="002C424D"/>
    <w:rsid w:val="003805F4"/>
    <w:rsid w:val="004169C5"/>
    <w:rsid w:val="004B7B99"/>
    <w:rsid w:val="0081099A"/>
    <w:rsid w:val="008C31E9"/>
    <w:rsid w:val="00983868"/>
    <w:rsid w:val="00B11225"/>
    <w:rsid w:val="00B97C27"/>
    <w:rsid w:val="00C71DDF"/>
    <w:rsid w:val="00C9562B"/>
    <w:rsid w:val="00CE6D39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2462"/>
  <w15:chartTrackingRefBased/>
  <w15:docId w15:val="{6F4D992B-23DE-4E4C-A2B6-D70F952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05F4"/>
  </w:style>
  <w:style w:type="character" w:styleId="Emphasis">
    <w:name w:val="Emphasis"/>
    <w:basedOn w:val="DefaultParagraphFont"/>
    <w:uiPriority w:val="20"/>
    <w:qFormat/>
    <w:rsid w:val="003805F4"/>
    <w:rPr>
      <w:i/>
      <w:iCs/>
    </w:rPr>
  </w:style>
  <w:style w:type="paragraph" w:styleId="NormalWeb">
    <w:name w:val="Normal (Web)"/>
    <w:basedOn w:val="Normal"/>
    <w:uiPriority w:val="99"/>
    <w:unhideWhenUsed/>
    <w:rsid w:val="002A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faribooksonline.com/library/view/practical-statistics-for/9781491952955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Jiang</dc:creator>
  <cp:keywords/>
  <dc:description/>
  <cp:lastModifiedBy>Yi Jiang</cp:lastModifiedBy>
  <cp:revision>1</cp:revision>
  <dcterms:created xsi:type="dcterms:W3CDTF">2017-08-18T22:23:00Z</dcterms:created>
  <dcterms:modified xsi:type="dcterms:W3CDTF">2017-08-20T20:47:00Z</dcterms:modified>
</cp:coreProperties>
</file>