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spacing w:lineRule="exact" w:line="400"/>
        <w:jc w:val="center"/>
        <w:rPr>
          <w:rFonts w:ascii="黑体;SimHei" w:hAnsi="黑体;SimHei" w:eastAsia="黑体;SimHei"/>
          <w:b/>
          <w:b/>
          <w:bCs/>
          <w:sz w:val="36"/>
          <w:szCs w:val="36"/>
        </w:rPr>
      </w:pPr>
      <w:r>
        <w:rPr>
          <w:rFonts w:ascii="黑体;SimHei" w:hAnsi="黑体;SimHei" w:eastAsia="黑体;SimHei"/>
          <w:b/>
          <w:bCs/>
          <w:sz w:val="36"/>
          <w:szCs w:val="36"/>
        </w:rPr>
        <w:t>江 西 农 业 大 学</w:t>
      </w:r>
    </w:p>
    <w:p>
      <w:pPr>
        <w:pStyle w:val="Normal"/>
        <w:snapToGrid w:val="false"/>
        <w:spacing w:lineRule="exact" w:line="400"/>
        <w:jc w:val="center"/>
        <w:rPr>
          <w:rFonts w:ascii="黑体;SimHei" w:hAnsi="黑体;SimHei" w:eastAsia="黑体;SimHei"/>
          <w:b/>
          <w:b/>
          <w:bCs/>
          <w:szCs w:val="32"/>
        </w:rPr>
      </w:pPr>
      <w:r>
        <w:rPr>
          <w:rFonts w:ascii="黑体;SimHei" w:hAnsi="黑体;SimHei" w:eastAsia="黑体;SimHei"/>
          <w:b/>
          <w:bCs/>
          <w:szCs w:val="32"/>
        </w:rPr>
        <w:t>本科毕业论文（设计）中期检查报告</w:t>
      </w:r>
    </w:p>
    <w:p>
      <w:pPr>
        <w:pStyle w:val="Normal"/>
        <w:snapToGrid w:val="false"/>
        <w:spacing w:lineRule="exact" w:line="400"/>
        <w:jc w:val="center"/>
        <w:rPr>
          <w:rFonts w:ascii="黑体;SimHei" w:hAnsi="黑体;SimHei" w:eastAsia="黑体;SimHei"/>
          <w:b/>
          <w:b/>
          <w:bCs/>
          <w:sz w:val="24"/>
          <w:szCs w:val="32"/>
        </w:rPr>
      </w:pPr>
      <w:r>
        <w:rPr>
          <w:rFonts w:eastAsia="黑体;SimHei" w:ascii="黑体;SimHei" w:hAnsi="黑体;SimHei"/>
          <w:b/>
          <w:bCs/>
          <w:sz w:val="24"/>
          <w:szCs w:val="32"/>
        </w:rPr>
      </w:r>
    </w:p>
    <w:tbl>
      <w:tblPr>
        <w:tblW w:w="101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2346"/>
        <w:gridCol w:w="900"/>
        <w:gridCol w:w="2160"/>
        <w:gridCol w:w="900"/>
        <w:gridCol w:w="2146"/>
      </w:tblGrid>
      <w:tr>
        <w:trPr>
          <w:trHeight w:val="346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姓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名</w:t>
            </w:r>
          </w:p>
        </w:tc>
        <w:tc>
          <w:tcPr>
            <w:tcW w:w="2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彭益举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性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别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男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学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号</w:t>
            </w:r>
          </w:p>
        </w:tc>
        <w:tc>
          <w:tcPr>
            <w:tcW w:w="2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6020222035</w:t>
            </w:r>
          </w:p>
        </w:tc>
      </w:tr>
      <w:tr>
        <w:trPr>
          <w:trHeight w:val="237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学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院</w:t>
            </w:r>
          </w:p>
        </w:tc>
        <w:tc>
          <w:tcPr>
            <w:tcW w:w="2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软件院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专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业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软件工程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班</w:t>
            </w:r>
            <w:r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级</w:t>
            </w:r>
          </w:p>
        </w:tc>
        <w:tc>
          <w:tcPr>
            <w:tcW w:w="2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2206</w:t>
            </w:r>
          </w:p>
        </w:tc>
      </w:tr>
      <w:tr>
        <w:trPr>
          <w:trHeight w:val="237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48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课题有无变化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（ 无 ）括号内填写有或无。如有，写明原因：</w:t>
            </w:r>
          </w:p>
        </w:tc>
      </w:tr>
      <w:tr>
        <w:trPr/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论文（设计）题目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基于微服务架构的高校智能选课系统设计与实现</w:t>
            </w:r>
          </w:p>
        </w:tc>
      </w:tr>
      <w:tr>
        <w:trPr>
          <w:trHeight w:val="2318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学生诚信</w:t>
            </w:r>
          </w:p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承诺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本人郑重申明：本人所提交的本科毕业论文（设计）是本人在指导教师指导下独立进行研究、写作的成果，论文（设计）中所引用他人的无论以何种方式发布的文字、研究成果，均在论文（设计）中加以说明。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本论文（设计）和资料若有不实之处，本人将承担一切相关责任。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 xml:space="preserve">　　作者签名：  彭益举　　　　　　　　　　　　　　　时间： 2026 年 4 月 10 日</w:t>
            </w:r>
          </w:p>
        </w:tc>
      </w:tr>
      <w:tr>
        <w:trPr>
          <w:trHeight w:val="1125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left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中期报告（已完成的研究内容，所取得阶段性成果，下一步工作计划和研究内容等）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已完成的研究内容：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1）围绕“基于微服务架构的高校智能选课系统设计与实现”完成了文献调研、需求分析、总体架构设计、数据库设计和开发环境搭建，明确系统围绕高并发选课、课程推荐、冲突检测和消息通知展开。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2）已完成学生端与管理员端主要功能开发及联调，包括统一登录、课程查询、选课处理、课程表、消息中心、学生管理、课程审核和教师管理等模块。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所取得阶段性成果：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系统已形成从登录鉴权、课程查询到选课处理和结果通知的基本业务闭环，并已完成论文前期章节撰写，整理了系统截图与测试基础材料。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下一步工作计划和研究内容：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继续开展 Postman 或 Apifox 接口测试与 JMeter 压力测试，补充平均响应时间、吞吐量、错误率等量化指标，并同步完成论文后续章节、格式校对和答辩材料整理，形成最终定稿。</w:t>
            </w:r>
          </w:p>
        </w:tc>
      </w:tr>
      <w:tr>
        <w:trPr>
          <w:trHeight w:val="1557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指导教师意见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指导教师（签名）：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时间：    年     月     日</w:t>
            </w:r>
          </w:p>
        </w:tc>
      </w:tr>
      <w:tr>
        <w:trPr>
          <w:trHeight w:val="151" w:hRule="atLeast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400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学院意见</w:t>
            </w:r>
          </w:p>
        </w:tc>
        <w:tc>
          <w:tcPr>
            <w:tcW w:w="84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审查结果：通过（    ）           不通过（    ）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注：以上结果请在括号内打√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指导教师（签名）：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时           间：</w:t>
            </w:r>
          </w:p>
        </w:tc>
      </w:tr>
    </w:tbl>
    <w:p>
      <w:pPr>
        <w:pStyle w:val="Normal"/>
        <w:rPr>
          <w:rFonts w:cs="宋体;SimSun"/>
          <w:sz w:val="18"/>
          <w:szCs w:val="18"/>
        </w:rPr>
      </w:pPr>
      <w:r>
        <w:rPr>
          <w:rFonts w:cs="宋体;SimSun"/>
          <w:sz w:val="18"/>
          <w:szCs w:val="18"/>
        </w:rPr>
        <w:t>注：本表作为教学档案，随论文由各学院负责保存。</w:t>
      </w:r>
    </w:p>
    <w:sectPr>
      <w:type w:val="nextPage"/>
      <w:pgSz w:w="11906" w:h="16838"/>
      <w:pgMar w:left="1701" w:right="1701" w:gutter="0" w:header="0" w:top="1701" w:footer="0" w:bottom="1418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黑体">
    <w:altName w:val="SimHei"/>
    <w:charset w:val="86"/>
    <w:family w:val="modern"/>
    <w:pitch w:val="default"/>
  </w:font>
  <w:font w:name="Wingdings">
    <w:charset w:val="02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noLeading/>
    <w:doNotExpandShiftReturn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2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32"/>
      <w:szCs w:val="20"/>
      <w:lang w:val="en-US" w:eastAsia="zh-CN" w:bidi="ar-SA"/>
    </w:rPr>
  </w:style>
  <w:style w:type="character" w:styleId="Style14">
    <w:name w:val="默认段落字体"/>
    <w:qFormat/>
    <w:rPr/>
  </w:style>
  <w:style w:type="character" w:styleId="Style15">
    <w:name w:val="页脚 字符"/>
    <w:qFormat/>
    <w:rPr>
      <w:kern w:val="2"/>
      <w:sz w:val="18"/>
      <w:szCs w:val="18"/>
    </w:rPr>
  </w:style>
  <w:style w:type="character" w:styleId="Style16">
    <w:name w:val="页眉 字符"/>
    <w:qFormat/>
    <w:rPr>
      <w:kern w:val="2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S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SC"/>
    </w:rPr>
  </w:style>
  <w:style w:type="paragraph" w:styleId="2">
    <w:name w:val="样式 首行缩进:  2 字符"/>
    <w:basedOn w:val="Normal"/>
    <w:qFormat/>
    <w:pPr>
      <w:ind w:firstLine="420"/>
      <w:jc w:val="center"/>
    </w:pPr>
    <w:rPr>
      <w:rFonts w:cs="宋体;SimSun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2018-11-07T10:15:00Z</dcterms:created>
  <dc:creator>微软用户</dc:creator>
  <dc:description/>
  <cp:keywords/>
  <dc:language>zh-CN</dc:language>
  <cp:lastModifiedBy>恩喆 曹</cp:lastModifiedBy>
  <dcterms:modified xsi:type="dcterms:W3CDTF">2026-04-06T21:00:00Z</dcterms:modified>
  <cp:revision>8</cp:revision>
  <dc:subject/>
  <dc:title>表五：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30A8EFBB470E491E86A663C15ED24AB7</vt:lpwstr>
  </property>
  <property fmtid="{D5CDD505-2E9C-101B-9397-08002B2CF9AE}" pid="3" name="KSOProductBuildVer">
    <vt:lpwstr>2052-11.1.0.13703</vt:lpwstr>
  </property>
  <property fmtid="{D5CDD505-2E9C-101B-9397-08002B2CF9AE}" pid="4" name="commondata">
    <vt:lpwstr>commondata</vt:lpwstr>
  </property>
</Properties>
</file>