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5EF" w:rsidRPr="000755EF" w:rsidRDefault="000755EF" w:rsidP="000755EF">
      <w:pPr>
        <w:spacing w:after="100" w:afterAutospacing="1" w:line="240" w:lineRule="auto"/>
        <w:ind w:left="840"/>
        <w:outlineLvl w:val="2"/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</w:pPr>
      <w:r w:rsidRPr="000755EF">
        <w:rPr>
          <w:rFonts w:ascii="Arial" w:eastAsia="ＭＳ Ｐゴシック" w:hAnsi="Arial" w:cs="Arial"/>
          <w:color w:val="212529"/>
          <w:sz w:val="27"/>
          <w:szCs w:val="27"/>
          <w:lang w:val="en-US"/>
        </w:rPr>
        <w:t>■</w:t>
      </w:r>
      <w:r w:rsidRPr="000755EF"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  <w:t xml:space="preserve"> </w:t>
      </w:r>
      <w:r w:rsidRPr="000755EF"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  <w:t>ネットワーク</w:t>
      </w:r>
    </w:p>
    <w:p w:rsidR="009E7D02" w:rsidRDefault="000755EF" w:rsidP="009E7D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LAN</w:t>
      </w:r>
    </w:p>
    <w:p w:rsidR="009E7D02" w:rsidRPr="009E7D02" w:rsidRDefault="00D97280" w:rsidP="009E7D02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Local Area Network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の略、限定された</w:t>
      </w:r>
      <w:r w:rsidR="0016731F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エリアで接続できる</w:t>
      </w:r>
      <w:r w:rsidR="006A746D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ネットワーク</w:t>
      </w:r>
    </w:p>
    <w:p w:rsidR="000755EF" w:rsidRDefault="000755EF" w:rsidP="000755E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有線</w:t>
      </w: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LAN</w:t>
      </w:r>
    </w:p>
    <w:p w:rsidR="006A746D" w:rsidRPr="000755EF" w:rsidRDefault="005A1A21" w:rsidP="006A746D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銅線</w:t>
      </w:r>
      <w:r w:rsidR="00CF41A4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や</w:t>
      </w:r>
      <w:r w:rsidR="0016275A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光ファイバーなどを用いた</w:t>
      </w:r>
      <w:r w:rsidR="006E5A4F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ケーブル間で機器を接続するもの</w:t>
      </w:r>
    </w:p>
    <w:p w:rsidR="000755EF" w:rsidRDefault="000755EF" w:rsidP="000755E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無線</w:t>
      </w: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LAN</w:t>
      </w:r>
    </w:p>
    <w:p w:rsidR="006E5A4F" w:rsidRPr="000755EF" w:rsidRDefault="00A22548" w:rsidP="006E5A4F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電波を用いた無線通信で</w:t>
      </w:r>
      <w:r w:rsidR="009C6463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接続をするもの</w:t>
      </w:r>
    </w:p>
    <w:p w:rsidR="000755EF" w:rsidRDefault="000755EF" w:rsidP="000755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WAN</w:t>
      </w:r>
    </w:p>
    <w:p w:rsidR="009C6463" w:rsidRPr="000755EF" w:rsidRDefault="009C6463" w:rsidP="009C6463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Wide Area Network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の略、</w:t>
      </w:r>
      <w:r w:rsidR="00CC6C11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L</w:t>
      </w:r>
      <w:r w:rsidR="00CC6C11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AN</w:t>
      </w:r>
      <w:r w:rsidR="00CC6C11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より広いエリアで接続できる</w:t>
      </w:r>
      <w:r w:rsidR="00B8306F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ネットワーク</w:t>
      </w:r>
    </w:p>
    <w:p w:rsidR="000755EF" w:rsidRDefault="000755EF" w:rsidP="000755E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インターネット</w:t>
      </w:r>
    </w:p>
    <w:p w:rsidR="00B8306F" w:rsidRPr="000755EF" w:rsidRDefault="004F6D37" w:rsidP="00B8306F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世界中の</w:t>
      </w:r>
      <w:r w:rsidR="009454D7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コンピュータなどの情報機器を接続するネットワーク</w:t>
      </w:r>
    </w:p>
    <w:p w:rsidR="000755EF" w:rsidRPr="000755EF" w:rsidRDefault="000755EF" w:rsidP="000755EF">
      <w:pPr>
        <w:spacing w:after="100" w:afterAutospacing="1" w:line="240" w:lineRule="auto"/>
        <w:ind w:left="840"/>
        <w:outlineLvl w:val="2"/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</w:pPr>
      <w:r w:rsidRPr="000755EF">
        <w:rPr>
          <w:rFonts w:ascii="Arial" w:eastAsia="ＭＳ Ｐゴシック" w:hAnsi="Arial" w:cs="Arial"/>
          <w:color w:val="212529"/>
          <w:sz w:val="27"/>
          <w:szCs w:val="27"/>
          <w:lang w:val="en-US"/>
        </w:rPr>
        <w:t>■</w:t>
      </w:r>
      <w:r w:rsidRPr="000755EF"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  <w:t xml:space="preserve"> </w:t>
      </w:r>
      <w:r w:rsidRPr="000755EF"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  <w:t>ネットワーク構成</w:t>
      </w:r>
    </w:p>
    <w:p w:rsidR="000755EF" w:rsidRDefault="000755EF" w:rsidP="000755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ノード</w:t>
      </w:r>
    </w:p>
    <w:p w:rsidR="00F73F03" w:rsidRPr="000755EF" w:rsidRDefault="00A93FF1" w:rsidP="00F73F03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ネットワークを構成する機器のことで、構成</w:t>
      </w:r>
      <w:r w:rsidR="009D56CE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を図で表した際は点で表す</w:t>
      </w:r>
    </w:p>
    <w:p w:rsidR="000755EF" w:rsidRDefault="000755EF" w:rsidP="000755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リンク</w:t>
      </w:r>
    </w:p>
    <w:p w:rsidR="009D56CE" w:rsidRPr="000755EF" w:rsidRDefault="009D56CE" w:rsidP="009D56CE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ノードとノードを</w:t>
      </w:r>
      <w:r w:rsidR="00272FAC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接続するための線のことで、図で表した際は線で表す</w:t>
      </w:r>
    </w:p>
    <w:p w:rsidR="000755EF" w:rsidRDefault="000755EF" w:rsidP="000755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トポロジ</w:t>
      </w:r>
    </w:p>
    <w:p w:rsidR="00A93D26" w:rsidRPr="000755EF" w:rsidRDefault="00F0166E" w:rsidP="00A93D26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接続形態のことで、ノードをどのように接続するかを表す</w:t>
      </w:r>
    </w:p>
    <w:p w:rsidR="000755EF" w:rsidRDefault="000755EF" w:rsidP="000755E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バス型トポロジ</w:t>
      </w:r>
    </w:p>
    <w:p w:rsidR="00F0166E" w:rsidRPr="000755EF" w:rsidRDefault="0012110D" w:rsidP="00F0166E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複数の</w:t>
      </w:r>
      <w:r w:rsidR="00F0166E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ノード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を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1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本の</w:t>
      </w:r>
      <w:r w:rsidR="00BB2698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媒体で</w:t>
      </w:r>
      <w:r w:rsidR="00DB15F7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接続する</w:t>
      </w:r>
      <w:r w:rsidR="00BB2698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形態だ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が、ノードが増え</w:t>
      </w:r>
      <w:r w:rsidR="00D71EE7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るほど衝突が増える</w:t>
      </w:r>
    </w:p>
    <w:p w:rsidR="000755EF" w:rsidRDefault="000755EF" w:rsidP="000755E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スター型トポロジ</w:t>
      </w:r>
    </w:p>
    <w:p w:rsidR="00DB2A71" w:rsidRPr="000755EF" w:rsidRDefault="00A4411B" w:rsidP="00DB2A71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複数のノードを</w:t>
      </w:r>
      <w:r w:rsidR="00990DF7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ハブなど中心となる</w:t>
      </w:r>
      <w:r w:rsidR="00994C1C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機器を</w:t>
      </w:r>
      <w:r w:rsidR="002A3DB8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介して</w:t>
      </w:r>
      <w:r w:rsidR="00AF4DF5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スポーク状に</w:t>
      </w:r>
      <w:r w:rsidR="00A42357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接続する形態で、</w:t>
      </w:r>
      <w:r w:rsidR="00DB2A71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現在主流の</w:t>
      </w:r>
      <w:r w:rsidR="00071258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形態</w:t>
      </w:r>
    </w:p>
    <w:p w:rsidR="000755EF" w:rsidRDefault="000755EF" w:rsidP="000755E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メッシュ型トポロ</w:t>
      </w:r>
      <w:r w:rsidR="00687584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ジ</w:t>
      </w:r>
    </w:p>
    <w:p w:rsidR="00DB15F7" w:rsidRPr="000755EF" w:rsidRDefault="00B54A6C" w:rsidP="00DB15F7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全てのパソコンを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1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:1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で接続する形態で、</w:t>
      </w:r>
      <w:r w:rsidR="00816D2E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全ての機器が相互接続されて</w:t>
      </w:r>
      <w:r w:rsidR="00372FEB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いるものをフルメッシュ型、</w:t>
      </w:r>
      <w:r w:rsidR="002B71A2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一部が</w:t>
      </w:r>
      <w:r w:rsidR="00372FEB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相互接続されているものをパーシャルメッシュ型という</w:t>
      </w:r>
    </w:p>
    <w:p w:rsidR="000755EF" w:rsidRDefault="000755EF" w:rsidP="000755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lastRenderedPageBreak/>
        <w:t>帯域</w:t>
      </w:r>
    </w:p>
    <w:p w:rsidR="00523568" w:rsidRPr="000755EF" w:rsidRDefault="00C968C4" w:rsidP="00523568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通信</w:t>
      </w:r>
      <w:r w:rsidR="00F535CA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などに</w:t>
      </w:r>
      <w:r w:rsidR="00C643BB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用いる周波数の</w:t>
      </w:r>
      <w:r w:rsidR="00F535CA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範囲</w:t>
      </w:r>
    </w:p>
    <w:p w:rsidR="00F535CA" w:rsidRDefault="00F535CA" w:rsidP="00F535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bps</w:t>
      </w:r>
    </w:p>
    <w:p w:rsidR="00497E34" w:rsidRPr="00F535CA" w:rsidRDefault="001E795E" w:rsidP="00497E34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通信回路など</w:t>
      </w:r>
      <w:r w:rsidR="00BB39F9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データ伝送</w:t>
      </w:r>
      <w:r w:rsidR="00744BAF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速度の単位で、</w:t>
      </w:r>
      <w:r w:rsidR="00744BAF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1</w:t>
      </w:r>
      <w:r w:rsidR="00744BAF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秒間に</w:t>
      </w:r>
      <w:r w:rsidR="005802AD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何ビット送れるかを</w:t>
      </w:r>
      <w:r w:rsidR="00497E34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表している</w:t>
      </w:r>
    </w:p>
    <w:p w:rsidR="00D93080" w:rsidRDefault="000755EF" w:rsidP="00D930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輻輳</w:t>
      </w:r>
    </w:p>
    <w:p w:rsidR="0052715E" w:rsidRPr="0052715E" w:rsidRDefault="0052715E" w:rsidP="0052715E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インターネット回線や電話回線にアクセスが集中して</w:t>
      </w:r>
      <w:r w:rsidR="00687B22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、</w:t>
      </w:r>
      <w:r w:rsidR="00257683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通信・通話が出来なくなること</w:t>
      </w:r>
    </w:p>
    <w:p w:rsidR="000755EF" w:rsidRDefault="000755EF" w:rsidP="000755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コリジョン</w:t>
      </w:r>
    </w:p>
    <w:p w:rsidR="00257683" w:rsidRPr="000755EF" w:rsidRDefault="002F132A" w:rsidP="00257683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イーサネットや無線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L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AN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など複数の端末が送信し、</w:t>
      </w:r>
      <w:r w:rsidR="00BB10BA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データが混信</w:t>
      </w:r>
      <w:r w:rsidR="00D8758A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してしまう現象</w:t>
      </w:r>
    </w:p>
    <w:p w:rsidR="000755EF" w:rsidRDefault="000755EF" w:rsidP="000755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ドメイン</w:t>
      </w:r>
    </w:p>
    <w:p w:rsidR="00D8758A" w:rsidRPr="000755EF" w:rsidRDefault="00362F01" w:rsidP="00D8758A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ネット上の住所のことで、</w:t>
      </w:r>
      <w:r w:rsidR="00EA0A3E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ネットワーク</w:t>
      </w:r>
      <w:r w:rsidR="0008407C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や機器を判別するために利用されることが多い</w:t>
      </w:r>
    </w:p>
    <w:p w:rsidR="0063602B" w:rsidRDefault="000755EF" w:rsidP="006360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ポート</w:t>
      </w:r>
    </w:p>
    <w:p w:rsidR="0063602B" w:rsidRPr="0063602B" w:rsidRDefault="00FE044A" w:rsidP="00FE044A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ソフトウェアが外部の別の主体</w:t>
      </w:r>
      <w:r w:rsidR="0097640C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と通信するための末端部分</w:t>
      </w:r>
    </w:p>
    <w:p w:rsidR="000755EF" w:rsidRPr="000755EF" w:rsidRDefault="000755EF" w:rsidP="000755EF">
      <w:pPr>
        <w:spacing w:after="100" w:afterAutospacing="1" w:line="240" w:lineRule="auto"/>
        <w:ind w:left="840"/>
        <w:outlineLvl w:val="2"/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</w:pPr>
      <w:r w:rsidRPr="000755EF">
        <w:rPr>
          <w:rFonts w:ascii="Arial" w:eastAsia="ＭＳ Ｐゴシック" w:hAnsi="Arial" w:cs="Arial"/>
          <w:color w:val="212529"/>
          <w:sz w:val="27"/>
          <w:szCs w:val="27"/>
          <w:lang w:val="en-US"/>
        </w:rPr>
        <w:t>■</w:t>
      </w:r>
      <w:r w:rsidRPr="000755EF"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  <w:t xml:space="preserve"> </w:t>
      </w:r>
      <w:r w:rsidRPr="000755EF"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  <w:t>モデル</w:t>
      </w:r>
    </w:p>
    <w:p w:rsidR="000755EF" w:rsidRDefault="000755EF" w:rsidP="000755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プロトコル</w:t>
      </w:r>
    </w:p>
    <w:p w:rsidR="00C24127" w:rsidRPr="000755EF" w:rsidRDefault="00B742AD" w:rsidP="00C24127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複数の機器が情報を</w:t>
      </w:r>
      <w:r w:rsidR="00E9369B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相互に伝送できるように予め決められた規定</w:t>
      </w:r>
    </w:p>
    <w:p w:rsidR="00E9369B" w:rsidRDefault="000755EF" w:rsidP="000755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OSI</w:t>
      </w: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参照モデル</w:t>
      </w:r>
    </w:p>
    <w:p w:rsidR="000755EF" w:rsidRPr="000755EF" w:rsidRDefault="00572A54" w:rsidP="00E9369B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様々な</w:t>
      </w:r>
      <w:r w:rsidR="00816A1E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種類のデータ通信を行うために、</w:t>
      </w:r>
      <w:r w:rsidR="00F33BB3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通信</w:t>
      </w:r>
      <w:r w:rsidR="00324950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規定</w:t>
      </w:r>
      <w:r w:rsidR="00F33BB3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やソフトウェアなどに関しての</w:t>
      </w:r>
      <w:r w:rsidR="00A00F02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仕様や機能に関して</w:t>
      </w:r>
      <w:r w:rsidR="00A00F02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7</w:t>
      </w:r>
      <w:r w:rsidR="00A00F02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つの層に分けて整理したモデル</w:t>
      </w:r>
      <w:r w:rsidR="000755EF"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br/>
      </w:r>
    </w:p>
    <w:p w:rsidR="000755EF" w:rsidRDefault="000755EF" w:rsidP="000755E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ヘッダ</w:t>
      </w:r>
    </w:p>
    <w:p w:rsidR="00FE0EB7" w:rsidRPr="000755EF" w:rsidRDefault="007A7039" w:rsidP="00FE0EB7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データや文書の頭に付け加える</w:t>
      </w:r>
      <w:r w:rsidR="002E575B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、</w:t>
      </w:r>
      <w:r w:rsidR="004F41E3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その文書自体の情報を記述した部分のこと</w:t>
      </w:r>
    </w:p>
    <w:p w:rsidR="004F41E3" w:rsidRDefault="000755EF" w:rsidP="00631BC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カプセル化</w:t>
      </w:r>
    </w:p>
    <w:p w:rsidR="00631BCF" w:rsidRPr="00631BCF" w:rsidRDefault="001636E0" w:rsidP="00631BCF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送信するデータにヘッダやトレーラ</w:t>
      </w:r>
      <w:r w:rsidR="00FD7F28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、</w:t>
      </w:r>
      <w:r w:rsidR="000A0699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上位</w:t>
      </w:r>
      <w:r w:rsidR="004E592F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プロトコルの送受信単位を埋め込むこと</w:t>
      </w:r>
    </w:p>
    <w:p w:rsidR="000755EF" w:rsidRDefault="000755EF" w:rsidP="000755E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非カプセル化</w:t>
      </w:r>
    </w:p>
    <w:p w:rsidR="00933D1F" w:rsidRDefault="00933D1F" w:rsidP="00933D1F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ヘッダやトレーラを取り除いて</w:t>
      </w:r>
      <w:r w:rsidR="00D01ACD"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元のデータを取り出すこと</w:t>
      </w:r>
    </w:p>
    <w:p w:rsidR="00ED0DF0" w:rsidRPr="000755EF" w:rsidRDefault="00ED0DF0" w:rsidP="00933D1F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</w:p>
    <w:p w:rsidR="00ED0DF0" w:rsidRDefault="000755EF" w:rsidP="00ED0DF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lastRenderedPageBreak/>
        <w:t>PDU</w:t>
      </w:r>
    </w:p>
    <w:p w:rsidR="00ED0DF0" w:rsidRPr="00ED0DF0" w:rsidRDefault="00ED0DF0" w:rsidP="00ED0DF0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データ通信において、あるプロトコルが扱うでーたの送受信単位のこと</w:t>
      </w:r>
    </w:p>
    <w:p w:rsidR="000755EF" w:rsidRDefault="000755EF" w:rsidP="000755E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MTU </w:t>
      </w:r>
    </w:p>
    <w:p w:rsidR="00ED0DF0" w:rsidRPr="000755EF" w:rsidRDefault="00ED0DF0" w:rsidP="00ED0DF0">
      <w:pPr>
        <w:spacing w:before="100" w:beforeAutospacing="1" w:after="100" w:afterAutospacing="1" w:line="240" w:lineRule="auto"/>
        <w:ind w:left="216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通信機器が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1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度に送れる最大のデータ量のこと</w:t>
      </w:r>
    </w:p>
    <w:p w:rsidR="000755EF" w:rsidRDefault="000755EF" w:rsidP="000755E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フレーム</w:t>
      </w:r>
    </w:p>
    <w:p w:rsidR="00A3329E" w:rsidRPr="000755EF" w:rsidRDefault="00A3329E" w:rsidP="00A3329E">
      <w:pPr>
        <w:spacing w:before="100" w:beforeAutospacing="1" w:after="100" w:afterAutospacing="1" w:line="240" w:lineRule="auto"/>
        <w:ind w:left="216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第二層の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PDU</w:t>
      </w:r>
    </w:p>
    <w:p w:rsidR="000755EF" w:rsidRDefault="000755EF" w:rsidP="000755E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パケット</w:t>
      </w:r>
    </w:p>
    <w:p w:rsidR="00A3329E" w:rsidRPr="000755EF" w:rsidRDefault="00A3329E" w:rsidP="00A3329E">
      <w:pPr>
        <w:spacing w:before="100" w:beforeAutospacing="1" w:after="100" w:afterAutospacing="1" w:line="240" w:lineRule="auto"/>
        <w:ind w:left="216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第三層の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PDU</w:t>
      </w:r>
    </w:p>
    <w:p w:rsidR="000755EF" w:rsidRDefault="000755EF" w:rsidP="000755E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セグメント</w:t>
      </w:r>
    </w:p>
    <w:p w:rsidR="00A3329E" w:rsidRPr="000755EF" w:rsidRDefault="00A3329E" w:rsidP="00A3329E">
      <w:pPr>
        <w:spacing w:before="100" w:beforeAutospacing="1" w:after="100" w:afterAutospacing="1" w:line="240" w:lineRule="auto"/>
        <w:ind w:left="216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第四層の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PDU</w:t>
      </w:r>
    </w:p>
    <w:p w:rsidR="000755EF" w:rsidRDefault="000755EF" w:rsidP="000755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TCP/IP</w:t>
      </w: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モデル</w:t>
      </w:r>
    </w:p>
    <w:p w:rsidR="003C5935" w:rsidRPr="000755EF" w:rsidRDefault="003C5935" w:rsidP="003C5935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OSI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参照モデルと違って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4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層で構成されている</w:t>
      </w:r>
    </w:p>
    <w:p w:rsidR="000755EF" w:rsidRPr="000755EF" w:rsidRDefault="000755EF" w:rsidP="000755EF">
      <w:pPr>
        <w:spacing w:after="100" w:afterAutospacing="1" w:line="240" w:lineRule="auto"/>
        <w:ind w:left="840"/>
        <w:outlineLvl w:val="2"/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</w:pPr>
      <w:r w:rsidRPr="000755EF">
        <w:rPr>
          <w:rFonts w:ascii="Arial" w:eastAsia="ＭＳ Ｐゴシック" w:hAnsi="Arial" w:cs="Arial"/>
          <w:color w:val="212529"/>
          <w:sz w:val="27"/>
          <w:szCs w:val="27"/>
          <w:lang w:val="en-US"/>
        </w:rPr>
        <w:t>■</w:t>
      </w:r>
      <w:r w:rsidRPr="000755EF"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  <w:t xml:space="preserve"> </w:t>
      </w:r>
      <w:r w:rsidRPr="000755EF"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  <w:t>物理層</w:t>
      </w:r>
    </w:p>
    <w:p w:rsidR="000755EF" w:rsidRDefault="000755EF" w:rsidP="00075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ビット</w:t>
      </w:r>
    </w:p>
    <w:p w:rsidR="003C5935" w:rsidRPr="000755EF" w:rsidRDefault="003C5935" w:rsidP="003C5935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情報の最小単位で、１と０の二進数で表される</w:t>
      </w:r>
    </w:p>
    <w:p w:rsidR="000755EF" w:rsidRDefault="000755EF" w:rsidP="00075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ツイストペアケーブル</w:t>
      </w:r>
    </w:p>
    <w:p w:rsidR="003C5935" w:rsidRPr="000755EF" w:rsidRDefault="003C5935" w:rsidP="003C5935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2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本の電線をより合わせたケーブルのこと</w:t>
      </w:r>
    </w:p>
    <w:p w:rsidR="000755EF" w:rsidRDefault="000755EF" w:rsidP="000755E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UTP</w:t>
      </w:r>
    </w:p>
    <w:p w:rsidR="003C5935" w:rsidRPr="000755EF" w:rsidRDefault="003C5935" w:rsidP="003C5935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Unshielded Twisted Pair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の略で、合わせた銅線の外側をビニルなどで覆ったケーブル　安価で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LAN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ケーブルとして用いられている</w:t>
      </w:r>
    </w:p>
    <w:p w:rsidR="000755EF" w:rsidRDefault="000755EF" w:rsidP="000755E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STP</w:t>
      </w:r>
    </w:p>
    <w:p w:rsidR="003C5935" w:rsidRPr="000755EF" w:rsidRDefault="003C5935" w:rsidP="003C5935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Shielded Twisted Pair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の略で、合わせた銅線をシールドで覆ってさらに外側を金属で覆ったケーブル　ノイズの影響を受けにくいが、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UTP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より高コスト</w:t>
      </w:r>
    </w:p>
    <w:p w:rsidR="000755EF" w:rsidRDefault="000755EF" w:rsidP="000755E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カテゴリー</w:t>
      </w:r>
    </w:p>
    <w:p w:rsidR="003C298D" w:rsidRDefault="003C298D" w:rsidP="003C298D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ネットワーク機器をつなげるために一般的に使用されている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LAN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ケーブルの規格</w:t>
      </w:r>
    </w:p>
    <w:p w:rsidR="00D4312A" w:rsidRPr="000755EF" w:rsidRDefault="00D4312A" w:rsidP="003C298D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</w:p>
    <w:p w:rsidR="000755EF" w:rsidRDefault="000755EF" w:rsidP="00075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lastRenderedPageBreak/>
        <w:t>コネクタ</w:t>
      </w:r>
    </w:p>
    <w:p w:rsidR="00D4312A" w:rsidRPr="000755EF" w:rsidRDefault="0068614C" w:rsidP="00D4312A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機器に外部からの信号をつなげるために用いられる電子部品</w:t>
      </w:r>
    </w:p>
    <w:p w:rsidR="000755EF" w:rsidRDefault="000755EF" w:rsidP="00075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ストレートケーブル</w:t>
      </w:r>
    </w:p>
    <w:p w:rsidR="00D65766" w:rsidRPr="000755EF" w:rsidRDefault="009128E8" w:rsidP="00D65766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8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本の銅線を全く同じ順でコネクタに接続しているケーブル</w:t>
      </w:r>
    </w:p>
    <w:p w:rsidR="000755EF" w:rsidRDefault="000755EF" w:rsidP="00075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クロスケーブル</w:t>
      </w:r>
    </w:p>
    <w:p w:rsidR="009128E8" w:rsidRPr="000755EF" w:rsidRDefault="009128E8" w:rsidP="009128E8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8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本の銅線を異なる順でコネクタに接続しているケーブル</w:t>
      </w:r>
    </w:p>
    <w:p w:rsidR="000755EF" w:rsidRDefault="000755EF" w:rsidP="00075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光ファイバケーブル</w:t>
      </w:r>
    </w:p>
    <w:p w:rsidR="009768C6" w:rsidRPr="000755EF" w:rsidRDefault="00AE3A97" w:rsidP="009768C6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光の点滅のパルス列を伝送するための通信ケーブル</w:t>
      </w:r>
    </w:p>
    <w:p w:rsidR="000755EF" w:rsidRPr="000755EF" w:rsidRDefault="000755EF" w:rsidP="00075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ハブ</w:t>
      </w:r>
    </w:p>
    <w:p w:rsidR="000755EF" w:rsidRDefault="000755EF" w:rsidP="000755E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半二重通信</w:t>
      </w:r>
    </w:p>
    <w:p w:rsidR="002E7EE0" w:rsidRPr="000755EF" w:rsidRDefault="002E7EE0" w:rsidP="002E7EE0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一度に送受信できず、１つのハブが送信していたらもう片方は受信しかできない</w:t>
      </w:r>
    </w:p>
    <w:p w:rsidR="000755EF" w:rsidRPr="000755EF" w:rsidRDefault="000755EF" w:rsidP="000755EF">
      <w:pPr>
        <w:spacing w:after="100" w:afterAutospacing="1" w:line="240" w:lineRule="auto"/>
        <w:ind w:left="840"/>
        <w:outlineLvl w:val="2"/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</w:pPr>
      <w:r w:rsidRPr="000755EF">
        <w:rPr>
          <w:rFonts w:ascii="Arial" w:eastAsia="ＭＳ Ｐゴシック" w:hAnsi="Arial" w:cs="Arial"/>
          <w:color w:val="212529"/>
          <w:sz w:val="27"/>
          <w:szCs w:val="27"/>
          <w:lang w:val="en-US"/>
        </w:rPr>
        <w:t>■</w:t>
      </w:r>
      <w:r w:rsidRPr="000755EF"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  <w:t xml:space="preserve"> </w:t>
      </w:r>
      <w:r w:rsidRPr="000755EF">
        <w:rPr>
          <w:rFonts w:ascii="Nunito" w:eastAsia="ＭＳ Ｐゴシック" w:hAnsi="Nunito" w:cs="ＭＳ Ｐゴシック"/>
          <w:color w:val="212529"/>
          <w:sz w:val="27"/>
          <w:szCs w:val="27"/>
          <w:lang w:val="en-US"/>
        </w:rPr>
        <w:t>データリンク層</w:t>
      </w:r>
    </w:p>
    <w:p w:rsidR="000755EF" w:rsidRDefault="000755EF" w:rsidP="000755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イーサネット</w:t>
      </w:r>
    </w:p>
    <w:p w:rsidR="000A0E83" w:rsidRPr="000755EF" w:rsidRDefault="000A0E83" w:rsidP="000A0E83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パソコンなどで信号のやり取りに用いられている規格</w:t>
      </w:r>
    </w:p>
    <w:p w:rsidR="000755EF" w:rsidRDefault="000755EF" w:rsidP="00075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イーサネット</w:t>
      </w:r>
    </w:p>
    <w:p w:rsidR="000A0E83" w:rsidRPr="000755EF" w:rsidRDefault="000A0E83" w:rsidP="000A0E83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有線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LAN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ケーブルの規格</w:t>
      </w:r>
    </w:p>
    <w:p w:rsidR="000755EF" w:rsidRDefault="000755EF" w:rsidP="00075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ファストイーサネット</w:t>
      </w:r>
    </w:p>
    <w:p w:rsidR="000A0E83" w:rsidRPr="000755EF" w:rsidRDefault="00827953" w:rsidP="000A0E83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100Mbps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での通信に対応した規格群</w:t>
      </w:r>
    </w:p>
    <w:p w:rsidR="000755EF" w:rsidRDefault="000755EF" w:rsidP="00075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ギガビットイーサネット</w:t>
      </w:r>
    </w:p>
    <w:p w:rsidR="00827953" w:rsidRPr="000755EF" w:rsidRDefault="00827953" w:rsidP="00827953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1Gbps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での通信に対応した規格群</w:t>
      </w:r>
    </w:p>
    <w:p w:rsidR="000755EF" w:rsidRDefault="000755EF" w:rsidP="000755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イーサネットヘッダ</w:t>
      </w:r>
    </w:p>
    <w:p w:rsidR="00E141CE" w:rsidRPr="000755EF" w:rsidRDefault="00E141CE" w:rsidP="00E141CE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イーサネットという約束事で使う情報が描かれている部分のこと</w:t>
      </w:r>
    </w:p>
    <w:p w:rsidR="000755EF" w:rsidRDefault="000755EF" w:rsidP="000755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トレーラ</w:t>
      </w:r>
    </w:p>
    <w:p w:rsidR="009F5A7A" w:rsidRDefault="009F5A7A" w:rsidP="009F5A7A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データの後に付与され、</w:t>
      </w:r>
      <w:r w:rsidR="007E36BB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エラーチェック用値が入っている</w:t>
      </w:r>
    </w:p>
    <w:p w:rsidR="00982088" w:rsidRPr="000755EF" w:rsidRDefault="00982088" w:rsidP="009F5A7A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</w:p>
    <w:p w:rsidR="000755EF" w:rsidRDefault="000755EF" w:rsidP="000755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lastRenderedPageBreak/>
        <w:t>CSMA/CD</w:t>
      </w:r>
    </w:p>
    <w:p w:rsidR="00E96BE6" w:rsidRPr="000755EF" w:rsidRDefault="00E96BE6" w:rsidP="00982088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通信路の使用状況を監視し、伝送路の空きを見つけてデータ伝送を行う方式</w:t>
      </w:r>
    </w:p>
    <w:p w:rsidR="000755EF" w:rsidRDefault="000755EF" w:rsidP="000755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MAC</w:t>
      </w: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アドレス</w:t>
      </w:r>
    </w:p>
    <w:p w:rsidR="008A05AF" w:rsidRPr="000755EF" w:rsidRDefault="008A05AF" w:rsidP="008A05AF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ネットワーク機器に付いている固有の識別番号</w:t>
      </w:r>
    </w:p>
    <w:p w:rsidR="000755EF" w:rsidRDefault="000755EF" w:rsidP="00FA76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スイッチ</w:t>
      </w:r>
    </w:p>
    <w:p w:rsidR="00FA7674" w:rsidRPr="00FA7674" w:rsidRDefault="004D00AA" w:rsidP="00FA7674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ネットワーク間の接続を行うデバイスの一つ</w:t>
      </w:r>
    </w:p>
    <w:p w:rsidR="000755EF" w:rsidRDefault="000755EF" w:rsidP="00075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MAC</w:t>
      </w: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アドレステーブル</w:t>
      </w:r>
    </w:p>
    <w:p w:rsidR="009A5594" w:rsidRPr="000755EF" w:rsidRDefault="009A5594" w:rsidP="00F97533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物理ポートとその先に存在するネットワーク機器の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MAC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アドレスをまとめた対比表</w:t>
      </w:r>
    </w:p>
    <w:p w:rsidR="000755EF" w:rsidRDefault="000755EF" w:rsidP="00075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フラッディング</w:t>
      </w:r>
    </w:p>
    <w:p w:rsidR="000C0930" w:rsidRPr="000755EF" w:rsidRDefault="00D61FCB" w:rsidP="000C0930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ハブに接続しているポート全てにパケットが送られ、許容量を超えてしまうこと</w:t>
      </w:r>
    </w:p>
    <w:p w:rsidR="000C0930" w:rsidRDefault="000755EF" w:rsidP="000C09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全二重通信</w:t>
      </w:r>
    </w:p>
    <w:p w:rsidR="000C0930" w:rsidRPr="000C0930" w:rsidRDefault="00CB46C4" w:rsidP="000C0930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送受信を同時に行うことが可能だが、回線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2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本以上必要なため高コスト</w:t>
      </w:r>
    </w:p>
    <w:p w:rsidR="000755EF" w:rsidRDefault="000755EF" w:rsidP="000755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VLAN</w:t>
      </w:r>
    </w:p>
    <w:p w:rsidR="000C0930" w:rsidRPr="000755EF" w:rsidRDefault="004F7B61" w:rsidP="000C0930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物理的な接続状態とは独立して、仮想的な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LAN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セグメントを作る技術</w:t>
      </w:r>
    </w:p>
    <w:p w:rsidR="000755EF" w:rsidRDefault="000755EF" w:rsidP="00075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タグ</w:t>
      </w: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VLAN</w:t>
      </w:r>
    </w:p>
    <w:p w:rsidR="000C0930" w:rsidRPr="000755EF" w:rsidRDefault="007677A6" w:rsidP="000C0930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所属するネットワークを書いた名札をデータにつけて、その名札を元に制御する</w:t>
      </w:r>
      <w:r w:rsidR="00A70B25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方式</w:t>
      </w:r>
    </w:p>
    <w:p w:rsidR="000755EF" w:rsidRDefault="000755EF" w:rsidP="00075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ポートベース</w:t>
      </w: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VLAN</w:t>
      </w:r>
    </w:p>
    <w:p w:rsidR="000C0930" w:rsidRPr="000755EF" w:rsidRDefault="007677A6" w:rsidP="000C0930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スイッチのどの穴に線を挿すかでどのネットワーク所属になるか決まる</w:t>
      </w:r>
      <w:r w:rsidR="00A70B25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方式</w:t>
      </w:r>
    </w:p>
    <w:p w:rsidR="000755EF" w:rsidRDefault="000755EF" w:rsidP="000755E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アクセスポート</w:t>
      </w:r>
    </w:p>
    <w:p w:rsidR="000C0930" w:rsidRPr="000755EF" w:rsidRDefault="00AD103D" w:rsidP="000C0930">
      <w:pPr>
        <w:spacing w:before="100" w:beforeAutospacing="1" w:after="100" w:afterAutospacing="1" w:line="240" w:lineRule="auto"/>
        <w:ind w:left="216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スイッチの穴の種類で、データの所属するネットワークが決まっている接続口</w:t>
      </w:r>
    </w:p>
    <w:p w:rsidR="000755EF" w:rsidRDefault="000755EF" w:rsidP="000755E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トランクポート</w:t>
      </w:r>
    </w:p>
    <w:p w:rsidR="000C0930" w:rsidRPr="000755EF" w:rsidRDefault="00E26902" w:rsidP="000C0930">
      <w:pPr>
        <w:spacing w:before="100" w:beforeAutospacing="1" w:after="100" w:afterAutospacing="1" w:line="240" w:lineRule="auto"/>
        <w:ind w:left="216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スイッチの穴の種類で、いろんなネットワークのデータが通る接続口</w:t>
      </w:r>
    </w:p>
    <w:p w:rsidR="000755EF" w:rsidRDefault="000755EF" w:rsidP="00075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DTP</w:t>
      </w:r>
    </w:p>
    <w:p w:rsidR="000C0930" w:rsidRDefault="00F20540" w:rsidP="000C0930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スイッチポートをアクセスかトランクにするか決定する</w:t>
      </w:r>
      <w:r w:rsidR="00696CD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Cisco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独自のプロトコル</w:t>
      </w:r>
    </w:p>
    <w:p w:rsidR="000C0930" w:rsidRPr="000755EF" w:rsidRDefault="000C0930" w:rsidP="000C0930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</w:p>
    <w:p w:rsidR="000755EF" w:rsidRDefault="000755EF" w:rsidP="00075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lastRenderedPageBreak/>
        <w:t>デフォルト</w:t>
      </w: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VLAN</w:t>
      </w:r>
    </w:p>
    <w:p w:rsidR="000C0930" w:rsidRPr="000755EF" w:rsidRDefault="00E73F0A" w:rsidP="000C0930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C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atalyst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スイッチの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V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LAN 1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のこと</w:t>
      </w:r>
    </w:p>
    <w:p w:rsidR="000755EF" w:rsidRDefault="000755EF" w:rsidP="000755E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ネイティブ</w:t>
      </w: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VLAN</w:t>
      </w:r>
    </w:p>
    <w:p w:rsidR="000C0930" w:rsidRPr="000755EF" w:rsidRDefault="00081EB0" w:rsidP="000C0930">
      <w:pPr>
        <w:spacing w:before="100" w:beforeAutospacing="1" w:after="100" w:afterAutospacing="1" w:line="240" w:lineRule="auto"/>
        <w:ind w:left="1440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トランクポートの中で、タグを付けない</w:t>
      </w: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V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LAN ID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のこと</w:t>
      </w:r>
    </w:p>
    <w:p w:rsidR="000755EF" w:rsidRDefault="000755EF" w:rsidP="000755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ブロードキャストストーム</w:t>
      </w:r>
    </w:p>
    <w:p w:rsidR="000C0930" w:rsidRPr="000755EF" w:rsidRDefault="00DB221D" w:rsidP="000C0930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  <w:t>一斉配信用のデータや信号が転送され続ける現象</w:t>
      </w:r>
    </w:p>
    <w:p w:rsidR="000755EF" w:rsidRDefault="000755EF" w:rsidP="000755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スパニングツリープロトコル</w:t>
      </w:r>
    </w:p>
    <w:p w:rsidR="000C0930" w:rsidRPr="000755EF" w:rsidRDefault="00E027B4" w:rsidP="000C0930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ループ状に形成されたレイヤーネットワークにおいて、データトラフィックが永続的に流れ続けることを防止するプロトコル</w:t>
      </w:r>
    </w:p>
    <w:p w:rsidR="000755EF" w:rsidRDefault="000755EF" w:rsidP="000755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リンクアグリゲーション</w:t>
      </w:r>
    </w:p>
    <w:p w:rsidR="000C0930" w:rsidRPr="000755EF" w:rsidRDefault="007E1814" w:rsidP="000C0930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複数の物理リンクを束ねて１つの論理リンクとして扱うことのできる技術</w:t>
      </w:r>
    </w:p>
    <w:p w:rsidR="000C0930" w:rsidRDefault="000755EF" w:rsidP="000C09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</w:pPr>
      <w:proofErr w:type="spellStart"/>
      <w:r w:rsidRPr="000755EF"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EtherChannel</w:t>
      </w:r>
      <w:proofErr w:type="spellEnd"/>
    </w:p>
    <w:p w:rsidR="000C0930" w:rsidRPr="000C0930" w:rsidRDefault="00FA1B5B" w:rsidP="000C0930">
      <w:pPr>
        <w:spacing w:before="100" w:beforeAutospacing="1" w:after="100" w:afterAutospacing="1" w:line="240" w:lineRule="auto"/>
        <w:ind w:left="720"/>
        <w:rPr>
          <w:rFonts w:ascii="Nunito" w:eastAsia="ＭＳ Ｐゴシック" w:hAnsi="Nunito" w:cs="ＭＳ Ｐゴシック" w:hint="eastAsia"/>
          <w:color w:val="212529"/>
          <w:sz w:val="22"/>
          <w:szCs w:val="22"/>
          <w:lang w:val="en-US"/>
        </w:rPr>
      </w:pP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Cisco</w:t>
      </w:r>
      <w:r>
        <w:rPr>
          <w:rFonts w:ascii="Nunito" w:eastAsia="ＭＳ Ｐゴシック" w:hAnsi="Nunito" w:cs="ＭＳ Ｐゴシック"/>
          <w:color w:val="212529"/>
          <w:sz w:val="22"/>
          <w:szCs w:val="22"/>
          <w:lang w:val="en-US"/>
        </w:rPr>
        <w:t>独自の用語で、一般的にはリンクアグリゲーションと呼ばれている</w:t>
      </w:r>
      <w:bookmarkStart w:id="0" w:name="_GoBack"/>
      <w:bookmarkEnd w:id="0"/>
    </w:p>
    <w:sectPr w:rsidR="000C0930" w:rsidRPr="000C0930" w:rsidSect="009820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080" w:bottom="1440" w:left="108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A45" w:rsidRDefault="00C81A45">
      <w:pPr>
        <w:spacing w:after="0" w:line="240" w:lineRule="auto"/>
      </w:pPr>
      <w:r>
        <w:separator/>
      </w:r>
    </w:p>
    <w:p w:rsidR="00C81A45" w:rsidRDefault="00C81A45"/>
    <w:p w:rsidR="00C81A45" w:rsidRDefault="00C81A45"/>
  </w:endnote>
  <w:endnote w:type="continuationSeparator" w:id="0">
    <w:p w:rsidR="00C81A45" w:rsidRDefault="00C81A45">
      <w:pPr>
        <w:spacing w:after="0" w:line="240" w:lineRule="auto"/>
      </w:pPr>
      <w:r>
        <w:continuationSeparator/>
      </w:r>
    </w:p>
    <w:p w:rsidR="00C81A45" w:rsidRDefault="00C81A45"/>
    <w:p w:rsidR="00C81A45" w:rsidRDefault="00C81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DFE" w:rsidRDefault="003A0DF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0DFE" w:rsidRDefault="00400561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DFE" w:rsidRDefault="003A0DF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A45" w:rsidRDefault="00C81A45">
      <w:pPr>
        <w:spacing w:after="0" w:line="240" w:lineRule="auto"/>
      </w:pPr>
      <w:r>
        <w:separator/>
      </w:r>
    </w:p>
    <w:p w:rsidR="00C81A45" w:rsidRDefault="00C81A45"/>
    <w:p w:rsidR="00C81A45" w:rsidRDefault="00C81A45"/>
  </w:footnote>
  <w:footnote w:type="continuationSeparator" w:id="0">
    <w:p w:rsidR="00C81A45" w:rsidRDefault="00C81A45">
      <w:pPr>
        <w:spacing w:after="0" w:line="240" w:lineRule="auto"/>
      </w:pPr>
      <w:r>
        <w:continuationSeparator/>
      </w:r>
    </w:p>
    <w:p w:rsidR="00C81A45" w:rsidRDefault="00C81A45"/>
    <w:p w:rsidR="00C81A45" w:rsidRDefault="00C81A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DFE" w:rsidRDefault="003A0DF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DFE" w:rsidRDefault="003A0DF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DFE" w:rsidRDefault="003A0DF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1B344E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069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46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70087"/>
    <w:multiLevelType w:val="hybridMultilevel"/>
    <w:tmpl w:val="DDBE4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947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B0A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12"/>
  </w:num>
  <w:num w:numId="14">
    <w:abstractNumId w:val="15"/>
  </w:num>
  <w:num w:numId="15">
    <w:abstractNumId w:val="14"/>
  </w:num>
  <w:num w:numId="16">
    <w:abstractNumId w:val="13"/>
  </w:num>
  <w:num w:numId="17">
    <w:abstractNumId w:val="17"/>
  </w:num>
  <w:num w:numId="18">
    <w:abstractNumId w:val="11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51"/>
    <w:rsid w:val="00071258"/>
    <w:rsid w:val="000755EF"/>
    <w:rsid w:val="00081EB0"/>
    <w:rsid w:val="0008407C"/>
    <w:rsid w:val="000A0699"/>
    <w:rsid w:val="000A0E83"/>
    <w:rsid w:val="000C0930"/>
    <w:rsid w:val="000C4BAB"/>
    <w:rsid w:val="000E021B"/>
    <w:rsid w:val="0011071B"/>
    <w:rsid w:val="0012110D"/>
    <w:rsid w:val="0014166A"/>
    <w:rsid w:val="0016275A"/>
    <w:rsid w:val="001636E0"/>
    <w:rsid w:val="0016731F"/>
    <w:rsid w:val="001E795E"/>
    <w:rsid w:val="001F394F"/>
    <w:rsid w:val="00203584"/>
    <w:rsid w:val="00213549"/>
    <w:rsid w:val="00234D59"/>
    <w:rsid w:val="00257683"/>
    <w:rsid w:val="00272FAC"/>
    <w:rsid w:val="002A1509"/>
    <w:rsid w:val="002A3DB8"/>
    <w:rsid w:val="002B71A2"/>
    <w:rsid w:val="002E575B"/>
    <w:rsid w:val="002E7EE0"/>
    <w:rsid w:val="002F132A"/>
    <w:rsid w:val="00324950"/>
    <w:rsid w:val="00362F01"/>
    <w:rsid w:val="00372FEB"/>
    <w:rsid w:val="00376721"/>
    <w:rsid w:val="003A0DFE"/>
    <w:rsid w:val="003C298D"/>
    <w:rsid w:val="003C5935"/>
    <w:rsid w:val="003C77EB"/>
    <w:rsid w:val="00400561"/>
    <w:rsid w:val="00476BFE"/>
    <w:rsid w:val="00497E34"/>
    <w:rsid w:val="004C045E"/>
    <w:rsid w:val="004C5C6A"/>
    <w:rsid w:val="004D00AA"/>
    <w:rsid w:val="004E592F"/>
    <w:rsid w:val="004F41E3"/>
    <w:rsid w:val="004F6D37"/>
    <w:rsid w:val="004F7B61"/>
    <w:rsid w:val="00523568"/>
    <w:rsid w:val="0052715E"/>
    <w:rsid w:val="00572A54"/>
    <w:rsid w:val="005802AD"/>
    <w:rsid w:val="005A1A21"/>
    <w:rsid w:val="00631BCF"/>
    <w:rsid w:val="0063602B"/>
    <w:rsid w:val="0065070E"/>
    <w:rsid w:val="00681966"/>
    <w:rsid w:val="0068614C"/>
    <w:rsid w:val="00687584"/>
    <w:rsid w:val="00687B22"/>
    <w:rsid w:val="0069003D"/>
    <w:rsid w:val="00696CDF"/>
    <w:rsid w:val="006A746D"/>
    <w:rsid w:val="006E5A4F"/>
    <w:rsid w:val="006F7738"/>
    <w:rsid w:val="00716937"/>
    <w:rsid w:val="00744BAF"/>
    <w:rsid w:val="007640BF"/>
    <w:rsid w:val="007677A6"/>
    <w:rsid w:val="007A7039"/>
    <w:rsid w:val="007E1814"/>
    <w:rsid w:val="007E36BB"/>
    <w:rsid w:val="00816A1E"/>
    <w:rsid w:val="00816D2E"/>
    <w:rsid w:val="00827953"/>
    <w:rsid w:val="00872D54"/>
    <w:rsid w:val="008A05AF"/>
    <w:rsid w:val="009128E8"/>
    <w:rsid w:val="00933D1F"/>
    <w:rsid w:val="00942BB6"/>
    <w:rsid w:val="009454D7"/>
    <w:rsid w:val="00971430"/>
    <w:rsid w:val="0097640C"/>
    <w:rsid w:val="009768C6"/>
    <w:rsid w:val="00982088"/>
    <w:rsid w:val="00990DF7"/>
    <w:rsid w:val="00994C1C"/>
    <w:rsid w:val="009A5594"/>
    <w:rsid w:val="009C6463"/>
    <w:rsid w:val="009D56CE"/>
    <w:rsid w:val="009E3505"/>
    <w:rsid w:val="009E7D02"/>
    <w:rsid w:val="009F5A7A"/>
    <w:rsid w:val="00A00F02"/>
    <w:rsid w:val="00A047AE"/>
    <w:rsid w:val="00A22548"/>
    <w:rsid w:val="00A3329E"/>
    <w:rsid w:val="00A42357"/>
    <w:rsid w:val="00A4411B"/>
    <w:rsid w:val="00A70B25"/>
    <w:rsid w:val="00A93D26"/>
    <w:rsid w:val="00A93FF1"/>
    <w:rsid w:val="00AD103D"/>
    <w:rsid w:val="00AE3A97"/>
    <w:rsid w:val="00AF3473"/>
    <w:rsid w:val="00AF4DF5"/>
    <w:rsid w:val="00B54A6C"/>
    <w:rsid w:val="00B742AD"/>
    <w:rsid w:val="00B8306F"/>
    <w:rsid w:val="00B91E19"/>
    <w:rsid w:val="00BB10BA"/>
    <w:rsid w:val="00BB2698"/>
    <w:rsid w:val="00BB39F9"/>
    <w:rsid w:val="00C24127"/>
    <w:rsid w:val="00C643BB"/>
    <w:rsid w:val="00C64A51"/>
    <w:rsid w:val="00C81A45"/>
    <w:rsid w:val="00C9372A"/>
    <w:rsid w:val="00C968C4"/>
    <w:rsid w:val="00CB46C4"/>
    <w:rsid w:val="00CC6C11"/>
    <w:rsid w:val="00CF41A4"/>
    <w:rsid w:val="00D01ACD"/>
    <w:rsid w:val="00D4312A"/>
    <w:rsid w:val="00D61FCB"/>
    <w:rsid w:val="00D65766"/>
    <w:rsid w:val="00D71EE7"/>
    <w:rsid w:val="00D8758A"/>
    <w:rsid w:val="00D93080"/>
    <w:rsid w:val="00D97280"/>
    <w:rsid w:val="00DB15F7"/>
    <w:rsid w:val="00DB221D"/>
    <w:rsid w:val="00DB2A71"/>
    <w:rsid w:val="00E027B4"/>
    <w:rsid w:val="00E141CE"/>
    <w:rsid w:val="00E26902"/>
    <w:rsid w:val="00E70291"/>
    <w:rsid w:val="00E73F0A"/>
    <w:rsid w:val="00E7781B"/>
    <w:rsid w:val="00E9369B"/>
    <w:rsid w:val="00E96BE6"/>
    <w:rsid w:val="00E97D5B"/>
    <w:rsid w:val="00EA0A3E"/>
    <w:rsid w:val="00ED0DF0"/>
    <w:rsid w:val="00EE67BE"/>
    <w:rsid w:val="00F0166E"/>
    <w:rsid w:val="00F20540"/>
    <w:rsid w:val="00F33BB3"/>
    <w:rsid w:val="00F535CA"/>
    <w:rsid w:val="00F73F03"/>
    <w:rsid w:val="00F97533"/>
    <w:rsid w:val="00FA1B5B"/>
    <w:rsid w:val="00FA7674"/>
    <w:rsid w:val="00FD7F28"/>
    <w:rsid w:val="00FE044A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7016794-82F0-EC43-8AD1-75AE199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00561"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見出し 1 (文字)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ヘッダー (文字)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フッター (文字)"/>
    <w:basedOn w:val="a2"/>
    <w:link w:val="a9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ac">
    <w:name w:val="副題 (文字)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見出し 2 (文字)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見出し 3 (文字)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見出し 4 (文字)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見出し 5 (文字)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21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f1">
    <w:name w:val="引用文 (文字)"/>
    <w:basedOn w:val="a2"/>
    <w:link w:val="af0"/>
    <w:uiPriority w:val="29"/>
    <w:semiHidden/>
    <w:rPr>
      <w:i/>
      <w:iCs/>
      <w:sz w:val="36"/>
    </w:rPr>
  </w:style>
  <w:style w:type="paragraph" w:styleId="22">
    <w:name w:val="Intense Quote"/>
    <w:basedOn w:val="a1"/>
    <w:next w:val="a1"/>
    <w:link w:val="23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23">
    <w:name w:val="引用文 2 (文字)"/>
    <w:basedOn w:val="a2"/>
    <w:link w:val="22"/>
    <w:uiPriority w:val="30"/>
    <w:semiHidden/>
    <w:rPr>
      <w:b/>
      <w:i/>
      <w:iCs/>
      <w:color w:val="266CBF" w:themeColor="accent1"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24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3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paragraph" w:styleId="af6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表題 (文字)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7">
    <w:name w:val="Hyperlink"/>
    <w:basedOn w:val="a2"/>
    <w:uiPriority w:val="99"/>
    <w:unhideWhenUsed/>
    <w:rPr>
      <w:color w:val="266CBF" w:themeColor="hyperlink"/>
      <w:u w:val="single"/>
    </w:rPr>
  </w:style>
  <w:style w:type="paragraph" w:styleId="af8">
    <w:name w:val="List Paragraph"/>
    <w:basedOn w:val="a1"/>
    <w:uiPriority w:val="34"/>
    <w:unhideWhenUsed/>
    <w:qFormat/>
    <w:rsid w:val="000E02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ropbox\%7b525CDB9F-B65C-5B40-B97E-6C0A3C55740F%7dtf16392128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{525CDB9F-B65C-5B40-B97E-6C0A3C55740F}tf16392128.dotx</Template>
  <TotalTime>299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花怜 村上</dc:creator>
  <cp:keywords/>
  <dc:description/>
  <cp:lastModifiedBy>Owner</cp:lastModifiedBy>
  <cp:revision>140</cp:revision>
  <dcterms:created xsi:type="dcterms:W3CDTF">2022-02-03T04:23:00Z</dcterms:created>
  <dcterms:modified xsi:type="dcterms:W3CDTF">2022-02-11T07:03:00Z</dcterms:modified>
</cp:coreProperties>
</file>