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1400" w:rsidRDefault="00056132">
      <w:pPr>
        <w:spacing w:after="0" w:line="240" w:lineRule="auto"/>
        <w:jc w:val="center"/>
        <w:rPr>
          <w:b/>
          <w:sz w:val="48"/>
          <w:szCs w:val="48"/>
        </w:rPr>
      </w:pPr>
      <w:bookmarkStart w:id="0" w:name="_gjdgxs" w:colFirst="0" w:colLast="0"/>
      <w:bookmarkEnd w:id="0"/>
      <w:r>
        <w:rPr>
          <w:b/>
          <w:sz w:val="24"/>
          <w:szCs w:val="24"/>
        </w:rPr>
        <w:t>Engineers Without Borders UBC Chapter 2017/2018</w:t>
      </w:r>
      <w:r>
        <w:rPr>
          <w:b/>
          <w:sz w:val="24"/>
          <w:szCs w:val="24"/>
        </w:rPr>
        <w:br/>
        <w:t xml:space="preserve">Executive Member, Venture Leader and Sub-roles Application </w:t>
      </w: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1400">
        <w:tc>
          <w:tcPr>
            <w:tcW w:w="4680" w:type="dxa"/>
            <w:tcMar>
              <w:top w:w="100" w:type="dxa"/>
              <w:left w:w="100" w:type="dxa"/>
              <w:bottom w:w="100" w:type="dxa"/>
              <w:right w:w="100" w:type="dxa"/>
            </w:tcMar>
          </w:tcPr>
          <w:p w:rsidR="00D11400" w:rsidRDefault="00056132">
            <w:pPr>
              <w:widowControl w:val="0"/>
              <w:spacing w:after="0" w:line="240" w:lineRule="auto"/>
              <w:jc w:val="center"/>
              <w:rPr>
                <w:sz w:val="24"/>
                <w:szCs w:val="24"/>
              </w:rPr>
            </w:pPr>
            <w:r>
              <w:rPr>
                <w:sz w:val="24"/>
                <w:szCs w:val="24"/>
              </w:rPr>
              <w:t>Name</w:t>
            </w:r>
          </w:p>
        </w:tc>
        <w:tc>
          <w:tcPr>
            <w:tcW w:w="4680" w:type="dxa"/>
            <w:tcMar>
              <w:top w:w="100" w:type="dxa"/>
              <w:left w:w="100" w:type="dxa"/>
              <w:bottom w:w="100" w:type="dxa"/>
              <w:right w:w="100" w:type="dxa"/>
            </w:tcMar>
          </w:tcPr>
          <w:p w:rsidR="00D11400" w:rsidRDefault="00FE4A97">
            <w:pPr>
              <w:widowControl w:val="0"/>
              <w:spacing w:after="0" w:line="240" w:lineRule="auto"/>
              <w:jc w:val="center"/>
              <w:rPr>
                <w:sz w:val="24"/>
                <w:szCs w:val="24"/>
              </w:rPr>
            </w:pPr>
            <w:r>
              <w:rPr>
                <w:sz w:val="24"/>
                <w:szCs w:val="24"/>
              </w:rPr>
              <w:t>YiLin Liu</w:t>
            </w:r>
          </w:p>
        </w:tc>
      </w:tr>
      <w:tr w:rsidR="00D11400">
        <w:tc>
          <w:tcPr>
            <w:tcW w:w="4680" w:type="dxa"/>
            <w:tcMar>
              <w:top w:w="100" w:type="dxa"/>
              <w:left w:w="100" w:type="dxa"/>
              <w:bottom w:w="100" w:type="dxa"/>
              <w:right w:w="100" w:type="dxa"/>
            </w:tcMar>
          </w:tcPr>
          <w:p w:rsidR="00D11400" w:rsidRDefault="00056132">
            <w:pPr>
              <w:widowControl w:val="0"/>
              <w:spacing w:after="0" w:line="240" w:lineRule="auto"/>
              <w:jc w:val="center"/>
              <w:rPr>
                <w:sz w:val="24"/>
                <w:szCs w:val="24"/>
              </w:rPr>
            </w:pPr>
            <w:r>
              <w:rPr>
                <w:sz w:val="24"/>
                <w:szCs w:val="24"/>
              </w:rPr>
              <w:t>Phone</w:t>
            </w:r>
          </w:p>
        </w:tc>
        <w:tc>
          <w:tcPr>
            <w:tcW w:w="4680" w:type="dxa"/>
            <w:tcMar>
              <w:top w:w="100" w:type="dxa"/>
              <w:left w:w="100" w:type="dxa"/>
              <w:bottom w:w="100" w:type="dxa"/>
              <w:right w:w="100" w:type="dxa"/>
            </w:tcMar>
          </w:tcPr>
          <w:p w:rsidR="00D11400" w:rsidRDefault="00FE4A97">
            <w:pPr>
              <w:widowControl w:val="0"/>
              <w:spacing w:after="0" w:line="240" w:lineRule="auto"/>
              <w:jc w:val="center"/>
              <w:rPr>
                <w:sz w:val="24"/>
                <w:szCs w:val="24"/>
              </w:rPr>
            </w:pPr>
            <w:r>
              <w:rPr>
                <w:sz w:val="24"/>
                <w:szCs w:val="24"/>
              </w:rPr>
              <w:t>403-397-3457</w:t>
            </w:r>
          </w:p>
        </w:tc>
      </w:tr>
      <w:tr w:rsidR="00D11400">
        <w:tc>
          <w:tcPr>
            <w:tcW w:w="4680" w:type="dxa"/>
            <w:tcMar>
              <w:top w:w="100" w:type="dxa"/>
              <w:left w:w="100" w:type="dxa"/>
              <w:bottom w:w="100" w:type="dxa"/>
              <w:right w:w="100" w:type="dxa"/>
            </w:tcMar>
          </w:tcPr>
          <w:p w:rsidR="00D11400" w:rsidRDefault="00056132">
            <w:pPr>
              <w:widowControl w:val="0"/>
              <w:spacing w:after="0" w:line="240" w:lineRule="auto"/>
              <w:jc w:val="center"/>
              <w:rPr>
                <w:sz w:val="24"/>
                <w:szCs w:val="24"/>
              </w:rPr>
            </w:pPr>
            <w:r>
              <w:rPr>
                <w:sz w:val="24"/>
                <w:szCs w:val="24"/>
              </w:rPr>
              <w:t>Email</w:t>
            </w:r>
          </w:p>
        </w:tc>
        <w:tc>
          <w:tcPr>
            <w:tcW w:w="4680" w:type="dxa"/>
            <w:tcMar>
              <w:top w:w="100" w:type="dxa"/>
              <w:left w:w="100" w:type="dxa"/>
              <w:bottom w:w="100" w:type="dxa"/>
              <w:right w:w="100" w:type="dxa"/>
            </w:tcMar>
          </w:tcPr>
          <w:p w:rsidR="00D11400" w:rsidRDefault="00FE4A97">
            <w:pPr>
              <w:widowControl w:val="0"/>
              <w:spacing w:after="0" w:line="240" w:lineRule="auto"/>
              <w:jc w:val="center"/>
              <w:rPr>
                <w:sz w:val="24"/>
                <w:szCs w:val="24"/>
              </w:rPr>
            </w:pPr>
            <w:r>
              <w:rPr>
                <w:sz w:val="24"/>
                <w:szCs w:val="24"/>
              </w:rPr>
              <w:t>Liuyilin.liu@gmail.com</w:t>
            </w:r>
          </w:p>
        </w:tc>
      </w:tr>
      <w:tr w:rsidR="00D11400">
        <w:tc>
          <w:tcPr>
            <w:tcW w:w="4680" w:type="dxa"/>
            <w:tcMar>
              <w:top w:w="100" w:type="dxa"/>
              <w:left w:w="100" w:type="dxa"/>
              <w:bottom w:w="100" w:type="dxa"/>
              <w:right w:w="100" w:type="dxa"/>
            </w:tcMar>
          </w:tcPr>
          <w:p w:rsidR="00D11400" w:rsidRDefault="00056132">
            <w:pPr>
              <w:widowControl w:val="0"/>
              <w:spacing w:after="0" w:line="240" w:lineRule="auto"/>
              <w:jc w:val="center"/>
              <w:rPr>
                <w:sz w:val="24"/>
                <w:szCs w:val="24"/>
              </w:rPr>
            </w:pPr>
            <w:r>
              <w:rPr>
                <w:sz w:val="24"/>
                <w:szCs w:val="24"/>
              </w:rPr>
              <w:t>Program and Year of Study</w:t>
            </w:r>
          </w:p>
        </w:tc>
        <w:tc>
          <w:tcPr>
            <w:tcW w:w="4680" w:type="dxa"/>
            <w:tcMar>
              <w:top w:w="100" w:type="dxa"/>
              <w:left w:w="100" w:type="dxa"/>
              <w:bottom w:w="100" w:type="dxa"/>
              <w:right w:w="100" w:type="dxa"/>
            </w:tcMar>
          </w:tcPr>
          <w:p w:rsidR="00D11400" w:rsidRDefault="00FE4A97">
            <w:pPr>
              <w:widowControl w:val="0"/>
              <w:spacing w:after="0" w:line="240" w:lineRule="auto"/>
              <w:jc w:val="center"/>
              <w:rPr>
                <w:sz w:val="24"/>
                <w:szCs w:val="24"/>
              </w:rPr>
            </w:pPr>
            <w:r>
              <w:rPr>
                <w:sz w:val="24"/>
                <w:szCs w:val="24"/>
              </w:rPr>
              <w:t>2</w:t>
            </w:r>
            <w:r w:rsidRPr="00FE4A97">
              <w:rPr>
                <w:sz w:val="24"/>
                <w:szCs w:val="24"/>
                <w:vertAlign w:val="superscript"/>
              </w:rPr>
              <w:t>nd</w:t>
            </w:r>
            <w:r>
              <w:rPr>
                <w:sz w:val="24"/>
                <w:szCs w:val="24"/>
              </w:rPr>
              <w:t xml:space="preserve"> Year ENPH</w:t>
            </w:r>
          </w:p>
        </w:tc>
      </w:tr>
    </w:tbl>
    <w:p w:rsidR="00D11400" w:rsidRDefault="00D11400">
      <w:pPr>
        <w:spacing w:after="0" w:line="240" w:lineRule="auto"/>
        <w:jc w:val="center"/>
        <w:rPr>
          <w:sz w:val="24"/>
          <w:szCs w:val="24"/>
        </w:rPr>
      </w:pPr>
    </w:p>
    <w:p w:rsidR="00D11400" w:rsidRDefault="00056132">
      <w:pPr>
        <w:spacing w:after="0" w:line="240" w:lineRule="auto"/>
        <w:jc w:val="center"/>
        <w:rPr>
          <w:sz w:val="24"/>
          <w:szCs w:val="24"/>
        </w:rPr>
      </w:pPr>
      <w:r>
        <w:rPr>
          <w:i/>
          <w:sz w:val="23"/>
          <w:szCs w:val="23"/>
        </w:rPr>
        <w:t>Please read through the descriptions for each role in the supporting document “</w:t>
      </w:r>
      <w:hyperlink r:id="rId4">
        <w:r>
          <w:rPr>
            <w:i/>
            <w:color w:val="1155CC"/>
            <w:sz w:val="23"/>
            <w:szCs w:val="23"/>
            <w:u w:val="single"/>
          </w:rPr>
          <w:t>EWB UCB Chapter – Role Descriptions</w:t>
        </w:r>
      </w:hyperlink>
      <w:r>
        <w:rPr>
          <w:i/>
          <w:sz w:val="23"/>
          <w:szCs w:val="23"/>
        </w:rPr>
        <w:t xml:space="preserve">.” Note that anyone (new members included) can apply for any position and don’t let co-op stop you from applying. There have been many members in the past who only served four months due to Co-op. </w:t>
      </w:r>
    </w:p>
    <w:p w:rsidR="00D11400" w:rsidRDefault="00D11400">
      <w:pPr>
        <w:spacing w:after="0" w:line="240" w:lineRule="auto"/>
        <w:jc w:val="center"/>
        <w:rPr>
          <w:sz w:val="24"/>
          <w:szCs w:val="24"/>
        </w:rPr>
      </w:pPr>
    </w:p>
    <w:p w:rsidR="00D11400" w:rsidRDefault="00056132">
      <w:pPr>
        <w:spacing w:after="0" w:line="240" w:lineRule="auto"/>
        <w:jc w:val="center"/>
        <w:rPr>
          <w:sz w:val="24"/>
          <w:szCs w:val="24"/>
        </w:rPr>
      </w:pPr>
      <w:r>
        <w:rPr>
          <w:i/>
          <w:sz w:val="23"/>
          <w:szCs w:val="23"/>
        </w:rPr>
        <w:t xml:space="preserve">If you have any questions regarding a specific position, feel free to contact the current team (see below) lead or the Presidents, Kiera van der Sande and Marc Apduhan (president.ubc.ewb@gmail.com). Positions you can apply for are listed below </w:t>
      </w:r>
      <w:r>
        <w:rPr>
          <w:i/>
          <w:color w:val="C00000"/>
          <w:sz w:val="23"/>
          <w:szCs w:val="23"/>
        </w:rPr>
        <w:t xml:space="preserve">(in red). </w:t>
      </w:r>
      <w:r>
        <w:rPr>
          <w:i/>
          <w:sz w:val="23"/>
          <w:szCs w:val="23"/>
        </w:rPr>
        <w:t>If there are new roles that you are interested in that aren’t listed, please let someone on the exec know!</w:t>
      </w:r>
    </w:p>
    <w:p w:rsidR="00D11400" w:rsidRDefault="00D11400">
      <w:pPr>
        <w:spacing w:after="0" w:line="240" w:lineRule="auto"/>
        <w:jc w:val="center"/>
        <w:rPr>
          <w:sz w:val="24"/>
          <w:szCs w:val="24"/>
        </w:rPr>
      </w:pPr>
    </w:p>
    <w:tbl>
      <w:tblPr>
        <w:tblStyle w:val="a0"/>
        <w:tblW w:w="9494" w:type="dxa"/>
        <w:tblInd w:w="-255" w:type="dxa"/>
        <w:tblLayout w:type="fixed"/>
        <w:tblLook w:val="0400" w:firstRow="0" w:lastRow="0" w:firstColumn="0" w:lastColumn="0" w:noHBand="0" w:noVBand="1"/>
      </w:tblPr>
      <w:tblGrid>
        <w:gridCol w:w="1418"/>
        <w:gridCol w:w="2977"/>
        <w:gridCol w:w="1740"/>
        <w:gridCol w:w="3359"/>
      </w:tblGrid>
      <w:tr w:rsidR="00D11400">
        <w:tc>
          <w:tcPr>
            <w:tcW w:w="1418"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b/>
                <w:sz w:val="23"/>
                <w:szCs w:val="23"/>
              </w:rPr>
              <w:t>Executive Positions</w:t>
            </w:r>
          </w:p>
        </w:tc>
        <w:tc>
          <w:tcPr>
            <w:tcW w:w="297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D11400">
            <w:pPr>
              <w:spacing w:after="0" w:line="240" w:lineRule="auto"/>
              <w:jc w:val="center"/>
              <w:rPr>
                <w:sz w:val="23"/>
                <w:szCs w:val="23"/>
              </w:rPr>
            </w:pPr>
          </w:p>
        </w:tc>
        <w:tc>
          <w:tcPr>
            <w:tcW w:w="17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b/>
                <w:sz w:val="23"/>
                <w:szCs w:val="23"/>
              </w:rPr>
              <w:t>Venture Leader Positions</w:t>
            </w:r>
          </w:p>
        </w:tc>
        <w:tc>
          <w:tcPr>
            <w:tcW w:w="335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D11400">
            <w:pPr>
              <w:spacing w:after="0" w:line="240" w:lineRule="auto"/>
              <w:jc w:val="center"/>
              <w:rPr>
                <w:sz w:val="23"/>
                <w:szCs w:val="23"/>
              </w:rPr>
            </w:pPr>
          </w:p>
        </w:tc>
      </w:tr>
      <w:tr w:rsidR="00D11400">
        <w:trPr>
          <w:trHeight w:val="60"/>
        </w:trPr>
        <w:tc>
          <w:tcPr>
            <w:tcW w:w="1418"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b/>
                <w:sz w:val="23"/>
                <w:szCs w:val="23"/>
              </w:rPr>
              <w:t>Role</w:t>
            </w:r>
          </w:p>
        </w:tc>
        <w:tc>
          <w:tcPr>
            <w:tcW w:w="297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b/>
                <w:sz w:val="23"/>
                <w:szCs w:val="23"/>
              </w:rPr>
              <w:t>Current Person</w:t>
            </w:r>
          </w:p>
        </w:tc>
        <w:tc>
          <w:tcPr>
            <w:tcW w:w="17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b/>
                <w:sz w:val="23"/>
                <w:szCs w:val="23"/>
              </w:rPr>
              <w:t>Role</w:t>
            </w:r>
          </w:p>
        </w:tc>
        <w:tc>
          <w:tcPr>
            <w:tcW w:w="335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b/>
                <w:sz w:val="23"/>
                <w:szCs w:val="23"/>
              </w:rPr>
              <w:t>Current Person</w:t>
            </w:r>
          </w:p>
        </w:tc>
      </w:tr>
      <w:tr w:rsidR="00D11400">
        <w:tc>
          <w:tcPr>
            <w:tcW w:w="1418"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color w:val="C00000"/>
                <w:sz w:val="23"/>
                <w:szCs w:val="23"/>
              </w:rPr>
              <w:t>VP Finance</w:t>
            </w:r>
          </w:p>
        </w:tc>
        <w:tc>
          <w:tcPr>
            <w:tcW w:w="297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sz w:val="23"/>
                <w:szCs w:val="23"/>
              </w:rPr>
              <w:t>Jessica Francis</w:t>
            </w:r>
          </w:p>
          <w:p w:rsidR="00D11400" w:rsidRDefault="00056132">
            <w:pPr>
              <w:spacing w:after="0" w:line="240" w:lineRule="auto"/>
              <w:jc w:val="center"/>
              <w:rPr>
                <w:sz w:val="23"/>
                <w:szCs w:val="23"/>
              </w:rPr>
            </w:pPr>
            <w:r>
              <w:rPr>
                <w:sz w:val="23"/>
                <w:szCs w:val="23"/>
              </w:rPr>
              <w:t>(finance.ubc.ewb@gmail.com)</w:t>
            </w:r>
          </w:p>
        </w:tc>
        <w:tc>
          <w:tcPr>
            <w:tcW w:w="17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color w:val="C00000"/>
                <w:sz w:val="23"/>
                <w:szCs w:val="23"/>
              </w:rPr>
              <w:t>Advocacy Venture Leader</w:t>
            </w:r>
          </w:p>
        </w:tc>
        <w:tc>
          <w:tcPr>
            <w:tcW w:w="335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sz w:val="23"/>
                <w:szCs w:val="23"/>
              </w:rPr>
              <w:t xml:space="preserve">Raymond Yu (advocacy.ubc.ewb@gmail.com) </w:t>
            </w:r>
          </w:p>
        </w:tc>
      </w:tr>
      <w:tr w:rsidR="00D11400">
        <w:tc>
          <w:tcPr>
            <w:tcW w:w="1418"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color w:val="C00000"/>
                <w:sz w:val="23"/>
                <w:szCs w:val="23"/>
              </w:rPr>
              <w:t>VP Fundraising</w:t>
            </w:r>
          </w:p>
        </w:tc>
        <w:tc>
          <w:tcPr>
            <w:tcW w:w="297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sz w:val="23"/>
                <w:szCs w:val="23"/>
              </w:rPr>
              <w:t>Christian Vela and Larissa Goh</w:t>
            </w:r>
          </w:p>
          <w:p w:rsidR="00D11400" w:rsidRDefault="00056132">
            <w:pPr>
              <w:spacing w:after="0" w:line="240" w:lineRule="auto"/>
              <w:jc w:val="center"/>
              <w:rPr>
                <w:sz w:val="23"/>
                <w:szCs w:val="23"/>
              </w:rPr>
            </w:pPr>
            <w:r>
              <w:rPr>
                <w:sz w:val="23"/>
                <w:szCs w:val="23"/>
              </w:rPr>
              <w:t>(fundraising.ubc.ewb@gmail.com)  </w:t>
            </w:r>
          </w:p>
        </w:tc>
        <w:tc>
          <w:tcPr>
            <w:tcW w:w="17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color w:val="C00000"/>
                <w:sz w:val="23"/>
                <w:szCs w:val="23"/>
              </w:rPr>
              <w:t>African Programs Venture Leader</w:t>
            </w:r>
          </w:p>
        </w:tc>
        <w:tc>
          <w:tcPr>
            <w:tcW w:w="335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sz w:val="23"/>
                <w:szCs w:val="23"/>
              </w:rPr>
              <w:t>Runor Agbaire (african.programs.ubc.ewb@gmail.com)</w:t>
            </w:r>
          </w:p>
        </w:tc>
      </w:tr>
      <w:tr w:rsidR="00D11400">
        <w:tc>
          <w:tcPr>
            <w:tcW w:w="1418"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color w:val="C00000"/>
                <w:sz w:val="23"/>
                <w:szCs w:val="23"/>
              </w:rPr>
              <w:t>VP Communications</w:t>
            </w:r>
          </w:p>
        </w:tc>
        <w:tc>
          <w:tcPr>
            <w:tcW w:w="297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sz w:val="23"/>
                <w:szCs w:val="23"/>
              </w:rPr>
              <w:t>Vincent Lee</w:t>
            </w:r>
          </w:p>
          <w:p w:rsidR="00D11400" w:rsidRDefault="00056132">
            <w:pPr>
              <w:spacing w:after="0" w:line="240" w:lineRule="auto"/>
              <w:jc w:val="center"/>
              <w:rPr>
                <w:sz w:val="23"/>
                <w:szCs w:val="23"/>
              </w:rPr>
            </w:pPr>
            <w:r>
              <w:rPr>
                <w:sz w:val="23"/>
                <w:szCs w:val="23"/>
              </w:rPr>
              <w:t xml:space="preserve">(comm.ubc.ewb@gmail.com) </w:t>
            </w:r>
          </w:p>
        </w:tc>
        <w:tc>
          <w:tcPr>
            <w:tcW w:w="17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color w:val="C00000"/>
                <w:sz w:val="23"/>
                <w:szCs w:val="23"/>
              </w:rPr>
              <w:t>Fair Trade Venture Leader</w:t>
            </w:r>
          </w:p>
        </w:tc>
        <w:tc>
          <w:tcPr>
            <w:tcW w:w="335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sz w:val="23"/>
                <w:szCs w:val="23"/>
              </w:rPr>
              <w:t>Paul Liu and Nur Mohd Sharul (fairtrade.ubc.ewb@gmail.com)</w:t>
            </w:r>
          </w:p>
        </w:tc>
      </w:tr>
      <w:tr w:rsidR="00D11400">
        <w:tc>
          <w:tcPr>
            <w:tcW w:w="1418"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color w:val="C00000"/>
                <w:sz w:val="23"/>
                <w:szCs w:val="23"/>
              </w:rPr>
              <w:t>Vice President</w:t>
            </w:r>
          </w:p>
        </w:tc>
        <w:tc>
          <w:tcPr>
            <w:tcW w:w="297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sz w:val="23"/>
                <w:szCs w:val="23"/>
              </w:rPr>
              <w:t>Kirsten Meng</w:t>
            </w:r>
          </w:p>
          <w:p w:rsidR="00D11400" w:rsidRDefault="00056132">
            <w:pPr>
              <w:spacing w:after="0" w:line="240" w:lineRule="auto"/>
              <w:jc w:val="center"/>
              <w:rPr>
                <w:sz w:val="23"/>
                <w:szCs w:val="23"/>
              </w:rPr>
            </w:pPr>
            <w:r>
              <w:rPr>
                <w:sz w:val="23"/>
                <w:szCs w:val="23"/>
              </w:rPr>
              <w:t>(vp.strategy.ubc.ewb@gmail.com)</w:t>
            </w:r>
          </w:p>
        </w:tc>
        <w:tc>
          <w:tcPr>
            <w:tcW w:w="17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color w:val="C00000"/>
                <w:sz w:val="23"/>
                <w:szCs w:val="23"/>
              </w:rPr>
              <w:t>Evolving Engineering Venture Leader</w:t>
            </w:r>
          </w:p>
        </w:tc>
        <w:tc>
          <w:tcPr>
            <w:tcW w:w="335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sz w:val="23"/>
                <w:szCs w:val="23"/>
              </w:rPr>
              <w:t xml:space="preserve">Joshua Jessup and Tori Koelewyn (ge.ubc.ewb@gmail.com) </w:t>
            </w:r>
          </w:p>
        </w:tc>
      </w:tr>
      <w:tr w:rsidR="00D11400">
        <w:trPr>
          <w:trHeight w:val="820"/>
        </w:trPr>
        <w:tc>
          <w:tcPr>
            <w:tcW w:w="1418"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color w:val="C00000"/>
                <w:sz w:val="23"/>
                <w:szCs w:val="23"/>
              </w:rPr>
            </w:pPr>
            <w:r>
              <w:rPr>
                <w:color w:val="C00000"/>
                <w:sz w:val="23"/>
                <w:szCs w:val="23"/>
              </w:rPr>
              <w:t>VP External</w:t>
            </w:r>
          </w:p>
        </w:tc>
        <w:tc>
          <w:tcPr>
            <w:tcW w:w="297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sz w:val="23"/>
                <w:szCs w:val="23"/>
              </w:rPr>
              <w:t>Susan He and Victoria Purcell</w:t>
            </w:r>
          </w:p>
          <w:p w:rsidR="00D11400" w:rsidRDefault="00056132">
            <w:pPr>
              <w:spacing w:after="0" w:line="240" w:lineRule="auto"/>
              <w:jc w:val="center"/>
              <w:rPr>
                <w:sz w:val="23"/>
                <w:szCs w:val="23"/>
              </w:rPr>
            </w:pPr>
            <w:r>
              <w:rPr>
                <w:sz w:val="23"/>
                <w:szCs w:val="23"/>
              </w:rPr>
              <w:t>(vp.external.ubc.ewb@gmail.com)</w:t>
            </w:r>
          </w:p>
        </w:tc>
        <w:tc>
          <w:tcPr>
            <w:tcW w:w="17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color w:val="C00000"/>
                <w:sz w:val="23"/>
                <w:szCs w:val="23"/>
              </w:rPr>
              <w:t>Youth Venture Leader</w:t>
            </w:r>
          </w:p>
        </w:tc>
        <w:tc>
          <w:tcPr>
            <w:tcW w:w="335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sz w:val="23"/>
                <w:szCs w:val="23"/>
              </w:rPr>
              <w:t xml:space="preserve">Sophie Esbary and Ilakkiyan (youthventure.ubc.ewb@gmail.com) </w:t>
            </w:r>
          </w:p>
        </w:tc>
      </w:tr>
      <w:tr w:rsidR="00D11400">
        <w:tc>
          <w:tcPr>
            <w:tcW w:w="1418"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color w:val="C00000"/>
                <w:sz w:val="23"/>
                <w:szCs w:val="23"/>
              </w:rPr>
              <w:lastRenderedPageBreak/>
              <w:t>VP Experience</w:t>
            </w:r>
          </w:p>
        </w:tc>
        <w:tc>
          <w:tcPr>
            <w:tcW w:w="297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sz w:val="23"/>
                <w:szCs w:val="23"/>
              </w:rPr>
              <w:t>no previous lead</w:t>
            </w:r>
          </w:p>
        </w:tc>
        <w:tc>
          <w:tcPr>
            <w:tcW w:w="17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color w:val="C00000"/>
                <w:sz w:val="23"/>
                <w:szCs w:val="23"/>
              </w:rPr>
              <w:t>Sustainability Venture Leader</w:t>
            </w:r>
          </w:p>
        </w:tc>
        <w:tc>
          <w:tcPr>
            <w:tcW w:w="335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sz w:val="23"/>
                <w:szCs w:val="23"/>
              </w:rPr>
              <w:t xml:space="preserve">Jackie Ma and Duane Evans (sustainability.ubc.ewb@gmail.com) </w:t>
            </w:r>
          </w:p>
        </w:tc>
      </w:tr>
      <w:tr w:rsidR="00D11400">
        <w:tc>
          <w:tcPr>
            <w:tcW w:w="1418"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color w:val="C00000"/>
                <w:sz w:val="23"/>
                <w:szCs w:val="23"/>
              </w:rPr>
            </w:pPr>
            <w:r>
              <w:rPr>
                <w:color w:val="C00000"/>
                <w:sz w:val="23"/>
                <w:szCs w:val="23"/>
              </w:rPr>
              <w:t>VP Technology</w:t>
            </w:r>
          </w:p>
        </w:tc>
        <w:tc>
          <w:tcPr>
            <w:tcW w:w="297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sz w:val="23"/>
                <w:szCs w:val="23"/>
              </w:rPr>
              <w:t>Iryna Luchak</w:t>
            </w:r>
          </w:p>
          <w:p w:rsidR="00D11400" w:rsidRDefault="00056132">
            <w:pPr>
              <w:spacing w:after="0" w:line="240" w:lineRule="auto"/>
              <w:jc w:val="center"/>
              <w:rPr>
                <w:sz w:val="23"/>
                <w:szCs w:val="23"/>
              </w:rPr>
            </w:pPr>
            <w:r>
              <w:rPr>
                <w:sz w:val="23"/>
                <w:szCs w:val="23"/>
              </w:rPr>
              <w:t>(it.ubc.ewb@gmail.com)</w:t>
            </w:r>
          </w:p>
        </w:tc>
        <w:tc>
          <w:tcPr>
            <w:tcW w:w="174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color w:val="C00000"/>
                <w:sz w:val="23"/>
                <w:szCs w:val="23"/>
              </w:rPr>
              <w:t>R2EP (Run 2 End Poverty) Venture Leader</w:t>
            </w:r>
          </w:p>
        </w:tc>
        <w:tc>
          <w:tcPr>
            <w:tcW w:w="335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rPr>
                <w:sz w:val="23"/>
                <w:szCs w:val="23"/>
              </w:rPr>
            </w:pPr>
            <w:r>
              <w:rPr>
                <w:sz w:val="23"/>
                <w:szCs w:val="23"/>
              </w:rPr>
              <w:t xml:space="preserve">Tara Virginillo (taravirginillo@gmail.com) </w:t>
            </w:r>
          </w:p>
        </w:tc>
      </w:tr>
    </w:tbl>
    <w:p w:rsidR="00D11400" w:rsidRDefault="00D11400">
      <w:pPr>
        <w:spacing w:after="0" w:line="240" w:lineRule="auto"/>
        <w:jc w:val="center"/>
        <w:rPr>
          <w:sz w:val="23"/>
          <w:szCs w:val="23"/>
        </w:rPr>
      </w:pPr>
    </w:p>
    <w:p w:rsidR="00D11400" w:rsidRDefault="00D11400">
      <w:pPr>
        <w:spacing w:after="0" w:line="240" w:lineRule="auto"/>
        <w:jc w:val="center"/>
        <w:rPr>
          <w:sz w:val="23"/>
          <w:szCs w:val="23"/>
        </w:rPr>
      </w:pPr>
    </w:p>
    <w:p w:rsidR="00D11400" w:rsidRDefault="00D11400">
      <w:pPr>
        <w:spacing w:after="0" w:line="240" w:lineRule="auto"/>
        <w:jc w:val="center"/>
        <w:rPr>
          <w:sz w:val="23"/>
          <w:szCs w:val="23"/>
        </w:rPr>
      </w:pPr>
    </w:p>
    <w:p w:rsidR="00D11400" w:rsidRDefault="00D11400">
      <w:pPr>
        <w:spacing w:after="0" w:line="240" w:lineRule="auto"/>
        <w:jc w:val="center"/>
        <w:rPr>
          <w:sz w:val="23"/>
          <w:szCs w:val="23"/>
        </w:rPr>
      </w:pPr>
    </w:p>
    <w:p w:rsidR="00D11400" w:rsidRDefault="00D11400">
      <w:pPr>
        <w:spacing w:after="0" w:line="240" w:lineRule="auto"/>
        <w:jc w:val="center"/>
        <w:rPr>
          <w:sz w:val="23"/>
          <w:szCs w:val="23"/>
        </w:rPr>
      </w:pPr>
    </w:p>
    <w:p w:rsidR="00D11400" w:rsidRDefault="00056132">
      <w:pPr>
        <w:spacing w:after="0" w:line="240" w:lineRule="auto"/>
        <w:jc w:val="center"/>
        <w:rPr>
          <w:sz w:val="23"/>
          <w:szCs w:val="23"/>
        </w:rPr>
      </w:pPr>
      <w:r>
        <w:rPr>
          <w:sz w:val="23"/>
          <w:szCs w:val="23"/>
        </w:rPr>
        <w:t xml:space="preserve">In addition, there are also sub-roles and that you can apply for. Some of these are support roles that will last all year, while some will be project based and not necessarily last the full year. </w:t>
      </w:r>
    </w:p>
    <w:tbl>
      <w:tblPr>
        <w:tblStyle w:val="a1"/>
        <w:tblW w:w="9420" w:type="dxa"/>
        <w:jc w:val="center"/>
        <w:tblLayout w:type="fixed"/>
        <w:tblLook w:val="0400" w:firstRow="0" w:lastRow="0" w:firstColumn="0" w:lastColumn="0" w:noHBand="0" w:noVBand="1"/>
      </w:tblPr>
      <w:tblGrid>
        <w:gridCol w:w="2325"/>
        <w:gridCol w:w="7095"/>
      </w:tblGrid>
      <w:tr w:rsidR="00D11400">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b/>
                <w:sz w:val="23"/>
                <w:szCs w:val="23"/>
              </w:rPr>
            </w:pPr>
            <w:r>
              <w:rPr>
                <w:b/>
                <w:sz w:val="23"/>
                <w:szCs w:val="23"/>
              </w:rPr>
              <w:t>Project - Leader</w:t>
            </w:r>
          </w:p>
        </w:tc>
        <w:tc>
          <w:tcPr>
            <w:tcW w:w="7095" w:type="dxa"/>
            <w:tcBorders>
              <w:top w:val="single" w:sz="6" w:space="0" w:color="000000"/>
              <w:left w:val="single" w:sz="6" w:space="0" w:color="000000"/>
              <w:bottom w:val="single" w:sz="6" w:space="0" w:color="000000"/>
              <w:right w:val="single" w:sz="6" w:space="0" w:color="000000"/>
            </w:tcBorders>
          </w:tcPr>
          <w:p w:rsidR="00D11400" w:rsidRDefault="00056132">
            <w:pPr>
              <w:spacing w:after="0" w:line="240" w:lineRule="auto"/>
              <w:jc w:val="center"/>
              <w:rPr>
                <w:b/>
                <w:sz w:val="23"/>
                <w:szCs w:val="23"/>
              </w:rPr>
            </w:pPr>
            <w:r>
              <w:rPr>
                <w:b/>
                <w:sz w:val="23"/>
                <w:szCs w:val="23"/>
              </w:rPr>
              <w:t>Current Person</w:t>
            </w:r>
          </w:p>
        </w:tc>
      </w:tr>
      <w:tr w:rsidR="00D11400">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color w:val="C00000"/>
                <w:sz w:val="23"/>
                <w:szCs w:val="23"/>
              </w:rPr>
              <w:t>Global Lounge Coordinator</w:t>
            </w:r>
          </w:p>
        </w:tc>
        <w:tc>
          <w:tcPr>
            <w:tcW w:w="7095" w:type="dxa"/>
            <w:tcBorders>
              <w:top w:val="single" w:sz="6" w:space="0" w:color="000000"/>
              <w:left w:val="single" w:sz="6" w:space="0" w:color="000000"/>
              <w:bottom w:val="single" w:sz="6" w:space="0" w:color="000000"/>
              <w:right w:val="single" w:sz="6" w:space="0" w:color="000000"/>
            </w:tcBorders>
          </w:tcPr>
          <w:p w:rsidR="00D11400" w:rsidRDefault="00056132">
            <w:pPr>
              <w:spacing w:after="0" w:line="240" w:lineRule="auto"/>
              <w:jc w:val="center"/>
              <w:rPr>
                <w:sz w:val="23"/>
                <w:szCs w:val="23"/>
              </w:rPr>
            </w:pPr>
            <w:r>
              <w:rPr>
                <w:sz w:val="23"/>
                <w:szCs w:val="23"/>
              </w:rPr>
              <w:t>Andrew Sheroubi</w:t>
            </w:r>
          </w:p>
          <w:p w:rsidR="00D11400" w:rsidRDefault="00056132">
            <w:pPr>
              <w:spacing w:after="0" w:line="240" w:lineRule="auto"/>
              <w:jc w:val="center"/>
              <w:rPr>
                <w:sz w:val="23"/>
                <w:szCs w:val="23"/>
              </w:rPr>
            </w:pPr>
            <w:r>
              <w:rPr>
                <w:sz w:val="23"/>
                <w:szCs w:val="23"/>
              </w:rPr>
              <w:t>(aomsbs@gmail.com)</w:t>
            </w:r>
          </w:p>
        </w:tc>
      </w:tr>
      <w:tr w:rsidR="00D11400">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color w:val="C00000"/>
                <w:sz w:val="23"/>
                <w:szCs w:val="23"/>
              </w:rPr>
              <w:t>EUS Coordinator</w:t>
            </w:r>
          </w:p>
        </w:tc>
        <w:tc>
          <w:tcPr>
            <w:tcW w:w="7095" w:type="dxa"/>
            <w:tcBorders>
              <w:top w:val="single" w:sz="6" w:space="0" w:color="000000"/>
              <w:left w:val="single" w:sz="6" w:space="0" w:color="000000"/>
              <w:bottom w:val="single" w:sz="6" w:space="0" w:color="000000"/>
              <w:right w:val="single" w:sz="6" w:space="0" w:color="000000"/>
            </w:tcBorders>
          </w:tcPr>
          <w:p w:rsidR="00D11400" w:rsidRDefault="00056132">
            <w:pPr>
              <w:spacing w:after="0" w:line="240" w:lineRule="auto"/>
              <w:jc w:val="center"/>
              <w:rPr>
                <w:sz w:val="23"/>
                <w:szCs w:val="23"/>
              </w:rPr>
            </w:pPr>
            <w:r>
              <w:rPr>
                <w:sz w:val="23"/>
                <w:szCs w:val="23"/>
              </w:rPr>
              <w:t>Susan He and Victoria Purcell</w:t>
            </w:r>
          </w:p>
          <w:p w:rsidR="00D11400" w:rsidRDefault="00056132">
            <w:pPr>
              <w:spacing w:after="0" w:line="240" w:lineRule="auto"/>
              <w:jc w:val="center"/>
              <w:rPr>
                <w:sz w:val="23"/>
                <w:szCs w:val="23"/>
              </w:rPr>
            </w:pPr>
            <w:r>
              <w:rPr>
                <w:sz w:val="23"/>
                <w:szCs w:val="23"/>
              </w:rPr>
              <w:t>(vp.external.ubc.ewb@gmail.com)</w:t>
            </w:r>
          </w:p>
        </w:tc>
      </w:tr>
      <w:tr w:rsidR="00D11400">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sz w:val="23"/>
                <w:szCs w:val="23"/>
              </w:rPr>
            </w:pPr>
            <w:r>
              <w:rPr>
                <w:color w:val="C00000"/>
                <w:sz w:val="23"/>
                <w:szCs w:val="23"/>
              </w:rPr>
              <w:t xml:space="preserve">The Incubator </w:t>
            </w:r>
          </w:p>
        </w:tc>
        <w:tc>
          <w:tcPr>
            <w:tcW w:w="7095" w:type="dxa"/>
            <w:tcBorders>
              <w:top w:val="single" w:sz="6" w:space="0" w:color="000000"/>
              <w:left w:val="single" w:sz="6" w:space="0" w:color="000000"/>
              <w:bottom w:val="single" w:sz="6" w:space="0" w:color="000000"/>
              <w:right w:val="single" w:sz="6" w:space="0" w:color="000000"/>
            </w:tcBorders>
          </w:tcPr>
          <w:p w:rsidR="00D11400" w:rsidRDefault="00056132">
            <w:pPr>
              <w:spacing w:after="0" w:line="240" w:lineRule="auto"/>
              <w:jc w:val="center"/>
              <w:rPr>
                <w:sz w:val="23"/>
                <w:szCs w:val="23"/>
              </w:rPr>
            </w:pPr>
            <w:r>
              <w:rPr>
                <w:sz w:val="23"/>
                <w:szCs w:val="23"/>
              </w:rPr>
              <w:t>Tori Koelewyn (victoria.koelewyn@gmail.com)</w:t>
            </w:r>
          </w:p>
        </w:tc>
      </w:tr>
      <w:tr w:rsidR="00D11400">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color w:val="C00000"/>
                <w:sz w:val="23"/>
                <w:szCs w:val="23"/>
              </w:rPr>
            </w:pPr>
            <w:r>
              <w:rPr>
                <w:color w:val="C00000"/>
                <w:sz w:val="23"/>
                <w:szCs w:val="23"/>
              </w:rPr>
              <w:t>Advocacy Coordinator</w:t>
            </w:r>
          </w:p>
        </w:tc>
        <w:tc>
          <w:tcPr>
            <w:tcW w:w="7095" w:type="dxa"/>
            <w:tcBorders>
              <w:top w:val="single" w:sz="6" w:space="0" w:color="000000"/>
              <w:left w:val="single" w:sz="6" w:space="0" w:color="000000"/>
              <w:bottom w:val="single" w:sz="6" w:space="0" w:color="000000"/>
              <w:right w:val="single" w:sz="6" w:space="0" w:color="000000"/>
            </w:tcBorders>
          </w:tcPr>
          <w:p w:rsidR="00D11400" w:rsidRDefault="00056132">
            <w:pPr>
              <w:spacing w:after="0" w:line="240" w:lineRule="auto"/>
              <w:jc w:val="center"/>
              <w:rPr>
                <w:sz w:val="23"/>
                <w:szCs w:val="23"/>
              </w:rPr>
            </w:pPr>
            <w:r>
              <w:rPr>
                <w:sz w:val="23"/>
                <w:szCs w:val="23"/>
              </w:rPr>
              <w:t>Raymond Yu (advocacy.ubc.ewb@gmail.com)</w:t>
            </w:r>
          </w:p>
        </w:tc>
      </w:tr>
      <w:tr w:rsidR="00D11400">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color w:val="C00000"/>
                <w:sz w:val="23"/>
                <w:szCs w:val="23"/>
              </w:rPr>
            </w:pPr>
            <w:r>
              <w:rPr>
                <w:color w:val="C00000"/>
                <w:sz w:val="23"/>
                <w:szCs w:val="23"/>
              </w:rPr>
              <w:t>Fair Trade Coordinator</w:t>
            </w:r>
          </w:p>
        </w:tc>
        <w:tc>
          <w:tcPr>
            <w:tcW w:w="7095" w:type="dxa"/>
            <w:tcBorders>
              <w:top w:val="single" w:sz="6" w:space="0" w:color="000000"/>
              <w:left w:val="single" w:sz="6" w:space="0" w:color="000000"/>
              <w:bottom w:val="single" w:sz="6" w:space="0" w:color="000000"/>
              <w:right w:val="single" w:sz="6" w:space="0" w:color="000000"/>
            </w:tcBorders>
          </w:tcPr>
          <w:p w:rsidR="00D11400" w:rsidRDefault="00056132">
            <w:pPr>
              <w:spacing w:after="0" w:line="240" w:lineRule="auto"/>
              <w:jc w:val="center"/>
              <w:rPr>
                <w:sz w:val="23"/>
                <w:szCs w:val="23"/>
              </w:rPr>
            </w:pPr>
            <w:r>
              <w:rPr>
                <w:sz w:val="23"/>
                <w:szCs w:val="23"/>
              </w:rPr>
              <w:t>Paul Liu and Nur Mohd Sharul (fairtrade.ubc.ewb@gmail.com)</w:t>
            </w:r>
          </w:p>
        </w:tc>
      </w:tr>
      <w:tr w:rsidR="00D11400">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color w:val="C00000"/>
                <w:sz w:val="23"/>
                <w:szCs w:val="23"/>
              </w:rPr>
            </w:pPr>
            <w:r>
              <w:rPr>
                <w:color w:val="C00000"/>
                <w:sz w:val="23"/>
                <w:szCs w:val="23"/>
              </w:rPr>
              <w:t>Retreat Co-ordinator</w:t>
            </w:r>
          </w:p>
        </w:tc>
        <w:tc>
          <w:tcPr>
            <w:tcW w:w="7095" w:type="dxa"/>
            <w:tcBorders>
              <w:top w:val="single" w:sz="6" w:space="0" w:color="000000"/>
              <w:left w:val="single" w:sz="6" w:space="0" w:color="000000"/>
              <w:bottom w:val="single" w:sz="6" w:space="0" w:color="000000"/>
              <w:right w:val="single" w:sz="6" w:space="0" w:color="000000"/>
            </w:tcBorders>
          </w:tcPr>
          <w:p w:rsidR="00D11400" w:rsidRDefault="00056132">
            <w:pPr>
              <w:spacing w:after="0" w:line="240" w:lineRule="auto"/>
              <w:jc w:val="center"/>
              <w:rPr>
                <w:sz w:val="23"/>
                <w:szCs w:val="23"/>
              </w:rPr>
            </w:pPr>
            <w:r>
              <w:rPr>
                <w:sz w:val="23"/>
                <w:szCs w:val="23"/>
              </w:rPr>
              <w:t>Rishabh Singal</w:t>
            </w:r>
          </w:p>
          <w:p w:rsidR="00D11400" w:rsidRDefault="00056132">
            <w:pPr>
              <w:spacing w:after="0" w:line="240" w:lineRule="auto"/>
              <w:jc w:val="center"/>
              <w:rPr>
                <w:sz w:val="23"/>
                <w:szCs w:val="23"/>
              </w:rPr>
            </w:pPr>
            <w:r>
              <w:rPr>
                <w:sz w:val="23"/>
                <w:szCs w:val="23"/>
              </w:rPr>
              <w:t>(rishabhsingal01@gmail.com)</w:t>
            </w:r>
          </w:p>
        </w:tc>
      </w:tr>
      <w:tr w:rsidR="00D11400">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color w:val="C00000"/>
                <w:sz w:val="23"/>
                <w:szCs w:val="23"/>
              </w:rPr>
            </w:pPr>
            <w:r>
              <w:rPr>
                <w:color w:val="C00000"/>
                <w:sz w:val="23"/>
                <w:szCs w:val="23"/>
              </w:rPr>
              <w:t>Kumvana Coordinator</w:t>
            </w:r>
          </w:p>
        </w:tc>
        <w:tc>
          <w:tcPr>
            <w:tcW w:w="7095" w:type="dxa"/>
            <w:tcBorders>
              <w:top w:val="single" w:sz="6" w:space="0" w:color="000000"/>
              <w:left w:val="single" w:sz="6" w:space="0" w:color="000000"/>
              <w:bottom w:val="single" w:sz="6" w:space="0" w:color="000000"/>
              <w:right w:val="single" w:sz="6" w:space="0" w:color="000000"/>
            </w:tcBorders>
          </w:tcPr>
          <w:p w:rsidR="00D11400" w:rsidRDefault="00056132">
            <w:pPr>
              <w:spacing w:after="0" w:line="240" w:lineRule="auto"/>
              <w:jc w:val="center"/>
              <w:rPr>
                <w:sz w:val="23"/>
                <w:szCs w:val="23"/>
              </w:rPr>
            </w:pPr>
            <w:r>
              <w:rPr>
                <w:sz w:val="23"/>
                <w:szCs w:val="23"/>
              </w:rPr>
              <w:t>Runor Agbaire</w:t>
            </w:r>
          </w:p>
          <w:p w:rsidR="00D11400" w:rsidRDefault="00056132">
            <w:pPr>
              <w:spacing w:after="0" w:line="240" w:lineRule="auto"/>
              <w:jc w:val="center"/>
              <w:rPr>
                <w:sz w:val="23"/>
                <w:szCs w:val="23"/>
              </w:rPr>
            </w:pPr>
            <w:r>
              <w:rPr>
                <w:sz w:val="23"/>
                <w:szCs w:val="23"/>
              </w:rPr>
              <w:t>(african.programs.ubc.ewb@gmail.com)</w:t>
            </w:r>
          </w:p>
        </w:tc>
      </w:tr>
      <w:tr w:rsidR="00D11400" w:rsidRPr="000729D9">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color w:val="C00000"/>
                <w:sz w:val="23"/>
                <w:szCs w:val="23"/>
              </w:rPr>
            </w:pPr>
            <w:r>
              <w:rPr>
                <w:color w:val="C00000"/>
                <w:sz w:val="23"/>
                <w:szCs w:val="23"/>
              </w:rPr>
              <w:t>R2EP Coordinator</w:t>
            </w:r>
          </w:p>
        </w:tc>
        <w:tc>
          <w:tcPr>
            <w:tcW w:w="7095" w:type="dxa"/>
            <w:tcBorders>
              <w:top w:val="single" w:sz="6" w:space="0" w:color="000000"/>
              <w:left w:val="single" w:sz="6" w:space="0" w:color="000000"/>
              <w:bottom w:val="single" w:sz="6" w:space="0" w:color="000000"/>
              <w:right w:val="single" w:sz="6" w:space="0" w:color="000000"/>
            </w:tcBorders>
          </w:tcPr>
          <w:p w:rsidR="00D11400" w:rsidRPr="000729D9" w:rsidRDefault="00056132">
            <w:pPr>
              <w:spacing w:after="0" w:line="240" w:lineRule="auto"/>
              <w:jc w:val="center"/>
              <w:rPr>
                <w:sz w:val="23"/>
                <w:szCs w:val="23"/>
                <w:lang w:val="fr-CA"/>
              </w:rPr>
            </w:pPr>
            <w:r w:rsidRPr="000729D9">
              <w:rPr>
                <w:sz w:val="23"/>
                <w:szCs w:val="23"/>
                <w:lang w:val="fr-CA"/>
              </w:rPr>
              <w:t>Tara Virginillo</w:t>
            </w:r>
          </w:p>
          <w:p w:rsidR="00D11400" w:rsidRPr="000729D9" w:rsidRDefault="00056132">
            <w:pPr>
              <w:spacing w:after="0" w:line="240" w:lineRule="auto"/>
              <w:jc w:val="center"/>
              <w:rPr>
                <w:sz w:val="23"/>
                <w:szCs w:val="23"/>
                <w:lang w:val="fr-CA"/>
              </w:rPr>
            </w:pPr>
            <w:r w:rsidRPr="000729D9">
              <w:rPr>
                <w:sz w:val="23"/>
                <w:szCs w:val="23"/>
                <w:lang w:val="fr-CA"/>
              </w:rPr>
              <w:t>(taravirginillo@gmail.com)</w:t>
            </w:r>
          </w:p>
        </w:tc>
      </w:tr>
      <w:tr w:rsidR="00D11400">
        <w:trPr>
          <w:jc w:val="center"/>
        </w:trPr>
        <w:tc>
          <w:tcPr>
            <w:tcW w:w="232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D11400" w:rsidRDefault="00056132">
            <w:pPr>
              <w:spacing w:after="0" w:line="240" w:lineRule="auto"/>
              <w:jc w:val="center"/>
              <w:rPr>
                <w:color w:val="C00000"/>
                <w:sz w:val="23"/>
                <w:szCs w:val="23"/>
              </w:rPr>
            </w:pPr>
            <w:r>
              <w:rPr>
                <w:color w:val="C00000"/>
                <w:sz w:val="23"/>
                <w:szCs w:val="23"/>
              </w:rPr>
              <w:t>Photographer</w:t>
            </w:r>
          </w:p>
        </w:tc>
        <w:tc>
          <w:tcPr>
            <w:tcW w:w="7095" w:type="dxa"/>
            <w:tcBorders>
              <w:top w:val="single" w:sz="6" w:space="0" w:color="000000"/>
              <w:left w:val="single" w:sz="6" w:space="0" w:color="000000"/>
              <w:bottom w:val="single" w:sz="6" w:space="0" w:color="000000"/>
              <w:right w:val="single" w:sz="6" w:space="0" w:color="000000"/>
            </w:tcBorders>
          </w:tcPr>
          <w:p w:rsidR="00D11400" w:rsidRDefault="00056132">
            <w:pPr>
              <w:spacing w:after="0" w:line="240" w:lineRule="auto"/>
              <w:jc w:val="center"/>
              <w:rPr>
                <w:sz w:val="23"/>
                <w:szCs w:val="23"/>
              </w:rPr>
            </w:pPr>
            <w:r>
              <w:rPr>
                <w:sz w:val="23"/>
                <w:szCs w:val="23"/>
              </w:rPr>
              <w:t>none last year</w:t>
            </w:r>
          </w:p>
        </w:tc>
      </w:tr>
    </w:tbl>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pPr>
        <w:spacing w:after="0" w:line="240" w:lineRule="auto"/>
        <w:jc w:val="center"/>
        <w:rPr>
          <w:sz w:val="24"/>
          <w:szCs w:val="24"/>
        </w:rPr>
      </w:pPr>
    </w:p>
    <w:p w:rsidR="00D11400" w:rsidRDefault="00D11400" w:rsidP="00FE4A97">
      <w:pPr>
        <w:spacing w:after="0" w:line="240" w:lineRule="auto"/>
        <w:rPr>
          <w:sz w:val="24"/>
          <w:szCs w:val="24"/>
        </w:rPr>
      </w:pPr>
    </w:p>
    <w:p w:rsidR="00D11400" w:rsidRDefault="00D11400">
      <w:pPr>
        <w:spacing w:after="0" w:line="240" w:lineRule="auto"/>
        <w:jc w:val="center"/>
        <w:rPr>
          <w:sz w:val="24"/>
          <w:szCs w:val="24"/>
        </w:rPr>
      </w:pPr>
    </w:p>
    <w:p w:rsidR="00D11400" w:rsidRDefault="00056132">
      <w:pPr>
        <w:spacing w:after="0" w:line="240" w:lineRule="auto"/>
        <w:jc w:val="center"/>
        <w:rPr>
          <w:sz w:val="24"/>
          <w:szCs w:val="24"/>
        </w:rPr>
      </w:pPr>
      <w:r>
        <w:rPr>
          <w:sz w:val="24"/>
          <w:szCs w:val="24"/>
        </w:rPr>
        <w:t xml:space="preserve">Please </w:t>
      </w:r>
      <w:r>
        <w:rPr>
          <w:i/>
          <w:sz w:val="24"/>
          <w:szCs w:val="24"/>
        </w:rPr>
        <w:t>briefly</w:t>
      </w:r>
      <w:r>
        <w:rPr>
          <w:sz w:val="24"/>
          <w:szCs w:val="24"/>
        </w:rPr>
        <w:t xml:space="preserve"> answer the following questions:</w:t>
      </w:r>
    </w:p>
    <w:p w:rsidR="00D11400" w:rsidRDefault="00D11400">
      <w:pPr>
        <w:spacing w:after="0" w:line="240" w:lineRule="auto"/>
        <w:jc w:val="center"/>
        <w:rPr>
          <w:sz w:val="24"/>
          <w:szCs w:val="24"/>
        </w:rPr>
      </w:pPr>
    </w:p>
    <w:p w:rsidR="00D11400" w:rsidRDefault="00056132">
      <w:pPr>
        <w:spacing w:after="0" w:line="240" w:lineRule="auto"/>
        <w:jc w:val="center"/>
        <w:rPr>
          <w:sz w:val="24"/>
          <w:szCs w:val="24"/>
        </w:rPr>
      </w:pPr>
      <w:r>
        <w:rPr>
          <w:b/>
          <w:sz w:val="24"/>
          <w:szCs w:val="24"/>
        </w:rPr>
        <w:t xml:space="preserve">Which Executive Position and/or Venture Leader and/or sub-role position are you applying for? Why are you applying for this role? Note that you can apply for more than one position if you wish. Please indicate your preference clearly (by numbering), if you are applying for more than one position. </w:t>
      </w:r>
    </w:p>
    <w:p w:rsidR="00D11400" w:rsidRDefault="00056132">
      <w:pPr>
        <w:spacing w:after="0" w:line="240" w:lineRule="auto"/>
        <w:jc w:val="center"/>
        <w:rPr>
          <w:sz w:val="24"/>
          <w:szCs w:val="24"/>
        </w:rPr>
      </w:pPr>
      <w:r>
        <w:rPr>
          <w:i/>
          <w:sz w:val="24"/>
          <w:szCs w:val="24"/>
        </w:rPr>
        <w:t>If you are excited about starting a new role, whether in the Support and Communications team or a new Venture, you are welcome to apply and propose for this new role. Please explain why this role is important for the chapter and what your duties would entail.</w:t>
      </w:r>
      <w:r>
        <w:rPr>
          <w:sz w:val="24"/>
          <w:szCs w:val="24"/>
        </w:rPr>
        <w:t xml:space="preserve"> </w:t>
      </w:r>
    </w:p>
    <w:tbl>
      <w:tblPr>
        <w:tblStyle w:val="a2"/>
        <w:tblW w:w="9366" w:type="dxa"/>
        <w:tblInd w:w="-105" w:type="dxa"/>
        <w:tblLayout w:type="fixed"/>
        <w:tblLook w:val="0400" w:firstRow="0" w:lastRow="0" w:firstColumn="0" w:lastColumn="0" w:noHBand="0" w:noVBand="1"/>
      </w:tblPr>
      <w:tblGrid>
        <w:gridCol w:w="9366"/>
      </w:tblGrid>
      <w:tr w:rsidR="00D11400">
        <w:trPr>
          <w:trHeight w:val="4120"/>
        </w:trPr>
        <w:tc>
          <w:tcPr>
            <w:tcW w:w="9366" w:type="dxa"/>
            <w:tcBorders>
              <w:top w:val="single" w:sz="6" w:space="0" w:color="000000"/>
              <w:left w:val="single" w:sz="6" w:space="0" w:color="000000"/>
              <w:bottom w:val="single" w:sz="6" w:space="0" w:color="000000"/>
              <w:right w:val="single" w:sz="6" w:space="0" w:color="000000"/>
            </w:tcBorders>
            <w:shd w:val="clear" w:color="auto" w:fill="F3F3F3"/>
            <w:tcMar>
              <w:left w:w="105" w:type="dxa"/>
              <w:right w:w="105" w:type="dxa"/>
            </w:tcMar>
          </w:tcPr>
          <w:p w:rsidR="00D11400" w:rsidRDefault="00056132">
            <w:pPr>
              <w:spacing w:after="240" w:line="240" w:lineRule="auto"/>
              <w:jc w:val="center"/>
              <w:rPr>
                <w:sz w:val="24"/>
                <w:szCs w:val="24"/>
              </w:rPr>
            </w:pPr>
            <w:r>
              <w:rPr>
                <w:sz w:val="24"/>
                <w:szCs w:val="24"/>
              </w:rPr>
              <w:br/>
            </w:r>
            <w:r>
              <w:rPr>
                <w:sz w:val="24"/>
                <w:szCs w:val="24"/>
              </w:rPr>
              <w:br/>
            </w:r>
            <w:r>
              <w:rPr>
                <w:sz w:val="24"/>
                <w:szCs w:val="24"/>
              </w:rPr>
              <w:br/>
            </w:r>
            <w:r w:rsidR="00FE4A97">
              <w:rPr>
                <w:sz w:val="24"/>
                <w:szCs w:val="24"/>
              </w:rPr>
              <w:t>I will be applying for the position of fair-trade Leader/ project leader. I feel like I could be doing more with this position. This past year, I have felt disorganized and did not manage to put on many events. I want to use this upcoming year to try and redeem myself.</w:t>
            </w:r>
            <w:r>
              <w:rPr>
                <w:sz w:val="24"/>
                <w:szCs w:val="24"/>
              </w:rPr>
              <w:br/>
            </w:r>
            <w:r>
              <w:rPr>
                <w:sz w:val="24"/>
                <w:szCs w:val="24"/>
              </w:rPr>
              <w:br/>
            </w:r>
            <w:r>
              <w:rPr>
                <w:sz w:val="24"/>
                <w:szCs w:val="24"/>
              </w:rPr>
              <w:br/>
            </w:r>
            <w:r>
              <w:rPr>
                <w:sz w:val="24"/>
                <w:szCs w:val="24"/>
              </w:rPr>
              <w:br/>
            </w:r>
          </w:p>
        </w:tc>
      </w:tr>
    </w:tbl>
    <w:p w:rsidR="00D11400" w:rsidRDefault="00D11400">
      <w:pPr>
        <w:spacing w:after="0" w:line="240" w:lineRule="auto"/>
        <w:jc w:val="center"/>
        <w:rPr>
          <w:b/>
          <w:sz w:val="24"/>
          <w:szCs w:val="24"/>
        </w:rPr>
      </w:pPr>
    </w:p>
    <w:p w:rsidR="00D11400" w:rsidRDefault="00056132">
      <w:pPr>
        <w:spacing w:after="0" w:line="240" w:lineRule="auto"/>
        <w:jc w:val="center"/>
        <w:rPr>
          <w:sz w:val="24"/>
          <w:szCs w:val="24"/>
        </w:rPr>
      </w:pPr>
      <w:r>
        <w:rPr>
          <w:b/>
          <w:sz w:val="24"/>
          <w:szCs w:val="24"/>
        </w:rPr>
        <w:t>What has been your past experience with the EWB UBC Chapter? What roles have you held and/or how have you contributed to the Chapter?</w:t>
      </w:r>
    </w:p>
    <w:tbl>
      <w:tblPr>
        <w:tblStyle w:val="a3"/>
        <w:tblW w:w="9306" w:type="dxa"/>
        <w:tblInd w:w="-105" w:type="dxa"/>
        <w:tblLayout w:type="fixed"/>
        <w:tblLook w:val="0400" w:firstRow="0" w:lastRow="0" w:firstColumn="0" w:lastColumn="0" w:noHBand="0" w:noVBand="1"/>
      </w:tblPr>
      <w:tblGrid>
        <w:gridCol w:w="9306"/>
      </w:tblGrid>
      <w:tr w:rsidR="00D11400">
        <w:trPr>
          <w:trHeight w:val="3380"/>
        </w:trPr>
        <w:tc>
          <w:tcPr>
            <w:tcW w:w="9306" w:type="dxa"/>
            <w:tcBorders>
              <w:top w:val="single" w:sz="6" w:space="0" w:color="000000"/>
              <w:left w:val="single" w:sz="6" w:space="0" w:color="000000"/>
              <w:bottom w:val="single" w:sz="6" w:space="0" w:color="000000"/>
              <w:right w:val="single" w:sz="6" w:space="0" w:color="000000"/>
            </w:tcBorders>
            <w:shd w:val="clear" w:color="auto" w:fill="F3F3F3"/>
            <w:tcMar>
              <w:left w:w="105" w:type="dxa"/>
              <w:right w:w="105" w:type="dxa"/>
            </w:tcMar>
          </w:tcPr>
          <w:p w:rsidR="00D11400" w:rsidRDefault="00056132">
            <w:pPr>
              <w:spacing w:after="240" w:line="240" w:lineRule="auto"/>
              <w:jc w:val="center"/>
              <w:rPr>
                <w:sz w:val="24"/>
                <w:szCs w:val="24"/>
              </w:rPr>
            </w:pPr>
            <w:r>
              <w:rPr>
                <w:sz w:val="24"/>
                <w:szCs w:val="24"/>
              </w:rPr>
              <w:br/>
            </w:r>
            <w:r>
              <w:rPr>
                <w:sz w:val="24"/>
                <w:szCs w:val="24"/>
              </w:rPr>
              <w:br/>
            </w:r>
            <w:r w:rsidR="00FE4A97">
              <w:rPr>
                <w:sz w:val="24"/>
                <w:szCs w:val="24"/>
              </w:rPr>
              <w:t>I have been involved with fair trade venture since 1</w:t>
            </w:r>
            <w:r w:rsidR="00FE4A97" w:rsidRPr="00FE4A97">
              <w:rPr>
                <w:sz w:val="24"/>
                <w:szCs w:val="24"/>
                <w:vertAlign w:val="superscript"/>
              </w:rPr>
              <w:t>st</w:t>
            </w:r>
            <w:r w:rsidR="00FE4A97">
              <w:rPr>
                <w:sz w:val="24"/>
                <w:szCs w:val="24"/>
              </w:rPr>
              <w:t xml:space="preserve"> year. I have been a member in the fair</w:t>
            </w:r>
            <w:r w:rsidR="001B0863">
              <w:rPr>
                <w:sz w:val="24"/>
                <w:szCs w:val="24"/>
              </w:rPr>
              <w:t xml:space="preserve"> </w:t>
            </w:r>
            <w:bookmarkStart w:id="1" w:name="_GoBack"/>
            <w:bookmarkEnd w:id="1"/>
            <w:r w:rsidR="00FE4A97">
              <w:rPr>
                <w:sz w:val="24"/>
                <w:szCs w:val="24"/>
              </w:rPr>
              <w:t xml:space="preserve">trade venture as well as being one of the co-leads. </w:t>
            </w:r>
            <w:r>
              <w:rPr>
                <w:sz w:val="24"/>
                <w:szCs w:val="24"/>
              </w:rPr>
              <w:br/>
            </w:r>
            <w:r>
              <w:rPr>
                <w:sz w:val="24"/>
                <w:szCs w:val="24"/>
              </w:rPr>
              <w:br/>
            </w:r>
            <w:r>
              <w:rPr>
                <w:sz w:val="24"/>
                <w:szCs w:val="24"/>
              </w:rPr>
              <w:br/>
            </w:r>
            <w:r>
              <w:rPr>
                <w:sz w:val="24"/>
                <w:szCs w:val="24"/>
              </w:rPr>
              <w:br/>
            </w:r>
            <w:r>
              <w:rPr>
                <w:sz w:val="24"/>
                <w:szCs w:val="24"/>
              </w:rPr>
              <w:br/>
            </w:r>
          </w:p>
        </w:tc>
      </w:tr>
    </w:tbl>
    <w:p w:rsidR="00D11400" w:rsidRDefault="00D11400">
      <w:pPr>
        <w:spacing w:after="0" w:line="240" w:lineRule="auto"/>
        <w:jc w:val="center"/>
        <w:rPr>
          <w:b/>
          <w:sz w:val="24"/>
          <w:szCs w:val="24"/>
        </w:rPr>
      </w:pPr>
    </w:p>
    <w:p w:rsidR="00D11400" w:rsidRDefault="00056132">
      <w:pPr>
        <w:spacing w:after="0" w:line="240" w:lineRule="auto"/>
        <w:jc w:val="center"/>
        <w:rPr>
          <w:sz w:val="24"/>
          <w:szCs w:val="24"/>
        </w:rPr>
      </w:pPr>
      <w:r>
        <w:rPr>
          <w:b/>
          <w:sz w:val="24"/>
          <w:szCs w:val="24"/>
        </w:rPr>
        <w:t xml:space="preserve">What relevant experience and skills do you have that will allow you to succeed in this position? </w:t>
      </w:r>
    </w:p>
    <w:tbl>
      <w:tblPr>
        <w:tblStyle w:val="a4"/>
        <w:tblW w:w="9230" w:type="dxa"/>
        <w:tblInd w:w="-105" w:type="dxa"/>
        <w:tblLayout w:type="fixed"/>
        <w:tblLook w:val="0400" w:firstRow="0" w:lastRow="0" w:firstColumn="0" w:lastColumn="0" w:noHBand="0" w:noVBand="1"/>
      </w:tblPr>
      <w:tblGrid>
        <w:gridCol w:w="9230"/>
      </w:tblGrid>
      <w:tr w:rsidR="00D11400">
        <w:trPr>
          <w:trHeight w:val="100"/>
        </w:trPr>
        <w:tc>
          <w:tcPr>
            <w:tcW w:w="9230" w:type="dxa"/>
            <w:tcBorders>
              <w:top w:val="single" w:sz="6" w:space="0" w:color="000000"/>
              <w:left w:val="single" w:sz="6" w:space="0" w:color="000000"/>
              <w:bottom w:val="single" w:sz="6" w:space="0" w:color="000000"/>
              <w:right w:val="single" w:sz="6" w:space="0" w:color="000000"/>
            </w:tcBorders>
            <w:shd w:val="clear" w:color="auto" w:fill="F3F3F3"/>
            <w:tcMar>
              <w:left w:w="105" w:type="dxa"/>
              <w:right w:w="105" w:type="dxa"/>
            </w:tcMar>
          </w:tcPr>
          <w:p w:rsidR="00AE6E9B" w:rsidRDefault="00FE4A97" w:rsidP="00AE6E9B">
            <w:pPr>
              <w:spacing w:after="240" w:line="240" w:lineRule="auto"/>
              <w:jc w:val="center"/>
              <w:rPr>
                <w:sz w:val="24"/>
                <w:szCs w:val="24"/>
              </w:rPr>
            </w:pPr>
            <w:r>
              <w:rPr>
                <w:sz w:val="24"/>
                <w:szCs w:val="24"/>
              </w:rPr>
              <w:t xml:space="preserve">I have been in the same role for the past year and have gained some experience with what is required to organize events as well as </w:t>
            </w:r>
            <w:r w:rsidR="00AE6E9B">
              <w:rPr>
                <w:sz w:val="24"/>
                <w:szCs w:val="24"/>
              </w:rPr>
              <w:t xml:space="preserve">how to organize a group. Most importantly I have made lots of mistakes during the past year and have learned from them. I also organized the fair-trade campus week, which was rather successful. This year, I hope to continue that and bring new ideas and more collaborations. </w:t>
            </w:r>
          </w:p>
          <w:p w:rsidR="00D11400" w:rsidRDefault="00D11400">
            <w:pPr>
              <w:spacing w:after="240" w:line="240" w:lineRule="auto"/>
              <w:jc w:val="center"/>
              <w:rPr>
                <w:sz w:val="24"/>
                <w:szCs w:val="24"/>
              </w:rPr>
            </w:pPr>
          </w:p>
          <w:p w:rsidR="00D11400" w:rsidRDefault="00056132">
            <w:pPr>
              <w:spacing w:after="240" w:line="240" w:lineRule="auto"/>
              <w:jc w:val="center"/>
              <w:rPr>
                <w:sz w:val="24"/>
                <w:szCs w:val="24"/>
              </w:rPr>
            </w:pPr>
            <w:r>
              <w:rPr>
                <w:sz w:val="24"/>
                <w:szCs w:val="24"/>
              </w:rPr>
              <w:br/>
            </w:r>
            <w:r>
              <w:rPr>
                <w:sz w:val="24"/>
                <w:szCs w:val="24"/>
              </w:rPr>
              <w:br/>
            </w:r>
            <w:r>
              <w:rPr>
                <w:sz w:val="24"/>
                <w:szCs w:val="24"/>
              </w:rPr>
              <w:br/>
            </w:r>
            <w:r>
              <w:rPr>
                <w:sz w:val="24"/>
                <w:szCs w:val="24"/>
              </w:rPr>
              <w:br/>
            </w:r>
          </w:p>
        </w:tc>
      </w:tr>
    </w:tbl>
    <w:p w:rsidR="00D11400" w:rsidRDefault="00D11400">
      <w:pPr>
        <w:spacing w:after="0" w:line="240" w:lineRule="auto"/>
        <w:jc w:val="center"/>
        <w:rPr>
          <w:b/>
          <w:sz w:val="24"/>
          <w:szCs w:val="24"/>
        </w:rPr>
      </w:pPr>
    </w:p>
    <w:p w:rsidR="00D11400" w:rsidRDefault="00056132">
      <w:pPr>
        <w:spacing w:after="0" w:line="240" w:lineRule="auto"/>
        <w:jc w:val="center"/>
        <w:rPr>
          <w:sz w:val="24"/>
          <w:szCs w:val="24"/>
        </w:rPr>
      </w:pPr>
      <w:r>
        <w:rPr>
          <w:b/>
          <w:sz w:val="24"/>
          <w:szCs w:val="24"/>
        </w:rPr>
        <w:t>What excites you most about your next year with the chapter?</w:t>
      </w:r>
    </w:p>
    <w:tbl>
      <w:tblPr>
        <w:tblStyle w:val="a5"/>
        <w:tblW w:w="9230" w:type="dxa"/>
        <w:tblInd w:w="-105" w:type="dxa"/>
        <w:tblLayout w:type="fixed"/>
        <w:tblLook w:val="0400" w:firstRow="0" w:lastRow="0" w:firstColumn="0" w:lastColumn="0" w:noHBand="0" w:noVBand="1"/>
      </w:tblPr>
      <w:tblGrid>
        <w:gridCol w:w="9230"/>
      </w:tblGrid>
      <w:tr w:rsidR="00D11400">
        <w:trPr>
          <w:trHeight w:val="100"/>
        </w:trPr>
        <w:tc>
          <w:tcPr>
            <w:tcW w:w="9230" w:type="dxa"/>
            <w:tcBorders>
              <w:top w:val="single" w:sz="6" w:space="0" w:color="000000"/>
              <w:left w:val="single" w:sz="6" w:space="0" w:color="000000"/>
              <w:bottom w:val="single" w:sz="6" w:space="0" w:color="000000"/>
              <w:right w:val="single" w:sz="6" w:space="0" w:color="000000"/>
            </w:tcBorders>
            <w:shd w:val="clear" w:color="auto" w:fill="F3F3F3"/>
            <w:tcMar>
              <w:left w:w="105" w:type="dxa"/>
              <w:right w:w="105" w:type="dxa"/>
            </w:tcMar>
          </w:tcPr>
          <w:p w:rsidR="00D11400" w:rsidRDefault="00AE6E9B">
            <w:pPr>
              <w:spacing w:after="240" w:line="240" w:lineRule="auto"/>
              <w:jc w:val="center"/>
              <w:rPr>
                <w:sz w:val="24"/>
                <w:szCs w:val="24"/>
              </w:rPr>
            </w:pPr>
            <w:r>
              <w:rPr>
                <w:sz w:val="24"/>
                <w:szCs w:val="24"/>
              </w:rPr>
              <w:t xml:space="preserve">Working with everyone again and redeeming myself. </w:t>
            </w:r>
          </w:p>
          <w:p w:rsidR="00D11400" w:rsidRDefault="00D11400">
            <w:pPr>
              <w:spacing w:after="240" w:line="240" w:lineRule="auto"/>
              <w:jc w:val="center"/>
              <w:rPr>
                <w:sz w:val="24"/>
                <w:szCs w:val="24"/>
              </w:rPr>
            </w:pPr>
          </w:p>
          <w:p w:rsidR="00D11400" w:rsidRDefault="00056132">
            <w:pPr>
              <w:spacing w:after="240" w:line="240" w:lineRule="auto"/>
              <w:jc w:val="center"/>
              <w:rPr>
                <w:sz w:val="24"/>
                <w:szCs w:val="24"/>
              </w:rPr>
            </w:pPr>
            <w:r>
              <w:rPr>
                <w:sz w:val="24"/>
                <w:szCs w:val="24"/>
              </w:rPr>
              <w:br/>
            </w:r>
            <w:r>
              <w:rPr>
                <w:sz w:val="24"/>
                <w:szCs w:val="24"/>
              </w:rPr>
              <w:br/>
            </w:r>
            <w:r>
              <w:rPr>
                <w:sz w:val="24"/>
                <w:szCs w:val="24"/>
              </w:rPr>
              <w:br/>
            </w:r>
            <w:r>
              <w:rPr>
                <w:sz w:val="24"/>
                <w:szCs w:val="24"/>
              </w:rPr>
              <w:br/>
            </w:r>
          </w:p>
        </w:tc>
      </w:tr>
    </w:tbl>
    <w:p w:rsidR="00D11400" w:rsidRDefault="00D11400">
      <w:pPr>
        <w:spacing w:after="0" w:line="240" w:lineRule="auto"/>
        <w:jc w:val="center"/>
        <w:rPr>
          <w:b/>
          <w:sz w:val="24"/>
          <w:szCs w:val="24"/>
        </w:rPr>
      </w:pPr>
    </w:p>
    <w:p w:rsidR="00D11400" w:rsidRDefault="00056132">
      <w:pPr>
        <w:spacing w:after="0" w:line="240" w:lineRule="auto"/>
        <w:jc w:val="center"/>
        <w:rPr>
          <w:sz w:val="24"/>
          <w:szCs w:val="24"/>
        </w:rPr>
      </w:pPr>
      <w:r>
        <w:rPr>
          <w:b/>
          <w:sz w:val="24"/>
          <w:szCs w:val="24"/>
        </w:rPr>
        <w:t>Is there anything else you would like the selection team to know? If you are going on co-op for one or both semesters this is where you let us know. Other things may include exchange, preference for being a co-lead, your favourite kind of cheese, etc.</w:t>
      </w:r>
    </w:p>
    <w:tbl>
      <w:tblPr>
        <w:tblStyle w:val="a6"/>
        <w:tblW w:w="9229" w:type="dxa"/>
        <w:tblInd w:w="-105" w:type="dxa"/>
        <w:tblLayout w:type="fixed"/>
        <w:tblLook w:val="0400" w:firstRow="0" w:lastRow="0" w:firstColumn="0" w:lastColumn="0" w:noHBand="0" w:noVBand="1"/>
      </w:tblPr>
      <w:tblGrid>
        <w:gridCol w:w="9229"/>
      </w:tblGrid>
      <w:tr w:rsidR="00D11400">
        <w:trPr>
          <w:trHeight w:val="2460"/>
        </w:trPr>
        <w:tc>
          <w:tcPr>
            <w:tcW w:w="9229" w:type="dxa"/>
            <w:tcBorders>
              <w:top w:val="single" w:sz="6" w:space="0" w:color="000000"/>
              <w:left w:val="single" w:sz="6" w:space="0" w:color="000000"/>
              <w:bottom w:val="single" w:sz="6" w:space="0" w:color="000000"/>
              <w:right w:val="single" w:sz="6" w:space="0" w:color="000000"/>
            </w:tcBorders>
            <w:shd w:val="clear" w:color="auto" w:fill="F3F3F3"/>
            <w:tcMar>
              <w:left w:w="105" w:type="dxa"/>
              <w:right w:w="105" w:type="dxa"/>
            </w:tcMar>
          </w:tcPr>
          <w:p w:rsidR="00D11400" w:rsidRDefault="00056132" w:rsidP="00AE6E9B">
            <w:pPr>
              <w:spacing w:after="240" w:line="240" w:lineRule="auto"/>
              <w:rPr>
                <w:sz w:val="24"/>
                <w:szCs w:val="24"/>
              </w:rPr>
            </w:pPr>
            <w:r>
              <w:rPr>
                <w:sz w:val="24"/>
                <w:szCs w:val="24"/>
              </w:rPr>
              <w:br/>
            </w:r>
            <w:r w:rsidR="00AE6E9B">
              <w:rPr>
                <w:sz w:val="24"/>
                <w:szCs w:val="24"/>
              </w:rPr>
              <w:t>I would like a co-lead if possible. 2 brains is always better than one. I will be in school during summer as well as the entire school year.</w:t>
            </w:r>
            <w:r>
              <w:rPr>
                <w:sz w:val="24"/>
                <w:szCs w:val="24"/>
              </w:rPr>
              <w:br/>
            </w:r>
            <w:r>
              <w:rPr>
                <w:sz w:val="24"/>
                <w:szCs w:val="24"/>
              </w:rPr>
              <w:br/>
            </w:r>
          </w:p>
        </w:tc>
      </w:tr>
    </w:tbl>
    <w:p w:rsidR="00D11400" w:rsidRDefault="00056132">
      <w:pPr>
        <w:jc w:val="center"/>
      </w:pPr>
      <w:r>
        <w:rPr>
          <w:sz w:val="24"/>
          <w:szCs w:val="24"/>
        </w:rPr>
        <w:br/>
        <w:t xml:space="preserve">Thank you very much! We look forward to reading your responses. All responses are confidential. Please send form and any questions you have to Kiera van der Sande and Marc Apduhan, at </w:t>
      </w:r>
      <w:hyperlink r:id="rId5">
        <w:r>
          <w:rPr>
            <w:color w:val="0000FF"/>
            <w:sz w:val="24"/>
            <w:szCs w:val="24"/>
            <w:u w:val="single"/>
          </w:rPr>
          <w:t>president.ubc.ewb@gmail.com</w:t>
        </w:r>
      </w:hyperlink>
      <w:r>
        <w:rPr>
          <w:sz w:val="24"/>
          <w:szCs w:val="24"/>
        </w:rPr>
        <w:t xml:space="preserve"> by </w:t>
      </w:r>
      <w:r>
        <w:rPr>
          <w:b/>
          <w:color w:val="FF0000"/>
          <w:sz w:val="24"/>
          <w:szCs w:val="24"/>
          <w:u w:val="single"/>
        </w:rPr>
        <w:t>Saturday, March 18</w:t>
      </w:r>
      <w:r>
        <w:rPr>
          <w:b/>
          <w:color w:val="FF0000"/>
          <w:sz w:val="15"/>
          <w:szCs w:val="15"/>
          <w:u w:val="single"/>
          <w:vertAlign w:val="superscript"/>
        </w:rPr>
        <w:t>th</w:t>
      </w:r>
      <w:r w:rsidR="000729D9">
        <w:rPr>
          <w:b/>
          <w:color w:val="FF0000"/>
          <w:sz w:val="24"/>
          <w:szCs w:val="24"/>
          <w:u w:val="single"/>
        </w:rPr>
        <w:t>, 11:59</w:t>
      </w:r>
      <w:r>
        <w:rPr>
          <w:b/>
          <w:color w:val="FF0000"/>
          <w:sz w:val="24"/>
          <w:szCs w:val="24"/>
          <w:u w:val="single"/>
        </w:rPr>
        <w:t>pm.</w:t>
      </w:r>
      <w:r>
        <w:rPr>
          <w:sz w:val="24"/>
          <w:szCs w:val="24"/>
        </w:rPr>
        <w:t xml:space="preserve"> (Please note that this is a hard deadline as we would like to fill all the positions soon so there is sufficient time for transition).</w:t>
      </w:r>
    </w:p>
    <w:sectPr w:rsidR="00D114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00"/>
    <w:rsid w:val="00056132"/>
    <w:rsid w:val="000729D9"/>
    <w:rsid w:val="001B0863"/>
    <w:rsid w:val="005F4C17"/>
    <w:rsid w:val="00741830"/>
    <w:rsid w:val="00AE6E9B"/>
    <w:rsid w:val="00D11400"/>
    <w:rsid w:val="00FE4A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C785"/>
  <w15:docId w15:val="{9794E914-9DF8-4591-A913-7BC5261F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resident.ubc.ewb@gmail.com" TargetMode="External"/><Relationship Id="rId4" Type="http://schemas.openxmlformats.org/officeDocument/2006/relationships/hyperlink" Target="https://docs.google.com/document/d/1CkJ-Kc5ujeoERWUhK-nojXOqMPw6Pm5hLCcni114cH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Apduhan</dc:creator>
  <cp:lastModifiedBy>liuyilin.liu@gmail.com</cp:lastModifiedBy>
  <cp:revision>4</cp:revision>
  <dcterms:created xsi:type="dcterms:W3CDTF">2017-03-13T03:03:00Z</dcterms:created>
  <dcterms:modified xsi:type="dcterms:W3CDTF">2017-03-22T00:38:00Z</dcterms:modified>
</cp:coreProperties>
</file>