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C4" w:rsidRDefault="005A61C4" w:rsidP="005A61C4">
      <w:pPr>
        <w:spacing w:after="0" w:line="240" w:lineRule="auto"/>
        <w:rPr>
          <w:rFonts w:cs="Arial"/>
          <w:color w:val="44546A" w:themeColor="text2"/>
          <w:sz w:val="18"/>
        </w:rPr>
      </w:pPr>
      <w:r w:rsidRPr="005A61C4">
        <w:rPr>
          <w:rFonts w:cs="Arial"/>
          <w:color w:val="44546A" w:themeColor="text2"/>
          <w:sz w:val="30"/>
        </w:rPr>
        <w:t>March 2017</w:t>
      </w:r>
      <w:r>
        <w:rPr>
          <w:rFonts w:cs="Arial"/>
          <w:color w:val="44546A" w:themeColor="text2"/>
          <w:sz w:val="30"/>
        </w:rPr>
        <w:br/>
      </w:r>
      <w:r w:rsidRPr="005A61C4">
        <w:rPr>
          <w:rFonts w:cs="Arial"/>
          <w:color w:val="4672A8"/>
          <w:sz w:val="18"/>
        </w:rPr>
        <w:t xml:space="preserve">This is a blank and printable March Calendar.  Courtesy of </w:t>
      </w:r>
      <w:hyperlink r:id="rId4" w:history="1">
        <w:r w:rsidRPr="005A61C4">
          <w:rPr>
            <w:rStyle w:val="Hyperlink"/>
            <w:rFonts w:cs="Arial"/>
            <w:b/>
            <w:color w:val="094FDB"/>
            <w:sz w:val="20"/>
            <w:u w:val="none"/>
          </w:rPr>
          <w:t>WinCalendar.com</w:t>
        </w:r>
      </w:hyperlink>
      <w:r>
        <w:rPr>
          <w:rFonts w:cs="Arial"/>
          <w:color w:val="4672A8"/>
          <w:sz w:val="18"/>
        </w:rPr>
        <w:br/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971"/>
        <w:gridCol w:w="1974"/>
        <w:gridCol w:w="1975"/>
        <w:gridCol w:w="1975"/>
        <w:gridCol w:w="1975"/>
        <w:gridCol w:w="1975"/>
        <w:gridCol w:w="1963"/>
      </w:tblGrid>
      <w:tr w:rsidR="005A61C4" w:rsidRPr="004A5C4F" w:rsidTr="005A61C4">
        <w:trPr>
          <w:cantSplit/>
          <w:tblHeader/>
          <w:jc w:val="center"/>
        </w:trPr>
        <w:tc>
          <w:tcPr>
            <w:tcW w:w="714" w:type="pct"/>
            <w:tcBorders>
              <w:top w:val="single" w:sz="6" w:space="0" w:color="333399"/>
              <w:left w:val="single" w:sz="6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5A61C4" w:rsidRPr="005A61C4" w:rsidRDefault="005A61C4" w:rsidP="005A61C4">
            <w:pPr>
              <w:spacing w:after="0"/>
              <w:rPr>
                <w:rFonts w:cs="Arial"/>
                <w:color w:val="CCCCCC"/>
                <w:sz w:val="14"/>
              </w:rPr>
            </w:pPr>
            <w:r w:rsidRPr="005A61C4">
              <w:rPr>
                <w:rFonts w:cs="Arial"/>
                <w:color w:val="CCCCCC"/>
                <w:sz w:val="14"/>
              </w:rPr>
              <w:t xml:space="preserve">◄ </w:t>
            </w:r>
            <w:hyperlink r:id="rId5" w:tooltip="February 2017" w:history="1">
              <w:r w:rsidRPr="005A61C4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February 2017</w:t>
              </w:r>
            </w:hyperlink>
          </w:p>
        </w:tc>
        <w:tc>
          <w:tcPr>
            <w:tcW w:w="3575" w:type="pct"/>
            <w:gridSpan w:val="5"/>
            <w:tcBorders>
              <w:top w:val="single" w:sz="6" w:space="0" w:color="333399"/>
              <w:left w:val="nil"/>
              <w:bottom w:val="single" w:sz="8" w:space="0" w:color="E6E6E6"/>
            </w:tcBorders>
            <w:shd w:val="clear" w:color="auto" w:fill="333399"/>
            <w:vAlign w:val="bottom"/>
          </w:tcPr>
          <w:p w:rsidR="005A61C4" w:rsidRPr="005A61C4" w:rsidRDefault="005A61C4" w:rsidP="005A61C4">
            <w:pPr>
              <w:spacing w:after="0"/>
              <w:jc w:val="center"/>
              <w:rPr>
                <w:rFonts w:cs="Arial"/>
                <w:b/>
                <w:color w:val="FFFFFF"/>
                <w:sz w:val="28"/>
              </w:rPr>
            </w:pPr>
            <w:proofErr w:type="gramStart"/>
            <w:r w:rsidRPr="005A61C4">
              <w:rPr>
                <w:rFonts w:cs="Arial"/>
                <w:b/>
                <w:color w:val="FFFFFF"/>
                <w:sz w:val="28"/>
              </w:rPr>
              <w:t>March  2017</w:t>
            </w:r>
            <w:proofErr w:type="gramEnd"/>
          </w:p>
        </w:tc>
        <w:tc>
          <w:tcPr>
            <w:tcW w:w="711" w:type="pct"/>
            <w:tcBorders>
              <w:top w:val="single" w:sz="6" w:space="0" w:color="333399"/>
              <w:left w:val="nil"/>
              <w:bottom w:val="single" w:sz="8" w:space="0" w:color="E6E6E6"/>
              <w:right w:val="single" w:sz="6" w:space="0" w:color="333399"/>
            </w:tcBorders>
            <w:shd w:val="clear" w:color="auto" w:fill="333399"/>
            <w:vAlign w:val="bottom"/>
          </w:tcPr>
          <w:p w:rsidR="005A61C4" w:rsidRPr="005A61C4" w:rsidRDefault="009627BD" w:rsidP="005A61C4">
            <w:pPr>
              <w:spacing w:after="0"/>
              <w:jc w:val="right"/>
              <w:rPr>
                <w:rFonts w:cs="Arial"/>
                <w:color w:val="CCCCCC"/>
                <w:sz w:val="14"/>
              </w:rPr>
            </w:pPr>
            <w:hyperlink r:id="rId6" w:tooltip="April 2017" w:history="1">
              <w:r w:rsidR="005A61C4" w:rsidRPr="005A61C4">
                <w:rPr>
                  <w:rStyle w:val="Hyperlink"/>
                  <w:rFonts w:cs="Arial"/>
                  <w:color w:val="CCCCCC"/>
                  <w:sz w:val="14"/>
                  <w:u w:val="none"/>
                </w:rPr>
                <w:t>April 2017</w:t>
              </w:r>
            </w:hyperlink>
            <w:r w:rsidR="005A61C4" w:rsidRPr="005A61C4">
              <w:rPr>
                <w:rFonts w:cs="Arial"/>
                <w:color w:val="CCCCCC"/>
                <w:sz w:val="14"/>
              </w:rPr>
              <w:t xml:space="preserve"> ►</w:t>
            </w:r>
          </w:p>
        </w:tc>
      </w:tr>
      <w:tr w:rsidR="005A61C4" w:rsidRPr="004A5C4F" w:rsidTr="005A61C4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6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Sun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Mon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Wed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Thu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Fri</w:t>
            </w:r>
          </w:p>
        </w:tc>
        <w:tc>
          <w:tcPr>
            <w:tcW w:w="711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6" w:space="0" w:color="333399"/>
            </w:tcBorders>
            <w:shd w:val="clear" w:color="auto" w:fill="333399"/>
            <w:vAlign w:val="bottom"/>
          </w:tcPr>
          <w:p w:rsidR="005A61C4" w:rsidRPr="004A5C4F" w:rsidRDefault="005A61C4" w:rsidP="005A61C4">
            <w:pPr>
              <w:spacing w:before="20" w:after="0" w:line="24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Sat</w:t>
            </w:r>
          </w:p>
        </w:tc>
      </w:tr>
      <w:tr w:rsidR="005A61C4" w:rsidRPr="005A61C4" w:rsidTr="00370E87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5A61C4" w:rsidRPr="005A61C4" w:rsidRDefault="005A61C4" w:rsidP="005A61C4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5A61C4" w:rsidRDefault="005A61C4" w:rsidP="005A61C4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5A61C4" w:rsidRDefault="005A61C4" w:rsidP="005A61C4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5E0B3" w:themeFill="accent6" w:themeFillTint="66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176C75" w:rsidRDefault="002C3C04" w:rsidP="005A61C4">
            <w:pPr>
              <w:pStyle w:val="CalendarText"/>
              <w:rPr>
                <w:rStyle w:val="WinCalendarBLANKCELLSTYLE2"/>
                <w:b/>
              </w:rPr>
            </w:pPr>
            <w:r w:rsidRPr="00176C75">
              <w:rPr>
                <w:rStyle w:val="WinCalendarBLANKCELLSTYLE2"/>
                <w:b/>
              </w:rPr>
              <w:t xml:space="preserve">Wrapped Up </w:t>
            </w:r>
            <w:proofErr w:type="spellStart"/>
            <w:r w:rsidRPr="00176C75">
              <w:rPr>
                <w:rStyle w:val="WinCalendarBLANKCELLSTYLE2"/>
                <w:b/>
              </w:rPr>
              <w:t>Fcebook</w:t>
            </w:r>
            <w:proofErr w:type="spellEnd"/>
            <w:r w:rsidRPr="00176C75">
              <w:rPr>
                <w:rStyle w:val="WinCalendarBLANKCELLSTYLE2"/>
                <w:b/>
              </w:rPr>
              <w:t xml:space="preserve"> API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5A61C4" w:rsidRDefault="005A61C4" w:rsidP="005A61C4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5A61C4" w:rsidRPr="002C3C04" w:rsidRDefault="002C3C04" w:rsidP="005A61C4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Draft up a rough Facebook API summary using information from the current draft.</w:t>
            </w: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Draft up a rough Facebook API summary using information from the current draft.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Pr="002C3C04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 w:rsidRPr="002C3C04">
              <w:rPr>
                <w:rStyle w:val="StyleStyleCalendarNumbers10ptNotBold11pt"/>
                <w:sz w:val="24"/>
              </w:rPr>
              <w:t>7</w:t>
            </w:r>
            <w:r w:rsidRPr="002C3C04">
              <w:rPr>
                <w:rStyle w:val="WinCalendarHolidayBlue"/>
                <w:b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 w:rsidRPr="002C3C04">
              <w:rPr>
                <w:rStyle w:val="WinCalendarBLANKCELLSTYLE2"/>
                <w:b/>
              </w:rPr>
              <w:t>Google API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Pr="002C3C04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 w:rsidRPr="002C3C04">
              <w:rPr>
                <w:rStyle w:val="StyleStyleCalendarNumbers10ptNotBold11pt"/>
                <w:sz w:val="24"/>
              </w:rPr>
              <w:t>8</w:t>
            </w:r>
            <w:r w:rsidRPr="002C3C04">
              <w:rPr>
                <w:rStyle w:val="WinCalendarHolidayBlue"/>
                <w:b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 w:rsidRPr="002C3C04">
              <w:rPr>
                <w:rStyle w:val="WinCalendarBLANKCELLSTYLE2"/>
                <w:b/>
              </w:rPr>
              <w:t>Google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Potential Packages and exploring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</w:p>
          <w:p w:rsidR="00377500" w:rsidRPr="002C3C04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Potential Packages and exploring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377500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 xml:space="preserve">Google </w:t>
            </w:r>
            <w:proofErr w:type="spellStart"/>
            <w:r>
              <w:rPr>
                <w:rStyle w:val="WinCalendarBLANKCELLSTYLE2"/>
                <w:b/>
              </w:rPr>
              <w:t>APi</w:t>
            </w:r>
            <w:proofErr w:type="spellEnd"/>
            <w:r>
              <w:rPr>
                <w:rStyle w:val="WinCalendarBLANKCELLSTYLE2"/>
                <w:b/>
              </w:rPr>
              <w:t xml:space="preserve"> Potential packages and exploring 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377500" w:rsidRDefault="00377500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Google API Draft Summary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C234C5" w:rsidRDefault="00C234C5" w:rsidP="00377500">
            <w:pPr>
              <w:pStyle w:val="CalendarText"/>
              <w:rPr>
                <w:rStyle w:val="WinCalendarBLANKCELLSTYLE2"/>
                <w:b/>
              </w:rPr>
            </w:pPr>
            <w:r>
              <w:rPr>
                <w:rStyle w:val="WinCalendarBLANKCELLSTYLE2"/>
                <w:b/>
              </w:rPr>
              <w:t>Instagram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learning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Packages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C234C5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Packages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52C0C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6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</w:tr>
      <w:tr w:rsidR="00377500" w:rsidRPr="005A61C4" w:rsidTr="005A61C4">
        <w:trPr>
          <w:cantSplit/>
          <w:trHeight w:val="1310"/>
          <w:jc w:val="center"/>
        </w:trPr>
        <w:tc>
          <w:tcPr>
            <w:tcW w:w="714" w:type="pct"/>
            <w:tcBorders>
              <w:top w:val="single" w:sz="8" w:space="0" w:color="333399"/>
              <w:left w:val="single" w:sz="6" w:space="0" w:color="333399"/>
              <w:bottom w:val="single" w:sz="6" w:space="0" w:color="333399"/>
              <w:right w:val="single" w:sz="8" w:space="0" w:color="333399"/>
            </w:tcBorders>
            <w:shd w:val="clear" w:color="auto" w:fill="FAFCE5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377500" w:rsidP="00377500">
            <w:pPr>
              <w:pStyle w:val="CalendarText"/>
              <w:rPr>
                <w:rStyle w:val="WinCalendarBLANKCELLSTYLE2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52C0C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2E7954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min-projects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AF00B0" w:rsidP="00377500">
            <w:pPr>
              <w:pStyle w:val="CalendarText"/>
              <w:rPr>
                <w:rStyle w:val="WinCalendarBLANKCELLSTYLE2"/>
              </w:rPr>
            </w:pPr>
            <w:r>
              <w:rPr>
                <w:rStyle w:val="WinCalendarBLANKCELLSTYLE2"/>
                <w:b/>
              </w:rPr>
              <w:t>Instagram API Report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AF00B0" w:rsidRDefault="00AF00B0" w:rsidP="00377500">
            <w:pPr>
              <w:pStyle w:val="CalendarText"/>
              <w:rPr>
                <w:rStyle w:val="WinCalendarBLANKCELLSTYLE2"/>
                <w:b/>
              </w:rPr>
            </w:pPr>
            <w:r w:rsidRPr="00AF00B0">
              <w:rPr>
                <w:rStyle w:val="WinCalendarBLANKCELLSTYLE2"/>
                <w:b/>
              </w:rPr>
              <w:t>Organize Current Reports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8" w:space="0" w:color="333399"/>
            </w:tcBorders>
            <w:shd w:val="clear" w:color="auto" w:fill="auto"/>
          </w:tcPr>
          <w:p w:rsidR="00377500" w:rsidRDefault="00377500" w:rsidP="00377500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5A61C4">
              <w:rPr>
                <w:rStyle w:val="WinCalendarHolidayBlue"/>
              </w:rPr>
              <w:t xml:space="preserve"> </w:t>
            </w:r>
          </w:p>
          <w:p w:rsidR="00377500" w:rsidRPr="005A61C4" w:rsidRDefault="00E639EE" w:rsidP="00377500">
            <w:pPr>
              <w:pStyle w:val="CalendarText"/>
              <w:rPr>
                <w:rStyle w:val="WinCalendarBLANKCELLSTYLE2"/>
              </w:rPr>
            </w:pPr>
            <w:r w:rsidRPr="00AF00B0">
              <w:rPr>
                <w:rStyle w:val="WinCalendarBLANKCELLSTYLE2"/>
                <w:b/>
              </w:rPr>
              <w:t>Organize Current Reports</w:t>
            </w:r>
          </w:p>
        </w:tc>
        <w:tc>
          <w:tcPr>
            <w:tcW w:w="711" w:type="pct"/>
            <w:tcBorders>
              <w:top w:val="single" w:sz="8" w:space="0" w:color="333399"/>
              <w:left w:val="single" w:sz="8" w:space="0" w:color="333399"/>
              <w:bottom w:val="single" w:sz="6" w:space="0" w:color="333399"/>
              <w:right w:val="single" w:sz="6" w:space="0" w:color="333399"/>
            </w:tcBorders>
            <w:shd w:val="clear" w:color="auto" w:fill="C0C0C0"/>
          </w:tcPr>
          <w:p w:rsidR="00377500" w:rsidRPr="005A61C4" w:rsidRDefault="00377500" w:rsidP="00377500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Notes:</w:t>
            </w:r>
          </w:p>
        </w:tc>
      </w:tr>
    </w:tbl>
    <w:p w:rsidR="005A61C4" w:rsidRDefault="005A61C4" w:rsidP="005A61C4">
      <w:pPr>
        <w:spacing w:after="0"/>
        <w:jc w:val="right"/>
        <w:rPr>
          <w:rStyle w:val="Hyperlink"/>
          <w:rFonts w:cs="Arial"/>
          <w:color w:val="737373"/>
          <w:sz w:val="14"/>
          <w:szCs w:val="14"/>
        </w:rPr>
      </w:pPr>
      <w:r w:rsidRPr="005A61C4">
        <w:rPr>
          <w:rFonts w:cs="Arial"/>
          <w:color w:val="737373"/>
          <w:sz w:val="14"/>
          <w:szCs w:val="14"/>
        </w:rPr>
        <w:t xml:space="preserve">More Calendars with US Holidays: </w:t>
      </w:r>
      <w:hyperlink r:id="rId7" w:history="1">
        <w:r w:rsidRPr="005A61C4">
          <w:rPr>
            <w:rStyle w:val="Hyperlink"/>
            <w:rFonts w:cs="Arial"/>
            <w:color w:val="737373"/>
            <w:sz w:val="14"/>
            <w:szCs w:val="14"/>
          </w:rPr>
          <w:t>Apr 2017</w:t>
        </w:r>
      </w:hyperlink>
      <w:r w:rsidRPr="005A61C4">
        <w:rPr>
          <w:rFonts w:cs="Arial"/>
          <w:color w:val="737373"/>
          <w:sz w:val="14"/>
          <w:szCs w:val="14"/>
        </w:rPr>
        <w:t xml:space="preserve">, </w:t>
      </w:r>
      <w:hyperlink r:id="rId8" w:history="1">
        <w:hyperlink r:id="rId9" w:history="1">
          <w:r w:rsidRPr="005A61C4">
            <w:rPr>
              <w:rStyle w:val="Hyperlink"/>
              <w:rFonts w:cs="Arial"/>
              <w:color w:val="737373"/>
              <w:sz w:val="14"/>
              <w:szCs w:val="14"/>
            </w:rPr>
            <w:t>May 2017</w:t>
          </w:r>
        </w:hyperlink>
      </w:hyperlink>
      <w:r w:rsidRPr="005A61C4">
        <w:rPr>
          <w:rFonts w:cs="Arial"/>
          <w:color w:val="737373"/>
          <w:sz w:val="14"/>
          <w:szCs w:val="14"/>
        </w:rPr>
        <w:t xml:space="preserve">, </w:t>
      </w:r>
      <w:hyperlink r:id="rId10" w:history="1">
        <w:r w:rsidRPr="005A61C4">
          <w:rPr>
            <w:rStyle w:val="Hyperlink"/>
            <w:rFonts w:cs="Arial"/>
            <w:color w:val="737373"/>
            <w:sz w:val="14"/>
            <w:szCs w:val="14"/>
          </w:rPr>
          <w:t>PDF Calendar</w:t>
        </w:r>
      </w:hyperlink>
    </w:p>
    <w:p w:rsidR="005A61C4" w:rsidRDefault="005A61C4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p w:rsidR="009627BD" w:rsidRDefault="009627BD" w:rsidP="005A61C4">
      <w:pPr>
        <w:tabs>
          <w:tab w:val="left" w:pos="360"/>
        </w:tabs>
        <w:spacing w:after="0"/>
        <w:rPr>
          <w:rFonts w:cs="Arial"/>
          <w:color w:val="244061"/>
        </w:rPr>
      </w:pPr>
    </w:p>
    <w:bookmarkStart w:id="0" w:name="_GoBack"/>
    <w:bookmarkStart w:id="1" w:name="_MON_1550056188"/>
    <w:bookmarkEnd w:id="1"/>
    <w:p w:rsidR="009627BD" w:rsidRPr="006D5946" w:rsidRDefault="009627BD" w:rsidP="005A61C4">
      <w:pPr>
        <w:tabs>
          <w:tab w:val="left" w:pos="360"/>
        </w:tabs>
        <w:spacing w:after="0"/>
        <w:rPr>
          <w:rFonts w:cs="Arial"/>
          <w:color w:val="000080"/>
          <w:sz w:val="20"/>
          <w:szCs w:val="20"/>
        </w:rPr>
      </w:pPr>
      <w:r>
        <w:rPr>
          <w:rFonts w:cs="Arial"/>
          <w:color w:val="000080"/>
          <w:sz w:val="20"/>
          <w:szCs w:val="20"/>
        </w:rPr>
        <w:object w:dxaOrig="13824" w:dyaOrig="8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1.5pt;height:448.5pt" o:ole="">
            <v:imagedata r:id="rId11" o:title=""/>
          </v:shape>
          <o:OLEObject Type="Embed" ProgID="Word.Document.12" ShapeID="_x0000_i1029" DrawAspect="Content" ObjectID="_1550056204" r:id="rId12">
            <o:FieldCodes>\s</o:FieldCodes>
          </o:OLEObject>
        </w:object>
      </w:r>
      <w:bookmarkEnd w:id="0"/>
    </w:p>
    <w:sectPr w:rsidR="009627BD" w:rsidRPr="006D5946" w:rsidSect="005A61C4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C4"/>
    <w:rsid w:val="0016756F"/>
    <w:rsid w:val="00176C75"/>
    <w:rsid w:val="00252C0C"/>
    <w:rsid w:val="00291FC0"/>
    <w:rsid w:val="002C3C04"/>
    <w:rsid w:val="002E7954"/>
    <w:rsid w:val="00370E87"/>
    <w:rsid w:val="00377500"/>
    <w:rsid w:val="003B47A1"/>
    <w:rsid w:val="00424AD1"/>
    <w:rsid w:val="004A0064"/>
    <w:rsid w:val="00527AF2"/>
    <w:rsid w:val="00532629"/>
    <w:rsid w:val="00576506"/>
    <w:rsid w:val="005A61C4"/>
    <w:rsid w:val="005E1C8E"/>
    <w:rsid w:val="006029B9"/>
    <w:rsid w:val="006341CF"/>
    <w:rsid w:val="007E6D93"/>
    <w:rsid w:val="00860B88"/>
    <w:rsid w:val="008F1577"/>
    <w:rsid w:val="009627BD"/>
    <w:rsid w:val="009E0B71"/>
    <w:rsid w:val="009F3542"/>
    <w:rsid w:val="00A316B7"/>
    <w:rsid w:val="00AF00B0"/>
    <w:rsid w:val="00B56836"/>
    <w:rsid w:val="00BC122A"/>
    <w:rsid w:val="00C234C5"/>
    <w:rsid w:val="00D710A1"/>
    <w:rsid w:val="00E639EE"/>
    <w:rsid w:val="00EE45CA"/>
    <w:rsid w:val="00F2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3C1A"/>
  <w15:chartTrackingRefBased/>
  <w15:docId w15:val="{3EDE21B7-2895-4A8B-9C8F-B34B8A1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650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0A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A1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customStyle="1" w:styleId="CalendarText">
    <w:name w:val="CalendarText"/>
    <w:basedOn w:val="Normal"/>
    <w:rsid w:val="005A61C4"/>
    <w:pPr>
      <w:spacing w:after="0" w:line="240" w:lineRule="auto"/>
    </w:pPr>
    <w:rPr>
      <w:rFonts w:eastAsia="Times New Roman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5A61C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5A61C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5A61C4"/>
    <w:rPr>
      <w:rFonts w:ascii="Arial Narrow" w:hAnsi="Arial Narrow"/>
      <w:b w:val="0"/>
      <w:color w:val="990033"/>
      <w:sz w:val="18"/>
    </w:rPr>
  </w:style>
  <w:style w:type="character" w:customStyle="1" w:styleId="WinCalendarHolidayBlue">
    <w:name w:val="WinCalendar_HolidayBlue"/>
    <w:basedOn w:val="DefaultParagraphFont"/>
    <w:rsid w:val="005A61C4"/>
    <w:rPr>
      <w:rFonts w:ascii="Arial Narrow" w:hAnsi="Arial Narrow"/>
      <w:b w:val="0"/>
      <w:color w:val="333399"/>
      <w:sz w:val="18"/>
    </w:rPr>
  </w:style>
  <w:style w:type="character" w:customStyle="1" w:styleId="WinCalendarBLANKCELLSTYLE2">
    <w:name w:val="WinCalendar_BLANKCELL_STYLE2"/>
    <w:basedOn w:val="DefaultParagraphFont"/>
    <w:rsid w:val="005A61C4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nhideWhenUsed/>
    <w:rsid w:val="005A6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Holiday-Calendar/May-201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Holiday-Calendar/April-2017" TargetMode="External"/><Relationship Id="rId12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ncalendar.com/Holiday-Calendar/April-2017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incalendar.com/Holiday-Calendar/February-2017" TargetMode="External"/><Relationship Id="rId10" Type="http://schemas.openxmlformats.org/officeDocument/2006/relationships/hyperlink" Target="http://www.wincalendar.com/2017-Calendar-PDF" TargetMode="External"/><Relationship Id="rId4" Type="http://schemas.openxmlformats.org/officeDocument/2006/relationships/hyperlink" Target="http://www.wincalendar.com/Calendar-and-Schedule-Templates" TargetMode="External"/><Relationship Id="rId9" Type="http://schemas.openxmlformats.org/officeDocument/2006/relationships/hyperlink" Target="http://www.wincalendar.com/Holiday-Calendar/May-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1382</Characters>
  <Application>Microsoft Office Word</Application>
  <DocSecurity>0</DocSecurity>
  <Lines>11</Lines>
  <Paragraphs>3</Paragraphs>
  <ScaleCrop>false</ScaleCrop>
  <Company>WinCalendar.com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2017</dc:title>
  <dc:subject>Printable Calendar</dc:subject>
  <dc:creator>Sapro Systems</dc:creator>
  <cp:keywords>Word Calendar Template, Calendar, Mar 2017, Calendar, Printable Calendar, Landscape Calendar, Template, Blank</cp:keywords>
  <dc:description/>
  <cp:lastModifiedBy>liuyilin.liu@gmail.com</cp:lastModifiedBy>
  <cp:revision>12</cp:revision>
  <dcterms:created xsi:type="dcterms:W3CDTF">2016-12-26T03:18:00Z</dcterms:created>
  <dcterms:modified xsi:type="dcterms:W3CDTF">2017-03-03T19:24:00Z</dcterms:modified>
  <cp:category>Blank Calendar Template</cp:category>
</cp:coreProperties>
</file>