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A3608" w14:textId="77777777" w:rsidR="00DA2DEF" w:rsidRDefault="008E79CD">
      <w:pPr>
        <w:rPr>
          <w:lang w:val="en-US"/>
        </w:rPr>
      </w:pPr>
      <w:r>
        <w:rPr>
          <w:lang w:val="en-US"/>
        </w:rPr>
        <w:t>Part1</w:t>
      </w:r>
    </w:p>
    <w:p w14:paraId="7907BD8D" w14:textId="01501944" w:rsidR="008E79CD" w:rsidRDefault="008E79CD" w:rsidP="008E7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embedding weight is 250 * 16 = 4000</w:t>
      </w:r>
    </w:p>
    <w:p w14:paraId="78E5E65E" w14:textId="5EA12254" w:rsidR="008E79CD" w:rsidRDefault="008E79CD" w:rsidP="008E79CD">
      <w:pPr>
        <w:pStyle w:val="ListParagraph"/>
        <w:rPr>
          <w:lang w:val="en-US"/>
        </w:rPr>
      </w:pPr>
      <w:r>
        <w:rPr>
          <w:lang w:val="en-US"/>
        </w:rPr>
        <w:t>Embed to hid weight is 128 * 16 * 3 = 6144</w:t>
      </w:r>
    </w:p>
    <w:p w14:paraId="66AEE75A" w14:textId="51230313" w:rsidR="008E79CD" w:rsidRDefault="008E79CD" w:rsidP="008E79CD">
      <w:pPr>
        <w:pStyle w:val="ListParagraph"/>
        <w:rPr>
          <w:lang w:val="en-US"/>
        </w:rPr>
      </w:pPr>
      <w:r>
        <w:rPr>
          <w:lang w:val="en-US"/>
        </w:rPr>
        <w:t>Hid bias is 128 * 1 = 128</w:t>
      </w:r>
    </w:p>
    <w:p w14:paraId="4739C5D8" w14:textId="29DF935C" w:rsidR="008E79CD" w:rsidRDefault="008E79CD" w:rsidP="008E79CD">
      <w:pPr>
        <w:pStyle w:val="ListParagraph"/>
        <w:rPr>
          <w:lang w:val="en-US"/>
        </w:rPr>
      </w:pPr>
      <w:r>
        <w:rPr>
          <w:lang w:val="en-US"/>
        </w:rPr>
        <w:t>Hid to output w</w:t>
      </w:r>
      <w:r w:rsidR="00324E6D">
        <w:rPr>
          <w:lang w:val="en-US"/>
        </w:rPr>
        <w:t>e</w:t>
      </w:r>
      <w:r>
        <w:rPr>
          <w:lang w:val="en-US"/>
        </w:rPr>
        <w:t>ight is 250 * 128 = 32000</w:t>
      </w:r>
    </w:p>
    <w:p w14:paraId="4033E3B9" w14:textId="240C5AE3" w:rsidR="008E79CD" w:rsidRDefault="008E79CD" w:rsidP="008E79CD">
      <w:pPr>
        <w:pStyle w:val="ListParagraph"/>
        <w:rPr>
          <w:lang w:val="en-US"/>
        </w:rPr>
      </w:pPr>
      <w:r>
        <w:rPr>
          <w:lang w:val="en-US"/>
        </w:rPr>
        <w:t>Output bias is 250 * 1 = 250</w:t>
      </w:r>
    </w:p>
    <w:p w14:paraId="09076AC5" w14:textId="34F51BEB" w:rsidR="008E79CD" w:rsidRDefault="008E79CD" w:rsidP="008E79CD">
      <w:pPr>
        <w:pStyle w:val="ListParagraph"/>
        <w:rPr>
          <w:lang w:val="en-US"/>
        </w:rPr>
      </w:pPr>
      <w:r>
        <w:rPr>
          <w:lang w:val="en-US"/>
        </w:rPr>
        <w:t xml:space="preserve">So total number of trainable parameters in the model is </w:t>
      </w:r>
      <w:r w:rsidR="00324E6D">
        <w:rPr>
          <w:lang w:val="en-US"/>
        </w:rPr>
        <w:t>42522, and the part with the largest number of trainable parameters is hidden layer to output layer.</w:t>
      </w:r>
    </w:p>
    <w:p w14:paraId="3A3CE7B4" w14:textId="3C1013B9" w:rsidR="00324E6D" w:rsidRDefault="00324E6D" w:rsidP="00324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table should have 250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entries.</w:t>
      </w:r>
    </w:p>
    <w:p w14:paraId="1F10C4C0" w14:textId="18DD7BE0" w:rsidR="00EE287F" w:rsidRDefault="00EE287F" w:rsidP="00EE287F">
      <w:pPr>
        <w:rPr>
          <w:lang w:val="en-US"/>
        </w:rPr>
      </w:pPr>
    </w:p>
    <w:p w14:paraId="03E5FFFE" w14:textId="510D0FAC" w:rsidR="00EE287F" w:rsidRDefault="00EE287F" w:rsidP="00EE287F">
      <w:pPr>
        <w:rPr>
          <w:lang w:val="en-US"/>
        </w:rPr>
      </w:pPr>
      <w:r>
        <w:rPr>
          <w:lang w:val="en-US"/>
        </w:rPr>
        <w:t xml:space="preserve">Part2 </w:t>
      </w:r>
      <w:r>
        <w:rPr>
          <w:noProof/>
          <w:lang w:val="en-US"/>
        </w:rPr>
        <w:drawing>
          <wp:inline distT="0" distB="0" distL="0" distR="0" wp14:anchorId="5DA5DF04" wp14:editId="796FCCB4">
            <wp:extent cx="5943600" cy="420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90131-151145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241B" w14:textId="4CA2C0E5" w:rsidR="00EE287F" w:rsidRDefault="00EE287F" w:rsidP="00EE287F">
      <w:pPr>
        <w:rPr>
          <w:lang w:val="en-US"/>
        </w:rPr>
      </w:pPr>
    </w:p>
    <w:p w14:paraId="1ACEF84C" w14:textId="1C0E64AB" w:rsidR="00EE287F" w:rsidRDefault="00EE287F" w:rsidP="00EE287F">
      <w:pPr>
        <w:rPr>
          <w:lang w:val="en-US"/>
        </w:rPr>
      </w:pPr>
      <w:r>
        <w:rPr>
          <w:lang w:val="en-US"/>
        </w:rPr>
        <w:t>Part3</w:t>
      </w:r>
    </w:p>
    <w:p w14:paraId="5EFF3D0C" w14:textId="78C48845" w:rsidR="00EE287F" w:rsidRDefault="00EE287F" w:rsidP="00EE28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Yes</w:t>
      </w:r>
      <w:r w:rsidR="004A6123">
        <w:rPr>
          <w:lang w:val="en-US"/>
        </w:rPr>
        <w:t>,</w:t>
      </w:r>
      <w:r>
        <w:rPr>
          <w:lang w:val="en-US"/>
        </w:rPr>
        <w:t xml:space="preserve"> it g</w:t>
      </w:r>
      <w:r w:rsidR="004A6123">
        <w:rPr>
          <w:lang w:val="en-US"/>
        </w:rPr>
        <w:t>ives sensible predictions. I used the words “he”, “is”, “the”, and the result shows me this:</w:t>
      </w:r>
    </w:p>
    <w:p w14:paraId="26ACA918" w14:textId="6EA3A7F5" w:rsidR="004A6123" w:rsidRDefault="004A6123" w:rsidP="004A612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092EF2" wp14:editId="3596F7FC">
            <wp:extent cx="28575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X20190131-155954@2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3B5" w14:textId="73C3F28C" w:rsidR="004A6123" w:rsidRDefault="004A6123" w:rsidP="004A6123">
      <w:pPr>
        <w:pStyle w:val="ListParagraph"/>
        <w:rPr>
          <w:lang w:val="en-US"/>
        </w:rPr>
      </w:pPr>
    </w:p>
    <w:p w14:paraId="3F3CDD92" w14:textId="55194639" w:rsidR="004A6123" w:rsidRDefault="004A6123" w:rsidP="004A6123">
      <w:pPr>
        <w:pStyle w:val="ListParagraph"/>
        <w:rPr>
          <w:lang w:val="en-US"/>
        </w:rPr>
      </w:pPr>
      <w:r>
        <w:rPr>
          <w:lang w:val="en-US"/>
        </w:rPr>
        <w:t xml:space="preserve">Amount this, for example, </w:t>
      </w:r>
      <w:r w:rsidR="00DE787A">
        <w:rPr>
          <w:lang w:val="en-US"/>
        </w:rPr>
        <w:t>“he is the other” is a sensible prediction, however, the 4-gram in the dataset is</w:t>
      </w:r>
    </w:p>
    <w:p w14:paraId="4CF82A71" w14:textId="71984AD3" w:rsidR="004A6123" w:rsidRPr="00DE787A" w:rsidRDefault="004A6123" w:rsidP="00DE787A">
      <w:pPr>
        <w:rPr>
          <w:lang w:val="en-US"/>
        </w:rPr>
      </w:pPr>
    </w:p>
    <w:p w14:paraId="7A7B7E27" w14:textId="328BF5AC" w:rsidR="004A6123" w:rsidRDefault="00DE787A" w:rsidP="004A612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5DC6F" wp14:editId="38A972AC">
            <wp:extent cx="5943600" cy="246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X20190131-160904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8467" w14:textId="7E5030BE" w:rsidR="00DE787A" w:rsidRDefault="00DE787A" w:rsidP="004A6123">
      <w:pPr>
        <w:pStyle w:val="ListParagraph"/>
        <w:rPr>
          <w:lang w:val="en-US"/>
        </w:rPr>
      </w:pPr>
    </w:p>
    <w:p w14:paraId="5C8A5917" w14:textId="77777777" w:rsidR="00DE787A" w:rsidRDefault="00DE787A" w:rsidP="00DE787A">
      <w:pPr>
        <w:rPr>
          <w:lang w:val="en-US"/>
        </w:rPr>
      </w:pPr>
      <w:r>
        <w:rPr>
          <w:lang w:val="en-US"/>
        </w:rPr>
        <w:tab/>
        <w:t xml:space="preserve">where doesn’t has other. </w:t>
      </w:r>
    </w:p>
    <w:p w14:paraId="11B34946" w14:textId="77777777" w:rsidR="00DE787A" w:rsidRDefault="00DE787A" w:rsidP="00DE787A">
      <w:pPr>
        <w:rPr>
          <w:lang w:val="en-US"/>
        </w:rPr>
      </w:pPr>
    </w:p>
    <w:p w14:paraId="1FF79957" w14:textId="77777777" w:rsidR="00DE787A" w:rsidRDefault="00DE787A" w:rsidP="00DE787A">
      <w:pPr>
        <w:rPr>
          <w:lang w:val="en-US"/>
        </w:rPr>
      </w:pPr>
    </w:p>
    <w:p w14:paraId="656AD43E" w14:textId="6951F892" w:rsidR="00DE787A" w:rsidRDefault="00DE787A" w:rsidP="00DE7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Through the graph, I can conclude that words </w:t>
      </w:r>
      <w:r w:rsidR="00F65203">
        <w:rPr>
          <w:lang w:val="en-US"/>
        </w:rPr>
        <w:t xml:space="preserve">in the same cluster can replace each other grammatically or they have the same part of speech. </w:t>
      </w:r>
      <w:r w:rsidRPr="00DE787A">
        <w:rPr>
          <w:lang w:val="en-US"/>
        </w:rPr>
        <w:t xml:space="preserve"> </w:t>
      </w:r>
    </w:p>
    <w:p w14:paraId="08B9D5F4" w14:textId="128736A1" w:rsidR="00F65203" w:rsidRDefault="00F65203" w:rsidP="00F65203">
      <w:pPr>
        <w:rPr>
          <w:lang w:val="en-US"/>
        </w:rPr>
      </w:pPr>
      <w:bookmarkStart w:id="0" w:name="_GoBack"/>
      <w:bookmarkEnd w:id="0"/>
    </w:p>
    <w:p w14:paraId="7A7654BF" w14:textId="18D09CBE" w:rsidR="00F65203" w:rsidRPr="00F65203" w:rsidRDefault="00F65203" w:rsidP="00F652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No, they are not close to each other. This is because as I conclude in question 2, “new” is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and “</w:t>
      </w:r>
      <w:proofErr w:type="spellStart"/>
      <w:r>
        <w:rPr>
          <w:lang w:val="en-US"/>
        </w:rPr>
        <w:t>york</w:t>
      </w:r>
      <w:proofErr w:type="spellEnd"/>
      <w:r>
        <w:rPr>
          <w:lang w:val="en-US"/>
        </w:rPr>
        <w:t>” is noun, they are not the same part of speech.</w:t>
      </w:r>
    </w:p>
    <w:p w14:paraId="28F92E6A" w14:textId="128F0C6E" w:rsidR="00F65203" w:rsidRPr="00F65203" w:rsidRDefault="00657537" w:rsidP="00F652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“government” and “political” are closer. This is because they are both noun</w:t>
      </w:r>
      <w:r w:rsidR="0056556C">
        <w:rPr>
          <w:lang w:val="en-US"/>
        </w:rPr>
        <w:t xml:space="preserve"> and they might be described with similar </w:t>
      </w:r>
      <w:proofErr w:type="spellStart"/>
      <w:r w:rsidR="0056556C">
        <w:rPr>
          <w:lang w:val="en-US"/>
        </w:rPr>
        <w:t>adj</w:t>
      </w:r>
      <w:proofErr w:type="spellEnd"/>
      <w:r w:rsidR="0056556C">
        <w:rPr>
          <w:lang w:val="en-US"/>
        </w:rPr>
        <w:t xml:space="preserve"> word. M</w:t>
      </w:r>
      <w:r>
        <w:rPr>
          <w:lang w:val="en-US"/>
        </w:rPr>
        <w:t xml:space="preserve">y result shows that the distance between them is </w:t>
      </w:r>
      <w:r w:rsidRPr="00657537">
        <w:rPr>
          <w:lang w:val="en-US"/>
        </w:rPr>
        <w:t>1.0671188586251534</w:t>
      </w:r>
      <w:r>
        <w:rPr>
          <w:lang w:val="en-US"/>
        </w:rPr>
        <w:t xml:space="preserve"> and the other pair is </w:t>
      </w:r>
      <w:r w:rsidRPr="00657537">
        <w:rPr>
          <w:lang w:val="en-US"/>
        </w:rPr>
        <w:t>1.6132898562556637</w:t>
      </w:r>
      <w:r>
        <w:rPr>
          <w:lang w:val="en-US"/>
        </w:rPr>
        <w:t>.</w:t>
      </w:r>
    </w:p>
    <w:sectPr w:rsidR="00F65203" w:rsidRPr="00F65203" w:rsidSect="005E6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CBE"/>
    <w:multiLevelType w:val="hybridMultilevel"/>
    <w:tmpl w:val="932A4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EFF"/>
    <w:multiLevelType w:val="hybridMultilevel"/>
    <w:tmpl w:val="34226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FE"/>
    <w:rsid w:val="00324E6D"/>
    <w:rsid w:val="004A6123"/>
    <w:rsid w:val="0056556C"/>
    <w:rsid w:val="005868FE"/>
    <w:rsid w:val="005E66F9"/>
    <w:rsid w:val="00657537"/>
    <w:rsid w:val="0079314A"/>
    <w:rsid w:val="008E79CD"/>
    <w:rsid w:val="00DE787A"/>
    <w:rsid w:val="00EE287F"/>
    <w:rsid w:val="00F6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4813"/>
  <w15:chartTrackingRefBased/>
  <w15:docId w15:val="{533E4ABC-BB0A-E343-A8B3-E745DFAE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益铭 张</dc:creator>
  <cp:keywords/>
  <dc:description/>
  <cp:lastModifiedBy>益铭 张</cp:lastModifiedBy>
  <cp:revision>4</cp:revision>
  <dcterms:created xsi:type="dcterms:W3CDTF">2019-01-30T21:50:00Z</dcterms:created>
  <dcterms:modified xsi:type="dcterms:W3CDTF">2019-01-31T21:35:00Z</dcterms:modified>
</cp:coreProperties>
</file>