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EA2533">
      <w:pPr>
        <w:pStyle w:val="2"/>
        <w:bidi w:val="0"/>
        <w:rPr>
          <w:rFonts w:hint="eastAsia" w:eastAsiaTheme="minorEastAsia"/>
          <w:lang w:eastAsia="zh-CN"/>
        </w:rPr>
      </w:pPr>
      <w:r>
        <w:rPr>
          <w:rFonts w:hint="eastAsia"/>
          <w:lang w:eastAsia="zh-CN"/>
        </w:rPr>
        <w:t>《弈启动》部署指南(Linux系统</w:t>
      </w:r>
      <w:r>
        <w:rPr>
          <w:rFonts w:hint="eastAsia"/>
          <w:lang w:val="en-US" w:eastAsia="zh-CN"/>
        </w:rPr>
        <w:t>-chroot方式</w:t>
      </w:r>
      <w:r>
        <w:rPr>
          <w:rFonts w:hint="eastAsia"/>
          <w:lang w:eastAsia="zh-CN"/>
        </w:rPr>
        <w:t>)</w:t>
      </w:r>
    </w:p>
    <w:p w14:paraId="138CA299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程序准备</w:t>
      </w:r>
    </w:p>
    <w:p w14:paraId="1F8BACA2">
      <w:pPr>
        <w:pStyle w:val="4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准备安装目录</w:t>
      </w:r>
    </w:p>
    <w:p w14:paraId="34289B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弈启动默认安装在/usr/share/YiQiDong目录，弈启动支持安装到任意目录。后续文档中以默认安装目录进行安装。</w:t>
      </w:r>
    </w:p>
    <w:p w14:paraId="2BC735F3">
      <w:pPr>
        <w:rPr>
          <w:rFonts w:hint="default"/>
          <w:lang w:val="en-US" w:eastAsia="zh-CN"/>
        </w:rPr>
      </w:pPr>
    </w:p>
    <w:p w14:paraId="5913317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在/usr/share目录下创建YiQiDong目录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C012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63333465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cd /usr/share</w:t>
            </w:r>
          </w:p>
          <w:p w14:paraId="30CCC918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mkdir YiQiDong</w:t>
            </w:r>
          </w:p>
        </w:tc>
      </w:tr>
    </w:tbl>
    <w:p w14:paraId="11BD341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000E62E">
      <w:pPr>
        <w:pStyle w:val="4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上传弈启动压缩包</w:t>
      </w:r>
    </w:p>
    <w:p w14:paraId="53AB35E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将弈启动程序文件上传到安装目录。默认为：</w:t>
      </w:r>
      <w:r>
        <w:rPr>
          <w:rFonts w:hint="eastAsia"/>
          <w:vertAlign w:val="baseline"/>
          <w:lang w:val="en-US" w:eastAsia="zh-CN"/>
        </w:rPr>
        <w:t>/usr/share</w:t>
      </w:r>
      <w:r>
        <w:rPr>
          <w:rFonts w:hint="eastAsia"/>
          <w:lang w:val="en-US" w:eastAsia="zh-CN"/>
        </w:rPr>
        <w:t>/YiQiDong目录</w:t>
      </w:r>
    </w:p>
    <w:p w14:paraId="41B8A1C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847850"/>
            <wp:effectExtent l="0" t="0" r="825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01A3F">
      <w:pPr>
        <w:pStyle w:val="4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解压弈启动压缩包</w:t>
      </w:r>
    </w:p>
    <w:p w14:paraId="6A039BB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将正确cpu架构的7z可执行文件7zzs上传到弈启动安装目录</w:t>
      </w:r>
    </w:p>
    <w:p w14:paraId="011EF6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4179570"/>
            <wp:effectExtent l="0" t="0" r="8255" b="190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17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0D6D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然后添加可执行权限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5913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0BFE7CCC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chmod +x /usr/share/YiQiDong/7zzs</w:t>
            </w:r>
          </w:p>
        </w:tc>
      </w:tr>
    </w:tbl>
    <w:p w14:paraId="461B534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执行如下命令进行解压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AF35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3BC7A630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cd /usr/share/YiQiDong</w:t>
            </w:r>
          </w:p>
          <w:p w14:paraId="375E3D6B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./7zzs x *.zip</w:t>
            </w:r>
          </w:p>
          <w:p w14:paraId="6C527F64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rm -f *.zip</w:t>
            </w:r>
          </w:p>
        </w:tc>
      </w:tr>
    </w:tbl>
    <w:p w14:paraId="010106E0">
      <w:pPr>
        <w:rPr>
          <w:rFonts w:hint="default"/>
          <w:lang w:val="en-US" w:eastAsia="zh-CN"/>
        </w:rPr>
      </w:pPr>
    </w:p>
    <w:p w14:paraId="721607A2">
      <w:pPr>
        <w:pStyle w:val="4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为弈启动相关可执行文件添加可执行权限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54CF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3FF3EECD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cd /usr/share/YiQiDong</w:t>
            </w:r>
          </w:p>
          <w:p w14:paraId="5B9E2681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chmod +x YiQiDong YiQiDong.sh</w:t>
            </w:r>
          </w:p>
        </w:tc>
      </w:tr>
    </w:tbl>
    <w:p w14:paraId="0D8E80A1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0" w:name="_chroot环境部署说明"/>
      <w:r>
        <w:rPr>
          <w:rFonts w:hint="eastAsia"/>
          <w:lang w:val="en-US" w:eastAsia="zh-CN"/>
        </w:rPr>
        <w:t>chroot环境准备</w:t>
      </w:r>
    </w:p>
    <w:bookmarkEnd w:id="0"/>
    <w:p w14:paraId="50AE48A1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创建/ubuntu目录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5534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08E2CBD0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mkdir /ubuntu</w:t>
            </w:r>
          </w:p>
        </w:tc>
      </w:tr>
    </w:tbl>
    <w:p w14:paraId="66A7A964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准备好ubuntu基础镜像文件</w:t>
      </w:r>
    </w:p>
    <w:p w14:paraId="4BE7EE1B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先从钉钉云盘上下载对应对应CPU架构的ubuntu基础镜像文件</w:t>
      </w:r>
    </w:p>
    <w:p w14:paraId="05033170">
      <w:r>
        <w:drawing>
          <wp:inline distT="0" distB="0" distL="114300" distR="114300">
            <wp:extent cx="5268595" cy="1689100"/>
            <wp:effectExtent l="0" t="0" r="8255" b="635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69B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将文件上传至/ubuntu目录</w:t>
      </w:r>
    </w:p>
    <w:p w14:paraId="69AC5015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448560"/>
            <wp:effectExtent l="0" t="0" r="4445" b="8890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4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1CAA9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解压Ubuntu基础镜像文件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FD4E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7CEE4361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cd /ubuntu</w:t>
            </w:r>
          </w:p>
          <w:p w14:paraId="46919A10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tar xvzf *.tar.gz</w:t>
            </w:r>
          </w:p>
          <w:p w14:paraId="0218A0B8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rm *.tar.gz</w:t>
            </w:r>
          </w:p>
        </w:tc>
      </w:tr>
    </w:tbl>
    <w:p w14:paraId="0857CBB7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复制网络相关文件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A605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5BE07164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cp /etc/resolv.conf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/>
                <w:lang w:val="en-US" w:eastAsia="zh-CN"/>
              </w:rPr>
              <w:t>/ubuntu/etc/resolv.conf</w:t>
            </w:r>
          </w:p>
          <w:p w14:paraId="20A646DD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cp /etc/hosts /ubuntu/etc/hosts</w:t>
            </w:r>
          </w:p>
        </w:tc>
      </w:tr>
    </w:tbl>
    <w:p w14:paraId="7F9F9024">
      <w:pPr>
        <w:pStyle w:val="4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复制时区相关文件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49EE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48D172B7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echo 'Asia/Shanghai' &gt;</w:t>
            </w:r>
            <w:r>
              <w:rPr>
                <w:rFonts w:hint="eastAsia"/>
                <w:lang w:val="en-US" w:eastAsia="zh-CN"/>
              </w:rPr>
              <w:t xml:space="preserve"> /ubuntu</w:t>
            </w:r>
            <w:r>
              <w:rPr>
                <w:rFonts w:hint="default"/>
                <w:lang w:val="en-US" w:eastAsia="zh-CN"/>
              </w:rPr>
              <w:t>/etc/timezone</w:t>
            </w:r>
          </w:p>
          <w:p w14:paraId="2C25ED58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cp /etc/localtime /ubuntu/etc/</w:t>
            </w:r>
          </w:p>
        </w:tc>
      </w:tr>
    </w:tbl>
    <w:p w14:paraId="76BFA8A4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测试与安装</w:t>
      </w:r>
    </w:p>
    <w:p w14:paraId="6AC883FA"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测试是否能正常运行弈启动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224B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060BAA89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cd /usr/share/YiQiDong</w:t>
            </w:r>
          </w:p>
          <w:p w14:paraId="03DF7051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./YiQiDong.sh chroot</w:t>
            </w:r>
            <w:r>
              <w:rPr>
                <w:rFonts w:hint="eastAsia"/>
                <w:lang w:val="en-US" w:eastAsia="zh-CN"/>
              </w:rPr>
              <w:t>_run</w:t>
            </w:r>
            <w:r>
              <w:rPr>
                <w:rFonts w:hint="default"/>
                <w:lang w:val="en-US" w:eastAsia="zh-CN"/>
              </w:rPr>
              <w:t xml:space="preserve"> /ubuntu /dev /dev</w:t>
            </w:r>
            <w:r>
              <w:rPr>
                <w:rFonts w:hint="eastAsia"/>
                <w:lang w:val="en-US" w:eastAsia="zh-CN"/>
              </w:rPr>
              <w:t xml:space="preserve">/pts /usr/share/zoneinfo </w:t>
            </w:r>
            <w:r>
              <w:rPr>
                <w:rFonts w:hint="default"/>
                <w:lang w:val="en-US" w:eastAsia="zh-CN"/>
              </w:rPr>
              <w:t>/usr/share/YiQiDong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/>
                <w:lang w:val="en-US" w:eastAsia="zh-CN"/>
              </w:rPr>
              <w:t>/var/lib/YiQiDong</w:t>
            </w:r>
          </w:p>
        </w:tc>
      </w:tr>
    </w:tbl>
    <w:p w14:paraId="00AAFD5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参数中/ubuntu后面参数就是要挂载到chroot环境的目录，用于保存弈启动的镜像和容器配置等。如果还需要挂载其他目录，则可以在后面继续添加。</w:t>
      </w:r>
    </w:p>
    <w:p w14:paraId="3F2B5EB9">
      <w:pPr>
        <w:bidi w:val="0"/>
      </w:pPr>
      <w:r>
        <w:drawing>
          <wp:inline distT="0" distB="0" distL="114300" distR="114300">
            <wp:extent cx="5273675" cy="2900045"/>
            <wp:effectExtent l="0" t="0" r="3175" b="5080"/>
            <wp:docPr id="2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0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BCAB5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出现上图信息，则表示弈启动运行成功。按Ctrl+C退出运行。</w:t>
      </w:r>
    </w:p>
    <w:p w14:paraId="0C9AD911">
      <w:pPr>
        <w:pStyle w:val="4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设置为开机自启动</w:t>
      </w:r>
      <w:bookmarkStart w:id="1" w:name="_GoBack"/>
      <w:bookmarkEnd w:id="1"/>
    </w:p>
    <w:p w14:paraId="2CECED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为/etc/rc.local文件设置可执行权限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ACDB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5BD52FDE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chmod +x /etc/rc.local</w:t>
            </w:r>
          </w:p>
        </w:tc>
      </w:tr>
    </w:tbl>
    <w:p w14:paraId="6F37F7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修改文件/etc/rc.local，在exit行之前加入下面语句(挂载目录参数参考上一步)。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40E1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180E7E6A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/usr/share/YiQiDong</w:t>
            </w:r>
            <w:r>
              <w:rPr>
                <w:rFonts w:hint="default"/>
                <w:lang w:val="en-US" w:eastAsia="zh-CN"/>
              </w:rPr>
              <w:t>/YiQiDong.sh chroot</w:t>
            </w:r>
            <w:r>
              <w:rPr>
                <w:rFonts w:hint="eastAsia"/>
                <w:lang w:val="en-US" w:eastAsia="zh-CN"/>
              </w:rPr>
              <w:t xml:space="preserve">_run </w:t>
            </w:r>
            <w:r>
              <w:rPr>
                <w:rFonts w:hint="default"/>
                <w:lang w:val="en-US" w:eastAsia="zh-CN"/>
              </w:rPr>
              <w:t>/ubuntu /dev</w:t>
            </w:r>
            <w:r>
              <w:rPr>
                <w:rFonts w:hint="eastAsia"/>
                <w:lang w:val="en-US" w:eastAsia="zh-CN"/>
              </w:rPr>
              <w:t xml:space="preserve"> /dev/pts /usr/share/zoneinfo </w:t>
            </w:r>
            <w:r>
              <w:rPr>
                <w:rFonts w:hint="default"/>
                <w:lang w:val="en-US" w:eastAsia="zh-CN"/>
              </w:rPr>
              <w:t>/usr/share/YiQiDong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/>
                <w:lang w:val="en-US" w:eastAsia="zh-CN"/>
              </w:rPr>
              <w:t>/var/lib/YiQiDong</w:t>
            </w:r>
            <w:r>
              <w:rPr>
                <w:rFonts w:hint="eastAsia"/>
                <w:lang w:val="en-US" w:eastAsia="zh-CN"/>
              </w:rPr>
              <w:t xml:space="preserve"> &amp;</w:t>
            </w:r>
          </w:p>
        </w:tc>
      </w:tr>
    </w:tbl>
    <w:p w14:paraId="6562402E">
      <w:r>
        <w:drawing>
          <wp:inline distT="0" distB="0" distL="114300" distR="114300">
            <wp:extent cx="5271770" cy="3106420"/>
            <wp:effectExtent l="0" t="0" r="5080" b="825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7CE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重启服务器，测试是否有开机自动启动，弈启动默认监听80端口，默认密码是123456。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B1A70C"/>
    <w:multiLevelType w:val="singleLevel"/>
    <w:tmpl w:val="C7B1A70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D60B8702"/>
    <w:multiLevelType w:val="singleLevel"/>
    <w:tmpl w:val="D60B870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3FBD5EA7"/>
    <w:multiLevelType w:val="singleLevel"/>
    <w:tmpl w:val="3FBD5EA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4EC872DB"/>
    <w:multiLevelType w:val="singleLevel"/>
    <w:tmpl w:val="4EC872D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TNhNGYwYWFhZGZkZDUzOTAzOWU1YjlmMDUzYjMyNWEifQ=="/>
  </w:docVars>
  <w:rsids>
    <w:rsidRoot w:val="00000000"/>
    <w:rsid w:val="020104F6"/>
    <w:rsid w:val="02566FA4"/>
    <w:rsid w:val="0400673E"/>
    <w:rsid w:val="05E037E4"/>
    <w:rsid w:val="06BE352D"/>
    <w:rsid w:val="0AA51F88"/>
    <w:rsid w:val="0ED70339"/>
    <w:rsid w:val="11C30388"/>
    <w:rsid w:val="12510C82"/>
    <w:rsid w:val="12782464"/>
    <w:rsid w:val="12AD0536"/>
    <w:rsid w:val="13A87426"/>
    <w:rsid w:val="178F5F20"/>
    <w:rsid w:val="18A2224B"/>
    <w:rsid w:val="190E275E"/>
    <w:rsid w:val="199669A6"/>
    <w:rsid w:val="1B994E48"/>
    <w:rsid w:val="1E200294"/>
    <w:rsid w:val="1E925D79"/>
    <w:rsid w:val="1F23208A"/>
    <w:rsid w:val="210B220D"/>
    <w:rsid w:val="25980233"/>
    <w:rsid w:val="27BE74A8"/>
    <w:rsid w:val="29195240"/>
    <w:rsid w:val="2928012B"/>
    <w:rsid w:val="2A6C50B1"/>
    <w:rsid w:val="2AA85D97"/>
    <w:rsid w:val="2D214EC3"/>
    <w:rsid w:val="2D487E4A"/>
    <w:rsid w:val="2F2125E6"/>
    <w:rsid w:val="30E81B43"/>
    <w:rsid w:val="314677AA"/>
    <w:rsid w:val="3460613E"/>
    <w:rsid w:val="35501A80"/>
    <w:rsid w:val="37225683"/>
    <w:rsid w:val="38596D32"/>
    <w:rsid w:val="391100E3"/>
    <w:rsid w:val="396E6FB5"/>
    <w:rsid w:val="3D3B56F0"/>
    <w:rsid w:val="3EBA627A"/>
    <w:rsid w:val="407D6359"/>
    <w:rsid w:val="42E25476"/>
    <w:rsid w:val="449E6045"/>
    <w:rsid w:val="45013167"/>
    <w:rsid w:val="45EF49AA"/>
    <w:rsid w:val="466C4D7D"/>
    <w:rsid w:val="46C05ED4"/>
    <w:rsid w:val="46C10926"/>
    <w:rsid w:val="48B12D0A"/>
    <w:rsid w:val="4A271687"/>
    <w:rsid w:val="4A90642B"/>
    <w:rsid w:val="4B7C315C"/>
    <w:rsid w:val="4CD05507"/>
    <w:rsid w:val="4FBD2994"/>
    <w:rsid w:val="502C312E"/>
    <w:rsid w:val="51CF3C2E"/>
    <w:rsid w:val="52F157F2"/>
    <w:rsid w:val="534A53A7"/>
    <w:rsid w:val="57533F5C"/>
    <w:rsid w:val="582C4008"/>
    <w:rsid w:val="59E169D1"/>
    <w:rsid w:val="5ADF54B5"/>
    <w:rsid w:val="5B2A793D"/>
    <w:rsid w:val="5B57504B"/>
    <w:rsid w:val="5BFD5638"/>
    <w:rsid w:val="5CAC04EC"/>
    <w:rsid w:val="5DCD3D5E"/>
    <w:rsid w:val="5E1D0858"/>
    <w:rsid w:val="5E2161DE"/>
    <w:rsid w:val="5EF966B4"/>
    <w:rsid w:val="5F9178F9"/>
    <w:rsid w:val="61AB7E9F"/>
    <w:rsid w:val="61FA538D"/>
    <w:rsid w:val="629F115E"/>
    <w:rsid w:val="62F85895"/>
    <w:rsid w:val="666618FF"/>
    <w:rsid w:val="67D40E21"/>
    <w:rsid w:val="691B43ED"/>
    <w:rsid w:val="69764DAC"/>
    <w:rsid w:val="6AF27412"/>
    <w:rsid w:val="6B9D57F8"/>
    <w:rsid w:val="6BF26F89"/>
    <w:rsid w:val="6F493C29"/>
    <w:rsid w:val="6F635077"/>
    <w:rsid w:val="6FD75D17"/>
    <w:rsid w:val="723F0535"/>
    <w:rsid w:val="72F26B6E"/>
    <w:rsid w:val="75AA7BC0"/>
    <w:rsid w:val="77B7B629"/>
    <w:rsid w:val="79FF7713"/>
    <w:rsid w:val="7A7C68C0"/>
    <w:rsid w:val="7B7274B5"/>
    <w:rsid w:val="7C1D4C92"/>
    <w:rsid w:val="7DDD7474"/>
    <w:rsid w:val="7E03005B"/>
    <w:rsid w:val="7FB1091F"/>
    <w:rsid w:val="FFDBB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1289</Words>
  <Characters>2425</Characters>
  <Lines>0</Lines>
  <Paragraphs>0</Paragraphs>
  <TotalTime>4</TotalTime>
  <ScaleCrop>false</ScaleCrop>
  <LinksUpToDate>false</LinksUpToDate>
  <CharactersWithSpaces>2504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2022-03-01T09:44:00Z</dcterms:created>
  <dc:creator>scbet</dc:creator>
  <cp:lastModifiedBy>轩辕天极</cp:lastModifiedBy>
  <dcterms:modified xsi:type="dcterms:W3CDTF">2024-10-22T06:06:05Z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49835D81A11E45909C363BF52612C8DA</vt:lpwstr>
  </property>
</Properties>
</file>