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CED" w:rsidRDefault="00150CED" w:rsidP="00023489">
      <w:pPr>
        <w:jc w:val="center"/>
        <w:rPr>
          <w:rFonts w:ascii="標楷體" w:eastAsia="標楷體" w:hAnsi="標楷體" w:cs="DFKaiShu-SB-Estd-BF"/>
          <w:kern w:val="0"/>
          <w:sz w:val="32"/>
          <w:szCs w:val="32"/>
        </w:rPr>
      </w:pPr>
    </w:p>
    <w:p w:rsidR="00150CED" w:rsidRDefault="00150CED" w:rsidP="00023489">
      <w:pPr>
        <w:jc w:val="center"/>
        <w:rPr>
          <w:rFonts w:ascii="標楷體" w:eastAsia="標楷體" w:hAnsi="標楷體" w:cs="DFKaiShu-SB-Estd-BF"/>
          <w:kern w:val="0"/>
          <w:sz w:val="32"/>
          <w:szCs w:val="32"/>
        </w:rPr>
      </w:pPr>
    </w:p>
    <w:p w:rsidR="002F66A5" w:rsidRPr="002F66A5" w:rsidRDefault="00023489" w:rsidP="002F66A5">
      <w:pPr>
        <w:jc w:val="center"/>
        <w:rPr>
          <w:rFonts w:ascii="標楷體" w:eastAsia="標楷體" w:hAnsi="標楷體" w:cs="DFKaiShu-SB-Estd-BF"/>
          <w:kern w:val="0"/>
          <w:sz w:val="32"/>
          <w:szCs w:val="32"/>
        </w:rPr>
      </w:pPr>
      <w:r w:rsidRPr="00023489">
        <w:rPr>
          <w:rFonts w:ascii="標楷體" w:eastAsia="標楷體" w:hAnsi="標楷體" w:cs="DFKaiShu-SB-Estd-BF" w:hint="eastAsia"/>
          <w:kern w:val="0"/>
          <w:sz w:val="32"/>
          <w:szCs w:val="32"/>
        </w:rPr>
        <w:t>中文摘要</w:t>
      </w:r>
    </w:p>
    <w:p w:rsidR="008231D2" w:rsidRPr="00414C5D" w:rsidRDefault="00161EEE" w:rsidP="00414C5D">
      <w:pPr>
        <w:spacing w:line="480" w:lineRule="auto"/>
        <w:ind w:firstLineChars="225" w:firstLine="630"/>
        <w:jc w:val="both"/>
        <w:rPr>
          <w:rFonts w:ascii="標楷體" w:eastAsia="標楷體" w:hAnsi="標楷體"/>
          <w:sz w:val="28"/>
          <w:szCs w:val="28"/>
        </w:rPr>
      </w:pPr>
      <w:r w:rsidRPr="00414C5D">
        <w:rPr>
          <w:rFonts w:ascii="標楷體" w:eastAsia="標楷體" w:hAnsi="標楷體" w:hint="eastAsia"/>
          <w:sz w:val="28"/>
          <w:szCs w:val="28"/>
        </w:rPr>
        <w:t>線程級投機是一種平行的架構</w:t>
      </w:r>
      <w:r w:rsidR="0056407E" w:rsidRPr="00414C5D">
        <w:rPr>
          <w:rFonts w:ascii="標楷體" w:eastAsia="標楷體" w:hAnsi="標楷體" w:hint="eastAsia"/>
          <w:sz w:val="28"/>
          <w:szCs w:val="28"/>
        </w:rPr>
        <w:t>。線程級投機可以</w:t>
      </w:r>
      <w:r w:rsidR="009201C5">
        <w:rPr>
          <w:rFonts w:ascii="標楷體" w:eastAsia="標楷體" w:hAnsi="標楷體" w:hint="eastAsia"/>
          <w:sz w:val="28"/>
          <w:szCs w:val="28"/>
        </w:rPr>
        <w:t>免除</w:t>
      </w:r>
      <w:r w:rsidR="00835698" w:rsidRPr="00414C5D">
        <w:rPr>
          <w:rFonts w:ascii="標楷體" w:eastAsia="標楷體" w:hAnsi="標楷體" w:hint="eastAsia"/>
          <w:sz w:val="28"/>
          <w:szCs w:val="28"/>
        </w:rPr>
        <w:t>直接編譯平行程式</w:t>
      </w:r>
      <w:r w:rsidR="009201C5">
        <w:rPr>
          <w:rFonts w:ascii="標楷體" w:eastAsia="標楷體" w:hAnsi="標楷體" w:hint="eastAsia"/>
          <w:sz w:val="28"/>
          <w:szCs w:val="28"/>
        </w:rPr>
        <w:t>時所需的</w:t>
      </w:r>
      <w:r w:rsidR="00835698" w:rsidRPr="00414C5D">
        <w:rPr>
          <w:rFonts w:ascii="標楷體" w:eastAsia="標楷體" w:hAnsi="標楷體" w:hint="eastAsia"/>
          <w:sz w:val="28"/>
          <w:szCs w:val="28"/>
        </w:rPr>
        <w:t>問題</w:t>
      </w:r>
      <w:r w:rsidR="009201C5">
        <w:rPr>
          <w:rFonts w:ascii="標楷體" w:eastAsia="標楷體" w:hAnsi="標楷體" w:hint="eastAsia"/>
          <w:sz w:val="28"/>
          <w:szCs w:val="28"/>
        </w:rPr>
        <w:t>分析</w:t>
      </w:r>
      <w:r w:rsidR="00835698" w:rsidRPr="00414C5D">
        <w:rPr>
          <w:rFonts w:ascii="標楷體" w:eastAsia="標楷體" w:hAnsi="標楷體" w:hint="eastAsia"/>
          <w:sz w:val="28"/>
          <w:szCs w:val="28"/>
        </w:rPr>
        <w:t>，且這對於程式開發者</w:t>
      </w:r>
      <w:r w:rsidR="00D37C18" w:rsidRPr="00414C5D">
        <w:rPr>
          <w:rFonts w:ascii="標楷體" w:eastAsia="標楷體" w:hAnsi="標楷體" w:hint="eastAsia"/>
          <w:sz w:val="28"/>
          <w:szCs w:val="28"/>
        </w:rPr>
        <w:t>建立平行程式是很有幫助的。然而，對於平行程式來說，效能才是最重要的問題。因此，我們分析</w:t>
      </w:r>
      <w:r w:rsidR="00D37C18" w:rsidRPr="00414C5D">
        <w:rPr>
          <w:rFonts w:ascii="Times New Roman" w:eastAsia="標楷體" w:hAnsi="Times New Roman" w:cs="Times New Roman"/>
          <w:sz w:val="28"/>
          <w:szCs w:val="28"/>
        </w:rPr>
        <w:t>IBM Blue Gene/Q</w:t>
      </w:r>
      <w:r w:rsidR="00D37C18" w:rsidRPr="00414C5D">
        <w:rPr>
          <w:rFonts w:ascii="標楷體" w:eastAsia="標楷體" w:hAnsi="標楷體" w:cs="Times New Roman"/>
          <w:sz w:val="28"/>
          <w:szCs w:val="28"/>
        </w:rPr>
        <w:t xml:space="preserve"> </w:t>
      </w:r>
      <w:r w:rsidR="00D37C18" w:rsidRPr="00414C5D">
        <w:rPr>
          <w:rFonts w:ascii="標楷體" w:eastAsia="標楷體" w:hAnsi="標楷體" w:hint="eastAsia"/>
          <w:sz w:val="28"/>
          <w:szCs w:val="28"/>
        </w:rPr>
        <w:t>電腦上硬體線程級投機的效能。</w:t>
      </w:r>
    </w:p>
    <w:p w:rsidR="004822E2" w:rsidRPr="00414C5D" w:rsidRDefault="004822E2" w:rsidP="00053CA6">
      <w:pPr>
        <w:spacing w:line="480" w:lineRule="auto"/>
        <w:ind w:firstLineChars="225" w:firstLine="630"/>
        <w:jc w:val="both"/>
        <w:rPr>
          <w:rFonts w:ascii="標楷體" w:eastAsia="標楷體" w:hAnsi="標楷體"/>
          <w:sz w:val="28"/>
          <w:szCs w:val="28"/>
        </w:rPr>
      </w:pPr>
      <w:r w:rsidRPr="00414C5D">
        <w:rPr>
          <w:rFonts w:ascii="標楷體" w:eastAsia="標楷體" w:hAnsi="標楷體" w:hint="eastAsia"/>
          <w:sz w:val="28"/>
          <w:szCs w:val="28"/>
        </w:rPr>
        <w:t>此篇論文會</w:t>
      </w:r>
      <w:r w:rsidR="003A6C18" w:rsidRPr="00414C5D">
        <w:rPr>
          <w:rFonts w:ascii="標楷體" w:eastAsia="標楷體" w:hAnsi="標楷體" w:hint="eastAsia"/>
          <w:sz w:val="28"/>
          <w:szCs w:val="28"/>
        </w:rPr>
        <w:t>展示在</w:t>
      </w:r>
      <w:r w:rsidR="003A6C18" w:rsidRPr="00414C5D">
        <w:rPr>
          <w:rFonts w:ascii="Times New Roman" w:eastAsia="標楷體" w:hAnsi="Times New Roman" w:cs="Times New Roman"/>
          <w:sz w:val="28"/>
          <w:szCs w:val="28"/>
        </w:rPr>
        <w:t>IBM Blue Gene/Q</w:t>
      </w:r>
      <w:r w:rsidR="003A6C18" w:rsidRPr="00414C5D">
        <w:rPr>
          <w:rFonts w:ascii="標楷體" w:eastAsia="標楷體" w:hAnsi="標楷體" w:cs="Times New Roman"/>
          <w:sz w:val="28"/>
          <w:szCs w:val="28"/>
        </w:rPr>
        <w:t xml:space="preserve"> </w:t>
      </w:r>
      <w:r w:rsidR="003A6C18" w:rsidRPr="00414C5D">
        <w:rPr>
          <w:rFonts w:ascii="標楷體" w:eastAsia="標楷體" w:hAnsi="標楷體" w:hint="eastAsia"/>
          <w:sz w:val="28"/>
          <w:szCs w:val="28"/>
        </w:rPr>
        <w:t>電腦上硬體線程級投機的效能模型。</w:t>
      </w:r>
      <w:r w:rsidR="007C7AB5">
        <w:rPr>
          <w:rFonts w:ascii="標楷體" w:eastAsia="標楷體" w:hAnsi="標楷體" w:hint="eastAsia"/>
          <w:sz w:val="28"/>
          <w:szCs w:val="28"/>
        </w:rPr>
        <w:t>此</w:t>
      </w:r>
      <w:r w:rsidR="003A6C18" w:rsidRPr="00414C5D">
        <w:rPr>
          <w:rFonts w:ascii="標楷體" w:eastAsia="標楷體" w:hAnsi="標楷體" w:hint="eastAsia"/>
          <w:sz w:val="28"/>
          <w:szCs w:val="28"/>
        </w:rPr>
        <w:t>模型</w:t>
      </w:r>
      <w:r w:rsidR="005F1380" w:rsidRPr="00414C5D">
        <w:rPr>
          <w:rFonts w:ascii="標楷體" w:eastAsia="標楷體" w:hAnsi="標楷體" w:hint="eastAsia"/>
          <w:sz w:val="28"/>
          <w:szCs w:val="28"/>
        </w:rPr>
        <w:t>有</w:t>
      </w:r>
      <w:r w:rsidR="009201C5">
        <w:rPr>
          <w:rFonts w:ascii="標楷體" w:eastAsia="標楷體" w:hAnsi="標楷體" w:hint="eastAsia"/>
          <w:sz w:val="28"/>
          <w:szCs w:val="28"/>
        </w:rPr>
        <w:t>很好的</w:t>
      </w:r>
      <w:r w:rsidR="005F1380" w:rsidRPr="00414C5D">
        <w:rPr>
          <w:rFonts w:ascii="標楷體" w:eastAsia="標楷體" w:hAnsi="標楷體" w:hint="eastAsia"/>
          <w:sz w:val="28"/>
          <w:szCs w:val="28"/>
        </w:rPr>
        <w:t>效能預測</w:t>
      </w:r>
      <w:r w:rsidR="003A6C18" w:rsidRPr="00414C5D">
        <w:rPr>
          <w:rFonts w:ascii="標楷體" w:eastAsia="標楷體" w:hAnsi="標楷體" w:hint="eastAsia"/>
          <w:sz w:val="28"/>
          <w:szCs w:val="28"/>
        </w:rPr>
        <w:t>，</w:t>
      </w:r>
      <w:r w:rsidR="009201C5">
        <w:rPr>
          <w:rFonts w:ascii="標楷體" w:eastAsia="標楷體" w:hAnsi="標楷體" w:hint="eastAsia"/>
          <w:sz w:val="28"/>
          <w:szCs w:val="28"/>
        </w:rPr>
        <w:t>也經由實驗</w:t>
      </w:r>
      <w:r w:rsidR="003A6C18" w:rsidRPr="00414C5D">
        <w:rPr>
          <w:rFonts w:ascii="標楷體" w:eastAsia="標楷體" w:hAnsi="標楷體" w:hint="eastAsia"/>
          <w:sz w:val="28"/>
          <w:szCs w:val="28"/>
        </w:rPr>
        <w:t>驗證</w:t>
      </w:r>
      <w:r w:rsidR="005F1380" w:rsidRPr="00414C5D">
        <w:rPr>
          <w:rFonts w:ascii="標楷體" w:eastAsia="標楷體" w:hAnsi="標楷體" w:hint="eastAsia"/>
          <w:sz w:val="28"/>
          <w:szCs w:val="28"/>
        </w:rPr>
        <w:t>過。</w:t>
      </w:r>
      <w:r w:rsidR="00053CA6" w:rsidRPr="00414C5D">
        <w:rPr>
          <w:rFonts w:ascii="標楷體" w:eastAsia="標楷體" w:hAnsi="標楷體" w:hint="eastAsia"/>
          <w:sz w:val="28"/>
          <w:szCs w:val="28"/>
        </w:rPr>
        <w:t>這個</w:t>
      </w:r>
      <w:r w:rsidR="00053CA6">
        <w:rPr>
          <w:rFonts w:ascii="標楷體" w:eastAsia="標楷體" w:hAnsi="標楷體" w:hint="eastAsia"/>
          <w:sz w:val="28"/>
          <w:szCs w:val="28"/>
        </w:rPr>
        <w:t>模型</w:t>
      </w:r>
      <w:r w:rsidR="00053CA6" w:rsidRPr="00414C5D">
        <w:rPr>
          <w:rFonts w:ascii="標楷體" w:eastAsia="標楷體" w:hAnsi="標楷體" w:hint="eastAsia"/>
          <w:sz w:val="28"/>
          <w:szCs w:val="28"/>
        </w:rPr>
        <w:t>能夠幫助我們了解利用特殊目的的線程級投機可以讓需要以單一執行來避免記憶體衝突的程式</w:t>
      </w:r>
      <w:r w:rsidR="00053CA6">
        <w:rPr>
          <w:rFonts w:ascii="標楷體" w:eastAsia="標楷體" w:hAnsi="標楷體" w:hint="eastAsia"/>
          <w:sz w:val="28"/>
          <w:szCs w:val="28"/>
        </w:rPr>
        <w:t>得到多少</w:t>
      </w:r>
      <w:r w:rsidR="00053CA6" w:rsidRPr="00414C5D">
        <w:rPr>
          <w:rFonts w:ascii="標楷體" w:eastAsia="標楷體" w:hAnsi="標楷體" w:hint="eastAsia"/>
          <w:sz w:val="28"/>
          <w:szCs w:val="28"/>
        </w:rPr>
        <w:t>潛在</w:t>
      </w:r>
      <w:r w:rsidR="00053CA6">
        <w:rPr>
          <w:rFonts w:ascii="標楷體" w:eastAsia="標楷體" w:hAnsi="標楷體" w:hint="eastAsia"/>
          <w:sz w:val="28"/>
          <w:szCs w:val="28"/>
        </w:rPr>
        <w:t>的</w:t>
      </w:r>
      <w:r w:rsidR="00053CA6" w:rsidRPr="00414C5D">
        <w:rPr>
          <w:rFonts w:ascii="標楷體" w:eastAsia="標楷體" w:hAnsi="標楷體" w:hint="eastAsia"/>
          <w:sz w:val="28"/>
          <w:szCs w:val="28"/>
        </w:rPr>
        <w:t>效能加速。基於分析和測量線程級投機的</w:t>
      </w:r>
      <w:r w:rsidR="00053CA6">
        <w:rPr>
          <w:rFonts w:ascii="標楷體" w:eastAsia="標楷體" w:hAnsi="標楷體" w:hint="eastAsia"/>
          <w:sz w:val="28"/>
          <w:szCs w:val="28"/>
        </w:rPr>
        <w:t>運作和成本</w:t>
      </w:r>
      <w:r w:rsidR="00053CA6" w:rsidRPr="00414C5D">
        <w:rPr>
          <w:rFonts w:ascii="標楷體" w:eastAsia="標楷體" w:hAnsi="標楷體" w:hint="eastAsia"/>
          <w:sz w:val="28"/>
          <w:szCs w:val="28"/>
        </w:rPr>
        <w:t>，我們推出一個</w:t>
      </w:r>
      <w:r w:rsidR="00053CA6">
        <w:rPr>
          <w:rFonts w:ascii="標楷體" w:eastAsia="標楷體" w:hAnsi="標楷體" w:hint="eastAsia"/>
          <w:sz w:val="28"/>
          <w:szCs w:val="28"/>
        </w:rPr>
        <w:t>能夠</w:t>
      </w:r>
      <w:r w:rsidR="00053CA6" w:rsidRPr="00414C5D">
        <w:rPr>
          <w:rFonts w:ascii="標楷體" w:eastAsia="標楷體" w:hAnsi="標楷體" w:hint="eastAsia"/>
          <w:sz w:val="28"/>
          <w:szCs w:val="28"/>
        </w:rPr>
        <w:t>幫助我們利用這個硬體的特色</w:t>
      </w:r>
      <w:r w:rsidR="00053CA6">
        <w:rPr>
          <w:rFonts w:ascii="標楷體" w:eastAsia="標楷體" w:hAnsi="標楷體" w:hint="eastAsia"/>
          <w:sz w:val="28"/>
          <w:szCs w:val="28"/>
        </w:rPr>
        <w:t>的策略</w:t>
      </w:r>
      <w:r w:rsidR="00053CA6" w:rsidRPr="00414C5D">
        <w:rPr>
          <w:rFonts w:ascii="標楷體" w:eastAsia="標楷體" w:hAnsi="標楷體" w:hint="eastAsia"/>
          <w:sz w:val="28"/>
          <w:szCs w:val="28"/>
        </w:rPr>
        <w:t>。</w:t>
      </w:r>
      <w:r w:rsidR="00F630AB">
        <w:rPr>
          <w:rFonts w:ascii="標楷體" w:eastAsia="標楷體" w:hAnsi="標楷體" w:hint="eastAsia"/>
          <w:sz w:val="28"/>
          <w:szCs w:val="28"/>
        </w:rPr>
        <w:t>除此之外，</w:t>
      </w:r>
      <w:r w:rsidR="00053CA6">
        <w:rPr>
          <w:rFonts w:ascii="標楷體" w:eastAsia="標楷體" w:hAnsi="標楷體" w:hint="eastAsia"/>
          <w:sz w:val="28"/>
          <w:szCs w:val="28"/>
        </w:rPr>
        <w:t>我們</w:t>
      </w:r>
      <w:r w:rsidR="00053CA6" w:rsidRPr="00414C5D">
        <w:rPr>
          <w:rFonts w:ascii="標楷體" w:eastAsia="標楷體" w:hAnsi="標楷體" w:hint="eastAsia"/>
          <w:sz w:val="28"/>
          <w:szCs w:val="28"/>
        </w:rPr>
        <w:t>比較了硬體線程級投機和</w:t>
      </w:r>
      <w:proofErr w:type="spellStart"/>
      <w:r w:rsidR="00053CA6" w:rsidRPr="00414C5D">
        <w:rPr>
          <w:rFonts w:ascii="Times New Roman" w:eastAsia="標楷體" w:hAnsi="Times New Roman" w:cs="Times New Roman" w:hint="eastAsia"/>
          <w:sz w:val="28"/>
          <w:szCs w:val="28"/>
        </w:rPr>
        <w:t>OpenMP</w:t>
      </w:r>
      <w:proofErr w:type="spellEnd"/>
      <w:r w:rsidR="00053CA6" w:rsidRPr="00414C5D">
        <w:rPr>
          <w:rFonts w:ascii="標楷體" w:eastAsia="標楷體" w:hAnsi="標楷體" w:hint="eastAsia"/>
          <w:sz w:val="28"/>
          <w:szCs w:val="28"/>
        </w:rPr>
        <w:t>的效能。基於效能分析，我們給了一個</w:t>
      </w:r>
      <w:r w:rsidR="00053CA6">
        <w:rPr>
          <w:rFonts w:ascii="標楷體" w:eastAsia="標楷體" w:hAnsi="標楷體" w:hint="eastAsia"/>
          <w:sz w:val="28"/>
          <w:szCs w:val="28"/>
        </w:rPr>
        <w:t>方向，幫助我們</w:t>
      </w:r>
      <w:r w:rsidR="00053CA6" w:rsidRPr="00414C5D">
        <w:rPr>
          <w:rFonts w:ascii="標楷體" w:eastAsia="標楷體" w:hAnsi="標楷體" w:hint="eastAsia"/>
          <w:sz w:val="28"/>
          <w:szCs w:val="28"/>
        </w:rPr>
        <w:t>決定硬體線程級投機和</w:t>
      </w:r>
      <w:proofErr w:type="spellStart"/>
      <w:r w:rsidR="00053CA6" w:rsidRPr="00414C5D">
        <w:rPr>
          <w:rFonts w:ascii="Times New Roman" w:eastAsia="標楷體" w:hAnsi="Times New Roman" w:cs="Times New Roman" w:hint="eastAsia"/>
          <w:sz w:val="28"/>
          <w:szCs w:val="28"/>
        </w:rPr>
        <w:t>OpenMP</w:t>
      </w:r>
      <w:proofErr w:type="spellEnd"/>
      <w:r w:rsidR="00053CA6">
        <w:rPr>
          <w:rFonts w:ascii="Times New Roman" w:eastAsia="標楷體" w:hAnsi="Times New Roman" w:cs="Times New Roman" w:hint="eastAsia"/>
          <w:sz w:val="28"/>
          <w:szCs w:val="28"/>
        </w:rPr>
        <w:t>哪</w:t>
      </w:r>
      <w:proofErr w:type="gramStart"/>
      <w:r w:rsidR="00053CA6">
        <w:rPr>
          <w:rFonts w:ascii="Times New Roman" w:eastAsia="標楷體" w:hAnsi="Times New Roman" w:cs="Times New Roman" w:hint="eastAsia"/>
          <w:sz w:val="28"/>
          <w:szCs w:val="28"/>
        </w:rPr>
        <w:t>個</w:t>
      </w:r>
      <w:proofErr w:type="gramEnd"/>
      <w:r w:rsidR="00053CA6">
        <w:rPr>
          <w:rFonts w:ascii="Times New Roman" w:eastAsia="標楷體" w:hAnsi="Times New Roman" w:cs="Times New Roman" w:hint="eastAsia"/>
          <w:sz w:val="28"/>
          <w:szCs w:val="28"/>
        </w:rPr>
        <w:t>效能較好</w:t>
      </w:r>
      <w:r w:rsidR="00053CA6" w:rsidRPr="00414C5D">
        <w:rPr>
          <w:rFonts w:ascii="Times New Roman" w:eastAsia="標楷體" w:hAnsi="Times New Roman" w:cs="Times New Roman" w:hint="eastAsia"/>
          <w:sz w:val="28"/>
          <w:szCs w:val="28"/>
        </w:rPr>
        <w:t>。</w:t>
      </w:r>
      <w:bookmarkStart w:id="0" w:name="_GoBack"/>
      <w:bookmarkEnd w:id="0"/>
      <w:r w:rsidR="00F630AB">
        <w:rPr>
          <w:rFonts w:ascii="標楷體" w:eastAsia="標楷體" w:hAnsi="標楷體" w:hint="eastAsia"/>
          <w:sz w:val="28"/>
          <w:szCs w:val="28"/>
        </w:rPr>
        <w:t>這個</w:t>
      </w:r>
      <w:r w:rsidR="005861E1" w:rsidRPr="00414C5D">
        <w:rPr>
          <w:rFonts w:ascii="標楷體" w:eastAsia="標楷體" w:hAnsi="標楷體" w:hint="eastAsia"/>
          <w:sz w:val="28"/>
          <w:szCs w:val="28"/>
        </w:rPr>
        <w:t>結</w:t>
      </w:r>
      <w:r w:rsidR="00944BD7" w:rsidRPr="00414C5D">
        <w:rPr>
          <w:rFonts w:ascii="標楷體" w:eastAsia="標楷體" w:hAnsi="標楷體" w:hint="eastAsia"/>
          <w:sz w:val="28"/>
          <w:szCs w:val="28"/>
        </w:rPr>
        <w:t>果</w:t>
      </w:r>
      <w:r w:rsidR="00F630AB">
        <w:rPr>
          <w:rFonts w:ascii="標楷體" w:eastAsia="標楷體" w:hAnsi="標楷體" w:hint="eastAsia"/>
          <w:sz w:val="28"/>
          <w:szCs w:val="28"/>
        </w:rPr>
        <w:t>不但可以幫助使用者利用</w:t>
      </w:r>
      <w:r w:rsidR="00F630AB" w:rsidRPr="00414C5D">
        <w:rPr>
          <w:rFonts w:ascii="標楷體" w:eastAsia="標楷體" w:hAnsi="標楷體" w:hint="eastAsia"/>
          <w:sz w:val="28"/>
          <w:szCs w:val="28"/>
        </w:rPr>
        <w:t>程級投機</w:t>
      </w:r>
      <w:r w:rsidR="00F630AB">
        <w:rPr>
          <w:rFonts w:ascii="標楷體" w:eastAsia="標楷體" w:hAnsi="標楷體" w:hint="eastAsia"/>
          <w:sz w:val="28"/>
          <w:szCs w:val="28"/>
        </w:rPr>
        <w:t>，同時也能提供</w:t>
      </w:r>
      <w:r w:rsidR="00944BD7" w:rsidRPr="00414C5D">
        <w:rPr>
          <w:rFonts w:ascii="標楷體" w:eastAsia="標楷體" w:hAnsi="標楷體" w:hint="eastAsia"/>
          <w:sz w:val="28"/>
          <w:szCs w:val="28"/>
        </w:rPr>
        <w:t>未來線程級投機架構設計改進</w:t>
      </w:r>
      <w:r w:rsidR="00F630AB">
        <w:rPr>
          <w:rFonts w:ascii="標楷體" w:eastAsia="標楷體" w:hAnsi="標楷體" w:hint="eastAsia"/>
          <w:sz w:val="28"/>
          <w:szCs w:val="28"/>
        </w:rPr>
        <w:t>的</w:t>
      </w:r>
      <w:r w:rsidR="008B4BE7">
        <w:rPr>
          <w:rFonts w:ascii="標楷體" w:eastAsia="標楷體" w:hAnsi="標楷體" w:hint="eastAsia"/>
          <w:sz w:val="28"/>
          <w:szCs w:val="28"/>
        </w:rPr>
        <w:t>方向</w:t>
      </w:r>
      <w:r w:rsidR="00944BD7" w:rsidRPr="00414C5D">
        <w:rPr>
          <w:rFonts w:ascii="標楷體" w:eastAsia="標楷體" w:hAnsi="標楷體" w:hint="eastAsia"/>
          <w:sz w:val="28"/>
          <w:szCs w:val="28"/>
        </w:rPr>
        <w:t>。</w:t>
      </w:r>
    </w:p>
    <w:sectPr w:rsidR="004822E2" w:rsidRPr="00414C5D" w:rsidSect="00E937DC">
      <w:pgSz w:w="11906" w:h="16838" w:code="9"/>
      <w:pgMar w:top="1134" w:right="1701" w:bottom="1134"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85D" w:rsidRDefault="00F2485D" w:rsidP="00023489">
      <w:r>
        <w:separator/>
      </w:r>
    </w:p>
  </w:endnote>
  <w:endnote w:type="continuationSeparator" w:id="0">
    <w:p w:rsidR="00F2485D" w:rsidRDefault="00F2485D" w:rsidP="00023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altName w:val="標楷體"/>
    <w:panose1 w:val="03000509000000000000"/>
    <w:charset w:val="88"/>
    <w:family w:val="script"/>
    <w:pitch w:val="fixed"/>
    <w:sig w:usb0="00000003" w:usb1="080E0000" w:usb2="00000016" w:usb3="00000000" w:csb0="00100001" w:csb1="00000000"/>
  </w:font>
  <w:font w:name="DFKaiShu-SB-Estd-BF">
    <w:altName w:val="華康細明體(P)"/>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85D" w:rsidRDefault="00F2485D" w:rsidP="00023489">
      <w:r>
        <w:separator/>
      </w:r>
    </w:p>
  </w:footnote>
  <w:footnote w:type="continuationSeparator" w:id="0">
    <w:p w:rsidR="00F2485D" w:rsidRDefault="00F2485D" w:rsidP="000234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DDE"/>
    <w:rsid w:val="00010D97"/>
    <w:rsid w:val="00023489"/>
    <w:rsid w:val="00053CA6"/>
    <w:rsid w:val="00085CF1"/>
    <w:rsid w:val="00150CED"/>
    <w:rsid w:val="00160C35"/>
    <w:rsid w:val="00161EEE"/>
    <w:rsid w:val="001D6606"/>
    <w:rsid w:val="002456A9"/>
    <w:rsid w:val="00276D2F"/>
    <w:rsid w:val="002F66A5"/>
    <w:rsid w:val="003A6C18"/>
    <w:rsid w:val="0041316A"/>
    <w:rsid w:val="00414C5D"/>
    <w:rsid w:val="004822E2"/>
    <w:rsid w:val="0056407E"/>
    <w:rsid w:val="005861E1"/>
    <w:rsid w:val="005A65BD"/>
    <w:rsid w:val="005B4707"/>
    <w:rsid w:val="005F1380"/>
    <w:rsid w:val="00660B11"/>
    <w:rsid w:val="00683282"/>
    <w:rsid w:val="006850D1"/>
    <w:rsid w:val="006F78C8"/>
    <w:rsid w:val="007C7AB5"/>
    <w:rsid w:val="007E4AFE"/>
    <w:rsid w:val="008231D2"/>
    <w:rsid w:val="00835698"/>
    <w:rsid w:val="008B4BE7"/>
    <w:rsid w:val="009201C5"/>
    <w:rsid w:val="00944BD7"/>
    <w:rsid w:val="00A15413"/>
    <w:rsid w:val="00A33DDE"/>
    <w:rsid w:val="00AF665E"/>
    <w:rsid w:val="00B07804"/>
    <w:rsid w:val="00BC3136"/>
    <w:rsid w:val="00BD24ED"/>
    <w:rsid w:val="00D11391"/>
    <w:rsid w:val="00D37C18"/>
    <w:rsid w:val="00E54AE2"/>
    <w:rsid w:val="00E937DC"/>
    <w:rsid w:val="00E9488C"/>
    <w:rsid w:val="00F2485D"/>
    <w:rsid w:val="00F630AB"/>
    <w:rsid w:val="00FB5BCE"/>
    <w:rsid w:val="00FE4E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33DDE"/>
    <w:pPr>
      <w:widowControl w:val="0"/>
      <w:autoSpaceDE w:val="0"/>
      <w:autoSpaceDN w:val="0"/>
      <w:adjustRightInd w:val="0"/>
    </w:pPr>
    <w:rPr>
      <w:rFonts w:ascii="標楷體" w:eastAsia="標楷體" w:cs="標楷體"/>
      <w:color w:val="000000"/>
      <w:kern w:val="0"/>
      <w:szCs w:val="24"/>
    </w:rPr>
  </w:style>
  <w:style w:type="paragraph" w:styleId="a3">
    <w:name w:val="header"/>
    <w:basedOn w:val="a"/>
    <w:link w:val="a4"/>
    <w:uiPriority w:val="99"/>
    <w:unhideWhenUsed/>
    <w:rsid w:val="00023489"/>
    <w:pPr>
      <w:tabs>
        <w:tab w:val="center" w:pos="4153"/>
        <w:tab w:val="right" w:pos="8306"/>
      </w:tabs>
      <w:snapToGrid w:val="0"/>
    </w:pPr>
    <w:rPr>
      <w:sz w:val="20"/>
      <w:szCs w:val="20"/>
    </w:rPr>
  </w:style>
  <w:style w:type="character" w:customStyle="1" w:styleId="a4">
    <w:name w:val="頁首 字元"/>
    <w:basedOn w:val="a0"/>
    <w:link w:val="a3"/>
    <w:uiPriority w:val="99"/>
    <w:rsid w:val="00023489"/>
    <w:rPr>
      <w:sz w:val="20"/>
      <w:szCs w:val="20"/>
    </w:rPr>
  </w:style>
  <w:style w:type="paragraph" w:styleId="a5">
    <w:name w:val="footer"/>
    <w:basedOn w:val="a"/>
    <w:link w:val="a6"/>
    <w:uiPriority w:val="99"/>
    <w:unhideWhenUsed/>
    <w:rsid w:val="00023489"/>
    <w:pPr>
      <w:tabs>
        <w:tab w:val="center" w:pos="4153"/>
        <w:tab w:val="right" w:pos="8306"/>
      </w:tabs>
      <w:snapToGrid w:val="0"/>
    </w:pPr>
    <w:rPr>
      <w:sz w:val="20"/>
      <w:szCs w:val="20"/>
    </w:rPr>
  </w:style>
  <w:style w:type="character" w:customStyle="1" w:styleId="a6">
    <w:name w:val="頁尾 字元"/>
    <w:basedOn w:val="a0"/>
    <w:link w:val="a5"/>
    <w:uiPriority w:val="99"/>
    <w:rsid w:val="0002348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33DDE"/>
    <w:pPr>
      <w:widowControl w:val="0"/>
      <w:autoSpaceDE w:val="0"/>
      <w:autoSpaceDN w:val="0"/>
      <w:adjustRightInd w:val="0"/>
    </w:pPr>
    <w:rPr>
      <w:rFonts w:ascii="標楷體" w:eastAsia="標楷體" w:cs="標楷體"/>
      <w:color w:val="000000"/>
      <w:kern w:val="0"/>
      <w:szCs w:val="24"/>
    </w:rPr>
  </w:style>
  <w:style w:type="paragraph" w:styleId="a3">
    <w:name w:val="header"/>
    <w:basedOn w:val="a"/>
    <w:link w:val="a4"/>
    <w:uiPriority w:val="99"/>
    <w:unhideWhenUsed/>
    <w:rsid w:val="00023489"/>
    <w:pPr>
      <w:tabs>
        <w:tab w:val="center" w:pos="4153"/>
        <w:tab w:val="right" w:pos="8306"/>
      </w:tabs>
      <w:snapToGrid w:val="0"/>
    </w:pPr>
    <w:rPr>
      <w:sz w:val="20"/>
      <w:szCs w:val="20"/>
    </w:rPr>
  </w:style>
  <w:style w:type="character" w:customStyle="1" w:styleId="a4">
    <w:name w:val="頁首 字元"/>
    <w:basedOn w:val="a0"/>
    <w:link w:val="a3"/>
    <w:uiPriority w:val="99"/>
    <w:rsid w:val="00023489"/>
    <w:rPr>
      <w:sz w:val="20"/>
      <w:szCs w:val="20"/>
    </w:rPr>
  </w:style>
  <w:style w:type="paragraph" w:styleId="a5">
    <w:name w:val="footer"/>
    <w:basedOn w:val="a"/>
    <w:link w:val="a6"/>
    <w:uiPriority w:val="99"/>
    <w:unhideWhenUsed/>
    <w:rsid w:val="00023489"/>
    <w:pPr>
      <w:tabs>
        <w:tab w:val="center" w:pos="4153"/>
        <w:tab w:val="right" w:pos="8306"/>
      </w:tabs>
      <w:snapToGrid w:val="0"/>
    </w:pPr>
    <w:rPr>
      <w:sz w:val="20"/>
      <w:szCs w:val="20"/>
    </w:rPr>
  </w:style>
  <w:style w:type="character" w:customStyle="1" w:styleId="a6">
    <w:name w:val="頁尾 字元"/>
    <w:basedOn w:val="a0"/>
    <w:link w:val="a5"/>
    <w:uiPriority w:val="99"/>
    <w:rsid w:val="0002348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30A2F-48C3-4ED6-BD4A-4E15E24E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Jenny</cp:lastModifiedBy>
  <cp:revision>31</cp:revision>
  <cp:lastPrinted>2014-12-26T11:35:00Z</cp:lastPrinted>
  <dcterms:created xsi:type="dcterms:W3CDTF">2014-12-16T02:16:00Z</dcterms:created>
  <dcterms:modified xsi:type="dcterms:W3CDTF">2014-12-26T11:36:00Z</dcterms:modified>
</cp:coreProperties>
</file>