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7B4A" w14:textId="535F302F" w:rsidR="00037B93" w:rsidRDefault="00037B93">
      <w:r>
        <w:rPr>
          <w:rFonts w:hint="eastAsia"/>
        </w:rPr>
        <w:t>1.</w:t>
      </w:r>
      <w:r>
        <w:rPr>
          <w:rFonts w:hint="eastAsia"/>
        </w:rPr>
        <w:t>沒修改過任何條件</w:t>
      </w:r>
    </w:p>
    <w:p w14:paraId="7FBE8792" w14:textId="3BACC87F" w:rsidR="00F42C8E" w:rsidRDefault="00F42C8E">
      <w:r>
        <w:rPr>
          <w:rFonts w:hint="eastAsia"/>
        </w:rPr>
        <w:t>次數</w:t>
      </w:r>
      <w:r>
        <w:rPr>
          <w:rFonts w:hint="eastAsia"/>
        </w:rPr>
        <w:t>:</w:t>
      </w:r>
    </w:p>
    <w:p w14:paraId="054AA7E2" w14:textId="440144F0" w:rsidR="008B193B" w:rsidRDefault="00F42C8E">
      <w:r>
        <w:rPr>
          <w:noProof/>
        </w:rPr>
        <w:drawing>
          <wp:inline distT="0" distB="0" distL="0" distR="0" wp14:anchorId="77D0D9F3" wp14:editId="6FFFE74F">
            <wp:extent cx="5274310" cy="31997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B87B" w14:textId="6434073F" w:rsidR="00F42C8E" w:rsidRDefault="00F42C8E">
      <w:r>
        <w:rPr>
          <w:rFonts w:hint="eastAsia"/>
        </w:rPr>
        <w:t>示意圖</w:t>
      </w:r>
      <w:r>
        <w:rPr>
          <w:rFonts w:hint="eastAsia"/>
        </w:rPr>
        <w:t>:</w:t>
      </w:r>
    </w:p>
    <w:p w14:paraId="3B06D5A7" w14:textId="37B094FB" w:rsidR="00F42C8E" w:rsidRDefault="00F42C8E">
      <w:r>
        <w:rPr>
          <w:noProof/>
        </w:rPr>
        <w:drawing>
          <wp:inline distT="0" distB="0" distL="0" distR="0" wp14:anchorId="0E85CA2F" wp14:editId="27514CA3">
            <wp:extent cx="3162300" cy="33039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21" cy="33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328F" w14:textId="288C9849" w:rsidR="008B5B3B" w:rsidRDefault="008B5B3B">
      <w:r>
        <w:rPr>
          <w:noProof/>
        </w:rPr>
        <w:lastRenderedPageBreak/>
        <w:drawing>
          <wp:inline distT="0" distB="0" distL="0" distR="0" wp14:anchorId="201B9FD8" wp14:editId="19A344C4">
            <wp:extent cx="2506980" cy="2604168"/>
            <wp:effectExtent l="0" t="0" r="762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860" cy="262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303">
        <w:rPr>
          <w:noProof/>
        </w:rPr>
        <w:drawing>
          <wp:inline distT="0" distB="0" distL="0" distR="0" wp14:anchorId="34BAF074" wp14:editId="02A75402">
            <wp:extent cx="4572000" cy="2743200"/>
            <wp:effectExtent l="0" t="0" r="0" b="0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71844ABA-4D3C-44BE-B356-B88CE1A5D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9F609D" w14:textId="4C934FFE" w:rsidR="00F42C8E" w:rsidRDefault="00F42C8E">
      <w:pPr>
        <w:widowControl/>
      </w:pPr>
      <w:r>
        <w:br w:type="page"/>
      </w:r>
    </w:p>
    <w:p w14:paraId="13F4AB9F" w14:textId="3E78AC90" w:rsidR="00F42C8E" w:rsidRDefault="00F42C8E">
      <w:r>
        <w:rPr>
          <w:rFonts w:hint="eastAsia"/>
        </w:rPr>
        <w:lastRenderedPageBreak/>
        <w:t>誤差值</w:t>
      </w:r>
      <w:r>
        <w:rPr>
          <w:rFonts w:hint="eastAsia"/>
        </w:rPr>
        <w:t>(1.0~1.9):</w:t>
      </w:r>
    </w:p>
    <w:p w14:paraId="4A70A5F4" w14:textId="3359B800" w:rsidR="00F42C8E" w:rsidRDefault="00F42C8E">
      <w:r>
        <w:rPr>
          <w:noProof/>
        </w:rPr>
        <w:drawing>
          <wp:inline distT="0" distB="0" distL="0" distR="0" wp14:anchorId="786B5026" wp14:editId="47EEA9B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DBD2DA53-82BE-4925-85B7-BD236F9C54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4B3CFA" w14:textId="05C86DDE" w:rsidR="00F42C8E" w:rsidRDefault="00F42C8E">
      <w:r>
        <w:rPr>
          <w:noProof/>
        </w:rPr>
        <w:drawing>
          <wp:inline distT="0" distB="0" distL="0" distR="0" wp14:anchorId="259A16AA" wp14:editId="23645186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4FC54758-96F4-456F-98DE-E40CD612CF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2B9B9C" w14:textId="3485E1E0" w:rsidR="00037B93" w:rsidRDefault="00037B93">
      <w:r>
        <w:rPr>
          <w:rFonts w:hint="eastAsia"/>
        </w:rPr>
        <w:t>2.</w:t>
      </w:r>
      <w:r>
        <w:rPr>
          <w:rFonts w:hint="eastAsia"/>
        </w:rPr>
        <w:t>修改過條件</w:t>
      </w:r>
    </w:p>
    <w:p w14:paraId="05E56161" w14:textId="0C1FBBEF" w:rsidR="00770AE3" w:rsidRDefault="00770AE3">
      <w:r>
        <w:t>Other:</w:t>
      </w:r>
    </w:p>
    <w:p w14:paraId="38797061" w14:textId="61BCF6E9" w:rsidR="00770AE3" w:rsidRDefault="00770AE3">
      <w:r>
        <w:rPr>
          <w:noProof/>
        </w:rPr>
        <w:drawing>
          <wp:inline distT="0" distB="0" distL="0" distR="0" wp14:anchorId="56CB342E" wp14:editId="4C9DB97A">
            <wp:extent cx="4238625" cy="22098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2748" w14:textId="1CD0104B" w:rsidR="00AE55CD" w:rsidRDefault="00AE55CD">
      <w:r>
        <w:rPr>
          <w:rFonts w:hint="eastAsia"/>
        </w:rPr>
        <w:t>誤差值</w:t>
      </w:r>
      <w:r>
        <w:rPr>
          <w:rFonts w:hint="eastAsia"/>
        </w:rPr>
        <w:t>:</w:t>
      </w:r>
    </w:p>
    <w:p w14:paraId="750DD64C" w14:textId="55BEC4B7" w:rsidR="00AE55CD" w:rsidRDefault="00AE55CD">
      <w:r>
        <w:rPr>
          <w:noProof/>
        </w:rPr>
        <w:lastRenderedPageBreak/>
        <w:drawing>
          <wp:inline distT="0" distB="0" distL="0" distR="0" wp14:anchorId="715BA9C5" wp14:editId="648CDF14">
            <wp:extent cx="4572000" cy="2743200"/>
            <wp:effectExtent l="0" t="0" r="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55984B5C-4A80-4695-A31A-306D7F4D18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66AF3" wp14:editId="1C419591">
            <wp:extent cx="4572000" cy="2743200"/>
            <wp:effectExtent l="0" t="0" r="0" b="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13AFF384-5DA6-43F7-A69F-78A84AF426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CA09D9">
        <w:rPr>
          <w:rFonts w:hint="eastAsia"/>
          <w:noProof/>
        </w:rPr>
        <w:lastRenderedPageBreak/>
        <w:drawing>
          <wp:inline distT="0" distB="0" distL="0" distR="0" wp14:anchorId="3C82BB29" wp14:editId="019A732C">
            <wp:extent cx="3591060" cy="3726180"/>
            <wp:effectExtent l="0" t="0" r="9525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47" cy="373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972C" w14:textId="30BD2692" w:rsidR="00DE2DE3" w:rsidRDefault="0038293A">
      <w:r>
        <w:rPr>
          <w:noProof/>
        </w:rPr>
        <w:drawing>
          <wp:inline distT="0" distB="0" distL="0" distR="0" wp14:anchorId="44274553" wp14:editId="7C2A083B">
            <wp:extent cx="3590925" cy="37422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358" cy="37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7E9C" w14:textId="77777777" w:rsidR="00DE2DE3" w:rsidRDefault="00DE2DE3">
      <w:pPr>
        <w:widowControl/>
      </w:pPr>
      <w:r>
        <w:br w:type="page"/>
      </w:r>
    </w:p>
    <w:p w14:paraId="2CBB83D4" w14:textId="0F372DB0" w:rsidR="0038293A" w:rsidRDefault="00DE2DE3">
      <w:r>
        <w:rPr>
          <w:noProof/>
        </w:rPr>
        <w:lastRenderedPageBreak/>
        <w:drawing>
          <wp:inline distT="0" distB="0" distL="0" distR="0" wp14:anchorId="033BC8CF" wp14:editId="279356C9">
            <wp:extent cx="4572000" cy="2743200"/>
            <wp:effectExtent l="0" t="0" r="0" b="0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9205BA69-BDA4-4008-9159-77D17E7B99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1D6FB1" w14:textId="307429BA" w:rsidR="00037B93" w:rsidRDefault="00037B93">
      <w:pPr>
        <w:rPr>
          <w:noProof/>
        </w:rPr>
      </w:pPr>
      <w:r>
        <w:rPr>
          <w:rFonts w:hint="eastAsia"/>
        </w:rPr>
        <w:t>3.</w:t>
      </w:r>
      <w:r w:rsidRPr="00037B93">
        <w:rPr>
          <w:noProof/>
        </w:rPr>
        <w:t xml:space="preserve"> </w:t>
      </w:r>
      <w:r>
        <w:rPr>
          <w:rFonts w:hint="eastAsia"/>
          <w:noProof/>
        </w:rPr>
        <w:t>不同點的比較</w:t>
      </w:r>
    </w:p>
    <w:p w14:paraId="52E06E36" w14:textId="2D521F5E" w:rsidR="00037B93" w:rsidRDefault="00037B93">
      <w:r>
        <w:rPr>
          <w:noProof/>
        </w:rPr>
        <w:drawing>
          <wp:inline distT="0" distB="0" distL="0" distR="0" wp14:anchorId="66F6BD59" wp14:editId="22CADD38">
            <wp:extent cx="4572000" cy="2743200"/>
            <wp:effectExtent l="0" t="0" r="0" b="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CEAE79F-5CA9-407D-96F2-A61669103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8A1790" w14:textId="46B6D4EA" w:rsidR="0022109A" w:rsidRDefault="0022109A"/>
    <w:p w14:paraId="6F12FA88" w14:textId="3DC12671" w:rsidR="0022109A" w:rsidRDefault="0022109A">
      <w:r>
        <w:rPr>
          <w:rFonts w:hint="eastAsia"/>
        </w:rPr>
        <w:t>結論</w:t>
      </w:r>
      <w:r>
        <w:rPr>
          <w:rFonts w:hint="eastAsia"/>
        </w:rPr>
        <w:t>:</w:t>
      </w:r>
    </w:p>
    <w:p w14:paraId="505A6685" w14:textId="77777777" w:rsidR="002159A3" w:rsidRDefault="002159A3">
      <w:r>
        <w:rPr>
          <w:rFonts w:hint="eastAsia"/>
        </w:rPr>
        <w:t>1.</w:t>
      </w:r>
    </w:p>
    <w:p w14:paraId="2C918404" w14:textId="0F6FD566" w:rsidR="002159A3" w:rsidRDefault="0022109A">
      <w:r>
        <w:t>W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時有最好的效果</w:t>
      </w:r>
      <w:r>
        <w:rPr>
          <w:rFonts w:hint="eastAsia"/>
        </w:rPr>
        <w:t>(</w:t>
      </w:r>
      <w:r>
        <w:rPr>
          <w:rFonts w:hint="eastAsia"/>
        </w:rPr>
        <w:t>以原本的條件來說</w:t>
      </w:r>
      <w:r>
        <w:rPr>
          <w:rFonts w:hint="eastAsia"/>
        </w:rPr>
        <w:t>)</w:t>
      </w:r>
      <w:r>
        <w:rPr>
          <w:rFonts w:hint="eastAsia"/>
        </w:rPr>
        <w:t>，且這個值的誤差也剛好是最小的</w:t>
      </w:r>
    </w:p>
    <w:p w14:paraId="1B040A80" w14:textId="77777777" w:rsidR="002159A3" w:rsidRDefault="002159A3">
      <w:pPr>
        <w:rPr>
          <w:rFonts w:hint="eastAsia"/>
        </w:rPr>
      </w:pPr>
    </w:p>
    <w:p w14:paraId="35EC90F9" w14:textId="371BEC8F" w:rsidR="0022109A" w:rsidRDefault="002159A3">
      <w:r>
        <w:rPr>
          <w:rFonts w:hint="eastAsia"/>
        </w:rPr>
        <w:t>2.</w:t>
      </w:r>
      <w:r w:rsidR="0022109A">
        <w:rPr>
          <w:rFonts w:hint="eastAsia"/>
        </w:rPr>
        <w:t>但是在不同的點數上可能會不大一樣，特別是樣本點很少的時候，像是樣本點為</w:t>
      </w:r>
      <w:r w:rsidR="0022109A">
        <w:rPr>
          <w:rFonts w:hint="eastAsia"/>
        </w:rPr>
        <w:t>6</w:t>
      </w:r>
      <w:r w:rsidR="0022109A">
        <w:rPr>
          <w:rFonts w:hint="eastAsia"/>
        </w:rPr>
        <w:t>時，就會變成</w:t>
      </w:r>
      <w:r w:rsidR="0022109A">
        <w:rPr>
          <w:rFonts w:hint="eastAsia"/>
        </w:rPr>
        <w:t>1.3</w:t>
      </w:r>
      <w:r w:rsidR="0022109A">
        <w:rPr>
          <w:rFonts w:hint="eastAsia"/>
        </w:rPr>
        <w:t>與</w:t>
      </w:r>
      <w:r w:rsidR="0022109A">
        <w:rPr>
          <w:rFonts w:hint="eastAsia"/>
        </w:rPr>
        <w:t>1.5</w:t>
      </w:r>
      <w:r w:rsidR="0022109A">
        <w:rPr>
          <w:rFonts w:hint="eastAsia"/>
        </w:rPr>
        <w:t>比較好</w:t>
      </w:r>
    </w:p>
    <w:p w14:paraId="454F0789" w14:textId="03E0E798" w:rsidR="002159A3" w:rsidRDefault="002159A3"/>
    <w:p w14:paraId="66215702" w14:textId="5EB1B9A4" w:rsidR="002159A3" w:rsidRDefault="002159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原本想要做更多的樣本點，但是堆疊空間在第</w:t>
      </w:r>
      <w:r>
        <w:rPr>
          <w:rFonts w:hint="eastAsia"/>
        </w:rPr>
        <w:t>2</w:t>
      </w:r>
      <w:r>
        <w:rPr>
          <w:rFonts w:hint="eastAsia"/>
        </w:rPr>
        <w:t>次編譯時不會過，但以上圖的趨勢來推論，點數越多時應該也還是在</w:t>
      </w:r>
      <w:r>
        <w:rPr>
          <w:rFonts w:hint="eastAsia"/>
        </w:rPr>
        <w:t>1.8</w:t>
      </w:r>
      <w:r>
        <w:rPr>
          <w:rFonts w:hint="eastAsia"/>
        </w:rPr>
        <w:t>時有最好的表現</w:t>
      </w:r>
      <w:bookmarkStart w:id="0" w:name="_GoBack"/>
      <w:bookmarkEnd w:id="0"/>
    </w:p>
    <w:sectPr w:rsidR="00215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5E"/>
    <w:rsid w:val="00037B93"/>
    <w:rsid w:val="0016405E"/>
    <w:rsid w:val="002159A3"/>
    <w:rsid w:val="0022109A"/>
    <w:rsid w:val="0038293A"/>
    <w:rsid w:val="00770AE3"/>
    <w:rsid w:val="008B193B"/>
    <w:rsid w:val="008B5B3B"/>
    <w:rsid w:val="00A65303"/>
    <w:rsid w:val="00AE55CD"/>
    <w:rsid w:val="00CA09D9"/>
    <w:rsid w:val="00DE2DE3"/>
    <w:rsid w:val="00F4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B550"/>
  <w15:chartTrackingRefBased/>
  <w15:docId w15:val="{C38C9955-8EA4-469E-9EC4-2E1CAA0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eatEquation_v1.1r\HeatEquation\HeatEquation\Output\&#27491;&#24120;\er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eatEquation_v1.1r\HeatEquation\HeatEquation\Output\er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eatEquation_v1.1r\HeatEquation\HeatEquation\Output\er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eatEquation_v1.1r\HeatEquation\HeatEquation\Output\er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eatEquation_v1.1r\HeatEquation\HeatEquation\Output\er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eatEquation_v1.1r\HeatEquation\HeatEquation\Output\er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eatEquation_v1.1r\HeatEquation\HeatEquation\Output\&#40670;&#25976;&#27604;&#3661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iteration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iteration!$A$1:$J$1</c:f>
              <c:numCache>
                <c:formatCode>General</c:formatCode>
                <c:ptCount val="10"/>
                <c:pt idx="0">
                  <c:v>579</c:v>
                </c:pt>
                <c:pt idx="1">
                  <c:v>484</c:v>
                </c:pt>
                <c:pt idx="2">
                  <c:v>402</c:v>
                </c:pt>
                <c:pt idx="3">
                  <c:v>330</c:v>
                </c:pt>
                <c:pt idx="4">
                  <c:v>267</c:v>
                </c:pt>
                <c:pt idx="5">
                  <c:v>211</c:v>
                </c:pt>
                <c:pt idx="6">
                  <c:v>159</c:v>
                </c:pt>
                <c:pt idx="7">
                  <c:v>109</c:v>
                </c:pt>
                <c:pt idx="8">
                  <c:v>64</c:v>
                </c:pt>
                <c:pt idx="9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38-4FF2-AB38-EB71542778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389936"/>
        <c:axId val="719390264"/>
      </c:lineChart>
      <c:catAx>
        <c:axId val="719389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9390264"/>
        <c:crosses val="autoZero"/>
        <c:auto val="1"/>
        <c:lblAlgn val="ctr"/>
        <c:lblOffset val="100"/>
        <c:noMultiLvlLbl val="0"/>
      </c:catAx>
      <c:valAx>
        <c:axId val="719390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938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one-norm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'one-norm-list'!$A$1:$J$1</c:f>
              <c:numCache>
                <c:formatCode>General</c:formatCode>
                <c:ptCount val="10"/>
                <c:pt idx="0">
                  <c:v>1.403849999995543E-3</c:v>
                </c:pt>
                <c:pt idx="1">
                  <c:v>1.409529999992998E-3</c:v>
                </c:pt>
                <c:pt idx="2">
                  <c:v>1.4305200000030991E-3</c:v>
                </c:pt>
                <c:pt idx="3">
                  <c:v>1.4934800000006021E-3</c:v>
                </c:pt>
                <c:pt idx="4">
                  <c:v>1.5430099999917961E-3</c:v>
                </c:pt>
                <c:pt idx="5">
                  <c:v>1.577380000014728E-3</c:v>
                </c:pt>
                <c:pt idx="6">
                  <c:v>1.6708399999991741E-3</c:v>
                </c:pt>
                <c:pt idx="7">
                  <c:v>1.8825400000110899E-3</c:v>
                </c:pt>
                <c:pt idx="8">
                  <c:v>1.619309999991714E-3</c:v>
                </c:pt>
                <c:pt idx="9">
                  <c:v>4.3087000000063824E-3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C1-445F-9137-F2B01CA77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092472"/>
        <c:axId val="719090832"/>
      </c:lineChart>
      <c:catAx>
        <c:axId val="719092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9090832"/>
        <c:crosses val="autoZero"/>
        <c:auto val="1"/>
        <c:lblAlgn val="ctr"/>
        <c:lblOffset val="100"/>
        <c:noMultiLvlLbl val="0"/>
      </c:catAx>
      <c:valAx>
        <c:axId val="71909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9092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infinite-norm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'infinite-norm-list'!$A$1:$J$1</c:f>
              <c:numCache>
                <c:formatCode>General</c:formatCode>
                <c:ptCount val="10"/>
                <c:pt idx="0">
                  <c:v>1.3065400000016329E-3</c:v>
                </c:pt>
                <c:pt idx="1">
                  <c:v>1.2969999999938859E-3</c:v>
                </c:pt>
                <c:pt idx="2">
                  <c:v>1.304650000001573E-3</c:v>
                </c:pt>
                <c:pt idx="3">
                  <c:v>1.3408599999991111E-3</c:v>
                </c:pt>
                <c:pt idx="4">
                  <c:v>1.3504200000049591E-3</c:v>
                </c:pt>
                <c:pt idx="5">
                  <c:v>1.3389799999963261E-3</c:v>
                </c:pt>
                <c:pt idx="6">
                  <c:v>1.3656500000003291E-3</c:v>
                </c:pt>
                <c:pt idx="7">
                  <c:v>1.4534099999998771E-3</c:v>
                </c:pt>
                <c:pt idx="8">
                  <c:v>1.0776299999974981E-3</c:v>
                </c:pt>
                <c:pt idx="9">
                  <c:v>5.1155400000091333E-3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EB-4C60-AE36-ECFDAB4D8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164504"/>
        <c:axId val="533612896"/>
      </c:lineChart>
      <c:catAx>
        <c:axId val="532164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3612896"/>
        <c:crosses val="autoZero"/>
        <c:auto val="1"/>
        <c:lblAlgn val="ctr"/>
        <c:lblOffset val="100"/>
        <c:noMultiLvlLbl val="0"/>
      </c:catAx>
      <c:valAx>
        <c:axId val="53361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2164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one-norm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'one-norm-list'!$A$1:$J$1</c:f>
              <c:numCache>
                <c:formatCode>General</c:formatCode>
                <c:ptCount val="10"/>
                <c:pt idx="0">
                  <c:v>1.4066700000032739E-3</c:v>
                </c:pt>
                <c:pt idx="1">
                  <c:v>1.4185900000036611E-3</c:v>
                </c:pt>
                <c:pt idx="2">
                  <c:v>1.4347900000011289E-3</c:v>
                </c:pt>
                <c:pt idx="3">
                  <c:v>1.476790000000783E-3</c:v>
                </c:pt>
                <c:pt idx="4">
                  <c:v>1.519169999997239E-3</c:v>
                </c:pt>
                <c:pt idx="5">
                  <c:v>1.57782999999867E-3</c:v>
                </c:pt>
                <c:pt idx="6">
                  <c:v>1.735229999993315E-3</c:v>
                </c:pt>
                <c:pt idx="7">
                  <c:v>1.8572700000065721E-3</c:v>
                </c:pt>
                <c:pt idx="8">
                  <c:v>1.348489999992708E-3</c:v>
                </c:pt>
                <c:pt idx="9">
                  <c:v>3.0126500000005052E-3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58-41A1-86E7-930F09BED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47048"/>
        <c:axId val="520517704"/>
      </c:lineChart>
      <c:catAx>
        <c:axId val="529347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0517704"/>
        <c:crosses val="autoZero"/>
        <c:auto val="1"/>
        <c:lblAlgn val="ctr"/>
        <c:lblOffset val="100"/>
        <c:noMultiLvlLbl val="0"/>
      </c:catAx>
      <c:valAx>
        <c:axId val="520517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9347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infinite-norm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'infinite-norm-list'!$A$1:$J$1</c:f>
              <c:numCache>
                <c:formatCode>General</c:formatCode>
                <c:ptCount val="10"/>
                <c:pt idx="0">
                  <c:v>1.310380000003164E-3</c:v>
                </c:pt>
                <c:pt idx="1">
                  <c:v>1.307980000000875E-3</c:v>
                </c:pt>
                <c:pt idx="2">
                  <c:v>1.306020000003016E-3</c:v>
                </c:pt>
                <c:pt idx="3">
                  <c:v>1.316069999999669E-3</c:v>
                </c:pt>
                <c:pt idx="4">
                  <c:v>1.3256099999949811E-3</c:v>
                </c:pt>
                <c:pt idx="5">
                  <c:v>1.343770000007183E-3</c:v>
                </c:pt>
                <c:pt idx="6">
                  <c:v>1.420979999995353E-3</c:v>
                </c:pt>
                <c:pt idx="7">
                  <c:v>1.432400000002332E-3</c:v>
                </c:pt>
                <c:pt idx="8">
                  <c:v>8.88809999999296E-4</c:v>
                </c:pt>
                <c:pt idx="9">
                  <c:v>4.1370200000017121E-3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4-433D-9D89-5FA9D8D95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44424"/>
        <c:axId val="529350656"/>
      </c:lineChart>
      <c:catAx>
        <c:axId val="529344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9350656"/>
        <c:crosses val="autoZero"/>
        <c:auto val="1"/>
        <c:lblAlgn val="ctr"/>
        <c:lblOffset val="100"/>
        <c:noMultiLvlLbl val="0"/>
      </c:catAx>
      <c:valAx>
        <c:axId val="5293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9344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iteration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iteration!$A$1:$J$1</c:f>
              <c:numCache>
                <c:formatCode>General</c:formatCode>
                <c:ptCount val="10"/>
                <c:pt idx="0">
                  <c:v>579</c:v>
                </c:pt>
                <c:pt idx="1">
                  <c:v>484</c:v>
                </c:pt>
                <c:pt idx="2">
                  <c:v>402</c:v>
                </c:pt>
                <c:pt idx="3">
                  <c:v>330</c:v>
                </c:pt>
                <c:pt idx="4">
                  <c:v>267</c:v>
                </c:pt>
                <c:pt idx="5">
                  <c:v>211</c:v>
                </c:pt>
                <c:pt idx="6">
                  <c:v>159</c:v>
                </c:pt>
                <c:pt idx="7">
                  <c:v>109</c:v>
                </c:pt>
                <c:pt idx="8">
                  <c:v>64</c:v>
                </c:pt>
                <c:pt idx="9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72-419E-9151-2D2222FEC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085744"/>
        <c:axId val="719084432"/>
      </c:lineChart>
      <c:catAx>
        <c:axId val="719085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9084432"/>
        <c:crosses val="autoZero"/>
        <c:auto val="1"/>
        <c:lblAlgn val="ctr"/>
        <c:lblOffset val="100"/>
        <c:noMultiLvlLbl val="0"/>
      </c:catAx>
      <c:valAx>
        <c:axId val="71908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9085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difference</a:t>
            </a:r>
            <a:r>
              <a:rPr lang="en-US" altLang="zh-TW" baseline="0"/>
              <a:t> in different point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p=6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工作表1!$B$2:$K$2</c:f>
              <c:numCache>
                <c:formatCode>General</c:formatCode>
                <c:ptCount val="10"/>
                <c:pt idx="0">
                  <c:v>49</c:v>
                </c:pt>
                <c:pt idx="1">
                  <c:v>40</c:v>
                </c:pt>
                <c:pt idx="2">
                  <c:v>32</c:v>
                </c:pt>
                <c:pt idx="3">
                  <c:v>24</c:v>
                </c:pt>
                <c:pt idx="4">
                  <c:v>166</c:v>
                </c:pt>
                <c:pt idx="5">
                  <c:v>21</c:v>
                </c:pt>
                <c:pt idx="6">
                  <c:v>26</c:v>
                </c:pt>
                <c:pt idx="7">
                  <c:v>38</c:v>
                </c:pt>
                <c:pt idx="8">
                  <c:v>57</c:v>
                </c:pt>
                <c:pt idx="9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80-481B-9997-54D9C0622EFE}"/>
            </c:ext>
          </c:extLst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p=11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工作表1!$B$3:$K$3</c:f>
              <c:numCache>
                <c:formatCode>General</c:formatCode>
                <c:ptCount val="10"/>
                <c:pt idx="0">
                  <c:v>169</c:v>
                </c:pt>
                <c:pt idx="1">
                  <c:v>140</c:v>
                </c:pt>
                <c:pt idx="2">
                  <c:v>115</c:v>
                </c:pt>
                <c:pt idx="3">
                  <c:v>94</c:v>
                </c:pt>
                <c:pt idx="4">
                  <c:v>74</c:v>
                </c:pt>
                <c:pt idx="5">
                  <c:v>56</c:v>
                </c:pt>
                <c:pt idx="6">
                  <c:v>36</c:v>
                </c:pt>
                <c:pt idx="7">
                  <c:v>41</c:v>
                </c:pt>
                <c:pt idx="8">
                  <c:v>62</c:v>
                </c:pt>
                <c:pt idx="9">
                  <c:v>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80-481B-9997-54D9C0622EFE}"/>
            </c:ext>
          </c:extLst>
        </c:ser>
        <c:ser>
          <c:idx val="2"/>
          <c:order val="2"/>
          <c:tx>
            <c:strRef>
              <c:f>工作表1!$A$4</c:f>
              <c:strCache>
                <c:ptCount val="1"/>
                <c:pt idx="0">
                  <c:v>p=16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工作表1!$B$4:$K$4</c:f>
              <c:numCache>
                <c:formatCode>General</c:formatCode>
                <c:ptCount val="10"/>
                <c:pt idx="0">
                  <c:v>348</c:v>
                </c:pt>
                <c:pt idx="1">
                  <c:v>290</c:v>
                </c:pt>
                <c:pt idx="2">
                  <c:v>240</c:v>
                </c:pt>
                <c:pt idx="3">
                  <c:v>197</c:v>
                </c:pt>
                <c:pt idx="4">
                  <c:v>158</c:v>
                </c:pt>
                <c:pt idx="5">
                  <c:v>123</c:v>
                </c:pt>
                <c:pt idx="6">
                  <c:v>91</c:v>
                </c:pt>
                <c:pt idx="7">
                  <c:v>57</c:v>
                </c:pt>
                <c:pt idx="8">
                  <c:v>62</c:v>
                </c:pt>
                <c:pt idx="9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80-481B-9997-54D9C0622EFE}"/>
            </c:ext>
          </c:extLst>
        </c:ser>
        <c:ser>
          <c:idx val="3"/>
          <c:order val="3"/>
          <c:tx>
            <c:strRef>
              <c:f>工作表1!$A$5</c:f>
              <c:strCache>
                <c:ptCount val="1"/>
                <c:pt idx="0">
                  <c:v>p=21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工作表1!$B$5:$K$5</c:f>
              <c:numCache>
                <c:formatCode>General</c:formatCode>
                <c:ptCount val="10"/>
                <c:pt idx="0">
                  <c:v>579</c:v>
                </c:pt>
                <c:pt idx="1">
                  <c:v>484</c:v>
                </c:pt>
                <c:pt idx="2">
                  <c:v>402</c:v>
                </c:pt>
                <c:pt idx="3">
                  <c:v>330</c:v>
                </c:pt>
                <c:pt idx="4">
                  <c:v>267</c:v>
                </c:pt>
                <c:pt idx="5">
                  <c:v>211</c:v>
                </c:pt>
                <c:pt idx="6">
                  <c:v>159</c:v>
                </c:pt>
                <c:pt idx="7">
                  <c:v>109</c:v>
                </c:pt>
                <c:pt idx="8">
                  <c:v>64</c:v>
                </c:pt>
                <c:pt idx="9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80-481B-9997-54D9C0622E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9851304"/>
        <c:axId val="559849664"/>
      </c:lineChart>
      <c:catAx>
        <c:axId val="559851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849664"/>
        <c:crosses val="autoZero"/>
        <c:auto val="1"/>
        <c:lblAlgn val="ctr"/>
        <c:lblOffset val="100"/>
        <c:noMultiLvlLbl val="0"/>
      </c:catAx>
      <c:valAx>
        <c:axId val="55984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9851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79D51-8058-4093-BCF7-9609CA4F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2018-12-23T13:17:00Z</dcterms:created>
  <dcterms:modified xsi:type="dcterms:W3CDTF">2018-12-24T07:35:00Z</dcterms:modified>
</cp:coreProperties>
</file>