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467D" w14:textId="015B5463" w:rsidR="00371727" w:rsidRDefault="00371727" w:rsidP="00371727">
      <w:proofErr w:type="gramStart"/>
      <w:r>
        <w:rPr>
          <w:rFonts w:hint="eastAsia"/>
        </w:rPr>
        <w:t>避免殺率控制</w:t>
      </w:r>
      <w:proofErr w:type="gramEnd"/>
      <w:r>
        <w:rPr>
          <w:rFonts w:hint="eastAsia"/>
        </w:rPr>
        <w:t>機制被過度引導的處理方式</w:t>
      </w:r>
      <w:r w:rsidR="000B445C">
        <w:rPr>
          <w:rFonts w:hint="eastAsia"/>
        </w:rPr>
        <w:t>：</w:t>
      </w:r>
    </w:p>
    <w:p w14:paraId="57994C5E" w14:textId="316B4A4F" w:rsidR="00371727" w:rsidRPr="00371727" w:rsidRDefault="00371727"/>
    <w:p w14:paraId="28A17F76" w14:textId="7C0BE4EC" w:rsidR="00271946" w:rsidRDefault="00CA4885">
      <w:r>
        <w:rPr>
          <w:rFonts w:hint="eastAsia"/>
        </w:rPr>
        <w:t>狀況：</w:t>
      </w:r>
    </w:p>
    <w:p w14:paraId="72C934BD" w14:textId="77777777" w:rsidR="0095534F" w:rsidRDefault="001B4A11" w:rsidP="0095534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人數少</w:t>
      </w:r>
      <w:r w:rsidR="00547290">
        <w:rPr>
          <w:rFonts w:hint="eastAsia"/>
        </w:rPr>
        <w:t xml:space="preserve"> </w:t>
      </w:r>
      <w:r w:rsidR="00CA4885">
        <w:rPr>
          <w:rFonts w:hint="eastAsia"/>
        </w:rPr>
        <w:t>&lt;</w:t>
      </w:r>
      <w:r w:rsidR="009E091B">
        <w:t xml:space="preserve"> </w:t>
      </w:r>
      <w:r w:rsidR="009E091B">
        <w:rPr>
          <w:rFonts w:hint="eastAsia"/>
        </w:rPr>
        <w:t>數量</w:t>
      </w:r>
      <w:r w:rsidR="005301D7">
        <w:t>N</w:t>
      </w:r>
      <w:r w:rsidR="00021356">
        <w:t xml:space="preserve"> (</w:t>
      </w:r>
      <w:r w:rsidR="009B2FC1">
        <w:rPr>
          <w:rFonts w:hint="eastAsia"/>
        </w:rPr>
        <w:t xml:space="preserve"> </w:t>
      </w:r>
      <w:r w:rsidR="00021356">
        <w:t xml:space="preserve">n </w:t>
      </w:r>
      <w:r w:rsidR="00021356">
        <w:rPr>
          <w:rFonts w:hint="eastAsia"/>
        </w:rPr>
        <w:t>可設為</w:t>
      </w:r>
      <w:r w:rsidR="00021356">
        <w:rPr>
          <w:rFonts w:hint="eastAsia"/>
        </w:rPr>
        <w:t>3,</w:t>
      </w:r>
      <w:r w:rsidR="00A03175">
        <w:rPr>
          <w:rFonts w:hint="eastAsia"/>
        </w:rPr>
        <w:t xml:space="preserve"> o</w:t>
      </w:r>
      <w:r w:rsidR="00A03175">
        <w:t xml:space="preserve">r </w:t>
      </w:r>
      <w:r w:rsidR="00021356">
        <w:t xml:space="preserve">5 </w:t>
      </w:r>
      <w:r w:rsidR="00021356">
        <w:rPr>
          <w:rFonts w:hint="eastAsia"/>
        </w:rPr>
        <w:t>待定</w:t>
      </w:r>
      <w:r w:rsidR="00021356">
        <w:t>)</w:t>
      </w:r>
    </w:p>
    <w:p w14:paraId="3C6D84D0" w14:textId="2BF921BC" w:rsidR="00CA4885" w:rsidRDefault="001B4A11" w:rsidP="0095534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場內有</w:t>
      </w:r>
      <w:r>
        <w:rPr>
          <w:rFonts w:hint="eastAsia"/>
        </w:rPr>
        <w:t>(</w:t>
      </w:r>
      <w:r>
        <w:rPr>
          <w:rFonts w:hint="eastAsia"/>
        </w:rPr>
        <w:t>相對其他玩家</w:t>
      </w:r>
      <w:r w:rsidR="00482B5A">
        <w:rPr>
          <w:rFonts w:hint="eastAsia"/>
        </w:rPr>
        <w:t>投注額</w:t>
      </w:r>
      <w:r w:rsidR="00482B5A">
        <w:rPr>
          <w:rFonts w:hint="eastAsia"/>
        </w:rPr>
        <w:t>x</w:t>
      </w:r>
      <w:r w:rsidR="00482B5A">
        <w:t xml:space="preserve">10 </w:t>
      </w:r>
      <w:r w:rsidR="00482B5A">
        <w:rPr>
          <w:rFonts w:hint="eastAsia"/>
        </w:rPr>
        <w:t>以上的</w:t>
      </w:r>
      <w:r>
        <w:t>)</w:t>
      </w:r>
      <w:r w:rsidR="00FB04D0">
        <w:t xml:space="preserve"> </w:t>
      </w:r>
      <w:r w:rsidR="006C289C">
        <w:rPr>
          <w:rFonts w:hint="eastAsia"/>
        </w:rPr>
        <w:t>巨型玩家</w:t>
      </w:r>
      <w:r w:rsidR="009E091B">
        <w:t xml:space="preserve"> </w:t>
      </w:r>
      <w:r w:rsidR="009E091B">
        <w:rPr>
          <w:rFonts w:hint="eastAsia"/>
        </w:rPr>
        <w:t>數量</w:t>
      </w:r>
      <w:r w:rsidR="009E091B">
        <w:t>C</w:t>
      </w:r>
    </w:p>
    <w:p w14:paraId="4D2E803C" w14:textId="4D30885C" w:rsidR="00CA4885" w:rsidRDefault="00CA4885" w:rsidP="0095534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多人同步行為</w:t>
      </w:r>
      <w:r>
        <w:rPr>
          <w:rFonts w:hint="eastAsia"/>
        </w:rPr>
        <w:t xml:space="preserve"> (</w:t>
      </w:r>
      <w:r>
        <w:rPr>
          <w:rFonts w:hint="eastAsia"/>
        </w:rPr>
        <w:t>同步化行為</w:t>
      </w:r>
      <w:r>
        <w:t>)</w:t>
      </w:r>
      <w:r w:rsidR="00101AF5">
        <w:rPr>
          <w:rFonts w:hint="eastAsia"/>
        </w:rPr>
        <w:t xml:space="preserve"> </w:t>
      </w:r>
      <w:r w:rsidR="00101AF5">
        <w:rPr>
          <w:rFonts w:hint="eastAsia"/>
        </w:rPr>
        <w:t>數量</w:t>
      </w:r>
      <w:r w:rsidR="00101AF5" w:rsidRPr="0095534F">
        <w:rPr>
          <w:rFonts w:ascii="新細明體" w:eastAsia="新細明體" w:hAnsi="新細明體"/>
        </w:rPr>
        <w:t> </w:t>
      </w:r>
      <w:r w:rsidR="00160C81" w:rsidRPr="0095534F">
        <w:rPr>
          <w:rFonts w:ascii="新細明體" w:eastAsia="新細明體" w:hAnsi="新細明體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4107">
        <w:t xml:space="preserve"> (</w:t>
      </w:r>
      <w:r w:rsidR="00E04107">
        <w:rPr>
          <w:rFonts w:hint="eastAsia"/>
        </w:rPr>
        <w:t>全體玩家</w:t>
      </w:r>
      <w:r w:rsidR="00E04107">
        <w:rPr>
          <w:rFonts w:hint="eastAsia"/>
        </w:rPr>
        <w:t>N)</w:t>
      </w:r>
      <w:r w:rsidR="0073779D">
        <w:t xml:space="preserve"> (</w:t>
      </w:r>
      <w:proofErr w:type="spellStart"/>
      <w:r w:rsidR="002A2A85">
        <w:t>i</w:t>
      </w:r>
      <w:proofErr w:type="spellEnd"/>
      <w:r w:rsidR="002A2A85">
        <w:rPr>
          <w:rFonts w:hint="eastAsia"/>
        </w:rPr>
        <w:t>同步化的群組</w:t>
      </w:r>
      <w:r w:rsidR="0098594E">
        <w:rPr>
          <w:rFonts w:hint="eastAsia"/>
        </w:rPr>
        <w:t>個數</w:t>
      </w:r>
      <w:r w:rsidR="002A2A85">
        <w:rPr>
          <w:rFonts w:hint="eastAsia"/>
        </w:rPr>
        <w:t>，</w:t>
      </w:r>
      <w:r w:rsidR="0098594E">
        <w:rPr>
          <w:rFonts w:hint="eastAsia"/>
        </w:rPr>
        <w:t>每個群組內部</w:t>
      </w:r>
      <w:r w:rsidR="0073779D">
        <w:rPr>
          <w:rFonts w:hint="eastAsia"/>
        </w:rPr>
        <w:t>多個玩家</w:t>
      </w:r>
      <w:r w:rsidR="00372A48">
        <w:rPr>
          <w:rFonts w:hint="eastAsia"/>
        </w:rPr>
        <w:t>本局</w:t>
      </w:r>
      <w:r w:rsidR="0073779D">
        <w:rPr>
          <w:rFonts w:hint="eastAsia"/>
        </w:rPr>
        <w:t>派彩金額相同</w:t>
      </w:r>
      <w:r w:rsidR="0073779D">
        <w:rPr>
          <w:rFonts w:hint="eastAsia"/>
        </w:rPr>
        <w:t>)</w:t>
      </w:r>
    </w:p>
    <w:p w14:paraId="57221F6C" w14:textId="01773BF9" w:rsidR="005D19D1" w:rsidRDefault="005D19D1"/>
    <w:p w14:paraId="377EB36C" w14:textId="609BDE61" w:rsidR="005301D7" w:rsidRPr="00EF6D8B" w:rsidRDefault="00CE59E8">
      <w:r>
        <w:rPr>
          <w:rFonts w:hint="eastAsia"/>
        </w:rPr>
        <w:t>Q</w:t>
      </w:r>
      <w:r>
        <w:t xml:space="preserve">uick </w:t>
      </w:r>
      <w:r w:rsidR="005301D7">
        <w:t>Method:</w:t>
      </w:r>
    </w:p>
    <w:p w14:paraId="1FAFD151" w14:textId="1558CF28" w:rsidR="00067E81" w:rsidRDefault="00067E81" w:rsidP="00EF6D8B">
      <w:r>
        <w:rPr>
          <w:rFonts w:hint="eastAsia"/>
        </w:rPr>
        <w:t>每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開啟</w:t>
      </w:r>
      <w:r w:rsidR="00BE327C">
        <w:rPr>
          <w:rFonts w:hint="eastAsia"/>
        </w:rPr>
        <w:t>取得號碼之後，</w:t>
      </w:r>
      <w:r>
        <w:rPr>
          <w:rFonts w:hint="eastAsia"/>
        </w:rPr>
        <w:t>用</w:t>
      </w:r>
      <w:r w:rsidR="000E0A1A">
        <w:t>(</w:t>
      </w:r>
      <w:r w:rsidR="007B186E">
        <w:rPr>
          <w:rFonts w:hint="eastAsia"/>
        </w:rPr>
        <w:t>下拉選單</w:t>
      </w:r>
      <w:r w:rsidR="007B186E">
        <w:rPr>
          <w:rFonts w:hint="eastAsia"/>
        </w:rPr>
        <w:t>)</w:t>
      </w:r>
      <w:r w:rsidR="00FB3EF3">
        <w:t xml:space="preserve"> </w:t>
      </w:r>
      <w:r w:rsidR="004D596F">
        <w:t xml:space="preserve">25%, </w:t>
      </w:r>
      <w:r w:rsidR="00FB3EF3">
        <w:t>50%</w:t>
      </w:r>
      <w:r w:rsidR="00327C4D">
        <w:t xml:space="preserve">, </w:t>
      </w:r>
      <w:r w:rsidR="004D596F">
        <w:t xml:space="preserve">75%, </w:t>
      </w:r>
      <w:r w:rsidR="00FB3EF3">
        <w:t>100%</w:t>
      </w:r>
      <w:r w:rsidR="00567639">
        <w:t xml:space="preserve"> </w:t>
      </w:r>
      <w:r>
        <w:rPr>
          <w:rFonts w:hint="eastAsia"/>
        </w:rPr>
        <w:t>機率採用，</w:t>
      </w:r>
      <w:r w:rsidR="007B186E">
        <w:rPr>
          <w:rFonts w:hint="eastAsia"/>
        </w:rPr>
        <w:t>(</w:t>
      </w:r>
      <w:r w:rsidR="007B186E">
        <w:rPr>
          <w:rFonts w:hint="eastAsia"/>
        </w:rPr>
        <w:t>對應下拉選單不顯示的數值</w:t>
      </w:r>
      <w:r w:rsidR="007B186E">
        <w:t xml:space="preserve">) </w:t>
      </w:r>
      <w:r w:rsidR="00567639">
        <w:t>75%, 50%, 25%, 0%</w:t>
      </w:r>
      <w:r w:rsidR="00A2140A">
        <w:rPr>
          <w:rFonts w:hint="eastAsia"/>
        </w:rPr>
        <w:t xml:space="preserve"> </w:t>
      </w:r>
      <w:r>
        <w:rPr>
          <w:rFonts w:hint="eastAsia"/>
        </w:rPr>
        <w:t>機率不</w:t>
      </w:r>
      <w:proofErr w:type="gramStart"/>
      <w:r>
        <w:rPr>
          <w:rFonts w:hint="eastAsia"/>
        </w:rPr>
        <w:t>採用殺率控</w:t>
      </w:r>
      <w:proofErr w:type="gramEnd"/>
      <w:r>
        <w:rPr>
          <w:rFonts w:hint="eastAsia"/>
        </w:rPr>
        <w:t>制機制的獎號</w:t>
      </w:r>
      <w:r w:rsidR="00817934">
        <w:rPr>
          <w:rFonts w:hint="eastAsia"/>
        </w:rPr>
        <w:t>(</w:t>
      </w:r>
      <w:r w:rsidR="00D105BE">
        <w:rPr>
          <w:rFonts w:hint="eastAsia"/>
        </w:rPr>
        <w:t>放給</w:t>
      </w:r>
      <w:proofErr w:type="gramStart"/>
      <w:r w:rsidR="00817934">
        <w:rPr>
          <w:rFonts w:hint="eastAsia"/>
        </w:rPr>
        <w:t>隨機開</w:t>
      </w:r>
      <w:proofErr w:type="gramEnd"/>
      <w:r w:rsidR="00817934">
        <w:rPr>
          <w:rFonts w:hint="eastAsia"/>
        </w:rPr>
        <w:t>號</w:t>
      </w:r>
      <w:r w:rsidR="00817934">
        <w:rPr>
          <w:rFonts w:hint="eastAsia"/>
        </w:rPr>
        <w:t>)</w:t>
      </w:r>
      <w:r>
        <w:rPr>
          <w:rFonts w:hint="eastAsia"/>
        </w:rPr>
        <w:t>。</w:t>
      </w:r>
    </w:p>
    <w:p w14:paraId="44F05F85" w14:textId="483E68D4" w:rsidR="007E77C1" w:rsidRDefault="007E77C1" w:rsidP="00EF6D8B"/>
    <w:p w14:paraId="07B20B05" w14:textId="0B0FEBE7" w:rsidR="005301D7" w:rsidRDefault="004F0D17" w:rsidP="00EF6D8B">
      <w:r>
        <w:t xml:space="preserve">Complex </w:t>
      </w:r>
      <w:r w:rsidR="005301D7">
        <w:rPr>
          <w:rFonts w:hint="eastAsia"/>
        </w:rPr>
        <w:t>M</w:t>
      </w:r>
      <w:r w:rsidR="005301D7">
        <w:t>ethod:</w:t>
      </w:r>
    </w:p>
    <w:p w14:paraId="46E8D693" w14:textId="581EFD99" w:rsidR="005301D7" w:rsidRDefault="009E091B" w:rsidP="00EF6D8B">
      <w:r>
        <w:t xml:space="preserve">For condition 1 </w:t>
      </w:r>
      <w:proofErr w:type="gramStart"/>
      <w:r w:rsidR="005301D7">
        <w:rPr>
          <w:rFonts w:hint="eastAsia"/>
        </w:rPr>
        <w:t>使用殺率的</w:t>
      </w:r>
      <w:proofErr w:type="gramEnd"/>
      <w:r w:rsidR="005301D7">
        <w:rPr>
          <w:rFonts w:hint="eastAsia"/>
        </w:rPr>
        <w:t>機率：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79E8CD04" w14:textId="713CB961" w:rsidR="009E091B" w:rsidRPr="007E7B90" w:rsidRDefault="009E091B" w:rsidP="00EF6D8B">
      <w:r>
        <w:rPr>
          <w:rFonts w:hint="eastAsia"/>
        </w:rPr>
        <w:t>F</w:t>
      </w:r>
      <w:r>
        <w:t>or condition 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使用殺率的</w:t>
      </w:r>
      <w:proofErr w:type="gramEnd"/>
      <w:r>
        <w:rPr>
          <w:rFonts w:hint="eastAsia"/>
        </w:rPr>
        <w:t>機率：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C+1</m:t>
            </m:r>
          </m:den>
        </m:f>
      </m:oMath>
    </w:p>
    <w:p w14:paraId="41A0A903" w14:textId="17CAA920" w:rsidR="007E7B90" w:rsidRDefault="007E7B90" w:rsidP="00EF6D8B">
      <w:r>
        <w:rPr>
          <w:rFonts w:hint="eastAsia"/>
        </w:rPr>
        <w:t>F</w:t>
      </w:r>
      <w:r>
        <w:t xml:space="preserve">or condition 3 </w:t>
      </w:r>
      <w:proofErr w:type="gramStart"/>
      <w:r w:rsidR="00101AF5">
        <w:rPr>
          <w:rFonts w:hint="eastAsia"/>
        </w:rPr>
        <w:t>使用殺率的</w:t>
      </w:r>
      <w:proofErr w:type="gramEnd"/>
      <w:r w:rsidR="00101AF5">
        <w:rPr>
          <w:rFonts w:hint="eastAsia"/>
        </w:rPr>
        <w:t>機率</w:t>
      </w:r>
      <w:r w:rsidR="00317076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den>
        </m:f>
      </m:oMath>
    </w:p>
    <w:p w14:paraId="54C6E333" w14:textId="59EC2183" w:rsidR="001216C4" w:rsidRDefault="001216C4" w:rsidP="00EF6D8B"/>
    <w:p w14:paraId="52CE949A" w14:textId="66161A6B" w:rsidR="00CF34AD" w:rsidRDefault="00CF34AD" w:rsidP="00EF6D8B">
      <w:r>
        <w:rPr>
          <w:rFonts w:hint="eastAsia"/>
        </w:rPr>
        <w:t>需要捕捉最大投注的玩家跟對應賠率</w:t>
      </w:r>
    </w:p>
    <w:p w14:paraId="7900717B" w14:textId="210E6A21" w:rsidR="00CF34AD" w:rsidRDefault="00CF34AD" w:rsidP="00EF6D8B"/>
    <w:p w14:paraId="410A43F0" w14:textId="648D2168" w:rsidR="00CF34AD" w:rsidRDefault="00CF34AD" w:rsidP="00EF6D8B">
      <w:r>
        <w:rPr>
          <w:rFonts w:hint="eastAsia"/>
        </w:rPr>
        <w:t>A</w:t>
      </w:r>
      <w:r>
        <w:rPr>
          <w:rFonts w:hint="eastAsia"/>
        </w:rPr>
        <w:t>區間，每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號碼對應</w:t>
      </w:r>
      <w:r>
        <w:t>target profit rate~100%</w:t>
      </w:r>
    </w:p>
    <w:p w14:paraId="15477AB6" w14:textId="4F160FED" w:rsidR="00CF34AD" w:rsidRDefault="00CF34AD" w:rsidP="00EF6D8B">
      <w:r>
        <w:rPr>
          <w:rFonts w:hint="eastAsia"/>
        </w:rPr>
        <w:t xml:space="preserve">B </w:t>
      </w:r>
      <w:r>
        <w:rPr>
          <w:rFonts w:hint="eastAsia"/>
        </w:rPr>
        <w:t>區間，每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號碼對應</w:t>
      </w:r>
      <w:r>
        <w:rPr>
          <w:rFonts w:hint="eastAsia"/>
        </w:rPr>
        <w:t>0</w:t>
      </w:r>
      <w:r w:rsidR="00C81020">
        <w:t>%</w:t>
      </w:r>
      <w:r>
        <w:t>~target profit rate</w:t>
      </w:r>
    </w:p>
    <w:p w14:paraId="3D27BA99" w14:textId="5E3E9689" w:rsidR="00CF34AD" w:rsidRDefault="00CF34AD" w:rsidP="00EF6D8B">
      <w:r>
        <w:rPr>
          <w:rFonts w:hint="eastAsia"/>
        </w:rPr>
        <w:t>C</w:t>
      </w:r>
      <w:r>
        <w:rPr>
          <w:rFonts w:hint="eastAsia"/>
        </w:rPr>
        <w:t>區間，每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號碼對應</w:t>
      </w:r>
      <w:r w:rsidR="00C81020">
        <w:t>0%~-</w:t>
      </w:r>
    </w:p>
    <w:p w14:paraId="2221F138" w14:textId="0B2FB6F5" w:rsidR="00850D4C" w:rsidRDefault="00850D4C" w:rsidP="00EF6D8B"/>
    <w:p w14:paraId="408A7EAA" w14:textId="0BF00ACD" w:rsidR="00850D4C" w:rsidRDefault="00850D4C" w:rsidP="00EF6D8B">
      <w:r>
        <w:rPr>
          <w:rFonts w:hint="eastAsia"/>
        </w:rPr>
        <w:t>平台設定派彩上限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萬，以時時彩最大賠率</w:t>
      </w:r>
      <w:r>
        <w:rPr>
          <w:rFonts w:hint="eastAsia"/>
        </w:rPr>
        <w:t>9</w:t>
      </w:r>
      <w:r>
        <w:t>7500</w:t>
      </w:r>
      <w:r>
        <w:rPr>
          <w:rFonts w:hint="eastAsia"/>
        </w:rPr>
        <w:t>而言</w:t>
      </w:r>
      <w:r w:rsidR="00F46EE9">
        <w:rPr>
          <w:rFonts w:hint="eastAsia"/>
        </w:rPr>
        <w:t>，</w:t>
      </w:r>
      <w:r>
        <w:rPr>
          <w:rFonts w:hint="eastAsia"/>
        </w:rPr>
        <w:t>投注額大於</w:t>
      </w:r>
      <w:r w:rsidR="003B28FF">
        <w:rPr>
          <w:rFonts w:hint="eastAsia"/>
        </w:rPr>
        <w:t>2</w:t>
      </w:r>
      <w:r w:rsidR="003B28FF">
        <w:t>.56</w:t>
      </w:r>
      <w:r>
        <w:rPr>
          <w:rFonts w:hint="eastAsia"/>
        </w:rPr>
        <w:t>塊</w:t>
      </w:r>
      <w:r w:rsidR="00AC1AF8">
        <w:rPr>
          <w:rFonts w:hint="eastAsia"/>
        </w:rPr>
        <w:t>的派彩金額都不會賠超過</w:t>
      </w:r>
      <w:r w:rsidR="002D169B">
        <w:rPr>
          <w:rFonts w:hint="eastAsia"/>
        </w:rPr>
        <w:t>上限</w:t>
      </w:r>
      <w:bookmarkStart w:id="0" w:name="_GoBack"/>
      <w:bookmarkEnd w:id="0"/>
      <w:r>
        <w:rPr>
          <w:rFonts w:hint="eastAsia"/>
        </w:rPr>
        <w:t>。</w:t>
      </w:r>
    </w:p>
    <w:p w14:paraId="155B52E6" w14:textId="5ACEC41C" w:rsidR="004C174F" w:rsidRPr="004C174F" w:rsidRDefault="004C174F" w:rsidP="00EF6D8B">
      <w:pPr>
        <w:rPr>
          <w:rFonts w:hint="eastAsia"/>
        </w:rPr>
      </w:pPr>
    </w:p>
    <w:sectPr w:rsidR="004C174F" w:rsidRPr="004C17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97E0" w14:textId="77777777" w:rsidR="00D604E7" w:rsidRDefault="00D604E7" w:rsidP="001B4A11">
      <w:r>
        <w:separator/>
      </w:r>
    </w:p>
  </w:endnote>
  <w:endnote w:type="continuationSeparator" w:id="0">
    <w:p w14:paraId="73ED8908" w14:textId="77777777" w:rsidR="00D604E7" w:rsidRDefault="00D604E7" w:rsidP="001B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65F7F" w14:textId="77777777" w:rsidR="00D604E7" w:rsidRDefault="00D604E7" w:rsidP="001B4A11">
      <w:r>
        <w:separator/>
      </w:r>
    </w:p>
  </w:footnote>
  <w:footnote w:type="continuationSeparator" w:id="0">
    <w:p w14:paraId="321838F2" w14:textId="77777777" w:rsidR="00D604E7" w:rsidRDefault="00D604E7" w:rsidP="001B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82D"/>
    <w:multiLevelType w:val="hybridMultilevel"/>
    <w:tmpl w:val="437A1076"/>
    <w:lvl w:ilvl="0" w:tplc="D548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975091"/>
    <w:multiLevelType w:val="hybridMultilevel"/>
    <w:tmpl w:val="F9BC452E"/>
    <w:lvl w:ilvl="0" w:tplc="7D34B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F1"/>
    <w:rsid w:val="000205F1"/>
    <w:rsid w:val="00021356"/>
    <w:rsid w:val="00060A7E"/>
    <w:rsid w:val="00067E81"/>
    <w:rsid w:val="000B445C"/>
    <w:rsid w:val="000D642F"/>
    <w:rsid w:val="000E0A1A"/>
    <w:rsid w:val="00101AF5"/>
    <w:rsid w:val="0011261C"/>
    <w:rsid w:val="001216C4"/>
    <w:rsid w:val="00160C81"/>
    <w:rsid w:val="00176B93"/>
    <w:rsid w:val="001B4A11"/>
    <w:rsid w:val="001C68F6"/>
    <w:rsid w:val="002015EE"/>
    <w:rsid w:val="00223008"/>
    <w:rsid w:val="00267615"/>
    <w:rsid w:val="00271946"/>
    <w:rsid w:val="002A2A85"/>
    <w:rsid w:val="002B1CA4"/>
    <w:rsid w:val="002D169B"/>
    <w:rsid w:val="00317076"/>
    <w:rsid w:val="00327C4D"/>
    <w:rsid w:val="00371727"/>
    <w:rsid w:val="00372A48"/>
    <w:rsid w:val="003A36C9"/>
    <w:rsid w:val="003B28FF"/>
    <w:rsid w:val="00457D1F"/>
    <w:rsid w:val="0046489D"/>
    <w:rsid w:val="00472FF6"/>
    <w:rsid w:val="00482B5A"/>
    <w:rsid w:val="004C174F"/>
    <w:rsid w:val="004D596F"/>
    <w:rsid w:val="004F0D17"/>
    <w:rsid w:val="005301D7"/>
    <w:rsid w:val="00547290"/>
    <w:rsid w:val="00557991"/>
    <w:rsid w:val="00567639"/>
    <w:rsid w:val="005A33FD"/>
    <w:rsid w:val="005B2A06"/>
    <w:rsid w:val="005D19D1"/>
    <w:rsid w:val="006459E1"/>
    <w:rsid w:val="006522E5"/>
    <w:rsid w:val="006C289C"/>
    <w:rsid w:val="006D7908"/>
    <w:rsid w:val="007252F5"/>
    <w:rsid w:val="007327B9"/>
    <w:rsid w:val="0073779D"/>
    <w:rsid w:val="007A615F"/>
    <w:rsid w:val="007B186E"/>
    <w:rsid w:val="007D1E55"/>
    <w:rsid w:val="007D4F40"/>
    <w:rsid w:val="007E77C1"/>
    <w:rsid w:val="007E7B90"/>
    <w:rsid w:val="00800687"/>
    <w:rsid w:val="00817934"/>
    <w:rsid w:val="00844CFD"/>
    <w:rsid w:val="00845154"/>
    <w:rsid w:val="00850D4C"/>
    <w:rsid w:val="008E677F"/>
    <w:rsid w:val="008F1A8D"/>
    <w:rsid w:val="0095534F"/>
    <w:rsid w:val="0098594E"/>
    <w:rsid w:val="009B2FC1"/>
    <w:rsid w:val="009E091B"/>
    <w:rsid w:val="009E1C7E"/>
    <w:rsid w:val="009F3B62"/>
    <w:rsid w:val="009F41D2"/>
    <w:rsid w:val="00A03175"/>
    <w:rsid w:val="00A2140A"/>
    <w:rsid w:val="00AC157D"/>
    <w:rsid w:val="00AC1AF8"/>
    <w:rsid w:val="00AE08A7"/>
    <w:rsid w:val="00AE74E4"/>
    <w:rsid w:val="00B450A4"/>
    <w:rsid w:val="00B77769"/>
    <w:rsid w:val="00B90686"/>
    <w:rsid w:val="00BA31D7"/>
    <w:rsid w:val="00BE327C"/>
    <w:rsid w:val="00C13FD8"/>
    <w:rsid w:val="00C247BD"/>
    <w:rsid w:val="00C572F8"/>
    <w:rsid w:val="00C81020"/>
    <w:rsid w:val="00CA4885"/>
    <w:rsid w:val="00CD0B9B"/>
    <w:rsid w:val="00CE21D4"/>
    <w:rsid w:val="00CE59E8"/>
    <w:rsid w:val="00CF34AD"/>
    <w:rsid w:val="00D105BE"/>
    <w:rsid w:val="00D604E7"/>
    <w:rsid w:val="00DB59CF"/>
    <w:rsid w:val="00E04107"/>
    <w:rsid w:val="00EF59E4"/>
    <w:rsid w:val="00EF6D8B"/>
    <w:rsid w:val="00F303C0"/>
    <w:rsid w:val="00F46EE9"/>
    <w:rsid w:val="00F750DD"/>
    <w:rsid w:val="00FB04D0"/>
    <w:rsid w:val="00FB3EF3"/>
    <w:rsid w:val="00FF7225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A5591"/>
  <w15:chartTrackingRefBased/>
  <w15:docId w15:val="{BFB1FE6B-7FD9-48B1-8D08-70F56908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A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4A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4A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4A11"/>
    <w:rPr>
      <w:sz w:val="20"/>
      <w:szCs w:val="20"/>
    </w:rPr>
  </w:style>
  <w:style w:type="paragraph" w:styleId="a7">
    <w:name w:val="List Paragraph"/>
    <w:basedOn w:val="a"/>
    <w:uiPriority w:val="34"/>
    <w:qFormat/>
    <w:rsid w:val="00067E81"/>
    <w:pPr>
      <w:ind w:leftChars="200" w:left="480"/>
    </w:pPr>
  </w:style>
  <w:style w:type="character" w:styleId="a8">
    <w:name w:val="Placeholder Text"/>
    <w:basedOn w:val="a0"/>
    <w:uiPriority w:val="99"/>
    <w:semiHidden/>
    <w:rsid w:val="00530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B8AC-6F16-44DA-B705-40D78179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2018-06-29T02:39:00Z</dcterms:created>
  <dcterms:modified xsi:type="dcterms:W3CDTF">2018-07-04T03:09:00Z</dcterms:modified>
</cp:coreProperties>
</file>