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6D1009">
        <w:rPr>
          <w:rFonts w:ascii="Times New Roman" w:hAnsi="Times New Roman" w:cs="Times New Roman"/>
          <w:b/>
          <w:sz w:val="24"/>
          <w:szCs w:val="24"/>
        </w:rPr>
        <w:t>Bus Ticketing System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6D1009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669"/>
      </w:tblGrid>
      <w:tr w:rsidR="000D26C1" w:rsidRPr="00602FE0" w:rsidTr="00031EBA">
        <w:tc>
          <w:tcPr>
            <w:tcW w:w="9350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6D1009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6D1009" w:rsidP="006D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December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2016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6D1009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ticket transaction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Management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Management</w:t>
            </w:r>
          </w:p>
          <w:p w:rsidR="00FE6311" w:rsidRPr="00FE6311" w:rsidRDefault="00FE6311" w:rsidP="00FE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0D26C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Change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New User Registration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Removal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Login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Trip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Change</w:t>
            </w:r>
          </w:p>
          <w:p w:rsidR="00FE6311" w:rsidRPr="00FE6311" w:rsidRDefault="00FE6311" w:rsidP="00FE631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 w:rsidR="00FE6311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Next iteration will focus on </w:t>
            </w:r>
            <w:r w:rsidR="00FE6311">
              <w:rPr>
                <w:rFonts w:ascii="Times New Roman" w:hAnsi="Times New Roman" w:cs="Times New Roman"/>
                <w:sz w:val="24"/>
                <w:szCs w:val="24"/>
              </w:rPr>
              <w:t xml:space="preserve">report generation, bus management and enhancing security management.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Noted that delete trip module refers to soft deletion of particular trip, it does not remove the trip information permanently from the system.</w:t>
            </w:r>
          </w:p>
          <w:p w:rsidR="000D26C1" w:rsidRPr="00602FE0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D26C1"/>
    <w:rsid w:val="002E3AA3"/>
    <w:rsid w:val="006D1009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2</cp:revision>
  <dcterms:created xsi:type="dcterms:W3CDTF">2016-12-21T12:26:00Z</dcterms:created>
  <dcterms:modified xsi:type="dcterms:W3CDTF">2016-12-21T12:26:00Z</dcterms:modified>
</cp:coreProperties>
</file>