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0AE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注册一个用户badguy，上传音乐，开一个房间</w:t>
      </w:r>
    </w:p>
    <w:p w14:paraId="3F3538E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管理员执行封禁事务</w:t>
      </w:r>
    </w:p>
    <w:p w14:paraId="159B16F9">
      <w:r>
        <w:drawing>
          <wp:inline distT="0" distB="0" distL="114300" distR="114300">
            <wp:extent cx="5273675" cy="1610360"/>
            <wp:effectExtent l="0" t="0" r="146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D51C">
      <w:r>
        <w:drawing>
          <wp:inline distT="0" distB="0" distL="114300" distR="114300">
            <wp:extent cx="5269230" cy="703580"/>
            <wp:effectExtent l="0" t="0" r="381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23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3.看到上传的音乐显示违规，昵称改变</w:t>
      </w:r>
    </w:p>
    <w:p w14:paraId="01424414">
      <w:r>
        <w:drawing>
          <wp:inline distT="0" distB="0" distL="114300" distR="114300">
            <wp:extent cx="5272405" cy="261302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2F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房间也被关闭</w:t>
      </w:r>
      <w:bookmarkStart w:id="0" w:name="_GoBack"/>
      <w:bookmarkEnd w:id="0"/>
    </w:p>
    <w:p w14:paraId="1A37BEF2">
      <w:r>
        <w:drawing>
          <wp:inline distT="0" distB="0" distL="114300" distR="114300">
            <wp:extent cx="3787140" cy="25527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7C860"/>
    <w:multiLevelType w:val="singleLevel"/>
    <w:tmpl w:val="2D67C8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84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2025-12-13T07:16:28Z</dcterms:created>
  <dc:creator>32307</dc:creator>
  <cp:lastModifiedBy>ฅ՞•ﻌ•՞ฅ译文</cp:lastModifiedBy>
  <dcterms:modified xsi:type="dcterms:W3CDTF">2025-12-13T07:18:13Z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eyJoZGlkIjoiYTc1ODFlODFiYjM1MTE0MmE4NGM4NzkyMDliMzE2OTYiLCJ1c2VySWQiOiI5MTgzOTM4NjAifQ==</vt:lpwstr>
  </property>
  <property fmtid="{D5CDD505-2E9C-101B-9397-08002B2CF9AE}" pid="4" name="ICV">
    <vt:lpwstr>AB7DD2B16D154CB087EE8D1526078E0C_12</vt:lpwstr>
  </property>
</Properties>
</file>