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Midterm project proposal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 xml:space="preserve"> Goose’s inner world鹅的精神世界</w:t>
      </w: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Introduction: </w:t>
      </w:r>
    </w:p>
    <w:p>
      <w:pPr>
        <w:ind w:firstLine="420"/>
        <w:jc w:val="left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This is going to be a project showing an inner world of depressed people. I watch the TED presented by Andrew Solomon, who has depression before. </w:t>
      </w:r>
      <w:r>
        <w:rPr>
          <w:rFonts w:ascii="Times New Roman" w:hAnsi="Times New Roman"/>
          <w:i/>
          <w:iCs/>
          <w:sz w:val="20"/>
          <w:szCs w:val="20"/>
        </w:rPr>
        <w:t>(https://www.youtube.com/watch?v=-eBUcBfkVCo&amp;list=WL&amp;index=1)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read a poetry from Emily Dickinson before the presentation, which I will use in my project. </w: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rPr>
          <w:rFonts w:ascii="Bahnschrift SemiCondensed" w:hAnsi="Bahnschrift SemiCondensed" w:cs="Arial"/>
          <w:sz w:val="24"/>
          <w:szCs w:val="24"/>
        </w:rPr>
      </w:pPr>
      <w:r>
        <w:rPr>
          <w:rFonts w:ascii="Bahnschrift SemiCondensed" w:hAnsi="Bahnschrift SemiCondensed" w:cs="Arial"/>
          <w:sz w:val="24"/>
          <w:szCs w:val="24"/>
        </w:rPr>
        <w:t xml:space="preserve">"I felt a Funeral, in my Brain, and Mourners to and fro kept treading -- treading -- till [it seemed] that Sense was breaking through -- And when they all were seated, a Service, like a Drum -- kept beating -- beating -- till I [thought] my Mind was going numb -- And then I heard them lift a Box and creak across my Soul with those same Boots of Lead, again, then Space -- began to toll, As [all] the Heavens were a Bell, and Being, [but] an Ear, and I, and Silence, some strange Race, wrecked, solitary, here -- [And] then a Plank in Reason, broke, and I fell down and down -- and hit a World, at every plunge, and Finished knowing -- then --" </w:t>
      </w:r>
    </w:p>
    <w:p>
      <w:pPr>
        <w:rPr>
          <w:rFonts w:ascii="Bahnschrift SemiCondensed" w:hAnsi="Bahnschrift SemiCondensed" w:cs="Arial"/>
          <w:sz w:val="20"/>
          <w:szCs w:val="20"/>
        </w:rPr>
      </w:pP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will visualize his poetry into animation to help people understand depressed people’s mind. I named it Goose’s inner world because I do not want it to be mean to those depressed people. As a result, I use the replacement --“goose”. In Chinese dialect, the translation of goose is “鹅”, which the pronunciation is similar to “我”, which means “I”. Then, it’s like “My inner world”. </w:t>
      </w:r>
      <w:bookmarkStart w:id="0" w:name="_GoBack"/>
      <w:bookmarkEnd w:id="0"/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 my project, all the characters are shown as geese. They will conduct a funeral scene, which is the inner world of a special “goose”. I want the animation to proceed by clicking the mouse. For example, for “till [it seemed] that Sense was breaking”, I need to click mouse to product a certain amount of bat, then I go to “when they all were seated” scene. If I have time, I hope I can add sounds and voice into it. If I cannot, I will type the poetry under the scene like movie lines.</w: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Core elements: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Till now, I have these core elements need to be drawn.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the mourners. They have the same characteristics, the same appearance, pace, and they are indifferent.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the bats. They will move in the sky to make the atmosphere heavy.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the drum. No goose hit it, but it hit itself and kept beating and beating.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the coffin and geese who lift it. Four or maybe more geese will lift a coffin, and I will use cos and sin to express the chattering.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 death knell. There will be four knells in the four corner, and cos/sin will show its chattering, which means it is working now.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bell heavens. This bell will be shown in the top of the screen, and still there.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ear. Ear means existence 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desire the “bell”—the heavens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8)the special goose</w:t>
      </w:r>
      <w:r>
        <w:rPr>
          <w:rFonts w:hint="eastAsia"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 goose with hat</w: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Process: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full process is going to be like this (this is a draft): </w:t>
      </w:r>
    </w:p>
    <w:p>
      <w:pPr>
        <w:jc w:val="left"/>
        <w:rPr>
          <w:rFonts w:ascii="Bahnschrift SemiCondensed" w:hAnsi="Bahnschrift SemiCondensed" w:cs="Arial"/>
          <w:sz w:val="20"/>
          <w:szCs w:val="20"/>
        </w:rPr>
      </w:pPr>
      <w:r>
        <w:rPr>
          <w:rFonts w:ascii="Bahnschrift SemiCondensed" w:hAnsi="Bahnschrift SemiCondensed" w:cs="Arial"/>
          <w:sz w:val="20"/>
          <w:szCs w:val="20"/>
        </w:rPr>
        <w:t>I felt a Funeral, in my Brain, and Mourners to and fro kept treading -- treading -- till [it seemed] that Sense was breaking through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the geese here will move right and left randomly. Then if click the mouse, the bat will appear. When there are 8 or 10 bats, the scene will jump to the next one)</w:t>
      </w:r>
    </w:p>
    <w:p>
      <w:pPr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ascii="Bahnschrift SemiCondensed" w:hAnsi="Bahnschrift SemiCondensed" w:cs="Arial"/>
          <w:sz w:val="20"/>
          <w:szCs w:val="20"/>
        </w:rPr>
        <w:t xml:space="preserve"> </w:t>
      </w:r>
      <w:r>
        <w:drawing>
          <wp:inline distT="0" distB="0" distL="0" distR="0">
            <wp:extent cx="4124325" cy="309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462" cy="31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Bahnschrift SemiCondensed" w:hAnsi="Bahnschrift SemiCondensed" w:cs="Arial"/>
          <w:sz w:val="20"/>
          <w:szCs w:val="20"/>
        </w:rPr>
      </w:pPr>
      <w:r>
        <w:rPr>
          <w:rFonts w:ascii="Bahnschrift SemiCondensed" w:hAnsi="Bahnschrift SemiCondensed" w:cs="Arial"/>
          <w:sz w:val="20"/>
          <w:szCs w:val="20"/>
        </w:rPr>
        <w:t>And when they all were seated, a Service, like a Drum -- kept beating -- beating -- till I [thought] my Mind was going numb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the drum is going to trembling meaning it works. At the beginning, these bats are moving randomly, but later, they become “numb”, which means still)</w:t>
      </w:r>
    </w:p>
    <w:p>
      <w:pPr>
        <w:jc w:val="left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0" distR="0">
            <wp:extent cx="4090670" cy="30683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784" cy="30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Bahnschrift SemiCondensed" w:hAnsi="Bahnschrift SemiCondensed" w:cs="Arial"/>
          <w:sz w:val="20"/>
          <w:szCs w:val="20"/>
        </w:rPr>
      </w:pPr>
      <w:r>
        <w:rPr>
          <w:rFonts w:ascii="Bahnschrift SemiCondensed" w:hAnsi="Bahnschrift SemiCondensed" w:cs="Arial"/>
          <w:sz w:val="20"/>
          <w:szCs w:val="20"/>
        </w:rPr>
        <w:t>And then I heard them lift a Box and creak across my Soul with those same Boots of Lead,</w:t>
      </w:r>
    </w:p>
    <w:p>
      <w:pPr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the box will be trembling and moved away)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上下左右移动，click，box will trembling</w:t>
      </w:r>
    </w:p>
    <w:p>
      <w:pPr>
        <w:jc w:val="left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0" distR="0">
            <wp:extent cx="5407025" cy="40557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295" cy="40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Bahnschrift SemiCondensed" w:hAnsi="Bahnschrift SemiCondensed" w:cs="Arial"/>
          <w:sz w:val="20"/>
          <w:szCs w:val="20"/>
        </w:rPr>
      </w:pPr>
      <w:r>
        <w:rPr>
          <w:rFonts w:ascii="Bahnschrift SemiCondensed" w:hAnsi="Bahnschrift SemiCondensed" w:cs="Arial"/>
          <w:sz w:val="20"/>
          <w:szCs w:val="20"/>
        </w:rPr>
        <w:t>again, then Space -- began to toll, As [all] the Heavens were a Bell, and Being, [but] an Ear,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the four clocks will tremble but the bell will still at the top of the scene)</w:t>
      </w:r>
    </w:p>
    <w:p>
      <w:pPr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Click clock have sounds （耳朵折叠不想听）</w:t>
      </w:r>
    </w:p>
    <w:p>
      <w:pPr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924425" cy="36937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268" cy="3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Bahnschrift SemiCondensed" w:hAnsi="Bahnschrift SemiCondensed" w:cs="Arial"/>
          <w:sz w:val="20"/>
          <w:szCs w:val="20"/>
        </w:rPr>
      </w:pPr>
      <w:r>
        <w:rPr>
          <w:rFonts w:ascii="Bahnschrift SemiCondensed" w:hAnsi="Bahnschrift SemiCondensed" w:cs="Arial"/>
          <w:sz w:val="20"/>
          <w:szCs w:val="20"/>
        </w:rPr>
        <w:t>and I, and Silence, some strange Race, wrecked, solitary, here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the color of the special geese will change, from white to black gradually)</w:t>
      </w:r>
    </w:p>
    <w:p>
      <w:pPr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641215" cy="348170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929" cy="34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Bahnschrift SemiCondensed" w:hAnsi="Bahnschrift SemiCondensed" w:cs="Arial"/>
          <w:sz w:val="20"/>
          <w:szCs w:val="20"/>
        </w:rPr>
      </w:pPr>
      <w:r>
        <w:rPr>
          <w:rFonts w:ascii="Bahnschrift SemiCondensed" w:hAnsi="Bahnschrift SemiCondensed" w:cs="Arial"/>
          <w:sz w:val="20"/>
          <w:szCs w:val="20"/>
        </w:rPr>
        <w:t xml:space="preserve">-- [And] then a Plank in Reason, broke, and I fell down and down -- and hit a World, at every plunge, and Finished knowing -- then --"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here, I will use “bouncing ball” to move the backward little geese, to imitate the “fell down and down”)</w:t>
      </w:r>
    </w:p>
    <w:p>
      <w:pPr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Pixel 模糊，从左到右，颜色也变化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drawing>
          <wp:inline distT="0" distB="0" distL="0" distR="0">
            <wp:extent cx="4754880" cy="356679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753" cy="359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result, in general, what I am going to do is making this picture move and interactive. 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++放大中间图片，左右用ofbox的andons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SemiCondensed">
    <w:panose1 w:val="020B0502040204020203"/>
    <w:charset w:val="00"/>
    <w:family w:val="swiss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A"/>
    <w:rsid w:val="00131E0A"/>
    <w:rsid w:val="001E63AF"/>
    <w:rsid w:val="00270DD5"/>
    <w:rsid w:val="003621A9"/>
    <w:rsid w:val="00421F73"/>
    <w:rsid w:val="007A71EF"/>
    <w:rsid w:val="009429D3"/>
    <w:rsid w:val="00972F10"/>
    <w:rsid w:val="00AC7B77"/>
    <w:rsid w:val="00BC1BFA"/>
    <w:rsid w:val="00BE705C"/>
    <w:rsid w:val="00CB18CB"/>
    <w:rsid w:val="00D062A3"/>
    <w:rsid w:val="00D24B03"/>
    <w:rsid w:val="00D660FC"/>
    <w:rsid w:val="00DF558D"/>
    <w:rsid w:val="09114775"/>
    <w:rsid w:val="2633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614</Words>
  <Characters>3501</Characters>
  <Lines>29</Lines>
  <Paragraphs>8</Paragraphs>
  <TotalTime>174</TotalTime>
  <ScaleCrop>false</ScaleCrop>
  <LinksUpToDate>false</LinksUpToDate>
  <CharactersWithSpaces>4107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2020-11-09T13:04:00Z</dcterms:created>
  <dc:creator>艺瑗</dc:creator>
  <cp:lastModifiedBy>Rosemary</cp:lastModifiedBy>
  <dcterms:modified xsi:type="dcterms:W3CDTF">2020-11-23T10:04:54Z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