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9A0A9" w14:textId="7AD1C59C" w:rsidR="00365EBC" w:rsidRPr="00365EBC" w:rsidRDefault="00365EBC" w:rsidP="0015457B">
      <w:pPr>
        <w:spacing w:before="100" w:beforeAutospacing="1" w:after="120" w:line="360" w:lineRule="atLeast"/>
        <w:rPr>
          <w:rFonts w:ascii="Times New Roman" w:eastAsia="Times New Roman" w:hAnsi="Times New Roman" w:cs="Times New Roman"/>
          <w:b/>
          <w:bCs/>
          <w:color w:val="2B2B2B"/>
          <w:sz w:val="32"/>
          <w:szCs w:val="32"/>
        </w:rPr>
      </w:pPr>
      <w:r>
        <w:rPr>
          <w:rFonts w:ascii="Times New Roman" w:eastAsia="Times New Roman" w:hAnsi="Times New Roman" w:cs="Times New Roman"/>
          <w:b/>
          <w:bCs/>
          <w:color w:val="2B2B2B"/>
          <w:sz w:val="32"/>
          <w:szCs w:val="32"/>
        </w:rPr>
        <w:t>Challenge 1</w:t>
      </w:r>
      <w:r w:rsidRPr="00365EBC">
        <w:rPr>
          <w:rFonts w:ascii="Times New Roman" w:eastAsia="Times New Roman" w:hAnsi="Times New Roman" w:cs="Times New Roman"/>
          <w:b/>
          <w:bCs/>
          <w:color w:val="2B2B2B"/>
          <w:sz w:val="32"/>
          <w:szCs w:val="32"/>
        </w:rPr>
        <w:t xml:space="preserve"> Written Analysis</w:t>
      </w:r>
    </w:p>
    <w:p w14:paraId="7155A7BC" w14:textId="3AEB61F4" w:rsidR="0015457B" w:rsidRPr="00AC18A2" w:rsidRDefault="0015457B" w:rsidP="0015457B">
      <w:pPr>
        <w:spacing w:before="100" w:beforeAutospacing="1" w:after="120" w:line="360" w:lineRule="atLeast"/>
        <w:rPr>
          <w:rFonts w:ascii="Times New Roman" w:eastAsia="Times New Roman" w:hAnsi="Times New Roman" w:cs="Times New Roman"/>
          <w:color w:val="2B2B2B"/>
          <w:sz w:val="24"/>
          <w:szCs w:val="24"/>
        </w:rPr>
      </w:pPr>
      <w:r w:rsidRPr="00AC18A2">
        <w:rPr>
          <w:rFonts w:ascii="Times New Roman" w:eastAsia="Times New Roman" w:hAnsi="Times New Roman" w:cs="Times New Roman"/>
          <w:color w:val="2B2B2B"/>
          <w:sz w:val="24"/>
          <w:szCs w:val="24"/>
        </w:rPr>
        <w:t xml:space="preserve">The project is designed to understand how excel is powerful tool to organize and analyze data. </w:t>
      </w:r>
    </w:p>
    <w:p w14:paraId="7F649DA9" w14:textId="0625ECFA" w:rsidR="0015457B" w:rsidRPr="00F472F0" w:rsidRDefault="0015457B" w:rsidP="0015457B">
      <w:pPr>
        <w:spacing w:before="100" w:beforeAutospacing="1" w:after="120" w:line="360" w:lineRule="atLeast"/>
        <w:rPr>
          <w:rFonts w:ascii="Times New Roman" w:eastAsia="Times New Roman" w:hAnsi="Times New Roman" w:cs="Times New Roman"/>
          <w:color w:val="2B2B2B"/>
          <w:sz w:val="24"/>
          <w:szCs w:val="24"/>
        </w:rPr>
      </w:pPr>
      <w:r w:rsidRPr="00AC18A2">
        <w:rPr>
          <w:rFonts w:ascii="Times New Roman" w:eastAsia="Times New Roman" w:hAnsi="Times New Roman" w:cs="Times New Roman"/>
          <w:color w:val="2B2B2B"/>
          <w:sz w:val="24"/>
          <w:szCs w:val="24"/>
        </w:rPr>
        <w:t>I was a little bit confused at the beginning and seek help from Jose. After Jose’s help, I realize that I need to go through the syllabus step by step. I downloaded the Kickstarter worksheet and walkthrough the practice after that everything cleared up and gotten simple.</w:t>
      </w:r>
    </w:p>
    <w:p w14:paraId="1C36CE3B" w14:textId="77777777" w:rsidR="00BF55E8" w:rsidRPr="00AC18A2" w:rsidRDefault="0015457B">
      <w:pPr>
        <w:rPr>
          <w:rFonts w:ascii="Times New Roman" w:hAnsi="Times New Roman" w:cs="Times New Roman"/>
          <w:sz w:val="24"/>
          <w:szCs w:val="24"/>
        </w:rPr>
      </w:pPr>
      <w:r w:rsidRPr="00AC18A2">
        <w:rPr>
          <w:rFonts w:ascii="Times New Roman" w:hAnsi="Times New Roman" w:cs="Times New Roman"/>
          <w:sz w:val="24"/>
          <w:szCs w:val="24"/>
        </w:rPr>
        <w:t xml:space="preserve">This practice </w:t>
      </w:r>
      <w:r w:rsidR="00BF55E8" w:rsidRPr="00AC18A2">
        <w:rPr>
          <w:rFonts w:ascii="Times New Roman" w:hAnsi="Times New Roman" w:cs="Times New Roman"/>
          <w:sz w:val="24"/>
          <w:szCs w:val="24"/>
        </w:rPr>
        <w:t>helps to analyze the data to see</w:t>
      </w:r>
      <w:r w:rsidRPr="00AC18A2">
        <w:rPr>
          <w:rFonts w:ascii="Times New Roman" w:hAnsi="Times New Roman" w:cs="Times New Roman"/>
          <w:sz w:val="24"/>
          <w:szCs w:val="24"/>
        </w:rPr>
        <w:t xml:space="preserve"> relationship between theater outcome and launch date</w:t>
      </w:r>
      <w:r w:rsidR="00BF55E8" w:rsidRPr="00AC18A2">
        <w:rPr>
          <w:rFonts w:ascii="Times New Roman" w:hAnsi="Times New Roman" w:cs="Times New Roman"/>
          <w:sz w:val="24"/>
          <w:szCs w:val="24"/>
        </w:rPr>
        <w:t>, and outcome vs goals</w:t>
      </w:r>
      <w:r w:rsidRPr="00AC18A2">
        <w:rPr>
          <w:rFonts w:ascii="Times New Roman" w:hAnsi="Times New Roman" w:cs="Times New Roman"/>
          <w:sz w:val="24"/>
          <w:szCs w:val="24"/>
        </w:rPr>
        <w:t xml:space="preserve">. </w:t>
      </w:r>
      <w:r w:rsidR="00BF55E8" w:rsidRPr="00AC18A2">
        <w:rPr>
          <w:rFonts w:ascii="Times New Roman" w:hAnsi="Times New Roman" w:cs="Times New Roman"/>
          <w:sz w:val="24"/>
          <w:szCs w:val="24"/>
        </w:rPr>
        <w:t>Below is an example graph to see the relationship of theater outcome and</w:t>
      </w:r>
      <w:r w:rsidRPr="00AC18A2">
        <w:rPr>
          <w:rFonts w:ascii="Times New Roman" w:hAnsi="Times New Roman" w:cs="Times New Roman"/>
          <w:sz w:val="24"/>
          <w:szCs w:val="24"/>
        </w:rPr>
        <w:t xml:space="preserve"> launch date</w:t>
      </w:r>
      <w:r w:rsidR="00BF55E8" w:rsidRPr="00AC18A2">
        <w:rPr>
          <w:rFonts w:ascii="Times New Roman" w:hAnsi="Times New Roman" w:cs="Times New Roman"/>
          <w:sz w:val="24"/>
          <w:szCs w:val="24"/>
        </w:rPr>
        <w:t>.</w:t>
      </w:r>
    </w:p>
    <w:p w14:paraId="76EC962A" w14:textId="77777777" w:rsidR="00BF55E8" w:rsidRDefault="00BF55E8"/>
    <w:p w14:paraId="6A5FBF46" w14:textId="1689316B" w:rsidR="000A67ED" w:rsidRDefault="0015457B">
      <w:pPr>
        <w:rPr>
          <w:noProof/>
        </w:rPr>
      </w:pPr>
      <w:r w:rsidRPr="0015457B">
        <w:rPr>
          <w:noProof/>
        </w:rPr>
        <w:t xml:space="preserve"> </w:t>
      </w:r>
      <w:r>
        <w:rPr>
          <w:noProof/>
        </w:rPr>
        <w:drawing>
          <wp:inline distT="0" distB="0" distL="0" distR="0" wp14:anchorId="4215C5E1" wp14:editId="58552C64">
            <wp:extent cx="4956175"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6175" cy="2737485"/>
                    </a:xfrm>
                    <a:prstGeom prst="rect">
                      <a:avLst/>
                    </a:prstGeom>
                    <a:noFill/>
                  </pic:spPr>
                </pic:pic>
              </a:graphicData>
            </a:graphic>
          </wp:inline>
        </w:drawing>
      </w:r>
    </w:p>
    <w:p w14:paraId="31389979" w14:textId="63648EFF" w:rsidR="001403D5" w:rsidRDefault="001403D5" w:rsidP="001403D5">
      <w:pPr>
        <w:rPr>
          <w:noProof/>
        </w:rPr>
      </w:pPr>
    </w:p>
    <w:p w14:paraId="23CEB6E3" w14:textId="3D922B8F" w:rsidR="001403D5" w:rsidRPr="00AC18A2" w:rsidRDefault="001403D5" w:rsidP="001403D5">
      <w:pPr>
        <w:ind w:firstLine="720"/>
        <w:rPr>
          <w:rFonts w:ascii="Times New Roman" w:hAnsi="Times New Roman" w:cs="Times New Roman"/>
          <w:sz w:val="24"/>
          <w:szCs w:val="24"/>
        </w:rPr>
      </w:pPr>
      <w:r w:rsidRPr="00AC18A2">
        <w:rPr>
          <w:rFonts w:ascii="Times New Roman" w:hAnsi="Times New Roman" w:cs="Times New Roman"/>
          <w:sz w:val="24"/>
          <w:szCs w:val="24"/>
        </w:rPr>
        <w:t>Based on the above analysis p</w:t>
      </w:r>
      <w:r w:rsidRPr="00AC18A2">
        <w:rPr>
          <w:rFonts w:ascii="Times New Roman" w:hAnsi="Times New Roman" w:cs="Times New Roman"/>
          <w:sz w:val="24"/>
          <w:szCs w:val="24"/>
        </w:rPr>
        <w:t xml:space="preserve">roject success rate and number of projects is higher during the second quarter of the year and low during the last quarter, this shows that fund raising designed strategically to increase success rate during second and part of third quarter. Theater outcome </w:t>
      </w:r>
      <w:r w:rsidRPr="00AC18A2">
        <w:rPr>
          <w:rFonts w:ascii="Times New Roman" w:hAnsi="Times New Roman" w:cs="Times New Roman"/>
          <w:sz w:val="24"/>
          <w:szCs w:val="24"/>
        </w:rPr>
        <w:t>is influenced</w:t>
      </w:r>
      <w:r w:rsidRPr="00AC18A2">
        <w:rPr>
          <w:rFonts w:ascii="Times New Roman" w:hAnsi="Times New Roman" w:cs="Times New Roman"/>
          <w:sz w:val="24"/>
          <w:szCs w:val="24"/>
        </w:rPr>
        <w:t xml:space="preserve"> by launch date</w:t>
      </w:r>
      <w:r w:rsidRPr="00AC18A2">
        <w:rPr>
          <w:rFonts w:ascii="Times New Roman" w:hAnsi="Times New Roman" w:cs="Times New Roman"/>
          <w:sz w:val="24"/>
          <w:szCs w:val="24"/>
        </w:rPr>
        <w:t>.</w:t>
      </w:r>
    </w:p>
    <w:p w14:paraId="663D5946" w14:textId="339E11CB" w:rsidR="00AC18A2" w:rsidRDefault="001403D5" w:rsidP="001403D5">
      <w:pPr>
        <w:ind w:firstLine="720"/>
      </w:pPr>
      <w:r w:rsidRPr="00AC18A2">
        <w:rPr>
          <w:rFonts w:ascii="Times New Roman" w:hAnsi="Times New Roman" w:cs="Times New Roman"/>
          <w:sz w:val="24"/>
          <w:szCs w:val="24"/>
        </w:rPr>
        <w:lastRenderedPageBreak/>
        <w:t>On the other hand, o</w:t>
      </w:r>
      <w:r w:rsidRPr="00AC18A2">
        <w:rPr>
          <w:rFonts w:ascii="Times New Roman" w:hAnsi="Times New Roman" w:cs="Times New Roman"/>
          <w:sz w:val="24"/>
          <w:szCs w:val="24"/>
        </w:rPr>
        <w:t>utcome is inversely related to goals, as goals getting higher failure and cancelation increased and success decreased. Goals needs to be set at realistic level.</w:t>
      </w:r>
      <w:r w:rsidRPr="001403D5">
        <w:t xml:space="preserve"> </w:t>
      </w:r>
      <w:r w:rsidR="00365EBC">
        <w:rPr>
          <w:noProof/>
        </w:rPr>
        <w:drawing>
          <wp:inline distT="0" distB="0" distL="0" distR="0" wp14:anchorId="521D5536" wp14:editId="0AEF6C84">
            <wp:extent cx="5943600" cy="3781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43FEDA1A" w14:textId="1CE93D8F" w:rsidR="00E2660C" w:rsidRDefault="001403D5" w:rsidP="001403D5">
      <w:pPr>
        <w:ind w:firstLine="720"/>
      </w:pPr>
      <w:r w:rsidRPr="001403D5">
        <w:t xml:space="preserve"> </w:t>
      </w:r>
    </w:p>
    <w:p w14:paraId="1DDFC031" w14:textId="63E8E790" w:rsidR="00E2660C" w:rsidRPr="001403D5" w:rsidRDefault="00E2660C" w:rsidP="001403D5">
      <w:pPr>
        <w:ind w:firstLine="720"/>
      </w:pPr>
      <w:r w:rsidRPr="00AC18A2">
        <w:rPr>
          <w:rFonts w:ascii="Times New Roman" w:hAnsi="Times New Roman" w:cs="Times New Roman"/>
          <w:sz w:val="24"/>
          <w:szCs w:val="24"/>
        </w:rPr>
        <w:t>The data is limited to draw a more comprehensive conclusion to show relationship</w:t>
      </w:r>
      <w:r w:rsidRPr="00AC18A2">
        <w:rPr>
          <w:rFonts w:ascii="Times New Roman" w:hAnsi="Times New Roman" w:cs="Times New Roman"/>
          <w:sz w:val="24"/>
          <w:szCs w:val="24"/>
        </w:rPr>
        <w:t xml:space="preserve"> between </w:t>
      </w:r>
      <w:r w:rsidRPr="00AC18A2">
        <w:rPr>
          <w:rFonts w:ascii="Times New Roman" w:hAnsi="Times New Roman" w:cs="Times New Roman"/>
          <w:sz w:val="24"/>
          <w:szCs w:val="24"/>
        </w:rPr>
        <w:t>project success</w:t>
      </w:r>
      <w:r w:rsidRPr="00AC18A2">
        <w:rPr>
          <w:rFonts w:ascii="Times New Roman" w:hAnsi="Times New Roman" w:cs="Times New Roman"/>
          <w:sz w:val="24"/>
          <w:szCs w:val="24"/>
        </w:rPr>
        <w:t xml:space="preserve"> and</w:t>
      </w:r>
      <w:r w:rsidRPr="00AC18A2">
        <w:rPr>
          <w:rFonts w:ascii="Times New Roman" w:hAnsi="Times New Roman" w:cs="Times New Roman"/>
          <w:sz w:val="24"/>
          <w:szCs w:val="24"/>
        </w:rPr>
        <w:t xml:space="preserve"> seasonal </w:t>
      </w:r>
      <w:r w:rsidRPr="00AC18A2">
        <w:rPr>
          <w:rFonts w:ascii="Times New Roman" w:hAnsi="Times New Roman" w:cs="Times New Roman"/>
          <w:sz w:val="24"/>
          <w:szCs w:val="24"/>
        </w:rPr>
        <w:t>&amp;</w:t>
      </w:r>
      <w:r w:rsidRPr="00AC18A2">
        <w:rPr>
          <w:rFonts w:ascii="Times New Roman" w:hAnsi="Times New Roman" w:cs="Times New Roman"/>
          <w:sz w:val="24"/>
          <w:szCs w:val="24"/>
        </w:rPr>
        <w:t xml:space="preserve"> yearly events</w:t>
      </w:r>
      <w:r w:rsidRPr="00AC18A2">
        <w:rPr>
          <w:rFonts w:ascii="Times New Roman" w:hAnsi="Times New Roman" w:cs="Times New Roman"/>
          <w:sz w:val="24"/>
          <w:szCs w:val="24"/>
        </w:rPr>
        <w:t xml:space="preserve"> (Like holly days and school summer breaks).</w:t>
      </w:r>
      <w:r w:rsidRPr="00AC18A2">
        <w:rPr>
          <w:rFonts w:ascii="Times New Roman" w:hAnsi="Times New Roman" w:cs="Times New Roman"/>
          <w:sz w:val="24"/>
          <w:szCs w:val="24"/>
        </w:rPr>
        <w:t xml:space="preserve"> </w:t>
      </w:r>
      <w:r w:rsidRPr="00AC18A2">
        <w:rPr>
          <w:rFonts w:ascii="Times New Roman" w:hAnsi="Times New Roman" w:cs="Times New Roman"/>
          <w:sz w:val="24"/>
          <w:szCs w:val="24"/>
        </w:rPr>
        <w:t>L</w:t>
      </w:r>
      <w:r w:rsidRPr="00AC18A2">
        <w:rPr>
          <w:rFonts w:ascii="Times New Roman" w:hAnsi="Times New Roman" w:cs="Times New Roman"/>
          <w:sz w:val="24"/>
          <w:szCs w:val="24"/>
        </w:rPr>
        <w:t>aunch date is more general</w:t>
      </w:r>
      <w:r>
        <w:t>.</w:t>
      </w:r>
    </w:p>
    <w:sectPr w:rsidR="00E2660C" w:rsidRPr="00140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479BD"/>
    <w:multiLevelType w:val="multilevel"/>
    <w:tmpl w:val="10805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7B"/>
    <w:rsid w:val="000A67ED"/>
    <w:rsid w:val="001403D5"/>
    <w:rsid w:val="0015457B"/>
    <w:rsid w:val="00365EBC"/>
    <w:rsid w:val="00765CB5"/>
    <w:rsid w:val="00AC18A2"/>
    <w:rsid w:val="00BF55E8"/>
    <w:rsid w:val="00E2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D8DB"/>
  <w15:chartTrackingRefBased/>
  <w15:docId w15:val="{90030B5C-DE1A-4116-BBCE-CE81C41D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Yibekal Mitiku</dc:creator>
  <cp:keywords/>
  <dc:description/>
  <cp:lastModifiedBy>Yibekal Mitiku</cp:lastModifiedBy>
  <cp:revision>1</cp:revision>
  <dcterms:created xsi:type="dcterms:W3CDTF">2022-01-08T13:56:00Z</dcterms:created>
  <dcterms:modified xsi:type="dcterms:W3CDTF">2022-01-08T16:23:00Z</dcterms:modified>
</cp:coreProperties>
</file>