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336" w:type="dxa"/>
        <w:jc w:val="center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1422"/>
        <w:gridCol w:w="1382"/>
        <w:gridCol w:w="1383"/>
        <w:gridCol w:w="1383"/>
        <w:gridCol w:w="1382"/>
        <w:gridCol w:w="1384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0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2"/>
                <w:szCs w:val="22"/>
                <w:lang w:val="en-US" w:eastAsia="zh-CN"/>
              </w:rPr>
              <w:t>哪个娃？</w:t>
            </w: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要做啥？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要做啥？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要做啥？</w:t>
            </w: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要做啥？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2"/>
                <w:szCs w:val="22"/>
                <w:lang w:val="en-US" w:eastAsia="zh-CN"/>
              </w:rPr>
              <w:t>备注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0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郑杰鑫</w:t>
            </w: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跟随优化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小陀螺优化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视觉方案优化</w:t>
            </w: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完整形态必须完成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0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雷善康</w:t>
            </w: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Pid公式改动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遥控器死区控制及防跑疯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键鼠逻辑</w:t>
            </w: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数据滤波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完整形态必须完成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371" w:hRule="atLeast"/>
          <w:jc w:val="center"/>
        </w:trPr>
        <w:tc>
          <w:tcPr>
            <w:tcW w:w="140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刘怡策</w:t>
            </w: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物资管理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调试经验整理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工程夹取优化</w:t>
            </w: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完整形态必须完成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0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陈佳伟，袁美全</w:t>
            </w: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雷达站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0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王卿安</w:t>
            </w: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软件资源分配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视觉方案优化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完整形态必须完成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0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肖凌宇</w:t>
            </w: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哨兵轨道测距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工程夹取优化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完整形态必须完成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0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张和智</w:t>
            </w: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FreeRTOS +cube代码生成器使用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420" w:hRule="atLeast"/>
          <w:jc w:val="center"/>
        </w:trPr>
        <w:tc>
          <w:tcPr>
            <w:tcW w:w="140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B86169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b/>
                <w:color w:val="FFFFFF"/>
                <w:sz w:val="20"/>
                <w:szCs w:val="20"/>
                <w:lang w:val="en-US" w:eastAsia="zh-CN"/>
              </w:rPr>
              <w:t>王嘉宁</w:t>
            </w: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裁判系统数据读取及客户端自定义数据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枪口热量限制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FEFEF"/>
            <w:vAlign w:val="center"/>
          </w:tcPr>
          <w:p>
            <w:pPr>
              <w:widowControl/>
              <w:jc w:val="center"/>
              <w:textAlignment w:val="center"/>
              <w:rPr>
                <w:rFonts w:ascii="华文细黑" w:hAnsi="华文细黑" w:eastAsia="华文细黑" w:cs="华文细黑"/>
                <w:color w:val="00000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华文细黑"/>
                <w:color w:val="000000"/>
                <w:sz w:val="20"/>
                <w:szCs w:val="20"/>
                <w:lang w:val="en-US" w:eastAsia="zh-CN"/>
              </w:rPr>
              <w:t>完整形态必须完成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以后丢了什么东西还是买了什么东西都跟刘怡策说一下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以后任务中需要用到定时器或者串口，can通讯等软件资源的话请跟王卿安说一声，不然像中期那样都用的一个串口，然后开发板对应io口又被封装做他用了，就很麻烦，电机的通讯也易受冲突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我买了两个无线调试器，像测功率和小陀螺这种比较危险的时候可以找我拿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大部分资源我会于本周内在github上传，请各位尽快了解github desktop的基本使用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以后有什么奇怪的问题解决后请在群里说一声或者在github的experience文档中写上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时间比较紧，大家重视起来，我也可以理解网课作业疯狂增多的压力，各位加油!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77B02"/>
    <w:multiLevelType w:val="singleLevel"/>
    <w:tmpl w:val="67377B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F3BC3"/>
    <w:rsid w:val="06183084"/>
    <w:rsid w:val="429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2020-03-10T07:53:00Z</dcterms:created>
  <dc:creator>尐</dc:creator>
  <cp:lastModifiedBy>尐</cp:lastModifiedBy>
  <dcterms:modified xsi:type="dcterms:W3CDTF">2020-03-10T08:43:10Z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