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7370" w14:textId="0E6435DB" w:rsidR="00DA0CD8" w:rsidRPr="00E1736D" w:rsidRDefault="00DA0CD8" w:rsidP="00DA0CD8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DA0CD8">
        <w:rPr>
          <w:rFonts w:ascii="Arial" w:eastAsia="Times New Roman" w:hAnsi="Arial" w:cs="Arial"/>
          <w:b/>
          <w:bCs/>
          <w:color w:val="000000"/>
          <w:sz w:val="28"/>
          <w:szCs w:val="28"/>
        </w:rPr>
        <w:t>DREAM Challenge 2022</w:t>
      </w:r>
      <w:r w:rsidRPr="00DA0CD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>Predicting gene expression using millions of random promoter sequences</w:t>
      </w:r>
      <w:r w:rsidRPr="00E1736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DA0CD8">
        <w:rPr>
          <w:rFonts w:ascii="Arial" w:eastAsia="Times New Roman" w:hAnsi="Arial" w:cs="Arial"/>
          <w:b/>
          <w:bCs/>
          <w:color w:val="000000"/>
          <w:sz w:val="28"/>
          <w:szCs w:val="28"/>
        </w:rPr>
        <w:t>by</w:t>
      </w:r>
      <w:r w:rsidRPr="00DA0CD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  <w:t>[</w:t>
      </w:r>
      <w:r w:rsidRPr="00E1736D">
        <w:rPr>
          <w:rFonts w:ascii="Arial" w:eastAsia="Times New Roman" w:hAnsi="Arial" w:cs="Arial"/>
          <w:b/>
          <w:bCs/>
          <w:color w:val="000000"/>
          <w:sz w:val="28"/>
          <w:szCs w:val="28"/>
        </w:rPr>
        <w:t>Peppa</w:t>
      </w:r>
      <w:r w:rsidRPr="00DA0CD8">
        <w:rPr>
          <w:rFonts w:ascii="Arial" w:eastAsia="Times New Roman" w:hAnsi="Arial" w:cs="Arial"/>
          <w:b/>
          <w:bCs/>
          <w:color w:val="000000"/>
          <w:sz w:val="28"/>
          <w:szCs w:val="28"/>
        </w:rPr>
        <w:t>]</w:t>
      </w:r>
    </w:p>
    <w:p w14:paraId="1C37BF3A" w14:textId="7A1B62DF" w:rsidR="00DA0CD8" w:rsidRPr="00E1736D" w:rsidRDefault="00DA0CD8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A0CD8">
        <w:rPr>
          <w:rFonts w:ascii="Arial" w:eastAsia="Times New Roman" w:hAnsi="Arial" w:cs="Arial"/>
          <w:b/>
          <w:bCs/>
          <w:color w:val="000000"/>
          <w:sz w:val="28"/>
          <w:szCs w:val="28"/>
        </w:rPr>
        <w:br/>
      </w:r>
      <w:r w:rsidRPr="00DA0CD8">
        <w:rPr>
          <w:rFonts w:ascii="Arial" w:eastAsia="Times New Roman" w:hAnsi="Arial" w:cs="Arial"/>
          <w:b/>
          <w:bCs/>
          <w:color w:val="000000"/>
          <w:sz w:val="24"/>
          <w:szCs w:val="24"/>
        </w:rPr>
        <w:t>Abstract</w:t>
      </w:r>
      <w:r w:rsidRPr="00DA0CD8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br/>
      </w:r>
      <w:r w:rsidRPr="00E1736D">
        <w:rPr>
          <w:rFonts w:ascii="Arial" w:eastAsia="Times New Roman" w:hAnsi="Arial" w:cs="Arial"/>
          <w:color w:val="000000"/>
        </w:rPr>
        <w:t xml:space="preserve">Numerous deep learning methods have been developed to predict gene expression from pure DNA sequences. Therefore, we decided to just use the state-of-the-art method, i.e., the </w:t>
      </w:r>
      <w:proofErr w:type="spellStart"/>
      <w:r w:rsidRPr="00E1736D">
        <w:rPr>
          <w:rFonts w:ascii="Arial" w:eastAsia="Times New Roman" w:hAnsi="Arial" w:cs="Arial"/>
          <w:color w:val="000000"/>
        </w:rPr>
        <w:t>Enformer</w:t>
      </w:r>
      <w:proofErr w:type="spellEnd"/>
      <w:r w:rsidRPr="00E1736D">
        <w:rPr>
          <w:rFonts w:ascii="Arial" w:eastAsia="Times New Roman" w:hAnsi="Arial" w:cs="Arial"/>
          <w:color w:val="000000"/>
        </w:rPr>
        <w:t xml:space="preserve"> model from DeepMind</w:t>
      </w:r>
      <w:r w:rsidR="003F7979">
        <w:rPr>
          <w:rFonts w:ascii="Arial" w:eastAsia="Times New Roman" w:hAnsi="Arial" w:cs="Arial"/>
          <w:color w:val="000000"/>
        </w:rPr>
        <w:t xml:space="preserve"> [1]</w:t>
      </w:r>
      <w:r w:rsidRPr="00E1736D">
        <w:rPr>
          <w:rFonts w:ascii="Arial" w:eastAsia="Times New Roman" w:hAnsi="Arial" w:cs="Arial"/>
          <w:color w:val="000000"/>
        </w:rPr>
        <w:t>.</w:t>
      </w:r>
      <w:r w:rsidR="00FE59A7" w:rsidRPr="00E1736D">
        <w:rPr>
          <w:rFonts w:ascii="Arial" w:eastAsia="Times New Roman" w:hAnsi="Arial" w:cs="Arial"/>
          <w:color w:val="000000"/>
        </w:rPr>
        <w:t xml:space="preserve"> The </w:t>
      </w:r>
      <w:proofErr w:type="spellStart"/>
      <w:r w:rsidR="00FE59A7" w:rsidRPr="00E1736D">
        <w:rPr>
          <w:rFonts w:ascii="Arial" w:eastAsia="Times New Roman" w:hAnsi="Arial" w:cs="Arial"/>
          <w:color w:val="000000"/>
        </w:rPr>
        <w:t>Enformer</w:t>
      </w:r>
      <w:proofErr w:type="spellEnd"/>
      <w:r w:rsidR="00FE59A7" w:rsidRPr="00E1736D">
        <w:rPr>
          <w:rFonts w:ascii="Arial" w:eastAsia="Times New Roman" w:hAnsi="Arial" w:cs="Arial"/>
          <w:color w:val="000000"/>
        </w:rPr>
        <w:t xml:space="preserve"> model consists of several convolution-and-pooling layers</w:t>
      </w:r>
      <w:r w:rsidR="00710F18" w:rsidRPr="00E1736D">
        <w:rPr>
          <w:rFonts w:ascii="Arial" w:eastAsia="Times New Roman" w:hAnsi="Arial" w:cs="Arial"/>
          <w:color w:val="000000"/>
        </w:rPr>
        <w:t xml:space="preserve">, multiple </w:t>
      </w:r>
      <w:r w:rsidR="00FE59A7" w:rsidRPr="00E1736D">
        <w:rPr>
          <w:rFonts w:ascii="Arial" w:eastAsia="Times New Roman" w:hAnsi="Arial" w:cs="Arial"/>
          <w:color w:val="000000"/>
        </w:rPr>
        <w:t>transformer layers</w:t>
      </w:r>
      <w:r w:rsidR="00710F18" w:rsidRPr="00E1736D">
        <w:rPr>
          <w:rFonts w:ascii="Arial" w:eastAsia="Times New Roman" w:hAnsi="Arial" w:cs="Arial"/>
          <w:color w:val="000000"/>
        </w:rPr>
        <w:t xml:space="preserve">, and a final pointwise convolution layer. The loss function is </w:t>
      </w:r>
      <w:r w:rsidR="008E03A1" w:rsidRPr="00E1736D">
        <w:rPr>
          <w:rFonts w:ascii="Arial" w:eastAsia="Times New Roman" w:hAnsi="Arial" w:cs="Arial"/>
          <w:color w:val="000000"/>
        </w:rPr>
        <w:t>a</w:t>
      </w:r>
      <w:r w:rsidR="00710F18" w:rsidRPr="00E1736D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710F18" w:rsidRPr="00E1736D">
        <w:rPr>
          <w:rFonts w:ascii="Arial" w:eastAsia="Times New Roman" w:hAnsi="Arial" w:cs="Arial"/>
          <w:color w:val="000000"/>
        </w:rPr>
        <w:t>poisson</w:t>
      </w:r>
      <w:proofErr w:type="spellEnd"/>
      <w:r w:rsidR="00710F18" w:rsidRPr="00E1736D">
        <w:rPr>
          <w:rFonts w:ascii="Arial" w:eastAsia="Times New Roman" w:hAnsi="Arial" w:cs="Arial"/>
          <w:color w:val="000000"/>
        </w:rPr>
        <w:t xml:space="preserve"> loss</w:t>
      </w:r>
      <w:r w:rsidR="00710F18" w:rsidRPr="00E1736D">
        <w:rPr>
          <w:rFonts w:ascii="Arial" w:eastAsia="Times New Roman" w:hAnsi="Arial" w:cs="Arial"/>
          <w:color w:val="000000"/>
        </w:rPr>
        <w:t xml:space="preserve"> between predicted values and </w:t>
      </w:r>
      <w:r w:rsidR="00D86C0B" w:rsidRPr="00E1736D">
        <w:rPr>
          <w:rFonts w:ascii="Arial" w:eastAsia="Times New Roman" w:hAnsi="Arial" w:cs="Arial"/>
          <w:color w:val="000000"/>
        </w:rPr>
        <w:t xml:space="preserve">true values. One important thing to note is that the </w:t>
      </w:r>
      <w:proofErr w:type="spellStart"/>
      <w:r w:rsidR="00D86C0B" w:rsidRPr="00E1736D">
        <w:rPr>
          <w:rFonts w:ascii="Arial" w:eastAsia="Times New Roman" w:hAnsi="Arial" w:cs="Arial"/>
          <w:color w:val="000000"/>
        </w:rPr>
        <w:t>Enformer</w:t>
      </w:r>
      <w:proofErr w:type="spellEnd"/>
      <w:r w:rsidR="00D86C0B" w:rsidRPr="00E1736D">
        <w:rPr>
          <w:rFonts w:ascii="Arial" w:eastAsia="Times New Roman" w:hAnsi="Arial" w:cs="Arial"/>
          <w:color w:val="000000"/>
        </w:rPr>
        <w:t xml:space="preserve"> model is specifically designed for large DNA sequences (e.g., 200kb)</w:t>
      </w:r>
      <w:r w:rsidR="008E03A1" w:rsidRPr="00E1736D">
        <w:rPr>
          <w:rFonts w:ascii="Arial" w:eastAsia="Times New Roman" w:hAnsi="Arial" w:cs="Arial"/>
          <w:color w:val="000000"/>
        </w:rPr>
        <w:t xml:space="preserve"> so that it can learn enhancer-promoter interactions to accurately predict gene expression. Due to the GPU memory size and the </w:t>
      </w:r>
      <w:proofErr w:type="gramStart"/>
      <w:r w:rsidR="008E03A1" w:rsidRPr="00E1736D">
        <w:rPr>
          <w:rFonts w:ascii="Arial" w:eastAsia="Times New Roman" w:hAnsi="Arial" w:cs="Arial"/>
          <w:color w:val="000000"/>
        </w:rPr>
        <w:t>time</w:t>
      </w:r>
      <w:proofErr w:type="gramEnd"/>
      <w:r w:rsidR="008E03A1" w:rsidRPr="00E1736D">
        <w:rPr>
          <w:rFonts w:ascii="Arial" w:eastAsia="Times New Roman" w:hAnsi="Arial" w:cs="Arial"/>
          <w:color w:val="000000"/>
        </w:rPr>
        <w:t xml:space="preserve"> I have, I decided to make the model smaller by using less number of filters (from </w:t>
      </w:r>
      <w:r w:rsidR="008E03A1" w:rsidRPr="00E1736D">
        <w:rPr>
          <w:rFonts w:ascii="Arial" w:eastAsia="Times New Roman" w:hAnsi="Arial" w:cs="Arial"/>
          <w:color w:val="000000"/>
        </w:rPr>
        <w:t>1536</w:t>
      </w:r>
      <w:r w:rsidR="008E03A1" w:rsidRPr="00E1736D">
        <w:rPr>
          <w:rFonts w:ascii="Arial" w:eastAsia="Times New Roman" w:hAnsi="Arial" w:cs="Arial"/>
          <w:color w:val="000000"/>
        </w:rPr>
        <w:t xml:space="preserve"> to </w:t>
      </w:r>
      <w:r w:rsidR="008F4AD7" w:rsidRPr="008F4AD7">
        <w:rPr>
          <w:rFonts w:ascii="Arial" w:eastAsia="Times New Roman" w:hAnsi="Arial" w:cs="Arial"/>
          <w:color w:val="000000"/>
        </w:rPr>
        <w:t>192</w:t>
      </w:r>
      <w:r w:rsidR="008E03A1" w:rsidRPr="00E1736D">
        <w:rPr>
          <w:rFonts w:ascii="Arial" w:eastAsia="Times New Roman" w:hAnsi="Arial" w:cs="Arial"/>
          <w:color w:val="000000"/>
        </w:rPr>
        <w:t xml:space="preserve">), smaller conv1D width (from 15 to 5 for the stem layer and </w:t>
      </w:r>
      <w:r w:rsidR="00FE1BEA" w:rsidRPr="00E1736D">
        <w:rPr>
          <w:rFonts w:ascii="Arial" w:eastAsia="Times New Roman" w:hAnsi="Arial" w:cs="Arial"/>
          <w:color w:val="000000"/>
        </w:rPr>
        <w:t xml:space="preserve">from 5 to 4 for the </w:t>
      </w:r>
      <w:proofErr w:type="spellStart"/>
      <w:r w:rsidR="00FE1BEA" w:rsidRPr="00E1736D">
        <w:rPr>
          <w:rFonts w:ascii="Arial" w:eastAsia="Times New Roman" w:hAnsi="Arial" w:cs="Arial"/>
          <w:color w:val="000000"/>
        </w:rPr>
        <w:t>conv_tower</w:t>
      </w:r>
      <w:proofErr w:type="spellEnd"/>
      <w:r w:rsidR="00FE1BEA" w:rsidRPr="00E1736D">
        <w:rPr>
          <w:rFonts w:ascii="Arial" w:eastAsia="Times New Roman" w:hAnsi="Arial" w:cs="Arial"/>
          <w:color w:val="000000"/>
        </w:rPr>
        <w:t xml:space="preserve"> layer</w:t>
      </w:r>
      <w:r w:rsidR="008E03A1" w:rsidRPr="00E1736D">
        <w:rPr>
          <w:rFonts w:ascii="Arial" w:eastAsia="Times New Roman" w:hAnsi="Arial" w:cs="Arial"/>
          <w:color w:val="000000"/>
        </w:rPr>
        <w:t>)</w:t>
      </w:r>
      <w:r w:rsidR="00EF3BC6" w:rsidRPr="00E1736D">
        <w:rPr>
          <w:rFonts w:ascii="Arial" w:eastAsia="Times New Roman" w:hAnsi="Arial" w:cs="Arial"/>
          <w:color w:val="000000"/>
        </w:rPr>
        <w:t>, and fewer number of transformer layers</w:t>
      </w:r>
      <w:r w:rsidR="008F4AD7">
        <w:rPr>
          <w:rFonts w:ascii="Arial" w:eastAsia="Times New Roman" w:hAnsi="Arial" w:cs="Arial"/>
          <w:color w:val="000000"/>
        </w:rPr>
        <w:t xml:space="preserve"> (from 11 to 4)</w:t>
      </w:r>
      <w:r w:rsidR="00EF3BC6" w:rsidRPr="00E1736D">
        <w:rPr>
          <w:rFonts w:ascii="Arial" w:eastAsia="Times New Roman" w:hAnsi="Arial" w:cs="Arial"/>
          <w:color w:val="000000"/>
        </w:rPr>
        <w:t>.</w:t>
      </w:r>
      <w:r w:rsidR="00856572" w:rsidRPr="00E1736D">
        <w:rPr>
          <w:rFonts w:ascii="Arial" w:eastAsia="Times New Roman" w:hAnsi="Arial" w:cs="Arial"/>
          <w:color w:val="000000"/>
        </w:rPr>
        <w:t xml:space="preserve"> </w:t>
      </w:r>
      <w:r w:rsidR="005874B0">
        <w:rPr>
          <w:rFonts w:ascii="Arial" w:eastAsia="Times New Roman" w:hAnsi="Arial" w:cs="Arial"/>
          <w:color w:val="000000"/>
        </w:rPr>
        <w:t xml:space="preserve">The original </w:t>
      </w:r>
      <w:proofErr w:type="spellStart"/>
      <w:r w:rsidR="005874B0">
        <w:rPr>
          <w:rFonts w:ascii="Arial" w:eastAsia="Times New Roman" w:hAnsi="Arial" w:cs="Arial"/>
          <w:color w:val="000000"/>
        </w:rPr>
        <w:t>Enformer</w:t>
      </w:r>
      <w:proofErr w:type="spellEnd"/>
      <w:r w:rsidR="005874B0">
        <w:rPr>
          <w:rFonts w:ascii="Arial" w:eastAsia="Times New Roman" w:hAnsi="Arial" w:cs="Arial"/>
          <w:color w:val="000000"/>
        </w:rPr>
        <w:t xml:space="preserve"> model has ~200M parameters and I reduced the number </w:t>
      </w:r>
      <w:r w:rsidR="00B75389">
        <w:rPr>
          <w:rFonts w:ascii="Arial" w:eastAsia="Times New Roman" w:hAnsi="Arial" w:cs="Arial"/>
          <w:color w:val="000000"/>
        </w:rPr>
        <w:t>to</w:t>
      </w:r>
      <w:r w:rsidR="005874B0">
        <w:rPr>
          <w:rFonts w:ascii="Arial" w:eastAsia="Times New Roman" w:hAnsi="Arial" w:cs="Arial"/>
          <w:color w:val="000000"/>
        </w:rPr>
        <w:t xml:space="preserve"> less than 2M. </w:t>
      </w:r>
      <w:r w:rsidR="00856572" w:rsidRPr="00E1736D">
        <w:rPr>
          <w:rFonts w:ascii="Arial" w:eastAsia="Times New Roman" w:hAnsi="Arial" w:cs="Arial"/>
          <w:color w:val="000000"/>
        </w:rPr>
        <w:t>I found that data augmentation (shift the input DNA sequence by +/- 1bp) only increased the model performance a little bit.</w:t>
      </w:r>
      <w:r w:rsidR="008F50D2" w:rsidRPr="00E1736D">
        <w:rPr>
          <w:rFonts w:ascii="Arial" w:eastAsia="Times New Roman" w:hAnsi="Arial" w:cs="Arial"/>
          <w:color w:val="000000"/>
        </w:rPr>
        <w:t xml:space="preserve"> Overall, I am very satisfied with the result I have (0.717 for </w:t>
      </w:r>
      <w:proofErr w:type="spellStart"/>
      <w:r w:rsidR="008F50D2" w:rsidRPr="00E1736D">
        <w:rPr>
          <w:rFonts w:ascii="Arial" w:eastAsia="Times New Roman" w:hAnsi="Arial" w:cs="Arial"/>
          <w:color w:val="000000"/>
        </w:rPr>
        <w:t>ScorePearsonR</w:t>
      </w:r>
      <w:proofErr w:type="spellEnd"/>
      <w:r w:rsidR="008F50D2" w:rsidRPr="00E1736D">
        <w:rPr>
          <w:rFonts w:ascii="Arial" w:eastAsia="Times New Roman" w:hAnsi="Arial" w:cs="Arial"/>
          <w:color w:val="000000"/>
        </w:rPr>
        <w:t xml:space="preserve"> in the </w:t>
      </w:r>
      <w:r w:rsidR="00CF6154" w:rsidRPr="00E1736D">
        <w:rPr>
          <w:rFonts w:ascii="Arial" w:eastAsia="Times New Roman" w:hAnsi="Arial" w:cs="Arial"/>
          <w:color w:val="000000"/>
        </w:rPr>
        <w:t xml:space="preserve">open </w:t>
      </w:r>
      <w:r w:rsidR="008F50D2" w:rsidRPr="00E1736D">
        <w:rPr>
          <w:rFonts w:ascii="Arial" w:eastAsia="Times New Roman" w:hAnsi="Arial" w:cs="Arial"/>
          <w:color w:val="000000"/>
        </w:rPr>
        <w:t xml:space="preserve">leaderboard stage) considering the time I spent. </w:t>
      </w:r>
    </w:p>
    <w:p w14:paraId="3EB20711" w14:textId="77777777" w:rsidR="001F2A0B" w:rsidRPr="00E1736D" w:rsidRDefault="00DA0CD8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A0CD8">
        <w:rPr>
          <w:rFonts w:ascii="Arial" w:eastAsia="Times New Roman" w:hAnsi="Arial" w:cs="Arial"/>
          <w:color w:val="000000"/>
        </w:rPr>
        <w:br/>
      </w:r>
      <w:r w:rsidRPr="00DA0CD8">
        <w:rPr>
          <w:rFonts w:ascii="Arial" w:eastAsia="Times New Roman" w:hAnsi="Arial" w:cs="Arial"/>
          <w:b/>
          <w:bCs/>
          <w:color w:val="000000"/>
          <w:sz w:val="28"/>
          <w:szCs w:val="28"/>
        </w:rPr>
        <w:t>1. Description of data usage</w:t>
      </w:r>
      <w:r w:rsidRPr="00DA0CD8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26CA0153" w14:textId="76BA8398" w:rsidR="00C8428C" w:rsidRDefault="00C8428C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Both training and testing DNA sequences were converted to one-hot encoding using the </w:t>
      </w:r>
      <w:proofErr w:type="spellStart"/>
      <w:r w:rsidR="003F7979">
        <w:rPr>
          <w:rFonts w:ascii="Arial" w:eastAsia="Times New Roman" w:hAnsi="Arial" w:cs="Arial"/>
          <w:color w:val="000000"/>
        </w:rPr>
        <w:t>janggu</w:t>
      </w:r>
      <w:proofErr w:type="spellEnd"/>
      <w:r w:rsidR="003F7979">
        <w:rPr>
          <w:rFonts w:ascii="Arial" w:eastAsia="Times New Roman" w:hAnsi="Arial" w:cs="Arial"/>
          <w:color w:val="000000"/>
        </w:rPr>
        <w:t xml:space="preserve"> [2]</w:t>
      </w:r>
      <w:r>
        <w:rPr>
          <w:rFonts w:ascii="Arial" w:eastAsia="Times New Roman" w:hAnsi="Arial" w:cs="Arial"/>
          <w:color w:val="000000"/>
        </w:rPr>
        <w:t xml:space="preserve"> library with a fixed sequence length of 110bp and zero padding if the sequence is shorter</w:t>
      </w:r>
      <w:r w:rsidR="002576F8">
        <w:rPr>
          <w:rFonts w:ascii="Arial" w:eastAsia="Times New Roman" w:hAnsi="Arial" w:cs="Arial"/>
          <w:color w:val="000000"/>
        </w:rPr>
        <w:t xml:space="preserve"> (truncated if the sequence is longer)</w:t>
      </w:r>
      <w:r>
        <w:rPr>
          <w:rFonts w:ascii="Arial" w:eastAsia="Times New Roman" w:hAnsi="Arial" w:cs="Arial"/>
          <w:color w:val="000000"/>
        </w:rPr>
        <w:t>.</w:t>
      </w:r>
      <w:r w:rsidR="00C404AB">
        <w:rPr>
          <w:rFonts w:ascii="Arial" w:eastAsia="Times New Roman" w:hAnsi="Arial" w:cs="Arial"/>
          <w:color w:val="000000"/>
        </w:rPr>
        <w:t xml:space="preserve"> The one-hot</w:t>
      </w:r>
      <w:r w:rsidR="0025652C">
        <w:rPr>
          <w:rFonts w:ascii="Arial" w:eastAsia="Times New Roman" w:hAnsi="Arial" w:cs="Arial"/>
          <w:color w:val="000000"/>
        </w:rPr>
        <w:t xml:space="preserve"> encoded</w:t>
      </w:r>
      <w:r w:rsidR="00C404AB">
        <w:rPr>
          <w:rFonts w:ascii="Arial" w:eastAsia="Times New Roman" w:hAnsi="Arial" w:cs="Arial"/>
          <w:color w:val="000000"/>
        </w:rPr>
        <w:t xml:space="preserve"> DNA sequences and target values were stored as </w:t>
      </w:r>
      <w:proofErr w:type="spellStart"/>
      <w:r w:rsidR="00C404AB">
        <w:rPr>
          <w:rFonts w:ascii="Arial" w:eastAsia="Times New Roman" w:hAnsi="Arial" w:cs="Arial"/>
          <w:color w:val="000000"/>
        </w:rPr>
        <w:t>numpy</w:t>
      </w:r>
      <w:proofErr w:type="spellEnd"/>
      <w:r w:rsidR="00C404AB">
        <w:rPr>
          <w:rFonts w:ascii="Arial" w:eastAsia="Times New Roman" w:hAnsi="Arial" w:cs="Arial"/>
          <w:color w:val="000000"/>
        </w:rPr>
        <w:t xml:space="preserve"> array. Training data were randomly divided into training and evaluation with evaluation set fixed to be 10,000. </w:t>
      </w:r>
      <w:r w:rsidR="000230EA">
        <w:rPr>
          <w:rFonts w:ascii="Arial" w:eastAsia="Times New Roman" w:hAnsi="Arial" w:cs="Arial"/>
          <w:color w:val="000000"/>
        </w:rPr>
        <w:t>Training sequence length is also truncated into 85bp (i.e., the first 15bp and the last 10bp of the original sequence were removed</w:t>
      </w:r>
      <w:r w:rsidR="007F123C">
        <w:rPr>
          <w:rFonts w:ascii="Arial" w:eastAsia="Times New Roman" w:hAnsi="Arial" w:cs="Arial"/>
          <w:color w:val="000000"/>
        </w:rPr>
        <w:t>, “</w:t>
      </w:r>
      <w:proofErr w:type="spellStart"/>
      <w:r w:rsidR="007F123C" w:rsidRPr="007F123C">
        <w:rPr>
          <w:rFonts w:ascii="Arial" w:eastAsia="Times New Roman" w:hAnsi="Arial" w:cs="Arial"/>
          <w:color w:val="000000"/>
        </w:rPr>
        <w:t>train_X</w:t>
      </w:r>
      <w:proofErr w:type="spellEnd"/>
      <w:r w:rsidR="007F123C" w:rsidRPr="007F123C">
        <w:rPr>
          <w:rFonts w:ascii="Arial" w:eastAsia="Times New Roman" w:hAnsi="Arial" w:cs="Arial"/>
          <w:color w:val="000000"/>
        </w:rPr>
        <w:t>[train_index,</w:t>
      </w:r>
      <w:proofErr w:type="gramStart"/>
      <w:r w:rsidR="007F123C">
        <w:rPr>
          <w:rFonts w:ascii="Arial" w:eastAsia="Times New Roman" w:hAnsi="Arial" w:cs="Arial"/>
          <w:color w:val="000000"/>
        </w:rPr>
        <w:t>15</w:t>
      </w:r>
      <w:r w:rsidR="007F123C" w:rsidRPr="007F123C">
        <w:rPr>
          <w:rFonts w:ascii="Arial" w:eastAsia="Times New Roman" w:hAnsi="Arial" w:cs="Arial"/>
          <w:color w:val="000000"/>
        </w:rPr>
        <w:t>:</w:t>
      </w:r>
      <w:r w:rsidR="007F123C">
        <w:rPr>
          <w:rFonts w:ascii="Arial" w:eastAsia="Times New Roman" w:hAnsi="Arial" w:cs="Arial"/>
          <w:color w:val="000000"/>
        </w:rPr>
        <w:t>100</w:t>
      </w:r>
      <w:r w:rsidR="007F123C" w:rsidRPr="007F123C">
        <w:rPr>
          <w:rFonts w:ascii="Arial" w:eastAsia="Times New Roman" w:hAnsi="Arial" w:cs="Arial"/>
          <w:color w:val="000000"/>
        </w:rPr>
        <w:t>,:</w:t>
      </w:r>
      <w:proofErr w:type="gramEnd"/>
      <w:r w:rsidR="007F123C" w:rsidRPr="007F123C">
        <w:rPr>
          <w:rFonts w:ascii="Arial" w:eastAsia="Times New Roman" w:hAnsi="Arial" w:cs="Arial"/>
          <w:color w:val="000000"/>
        </w:rPr>
        <w:t>]</w:t>
      </w:r>
      <w:r w:rsidR="007F123C">
        <w:rPr>
          <w:rFonts w:ascii="Arial" w:eastAsia="Times New Roman" w:hAnsi="Arial" w:cs="Arial"/>
          <w:color w:val="000000"/>
        </w:rPr>
        <w:t>”</w:t>
      </w:r>
      <w:r w:rsidR="000230EA">
        <w:rPr>
          <w:rFonts w:ascii="Arial" w:eastAsia="Times New Roman" w:hAnsi="Arial" w:cs="Arial"/>
          <w:color w:val="000000"/>
        </w:rPr>
        <w:t>).</w:t>
      </w:r>
      <w:r w:rsidR="006E5092">
        <w:rPr>
          <w:rFonts w:ascii="Arial" w:eastAsia="Times New Roman" w:hAnsi="Arial" w:cs="Arial"/>
          <w:color w:val="000000"/>
        </w:rPr>
        <w:t xml:space="preserve"> </w:t>
      </w:r>
    </w:p>
    <w:p w14:paraId="163C27BC" w14:textId="1CCD0814" w:rsidR="006E5092" w:rsidRDefault="006E5092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0BBA443" w14:textId="1045E96F" w:rsidR="006E5092" w:rsidRDefault="006E5092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 data augmentation, I shifted the training sequence by +/- 1bp (i.e., </w:t>
      </w:r>
      <w:proofErr w:type="spellStart"/>
      <w:r w:rsidRPr="006E5092">
        <w:rPr>
          <w:rFonts w:ascii="Arial" w:eastAsia="Times New Roman" w:hAnsi="Arial" w:cs="Arial"/>
          <w:color w:val="000000"/>
        </w:rPr>
        <w:t>train_X</w:t>
      </w:r>
      <w:proofErr w:type="spellEnd"/>
      <w:r w:rsidRPr="006E5092">
        <w:rPr>
          <w:rFonts w:ascii="Arial" w:eastAsia="Times New Roman" w:hAnsi="Arial" w:cs="Arial"/>
          <w:color w:val="000000"/>
        </w:rPr>
        <w:t>[train_index,</w:t>
      </w:r>
      <w:proofErr w:type="gramStart"/>
      <w:r w:rsidRPr="006E5092">
        <w:rPr>
          <w:rFonts w:ascii="Arial" w:eastAsia="Times New Roman" w:hAnsi="Arial" w:cs="Arial"/>
          <w:color w:val="000000"/>
        </w:rPr>
        <w:t>14:99,:</w:t>
      </w:r>
      <w:proofErr w:type="gramEnd"/>
      <w:r w:rsidRPr="006E5092">
        <w:rPr>
          <w:rFonts w:ascii="Arial" w:eastAsia="Times New Roman" w:hAnsi="Arial" w:cs="Arial"/>
          <w:color w:val="000000"/>
        </w:rPr>
        <w:t>]</w:t>
      </w:r>
      <w:r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6E5092">
        <w:rPr>
          <w:rFonts w:ascii="Arial" w:eastAsia="Times New Roman" w:hAnsi="Arial" w:cs="Arial"/>
          <w:color w:val="000000"/>
        </w:rPr>
        <w:t>train_X</w:t>
      </w:r>
      <w:proofErr w:type="spellEnd"/>
      <w:r w:rsidRPr="006E5092">
        <w:rPr>
          <w:rFonts w:ascii="Arial" w:eastAsia="Times New Roman" w:hAnsi="Arial" w:cs="Arial"/>
          <w:color w:val="000000"/>
        </w:rPr>
        <w:t>[train_index,16:101,:]</w:t>
      </w:r>
      <w:r>
        <w:rPr>
          <w:rFonts w:ascii="Arial" w:eastAsia="Times New Roman" w:hAnsi="Arial" w:cs="Arial"/>
          <w:color w:val="000000"/>
        </w:rPr>
        <w:t>).</w:t>
      </w:r>
    </w:p>
    <w:p w14:paraId="19231BB8" w14:textId="4D82E4EE" w:rsidR="001F2A0B" w:rsidRPr="00E1736D" w:rsidRDefault="00DA0CD8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A0CD8">
        <w:rPr>
          <w:rFonts w:ascii="Arial" w:eastAsia="Times New Roman" w:hAnsi="Arial" w:cs="Arial"/>
          <w:color w:val="000000"/>
        </w:rPr>
        <w:br/>
      </w:r>
      <w:r w:rsidRPr="00DA0CD8">
        <w:rPr>
          <w:rFonts w:ascii="Arial" w:eastAsia="Times New Roman" w:hAnsi="Arial" w:cs="Arial"/>
          <w:b/>
          <w:bCs/>
          <w:color w:val="000000"/>
          <w:sz w:val="28"/>
          <w:szCs w:val="28"/>
        </w:rPr>
        <w:t>2. Description of the model</w:t>
      </w:r>
      <w:r w:rsidRPr="00DA0CD8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0CB6562B" w14:textId="1BD40DFD" w:rsidR="007C4D59" w:rsidRDefault="001413FA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didn’t </w:t>
      </w:r>
      <w:r w:rsidR="00955A9E" w:rsidRPr="00955A9E">
        <w:rPr>
          <w:rFonts w:ascii="Arial" w:eastAsia="Times New Roman" w:hAnsi="Arial" w:cs="Arial"/>
          <w:color w:val="000000"/>
        </w:rPr>
        <w:t>invent</w:t>
      </w:r>
      <w:r w:rsidR="00955A9E" w:rsidRPr="00955A9E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any wheels. I basically modified the original </w:t>
      </w:r>
      <w:proofErr w:type="spellStart"/>
      <w:r>
        <w:rPr>
          <w:rFonts w:ascii="Arial" w:eastAsia="Times New Roman" w:hAnsi="Arial" w:cs="Arial"/>
          <w:color w:val="000000"/>
        </w:rPr>
        <w:t>Enformer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="00A61413">
        <w:rPr>
          <w:rFonts w:ascii="Arial" w:eastAsia="Times New Roman" w:hAnsi="Arial" w:cs="Arial"/>
          <w:color w:val="000000"/>
        </w:rPr>
        <w:t>model</w:t>
      </w:r>
      <w:r>
        <w:rPr>
          <w:rFonts w:ascii="Arial" w:eastAsia="Times New Roman" w:hAnsi="Arial" w:cs="Arial"/>
          <w:color w:val="000000"/>
        </w:rPr>
        <w:t xml:space="preserve"> and reduced the </w:t>
      </w:r>
      <w:r w:rsidRPr="00E1736D">
        <w:rPr>
          <w:rFonts w:ascii="Arial" w:eastAsia="Times New Roman" w:hAnsi="Arial" w:cs="Arial"/>
          <w:color w:val="000000"/>
        </w:rPr>
        <w:t xml:space="preserve">number of filters from 1536 to </w:t>
      </w:r>
      <w:r w:rsidRPr="008F4AD7">
        <w:rPr>
          <w:rFonts w:ascii="Arial" w:eastAsia="Times New Roman" w:hAnsi="Arial" w:cs="Arial"/>
          <w:color w:val="000000"/>
        </w:rPr>
        <w:t>192</w:t>
      </w:r>
      <w:r w:rsidRPr="00E1736D">
        <w:rPr>
          <w:rFonts w:ascii="Arial" w:eastAsia="Times New Roman" w:hAnsi="Arial" w:cs="Arial"/>
          <w:color w:val="000000"/>
        </w:rPr>
        <w:t xml:space="preserve">, conv1D width from 15 to 5 for the stem layer and from 5 to 4 for the </w:t>
      </w:r>
      <w:proofErr w:type="spellStart"/>
      <w:r w:rsidRPr="00E1736D">
        <w:rPr>
          <w:rFonts w:ascii="Arial" w:eastAsia="Times New Roman" w:hAnsi="Arial" w:cs="Arial"/>
          <w:color w:val="000000"/>
        </w:rPr>
        <w:t>conv_tower</w:t>
      </w:r>
      <w:proofErr w:type="spellEnd"/>
      <w:r w:rsidRPr="00E1736D">
        <w:rPr>
          <w:rFonts w:ascii="Arial" w:eastAsia="Times New Roman" w:hAnsi="Arial" w:cs="Arial"/>
          <w:color w:val="000000"/>
        </w:rPr>
        <w:t xml:space="preserve"> layer, and </w:t>
      </w:r>
      <w:r>
        <w:rPr>
          <w:rFonts w:ascii="Arial" w:eastAsia="Times New Roman" w:hAnsi="Arial" w:cs="Arial"/>
          <w:color w:val="000000"/>
        </w:rPr>
        <w:t xml:space="preserve">the </w:t>
      </w:r>
      <w:r w:rsidRPr="00E1736D">
        <w:rPr>
          <w:rFonts w:ascii="Arial" w:eastAsia="Times New Roman" w:hAnsi="Arial" w:cs="Arial"/>
          <w:color w:val="000000"/>
        </w:rPr>
        <w:t>number of transformer layers</w:t>
      </w:r>
      <w:r>
        <w:rPr>
          <w:rFonts w:ascii="Arial" w:eastAsia="Times New Roman" w:hAnsi="Arial" w:cs="Arial"/>
          <w:color w:val="000000"/>
        </w:rPr>
        <w:t xml:space="preserve"> from 11 to 4</w:t>
      </w:r>
      <w:r w:rsidRPr="00E1736D">
        <w:rPr>
          <w:rFonts w:ascii="Arial" w:eastAsia="Times New Roman" w:hAnsi="Arial" w:cs="Arial"/>
          <w:color w:val="000000"/>
        </w:rPr>
        <w:t>.</w:t>
      </w:r>
      <w:r w:rsidR="002172A2">
        <w:rPr>
          <w:rFonts w:ascii="Arial" w:eastAsia="Times New Roman" w:hAnsi="Arial" w:cs="Arial"/>
          <w:color w:val="000000"/>
        </w:rPr>
        <w:t xml:space="preserve"> I think such modifications are important so that I can train the model </w:t>
      </w:r>
      <w:r w:rsidR="00EA50ED">
        <w:rPr>
          <w:rFonts w:ascii="Arial" w:eastAsia="Times New Roman" w:hAnsi="Arial" w:cs="Arial"/>
          <w:color w:val="000000"/>
        </w:rPr>
        <w:t>in</w:t>
      </w:r>
      <w:r w:rsidR="002172A2">
        <w:rPr>
          <w:rFonts w:ascii="Arial" w:eastAsia="Times New Roman" w:hAnsi="Arial" w:cs="Arial"/>
          <w:color w:val="000000"/>
        </w:rPr>
        <w:t xml:space="preserve"> a reasonable time.</w:t>
      </w:r>
      <w:r w:rsidR="00EA50ED">
        <w:rPr>
          <w:rFonts w:ascii="Arial" w:eastAsia="Times New Roman" w:hAnsi="Arial" w:cs="Arial"/>
          <w:color w:val="000000"/>
        </w:rPr>
        <w:t xml:space="preserve"> The model structure is shown below:</w:t>
      </w:r>
    </w:p>
    <w:p w14:paraId="312950C4" w14:textId="23F3B340" w:rsidR="00EA50ED" w:rsidRDefault="00EA50ED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C51AAE6" w14:textId="18B5A8D2" w:rsidR="001413FA" w:rsidRDefault="00682548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CC9E281" wp14:editId="3FDF8C77">
            <wp:extent cx="5931535" cy="3903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A424E" w14:textId="2475E463" w:rsidR="005A1399" w:rsidRDefault="005A139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Figure 1. My own </w:t>
      </w:r>
      <w:proofErr w:type="spellStart"/>
      <w:r>
        <w:rPr>
          <w:rFonts w:ascii="Arial" w:eastAsia="Times New Roman" w:hAnsi="Arial" w:cs="Arial"/>
          <w:color w:val="000000"/>
        </w:rPr>
        <w:t>Enformer</w:t>
      </w:r>
      <w:proofErr w:type="spellEnd"/>
      <w:r>
        <w:rPr>
          <w:rFonts w:ascii="Arial" w:eastAsia="Times New Roman" w:hAnsi="Arial" w:cs="Arial"/>
          <w:color w:val="000000"/>
        </w:rPr>
        <w:t xml:space="preserve"> model structure.</w:t>
      </w:r>
      <w:r w:rsidR="00DB1C44">
        <w:rPr>
          <w:rFonts w:ascii="Arial" w:eastAsia="Times New Roman" w:hAnsi="Arial" w:cs="Arial"/>
          <w:color w:val="000000"/>
        </w:rPr>
        <w:t xml:space="preserve"> The color scheme follows the original paper.</w:t>
      </w:r>
    </w:p>
    <w:p w14:paraId="2A34A288" w14:textId="2C504D24" w:rsidR="00FA08C6" w:rsidRDefault="00DA0CD8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A0CD8">
        <w:rPr>
          <w:rFonts w:ascii="Arial" w:eastAsia="Times New Roman" w:hAnsi="Arial" w:cs="Arial"/>
          <w:color w:val="000000"/>
        </w:rPr>
        <w:br/>
      </w:r>
      <w:r w:rsidRPr="00DA0CD8">
        <w:rPr>
          <w:rFonts w:ascii="Arial" w:eastAsia="Times New Roman" w:hAnsi="Arial" w:cs="Arial"/>
          <w:b/>
          <w:bCs/>
          <w:color w:val="000000"/>
          <w:sz w:val="28"/>
          <w:szCs w:val="28"/>
        </w:rPr>
        <w:t>3. Training procedure</w:t>
      </w:r>
      <w:r w:rsidRPr="00DA0CD8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3EF524CC" w14:textId="57305446" w:rsidR="00FA08C6" w:rsidRDefault="00FA08C6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Loss function is </w:t>
      </w:r>
      <w:proofErr w:type="spellStart"/>
      <w:r>
        <w:rPr>
          <w:rFonts w:ascii="Arial" w:eastAsia="Times New Roman" w:hAnsi="Arial" w:cs="Arial"/>
          <w:color w:val="000000"/>
        </w:rPr>
        <w:t>p</w:t>
      </w:r>
      <w:r w:rsidR="00E53E85">
        <w:rPr>
          <w:rFonts w:ascii="Arial" w:eastAsia="Times New Roman" w:hAnsi="Arial" w:cs="Arial"/>
          <w:color w:val="000000"/>
        </w:rPr>
        <w:t>o</w:t>
      </w:r>
      <w:r>
        <w:rPr>
          <w:rFonts w:ascii="Arial" w:eastAsia="Times New Roman" w:hAnsi="Arial" w:cs="Arial"/>
          <w:color w:val="000000"/>
        </w:rPr>
        <w:t>ssion</w:t>
      </w:r>
      <w:proofErr w:type="spellEnd"/>
      <w:r>
        <w:rPr>
          <w:rFonts w:ascii="Arial" w:eastAsia="Times New Roman" w:hAnsi="Arial" w:cs="Arial"/>
          <w:color w:val="000000"/>
        </w:rPr>
        <w:t xml:space="preserve"> loss. No regularization was used</w:t>
      </w:r>
      <w:r w:rsidR="0088492B">
        <w:rPr>
          <w:rFonts w:ascii="Arial" w:eastAsia="Times New Roman" w:hAnsi="Arial" w:cs="Arial"/>
          <w:color w:val="000000"/>
        </w:rPr>
        <w:t xml:space="preserve">. Optimizer is </w:t>
      </w:r>
      <w:r w:rsidR="0088492B" w:rsidRPr="0088492B">
        <w:rPr>
          <w:rFonts w:ascii="Arial" w:eastAsia="Times New Roman" w:hAnsi="Arial" w:cs="Arial"/>
          <w:color w:val="000000"/>
        </w:rPr>
        <w:t>Momentum</w:t>
      </w:r>
      <w:r w:rsidR="00A817D8">
        <w:rPr>
          <w:rFonts w:ascii="Arial" w:eastAsia="Times New Roman" w:hAnsi="Arial" w:cs="Arial"/>
          <w:color w:val="000000"/>
        </w:rPr>
        <w:t xml:space="preserve"> with </w:t>
      </w:r>
      <w:r w:rsidR="00B65490">
        <w:rPr>
          <w:rFonts w:ascii="Arial" w:eastAsia="Times New Roman" w:hAnsi="Arial" w:cs="Arial"/>
          <w:color w:val="000000"/>
        </w:rPr>
        <w:t xml:space="preserve">a </w:t>
      </w:r>
      <w:r w:rsidR="00A817D8">
        <w:rPr>
          <w:rFonts w:ascii="Arial" w:eastAsia="Times New Roman" w:hAnsi="Arial" w:cs="Arial"/>
          <w:color w:val="000000"/>
        </w:rPr>
        <w:t>learning rate of 0.01 and momentum of 0.9.</w:t>
      </w:r>
      <w:r w:rsidR="00E83FDC">
        <w:rPr>
          <w:rFonts w:ascii="Arial" w:eastAsia="Times New Roman" w:hAnsi="Arial" w:cs="Arial"/>
          <w:color w:val="000000"/>
        </w:rPr>
        <w:t xml:space="preserve"> </w:t>
      </w:r>
      <w:r w:rsidR="008735D9">
        <w:rPr>
          <w:rFonts w:ascii="Arial" w:eastAsia="Times New Roman" w:hAnsi="Arial" w:cs="Arial"/>
          <w:color w:val="000000"/>
        </w:rPr>
        <w:t xml:space="preserve">The training and evaluation score per epoch is shown below. </w:t>
      </w:r>
      <w:r w:rsidR="006E3F5A">
        <w:rPr>
          <w:rFonts w:ascii="Arial" w:eastAsia="Times New Roman" w:hAnsi="Arial" w:cs="Arial"/>
          <w:color w:val="000000"/>
        </w:rPr>
        <w:t xml:space="preserve">Overall, I found the </w:t>
      </w:r>
      <w:proofErr w:type="spellStart"/>
      <w:r w:rsidR="006E3F5A">
        <w:rPr>
          <w:rFonts w:ascii="Arial" w:eastAsia="Times New Roman" w:hAnsi="Arial" w:cs="Arial"/>
          <w:color w:val="000000"/>
        </w:rPr>
        <w:t>pearson</w:t>
      </w:r>
      <w:proofErr w:type="spellEnd"/>
      <w:r w:rsidR="006E3F5A">
        <w:rPr>
          <w:rFonts w:ascii="Arial" w:eastAsia="Times New Roman" w:hAnsi="Arial" w:cs="Arial"/>
          <w:color w:val="000000"/>
        </w:rPr>
        <w:t xml:space="preserve"> correlation I got from my own evaluation set is </w:t>
      </w:r>
      <w:proofErr w:type="gramStart"/>
      <w:r w:rsidR="006E3F5A">
        <w:rPr>
          <w:rFonts w:ascii="Arial" w:eastAsia="Times New Roman" w:hAnsi="Arial" w:cs="Arial"/>
          <w:color w:val="000000"/>
        </w:rPr>
        <w:t>similar to</w:t>
      </w:r>
      <w:proofErr w:type="gramEnd"/>
      <w:r w:rsidR="006E3F5A">
        <w:rPr>
          <w:rFonts w:ascii="Arial" w:eastAsia="Times New Roman" w:hAnsi="Arial" w:cs="Arial"/>
          <w:color w:val="000000"/>
        </w:rPr>
        <w:t xml:space="preserve"> the one I got from leaderboard.</w:t>
      </w:r>
      <w:r w:rsidR="00525569">
        <w:rPr>
          <w:rFonts w:ascii="Arial" w:eastAsia="Times New Roman" w:hAnsi="Arial" w:cs="Arial"/>
          <w:color w:val="000000"/>
        </w:rPr>
        <w:t xml:space="preserve"> For final submission, I use the model from epoch 282</w:t>
      </w:r>
      <w:r w:rsidR="007B6E58">
        <w:rPr>
          <w:rFonts w:ascii="Arial" w:eastAsia="Times New Roman" w:hAnsi="Arial" w:cs="Arial"/>
          <w:color w:val="000000"/>
        </w:rPr>
        <w:t xml:space="preserve"> (blue vertical line in the figure below)</w:t>
      </w:r>
      <w:r w:rsidR="00525569">
        <w:rPr>
          <w:rFonts w:ascii="Arial" w:eastAsia="Times New Roman" w:hAnsi="Arial" w:cs="Arial"/>
          <w:color w:val="000000"/>
        </w:rPr>
        <w:t>.</w:t>
      </w:r>
    </w:p>
    <w:p w14:paraId="69DA943E" w14:textId="21F82834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D0FB171" w14:textId="71FDD73F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735D9">
        <w:rPr>
          <w:rFonts w:ascii="Arial" w:eastAsia="Times New Roman" w:hAnsi="Arial" w:cs="Arial"/>
          <w:color w:val="000000"/>
        </w:rPr>
        <w:drawing>
          <wp:anchor distT="0" distB="0" distL="114300" distR="114300" simplePos="0" relativeHeight="251659264" behindDoc="0" locked="0" layoutInCell="1" allowOverlap="1" wp14:anchorId="6F5C695E" wp14:editId="3FAC6D0F">
            <wp:simplePos x="0" y="0"/>
            <wp:positionH relativeFrom="margin">
              <wp:posOffset>2961005</wp:posOffset>
            </wp:positionH>
            <wp:positionV relativeFrom="paragraph">
              <wp:posOffset>8255</wp:posOffset>
            </wp:positionV>
            <wp:extent cx="2757170" cy="1842770"/>
            <wp:effectExtent l="0" t="0" r="5080" b="5080"/>
            <wp:wrapNone/>
            <wp:docPr id="5" name="Picture 4" descr="A picture containing 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237EB5E-828A-4F85-60CE-6AD316901A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diagram&#10;&#10;Description automatically generated">
                      <a:extLst>
                        <a:ext uri="{FF2B5EF4-FFF2-40B4-BE49-F238E27FC236}">
                          <a16:creationId xmlns:a16="http://schemas.microsoft.com/office/drawing/2014/main" id="{7237EB5E-828A-4F85-60CE-6AD316901A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17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5D9">
        <w:rPr>
          <w:rFonts w:ascii="Arial" w:eastAsia="Times New Roman" w:hAnsi="Arial" w:cs="Arial"/>
          <w:color w:val="000000"/>
        </w:rPr>
        <w:drawing>
          <wp:anchor distT="0" distB="0" distL="114300" distR="114300" simplePos="0" relativeHeight="251660288" behindDoc="0" locked="0" layoutInCell="1" allowOverlap="1" wp14:anchorId="75BF461A" wp14:editId="1484A4A1">
            <wp:simplePos x="0" y="0"/>
            <wp:positionH relativeFrom="column">
              <wp:posOffset>6654</wp:posOffset>
            </wp:positionH>
            <wp:positionV relativeFrom="paragraph">
              <wp:posOffset>30480</wp:posOffset>
            </wp:positionV>
            <wp:extent cx="2757170" cy="1833245"/>
            <wp:effectExtent l="0" t="0" r="5080" b="0"/>
            <wp:wrapNone/>
            <wp:docPr id="1026" name="Picture 2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54622BD-1465-4C6A-8EE9-1CB8669A47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D54622BD-1465-4C6A-8EE9-1CB8669A47C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183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C4139E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CB01641" w14:textId="22F71790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222091E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9797B19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0F24E3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101A2CA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7E0AF11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B630FF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131E067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91E01C3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5CEDEBC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F1ABF40" w14:textId="5418A99E" w:rsidR="008735D9" w:rsidRDefault="00C76E67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Figure 2. Training</w:t>
      </w:r>
      <w:r w:rsidR="00426499">
        <w:rPr>
          <w:rFonts w:ascii="Arial" w:eastAsia="Times New Roman" w:hAnsi="Arial" w:cs="Arial"/>
          <w:color w:val="000000"/>
        </w:rPr>
        <w:t xml:space="preserve"> and evaluation score per epoch. </w:t>
      </w:r>
    </w:p>
    <w:p w14:paraId="45DD4733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1ACFE11" w14:textId="77777777" w:rsidR="008735D9" w:rsidRDefault="008735D9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133AC9A" w14:textId="762D4495" w:rsidR="001F2A0B" w:rsidRPr="00E1736D" w:rsidRDefault="00DA0CD8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A0CD8">
        <w:rPr>
          <w:rFonts w:ascii="Arial" w:eastAsia="Times New Roman" w:hAnsi="Arial" w:cs="Arial"/>
          <w:color w:val="000000"/>
        </w:rPr>
        <w:lastRenderedPageBreak/>
        <w:br/>
      </w:r>
      <w:r w:rsidRPr="00DA0CD8">
        <w:rPr>
          <w:rFonts w:ascii="Arial" w:eastAsia="Times New Roman" w:hAnsi="Arial" w:cs="Arial"/>
          <w:b/>
          <w:bCs/>
          <w:color w:val="000000"/>
          <w:sz w:val="28"/>
          <w:szCs w:val="28"/>
        </w:rPr>
        <w:t>4. Other important features</w:t>
      </w:r>
      <w:r w:rsidRPr="00DA0CD8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6D5AD73C" w14:textId="600BDF9B" w:rsidR="00494265" w:rsidRDefault="005650D3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 think the number of convolution filters and the model depth are very important features to have a good performance (but training time is increased a lot</w:t>
      </w:r>
      <w:r w:rsidR="00C24427">
        <w:rPr>
          <w:rFonts w:ascii="Arial" w:eastAsia="Times New Roman" w:hAnsi="Arial" w:cs="Arial"/>
          <w:color w:val="000000"/>
        </w:rPr>
        <w:t xml:space="preserve">, I didn’t </w:t>
      </w:r>
      <w:r w:rsidR="00942C67">
        <w:rPr>
          <w:rFonts w:ascii="Arial" w:eastAsia="Times New Roman" w:hAnsi="Arial" w:cs="Arial"/>
          <w:color w:val="000000"/>
        </w:rPr>
        <w:t>spend</w:t>
      </w:r>
      <w:r w:rsidR="00C24427">
        <w:rPr>
          <w:rFonts w:ascii="Arial" w:eastAsia="Times New Roman" w:hAnsi="Arial" w:cs="Arial"/>
          <w:color w:val="000000"/>
        </w:rPr>
        <w:t xml:space="preserve"> time </w:t>
      </w:r>
      <w:r w:rsidR="00C1276B">
        <w:rPr>
          <w:rFonts w:ascii="Arial" w:eastAsia="Times New Roman" w:hAnsi="Arial" w:cs="Arial"/>
          <w:color w:val="000000"/>
        </w:rPr>
        <w:t>waiting</w:t>
      </w:r>
      <w:r w:rsidR="00C24427">
        <w:rPr>
          <w:rFonts w:ascii="Arial" w:eastAsia="Times New Roman" w:hAnsi="Arial" w:cs="Arial"/>
          <w:color w:val="000000"/>
        </w:rPr>
        <w:t xml:space="preserve"> for them to be finished</w:t>
      </w:r>
      <w:r>
        <w:rPr>
          <w:rFonts w:ascii="Arial" w:eastAsia="Times New Roman" w:hAnsi="Arial" w:cs="Arial"/>
          <w:color w:val="000000"/>
        </w:rPr>
        <w:t>).</w:t>
      </w:r>
    </w:p>
    <w:p w14:paraId="428E314C" w14:textId="3448E46C" w:rsidR="00663657" w:rsidRDefault="00663657" w:rsidP="00DA0CD8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 also think reducing the model complexity and </w:t>
      </w:r>
      <w:r w:rsidR="00016605">
        <w:rPr>
          <w:rFonts w:ascii="Arial" w:eastAsia="Times New Roman" w:hAnsi="Arial" w:cs="Arial"/>
          <w:color w:val="000000"/>
        </w:rPr>
        <w:t>trying</w:t>
      </w:r>
      <w:r>
        <w:rPr>
          <w:rFonts w:ascii="Arial" w:eastAsia="Times New Roman" w:hAnsi="Arial" w:cs="Arial"/>
          <w:color w:val="000000"/>
        </w:rPr>
        <w:t xml:space="preserve"> to fit the model with more data helps</w:t>
      </w:r>
      <w:r w:rsidR="00044E8D">
        <w:rPr>
          <w:rFonts w:ascii="Arial" w:eastAsia="Times New Roman" w:hAnsi="Arial" w:cs="Arial"/>
          <w:color w:val="000000"/>
        </w:rPr>
        <w:t xml:space="preserve"> </w:t>
      </w:r>
      <w:r w:rsidR="000C1743">
        <w:rPr>
          <w:rFonts w:ascii="Arial" w:eastAsia="Times New Roman" w:hAnsi="Arial" w:cs="Arial"/>
          <w:color w:val="000000"/>
        </w:rPr>
        <w:t>in</w:t>
      </w:r>
      <w:r w:rsidR="00044E8D">
        <w:rPr>
          <w:rFonts w:ascii="Arial" w:eastAsia="Times New Roman" w:hAnsi="Arial" w:cs="Arial"/>
          <w:color w:val="000000"/>
        </w:rPr>
        <w:t xml:space="preserve"> some extent.</w:t>
      </w:r>
    </w:p>
    <w:p w14:paraId="012D6A5D" w14:textId="5E549166" w:rsidR="00DA0CD8" w:rsidRPr="00DA0CD8" w:rsidRDefault="00DA0CD8" w:rsidP="00DA0CD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0CD8">
        <w:rPr>
          <w:rFonts w:ascii="Arial" w:eastAsia="Times New Roman" w:hAnsi="Arial" w:cs="Arial"/>
          <w:color w:val="000000"/>
        </w:rPr>
        <w:br/>
      </w:r>
      <w:r w:rsidRPr="00DA0CD8">
        <w:rPr>
          <w:rFonts w:ascii="Arial" w:eastAsia="Times New Roman" w:hAnsi="Arial" w:cs="Arial"/>
          <w:b/>
          <w:bCs/>
          <w:color w:val="000000"/>
          <w:sz w:val="28"/>
          <w:szCs w:val="28"/>
        </w:rPr>
        <w:t>5. Contributions and Acknowledgement</w:t>
      </w:r>
      <w:r w:rsidRPr="00DA0CD8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Pr="00DA0CD8">
        <w:rPr>
          <w:rFonts w:ascii="Arial" w:eastAsia="Times New Roman" w:hAnsi="Arial" w:cs="Arial"/>
          <w:b/>
          <w:bCs/>
          <w:color w:val="000000"/>
        </w:rPr>
        <w:br/>
      </w:r>
    </w:p>
    <w:tbl>
      <w:tblPr>
        <w:tblW w:w="100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DA0CD8" w:rsidRPr="00DA0CD8" w14:paraId="0DB5B4F2" w14:textId="77777777" w:rsidTr="0057743F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56293B" w14:textId="77777777" w:rsidR="00DA0CD8" w:rsidRPr="00DA0CD8" w:rsidRDefault="00DA0CD8" w:rsidP="00DA0C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0C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Name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A628" w14:textId="77777777" w:rsidR="00DA0CD8" w:rsidRPr="00DA0CD8" w:rsidRDefault="00DA0CD8" w:rsidP="00DA0C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0CD8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Affiliation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B3D27" w14:textId="77777777" w:rsidR="00DA0CD8" w:rsidRPr="00DA0CD8" w:rsidRDefault="00DA0CD8" w:rsidP="00DA0C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A0CD8">
              <w:rPr>
                <w:rFonts w:ascii="Arial" w:eastAsia="Times New Roman" w:hAnsi="Arial" w:cs="Arial"/>
                <w:b/>
                <w:bCs/>
                <w:color w:val="000000"/>
              </w:rPr>
              <w:t>Email</w:t>
            </w:r>
          </w:p>
        </w:tc>
      </w:tr>
      <w:tr w:rsidR="00DA0CD8" w:rsidRPr="00DA0CD8" w14:paraId="66FE89E1" w14:textId="77777777" w:rsidTr="0057743F"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B6F19" w14:textId="22B2D755" w:rsidR="00DA0CD8" w:rsidRPr="00DA0CD8" w:rsidRDefault="0057743F" w:rsidP="00DA0C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736D">
              <w:rPr>
                <w:rFonts w:ascii="Arial" w:eastAsia="Times New Roman" w:hAnsi="Arial" w:cs="Arial"/>
                <w:color w:val="000000"/>
              </w:rPr>
              <w:t>Yichao Li</w:t>
            </w:r>
            <w:r w:rsidR="00DA0CD8" w:rsidRPr="00DA0CD8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1DAFC" w14:textId="188018C0" w:rsidR="00DA0CD8" w:rsidRPr="00DA0CD8" w:rsidRDefault="0057743F" w:rsidP="00DA0C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736D">
              <w:rPr>
                <w:rFonts w:ascii="Arial" w:eastAsia="Times New Roman" w:hAnsi="Arial" w:cs="Arial"/>
                <w:color w:val="000000"/>
              </w:rPr>
              <w:t>Department of Hematology, St. Jude Children’s Research Hospital, Memphis, TN, USA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AEBA2" w14:textId="2FF03FA7" w:rsidR="00DA0CD8" w:rsidRPr="00DA0CD8" w:rsidRDefault="0057743F" w:rsidP="00DA0C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E1736D">
              <w:rPr>
                <w:rFonts w:ascii="Arial" w:eastAsia="Times New Roman" w:hAnsi="Arial" w:cs="Arial"/>
                <w:color w:val="000000"/>
              </w:rPr>
              <w:t>Yichao.Li@stjude.org</w:t>
            </w:r>
          </w:p>
        </w:tc>
      </w:tr>
    </w:tbl>
    <w:p w14:paraId="743A0CEA" w14:textId="2422CFA0" w:rsidR="007A4901" w:rsidRDefault="00DA0CD8" w:rsidP="00DA0CD8">
      <w:pPr>
        <w:rPr>
          <w:rFonts w:ascii="Arial" w:hAnsi="Arial" w:cs="Arial"/>
        </w:rPr>
      </w:pPr>
      <w:r w:rsidRPr="00E1736D">
        <w:rPr>
          <w:rFonts w:ascii="Arial" w:eastAsia="Times New Roman" w:hAnsi="Arial" w:cs="Arial"/>
          <w:b/>
          <w:bCs/>
          <w:color w:val="000000"/>
        </w:rPr>
        <w:br/>
      </w:r>
      <w:r w:rsidRPr="00E1736D">
        <w:rPr>
          <w:rFonts w:ascii="Arial" w:eastAsia="Times New Roman" w:hAnsi="Arial" w:cs="Arial"/>
          <w:b/>
          <w:bCs/>
          <w:color w:val="000000"/>
          <w:sz w:val="28"/>
          <w:szCs w:val="28"/>
        </w:rPr>
        <w:t>6. References</w:t>
      </w:r>
      <w:r w:rsidRPr="00E1736D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</w:p>
    <w:p w14:paraId="6683FD5F" w14:textId="2071C749" w:rsidR="007511BF" w:rsidRDefault="007511BF" w:rsidP="00DA0C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[1] </w:t>
      </w:r>
      <w:proofErr w:type="spellStart"/>
      <w:r w:rsidRPr="007511BF">
        <w:rPr>
          <w:rFonts w:ascii="Arial" w:hAnsi="Arial" w:cs="Arial"/>
        </w:rPr>
        <w:t>Avsec</w:t>
      </w:r>
      <w:proofErr w:type="spellEnd"/>
      <w:r w:rsidRPr="007511BF">
        <w:rPr>
          <w:rFonts w:ascii="Arial" w:hAnsi="Arial" w:cs="Arial"/>
        </w:rPr>
        <w:t xml:space="preserve">, </w:t>
      </w:r>
      <w:proofErr w:type="spellStart"/>
      <w:r w:rsidRPr="007511BF">
        <w:rPr>
          <w:rFonts w:ascii="Arial" w:hAnsi="Arial" w:cs="Arial"/>
        </w:rPr>
        <w:t>Žiga</w:t>
      </w:r>
      <w:proofErr w:type="spellEnd"/>
      <w:r w:rsidRPr="007511BF">
        <w:rPr>
          <w:rFonts w:ascii="Arial" w:hAnsi="Arial" w:cs="Arial"/>
        </w:rPr>
        <w:t xml:space="preserve">, Vikram Agarwal, Daniel </w:t>
      </w:r>
      <w:proofErr w:type="spellStart"/>
      <w:r w:rsidRPr="007511BF">
        <w:rPr>
          <w:rFonts w:ascii="Arial" w:hAnsi="Arial" w:cs="Arial"/>
        </w:rPr>
        <w:t>Visentin</w:t>
      </w:r>
      <w:proofErr w:type="spellEnd"/>
      <w:r w:rsidRPr="007511BF">
        <w:rPr>
          <w:rFonts w:ascii="Arial" w:hAnsi="Arial" w:cs="Arial"/>
        </w:rPr>
        <w:t xml:space="preserve">, Joseph R. </w:t>
      </w:r>
      <w:proofErr w:type="spellStart"/>
      <w:r w:rsidRPr="007511BF">
        <w:rPr>
          <w:rFonts w:ascii="Arial" w:hAnsi="Arial" w:cs="Arial"/>
        </w:rPr>
        <w:t>Ledsam</w:t>
      </w:r>
      <w:proofErr w:type="spellEnd"/>
      <w:r w:rsidRPr="007511BF">
        <w:rPr>
          <w:rFonts w:ascii="Arial" w:hAnsi="Arial" w:cs="Arial"/>
        </w:rPr>
        <w:t xml:space="preserve">, Agnieszka </w:t>
      </w:r>
      <w:proofErr w:type="spellStart"/>
      <w:r w:rsidRPr="007511BF">
        <w:rPr>
          <w:rFonts w:ascii="Arial" w:hAnsi="Arial" w:cs="Arial"/>
        </w:rPr>
        <w:t>Grabska-Barwinska</w:t>
      </w:r>
      <w:proofErr w:type="spellEnd"/>
      <w:r w:rsidRPr="007511BF">
        <w:rPr>
          <w:rFonts w:ascii="Arial" w:hAnsi="Arial" w:cs="Arial"/>
        </w:rPr>
        <w:t xml:space="preserve">, Kyle R. Taylor, Yannis </w:t>
      </w:r>
      <w:proofErr w:type="spellStart"/>
      <w:r w:rsidRPr="007511BF">
        <w:rPr>
          <w:rFonts w:ascii="Arial" w:hAnsi="Arial" w:cs="Arial"/>
        </w:rPr>
        <w:t>Assael</w:t>
      </w:r>
      <w:proofErr w:type="spellEnd"/>
      <w:r w:rsidRPr="007511BF">
        <w:rPr>
          <w:rFonts w:ascii="Arial" w:hAnsi="Arial" w:cs="Arial"/>
        </w:rPr>
        <w:t xml:space="preserve">, John Jumper, </w:t>
      </w:r>
      <w:proofErr w:type="spellStart"/>
      <w:r w:rsidRPr="007511BF">
        <w:rPr>
          <w:rFonts w:ascii="Arial" w:hAnsi="Arial" w:cs="Arial"/>
        </w:rPr>
        <w:t>Pushmeet</w:t>
      </w:r>
      <w:proofErr w:type="spellEnd"/>
      <w:r w:rsidRPr="007511BF">
        <w:rPr>
          <w:rFonts w:ascii="Arial" w:hAnsi="Arial" w:cs="Arial"/>
        </w:rPr>
        <w:t xml:space="preserve"> Kohli, and David R. Kelley. "Effective gene expression prediction from sequence by integrating long-range interactions." Nature methods 18, no. 10 (2021): 1196-1203.</w:t>
      </w:r>
    </w:p>
    <w:p w14:paraId="47F6F73D" w14:textId="0C2EC6DE" w:rsidR="007511BF" w:rsidRPr="00E1736D" w:rsidRDefault="007511BF" w:rsidP="00DA0C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[2] </w:t>
      </w:r>
      <w:r w:rsidRPr="007511BF">
        <w:rPr>
          <w:rFonts w:ascii="Arial" w:hAnsi="Arial" w:cs="Arial"/>
        </w:rPr>
        <w:t xml:space="preserve">Kopp, Wolfgang, Remo Monti, </w:t>
      </w:r>
      <w:proofErr w:type="spellStart"/>
      <w:r w:rsidRPr="007511BF">
        <w:rPr>
          <w:rFonts w:ascii="Arial" w:hAnsi="Arial" w:cs="Arial"/>
        </w:rPr>
        <w:t>Annalaura</w:t>
      </w:r>
      <w:proofErr w:type="spellEnd"/>
      <w:r w:rsidRPr="007511BF">
        <w:rPr>
          <w:rFonts w:ascii="Arial" w:hAnsi="Arial" w:cs="Arial"/>
        </w:rPr>
        <w:t xml:space="preserve"> </w:t>
      </w:r>
      <w:proofErr w:type="spellStart"/>
      <w:r w:rsidRPr="007511BF">
        <w:rPr>
          <w:rFonts w:ascii="Arial" w:hAnsi="Arial" w:cs="Arial"/>
        </w:rPr>
        <w:t>Tamburrini</w:t>
      </w:r>
      <w:proofErr w:type="spellEnd"/>
      <w:r w:rsidRPr="007511BF">
        <w:rPr>
          <w:rFonts w:ascii="Arial" w:hAnsi="Arial" w:cs="Arial"/>
        </w:rPr>
        <w:t xml:space="preserve">, Uwe </w:t>
      </w:r>
      <w:proofErr w:type="spellStart"/>
      <w:r w:rsidRPr="007511BF">
        <w:rPr>
          <w:rFonts w:ascii="Arial" w:hAnsi="Arial" w:cs="Arial"/>
        </w:rPr>
        <w:t>Ohler</w:t>
      </w:r>
      <w:proofErr w:type="spellEnd"/>
      <w:r w:rsidRPr="007511BF">
        <w:rPr>
          <w:rFonts w:ascii="Arial" w:hAnsi="Arial" w:cs="Arial"/>
        </w:rPr>
        <w:t xml:space="preserve">, and </w:t>
      </w:r>
      <w:proofErr w:type="spellStart"/>
      <w:r w:rsidRPr="007511BF">
        <w:rPr>
          <w:rFonts w:ascii="Arial" w:hAnsi="Arial" w:cs="Arial"/>
        </w:rPr>
        <w:t>Altuna</w:t>
      </w:r>
      <w:proofErr w:type="spellEnd"/>
      <w:r w:rsidRPr="007511BF">
        <w:rPr>
          <w:rFonts w:ascii="Arial" w:hAnsi="Arial" w:cs="Arial"/>
        </w:rPr>
        <w:t xml:space="preserve"> </w:t>
      </w:r>
      <w:proofErr w:type="spellStart"/>
      <w:r w:rsidRPr="007511BF">
        <w:rPr>
          <w:rFonts w:ascii="Arial" w:hAnsi="Arial" w:cs="Arial"/>
        </w:rPr>
        <w:t>Akalin</w:t>
      </w:r>
      <w:proofErr w:type="spellEnd"/>
      <w:r w:rsidRPr="007511BF">
        <w:rPr>
          <w:rFonts w:ascii="Arial" w:hAnsi="Arial" w:cs="Arial"/>
        </w:rPr>
        <w:t xml:space="preserve">. "Deep learning for genomics using </w:t>
      </w:r>
      <w:proofErr w:type="spellStart"/>
      <w:r w:rsidRPr="007511BF">
        <w:rPr>
          <w:rFonts w:ascii="Arial" w:hAnsi="Arial" w:cs="Arial"/>
        </w:rPr>
        <w:t>Janggu</w:t>
      </w:r>
      <w:proofErr w:type="spellEnd"/>
      <w:r w:rsidRPr="007511BF">
        <w:rPr>
          <w:rFonts w:ascii="Arial" w:hAnsi="Arial" w:cs="Arial"/>
        </w:rPr>
        <w:t>." Nature communications 11, no. 1 (2020): 1-7.</w:t>
      </w:r>
    </w:p>
    <w:sectPr w:rsidR="007511BF" w:rsidRPr="00E1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D8"/>
    <w:rsid w:val="00016605"/>
    <w:rsid w:val="000230EA"/>
    <w:rsid w:val="00044E8D"/>
    <w:rsid w:val="000C1743"/>
    <w:rsid w:val="001413FA"/>
    <w:rsid w:val="001F2A0B"/>
    <w:rsid w:val="0020014A"/>
    <w:rsid w:val="002172A2"/>
    <w:rsid w:val="00244477"/>
    <w:rsid w:val="0025652C"/>
    <w:rsid w:val="002576F8"/>
    <w:rsid w:val="003D3F71"/>
    <w:rsid w:val="003F7979"/>
    <w:rsid w:val="00421DF5"/>
    <w:rsid w:val="00426499"/>
    <w:rsid w:val="004615D0"/>
    <w:rsid w:val="00494265"/>
    <w:rsid w:val="00525569"/>
    <w:rsid w:val="005650D3"/>
    <w:rsid w:val="0057743F"/>
    <w:rsid w:val="005874B0"/>
    <w:rsid w:val="005A1399"/>
    <w:rsid w:val="00636775"/>
    <w:rsid w:val="00663657"/>
    <w:rsid w:val="00682548"/>
    <w:rsid w:val="006E3F5A"/>
    <w:rsid w:val="006E5092"/>
    <w:rsid w:val="00710F18"/>
    <w:rsid w:val="007511BF"/>
    <w:rsid w:val="007A4901"/>
    <w:rsid w:val="007B6E58"/>
    <w:rsid w:val="007C4D59"/>
    <w:rsid w:val="007F123C"/>
    <w:rsid w:val="00856572"/>
    <w:rsid w:val="008735D9"/>
    <w:rsid w:val="0088492B"/>
    <w:rsid w:val="008E03A1"/>
    <w:rsid w:val="008F4AD7"/>
    <w:rsid w:val="008F50D2"/>
    <w:rsid w:val="00942C67"/>
    <w:rsid w:val="00955A9E"/>
    <w:rsid w:val="00A30B14"/>
    <w:rsid w:val="00A61413"/>
    <w:rsid w:val="00A817D8"/>
    <w:rsid w:val="00B53996"/>
    <w:rsid w:val="00B65490"/>
    <w:rsid w:val="00B75389"/>
    <w:rsid w:val="00B8715D"/>
    <w:rsid w:val="00C1276B"/>
    <w:rsid w:val="00C24427"/>
    <w:rsid w:val="00C404AB"/>
    <w:rsid w:val="00C47166"/>
    <w:rsid w:val="00C76E67"/>
    <w:rsid w:val="00C77CD0"/>
    <w:rsid w:val="00C809B3"/>
    <w:rsid w:val="00C8428C"/>
    <w:rsid w:val="00CF6154"/>
    <w:rsid w:val="00D8074E"/>
    <w:rsid w:val="00D86C0B"/>
    <w:rsid w:val="00DA0CD8"/>
    <w:rsid w:val="00DB1C44"/>
    <w:rsid w:val="00E1736D"/>
    <w:rsid w:val="00E53E85"/>
    <w:rsid w:val="00E83FDC"/>
    <w:rsid w:val="00EA50ED"/>
    <w:rsid w:val="00EF3BC6"/>
    <w:rsid w:val="00F16B08"/>
    <w:rsid w:val="00FA08C6"/>
    <w:rsid w:val="00FC522F"/>
    <w:rsid w:val="00FE1BEA"/>
    <w:rsid w:val="00FE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0A379"/>
  <w14:defaultImageDpi w14:val="32767"/>
  <w15:chartTrackingRefBased/>
  <w15:docId w15:val="{A209D29A-E92E-4D09-BC42-A6C2BFDD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A0CD8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DA0CD8"/>
    <w:rPr>
      <w:rFonts w:ascii="Arial-BoldItalicMT" w:hAnsi="Arial-BoldItalicMT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A0CD8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0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Yichao</dc:creator>
  <cp:keywords/>
  <dc:description/>
  <cp:lastModifiedBy>Li, Yichao</cp:lastModifiedBy>
  <cp:revision>2</cp:revision>
  <dcterms:created xsi:type="dcterms:W3CDTF">2022-08-05T20:48:00Z</dcterms:created>
  <dcterms:modified xsi:type="dcterms:W3CDTF">2022-08-05T20:48:00Z</dcterms:modified>
</cp:coreProperties>
</file>