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A6DD1" w14:textId="37B385E6" w:rsidR="00BD6B37" w:rsidRPr="007E4BA9" w:rsidRDefault="00A835E5" w:rsidP="00A10266">
      <w:pPr>
        <w:pStyle w:val="af"/>
        <w:jc w:val="right"/>
        <w:rPr>
          <w:b/>
        </w:rPr>
      </w:pPr>
      <w:r w:rsidRPr="007E4BA9">
        <w:rPr>
          <w:b/>
        </w:rPr>
        <w:t>PRF [or DTL]</w:t>
      </w:r>
      <w:r w:rsidR="007E4BA9" w:rsidRPr="007E4BA9">
        <w:rPr>
          <w:b/>
        </w:rPr>
        <w:t xml:space="preserve"> </w:t>
      </w:r>
      <w:r w:rsidR="009C730C">
        <w:rPr>
          <w:b/>
        </w:rPr>
        <w:t>[</w:t>
      </w:r>
      <w:r w:rsidR="00D16D3F" w:rsidRPr="007E4BA9">
        <w:rPr>
          <w:b/>
        </w:rPr>
        <w:t>Program Unique Specification Identifier</w:t>
      </w:r>
      <w:r w:rsidR="007E4BA9" w:rsidRPr="007E4BA9">
        <w:rPr>
          <w:b/>
        </w:rPr>
        <w:t xml:space="preserve"> Ref. MIL-STD-961E,5.3.1.1</w:t>
      </w:r>
      <w:r w:rsidR="009C730C">
        <w:rPr>
          <w:b/>
        </w:rPr>
        <w:t>]</w:t>
      </w:r>
    </w:p>
    <w:p w14:paraId="5813AC56" w14:textId="658F8196" w:rsidR="00BD6B37" w:rsidRPr="007E4BA9" w:rsidRDefault="00BD6B37" w:rsidP="00A10266">
      <w:pPr>
        <w:pStyle w:val="af"/>
        <w:jc w:val="right"/>
        <w:rPr>
          <w:b/>
        </w:rPr>
      </w:pPr>
      <w:r w:rsidRPr="007E4BA9">
        <w:rPr>
          <w:b/>
        </w:rPr>
        <w:t xml:space="preserve">Original Design </w:t>
      </w:r>
      <w:r w:rsidR="007E4BA9" w:rsidRPr="007E4BA9">
        <w:rPr>
          <w:b/>
        </w:rPr>
        <w:t>Activity</w:t>
      </w:r>
    </w:p>
    <w:p w14:paraId="05C74F0A" w14:textId="106F4893" w:rsidR="00BD6B37" w:rsidRPr="007E4BA9" w:rsidRDefault="00BD6B37" w:rsidP="00A10266">
      <w:pPr>
        <w:pStyle w:val="af"/>
        <w:jc w:val="right"/>
      </w:pPr>
      <w:r w:rsidRPr="007E4BA9">
        <w:t>CAGE Code</w:t>
      </w:r>
      <w:r w:rsidR="00D16D3F" w:rsidRPr="007E4BA9">
        <w:t xml:space="preserve">: </w:t>
      </w:r>
      <w:r w:rsidR="009C730C">
        <w:t>[</w:t>
      </w:r>
      <w:r w:rsidR="00D16D3F" w:rsidRPr="007E4BA9">
        <w:t>Ref. MIL-STD-961E,5.3.1.2</w:t>
      </w:r>
      <w:r w:rsidR="009C730C">
        <w:t>]</w:t>
      </w:r>
    </w:p>
    <w:p w14:paraId="4A2FE668" w14:textId="622A57EF" w:rsidR="00BD6B37" w:rsidRPr="007E4BA9" w:rsidRDefault="00BD6B37" w:rsidP="00A10266">
      <w:pPr>
        <w:pStyle w:val="af"/>
        <w:jc w:val="right"/>
        <w:rPr>
          <w:b/>
        </w:rPr>
      </w:pPr>
      <w:r w:rsidRPr="007E4BA9">
        <w:rPr>
          <w:b/>
        </w:rPr>
        <w:t xml:space="preserve">Current Change Control </w:t>
      </w:r>
      <w:r w:rsidR="007E4BA9" w:rsidRPr="007E4BA9">
        <w:rPr>
          <w:b/>
        </w:rPr>
        <w:t>Authority</w:t>
      </w:r>
    </w:p>
    <w:p w14:paraId="770A3414" w14:textId="268511F7" w:rsidR="007E4BA9" w:rsidRDefault="00A2465A" w:rsidP="00A10266">
      <w:pPr>
        <w:pStyle w:val="af"/>
        <w:jc w:val="right"/>
      </w:pPr>
      <w:r w:rsidRPr="007E4BA9">
        <w:t xml:space="preserve">CAGE Code: </w:t>
      </w:r>
      <w:r w:rsidR="009C730C">
        <w:t>[</w:t>
      </w:r>
      <w:r w:rsidRPr="007E4BA9">
        <w:t>Ref. MIL-STD-961E,5.3.1.2</w:t>
      </w:r>
      <w:r w:rsidR="009C730C">
        <w:t>]</w:t>
      </w:r>
    </w:p>
    <w:p w14:paraId="4D9B3476" w14:textId="37D97296" w:rsidR="00A2465A" w:rsidRPr="007E4BA9" w:rsidRDefault="00A2465A" w:rsidP="00A10266">
      <w:pPr>
        <w:pStyle w:val="af"/>
        <w:jc w:val="right"/>
        <w:rPr>
          <w:b/>
        </w:rPr>
      </w:pPr>
      <w:r w:rsidRPr="007E4BA9">
        <w:rPr>
          <w:b/>
        </w:rPr>
        <w:t xml:space="preserve"> </w:t>
      </w:r>
      <w:r w:rsidR="009C730C">
        <w:rPr>
          <w:b/>
        </w:rPr>
        <w:t>[</w:t>
      </w:r>
      <w:r w:rsidRPr="007E4BA9">
        <w:rPr>
          <w:b/>
        </w:rPr>
        <w:t xml:space="preserve">Enter Approval Date: DD </w:t>
      </w:r>
      <w:r w:rsidR="00A10266">
        <w:rPr>
          <w:b/>
        </w:rPr>
        <w:t>Month</w:t>
      </w:r>
      <w:r w:rsidRPr="007E4BA9">
        <w:rPr>
          <w:b/>
        </w:rPr>
        <w:t xml:space="preserve"> YYYY</w:t>
      </w:r>
      <w:r w:rsidR="009C730C">
        <w:rPr>
          <w:b/>
        </w:rPr>
        <w:t>]</w:t>
      </w:r>
    </w:p>
    <w:p w14:paraId="66508C6B" w14:textId="77777777" w:rsidR="00BD6B37" w:rsidRDefault="00BD6B37" w:rsidP="001077E1">
      <w:pPr>
        <w:pStyle w:val="af"/>
      </w:pPr>
    </w:p>
    <w:p w14:paraId="26657E5B" w14:textId="77777777" w:rsidR="00A2465A" w:rsidRDefault="00A2465A" w:rsidP="00A2465A">
      <w:pPr>
        <w:pStyle w:val="af1"/>
      </w:pPr>
    </w:p>
    <w:p w14:paraId="5D51988D" w14:textId="31E45498" w:rsidR="00C07C25" w:rsidRPr="00A2465A" w:rsidRDefault="00C07C25" w:rsidP="00A2465A">
      <w:pPr>
        <w:pStyle w:val="af1"/>
      </w:pPr>
      <w:r w:rsidRPr="00A2465A">
        <w:t>PERFORMANCE SPECIFICATION</w:t>
      </w:r>
    </w:p>
    <w:p w14:paraId="6E1F7C65" w14:textId="77777777" w:rsidR="00C07C25" w:rsidRDefault="00C07C25" w:rsidP="001077E1">
      <w:pPr>
        <w:pStyle w:val="af"/>
      </w:pPr>
    </w:p>
    <w:p w14:paraId="2A81EAB1" w14:textId="77777777" w:rsidR="009C730C" w:rsidRDefault="002B298B" w:rsidP="009C730C">
      <w:pPr>
        <w:pStyle w:val="af3"/>
        <w:jc w:val="center"/>
      </w:pPr>
      <w:r w:rsidRPr="00A2465A">
        <w:t>SYSTEM</w:t>
      </w:r>
      <w:r w:rsidR="00C07C25" w:rsidRPr="00A2465A">
        <w:t xml:space="preserve"> SPECIFICATION</w:t>
      </w:r>
    </w:p>
    <w:p w14:paraId="3276C8BB" w14:textId="551561FD" w:rsidR="00C07C25" w:rsidRPr="00A2465A" w:rsidRDefault="00C07C25" w:rsidP="009C730C">
      <w:pPr>
        <w:pStyle w:val="af3"/>
        <w:jc w:val="center"/>
      </w:pPr>
      <w:r w:rsidRPr="00A2465A">
        <w:t>FOR THE</w:t>
      </w:r>
    </w:p>
    <w:p w14:paraId="11FF7F89" w14:textId="46B22D3F" w:rsidR="00C07C25" w:rsidRPr="00A2465A" w:rsidRDefault="002B298B" w:rsidP="009C730C">
      <w:pPr>
        <w:pStyle w:val="af3"/>
        <w:jc w:val="center"/>
      </w:pPr>
      <w:r w:rsidRPr="00A2465A">
        <w:t>[SYSTEM</w:t>
      </w:r>
      <w:r w:rsidR="00C07C25" w:rsidRPr="00A2465A">
        <w:t xml:space="preserve"> NAME</w:t>
      </w:r>
      <w:r w:rsidRPr="00A2465A">
        <w:t>]</w:t>
      </w:r>
    </w:p>
    <w:p w14:paraId="11CC56D5" w14:textId="77777777" w:rsidR="00C07C25" w:rsidRDefault="00C07C25" w:rsidP="001077E1">
      <w:pPr>
        <w:pStyle w:val="af"/>
      </w:pPr>
    </w:p>
    <w:p w14:paraId="3C7EA18E" w14:textId="77777777" w:rsidR="00A2465A" w:rsidRDefault="00A2465A" w:rsidP="001077E1">
      <w:pPr>
        <w:pStyle w:val="af"/>
      </w:pPr>
    </w:p>
    <w:p w14:paraId="672BD55C" w14:textId="2361E562" w:rsidR="00C07C25" w:rsidRPr="00A2465A" w:rsidRDefault="00A2465A" w:rsidP="001077E1">
      <w:pPr>
        <w:pStyle w:val="af"/>
        <w:rPr>
          <w:b/>
        </w:rPr>
      </w:pPr>
      <w:bookmarkStart w:id="0" w:name="_Hlk526928004"/>
      <w:r w:rsidRPr="00A2465A">
        <w:rPr>
          <w:b/>
        </w:rPr>
        <w:t>Prepared F</w:t>
      </w:r>
      <w:r w:rsidR="00C07C25" w:rsidRPr="00A2465A">
        <w:rPr>
          <w:b/>
        </w:rPr>
        <w:t>or:</w:t>
      </w:r>
    </w:p>
    <w:p w14:paraId="17A51C2A" w14:textId="77777777" w:rsidR="00C07C25" w:rsidRDefault="00A835E5" w:rsidP="001077E1">
      <w:pPr>
        <w:pStyle w:val="af"/>
      </w:pPr>
      <w:r>
        <w:t>[</w:t>
      </w:r>
      <w:r w:rsidR="00C07C25">
        <w:t>Fill in b</w:t>
      </w:r>
      <w:r>
        <w:t>uying activity name and address]</w:t>
      </w:r>
    </w:p>
    <w:bookmarkEnd w:id="0"/>
    <w:p w14:paraId="5F97B1A2" w14:textId="77777777" w:rsidR="009C730C" w:rsidRDefault="009C730C" w:rsidP="001077E1">
      <w:pPr>
        <w:pStyle w:val="af"/>
      </w:pPr>
    </w:p>
    <w:p w14:paraId="598687D7" w14:textId="77777777" w:rsidR="009C730C" w:rsidRDefault="009C730C" w:rsidP="001077E1">
      <w:pPr>
        <w:pStyle w:val="af"/>
      </w:pPr>
    </w:p>
    <w:p w14:paraId="7D1BAEFB" w14:textId="77777777" w:rsidR="009C730C" w:rsidRDefault="009C730C" w:rsidP="001077E1">
      <w:pPr>
        <w:pStyle w:val="af"/>
      </w:pPr>
    </w:p>
    <w:p w14:paraId="343646C2" w14:textId="77777777" w:rsidR="00C07C25" w:rsidRDefault="00C07C25" w:rsidP="001077E1">
      <w:pPr>
        <w:pStyle w:val="af"/>
      </w:pPr>
    </w:p>
    <w:p w14:paraId="21454F9A" w14:textId="70239818" w:rsidR="00C07C25" w:rsidRPr="00A2465A" w:rsidRDefault="00A2465A" w:rsidP="001077E1">
      <w:pPr>
        <w:pStyle w:val="af"/>
        <w:rPr>
          <w:b/>
        </w:rPr>
      </w:pPr>
      <w:bookmarkStart w:id="1" w:name="_Hlk526928043"/>
      <w:r w:rsidRPr="00A2465A">
        <w:rPr>
          <w:b/>
        </w:rPr>
        <w:t>Prepared B</w:t>
      </w:r>
      <w:r w:rsidR="00C07C25" w:rsidRPr="00A2465A">
        <w:rPr>
          <w:b/>
        </w:rPr>
        <w:t>y:</w:t>
      </w:r>
    </w:p>
    <w:p w14:paraId="07101D1C" w14:textId="1A81E7E7" w:rsidR="00F413DB" w:rsidRDefault="00D40CB4" w:rsidP="001077E1">
      <w:pPr>
        <w:pStyle w:val="af"/>
      </w:pPr>
      <w:r>
        <w:t>[</w:t>
      </w:r>
      <w:r w:rsidR="00C07C25">
        <w:t>Fill in d</w:t>
      </w:r>
      <w:r>
        <w:t>esign activity name and address]</w:t>
      </w:r>
    </w:p>
    <w:bookmarkEnd w:id="1"/>
    <w:p w14:paraId="191623D7" w14:textId="77777777" w:rsidR="009C730C" w:rsidRDefault="009C730C" w:rsidP="001077E1">
      <w:pPr>
        <w:pStyle w:val="af"/>
      </w:pPr>
    </w:p>
    <w:p w14:paraId="0169B5B1" w14:textId="77777777" w:rsidR="009C730C" w:rsidRDefault="009C730C" w:rsidP="001077E1">
      <w:pPr>
        <w:pStyle w:val="af"/>
      </w:pPr>
    </w:p>
    <w:p w14:paraId="4F6BFED2" w14:textId="77777777" w:rsidR="009C730C" w:rsidRDefault="009C730C" w:rsidP="001077E1">
      <w:pPr>
        <w:pStyle w:val="af"/>
      </w:pPr>
    </w:p>
    <w:p w14:paraId="04AA42EB" w14:textId="77777777" w:rsidR="009C730C" w:rsidRDefault="009C730C" w:rsidP="001077E1">
      <w:pPr>
        <w:pStyle w:val="af"/>
      </w:pPr>
    </w:p>
    <w:p w14:paraId="6433FB2C" w14:textId="77777777" w:rsidR="00A10266" w:rsidRDefault="00A10266" w:rsidP="001077E1">
      <w:pPr>
        <w:pStyle w:val="af"/>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6"/>
        <w:gridCol w:w="3422"/>
        <w:gridCol w:w="2872"/>
      </w:tblGrid>
      <w:tr w:rsidR="00A10266" w:rsidRPr="009C730C" w14:paraId="42B3F94D" w14:textId="77777777" w:rsidTr="009C730C">
        <w:tc>
          <w:tcPr>
            <w:tcW w:w="3146" w:type="dxa"/>
          </w:tcPr>
          <w:p w14:paraId="28DA1B00" w14:textId="25B4A709" w:rsidR="00A10266" w:rsidRPr="009C730C" w:rsidRDefault="00A10266" w:rsidP="001077E1">
            <w:pPr>
              <w:pStyle w:val="af"/>
            </w:pPr>
            <w:r w:rsidRPr="009C730C">
              <w:rPr>
                <w:b/>
              </w:rPr>
              <w:t>SUBMITTED BY:</w:t>
            </w:r>
          </w:p>
        </w:tc>
        <w:tc>
          <w:tcPr>
            <w:tcW w:w="3422" w:type="dxa"/>
          </w:tcPr>
          <w:p w14:paraId="37F39D0D" w14:textId="0AA9CD24" w:rsidR="00A10266" w:rsidRPr="009C730C" w:rsidRDefault="00A10266" w:rsidP="00A10266">
            <w:pPr>
              <w:pStyle w:val="af"/>
              <w:pBdr>
                <w:bottom w:val="single" w:sz="12" w:space="1" w:color="auto"/>
              </w:pBdr>
              <w:rPr>
                <w:b/>
                <w:u w:val="single"/>
              </w:rPr>
            </w:pPr>
          </w:p>
          <w:p w14:paraId="524A9D73" w14:textId="4C336B68" w:rsidR="00A10266" w:rsidRPr="009C730C" w:rsidRDefault="00A10266" w:rsidP="00A10266">
            <w:pPr>
              <w:pStyle w:val="af"/>
            </w:pPr>
            <w:r w:rsidRPr="009C730C">
              <w:t>Signature</w:t>
            </w:r>
            <w:r w:rsidRPr="009C730C">
              <w:br/>
            </w:r>
          </w:p>
        </w:tc>
        <w:tc>
          <w:tcPr>
            <w:tcW w:w="2872" w:type="dxa"/>
          </w:tcPr>
          <w:p w14:paraId="4CB8C49C" w14:textId="77777777" w:rsidR="00A10266" w:rsidRPr="009C730C" w:rsidRDefault="00A10266" w:rsidP="001077E1">
            <w:pPr>
              <w:pStyle w:val="af"/>
            </w:pPr>
            <w:r w:rsidRPr="009C730C">
              <w:t>DATE:</w:t>
            </w:r>
            <w:bookmarkStart w:id="2" w:name="_Hlk479151904"/>
            <w:r w:rsidRPr="009C730C">
              <w:t xml:space="preserve"> </w:t>
            </w:r>
            <w:bookmarkStart w:id="3" w:name="_Hlk479153032"/>
            <w:r w:rsidRPr="009C730C">
              <w:t xml:space="preserve">[DD Month </w:t>
            </w:r>
            <w:bookmarkEnd w:id="2"/>
            <w:bookmarkEnd w:id="3"/>
            <w:r w:rsidRPr="009C730C">
              <w:t>YYYY]</w:t>
            </w:r>
          </w:p>
          <w:p w14:paraId="13872570" w14:textId="77F84B34" w:rsidR="00A10266" w:rsidRPr="009C730C" w:rsidRDefault="00A10266" w:rsidP="001077E1">
            <w:pPr>
              <w:pStyle w:val="af"/>
            </w:pPr>
          </w:p>
        </w:tc>
      </w:tr>
      <w:tr w:rsidR="00A10266" w:rsidRPr="009C730C" w14:paraId="38675057" w14:textId="77777777" w:rsidTr="009C730C">
        <w:tc>
          <w:tcPr>
            <w:tcW w:w="3146" w:type="dxa"/>
          </w:tcPr>
          <w:p w14:paraId="740991A5" w14:textId="77777777" w:rsidR="00A10266" w:rsidRPr="009C730C" w:rsidRDefault="00A10266" w:rsidP="001077E1">
            <w:pPr>
              <w:pStyle w:val="af"/>
              <w:rPr>
                <w:b/>
              </w:rPr>
            </w:pPr>
          </w:p>
        </w:tc>
        <w:tc>
          <w:tcPr>
            <w:tcW w:w="3422" w:type="dxa"/>
          </w:tcPr>
          <w:p w14:paraId="1B34E5ED" w14:textId="77777777" w:rsidR="00A10266" w:rsidRPr="009C730C" w:rsidRDefault="00A10266" w:rsidP="00A10266">
            <w:pPr>
              <w:pStyle w:val="af"/>
              <w:jc w:val="left"/>
            </w:pPr>
            <w:r w:rsidRPr="009C730C">
              <w:t>Name of authorized submitter]</w:t>
            </w:r>
          </w:p>
          <w:p w14:paraId="57658113" w14:textId="77777777" w:rsidR="00A10266" w:rsidRPr="009C730C" w:rsidRDefault="00A10266" w:rsidP="00A10266">
            <w:pPr>
              <w:pStyle w:val="af"/>
              <w:jc w:val="left"/>
            </w:pPr>
            <w:r w:rsidRPr="009C730C">
              <w:t>[Program Name] Manager</w:t>
            </w:r>
          </w:p>
          <w:p w14:paraId="2E256C2A" w14:textId="6A278F72" w:rsidR="00A10266" w:rsidRPr="009C730C" w:rsidRDefault="00A10266" w:rsidP="00A10266">
            <w:pPr>
              <w:pStyle w:val="af"/>
              <w:jc w:val="left"/>
            </w:pPr>
            <w:r w:rsidRPr="009C730C">
              <w:t>[Design Activity Name]</w:t>
            </w:r>
            <w:r w:rsidR="009C730C">
              <w:br/>
            </w:r>
            <w:r w:rsidR="009C730C">
              <w:br/>
            </w:r>
          </w:p>
        </w:tc>
        <w:tc>
          <w:tcPr>
            <w:tcW w:w="2872" w:type="dxa"/>
          </w:tcPr>
          <w:p w14:paraId="6CB35F99" w14:textId="77777777" w:rsidR="00A10266" w:rsidRPr="009C730C" w:rsidRDefault="00A10266" w:rsidP="001077E1">
            <w:pPr>
              <w:pStyle w:val="af"/>
            </w:pPr>
          </w:p>
        </w:tc>
      </w:tr>
      <w:tr w:rsidR="009C730C" w:rsidRPr="009C730C" w14:paraId="2C74DE53" w14:textId="77777777" w:rsidTr="009C730C">
        <w:tc>
          <w:tcPr>
            <w:tcW w:w="3146" w:type="dxa"/>
          </w:tcPr>
          <w:p w14:paraId="175638E6" w14:textId="77777777" w:rsidR="009C730C" w:rsidRPr="009C730C" w:rsidRDefault="009C730C" w:rsidP="001077E1">
            <w:pPr>
              <w:pStyle w:val="af"/>
              <w:rPr>
                <w:b/>
              </w:rPr>
            </w:pPr>
          </w:p>
        </w:tc>
        <w:tc>
          <w:tcPr>
            <w:tcW w:w="3422" w:type="dxa"/>
          </w:tcPr>
          <w:p w14:paraId="61D17C0F" w14:textId="77777777" w:rsidR="009C730C" w:rsidRPr="009C730C" w:rsidRDefault="009C730C" w:rsidP="00A10266">
            <w:pPr>
              <w:pStyle w:val="af"/>
              <w:jc w:val="left"/>
            </w:pPr>
          </w:p>
        </w:tc>
        <w:tc>
          <w:tcPr>
            <w:tcW w:w="2872" w:type="dxa"/>
          </w:tcPr>
          <w:p w14:paraId="3C91479B" w14:textId="77777777" w:rsidR="009C730C" w:rsidRPr="009C730C" w:rsidRDefault="009C730C" w:rsidP="001077E1">
            <w:pPr>
              <w:pStyle w:val="af"/>
            </w:pPr>
          </w:p>
        </w:tc>
      </w:tr>
      <w:tr w:rsidR="00A10266" w:rsidRPr="009C730C" w14:paraId="55AD1DC3" w14:textId="77777777" w:rsidTr="009C730C">
        <w:tc>
          <w:tcPr>
            <w:tcW w:w="3146" w:type="dxa"/>
          </w:tcPr>
          <w:p w14:paraId="0D6FE0FB" w14:textId="17DCBF76" w:rsidR="00A10266" w:rsidRPr="009C730C" w:rsidRDefault="00A10266" w:rsidP="001077E1">
            <w:pPr>
              <w:pStyle w:val="af"/>
            </w:pPr>
            <w:r w:rsidRPr="009C730C">
              <w:rPr>
                <w:b/>
              </w:rPr>
              <w:t>APPROVED FOR USE AS {Ref. 5.3.1.8 FUNCTONAL or ALLOCATED or PRODUCT} BASELINE BY:</w:t>
            </w:r>
          </w:p>
        </w:tc>
        <w:tc>
          <w:tcPr>
            <w:tcW w:w="3422" w:type="dxa"/>
          </w:tcPr>
          <w:p w14:paraId="240A013C" w14:textId="77777777" w:rsidR="009C730C" w:rsidRPr="009C730C" w:rsidRDefault="009C730C" w:rsidP="009C730C">
            <w:pPr>
              <w:pStyle w:val="af"/>
              <w:pBdr>
                <w:bottom w:val="single" w:sz="12" w:space="1" w:color="auto"/>
              </w:pBdr>
              <w:rPr>
                <w:b/>
                <w:u w:val="single"/>
              </w:rPr>
            </w:pPr>
          </w:p>
          <w:p w14:paraId="1816C724" w14:textId="2EDE1F0F" w:rsidR="00A10266" w:rsidRPr="009C730C" w:rsidRDefault="009C730C" w:rsidP="009C730C">
            <w:pPr>
              <w:pStyle w:val="af"/>
              <w:jc w:val="left"/>
            </w:pPr>
            <w:r w:rsidRPr="009C730C">
              <w:t>Signature</w:t>
            </w:r>
            <w:r w:rsidRPr="009C730C">
              <w:br/>
            </w:r>
          </w:p>
        </w:tc>
        <w:tc>
          <w:tcPr>
            <w:tcW w:w="2872" w:type="dxa"/>
          </w:tcPr>
          <w:p w14:paraId="2A226063" w14:textId="77777777" w:rsidR="009C730C" w:rsidRPr="009C730C" w:rsidRDefault="009C730C" w:rsidP="009C730C">
            <w:pPr>
              <w:pStyle w:val="af"/>
            </w:pPr>
            <w:r w:rsidRPr="009C730C">
              <w:t>DATE: [DD Month YYYY]</w:t>
            </w:r>
          </w:p>
          <w:p w14:paraId="3CE26E45" w14:textId="77777777" w:rsidR="00A10266" w:rsidRPr="009C730C" w:rsidRDefault="00A10266" w:rsidP="001077E1">
            <w:pPr>
              <w:pStyle w:val="af"/>
            </w:pPr>
          </w:p>
        </w:tc>
      </w:tr>
      <w:tr w:rsidR="009C730C" w:rsidRPr="009C730C" w14:paraId="021ABC8A" w14:textId="77777777" w:rsidTr="009C730C">
        <w:trPr>
          <w:trHeight w:val="269"/>
        </w:trPr>
        <w:tc>
          <w:tcPr>
            <w:tcW w:w="3146" w:type="dxa"/>
          </w:tcPr>
          <w:p w14:paraId="0D2992C8" w14:textId="77777777" w:rsidR="009C730C" w:rsidRPr="009C730C" w:rsidRDefault="009C730C" w:rsidP="001077E1">
            <w:pPr>
              <w:pStyle w:val="af"/>
              <w:rPr>
                <w:b/>
              </w:rPr>
            </w:pPr>
          </w:p>
        </w:tc>
        <w:tc>
          <w:tcPr>
            <w:tcW w:w="3422" w:type="dxa"/>
          </w:tcPr>
          <w:p w14:paraId="124F34F0" w14:textId="066122C1" w:rsidR="009C730C" w:rsidRPr="009C730C" w:rsidRDefault="009C730C" w:rsidP="009C730C">
            <w:pPr>
              <w:pStyle w:val="af"/>
              <w:jc w:val="left"/>
            </w:pPr>
            <w:r w:rsidRPr="009C730C">
              <w:t>[Name, rank, service branch of authorized government approval authority]</w:t>
            </w:r>
          </w:p>
          <w:p w14:paraId="03AE92A3" w14:textId="77777777" w:rsidR="009C730C" w:rsidRPr="009C730C" w:rsidRDefault="009C730C" w:rsidP="009C730C">
            <w:pPr>
              <w:pStyle w:val="af"/>
              <w:jc w:val="left"/>
            </w:pPr>
            <w:r w:rsidRPr="009C730C">
              <w:t>[Program Name] Manager</w:t>
            </w:r>
          </w:p>
          <w:p w14:paraId="0EF0AFFE" w14:textId="309FFE8F" w:rsidR="009C730C" w:rsidRPr="009C730C" w:rsidRDefault="009C730C" w:rsidP="009C730C">
            <w:pPr>
              <w:pStyle w:val="af"/>
              <w:jc w:val="left"/>
            </w:pPr>
            <w:r w:rsidRPr="009C730C">
              <w:t>[Buying Activity Name]</w:t>
            </w:r>
          </w:p>
        </w:tc>
        <w:tc>
          <w:tcPr>
            <w:tcW w:w="2872" w:type="dxa"/>
          </w:tcPr>
          <w:p w14:paraId="429C52A1" w14:textId="77777777" w:rsidR="009C730C" w:rsidRPr="009C730C" w:rsidRDefault="009C730C" w:rsidP="009C730C">
            <w:pPr>
              <w:pStyle w:val="af"/>
            </w:pPr>
          </w:p>
        </w:tc>
      </w:tr>
    </w:tbl>
    <w:p w14:paraId="368E822E" w14:textId="265E1101" w:rsidR="00E33DEE" w:rsidRPr="009C730C" w:rsidRDefault="00C07C25" w:rsidP="009C730C">
      <w:pPr>
        <w:rPr>
          <w:b/>
        </w:rPr>
      </w:pPr>
      <w:r w:rsidRPr="009C730C">
        <w:rPr>
          <w:b/>
        </w:rPr>
        <w:t xml:space="preserve">AMSC </w:t>
      </w:r>
      <w:r w:rsidR="002B326C" w:rsidRPr="009C730C">
        <w:rPr>
          <w:b/>
        </w:rPr>
        <w:t>[</w:t>
      </w:r>
      <w:r w:rsidRPr="009C730C">
        <w:rPr>
          <w:b/>
        </w:rPr>
        <w:t>N/A</w:t>
      </w:r>
      <w:r w:rsidR="002B326C" w:rsidRPr="009C730C">
        <w:rPr>
          <w:b/>
        </w:rPr>
        <w:t xml:space="preserve"> or number]</w:t>
      </w:r>
      <w:r w:rsidRPr="009C730C">
        <w:rPr>
          <w:b/>
        </w:rPr>
        <w:t xml:space="preserve"> </w:t>
      </w:r>
      <w:r w:rsidR="00C0587E" w:rsidRPr="009C730C">
        <w:rPr>
          <w:b/>
        </w:rPr>
        <w:tab/>
      </w:r>
      <w:r w:rsidR="00C0587E" w:rsidRPr="009C730C">
        <w:rPr>
          <w:b/>
        </w:rPr>
        <w:tab/>
      </w:r>
      <w:r w:rsidR="009C730C" w:rsidRPr="009C730C">
        <w:rPr>
          <w:b/>
        </w:rPr>
        <w:tab/>
      </w:r>
      <w:r w:rsidR="009C730C" w:rsidRPr="009C730C">
        <w:rPr>
          <w:b/>
        </w:rPr>
        <w:tab/>
      </w:r>
      <w:r w:rsidR="009C730C" w:rsidRPr="009C730C">
        <w:rPr>
          <w:b/>
        </w:rPr>
        <w:tab/>
      </w:r>
      <w:r w:rsidR="009C730C" w:rsidRPr="009C730C">
        <w:rPr>
          <w:b/>
        </w:rPr>
        <w:tab/>
      </w:r>
      <w:r w:rsidR="009C730C" w:rsidRPr="009C730C">
        <w:rPr>
          <w:b/>
        </w:rPr>
        <w:tab/>
      </w:r>
      <w:r w:rsidR="009C730C" w:rsidRPr="009C730C">
        <w:rPr>
          <w:b/>
        </w:rPr>
        <w:tab/>
      </w:r>
      <w:r w:rsidR="00FC7DC0" w:rsidRPr="009C730C">
        <w:rPr>
          <w:b/>
        </w:rPr>
        <w:t>FSC [</w:t>
      </w:r>
      <w:r w:rsidR="002B326C" w:rsidRPr="009C730C">
        <w:rPr>
          <w:b/>
        </w:rPr>
        <w:t>number</w:t>
      </w:r>
      <w:r w:rsidR="00FC7DC0" w:rsidRPr="009C730C">
        <w:rPr>
          <w:b/>
        </w:rPr>
        <w:t>]</w:t>
      </w:r>
    </w:p>
    <w:p w14:paraId="44547379" w14:textId="58D96D51" w:rsidR="00E33DEE" w:rsidRDefault="00D34519" w:rsidP="00B62306">
      <w:pPr>
        <w:pStyle w:val="af1"/>
      </w:pPr>
      <w:r>
        <w:lastRenderedPageBreak/>
        <w:t>CONTENTS</w:t>
      </w:r>
    </w:p>
    <w:sdt>
      <w:sdtPr>
        <w:id w:val="-562870964"/>
        <w:docPartObj>
          <w:docPartGallery w:val="Table of Contents"/>
          <w:docPartUnique/>
        </w:docPartObj>
      </w:sdtPr>
      <w:sdtEndPr>
        <w:rPr>
          <w:b w:val="0"/>
          <w:bCs w:val="0"/>
          <w:noProof/>
        </w:rPr>
      </w:sdtEndPr>
      <w:sdtContent>
        <w:p w14:paraId="12A48AF5" w14:textId="77777777" w:rsidR="00B37341" w:rsidRDefault="00B13081">
          <w:pPr>
            <w:pStyle w:val="TOC1"/>
            <w:tabs>
              <w:tab w:val="left" w:pos="442"/>
              <w:tab w:val="right" w:leader="dot" w:pos="9440"/>
            </w:tabs>
            <w:rPr>
              <w:rFonts w:asciiTheme="minorHAnsi" w:eastAsiaTheme="minorEastAsia" w:hAnsiTheme="minorHAnsi"/>
              <w:b w:val="0"/>
              <w:bCs w:val="0"/>
              <w:noProof/>
              <w:color w:val="auto"/>
              <w:sz w:val="24"/>
            </w:rPr>
          </w:pPr>
          <w:r>
            <w:fldChar w:fldCharType="begin"/>
          </w:r>
          <w:r>
            <w:instrText xml:space="preserve"> TOC \o "1-3" </w:instrText>
          </w:r>
          <w:r>
            <w:fldChar w:fldCharType="separate"/>
          </w:r>
          <w:r w:rsidR="00B37341">
            <w:rPr>
              <w:noProof/>
            </w:rPr>
            <w:t>1</w:t>
          </w:r>
          <w:r w:rsidR="00B37341">
            <w:rPr>
              <w:rFonts w:asciiTheme="minorHAnsi" w:eastAsiaTheme="minorEastAsia" w:hAnsiTheme="minorHAnsi"/>
              <w:b w:val="0"/>
              <w:bCs w:val="0"/>
              <w:noProof/>
              <w:color w:val="auto"/>
              <w:sz w:val="24"/>
            </w:rPr>
            <w:tab/>
          </w:r>
          <w:r w:rsidR="00B37341">
            <w:rPr>
              <w:noProof/>
            </w:rPr>
            <w:t>SCOPE</w:t>
          </w:r>
          <w:r w:rsidR="00B37341">
            <w:rPr>
              <w:noProof/>
            </w:rPr>
            <w:tab/>
          </w:r>
          <w:r w:rsidR="00B37341">
            <w:rPr>
              <w:noProof/>
            </w:rPr>
            <w:fldChar w:fldCharType="begin"/>
          </w:r>
          <w:r w:rsidR="00B37341">
            <w:rPr>
              <w:noProof/>
            </w:rPr>
            <w:instrText xml:space="preserve"> PAGEREF _Toc487643285 \h </w:instrText>
          </w:r>
          <w:r w:rsidR="00B37341">
            <w:rPr>
              <w:noProof/>
            </w:rPr>
          </w:r>
          <w:r w:rsidR="00B37341">
            <w:rPr>
              <w:noProof/>
            </w:rPr>
            <w:fldChar w:fldCharType="separate"/>
          </w:r>
          <w:r w:rsidR="00B37341">
            <w:rPr>
              <w:noProof/>
            </w:rPr>
            <w:t>1</w:t>
          </w:r>
          <w:r w:rsidR="00B37341">
            <w:rPr>
              <w:noProof/>
            </w:rPr>
            <w:fldChar w:fldCharType="end"/>
          </w:r>
        </w:p>
        <w:p w14:paraId="4D73A3A2" w14:textId="77777777" w:rsidR="00B37341" w:rsidRDefault="00B37341">
          <w:pPr>
            <w:pStyle w:val="TOC2"/>
            <w:rPr>
              <w:rFonts w:asciiTheme="minorHAnsi" w:eastAsiaTheme="minorEastAsia" w:hAnsiTheme="minorHAnsi"/>
              <w:bCs w:val="0"/>
              <w:noProof/>
              <w:color w:val="auto"/>
              <w:sz w:val="24"/>
              <w:szCs w:val="24"/>
            </w:rPr>
          </w:pPr>
          <w:r>
            <w:rPr>
              <w:noProof/>
            </w:rPr>
            <w:t>1.1</w:t>
          </w:r>
          <w:r>
            <w:rPr>
              <w:rFonts w:asciiTheme="minorHAnsi" w:eastAsiaTheme="minorEastAsia" w:hAnsiTheme="minorHAnsi"/>
              <w:bCs w:val="0"/>
              <w:noProof/>
              <w:color w:val="auto"/>
              <w:sz w:val="24"/>
              <w:szCs w:val="24"/>
            </w:rPr>
            <w:tab/>
          </w:r>
          <w:r>
            <w:rPr>
              <w:noProof/>
            </w:rPr>
            <w:t>Scope</w:t>
          </w:r>
          <w:r>
            <w:rPr>
              <w:noProof/>
            </w:rPr>
            <w:tab/>
          </w:r>
          <w:r>
            <w:rPr>
              <w:noProof/>
            </w:rPr>
            <w:fldChar w:fldCharType="begin"/>
          </w:r>
          <w:r>
            <w:rPr>
              <w:noProof/>
            </w:rPr>
            <w:instrText xml:space="preserve"> PAGEREF _Toc487643286 \h </w:instrText>
          </w:r>
          <w:r>
            <w:rPr>
              <w:noProof/>
            </w:rPr>
          </w:r>
          <w:r>
            <w:rPr>
              <w:noProof/>
            </w:rPr>
            <w:fldChar w:fldCharType="separate"/>
          </w:r>
          <w:r>
            <w:rPr>
              <w:noProof/>
            </w:rPr>
            <w:t>1</w:t>
          </w:r>
          <w:r>
            <w:rPr>
              <w:noProof/>
            </w:rPr>
            <w:fldChar w:fldCharType="end"/>
          </w:r>
        </w:p>
        <w:p w14:paraId="68595464" w14:textId="77777777" w:rsidR="00B37341" w:rsidRDefault="00B37341">
          <w:pPr>
            <w:pStyle w:val="TOC2"/>
            <w:rPr>
              <w:rFonts w:asciiTheme="minorHAnsi" w:eastAsiaTheme="minorEastAsia" w:hAnsiTheme="minorHAnsi"/>
              <w:bCs w:val="0"/>
              <w:noProof/>
              <w:color w:val="auto"/>
              <w:sz w:val="24"/>
              <w:szCs w:val="24"/>
            </w:rPr>
          </w:pPr>
          <w:r>
            <w:rPr>
              <w:noProof/>
            </w:rPr>
            <w:t>1.2</w:t>
          </w:r>
          <w:r>
            <w:rPr>
              <w:rFonts w:asciiTheme="minorHAnsi" w:eastAsiaTheme="minorEastAsia" w:hAnsiTheme="minorHAnsi"/>
              <w:bCs w:val="0"/>
              <w:noProof/>
              <w:color w:val="auto"/>
              <w:sz w:val="24"/>
              <w:szCs w:val="24"/>
            </w:rPr>
            <w:tab/>
          </w:r>
          <w:r>
            <w:rPr>
              <w:noProof/>
            </w:rPr>
            <w:t>Entity Type Description</w:t>
          </w:r>
          <w:r>
            <w:rPr>
              <w:noProof/>
            </w:rPr>
            <w:tab/>
          </w:r>
          <w:r>
            <w:rPr>
              <w:noProof/>
            </w:rPr>
            <w:fldChar w:fldCharType="begin"/>
          </w:r>
          <w:r>
            <w:rPr>
              <w:noProof/>
            </w:rPr>
            <w:instrText xml:space="preserve"> PAGEREF _Toc487643287 \h </w:instrText>
          </w:r>
          <w:r>
            <w:rPr>
              <w:noProof/>
            </w:rPr>
          </w:r>
          <w:r>
            <w:rPr>
              <w:noProof/>
            </w:rPr>
            <w:fldChar w:fldCharType="separate"/>
          </w:r>
          <w:r>
            <w:rPr>
              <w:noProof/>
            </w:rPr>
            <w:t>1</w:t>
          </w:r>
          <w:r>
            <w:rPr>
              <w:noProof/>
            </w:rPr>
            <w:fldChar w:fldCharType="end"/>
          </w:r>
        </w:p>
        <w:p w14:paraId="460778AA" w14:textId="77777777" w:rsidR="00B37341" w:rsidRDefault="00B37341">
          <w:pPr>
            <w:pStyle w:val="TOC2"/>
            <w:rPr>
              <w:rFonts w:asciiTheme="minorHAnsi" w:eastAsiaTheme="minorEastAsia" w:hAnsiTheme="minorHAnsi"/>
              <w:bCs w:val="0"/>
              <w:noProof/>
              <w:color w:val="auto"/>
              <w:sz w:val="24"/>
              <w:szCs w:val="24"/>
            </w:rPr>
          </w:pPr>
          <w:r>
            <w:rPr>
              <w:noProof/>
            </w:rPr>
            <w:t>1.3</w:t>
          </w:r>
          <w:r>
            <w:rPr>
              <w:rFonts w:asciiTheme="minorHAnsi" w:eastAsiaTheme="minorEastAsia" w:hAnsiTheme="minorHAnsi"/>
              <w:bCs w:val="0"/>
              <w:noProof/>
              <w:color w:val="auto"/>
              <w:sz w:val="24"/>
              <w:szCs w:val="24"/>
            </w:rPr>
            <w:tab/>
          </w:r>
          <w:r>
            <w:rPr>
              <w:noProof/>
            </w:rPr>
            <w:t>System Software Overview</w:t>
          </w:r>
          <w:r>
            <w:rPr>
              <w:noProof/>
            </w:rPr>
            <w:tab/>
          </w:r>
          <w:r>
            <w:rPr>
              <w:noProof/>
            </w:rPr>
            <w:fldChar w:fldCharType="begin"/>
          </w:r>
          <w:r>
            <w:rPr>
              <w:noProof/>
            </w:rPr>
            <w:instrText xml:space="preserve"> PAGEREF _Toc487643288 \h </w:instrText>
          </w:r>
          <w:r>
            <w:rPr>
              <w:noProof/>
            </w:rPr>
          </w:r>
          <w:r>
            <w:rPr>
              <w:noProof/>
            </w:rPr>
            <w:fldChar w:fldCharType="separate"/>
          </w:r>
          <w:r>
            <w:rPr>
              <w:noProof/>
            </w:rPr>
            <w:t>1</w:t>
          </w:r>
          <w:r>
            <w:rPr>
              <w:noProof/>
            </w:rPr>
            <w:fldChar w:fldCharType="end"/>
          </w:r>
        </w:p>
        <w:p w14:paraId="27ACE0A9" w14:textId="77777777" w:rsidR="00B37341" w:rsidRDefault="00B37341">
          <w:pPr>
            <w:pStyle w:val="TOC2"/>
            <w:rPr>
              <w:rFonts w:asciiTheme="minorHAnsi" w:eastAsiaTheme="minorEastAsia" w:hAnsiTheme="minorHAnsi"/>
              <w:bCs w:val="0"/>
              <w:noProof/>
              <w:color w:val="auto"/>
              <w:sz w:val="24"/>
              <w:szCs w:val="24"/>
            </w:rPr>
          </w:pPr>
          <w:r>
            <w:rPr>
              <w:noProof/>
            </w:rPr>
            <w:t>1.4</w:t>
          </w:r>
          <w:r>
            <w:rPr>
              <w:rFonts w:asciiTheme="minorHAnsi" w:eastAsiaTheme="minorEastAsia" w:hAnsiTheme="minorHAnsi"/>
              <w:bCs w:val="0"/>
              <w:noProof/>
              <w:color w:val="auto"/>
              <w:sz w:val="24"/>
              <w:szCs w:val="24"/>
            </w:rPr>
            <w:tab/>
          </w:r>
          <w:r>
            <w:rPr>
              <w:noProof/>
            </w:rPr>
            <w:t>Precedence</w:t>
          </w:r>
          <w:r>
            <w:rPr>
              <w:noProof/>
            </w:rPr>
            <w:tab/>
          </w:r>
          <w:r>
            <w:rPr>
              <w:noProof/>
            </w:rPr>
            <w:fldChar w:fldCharType="begin"/>
          </w:r>
          <w:r>
            <w:rPr>
              <w:noProof/>
            </w:rPr>
            <w:instrText xml:space="preserve"> PAGEREF _Toc487643289 \h </w:instrText>
          </w:r>
          <w:r>
            <w:rPr>
              <w:noProof/>
            </w:rPr>
          </w:r>
          <w:r>
            <w:rPr>
              <w:noProof/>
            </w:rPr>
            <w:fldChar w:fldCharType="separate"/>
          </w:r>
          <w:r>
            <w:rPr>
              <w:noProof/>
            </w:rPr>
            <w:t>1</w:t>
          </w:r>
          <w:r>
            <w:rPr>
              <w:noProof/>
            </w:rPr>
            <w:fldChar w:fldCharType="end"/>
          </w:r>
        </w:p>
        <w:p w14:paraId="2E337123" w14:textId="77777777" w:rsidR="00B37341" w:rsidRDefault="00B37341">
          <w:pPr>
            <w:pStyle w:val="TOC2"/>
            <w:rPr>
              <w:rFonts w:asciiTheme="minorHAnsi" w:eastAsiaTheme="minorEastAsia" w:hAnsiTheme="minorHAnsi"/>
              <w:bCs w:val="0"/>
              <w:noProof/>
              <w:color w:val="auto"/>
              <w:sz w:val="24"/>
              <w:szCs w:val="24"/>
            </w:rPr>
          </w:pPr>
          <w:r>
            <w:rPr>
              <w:noProof/>
            </w:rPr>
            <w:t>1.5</w:t>
          </w:r>
          <w:r>
            <w:rPr>
              <w:rFonts w:asciiTheme="minorHAnsi" w:eastAsiaTheme="minorEastAsia" w:hAnsiTheme="minorHAnsi"/>
              <w:bCs w:val="0"/>
              <w:noProof/>
              <w:color w:val="auto"/>
              <w:sz w:val="24"/>
              <w:szCs w:val="24"/>
            </w:rPr>
            <w:tab/>
          </w:r>
          <w:r>
            <w:rPr>
              <w:noProof/>
            </w:rPr>
            <w:t>Verbal Application</w:t>
          </w:r>
          <w:r>
            <w:rPr>
              <w:noProof/>
            </w:rPr>
            <w:tab/>
          </w:r>
          <w:r>
            <w:rPr>
              <w:noProof/>
            </w:rPr>
            <w:fldChar w:fldCharType="begin"/>
          </w:r>
          <w:r>
            <w:rPr>
              <w:noProof/>
            </w:rPr>
            <w:instrText xml:space="preserve"> PAGEREF _Toc487643290 \h </w:instrText>
          </w:r>
          <w:r>
            <w:rPr>
              <w:noProof/>
            </w:rPr>
          </w:r>
          <w:r>
            <w:rPr>
              <w:noProof/>
            </w:rPr>
            <w:fldChar w:fldCharType="separate"/>
          </w:r>
          <w:r>
            <w:rPr>
              <w:noProof/>
            </w:rPr>
            <w:t>1</w:t>
          </w:r>
          <w:r>
            <w:rPr>
              <w:noProof/>
            </w:rPr>
            <w:fldChar w:fldCharType="end"/>
          </w:r>
        </w:p>
        <w:p w14:paraId="068818F8" w14:textId="77777777" w:rsidR="00B37341" w:rsidRDefault="00B37341">
          <w:pPr>
            <w:pStyle w:val="TOC1"/>
            <w:tabs>
              <w:tab w:val="left" w:pos="442"/>
              <w:tab w:val="right" w:leader="dot" w:pos="9440"/>
            </w:tabs>
            <w:rPr>
              <w:rFonts w:asciiTheme="minorHAnsi" w:eastAsiaTheme="minorEastAsia" w:hAnsiTheme="minorHAnsi"/>
              <w:b w:val="0"/>
              <w:bCs w:val="0"/>
              <w:noProof/>
              <w:color w:val="auto"/>
              <w:sz w:val="24"/>
            </w:rPr>
          </w:pPr>
          <w:r>
            <w:rPr>
              <w:noProof/>
            </w:rPr>
            <w:t>2</w:t>
          </w:r>
          <w:r>
            <w:rPr>
              <w:rFonts w:asciiTheme="minorHAnsi" w:eastAsiaTheme="minorEastAsia" w:hAnsiTheme="minorHAnsi"/>
              <w:b w:val="0"/>
              <w:bCs w:val="0"/>
              <w:noProof/>
              <w:color w:val="auto"/>
              <w:sz w:val="24"/>
            </w:rPr>
            <w:tab/>
          </w:r>
          <w:r>
            <w:rPr>
              <w:noProof/>
            </w:rPr>
            <w:t>Applicable Documents</w:t>
          </w:r>
          <w:r>
            <w:rPr>
              <w:noProof/>
            </w:rPr>
            <w:tab/>
          </w:r>
          <w:r>
            <w:rPr>
              <w:noProof/>
            </w:rPr>
            <w:fldChar w:fldCharType="begin"/>
          </w:r>
          <w:r>
            <w:rPr>
              <w:noProof/>
            </w:rPr>
            <w:instrText xml:space="preserve"> PAGEREF _Toc487643291 \h </w:instrText>
          </w:r>
          <w:r>
            <w:rPr>
              <w:noProof/>
            </w:rPr>
          </w:r>
          <w:r>
            <w:rPr>
              <w:noProof/>
            </w:rPr>
            <w:fldChar w:fldCharType="separate"/>
          </w:r>
          <w:r>
            <w:rPr>
              <w:noProof/>
            </w:rPr>
            <w:t>3</w:t>
          </w:r>
          <w:r>
            <w:rPr>
              <w:noProof/>
            </w:rPr>
            <w:fldChar w:fldCharType="end"/>
          </w:r>
        </w:p>
        <w:p w14:paraId="2E329FFC" w14:textId="77777777" w:rsidR="00B37341" w:rsidRDefault="00B37341">
          <w:pPr>
            <w:pStyle w:val="TOC2"/>
            <w:rPr>
              <w:rFonts w:asciiTheme="minorHAnsi" w:eastAsiaTheme="minorEastAsia" w:hAnsiTheme="minorHAnsi"/>
              <w:bCs w:val="0"/>
              <w:noProof/>
              <w:color w:val="auto"/>
              <w:sz w:val="24"/>
              <w:szCs w:val="24"/>
            </w:rPr>
          </w:pPr>
          <w:r>
            <w:rPr>
              <w:noProof/>
            </w:rPr>
            <w:t>2.1</w:t>
          </w:r>
          <w:r>
            <w:rPr>
              <w:rFonts w:asciiTheme="minorHAnsi" w:eastAsiaTheme="minorEastAsia" w:hAnsiTheme="minorHAnsi"/>
              <w:bCs w:val="0"/>
              <w:noProof/>
              <w:color w:val="auto"/>
              <w:sz w:val="24"/>
              <w:szCs w:val="24"/>
            </w:rPr>
            <w:tab/>
          </w:r>
          <w:r>
            <w:rPr>
              <w:noProof/>
            </w:rPr>
            <w:t>General</w:t>
          </w:r>
          <w:r>
            <w:rPr>
              <w:noProof/>
            </w:rPr>
            <w:tab/>
          </w:r>
          <w:r>
            <w:rPr>
              <w:noProof/>
            </w:rPr>
            <w:fldChar w:fldCharType="begin"/>
          </w:r>
          <w:r>
            <w:rPr>
              <w:noProof/>
            </w:rPr>
            <w:instrText xml:space="preserve"> PAGEREF _Toc487643292 \h </w:instrText>
          </w:r>
          <w:r>
            <w:rPr>
              <w:noProof/>
            </w:rPr>
          </w:r>
          <w:r>
            <w:rPr>
              <w:noProof/>
            </w:rPr>
            <w:fldChar w:fldCharType="separate"/>
          </w:r>
          <w:r>
            <w:rPr>
              <w:noProof/>
            </w:rPr>
            <w:t>3</w:t>
          </w:r>
          <w:r>
            <w:rPr>
              <w:noProof/>
            </w:rPr>
            <w:fldChar w:fldCharType="end"/>
          </w:r>
        </w:p>
        <w:p w14:paraId="673061BC" w14:textId="77777777" w:rsidR="00B37341" w:rsidRDefault="00B37341">
          <w:pPr>
            <w:pStyle w:val="TOC2"/>
            <w:rPr>
              <w:rFonts w:asciiTheme="minorHAnsi" w:eastAsiaTheme="minorEastAsia" w:hAnsiTheme="minorHAnsi"/>
              <w:bCs w:val="0"/>
              <w:noProof/>
              <w:color w:val="auto"/>
              <w:sz w:val="24"/>
              <w:szCs w:val="24"/>
            </w:rPr>
          </w:pPr>
          <w:r>
            <w:rPr>
              <w:noProof/>
            </w:rPr>
            <w:t>2.2</w:t>
          </w:r>
          <w:r>
            <w:rPr>
              <w:rFonts w:asciiTheme="minorHAnsi" w:eastAsiaTheme="minorEastAsia" w:hAnsiTheme="minorHAnsi"/>
              <w:bCs w:val="0"/>
              <w:noProof/>
              <w:color w:val="auto"/>
              <w:sz w:val="24"/>
              <w:szCs w:val="24"/>
            </w:rPr>
            <w:tab/>
          </w:r>
          <w:r>
            <w:rPr>
              <w:noProof/>
            </w:rPr>
            <w:t>Government Documents</w:t>
          </w:r>
          <w:r>
            <w:rPr>
              <w:noProof/>
            </w:rPr>
            <w:tab/>
          </w:r>
          <w:r>
            <w:rPr>
              <w:noProof/>
            </w:rPr>
            <w:fldChar w:fldCharType="begin"/>
          </w:r>
          <w:r>
            <w:rPr>
              <w:noProof/>
            </w:rPr>
            <w:instrText xml:space="preserve"> PAGEREF _Toc487643293 \h </w:instrText>
          </w:r>
          <w:r>
            <w:rPr>
              <w:noProof/>
            </w:rPr>
          </w:r>
          <w:r>
            <w:rPr>
              <w:noProof/>
            </w:rPr>
            <w:fldChar w:fldCharType="separate"/>
          </w:r>
          <w:r>
            <w:rPr>
              <w:noProof/>
            </w:rPr>
            <w:t>3</w:t>
          </w:r>
          <w:r>
            <w:rPr>
              <w:noProof/>
            </w:rPr>
            <w:fldChar w:fldCharType="end"/>
          </w:r>
        </w:p>
        <w:p w14:paraId="4622454F" w14:textId="77777777" w:rsidR="00B37341" w:rsidRDefault="00B37341">
          <w:pPr>
            <w:pStyle w:val="TOC3"/>
            <w:tabs>
              <w:tab w:val="left" w:pos="1320"/>
            </w:tabs>
            <w:rPr>
              <w:rFonts w:asciiTheme="minorHAnsi" w:eastAsiaTheme="minorEastAsia" w:hAnsiTheme="minorHAnsi"/>
              <w:noProof/>
              <w:color w:val="auto"/>
              <w:sz w:val="24"/>
              <w:szCs w:val="24"/>
            </w:rPr>
          </w:pPr>
          <w:r>
            <w:rPr>
              <w:noProof/>
            </w:rPr>
            <w:t>2.2.1</w:t>
          </w:r>
          <w:r>
            <w:rPr>
              <w:rFonts w:asciiTheme="minorHAnsi" w:eastAsiaTheme="minorEastAsia" w:hAnsiTheme="minorHAnsi"/>
              <w:noProof/>
              <w:color w:val="auto"/>
              <w:sz w:val="24"/>
              <w:szCs w:val="24"/>
            </w:rPr>
            <w:tab/>
          </w:r>
          <w:r>
            <w:rPr>
              <w:noProof/>
            </w:rPr>
            <w:t>Specifications, Standards and Handbooks</w:t>
          </w:r>
          <w:r>
            <w:rPr>
              <w:noProof/>
            </w:rPr>
            <w:tab/>
          </w:r>
          <w:r>
            <w:rPr>
              <w:noProof/>
            </w:rPr>
            <w:fldChar w:fldCharType="begin"/>
          </w:r>
          <w:r>
            <w:rPr>
              <w:noProof/>
            </w:rPr>
            <w:instrText xml:space="preserve"> PAGEREF _Toc487643294 \h </w:instrText>
          </w:r>
          <w:r>
            <w:rPr>
              <w:noProof/>
            </w:rPr>
          </w:r>
          <w:r>
            <w:rPr>
              <w:noProof/>
            </w:rPr>
            <w:fldChar w:fldCharType="separate"/>
          </w:r>
          <w:r>
            <w:rPr>
              <w:noProof/>
            </w:rPr>
            <w:t>3</w:t>
          </w:r>
          <w:r>
            <w:rPr>
              <w:noProof/>
            </w:rPr>
            <w:fldChar w:fldCharType="end"/>
          </w:r>
        </w:p>
        <w:p w14:paraId="2BC9C3A3" w14:textId="77777777" w:rsidR="00B37341" w:rsidRDefault="00B37341">
          <w:pPr>
            <w:pStyle w:val="TOC3"/>
            <w:tabs>
              <w:tab w:val="left" w:pos="1320"/>
            </w:tabs>
            <w:rPr>
              <w:rFonts w:asciiTheme="minorHAnsi" w:eastAsiaTheme="minorEastAsia" w:hAnsiTheme="minorHAnsi"/>
              <w:noProof/>
              <w:color w:val="auto"/>
              <w:sz w:val="24"/>
              <w:szCs w:val="24"/>
            </w:rPr>
          </w:pPr>
          <w:r>
            <w:rPr>
              <w:noProof/>
            </w:rPr>
            <w:t>2.2.2</w:t>
          </w:r>
          <w:r>
            <w:rPr>
              <w:rFonts w:asciiTheme="minorHAnsi" w:eastAsiaTheme="minorEastAsia" w:hAnsiTheme="minorHAnsi"/>
              <w:noProof/>
              <w:color w:val="auto"/>
              <w:sz w:val="24"/>
              <w:szCs w:val="24"/>
            </w:rPr>
            <w:tab/>
          </w:r>
          <w:r>
            <w:rPr>
              <w:noProof/>
            </w:rPr>
            <w:t>Other Government Documents, Drawings, and Publications</w:t>
          </w:r>
          <w:r>
            <w:rPr>
              <w:noProof/>
            </w:rPr>
            <w:tab/>
          </w:r>
          <w:r>
            <w:rPr>
              <w:noProof/>
            </w:rPr>
            <w:fldChar w:fldCharType="begin"/>
          </w:r>
          <w:r>
            <w:rPr>
              <w:noProof/>
            </w:rPr>
            <w:instrText xml:space="preserve"> PAGEREF _Toc487643295 \h </w:instrText>
          </w:r>
          <w:r>
            <w:rPr>
              <w:noProof/>
            </w:rPr>
          </w:r>
          <w:r>
            <w:rPr>
              <w:noProof/>
            </w:rPr>
            <w:fldChar w:fldCharType="separate"/>
          </w:r>
          <w:r>
            <w:rPr>
              <w:noProof/>
            </w:rPr>
            <w:t>4</w:t>
          </w:r>
          <w:r>
            <w:rPr>
              <w:noProof/>
            </w:rPr>
            <w:fldChar w:fldCharType="end"/>
          </w:r>
        </w:p>
        <w:p w14:paraId="7663192E" w14:textId="77777777" w:rsidR="00B37341" w:rsidRDefault="00B37341">
          <w:pPr>
            <w:pStyle w:val="TOC2"/>
            <w:rPr>
              <w:rFonts w:asciiTheme="minorHAnsi" w:eastAsiaTheme="minorEastAsia" w:hAnsiTheme="minorHAnsi"/>
              <w:bCs w:val="0"/>
              <w:noProof/>
              <w:color w:val="auto"/>
              <w:sz w:val="24"/>
              <w:szCs w:val="24"/>
            </w:rPr>
          </w:pPr>
          <w:r>
            <w:rPr>
              <w:noProof/>
            </w:rPr>
            <w:t>2.3</w:t>
          </w:r>
          <w:r>
            <w:rPr>
              <w:rFonts w:asciiTheme="minorHAnsi" w:eastAsiaTheme="minorEastAsia" w:hAnsiTheme="minorHAnsi"/>
              <w:bCs w:val="0"/>
              <w:noProof/>
              <w:color w:val="auto"/>
              <w:sz w:val="24"/>
              <w:szCs w:val="24"/>
            </w:rPr>
            <w:tab/>
          </w:r>
          <w:r>
            <w:rPr>
              <w:noProof/>
            </w:rPr>
            <w:t>Non-Government Publications</w:t>
          </w:r>
          <w:r>
            <w:rPr>
              <w:noProof/>
            </w:rPr>
            <w:tab/>
          </w:r>
          <w:r>
            <w:rPr>
              <w:noProof/>
            </w:rPr>
            <w:fldChar w:fldCharType="begin"/>
          </w:r>
          <w:r>
            <w:rPr>
              <w:noProof/>
            </w:rPr>
            <w:instrText xml:space="preserve"> PAGEREF _Toc487643296 \h </w:instrText>
          </w:r>
          <w:r>
            <w:rPr>
              <w:noProof/>
            </w:rPr>
          </w:r>
          <w:r>
            <w:rPr>
              <w:noProof/>
            </w:rPr>
            <w:fldChar w:fldCharType="separate"/>
          </w:r>
          <w:r>
            <w:rPr>
              <w:noProof/>
            </w:rPr>
            <w:t>5</w:t>
          </w:r>
          <w:r>
            <w:rPr>
              <w:noProof/>
            </w:rPr>
            <w:fldChar w:fldCharType="end"/>
          </w:r>
        </w:p>
        <w:p w14:paraId="52C9F92A" w14:textId="77777777" w:rsidR="00B37341" w:rsidRDefault="00B37341">
          <w:pPr>
            <w:pStyle w:val="TOC2"/>
            <w:rPr>
              <w:rFonts w:asciiTheme="minorHAnsi" w:eastAsiaTheme="minorEastAsia" w:hAnsiTheme="minorHAnsi"/>
              <w:bCs w:val="0"/>
              <w:noProof/>
              <w:color w:val="auto"/>
              <w:sz w:val="24"/>
              <w:szCs w:val="24"/>
            </w:rPr>
          </w:pPr>
          <w:r>
            <w:rPr>
              <w:noProof/>
            </w:rPr>
            <w:t>2.4</w:t>
          </w:r>
          <w:r>
            <w:rPr>
              <w:rFonts w:asciiTheme="minorHAnsi" w:eastAsiaTheme="minorEastAsia" w:hAnsiTheme="minorHAnsi"/>
              <w:bCs w:val="0"/>
              <w:noProof/>
              <w:color w:val="auto"/>
              <w:sz w:val="24"/>
              <w:szCs w:val="24"/>
            </w:rPr>
            <w:tab/>
          </w:r>
          <w:r>
            <w:rPr>
              <w:noProof/>
            </w:rPr>
            <w:t>Order of Precedence</w:t>
          </w:r>
          <w:r>
            <w:rPr>
              <w:noProof/>
            </w:rPr>
            <w:tab/>
          </w:r>
          <w:r>
            <w:rPr>
              <w:noProof/>
            </w:rPr>
            <w:fldChar w:fldCharType="begin"/>
          </w:r>
          <w:r>
            <w:rPr>
              <w:noProof/>
            </w:rPr>
            <w:instrText xml:space="preserve"> PAGEREF _Toc487643297 \h </w:instrText>
          </w:r>
          <w:r>
            <w:rPr>
              <w:noProof/>
            </w:rPr>
          </w:r>
          <w:r>
            <w:rPr>
              <w:noProof/>
            </w:rPr>
            <w:fldChar w:fldCharType="separate"/>
          </w:r>
          <w:r>
            <w:rPr>
              <w:noProof/>
            </w:rPr>
            <w:t>5</w:t>
          </w:r>
          <w:r>
            <w:rPr>
              <w:noProof/>
            </w:rPr>
            <w:fldChar w:fldCharType="end"/>
          </w:r>
        </w:p>
        <w:p w14:paraId="2968990D" w14:textId="77777777" w:rsidR="00B37341" w:rsidRDefault="00B37341">
          <w:pPr>
            <w:pStyle w:val="TOC1"/>
            <w:tabs>
              <w:tab w:val="left" w:pos="442"/>
              <w:tab w:val="right" w:leader="dot" w:pos="9440"/>
            </w:tabs>
            <w:rPr>
              <w:rFonts w:asciiTheme="minorHAnsi" w:eastAsiaTheme="minorEastAsia" w:hAnsiTheme="minorHAnsi"/>
              <w:b w:val="0"/>
              <w:bCs w:val="0"/>
              <w:noProof/>
              <w:color w:val="auto"/>
              <w:sz w:val="24"/>
            </w:rPr>
          </w:pPr>
          <w:r>
            <w:rPr>
              <w:noProof/>
            </w:rPr>
            <w:t>3</w:t>
          </w:r>
          <w:r>
            <w:rPr>
              <w:rFonts w:asciiTheme="minorHAnsi" w:eastAsiaTheme="minorEastAsia" w:hAnsiTheme="minorHAnsi"/>
              <w:b w:val="0"/>
              <w:bCs w:val="0"/>
              <w:noProof/>
              <w:color w:val="auto"/>
              <w:sz w:val="24"/>
            </w:rPr>
            <w:tab/>
          </w:r>
          <w:r>
            <w:rPr>
              <w:noProof/>
            </w:rPr>
            <w:t>REQUIREMENTS</w:t>
          </w:r>
          <w:r>
            <w:rPr>
              <w:noProof/>
            </w:rPr>
            <w:tab/>
          </w:r>
          <w:r>
            <w:rPr>
              <w:noProof/>
            </w:rPr>
            <w:fldChar w:fldCharType="begin"/>
          </w:r>
          <w:r>
            <w:rPr>
              <w:noProof/>
            </w:rPr>
            <w:instrText xml:space="preserve"> PAGEREF _Toc487643298 \h </w:instrText>
          </w:r>
          <w:r>
            <w:rPr>
              <w:noProof/>
            </w:rPr>
          </w:r>
          <w:r>
            <w:rPr>
              <w:noProof/>
            </w:rPr>
            <w:fldChar w:fldCharType="separate"/>
          </w:r>
          <w:r>
            <w:rPr>
              <w:noProof/>
            </w:rPr>
            <w:t>6</w:t>
          </w:r>
          <w:r>
            <w:rPr>
              <w:noProof/>
            </w:rPr>
            <w:fldChar w:fldCharType="end"/>
          </w:r>
        </w:p>
        <w:p w14:paraId="2CC44491" w14:textId="77777777" w:rsidR="00B37341" w:rsidRDefault="00B37341">
          <w:pPr>
            <w:pStyle w:val="TOC2"/>
            <w:rPr>
              <w:rFonts w:asciiTheme="minorHAnsi" w:eastAsiaTheme="minorEastAsia" w:hAnsiTheme="minorHAnsi"/>
              <w:bCs w:val="0"/>
              <w:noProof/>
              <w:color w:val="auto"/>
              <w:sz w:val="24"/>
              <w:szCs w:val="24"/>
            </w:rPr>
          </w:pPr>
          <w:r>
            <w:rPr>
              <w:noProof/>
            </w:rPr>
            <w:t>3.1</w:t>
          </w:r>
          <w:r>
            <w:rPr>
              <w:rFonts w:asciiTheme="minorHAnsi" w:eastAsiaTheme="minorEastAsia" w:hAnsiTheme="minorHAnsi"/>
              <w:bCs w:val="0"/>
              <w:noProof/>
              <w:color w:val="auto"/>
              <w:sz w:val="24"/>
              <w:szCs w:val="24"/>
            </w:rPr>
            <w:tab/>
          </w:r>
          <w:r>
            <w:rPr>
              <w:noProof/>
            </w:rPr>
            <w:t>Specification Sheets</w:t>
          </w:r>
          <w:r>
            <w:rPr>
              <w:noProof/>
            </w:rPr>
            <w:tab/>
          </w:r>
          <w:r>
            <w:rPr>
              <w:noProof/>
            </w:rPr>
            <w:fldChar w:fldCharType="begin"/>
          </w:r>
          <w:r>
            <w:rPr>
              <w:noProof/>
            </w:rPr>
            <w:instrText xml:space="preserve"> PAGEREF _Toc487643299 \h </w:instrText>
          </w:r>
          <w:r>
            <w:rPr>
              <w:noProof/>
            </w:rPr>
          </w:r>
          <w:r>
            <w:rPr>
              <w:noProof/>
            </w:rPr>
            <w:fldChar w:fldCharType="separate"/>
          </w:r>
          <w:r>
            <w:rPr>
              <w:noProof/>
            </w:rPr>
            <w:t>6</w:t>
          </w:r>
          <w:r>
            <w:rPr>
              <w:noProof/>
            </w:rPr>
            <w:fldChar w:fldCharType="end"/>
          </w:r>
        </w:p>
        <w:p w14:paraId="0087350A" w14:textId="77777777" w:rsidR="00B37341" w:rsidRDefault="00B37341">
          <w:pPr>
            <w:pStyle w:val="TOC2"/>
            <w:rPr>
              <w:rFonts w:asciiTheme="minorHAnsi" w:eastAsiaTheme="minorEastAsia" w:hAnsiTheme="minorHAnsi"/>
              <w:bCs w:val="0"/>
              <w:noProof/>
              <w:color w:val="auto"/>
              <w:sz w:val="24"/>
              <w:szCs w:val="24"/>
            </w:rPr>
          </w:pPr>
          <w:r>
            <w:rPr>
              <w:noProof/>
            </w:rPr>
            <w:t>3.2</w:t>
          </w:r>
          <w:r>
            <w:rPr>
              <w:rFonts w:asciiTheme="minorHAnsi" w:eastAsiaTheme="minorEastAsia" w:hAnsiTheme="minorHAnsi"/>
              <w:bCs w:val="0"/>
              <w:noProof/>
              <w:color w:val="auto"/>
              <w:sz w:val="24"/>
              <w:szCs w:val="24"/>
            </w:rPr>
            <w:tab/>
          </w:r>
          <w:r>
            <w:rPr>
              <w:noProof/>
            </w:rPr>
            <w:t>Qualification</w:t>
          </w:r>
          <w:r>
            <w:rPr>
              <w:noProof/>
            </w:rPr>
            <w:tab/>
          </w:r>
          <w:r>
            <w:rPr>
              <w:noProof/>
            </w:rPr>
            <w:fldChar w:fldCharType="begin"/>
          </w:r>
          <w:r>
            <w:rPr>
              <w:noProof/>
            </w:rPr>
            <w:instrText xml:space="preserve"> PAGEREF _Toc487643300 \h </w:instrText>
          </w:r>
          <w:r>
            <w:rPr>
              <w:noProof/>
            </w:rPr>
          </w:r>
          <w:r>
            <w:rPr>
              <w:noProof/>
            </w:rPr>
            <w:fldChar w:fldCharType="separate"/>
          </w:r>
          <w:r>
            <w:rPr>
              <w:noProof/>
            </w:rPr>
            <w:t>6</w:t>
          </w:r>
          <w:r>
            <w:rPr>
              <w:noProof/>
            </w:rPr>
            <w:fldChar w:fldCharType="end"/>
          </w:r>
        </w:p>
        <w:p w14:paraId="5E0A6340" w14:textId="77777777" w:rsidR="00B37341" w:rsidRDefault="00B37341">
          <w:pPr>
            <w:pStyle w:val="TOC2"/>
            <w:rPr>
              <w:rFonts w:asciiTheme="minorHAnsi" w:eastAsiaTheme="minorEastAsia" w:hAnsiTheme="minorHAnsi"/>
              <w:bCs w:val="0"/>
              <w:noProof/>
              <w:color w:val="auto"/>
              <w:sz w:val="24"/>
              <w:szCs w:val="24"/>
            </w:rPr>
          </w:pPr>
          <w:r>
            <w:rPr>
              <w:noProof/>
            </w:rPr>
            <w:t>3.3</w:t>
          </w:r>
          <w:r>
            <w:rPr>
              <w:rFonts w:asciiTheme="minorHAnsi" w:eastAsiaTheme="minorEastAsia" w:hAnsiTheme="minorHAnsi"/>
              <w:bCs w:val="0"/>
              <w:noProof/>
              <w:color w:val="auto"/>
              <w:sz w:val="24"/>
              <w:szCs w:val="24"/>
            </w:rPr>
            <w:tab/>
          </w:r>
          <w:r>
            <w:rPr>
              <w:noProof/>
            </w:rPr>
            <w:t>First Article</w:t>
          </w:r>
          <w:r>
            <w:rPr>
              <w:noProof/>
            </w:rPr>
            <w:tab/>
          </w:r>
          <w:r>
            <w:rPr>
              <w:noProof/>
            </w:rPr>
            <w:fldChar w:fldCharType="begin"/>
          </w:r>
          <w:r>
            <w:rPr>
              <w:noProof/>
            </w:rPr>
            <w:instrText xml:space="preserve"> PAGEREF _Toc487643301 \h </w:instrText>
          </w:r>
          <w:r>
            <w:rPr>
              <w:noProof/>
            </w:rPr>
          </w:r>
          <w:r>
            <w:rPr>
              <w:noProof/>
            </w:rPr>
            <w:fldChar w:fldCharType="separate"/>
          </w:r>
          <w:r>
            <w:rPr>
              <w:noProof/>
            </w:rPr>
            <w:t>6</w:t>
          </w:r>
          <w:r>
            <w:rPr>
              <w:noProof/>
            </w:rPr>
            <w:fldChar w:fldCharType="end"/>
          </w:r>
        </w:p>
        <w:p w14:paraId="4F8E64F1" w14:textId="77777777" w:rsidR="00B37341" w:rsidRDefault="00B37341">
          <w:pPr>
            <w:pStyle w:val="TOC2"/>
            <w:rPr>
              <w:rFonts w:asciiTheme="minorHAnsi" w:eastAsiaTheme="minorEastAsia" w:hAnsiTheme="minorHAnsi"/>
              <w:bCs w:val="0"/>
              <w:noProof/>
              <w:color w:val="auto"/>
              <w:sz w:val="24"/>
              <w:szCs w:val="24"/>
            </w:rPr>
          </w:pPr>
          <w:r>
            <w:rPr>
              <w:noProof/>
            </w:rPr>
            <w:t>3.4</w:t>
          </w:r>
          <w:r>
            <w:rPr>
              <w:rFonts w:asciiTheme="minorHAnsi" w:eastAsiaTheme="minorEastAsia" w:hAnsiTheme="minorHAnsi"/>
              <w:bCs w:val="0"/>
              <w:noProof/>
              <w:color w:val="auto"/>
              <w:sz w:val="24"/>
              <w:szCs w:val="24"/>
            </w:rPr>
            <w:tab/>
          </w:r>
          <w:r>
            <w:rPr>
              <w:noProof/>
            </w:rPr>
            <w:t>Recycled, Recovered, Environmentally Preferable, or Biobased Materials</w:t>
          </w:r>
          <w:r>
            <w:rPr>
              <w:noProof/>
            </w:rPr>
            <w:tab/>
          </w:r>
          <w:r>
            <w:rPr>
              <w:noProof/>
            </w:rPr>
            <w:fldChar w:fldCharType="begin"/>
          </w:r>
          <w:r>
            <w:rPr>
              <w:noProof/>
            </w:rPr>
            <w:instrText xml:space="preserve"> PAGEREF _Toc487643302 \h </w:instrText>
          </w:r>
          <w:r>
            <w:rPr>
              <w:noProof/>
            </w:rPr>
          </w:r>
          <w:r>
            <w:rPr>
              <w:noProof/>
            </w:rPr>
            <w:fldChar w:fldCharType="separate"/>
          </w:r>
          <w:r>
            <w:rPr>
              <w:noProof/>
            </w:rPr>
            <w:t>6</w:t>
          </w:r>
          <w:r>
            <w:rPr>
              <w:noProof/>
            </w:rPr>
            <w:fldChar w:fldCharType="end"/>
          </w:r>
        </w:p>
        <w:p w14:paraId="24C35CED" w14:textId="77777777" w:rsidR="00B37341" w:rsidRDefault="00B37341">
          <w:pPr>
            <w:pStyle w:val="TOC2"/>
            <w:rPr>
              <w:rFonts w:asciiTheme="minorHAnsi" w:eastAsiaTheme="minorEastAsia" w:hAnsiTheme="minorHAnsi"/>
              <w:bCs w:val="0"/>
              <w:noProof/>
              <w:color w:val="auto"/>
              <w:sz w:val="24"/>
              <w:szCs w:val="24"/>
            </w:rPr>
          </w:pPr>
          <w:r>
            <w:rPr>
              <w:noProof/>
            </w:rPr>
            <w:t>3.5</w:t>
          </w:r>
          <w:r>
            <w:rPr>
              <w:rFonts w:asciiTheme="minorHAnsi" w:eastAsiaTheme="minorEastAsia" w:hAnsiTheme="minorHAnsi"/>
              <w:bCs w:val="0"/>
              <w:noProof/>
              <w:color w:val="auto"/>
              <w:sz w:val="24"/>
              <w:szCs w:val="24"/>
            </w:rPr>
            <w:tab/>
          </w:r>
          <w:r>
            <w:rPr>
              <w:noProof/>
            </w:rPr>
            <w:t>Government-Furnished Property</w:t>
          </w:r>
          <w:r>
            <w:rPr>
              <w:noProof/>
            </w:rPr>
            <w:tab/>
          </w:r>
          <w:r>
            <w:rPr>
              <w:noProof/>
            </w:rPr>
            <w:fldChar w:fldCharType="begin"/>
          </w:r>
          <w:r>
            <w:rPr>
              <w:noProof/>
            </w:rPr>
            <w:instrText xml:space="preserve"> PAGEREF _Toc487643303 \h </w:instrText>
          </w:r>
          <w:r>
            <w:rPr>
              <w:noProof/>
            </w:rPr>
          </w:r>
          <w:r>
            <w:rPr>
              <w:noProof/>
            </w:rPr>
            <w:fldChar w:fldCharType="separate"/>
          </w:r>
          <w:r>
            <w:rPr>
              <w:noProof/>
            </w:rPr>
            <w:t>7</w:t>
          </w:r>
          <w:r>
            <w:rPr>
              <w:noProof/>
            </w:rPr>
            <w:fldChar w:fldCharType="end"/>
          </w:r>
        </w:p>
        <w:p w14:paraId="75D0AEBC" w14:textId="77777777" w:rsidR="00B37341" w:rsidRDefault="00B37341">
          <w:pPr>
            <w:pStyle w:val="TOC3"/>
            <w:tabs>
              <w:tab w:val="left" w:pos="1320"/>
            </w:tabs>
            <w:rPr>
              <w:rFonts w:asciiTheme="minorHAnsi" w:eastAsiaTheme="minorEastAsia" w:hAnsiTheme="minorHAnsi"/>
              <w:noProof/>
              <w:color w:val="auto"/>
              <w:sz w:val="24"/>
              <w:szCs w:val="24"/>
            </w:rPr>
          </w:pPr>
          <w:r>
            <w:rPr>
              <w:noProof/>
            </w:rPr>
            <w:t>3.5.1</w:t>
          </w:r>
          <w:r>
            <w:rPr>
              <w:rFonts w:asciiTheme="minorHAnsi" w:eastAsiaTheme="minorEastAsia" w:hAnsiTheme="minorHAnsi"/>
              <w:noProof/>
              <w:color w:val="auto"/>
              <w:sz w:val="24"/>
              <w:szCs w:val="24"/>
            </w:rPr>
            <w:tab/>
          </w:r>
          <w:r>
            <w:rPr>
              <w:noProof/>
            </w:rPr>
            <w:t>[PIN or stock number] – [Item]</w:t>
          </w:r>
          <w:r>
            <w:rPr>
              <w:noProof/>
            </w:rPr>
            <w:tab/>
          </w:r>
          <w:r>
            <w:rPr>
              <w:noProof/>
            </w:rPr>
            <w:fldChar w:fldCharType="begin"/>
          </w:r>
          <w:r>
            <w:rPr>
              <w:noProof/>
            </w:rPr>
            <w:instrText xml:space="preserve"> PAGEREF _Toc487643304 \h </w:instrText>
          </w:r>
          <w:r>
            <w:rPr>
              <w:noProof/>
            </w:rPr>
          </w:r>
          <w:r>
            <w:rPr>
              <w:noProof/>
            </w:rPr>
            <w:fldChar w:fldCharType="separate"/>
          </w:r>
          <w:r>
            <w:rPr>
              <w:noProof/>
            </w:rPr>
            <w:t>7</w:t>
          </w:r>
          <w:r>
            <w:rPr>
              <w:noProof/>
            </w:rPr>
            <w:fldChar w:fldCharType="end"/>
          </w:r>
        </w:p>
        <w:p w14:paraId="61CC5CCE" w14:textId="77777777" w:rsidR="00B37341" w:rsidRDefault="00B37341">
          <w:pPr>
            <w:pStyle w:val="TOC3"/>
            <w:tabs>
              <w:tab w:val="left" w:pos="1320"/>
            </w:tabs>
            <w:rPr>
              <w:rFonts w:asciiTheme="minorHAnsi" w:eastAsiaTheme="minorEastAsia" w:hAnsiTheme="minorHAnsi"/>
              <w:noProof/>
              <w:color w:val="auto"/>
              <w:sz w:val="24"/>
              <w:szCs w:val="24"/>
            </w:rPr>
          </w:pPr>
          <w:r>
            <w:rPr>
              <w:noProof/>
            </w:rPr>
            <w:t>3.5.2</w:t>
          </w:r>
          <w:r>
            <w:rPr>
              <w:rFonts w:asciiTheme="minorHAnsi" w:eastAsiaTheme="minorEastAsia" w:hAnsiTheme="minorHAnsi"/>
              <w:noProof/>
              <w:color w:val="auto"/>
              <w:sz w:val="24"/>
              <w:szCs w:val="24"/>
            </w:rPr>
            <w:tab/>
          </w:r>
          <w:r>
            <w:rPr>
              <w:noProof/>
            </w:rPr>
            <w:t>[PIN or stock number] – [Item]</w:t>
          </w:r>
          <w:r>
            <w:rPr>
              <w:noProof/>
            </w:rPr>
            <w:tab/>
          </w:r>
          <w:r>
            <w:rPr>
              <w:noProof/>
            </w:rPr>
            <w:fldChar w:fldCharType="begin"/>
          </w:r>
          <w:r>
            <w:rPr>
              <w:noProof/>
            </w:rPr>
            <w:instrText xml:space="preserve"> PAGEREF _Toc487643305 \h </w:instrText>
          </w:r>
          <w:r>
            <w:rPr>
              <w:noProof/>
            </w:rPr>
          </w:r>
          <w:r>
            <w:rPr>
              <w:noProof/>
            </w:rPr>
            <w:fldChar w:fldCharType="separate"/>
          </w:r>
          <w:r>
            <w:rPr>
              <w:noProof/>
            </w:rPr>
            <w:t>7</w:t>
          </w:r>
          <w:r>
            <w:rPr>
              <w:noProof/>
            </w:rPr>
            <w:fldChar w:fldCharType="end"/>
          </w:r>
        </w:p>
        <w:p w14:paraId="78112413" w14:textId="77777777" w:rsidR="00B37341" w:rsidRDefault="00B37341">
          <w:pPr>
            <w:pStyle w:val="TOC2"/>
            <w:rPr>
              <w:rFonts w:asciiTheme="minorHAnsi" w:eastAsiaTheme="minorEastAsia" w:hAnsiTheme="minorHAnsi"/>
              <w:bCs w:val="0"/>
              <w:noProof/>
              <w:color w:val="auto"/>
              <w:sz w:val="24"/>
              <w:szCs w:val="24"/>
            </w:rPr>
          </w:pPr>
          <w:r>
            <w:rPr>
              <w:noProof/>
            </w:rPr>
            <w:t>3.6</w:t>
          </w:r>
          <w:r>
            <w:rPr>
              <w:rFonts w:asciiTheme="minorHAnsi" w:eastAsiaTheme="minorEastAsia" w:hAnsiTheme="minorHAnsi"/>
              <w:bCs w:val="0"/>
              <w:noProof/>
              <w:color w:val="auto"/>
              <w:sz w:val="24"/>
              <w:szCs w:val="24"/>
            </w:rPr>
            <w:tab/>
          </w:r>
          <w:r>
            <w:rPr>
              <w:noProof/>
            </w:rPr>
            <w:t>Government-Loaned Property</w:t>
          </w:r>
          <w:r>
            <w:rPr>
              <w:noProof/>
            </w:rPr>
            <w:tab/>
          </w:r>
          <w:r>
            <w:rPr>
              <w:noProof/>
            </w:rPr>
            <w:fldChar w:fldCharType="begin"/>
          </w:r>
          <w:r>
            <w:rPr>
              <w:noProof/>
            </w:rPr>
            <w:instrText xml:space="preserve"> PAGEREF _Toc487643306 \h </w:instrText>
          </w:r>
          <w:r>
            <w:rPr>
              <w:noProof/>
            </w:rPr>
          </w:r>
          <w:r>
            <w:rPr>
              <w:noProof/>
            </w:rPr>
            <w:fldChar w:fldCharType="separate"/>
          </w:r>
          <w:r>
            <w:rPr>
              <w:noProof/>
            </w:rPr>
            <w:t>7</w:t>
          </w:r>
          <w:r>
            <w:rPr>
              <w:noProof/>
            </w:rPr>
            <w:fldChar w:fldCharType="end"/>
          </w:r>
        </w:p>
        <w:p w14:paraId="44A1D38E" w14:textId="77777777" w:rsidR="00B37341" w:rsidRDefault="00B37341">
          <w:pPr>
            <w:pStyle w:val="TOC3"/>
            <w:tabs>
              <w:tab w:val="left" w:pos="1320"/>
            </w:tabs>
            <w:rPr>
              <w:rFonts w:asciiTheme="minorHAnsi" w:eastAsiaTheme="minorEastAsia" w:hAnsiTheme="minorHAnsi"/>
              <w:noProof/>
              <w:color w:val="auto"/>
              <w:sz w:val="24"/>
              <w:szCs w:val="24"/>
            </w:rPr>
          </w:pPr>
          <w:r>
            <w:rPr>
              <w:noProof/>
            </w:rPr>
            <w:t>3.6.1</w:t>
          </w:r>
          <w:r>
            <w:rPr>
              <w:rFonts w:asciiTheme="minorHAnsi" w:eastAsiaTheme="minorEastAsia" w:hAnsiTheme="minorHAnsi"/>
              <w:noProof/>
              <w:color w:val="auto"/>
              <w:sz w:val="24"/>
              <w:szCs w:val="24"/>
            </w:rPr>
            <w:tab/>
          </w:r>
          <w:r>
            <w:rPr>
              <w:noProof/>
            </w:rPr>
            <w:t>[Item]</w:t>
          </w:r>
          <w:r>
            <w:rPr>
              <w:noProof/>
            </w:rPr>
            <w:tab/>
          </w:r>
          <w:r>
            <w:rPr>
              <w:noProof/>
            </w:rPr>
            <w:fldChar w:fldCharType="begin"/>
          </w:r>
          <w:r>
            <w:rPr>
              <w:noProof/>
            </w:rPr>
            <w:instrText xml:space="preserve"> PAGEREF _Toc487643307 \h </w:instrText>
          </w:r>
          <w:r>
            <w:rPr>
              <w:noProof/>
            </w:rPr>
          </w:r>
          <w:r>
            <w:rPr>
              <w:noProof/>
            </w:rPr>
            <w:fldChar w:fldCharType="separate"/>
          </w:r>
          <w:r>
            <w:rPr>
              <w:noProof/>
            </w:rPr>
            <w:t>7</w:t>
          </w:r>
          <w:r>
            <w:rPr>
              <w:noProof/>
            </w:rPr>
            <w:fldChar w:fldCharType="end"/>
          </w:r>
        </w:p>
        <w:p w14:paraId="0F3DC2BC" w14:textId="77777777" w:rsidR="00B37341" w:rsidRDefault="00B37341">
          <w:pPr>
            <w:pStyle w:val="TOC3"/>
            <w:tabs>
              <w:tab w:val="left" w:pos="1320"/>
            </w:tabs>
            <w:rPr>
              <w:rFonts w:asciiTheme="minorHAnsi" w:eastAsiaTheme="minorEastAsia" w:hAnsiTheme="minorHAnsi"/>
              <w:noProof/>
              <w:color w:val="auto"/>
              <w:sz w:val="24"/>
              <w:szCs w:val="24"/>
            </w:rPr>
          </w:pPr>
          <w:r>
            <w:rPr>
              <w:noProof/>
            </w:rPr>
            <w:t>3.6.2</w:t>
          </w:r>
          <w:r>
            <w:rPr>
              <w:rFonts w:asciiTheme="minorHAnsi" w:eastAsiaTheme="minorEastAsia" w:hAnsiTheme="minorHAnsi"/>
              <w:noProof/>
              <w:color w:val="auto"/>
              <w:sz w:val="24"/>
              <w:szCs w:val="24"/>
            </w:rPr>
            <w:tab/>
          </w:r>
          <w:r>
            <w:rPr>
              <w:noProof/>
            </w:rPr>
            <w:t>[Item</w:t>
          </w:r>
          <w:r>
            <w:rPr>
              <w:noProof/>
            </w:rPr>
            <w:tab/>
          </w:r>
          <w:r>
            <w:rPr>
              <w:noProof/>
            </w:rPr>
            <w:fldChar w:fldCharType="begin"/>
          </w:r>
          <w:r>
            <w:rPr>
              <w:noProof/>
            </w:rPr>
            <w:instrText xml:space="preserve"> PAGEREF _Toc487643308 \h </w:instrText>
          </w:r>
          <w:r>
            <w:rPr>
              <w:noProof/>
            </w:rPr>
          </w:r>
          <w:r>
            <w:rPr>
              <w:noProof/>
            </w:rPr>
            <w:fldChar w:fldCharType="separate"/>
          </w:r>
          <w:r>
            <w:rPr>
              <w:noProof/>
            </w:rPr>
            <w:t>7</w:t>
          </w:r>
          <w:r>
            <w:rPr>
              <w:noProof/>
            </w:rPr>
            <w:fldChar w:fldCharType="end"/>
          </w:r>
        </w:p>
        <w:p w14:paraId="4F645919" w14:textId="77777777" w:rsidR="00B37341" w:rsidRDefault="00B37341">
          <w:pPr>
            <w:pStyle w:val="TOC1"/>
            <w:tabs>
              <w:tab w:val="left" w:pos="442"/>
              <w:tab w:val="right" w:leader="dot" w:pos="9440"/>
            </w:tabs>
            <w:rPr>
              <w:rFonts w:asciiTheme="minorHAnsi" w:eastAsiaTheme="minorEastAsia" w:hAnsiTheme="minorHAnsi"/>
              <w:b w:val="0"/>
              <w:bCs w:val="0"/>
              <w:noProof/>
              <w:color w:val="auto"/>
              <w:sz w:val="24"/>
            </w:rPr>
          </w:pPr>
          <w:r>
            <w:rPr>
              <w:noProof/>
            </w:rPr>
            <w:t>4</w:t>
          </w:r>
          <w:r>
            <w:rPr>
              <w:rFonts w:asciiTheme="minorHAnsi" w:eastAsiaTheme="minorEastAsia" w:hAnsiTheme="minorHAnsi"/>
              <w:b w:val="0"/>
              <w:bCs w:val="0"/>
              <w:noProof/>
              <w:color w:val="auto"/>
              <w:sz w:val="24"/>
            </w:rPr>
            <w:tab/>
          </w:r>
          <w:r>
            <w:rPr>
              <w:noProof/>
            </w:rPr>
            <w:t>VERIFICATION [ See MIL-STD-961E ¶ 5.9]</w:t>
          </w:r>
          <w:r>
            <w:rPr>
              <w:noProof/>
            </w:rPr>
            <w:tab/>
          </w:r>
          <w:r>
            <w:rPr>
              <w:noProof/>
            </w:rPr>
            <w:fldChar w:fldCharType="begin"/>
          </w:r>
          <w:r>
            <w:rPr>
              <w:noProof/>
            </w:rPr>
            <w:instrText xml:space="preserve"> PAGEREF _Toc487643309 \h </w:instrText>
          </w:r>
          <w:r>
            <w:rPr>
              <w:noProof/>
            </w:rPr>
          </w:r>
          <w:r>
            <w:rPr>
              <w:noProof/>
            </w:rPr>
            <w:fldChar w:fldCharType="separate"/>
          </w:r>
          <w:r>
            <w:rPr>
              <w:noProof/>
            </w:rPr>
            <w:t>8</w:t>
          </w:r>
          <w:r>
            <w:rPr>
              <w:noProof/>
            </w:rPr>
            <w:fldChar w:fldCharType="end"/>
          </w:r>
        </w:p>
        <w:p w14:paraId="57BAF3C4" w14:textId="77777777" w:rsidR="00B37341" w:rsidRDefault="00B37341">
          <w:pPr>
            <w:pStyle w:val="TOC2"/>
            <w:rPr>
              <w:rFonts w:asciiTheme="minorHAnsi" w:eastAsiaTheme="minorEastAsia" w:hAnsiTheme="minorHAnsi"/>
              <w:bCs w:val="0"/>
              <w:noProof/>
              <w:color w:val="auto"/>
              <w:sz w:val="24"/>
              <w:szCs w:val="24"/>
            </w:rPr>
          </w:pPr>
          <w:r>
            <w:rPr>
              <w:noProof/>
            </w:rPr>
            <w:t>4.1</w:t>
          </w:r>
          <w:r>
            <w:rPr>
              <w:rFonts w:asciiTheme="minorHAnsi" w:eastAsiaTheme="minorEastAsia" w:hAnsiTheme="minorHAnsi"/>
              <w:bCs w:val="0"/>
              <w:noProof/>
              <w:color w:val="auto"/>
              <w:sz w:val="24"/>
              <w:szCs w:val="24"/>
            </w:rPr>
            <w:tab/>
          </w:r>
          <w:r>
            <w:rPr>
              <w:noProof/>
            </w:rPr>
            <w:t>Classification of Inspections</w:t>
          </w:r>
          <w:r>
            <w:rPr>
              <w:noProof/>
            </w:rPr>
            <w:tab/>
          </w:r>
          <w:r>
            <w:rPr>
              <w:noProof/>
            </w:rPr>
            <w:fldChar w:fldCharType="begin"/>
          </w:r>
          <w:r>
            <w:rPr>
              <w:noProof/>
            </w:rPr>
            <w:instrText xml:space="preserve"> PAGEREF _Toc487643310 \h </w:instrText>
          </w:r>
          <w:r>
            <w:rPr>
              <w:noProof/>
            </w:rPr>
          </w:r>
          <w:r>
            <w:rPr>
              <w:noProof/>
            </w:rPr>
            <w:fldChar w:fldCharType="separate"/>
          </w:r>
          <w:r>
            <w:rPr>
              <w:noProof/>
            </w:rPr>
            <w:t>8</w:t>
          </w:r>
          <w:r>
            <w:rPr>
              <w:noProof/>
            </w:rPr>
            <w:fldChar w:fldCharType="end"/>
          </w:r>
        </w:p>
        <w:p w14:paraId="3A267E52" w14:textId="77777777" w:rsidR="00B37341" w:rsidRDefault="00B37341">
          <w:pPr>
            <w:pStyle w:val="TOC2"/>
            <w:rPr>
              <w:rFonts w:asciiTheme="minorHAnsi" w:eastAsiaTheme="minorEastAsia" w:hAnsiTheme="minorHAnsi"/>
              <w:bCs w:val="0"/>
              <w:noProof/>
              <w:color w:val="auto"/>
              <w:sz w:val="24"/>
              <w:szCs w:val="24"/>
            </w:rPr>
          </w:pPr>
          <w:r>
            <w:rPr>
              <w:noProof/>
            </w:rPr>
            <w:t>4.2</w:t>
          </w:r>
          <w:r>
            <w:rPr>
              <w:rFonts w:asciiTheme="minorHAnsi" w:eastAsiaTheme="minorEastAsia" w:hAnsiTheme="minorHAnsi"/>
              <w:bCs w:val="0"/>
              <w:noProof/>
              <w:color w:val="auto"/>
              <w:sz w:val="24"/>
              <w:szCs w:val="24"/>
            </w:rPr>
            <w:tab/>
          </w:r>
          <w:r>
            <w:rPr>
              <w:noProof/>
            </w:rPr>
            <w:t>Inspection Conditions</w:t>
          </w:r>
          <w:r>
            <w:rPr>
              <w:noProof/>
            </w:rPr>
            <w:tab/>
          </w:r>
          <w:r>
            <w:rPr>
              <w:noProof/>
            </w:rPr>
            <w:fldChar w:fldCharType="begin"/>
          </w:r>
          <w:r>
            <w:rPr>
              <w:noProof/>
            </w:rPr>
            <w:instrText xml:space="preserve"> PAGEREF _Toc487643311 \h </w:instrText>
          </w:r>
          <w:r>
            <w:rPr>
              <w:noProof/>
            </w:rPr>
          </w:r>
          <w:r>
            <w:rPr>
              <w:noProof/>
            </w:rPr>
            <w:fldChar w:fldCharType="separate"/>
          </w:r>
          <w:r>
            <w:rPr>
              <w:noProof/>
            </w:rPr>
            <w:t>8</w:t>
          </w:r>
          <w:r>
            <w:rPr>
              <w:noProof/>
            </w:rPr>
            <w:fldChar w:fldCharType="end"/>
          </w:r>
        </w:p>
        <w:p w14:paraId="71C8DAA4" w14:textId="77777777" w:rsidR="00B37341" w:rsidRDefault="00B37341">
          <w:pPr>
            <w:pStyle w:val="TOC1"/>
            <w:tabs>
              <w:tab w:val="left" w:pos="442"/>
              <w:tab w:val="right" w:leader="dot" w:pos="9440"/>
            </w:tabs>
            <w:rPr>
              <w:rFonts w:asciiTheme="minorHAnsi" w:eastAsiaTheme="minorEastAsia" w:hAnsiTheme="minorHAnsi"/>
              <w:b w:val="0"/>
              <w:bCs w:val="0"/>
              <w:noProof/>
              <w:color w:val="auto"/>
              <w:sz w:val="24"/>
            </w:rPr>
          </w:pPr>
          <w:r>
            <w:rPr>
              <w:noProof/>
            </w:rPr>
            <w:t>5</w:t>
          </w:r>
          <w:r>
            <w:rPr>
              <w:rFonts w:asciiTheme="minorHAnsi" w:eastAsiaTheme="minorEastAsia" w:hAnsiTheme="minorHAnsi"/>
              <w:b w:val="0"/>
              <w:bCs w:val="0"/>
              <w:noProof/>
              <w:color w:val="auto"/>
              <w:sz w:val="24"/>
            </w:rPr>
            <w:tab/>
          </w:r>
          <w:r>
            <w:rPr>
              <w:noProof/>
            </w:rPr>
            <w:t>PACKAGING</w:t>
          </w:r>
          <w:r>
            <w:rPr>
              <w:noProof/>
            </w:rPr>
            <w:tab/>
          </w:r>
          <w:r>
            <w:rPr>
              <w:noProof/>
            </w:rPr>
            <w:fldChar w:fldCharType="begin"/>
          </w:r>
          <w:r>
            <w:rPr>
              <w:noProof/>
            </w:rPr>
            <w:instrText xml:space="preserve"> PAGEREF _Toc487643312 \h </w:instrText>
          </w:r>
          <w:r>
            <w:rPr>
              <w:noProof/>
            </w:rPr>
          </w:r>
          <w:r>
            <w:rPr>
              <w:noProof/>
            </w:rPr>
            <w:fldChar w:fldCharType="separate"/>
          </w:r>
          <w:r>
            <w:rPr>
              <w:noProof/>
            </w:rPr>
            <w:t>9</w:t>
          </w:r>
          <w:r>
            <w:rPr>
              <w:noProof/>
            </w:rPr>
            <w:fldChar w:fldCharType="end"/>
          </w:r>
        </w:p>
        <w:p w14:paraId="4178B107" w14:textId="77777777" w:rsidR="00B37341" w:rsidRDefault="00B37341">
          <w:pPr>
            <w:pStyle w:val="TOC2"/>
            <w:rPr>
              <w:rFonts w:asciiTheme="minorHAnsi" w:eastAsiaTheme="minorEastAsia" w:hAnsiTheme="minorHAnsi"/>
              <w:bCs w:val="0"/>
              <w:noProof/>
              <w:color w:val="auto"/>
              <w:sz w:val="24"/>
              <w:szCs w:val="24"/>
            </w:rPr>
          </w:pPr>
          <w:r>
            <w:rPr>
              <w:noProof/>
            </w:rPr>
            <w:t>5.1</w:t>
          </w:r>
          <w:r>
            <w:rPr>
              <w:rFonts w:asciiTheme="minorHAnsi" w:eastAsiaTheme="minorEastAsia" w:hAnsiTheme="minorHAnsi"/>
              <w:bCs w:val="0"/>
              <w:noProof/>
              <w:color w:val="auto"/>
              <w:sz w:val="24"/>
              <w:szCs w:val="24"/>
            </w:rPr>
            <w:tab/>
          </w:r>
          <w:r>
            <w:rPr>
              <w:noProof/>
            </w:rPr>
            <w:t>Packaging</w:t>
          </w:r>
          <w:r>
            <w:rPr>
              <w:noProof/>
            </w:rPr>
            <w:tab/>
          </w:r>
          <w:r>
            <w:rPr>
              <w:noProof/>
            </w:rPr>
            <w:fldChar w:fldCharType="begin"/>
          </w:r>
          <w:r>
            <w:rPr>
              <w:noProof/>
            </w:rPr>
            <w:instrText xml:space="preserve"> PAGEREF _Toc487643313 \h </w:instrText>
          </w:r>
          <w:r>
            <w:rPr>
              <w:noProof/>
            </w:rPr>
          </w:r>
          <w:r>
            <w:rPr>
              <w:noProof/>
            </w:rPr>
            <w:fldChar w:fldCharType="separate"/>
          </w:r>
          <w:r>
            <w:rPr>
              <w:noProof/>
            </w:rPr>
            <w:t>9</w:t>
          </w:r>
          <w:r>
            <w:rPr>
              <w:noProof/>
            </w:rPr>
            <w:fldChar w:fldCharType="end"/>
          </w:r>
        </w:p>
        <w:p w14:paraId="4E2C1F4D" w14:textId="77777777" w:rsidR="00B37341" w:rsidRDefault="00B37341">
          <w:pPr>
            <w:pStyle w:val="TOC1"/>
            <w:tabs>
              <w:tab w:val="left" w:pos="442"/>
              <w:tab w:val="right" w:leader="dot" w:pos="9440"/>
            </w:tabs>
            <w:rPr>
              <w:rFonts w:asciiTheme="minorHAnsi" w:eastAsiaTheme="minorEastAsia" w:hAnsiTheme="minorHAnsi"/>
              <w:b w:val="0"/>
              <w:bCs w:val="0"/>
              <w:noProof/>
              <w:color w:val="auto"/>
              <w:sz w:val="24"/>
            </w:rPr>
          </w:pPr>
          <w:r>
            <w:rPr>
              <w:noProof/>
            </w:rPr>
            <w:t>6</w:t>
          </w:r>
          <w:r>
            <w:rPr>
              <w:rFonts w:asciiTheme="minorHAnsi" w:eastAsiaTheme="minorEastAsia" w:hAnsiTheme="minorHAnsi"/>
              <w:b w:val="0"/>
              <w:bCs w:val="0"/>
              <w:noProof/>
              <w:color w:val="auto"/>
              <w:sz w:val="24"/>
            </w:rPr>
            <w:tab/>
          </w:r>
          <w:r>
            <w:rPr>
              <w:noProof/>
            </w:rPr>
            <w:t>NOTES</w:t>
          </w:r>
          <w:r>
            <w:rPr>
              <w:noProof/>
            </w:rPr>
            <w:tab/>
          </w:r>
          <w:r>
            <w:rPr>
              <w:noProof/>
            </w:rPr>
            <w:fldChar w:fldCharType="begin"/>
          </w:r>
          <w:r>
            <w:rPr>
              <w:noProof/>
            </w:rPr>
            <w:instrText xml:space="preserve"> PAGEREF _Toc487643314 \h </w:instrText>
          </w:r>
          <w:r>
            <w:rPr>
              <w:noProof/>
            </w:rPr>
          </w:r>
          <w:r>
            <w:rPr>
              <w:noProof/>
            </w:rPr>
            <w:fldChar w:fldCharType="separate"/>
          </w:r>
          <w:r>
            <w:rPr>
              <w:noProof/>
            </w:rPr>
            <w:t>10</w:t>
          </w:r>
          <w:r>
            <w:rPr>
              <w:noProof/>
            </w:rPr>
            <w:fldChar w:fldCharType="end"/>
          </w:r>
        </w:p>
        <w:p w14:paraId="0DB9AAF0" w14:textId="77777777" w:rsidR="00B37341" w:rsidRDefault="00B37341">
          <w:pPr>
            <w:pStyle w:val="TOC2"/>
            <w:rPr>
              <w:rFonts w:asciiTheme="minorHAnsi" w:eastAsiaTheme="minorEastAsia" w:hAnsiTheme="minorHAnsi"/>
              <w:bCs w:val="0"/>
              <w:noProof/>
              <w:color w:val="auto"/>
              <w:sz w:val="24"/>
              <w:szCs w:val="24"/>
            </w:rPr>
          </w:pPr>
          <w:r>
            <w:rPr>
              <w:noProof/>
            </w:rPr>
            <w:t>6.1</w:t>
          </w:r>
          <w:r>
            <w:rPr>
              <w:rFonts w:asciiTheme="minorHAnsi" w:eastAsiaTheme="minorEastAsia" w:hAnsiTheme="minorHAnsi"/>
              <w:bCs w:val="0"/>
              <w:noProof/>
              <w:color w:val="auto"/>
              <w:sz w:val="24"/>
              <w:szCs w:val="24"/>
            </w:rPr>
            <w:tab/>
          </w:r>
          <w:r>
            <w:rPr>
              <w:noProof/>
            </w:rPr>
            <w:t>Intended Use</w:t>
          </w:r>
          <w:r>
            <w:rPr>
              <w:noProof/>
            </w:rPr>
            <w:tab/>
          </w:r>
          <w:r>
            <w:rPr>
              <w:noProof/>
            </w:rPr>
            <w:fldChar w:fldCharType="begin"/>
          </w:r>
          <w:r>
            <w:rPr>
              <w:noProof/>
            </w:rPr>
            <w:instrText xml:space="preserve"> PAGEREF _Toc487643315 \h </w:instrText>
          </w:r>
          <w:r>
            <w:rPr>
              <w:noProof/>
            </w:rPr>
          </w:r>
          <w:r>
            <w:rPr>
              <w:noProof/>
            </w:rPr>
            <w:fldChar w:fldCharType="separate"/>
          </w:r>
          <w:r>
            <w:rPr>
              <w:noProof/>
            </w:rPr>
            <w:t>10</w:t>
          </w:r>
          <w:r>
            <w:rPr>
              <w:noProof/>
            </w:rPr>
            <w:fldChar w:fldCharType="end"/>
          </w:r>
        </w:p>
        <w:p w14:paraId="26DF6420" w14:textId="77777777" w:rsidR="00B37341" w:rsidRDefault="00B37341">
          <w:pPr>
            <w:pStyle w:val="TOC2"/>
            <w:rPr>
              <w:rFonts w:asciiTheme="minorHAnsi" w:eastAsiaTheme="minorEastAsia" w:hAnsiTheme="minorHAnsi"/>
              <w:bCs w:val="0"/>
              <w:noProof/>
              <w:color w:val="auto"/>
              <w:sz w:val="24"/>
              <w:szCs w:val="24"/>
            </w:rPr>
          </w:pPr>
          <w:r>
            <w:rPr>
              <w:noProof/>
            </w:rPr>
            <w:t>6.2</w:t>
          </w:r>
          <w:r>
            <w:rPr>
              <w:rFonts w:asciiTheme="minorHAnsi" w:eastAsiaTheme="minorEastAsia" w:hAnsiTheme="minorHAnsi"/>
              <w:bCs w:val="0"/>
              <w:noProof/>
              <w:color w:val="auto"/>
              <w:sz w:val="24"/>
              <w:szCs w:val="24"/>
            </w:rPr>
            <w:tab/>
          </w:r>
          <w:r>
            <w:rPr>
              <w:noProof/>
            </w:rPr>
            <w:t>Acquisition Requirements</w:t>
          </w:r>
          <w:r>
            <w:rPr>
              <w:noProof/>
            </w:rPr>
            <w:tab/>
          </w:r>
          <w:r>
            <w:rPr>
              <w:noProof/>
            </w:rPr>
            <w:fldChar w:fldCharType="begin"/>
          </w:r>
          <w:r>
            <w:rPr>
              <w:noProof/>
            </w:rPr>
            <w:instrText xml:space="preserve"> PAGEREF _Toc487643316 \h </w:instrText>
          </w:r>
          <w:r>
            <w:rPr>
              <w:noProof/>
            </w:rPr>
          </w:r>
          <w:r>
            <w:rPr>
              <w:noProof/>
            </w:rPr>
            <w:fldChar w:fldCharType="separate"/>
          </w:r>
          <w:r>
            <w:rPr>
              <w:noProof/>
            </w:rPr>
            <w:t>10</w:t>
          </w:r>
          <w:r>
            <w:rPr>
              <w:noProof/>
            </w:rPr>
            <w:fldChar w:fldCharType="end"/>
          </w:r>
        </w:p>
        <w:p w14:paraId="6310D62C" w14:textId="77777777" w:rsidR="00B37341" w:rsidRDefault="00B37341">
          <w:pPr>
            <w:pStyle w:val="TOC2"/>
            <w:rPr>
              <w:rFonts w:asciiTheme="minorHAnsi" w:eastAsiaTheme="minorEastAsia" w:hAnsiTheme="minorHAnsi"/>
              <w:bCs w:val="0"/>
              <w:noProof/>
              <w:color w:val="auto"/>
              <w:sz w:val="24"/>
              <w:szCs w:val="24"/>
            </w:rPr>
          </w:pPr>
          <w:r>
            <w:rPr>
              <w:noProof/>
            </w:rPr>
            <w:t>6.3</w:t>
          </w:r>
          <w:r>
            <w:rPr>
              <w:rFonts w:asciiTheme="minorHAnsi" w:eastAsiaTheme="minorEastAsia" w:hAnsiTheme="minorHAnsi"/>
              <w:bCs w:val="0"/>
              <w:noProof/>
              <w:color w:val="auto"/>
              <w:sz w:val="24"/>
              <w:szCs w:val="24"/>
            </w:rPr>
            <w:tab/>
          </w:r>
          <w:r>
            <w:rPr>
              <w:noProof/>
            </w:rPr>
            <w:t>Associated Data Item Descriptions (DIDs)</w:t>
          </w:r>
          <w:r>
            <w:rPr>
              <w:noProof/>
            </w:rPr>
            <w:tab/>
          </w:r>
          <w:r>
            <w:rPr>
              <w:noProof/>
            </w:rPr>
            <w:fldChar w:fldCharType="begin"/>
          </w:r>
          <w:r>
            <w:rPr>
              <w:noProof/>
            </w:rPr>
            <w:instrText xml:space="preserve"> PAGEREF _Toc487643317 \h </w:instrText>
          </w:r>
          <w:r>
            <w:rPr>
              <w:noProof/>
            </w:rPr>
          </w:r>
          <w:r>
            <w:rPr>
              <w:noProof/>
            </w:rPr>
            <w:fldChar w:fldCharType="separate"/>
          </w:r>
          <w:r>
            <w:rPr>
              <w:noProof/>
            </w:rPr>
            <w:t>10</w:t>
          </w:r>
          <w:r>
            <w:rPr>
              <w:noProof/>
            </w:rPr>
            <w:fldChar w:fldCharType="end"/>
          </w:r>
        </w:p>
        <w:p w14:paraId="17F538D1" w14:textId="77777777" w:rsidR="00B37341" w:rsidRDefault="00B37341">
          <w:pPr>
            <w:pStyle w:val="TOC2"/>
            <w:rPr>
              <w:rFonts w:asciiTheme="minorHAnsi" w:eastAsiaTheme="minorEastAsia" w:hAnsiTheme="minorHAnsi"/>
              <w:bCs w:val="0"/>
              <w:noProof/>
              <w:color w:val="auto"/>
              <w:sz w:val="24"/>
              <w:szCs w:val="24"/>
            </w:rPr>
          </w:pPr>
          <w:r>
            <w:rPr>
              <w:noProof/>
            </w:rPr>
            <w:t>6.4</w:t>
          </w:r>
          <w:r>
            <w:rPr>
              <w:rFonts w:asciiTheme="minorHAnsi" w:eastAsiaTheme="minorEastAsia" w:hAnsiTheme="minorHAnsi"/>
              <w:bCs w:val="0"/>
              <w:noProof/>
              <w:color w:val="auto"/>
              <w:sz w:val="24"/>
              <w:szCs w:val="24"/>
            </w:rPr>
            <w:tab/>
          </w:r>
          <w:r>
            <w:rPr>
              <w:noProof/>
            </w:rPr>
            <w:t>Technical Manuals</w:t>
          </w:r>
          <w:r>
            <w:rPr>
              <w:noProof/>
            </w:rPr>
            <w:tab/>
          </w:r>
          <w:r>
            <w:rPr>
              <w:noProof/>
            </w:rPr>
            <w:fldChar w:fldCharType="begin"/>
          </w:r>
          <w:r>
            <w:rPr>
              <w:noProof/>
            </w:rPr>
            <w:instrText xml:space="preserve"> PAGEREF _Toc487643318 \h </w:instrText>
          </w:r>
          <w:r>
            <w:rPr>
              <w:noProof/>
            </w:rPr>
          </w:r>
          <w:r>
            <w:rPr>
              <w:noProof/>
            </w:rPr>
            <w:fldChar w:fldCharType="separate"/>
          </w:r>
          <w:r>
            <w:rPr>
              <w:noProof/>
            </w:rPr>
            <w:t>10</w:t>
          </w:r>
          <w:r>
            <w:rPr>
              <w:noProof/>
            </w:rPr>
            <w:fldChar w:fldCharType="end"/>
          </w:r>
        </w:p>
        <w:p w14:paraId="359173CE" w14:textId="77777777" w:rsidR="00B37341" w:rsidRDefault="00B37341">
          <w:pPr>
            <w:pStyle w:val="TOC2"/>
            <w:rPr>
              <w:rFonts w:asciiTheme="minorHAnsi" w:eastAsiaTheme="minorEastAsia" w:hAnsiTheme="minorHAnsi"/>
              <w:bCs w:val="0"/>
              <w:noProof/>
              <w:color w:val="auto"/>
              <w:sz w:val="24"/>
              <w:szCs w:val="24"/>
            </w:rPr>
          </w:pPr>
          <w:r>
            <w:rPr>
              <w:noProof/>
            </w:rPr>
            <w:t>6.5</w:t>
          </w:r>
          <w:r>
            <w:rPr>
              <w:rFonts w:asciiTheme="minorHAnsi" w:eastAsiaTheme="minorEastAsia" w:hAnsiTheme="minorHAnsi"/>
              <w:bCs w:val="0"/>
              <w:noProof/>
              <w:color w:val="auto"/>
              <w:sz w:val="24"/>
              <w:szCs w:val="24"/>
            </w:rPr>
            <w:tab/>
          </w:r>
          <w:r>
            <w:rPr>
              <w:noProof/>
            </w:rPr>
            <w:t>Qualification</w:t>
          </w:r>
          <w:r>
            <w:rPr>
              <w:noProof/>
            </w:rPr>
            <w:tab/>
          </w:r>
          <w:r>
            <w:rPr>
              <w:noProof/>
            </w:rPr>
            <w:fldChar w:fldCharType="begin"/>
          </w:r>
          <w:r>
            <w:rPr>
              <w:noProof/>
            </w:rPr>
            <w:instrText xml:space="preserve"> PAGEREF _Toc487643319 \h </w:instrText>
          </w:r>
          <w:r>
            <w:rPr>
              <w:noProof/>
            </w:rPr>
          </w:r>
          <w:r>
            <w:rPr>
              <w:noProof/>
            </w:rPr>
            <w:fldChar w:fldCharType="separate"/>
          </w:r>
          <w:r>
            <w:rPr>
              <w:noProof/>
            </w:rPr>
            <w:t>11</w:t>
          </w:r>
          <w:r>
            <w:rPr>
              <w:noProof/>
            </w:rPr>
            <w:fldChar w:fldCharType="end"/>
          </w:r>
        </w:p>
        <w:p w14:paraId="2814836C" w14:textId="77777777" w:rsidR="00B37341" w:rsidRDefault="00B37341">
          <w:pPr>
            <w:pStyle w:val="TOC2"/>
            <w:rPr>
              <w:rFonts w:asciiTheme="minorHAnsi" w:eastAsiaTheme="minorEastAsia" w:hAnsiTheme="minorHAnsi"/>
              <w:bCs w:val="0"/>
              <w:noProof/>
              <w:color w:val="auto"/>
              <w:sz w:val="24"/>
              <w:szCs w:val="24"/>
            </w:rPr>
          </w:pPr>
          <w:r>
            <w:rPr>
              <w:noProof/>
            </w:rPr>
            <w:t>6.6</w:t>
          </w:r>
          <w:r>
            <w:rPr>
              <w:rFonts w:asciiTheme="minorHAnsi" w:eastAsiaTheme="minorEastAsia" w:hAnsiTheme="minorHAnsi"/>
              <w:bCs w:val="0"/>
              <w:noProof/>
              <w:color w:val="auto"/>
              <w:sz w:val="24"/>
              <w:szCs w:val="24"/>
            </w:rPr>
            <w:tab/>
          </w:r>
          <w:r>
            <w:rPr>
              <w:noProof/>
            </w:rPr>
            <w:t>Supersession Data</w:t>
          </w:r>
          <w:r>
            <w:rPr>
              <w:noProof/>
            </w:rPr>
            <w:tab/>
          </w:r>
          <w:r>
            <w:rPr>
              <w:noProof/>
            </w:rPr>
            <w:fldChar w:fldCharType="begin"/>
          </w:r>
          <w:r>
            <w:rPr>
              <w:noProof/>
            </w:rPr>
            <w:instrText xml:space="preserve"> PAGEREF _Toc487643320 \h </w:instrText>
          </w:r>
          <w:r>
            <w:rPr>
              <w:noProof/>
            </w:rPr>
          </w:r>
          <w:r>
            <w:rPr>
              <w:noProof/>
            </w:rPr>
            <w:fldChar w:fldCharType="separate"/>
          </w:r>
          <w:r>
            <w:rPr>
              <w:noProof/>
            </w:rPr>
            <w:t>11</w:t>
          </w:r>
          <w:r>
            <w:rPr>
              <w:noProof/>
            </w:rPr>
            <w:fldChar w:fldCharType="end"/>
          </w:r>
        </w:p>
        <w:p w14:paraId="36029B0E" w14:textId="77777777" w:rsidR="00B37341" w:rsidRDefault="00B37341">
          <w:pPr>
            <w:pStyle w:val="TOC2"/>
            <w:rPr>
              <w:rFonts w:asciiTheme="minorHAnsi" w:eastAsiaTheme="minorEastAsia" w:hAnsiTheme="minorHAnsi"/>
              <w:bCs w:val="0"/>
              <w:noProof/>
              <w:color w:val="auto"/>
              <w:sz w:val="24"/>
              <w:szCs w:val="24"/>
            </w:rPr>
          </w:pPr>
          <w:r>
            <w:rPr>
              <w:noProof/>
            </w:rPr>
            <w:t>6.7</w:t>
          </w:r>
          <w:r>
            <w:rPr>
              <w:rFonts w:asciiTheme="minorHAnsi" w:eastAsiaTheme="minorEastAsia" w:hAnsiTheme="minorHAnsi"/>
              <w:bCs w:val="0"/>
              <w:noProof/>
              <w:color w:val="auto"/>
              <w:sz w:val="24"/>
              <w:szCs w:val="24"/>
            </w:rPr>
            <w:tab/>
          </w:r>
          <w:r>
            <w:rPr>
              <w:noProof/>
            </w:rPr>
            <w:t>Cross-Reference</w:t>
          </w:r>
          <w:r>
            <w:rPr>
              <w:noProof/>
            </w:rPr>
            <w:tab/>
          </w:r>
          <w:r>
            <w:rPr>
              <w:noProof/>
            </w:rPr>
            <w:fldChar w:fldCharType="begin"/>
          </w:r>
          <w:r>
            <w:rPr>
              <w:noProof/>
            </w:rPr>
            <w:instrText xml:space="preserve"> PAGEREF _Toc487643321 \h </w:instrText>
          </w:r>
          <w:r>
            <w:rPr>
              <w:noProof/>
            </w:rPr>
          </w:r>
          <w:r>
            <w:rPr>
              <w:noProof/>
            </w:rPr>
            <w:fldChar w:fldCharType="separate"/>
          </w:r>
          <w:r>
            <w:rPr>
              <w:noProof/>
            </w:rPr>
            <w:t>11</w:t>
          </w:r>
          <w:r>
            <w:rPr>
              <w:noProof/>
            </w:rPr>
            <w:fldChar w:fldCharType="end"/>
          </w:r>
        </w:p>
        <w:p w14:paraId="1D03333E" w14:textId="77777777" w:rsidR="00B37341" w:rsidRDefault="00B37341">
          <w:pPr>
            <w:pStyle w:val="TOC2"/>
            <w:rPr>
              <w:rFonts w:asciiTheme="minorHAnsi" w:eastAsiaTheme="minorEastAsia" w:hAnsiTheme="minorHAnsi"/>
              <w:bCs w:val="0"/>
              <w:noProof/>
              <w:color w:val="auto"/>
              <w:sz w:val="24"/>
              <w:szCs w:val="24"/>
            </w:rPr>
          </w:pPr>
          <w:r>
            <w:rPr>
              <w:noProof/>
            </w:rPr>
            <w:t>6.8</w:t>
          </w:r>
          <w:r>
            <w:rPr>
              <w:rFonts w:asciiTheme="minorHAnsi" w:eastAsiaTheme="minorEastAsia" w:hAnsiTheme="minorHAnsi"/>
              <w:bCs w:val="0"/>
              <w:noProof/>
              <w:color w:val="auto"/>
              <w:sz w:val="24"/>
              <w:szCs w:val="24"/>
            </w:rPr>
            <w:tab/>
          </w:r>
          <w:r>
            <w:rPr>
              <w:noProof/>
            </w:rPr>
            <w:t>Government-Furnished Property</w:t>
          </w:r>
          <w:r>
            <w:rPr>
              <w:noProof/>
            </w:rPr>
            <w:tab/>
          </w:r>
          <w:r>
            <w:rPr>
              <w:noProof/>
            </w:rPr>
            <w:fldChar w:fldCharType="begin"/>
          </w:r>
          <w:r>
            <w:rPr>
              <w:noProof/>
            </w:rPr>
            <w:instrText xml:space="preserve"> PAGEREF _Toc487643322 \h </w:instrText>
          </w:r>
          <w:r>
            <w:rPr>
              <w:noProof/>
            </w:rPr>
          </w:r>
          <w:r>
            <w:rPr>
              <w:noProof/>
            </w:rPr>
            <w:fldChar w:fldCharType="separate"/>
          </w:r>
          <w:r>
            <w:rPr>
              <w:noProof/>
            </w:rPr>
            <w:t>11</w:t>
          </w:r>
          <w:r>
            <w:rPr>
              <w:noProof/>
            </w:rPr>
            <w:fldChar w:fldCharType="end"/>
          </w:r>
        </w:p>
        <w:p w14:paraId="1ED18C1F" w14:textId="77777777" w:rsidR="00B37341" w:rsidRDefault="00B37341">
          <w:pPr>
            <w:pStyle w:val="TOC2"/>
            <w:rPr>
              <w:rFonts w:asciiTheme="minorHAnsi" w:eastAsiaTheme="minorEastAsia" w:hAnsiTheme="minorHAnsi"/>
              <w:bCs w:val="0"/>
              <w:noProof/>
              <w:color w:val="auto"/>
              <w:sz w:val="24"/>
              <w:szCs w:val="24"/>
            </w:rPr>
          </w:pPr>
          <w:r>
            <w:rPr>
              <w:noProof/>
            </w:rPr>
            <w:t>6.9</w:t>
          </w:r>
          <w:r>
            <w:rPr>
              <w:rFonts w:asciiTheme="minorHAnsi" w:eastAsiaTheme="minorEastAsia" w:hAnsiTheme="minorHAnsi"/>
              <w:bCs w:val="0"/>
              <w:noProof/>
              <w:color w:val="auto"/>
              <w:sz w:val="24"/>
              <w:szCs w:val="24"/>
            </w:rPr>
            <w:tab/>
          </w:r>
          <w:r>
            <w:rPr>
              <w:noProof/>
            </w:rPr>
            <w:t>Government-Loaned Property</w:t>
          </w:r>
          <w:r>
            <w:rPr>
              <w:noProof/>
            </w:rPr>
            <w:tab/>
          </w:r>
          <w:r>
            <w:rPr>
              <w:noProof/>
            </w:rPr>
            <w:fldChar w:fldCharType="begin"/>
          </w:r>
          <w:r>
            <w:rPr>
              <w:noProof/>
            </w:rPr>
            <w:instrText xml:space="preserve"> PAGEREF _Toc487643323 \h </w:instrText>
          </w:r>
          <w:r>
            <w:rPr>
              <w:noProof/>
            </w:rPr>
          </w:r>
          <w:r>
            <w:rPr>
              <w:noProof/>
            </w:rPr>
            <w:fldChar w:fldCharType="separate"/>
          </w:r>
          <w:r>
            <w:rPr>
              <w:noProof/>
            </w:rPr>
            <w:t>11</w:t>
          </w:r>
          <w:r>
            <w:rPr>
              <w:noProof/>
            </w:rPr>
            <w:fldChar w:fldCharType="end"/>
          </w:r>
        </w:p>
        <w:p w14:paraId="67F93662" w14:textId="77777777" w:rsidR="00B37341" w:rsidRDefault="00B37341">
          <w:pPr>
            <w:pStyle w:val="TOC2"/>
            <w:rPr>
              <w:rFonts w:asciiTheme="minorHAnsi" w:eastAsiaTheme="minorEastAsia" w:hAnsiTheme="minorHAnsi"/>
              <w:bCs w:val="0"/>
              <w:noProof/>
              <w:color w:val="auto"/>
              <w:sz w:val="24"/>
              <w:szCs w:val="24"/>
            </w:rPr>
          </w:pPr>
          <w:r>
            <w:rPr>
              <w:noProof/>
            </w:rPr>
            <w:t>6.10</w:t>
          </w:r>
          <w:r>
            <w:rPr>
              <w:rFonts w:asciiTheme="minorHAnsi" w:eastAsiaTheme="minorEastAsia" w:hAnsiTheme="minorHAnsi"/>
              <w:bCs w:val="0"/>
              <w:noProof/>
              <w:color w:val="auto"/>
              <w:sz w:val="24"/>
              <w:szCs w:val="24"/>
            </w:rPr>
            <w:tab/>
          </w:r>
          <w:r>
            <w:rPr>
              <w:noProof/>
            </w:rPr>
            <w:t>Patent Notice</w:t>
          </w:r>
          <w:r>
            <w:rPr>
              <w:noProof/>
            </w:rPr>
            <w:tab/>
          </w:r>
          <w:r>
            <w:rPr>
              <w:noProof/>
            </w:rPr>
            <w:fldChar w:fldCharType="begin"/>
          </w:r>
          <w:r>
            <w:rPr>
              <w:noProof/>
            </w:rPr>
            <w:instrText xml:space="preserve"> PAGEREF _Toc487643324 \h </w:instrText>
          </w:r>
          <w:r>
            <w:rPr>
              <w:noProof/>
            </w:rPr>
          </w:r>
          <w:r>
            <w:rPr>
              <w:noProof/>
            </w:rPr>
            <w:fldChar w:fldCharType="separate"/>
          </w:r>
          <w:r>
            <w:rPr>
              <w:noProof/>
            </w:rPr>
            <w:t>12</w:t>
          </w:r>
          <w:r>
            <w:rPr>
              <w:noProof/>
            </w:rPr>
            <w:fldChar w:fldCharType="end"/>
          </w:r>
        </w:p>
        <w:p w14:paraId="5EA8457C" w14:textId="77777777" w:rsidR="00B37341" w:rsidRDefault="00B37341">
          <w:pPr>
            <w:pStyle w:val="TOC2"/>
            <w:rPr>
              <w:rFonts w:asciiTheme="minorHAnsi" w:eastAsiaTheme="minorEastAsia" w:hAnsiTheme="minorHAnsi"/>
              <w:bCs w:val="0"/>
              <w:noProof/>
              <w:color w:val="auto"/>
              <w:sz w:val="24"/>
              <w:szCs w:val="24"/>
            </w:rPr>
          </w:pPr>
          <w:r>
            <w:rPr>
              <w:noProof/>
            </w:rPr>
            <w:t>6.11</w:t>
          </w:r>
          <w:r>
            <w:rPr>
              <w:rFonts w:asciiTheme="minorHAnsi" w:eastAsiaTheme="minorEastAsia" w:hAnsiTheme="minorHAnsi"/>
              <w:bCs w:val="0"/>
              <w:noProof/>
              <w:color w:val="auto"/>
              <w:sz w:val="24"/>
              <w:szCs w:val="24"/>
            </w:rPr>
            <w:tab/>
          </w:r>
          <w:r>
            <w:rPr>
              <w:noProof/>
            </w:rPr>
            <w:t>Subject Term (Key Word) Listing</w:t>
          </w:r>
          <w:r>
            <w:rPr>
              <w:noProof/>
            </w:rPr>
            <w:tab/>
          </w:r>
          <w:r>
            <w:rPr>
              <w:noProof/>
            </w:rPr>
            <w:fldChar w:fldCharType="begin"/>
          </w:r>
          <w:r>
            <w:rPr>
              <w:noProof/>
            </w:rPr>
            <w:instrText xml:space="preserve"> PAGEREF _Toc487643325 \h </w:instrText>
          </w:r>
          <w:r>
            <w:rPr>
              <w:noProof/>
            </w:rPr>
          </w:r>
          <w:r>
            <w:rPr>
              <w:noProof/>
            </w:rPr>
            <w:fldChar w:fldCharType="separate"/>
          </w:r>
          <w:r>
            <w:rPr>
              <w:noProof/>
            </w:rPr>
            <w:t>12</w:t>
          </w:r>
          <w:r>
            <w:rPr>
              <w:noProof/>
            </w:rPr>
            <w:fldChar w:fldCharType="end"/>
          </w:r>
        </w:p>
        <w:p w14:paraId="787E97DC" w14:textId="77777777" w:rsidR="00B37341" w:rsidRDefault="00B37341">
          <w:pPr>
            <w:pStyle w:val="TOC2"/>
            <w:rPr>
              <w:rFonts w:asciiTheme="minorHAnsi" w:eastAsiaTheme="minorEastAsia" w:hAnsiTheme="minorHAnsi"/>
              <w:bCs w:val="0"/>
              <w:noProof/>
              <w:color w:val="auto"/>
              <w:sz w:val="24"/>
              <w:szCs w:val="24"/>
            </w:rPr>
          </w:pPr>
          <w:r>
            <w:rPr>
              <w:noProof/>
            </w:rPr>
            <w:lastRenderedPageBreak/>
            <w:t>6.12</w:t>
          </w:r>
          <w:r>
            <w:rPr>
              <w:rFonts w:asciiTheme="minorHAnsi" w:eastAsiaTheme="minorEastAsia" w:hAnsiTheme="minorHAnsi"/>
              <w:bCs w:val="0"/>
              <w:noProof/>
              <w:color w:val="auto"/>
              <w:sz w:val="24"/>
              <w:szCs w:val="24"/>
            </w:rPr>
            <w:tab/>
          </w:r>
          <w:r>
            <w:rPr>
              <w:noProof/>
            </w:rPr>
            <w:t>International Standardization Agreement Implementation</w:t>
          </w:r>
          <w:r>
            <w:rPr>
              <w:noProof/>
            </w:rPr>
            <w:tab/>
          </w:r>
          <w:r>
            <w:rPr>
              <w:noProof/>
            </w:rPr>
            <w:fldChar w:fldCharType="begin"/>
          </w:r>
          <w:r>
            <w:rPr>
              <w:noProof/>
            </w:rPr>
            <w:instrText xml:space="preserve"> PAGEREF _Toc487643326 \h </w:instrText>
          </w:r>
          <w:r>
            <w:rPr>
              <w:noProof/>
            </w:rPr>
          </w:r>
          <w:r>
            <w:rPr>
              <w:noProof/>
            </w:rPr>
            <w:fldChar w:fldCharType="separate"/>
          </w:r>
          <w:r>
            <w:rPr>
              <w:noProof/>
            </w:rPr>
            <w:t>12</w:t>
          </w:r>
          <w:r>
            <w:rPr>
              <w:noProof/>
            </w:rPr>
            <w:fldChar w:fldCharType="end"/>
          </w:r>
        </w:p>
        <w:p w14:paraId="2B94CFC1" w14:textId="77777777" w:rsidR="00B37341" w:rsidRDefault="00B37341">
          <w:pPr>
            <w:pStyle w:val="TOC2"/>
            <w:rPr>
              <w:rFonts w:asciiTheme="minorHAnsi" w:eastAsiaTheme="minorEastAsia" w:hAnsiTheme="minorHAnsi"/>
              <w:bCs w:val="0"/>
              <w:noProof/>
              <w:color w:val="auto"/>
              <w:sz w:val="24"/>
              <w:szCs w:val="24"/>
            </w:rPr>
          </w:pPr>
          <w:r>
            <w:rPr>
              <w:noProof/>
            </w:rPr>
            <w:t>6.13</w:t>
          </w:r>
          <w:r>
            <w:rPr>
              <w:rFonts w:asciiTheme="minorHAnsi" w:eastAsiaTheme="minorEastAsia" w:hAnsiTheme="minorHAnsi"/>
              <w:bCs w:val="0"/>
              <w:noProof/>
              <w:color w:val="auto"/>
              <w:sz w:val="24"/>
              <w:szCs w:val="24"/>
            </w:rPr>
            <w:tab/>
          </w:r>
          <w:r>
            <w:rPr>
              <w:noProof/>
            </w:rPr>
            <w:t>Changes From Previous Issue</w:t>
          </w:r>
          <w:r>
            <w:rPr>
              <w:noProof/>
            </w:rPr>
            <w:tab/>
          </w:r>
          <w:r>
            <w:rPr>
              <w:noProof/>
            </w:rPr>
            <w:fldChar w:fldCharType="begin"/>
          </w:r>
          <w:r>
            <w:rPr>
              <w:noProof/>
            </w:rPr>
            <w:instrText xml:space="preserve"> PAGEREF _Toc487643327 \h </w:instrText>
          </w:r>
          <w:r>
            <w:rPr>
              <w:noProof/>
            </w:rPr>
          </w:r>
          <w:r>
            <w:rPr>
              <w:noProof/>
            </w:rPr>
            <w:fldChar w:fldCharType="separate"/>
          </w:r>
          <w:r>
            <w:rPr>
              <w:noProof/>
            </w:rPr>
            <w:t>12</w:t>
          </w:r>
          <w:r>
            <w:rPr>
              <w:noProof/>
            </w:rPr>
            <w:fldChar w:fldCharType="end"/>
          </w:r>
        </w:p>
        <w:p w14:paraId="06F2EA45" w14:textId="77777777" w:rsidR="00B37341" w:rsidRDefault="00B37341">
          <w:pPr>
            <w:pStyle w:val="TOC2"/>
            <w:rPr>
              <w:rFonts w:asciiTheme="minorHAnsi" w:eastAsiaTheme="minorEastAsia" w:hAnsiTheme="minorHAnsi"/>
              <w:bCs w:val="0"/>
              <w:noProof/>
              <w:color w:val="auto"/>
              <w:sz w:val="24"/>
              <w:szCs w:val="24"/>
            </w:rPr>
          </w:pPr>
          <w:r>
            <w:rPr>
              <w:noProof/>
            </w:rPr>
            <w:t>6.14</w:t>
          </w:r>
          <w:r>
            <w:rPr>
              <w:rFonts w:asciiTheme="minorHAnsi" w:eastAsiaTheme="minorEastAsia" w:hAnsiTheme="minorHAnsi"/>
              <w:bCs w:val="0"/>
              <w:noProof/>
              <w:color w:val="auto"/>
              <w:sz w:val="24"/>
              <w:szCs w:val="24"/>
            </w:rPr>
            <w:tab/>
          </w:r>
          <w:r>
            <w:rPr>
              <w:noProof/>
            </w:rPr>
            <w:t>Shelf-Life</w:t>
          </w:r>
          <w:r>
            <w:rPr>
              <w:noProof/>
            </w:rPr>
            <w:tab/>
          </w:r>
          <w:r>
            <w:rPr>
              <w:noProof/>
            </w:rPr>
            <w:fldChar w:fldCharType="begin"/>
          </w:r>
          <w:r>
            <w:rPr>
              <w:noProof/>
            </w:rPr>
            <w:instrText xml:space="preserve"> PAGEREF _Toc487643328 \h </w:instrText>
          </w:r>
          <w:r>
            <w:rPr>
              <w:noProof/>
            </w:rPr>
          </w:r>
          <w:r>
            <w:rPr>
              <w:noProof/>
            </w:rPr>
            <w:fldChar w:fldCharType="separate"/>
          </w:r>
          <w:r>
            <w:rPr>
              <w:noProof/>
            </w:rPr>
            <w:t>12</w:t>
          </w:r>
          <w:r>
            <w:rPr>
              <w:noProof/>
            </w:rPr>
            <w:fldChar w:fldCharType="end"/>
          </w:r>
        </w:p>
        <w:p w14:paraId="301213A9" w14:textId="77777777" w:rsidR="00B37341" w:rsidRDefault="00B37341">
          <w:pPr>
            <w:pStyle w:val="TOC1"/>
            <w:tabs>
              <w:tab w:val="left" w:pos="660"/>
              <w:tab w:val="right" w:leader="dot" w:pos="9440"/>
            </w:tabs>
            <w:rPr>
              <w:rFonts w:asciiTheme="minorHAnsi" w:eastAsiaTheme="minorEastAsia" w:hAnsiTheme="minorHAnsi"/>
              <w:b w:val="0"/>
              <w:bCs w:val="0"/>
              <w:noProof/>
              <w:color w:val="auto"/>
              <w:sz w:val="24"/>
            </w:rPr>
          </w:pPr>
          <w:r w:rsidRPr="000F431E">
            <w:rPr>
              <w:rFonts w:cs="Arial"/>
              <w:noProof/>
            </w:rPr>
            <w:t>A1.</w:t>
          </w:r>
          <w:r>
            <w:rPr>
              <w:rFonts w:asciiTheme="minorHAnsi" w:eastAsiaTheme="minorEastAsia" w:hAnsiTheme="minorHAnsi"/>
              <w:b w:val="0"/>
              <w:bCs w:val="0"/>
              <w:noProof/>
              <w:color w:val="auto"/>
              <w:sz w:val="24"/>
            </w:rPr>
            <w:tab/>
          </w:r>
          <w:r>
            <w:rPr>
              <w:noProof/>
            </w:rPr>
            <w:t>SCOPE</w:t>
          </w:r>
          <w:r>
            <w:rPr>
              <w:noProof/>
            </w:rPr>
            <w:tab/>
          </w:r>
          <w:r>
            <w:rPr>
              <w:noProof/>
            </w:rPr>
            <w:fldChar w:fldCharType="begin"/>
          </w:r>
          <w:r>
            <w:rPr>
              <w:noProof/>
            </w:rPr>
            <w:instrText xml:space="preserve"> PAGEREF _Toc487643329 \h </w:instrText>
          </w:r>
          <w:r>
            <w:rPr>
              <w:noProof/>
            </w:rPr>
          </w:r>
          <w:r>
            <w:rPr>
              <w:noProof/>
            </w:rPr>
            <w:fldChar w:fldCharType="separate"/>
          </w:r>
          <w:r>
            <w:rPr>
              <w:noProof/>
            </w:rPr>
            <w:t>14</w:t>
          </w:r>
          <w:r>
            <w:rPr>
              <w:noProof/>
            </w:rPr>
            <w:fldChar w:fldCharType="end"/>
          </w:r>
        </w:p>
        <w:p w14:paraId="408915E2" w14:textId="77777777" w:rsidR="00B37341" w:rsidRDefault="00B37341">
          <w:pPr>
            <w:pStyle w:val="TOC2"/>
            <w:rPr>
              <w:rFonts w:asciiTheme="minorHAnsi" w:eastAsiaTheme="minorEastAsia" w:hAnsiTheme="minorHAnsi"/>
              <w:bCs w:val="0"/>
              <w:noProof/>
              <w:color w:val="auto"/>
              <w:sz w:val="24"/>
              <w:szCs w:val="24"/>
            </w:rPr>
          </w:pPr>
          <w:r>
            <w:rPr>
              <w:noProof/>
            </w:rPr>
            <w:t>A1.1.</w:t>
          </w:r>
          <w:r>
            <w:rPr>
              <w:rFonts w:asciiTheme="minorHAnsi" w:eastAsiaTheme="minorEastAsia" w:hAnsiTheme="minorHAnsi"/>
              <w:bCs w:val="0"/>
              <w:noProof/>
              <w:color w:val="auto"/>
              <w:sz w:val="24"/>
              <w:szCs w:val="24"/>
            </w:rPr>
            <w:tab/>
          </w:r>
          <w:r>
            <w:rPr>
              <w:noProof/>
            </w:rPr>
            <w:t>Scope</w:t>
          </w:r>
          <w:r>
            <w:rPr>
              <w:noProof/>
            </w:rPr>
            <w:tab/>
          </w:r>
          <w:r>
            <w:rPr>
              <w:noProof/>
            </w:rPr>
            <w:fldChar w:fldCharType="begin"/>
          </w:r>
          <w:r>
            <w:rPr>
              <w:noProof/>
            </w:rPr>
            <w:instrText xml:space="preserve"> PAGEREF _Toc487643330 \h </w:instrText>
          </w:r>
          <w:r>
            <w:rPr>
              <w:noProof/>
            </w:rPr>
          </w:r>
          <w:r>
            <w:rPr>
              <w:noProof/>
            </w:rPr>
            <w:fldChar w:fldCharType="separate"/>
          </w:r>
          <w:r>
            <w:rPr>
              <w:noProof/>
            </w:rPr>
            <w:t>14</w:t>
          </w:r>
          <w:r>
            <w:rPr>
              <w:noProof/>
            </w:rPr>
            <w:fldChar w:fldCharType="end"/>
          </w:r>
        </w:p>
        <w:p w14:paraId="6619509F" w14:textId="77777777" w:rsidR="00B37341" w:rsidRDefault="00B37341">
          <w:pPr>
            <w:pStyle w:val="TOC1"/>
            <w:tabs>
              <w:tab w:val="left" w:pos="660"/>
              <w:tab w:val="right" w:leader="dot" w:pos="9440"/>
            </w:tabs>
            <w:rPr>
              <w:rFonts w:asciiTheme="minorHAnsi" w:eastAsiaTheme="minorEastAsia" w:hAnsiTheme="minorHAnsi"/>
              <w:b w:val="0"/>
              <w:bCs w:val="0"/>
              <w:noProof/>
              <w:color w:val="auto"/>
              <w:sz w:val="24"/>
            </w:rPr>
          </w:pPr>
          <w:r w:rsidRPr="000F431E">
            <w:rPr>
              <w:rFonts w:cs="Arial"/>
              <w:noProof/>
            </w:rPr>
            <w:t>A2.</w:t>
          </w:r>
          <w:r>
            <w:rPr>
              <w:rFonts w:asciiTheme="minorHAnsi" w:eastAsiaTheme="minorEastAsia" w:hAnsiTheme="minorHAnsi"/>
              <w:b w:val="0"/>
              <w:bCs w:val="0"/>
              <w:noProof/>
              <w:color w:val="auto"/>
              <w:sz w:val="24"/>
            </w:rPr>
            <w:tab/>
          </w:r>
          <w:r>
            <w:rPr>
              <w:noProof/>
            </w:rPr>
            <w:t>APPLICABLE DOCUMENTS</w:t>
          </w:r>
          <w:r>
            <w:rPr>
              <w:noProof/>
            </w:rPr>
            <w:tab/>
          </w:r>
          <w:r>
            <w:rPr>
              <w:noProof/>
            </w:rPr>
            <w:fldChar w:fldCharType="begin"/>
          </w:r>
          <w:r>
            <w:rPr>
              <w:noProof/>
            </w:rPr>
            <w:instrText xml:space="preserve"> PAGEREF _Toc487643331 \h </w:instrText>
          </w:r>
          <w:r>
            <w:rPr>
              <w:noProof/>
            </w:rPr>
          </w:r>
          <w:r>
            <w:rPr>
              <w:noProof/>
            </w:rPr>
            <w:fldChar w:fldCharType="separate"/>
          </w:r>
          <w:r>
            <w:rPr>
              <w:noProof/>
            </w:rPr>
            <w:t>14</w:t>
          </w:r>
          <w:r>
            <w:rPr>
              <w:noProof/>
            </w:rPr>
            <w:fldChar w:fldCharType="end"/>
          </w:r>
        </w:p>
        <w:p w14:paraId="7436D593" w14:textId="77777777" w:rsidR="00B37341" w:rsidRDefault="00B37341">
          <w:pPr>
            <w:pStyle w:val="TOC1"/>
            <w:tabs>
              <w:tab w:val="left" w:pos="660"/>
              <w:tab w:val="right" w:leader="dot" w:pos="9440"/>
            </w:tabs>
            <w:rPr>
              <w:rFonts w:asciiTheme="minorHAnsi" w:eastAsiaTheme="minorEastAsia" w:hAnsiTheme="minorHAnsi"/>
              <w:b w:val="0"/>
              <w:bCs w:val="0"/>
              <w:noProof/>
              <w:color w:val="auto"/>
              <w:sz w:val="24"/>
            </w:rPr>
          </w:pPr>
          <w:r w:rsidRPr="000F431E">
            <w:rPr>
              <w:rFonts w:cs="Arial"/>
              <w:noProof/>
            </w:rPr>
            <w:t>A3.</w:t>
          </w:r>
          <w:r>
            <w:rPr>
              <w:rFonts w:asciiTheme="minorHAnsi" w:eastAsiaTheme="minorEastAsia" w:hAnsiTheme="minorHAnsi"/>
              <w:b w:val="0"/>
              <w:bCs w:val="0"/>
              <w:noProof/>
              <w:color w:val="auto"/>
              <w:sz w:val="24"/>
            </w:rPr>
            <w:tab/>
          </w:r>
          <w:r>
            <w:rPr>
              <w:noProof/>
            </w:rPr>
            <w:t>DEFINITIONS</w:t>
          </w:r>
          <w:r>
            <w:rPr>
              <w:noProof/>
            </w:rPr>
            <w:tab/>
          </w:r>
          <w:r>
            <w:rPr>
              <w:noProof/>
            </w:rPr>
            <w:fldChar w:fldCharType="begin"/>
          </w:r>
          <w:r>
            <w:rPr>
              <w:noProof/>
            </w:rPr>
            <w:instrText xml:space="preserve"> PAGEREF _Toc487643332 \h </w:instrText>
          </w:r>
          <w:r>
            <w:rPr>
              <w:noProof/>
            </w:rPr>
          </w:r>
          <w:r>
            <w:rPr>
              <w:noProof/>
            </w:rPr>
            <w:fldChar w:fldCharType="separate"/>
          </w:r>
          <w:r>
            <w:rPr>
              <w:noProof/>
            </w:rPr>
            <w:t>14</w:t>
          </w:r>
          <w:r>
            <w:rPr>
              <w:noProof/>
            </w:rPr>
            <w:fldChar w:fldCharType="end"/>
          </w:r>
        </w:p>
        <w:p w14:paraId="76AC653B" w14:textId="77777777" w:rsidR="00B37341" w:rsidRDefault="00B37341">
          <w:pPr>
            <w:pStyle w:val="TOC1"/>
            <w:tabs>
              <w:tab w:val="left" w:pos="442"/>
              <w:tab w:val="right" w:leader="dot" w:pos="9440"/>
            </w:tabs>
            <w:rPr>
              <w:rFonts w:asciiTheme="minorHAnsi" w:eastAsiaTheme="minorEastAsia" w:hAnsiTheme="minorHAnsi"/>
              <w:b w:val="0"/>
              <w:bCs w:val="0"/>
              <w:noProof/>
              <w:color w:val="auto"/>
              <w:sz w:val="24"/>
            </w:rPr>
          </w:pPr>
          <w:r>
            <w:rPr>
              <w:noProof/>
            </w:rPr>
            <w:t>7</w:t>
          </w:r>
          <w:r>
            <w:rPr>
              <w:rFonts w:asciiTheme="minorHAnsi" w:eastAsiaTheme="minorEastAsia" w:hAnsiTheme="minorHAnsi"/>
              <w:b w:val="0"/>
              <w:bCs w:val="0"/>
              <w:noProof/>
              <w:color w:val="auto"/>
              <w:sz w:val="24"/>
            </w:rPr>
            <w:tab/>
          </w:r>
          <w:r>
            <w:rPr>
              <w:noProof/>
            </w:rPr>
            <w:t>Concluding Material</w:t>
          </w:r>
          <w:r>
            <w:rPr>
              <w:noProof/>
            </w:rPr>
            <w:tab/>
          </w:r>
          <w:r>
            <w:rPr>
              <w:noProof/>
            </w:rPr>
            <w:fldChar w:fldCharType="begin"/>
          </w:r>
          <w:r>
            <w:rPr>
              <w:noProof/>
            </w:rPr>
            <w:instrText xml:space="preserve"> PAGEREF _Toc487643333 \h </w:instrText>
          </w:r>
          <w:r>
            <w:rPr>
              <w:noProof/>
            </w:rPr>
          </w:r>
          <w:r>
            <w:rPr>
              <w:noProof/>
            </w:rPr>
            <w:fldChar w:fldCharType="separate"/>
          </w:r>
          <w:r>
            <w:rPr>
              <w:noProof/>
            </w:rPr>
            <w:t>16</w:t>
          </w:r>
          <w:r>
            <w:rPr>
              <w:noProof/>
            </w:rPr>
            <w:fldChar w:fldCharType="end"/>
          </w:r>
        </w:p>
        <w:p w14:paraId="32BCBEE9" w14:textId="6DAE0BEB" w:rsidR="00B62306" w:rsidRPr="008E64C0" w:rsidRDefault="00B13081" w:rsidP="00B13081">
          <w:pPr>
            <w:pStyle w:val="TOC1"/>
            <w:tabs>
              <w:tab w:val="left" w:pos="440"/>
              <w:tab w:val="right" w:leader="dot" w:pos="9440"/>
            </w:tabs>
          </w:pPr>
          <w:r>
            <w:fldChar w:fldCharType="end"/>
          </w:r>
        </w:p>
      </w:sdtContent>
    </w:sdt>
    <w:p w14:paraId="5AE16AAA" w14:textId="77777777" w:rsidR="00B62306" w:rsidRPr="00B62306" w:rsidRDefault="00B62306" w:rsidP="00B62306">
      <w:pPr>
        <w:sectPr w:rsidR="00B62306" w:rsidRPr="00B62306" w:rsidSect="00D371A6">
          <w:headerReference w:type="default" r:id="rId8"/>
          <w:footerReference w:type="default" r:id="rId9"/>
          <w:pgSz w:w="12240" w:h="15840" w:code="1"/>
          <w:pgMar w:top="1440" w:right="1350" w:bottom="1440" w:left="1440" w:header="720" w:footer="720" w:gutter="0"/>
          <w:cols w:space="720"/>
          <w:titlePg/>
          <w:docGrid w:linePitch="360"/>
        </w:sectPr>
      </w:pPr>
    </w:p>
    <w:p w14:paraId="76DEB6CE" w14:textId="77777777" w:rsidR="009D28EB" w:rsidRPr="00AD52AD" w:rsidRDefault="009D28EB" w:rsidP="00AD52AD">
      <w:pPr>
        <w:pStyle w:val="1"/>
      </w:pPr>
      <w:bookmarkStart w:id="4" w:name="_Toc487643285"/>
      <w:r w:rsidRPr="00AD52AD">
        <w:lastRenderedPageBreak/>
        <w:t>S</w:t>
      </w:r>
      <w:r w:rsidR="00FE1F60" w:rsidRPr="00AD52AD">
        <w:t>COPE</w:t>
      </w:r>
      <w:bookmarkEnd w:id="4"/>
    </w:p>
    <w:p w14:paraId="6201EC4F" w14:textId="436DD430" w:rsidR="00D07B0B" w:rsidRPr="00D07B0B" w:rsidRDefault="00794143" w:rsidP="00D07B0B">
      <w:pPr>
        <w:pStyle w:val="2"/>
      </w:pPr>
      <w:bookmarkStart w:id="5" w:name="_Toc487643286"/>
      <w:r>
        <w:t>Scope</w:t>
      </w:r>
      <w:bookmarkEnd w:id="5"/>
    </w:p>
    <w:p w14:paraId="7C664AE0" w14:textId="23362B08" w:rsidR="00EA1F59" w:rsidRDefault="004476A5" w:rsidP="00EA1F59">
      <w:r>
        <w:t>Scope Statemen</w:t>
      </w:r>
      <w:r w:rsidR="001077E1">
        <w:t>t ...</w:t>
      </w:r>
    </w:p>
    <w:p w14:paraId="0B3D9333" w14:textId="44BA6DF2" w:rsidR="00242967" w:rsidRDefault="00242967" w:rsidP="00242967">
      <w:pPr>
        <w:pStyle w:val="InstructionStyle"/>
      </w:pPr>
      <w:r>
        <w:t>{Reference MIL-STD-961E, 5.6.1}</w:t>
      </w:r>
    </w:p>
    <w:p w14:paraId="471DE5B5" w14:textId="29A2CB25" w:rsidR="00242967" w:rsidRDefault="00242967" w:rsidP="00242967">
      <w:pPr>
        <w:pStyle w:val="2"/>
      </w:pPr>
      <w:bookmarkStart w:id="6" w:name="_Toc487643287"/>
      <w:r w:rsidRPr="00242967">
        <w:t>Entity Type Description</w:t>
      </w:r>
      <w:bookmarkEnd w:id="6"/>
    </w:p>
    <w:p w14:paraId="5585ED3D" w14:textId="12ACBBAA" w:rsidR="00242967" w:rsidRDefault="001077E1" w:rsidP="00242967">
      <w:r>
        <w:t>Entity Type Description …</w:t>
      </w:r>
    </w:p>
    <w:p w14:paraId="0DEB2D55" w14:textId="77777777" w:rsidR="00242967" w:rsidRDefault="00242967" w:rsidP="00242967">
      <w:pPr>
        <w:pStyle w:val="InstructionStyle"/>
      </w:pPr>
      <w:r>
        <w:t>{Reference MIL-STD-961E, 5.6.1}</w:t>
      </w:r>
    </w:p>
    <w:p w14:paraId="01F2AA8F" w14:textId="74AE6C97" w:rsidR="00242967" w:rsidRDefault="00242967" w:rsidP="00242967">
      <w:pPr>
        <w:pStyle w:val="2"/>
      </w:pPr>
      <w:bookmarkStart w:id="7" w:name="_Toc487643288"/>
      <w:r>
        <w:t>System Software Overview</w:t>
      </w:r>
      <w:bookmarkEnd w:id="7"/>
    </w:p>
    <w:p w14:paraId="2A4D7CF8" w14:textId="35AD8EB1" w:rsidR="001077E1" w:rsidRDefault="001077E1" w:rsidP="001077E1">
      <w:r>
        <w:t>System Software Overview …</w:t>
      </w:r>
    </w:p>
    <w:p w14:paraId="4FABBEC9" w14:textId="79C00D88" w:rsidR="00242967" w:rsidRDefault="00242967" w:rsidP="001077E1">
      <w:pPr>
        <w:pStyle w:val="InstructionStyle"/>
      </w:pPr>
      <w:r>
        <w:t>{Reference MIL-STD-961E, 5.6.3.2}</w:t>
      </w:r>
    </w:p>
    <w:p w14:paraId="08164E8C" w14:textId="5AD00023" w:rsidR="007B39AE" w:rsidRDefault="007B39AE" w:rsidP="007B39AE">
      <w:pPr>
        <w:pStyle w:val="2"/>
      </w:pPr>
      <w:bookmarkStart w:id="8" w:name="_Toc487643289"/>
      <w:r>
        <w:t>Precedence</w:t>
      </w:r>
      <w:bookmarkEnd w:id="8"/>
    </w:p>
    <w:p w14:paraId="18790C97" w14:textId="77777777" w:rsidR="007B39AE" w:rsidRDefault="007B39AE" w:rsidP="007B39AE">
      <w:r w:rsidRPr="00242967">
        <w:t>In the event of a conflict between the text of this document and references cited herein (listed in Section 2), the text of this document takes precedence.  Nothing in this document supersedes applicable laws and regulations unless a specific exemption has been obtained.</w:t>
      </w:r>
      <w:r>
        <w:t xml:space="preserve">  </w:t>
      </w:r>
    </w:p>
    <w:p w14:paraId="021789E7" w14:textId="07A814F8" w:rsidR="007B39AE" w:rsidRDefault="007B39AE" w:rsidP="007B39AE">
      <w:pPr>
        <w:pStyle w:val="InstructionStyle"/>
      </w:pPr>
      <w:r>
        <w:t>{Add any exceptions to the preceding, as well as any additional precedence statements, as applicable, regarding documents not reference</w:t>
      </w:r>
      <w:r w:rsidR="001077E1">
        <w:t>d</w:t>
      </w:r>
      <w:r>
        <w:t xml:space="preserve"> in Section 2.}</w:t>
      </w:r>
    </w:p>
    <w:p w14:paraId="3D340F64" w14:textId="113F4DAB" w:rsidR="007B39AE" w:rsidRDefault="007B39AE" w:rsidP="007B39AE">
      <w:pPr>
        <w:pStyle w:val="2"/>
      </w:pPr>
      <w:bookmarkStart w:id="9" w:name="_Toc487643290"/>
      <w:r>
        <w:t>Verbal Application</w:t>
      </w:r>
      <w:bookmarkEnd w:id="9"/>
    </w:p>
    <w:p w14:paraId="202F6D63" w14:textId="3845C195" w:rsidR="007B39AE" w:rsidRDefault="007B39AE" w:rsidP="007B39AE">
      <w:pPr>
        <w:tabs>
          <w:tab w:val="left" w:pos="3600"/>
          <w:tab w:val="right" w:pos="9360"/>
        </w:tabs>
        <w:autoSpaceDE w:val="0"/>
        <w:autoSpaceDN w:val="0"/>
        <w:adjustRightInd w:val="0"/>
        <w:rPr>
          <w:rFonts w:ascii="TimesNewRomanPSMT" w:hAnsi="TimesNewRomanPSMT" w:cs="TimesNewRomanPSMT"/>
          <w:szCs w:val="24"/>
        </w:rPr>
      </w:pPr>
      <w:r>
        <w:t xml:space="preserve">When used within the context of a requirement under a contract, statements in this document containing </w:t>
      </w:r>
      <w:r w:rsidR="00C0397B">
        <w:t>“</w:t>
      </w:r>
      <w:r w:rsidRPr="007B39AE">
        <w:rPr>
          <w:i/>
        </w:rPr>
        <w:t>s</w:t>
      </w:r>
      <w:r w:rsidR="00C0397B">
        <w:rPr>
          <w:i/>
        </w:rPr>
        <w:t>”</w:t>
      </w:r>
      <w:r>
        <w:t xml:space="preserve"> are used for binding requirements that must be verified and have an accompanying method of verification; </w:t>
      </w:r>
      <w:r w:rsidRPr="007B39AE">
        <w:rPr>
          <w:i/>
        </w:rPr>
        <w:t>will</w:t>
      </w:r>
      <w:r>
        <w:t xml:space="preserve"> is used as a statement of fact, declaration of purpose, or expected occurrence; and </w:t>
      </w:r>
      <w:r w:rsidRPr="007B39AE">
        <w:rPr>
          <w:i/>
        </w:rPr>
        <w:t>should</w:t>
      </w:r>
      <w:r>
        <w:t xml:space="preserve"> denotes an attribute or best practice which must be addressed by the system design.  When used within the context of a reference document under an agreement, the verbs </w:t>
      </w:r>
      <w:r w:rsidRPr="007B39AE">
        <w:rPr>
          <w:i/>
        </w:rPr>
        <w:t>shall</w:t>
      </w:r>
      <w:r>
        <w:t xml:space="preserve">, </w:t>
      </w:r>
      <w:r w:rsidRPr="007B39AE">
        <w:rPr>
          <w:i/>
        </w:rPr>
        <w:t>will</w:t>
      </w:r>
      <w:r>
        <w:t xml:space="preserve">, and </w:t>
      </w:r>
      <w:r w:rsidRPr="007B39AE">
        <w:rPr>
          <w:i/>
        </w:rPr>
        <w:t>should</w:t>
      </w:r>
      <w:r>
        <w:t xml:space="preserve"> are only intended as informational and are not binding.</w:t>
      </w:r>
    </w:p>
    <w:p w14:paraId="1BFBF435" w14:textId="77777777" w:rsidR="007B39AE" w:rsidRDefault="007B39AE" w:rsidP="007B39AE">
      <w:pPr>
        <w:rPr>
          <w:rFonts w:ascii="TimesNewRomanPSMT" w:hAnsi="TimesNewRomanPSMT" w:cs="TimesNewRomanPSMT"/>
          <w:szCs w:val="24"/>
        </w:rPr>
      </w:pPr>
      <w:r w:rsidRPr="002A2D6C">
        <w:t>In some cases, the values of quantities included in this document have not been confirmed and are designated as: “To Be Confirmed” (TBC) - still under evaluation, and “To Be Determined” (TBD) or “To Be Supplied” (TBS) - known, but not yet available.  A "To Be Resolved" (TBR) is used when there is a disagreement on the requirement between technical teams.  When a change in a noted characteristic is deemed appropriate, notification of the change shall be sent to the appropriate review and change control authority.</w:t>
      </w:r>
    </w:p>
    <w:p w14:paraId="4D88273F" w14:textId="153E204E" w:rsidR="00CE7BE9" w:rsidRPr="005F089D" w:rsidRDefault="007B39AE" w:rsidP="005F089D">
      <w:pPr>
        <w:pStyle w:val="InstructionStyle"/>
        <w:rPr>
          <w:rFonts w:ascii="TimesNewRomanPSMT" w:hAnsi="TimesNewRomanPSMT"/>
        </w:rPr>
      </w:pPr>
      <w:r w:rsidRPr="009D08F0">
        <w:rPr>
          <w:color w:val="000000"/>
        </w:rPr>
        <w:t xml:space="preserve">Each requirement in </w:t>
      </w:r>
      <w:r>
        <w:rPr>
          <w:color w:val="000000"/>
        </w:rPr>
        <w:t>this specification</w:t>
      </w:r>
      <w:r w:rsidRPr="009D08F0">
        <w:rPr>
          <w:color w:val="000000"/>
        </w:rPr>
        <w:t xml:space="preserve"> is annotated by its section number.  At the end of each requirement text is a requirement ID of the format </w:t>
      </w:r>
      <w:r>
        <w:t>{</w:t>
      </w:r>
      <w:r w:rsidRPr="009D08F0">
        <w:t>fill in requirement ID format</w:t>
      </w:r>
      <w:r>
        <w:t>}</w:t>
      </w:r>
      <w:r w:rsidRPr="009D08F0">
        <w:rPr>
          <w:color w:val="000000"/>
        </w:rPr>
        <w:t xml:space="preserve">.  This corresponds to the absolute ID in </w:t>
      </w:r>
      <w:r>
        <w:rPr>
          <w:color w:val="000000"/>
        </w:rPr>
        <w:t xml:space="preserve">the </w:t>
      </w:r>
      <w:r w:rsidRPr="007B39AE">
        <w:t>{fill in name}</w:t>
      </w:r>
      <w:r w:rsidRPr="009D08F0">
        <w:rPr>
          <w:color w:val="000000"/>
        </w:rPr>
        <w:t xml:space="preserve"> requirements database.  It can be used to cross reference </w:t>
      </w:r>
      <w:r w:rsidRPr="009D08F0">
        <w:rPr>
          <w:color w:val="000000"/>
        </w:rPr>
        <w:lastRenderedPageBreak/>
        <w:t>requirements in this document to spreadsheet exports of the database.  See Section 1.3 in the event of conflict between this document and spreadsheet exports.</w:t>
      </w:r>
      <w:r w:rsidR="00CE7BE9">
        <w:rPr>
          <w:rFonts w:ascii="TimesNewRomanPSMT" w:hAnsi="TimesNewRomanPSMT"/>
        </w:rPr>
        <w:br w:type="page"/>
      </w:r>
    </w:p>
    <w:p w14:paraId="31FEFA5D" w14:textId="3CB64174" w:rsidR="005F089D" w:rsidRDefault="005F089D" w:rsidP="005F089D">
      <w:pPr>
        <w:pStyle w:val="1"/>
      </w:pPr>
      <w:bookmarkStart w:id="10" w:name="_Toc487643291"/>
      <w:bookmarkStart w:id="11" w:name="_Hlk526932473"/>
      <w:r>
        <w:lastRenderedPageBreak/>
        <w:t>A</w:t>
      </w:r>
      <w:bookmarkStart w:id="12" w:name="_GoBack"/>
      <w:bookmarkEnd w:id="12"/>
      <w:r>
        <w:t>pplicable Documents</w:t>
      </w:r>
      <w:bookmarkEnd w:id="10"/>
    </w:p>
    <w:p w14:paraId="289BB727" w14:textId="78CE1AB9" w:rsidR="005F089D" w:rsidRDefault="005F089D" w:rsidP="005F089D">
      <w:pPr>
        <w:pStyle w:val="2"/>
      </w:pPr>
      <w:bookmarkStart w:id="13" w:name="_Toc487643292"/>
      <w:r>
        <w:t>General</w:t>
      </w:r>
      <w:bookmarkEnd w:id="13"/>
    </w:p>
    <w:p w14:paraId="15E416F5" w14:textId="5C46501D" w:rsidR="005F089D" w:rsidRDefault="005F089D" w:rsidP="005F089D">
      <w:r w:rsidRPr="001F07A9">
        <w:t>The documents listed in this section are specified in sections 3 and 4 of this specification. This section does not include documents cited in other sections of this specification or recommended for additional information or as examples. While every effort has been made to ensure the completeness of this list, document users are cautioned that they must meet all specified requirements of documents cited in sections 3 and 4 of this specification,</w:t>
      </w:r>
      <w:r>
        <w:t xml:space="preserve"> </w:t>
      </w:r>
      <w:r w:rsidRPr="001F07A9">
        <w:t xml:space="preserve">whether </w:t>
      </w:r>
      <w:r>
        <w:t>they are listed or not.</w:t>
      </w:r>
    </w:p>
    <w:p w14:paraId="107C5183" w14:textId="0C4FD46D" w:rsidR="005F089D" w:rsidRDefault="005F089D" w:rsidP="005F089D">
      <w:pPr>
        <w:pStyle w:val="2"/>
      </w:pPr>
      <w:bookmarkStart w:id="14" w:name="_Toc487643293"/>
      <w:r>
        <w:t>Government Documents</w:t>
      </w:r>
      <w:bookmarkEnd w:id="14"/>
    </w:p>
    <w:p w14:paraId="6D951829" w14:textId="6EC1A1BC" w:rsidR="005F089D" w:rsidRDefault="005F089D" w:rsidP="005F089D">
      <w:pPr>
        <w:pStyle w:val="3"/>
      </w:pPr>
      <w:bookmarkStart w:id="15" w:name="_Toc487643294"/>
      <w:r>
        <w:t>Specifications, Standards and Handbooks</w:t>
      </w:r>
      <w:bookmarkEnd w:id="15"/>
    </w:p>
    <w:bookmarkEnd w:id="11"/>
    <w:p w14:paraId="23745E60" w14:textId="77777777" w:rsidR="00D54C70" w:rsidRDefault="00D54C70" w:rsidP="00D54C70">
      <w:pPr>
        <w:pStyle w:val="InstructionStyle"/>
      </w:pPr>
      <w:r>
        <w:t>{</w:t>
      </w:r>
      <w:r w:rsidRPr="004D192D">
        <w:t xml:space="preserve">Start with </w:t>
      </w:r>
      <w:r>
        <w:t>EITHER</w:t>
      </w:r>
      <w:r w:rsidRPr="004D192D">
        <w:t>:</w:t>
      </w:r>
      <w:r>
        <w:t>}</w:t>
      </w:r>
    </w:p>
    <w:p w14:paraId="5F7126E5" w14:textId="77777777" w:rsidR="00D54C70" w:rsidRDefault="00D54C70" w:rsidP="00D54C70">
      <w:r w:rsidRPr="004D192D">
        <w:t>The following specifications, standards, and handbooks of the exact revision listed below form a part of this specification to the extent specified herein.</w:t>
      </w:r>
      <w:r>
        <w:t xml:space="preserve"> </w:t>
      </w:r>
    </w:p>
    <w:p w14:paraId="4FD06A0F" w14:textId="5248EC90" w:rsidR="00D54C70" w:rsidRDefault="00D54C70" w:rsidP="00D54C70">
      <w:pPr>
        <w:pStyle w:val="InstructionStyle"/>
      </w:pPr>
      <w:r>
        <w:t>{</w:t>
      </w:r>
      <w:r w:rsidRPr="004D192D">
        <w:t>OR</w:t>
      </w:r>
      <w:r>
        <w:t xml:space="preserve">:} </w:t>
      </w:r>
    </w:p>
    <w:p w14:paraId="488D86A2" w14:textId="77777777" w:rsidR="00D54C70" w:rsidRDefault="00D54C70" w:rsidP="00D54C70">
      <w:r>
        <w:t xml:space="preserve">The following specifications, standards, and handbooks form a part of this document to the extent specified herein. Unless </w:t>
      </w:r>
      <w:r w:rsidRPr="004D192D">
        <w:t>otherwise specified, the issues of these documents are those cited in the solicitation or contract.</w:t>
      </w:r>
    </w:p>
    <w:p w14:paraId="0B2A9C80" w14:textId="6B5FDF41" w:rsidR="00D54C70" w:rsidRDefault="00D54C70" w:rsidP="00D54C70">
      <w:pPr>
        <w:pStyle w:val="InstructionStyle"/>
      </w:pPr>
      <w:r>
        <w:t xml:space="preserve">{Reference MIL-STD-961E, </w:t>
      </w:r>
      <w:r w:rsidRPr="00D54C70">
        <w:t>5.7.2.1.2</w:t>
      </w:r>
      <w:r>
        <w:t>}</w:t>
      </w:r>
    </w:p>
    <w:p w14:paraId="57C34A8B" w14:textId="68C0D36D" w:rsidR="00D54C70" w:rsidRDefault="00D54C70" w:rsidP="00D54C70">
      <w:pPr>
        <w:pStyle w:val="InstructionStyle"/>
      </w:pPr>
      <w:r>
        <w:t>{</w:t>
      </w:r>
      <w:r w:rsidRPr="0083226B">
        <w:t>List by identifier and title, in numerical order, under the following headings in</w:t>
      </w:r>
      <w:r>
        <w:t xml:space="preserve"> </w:t>
      </w:r>
      <w:r w:rsidRPr="0083226B">
        <w:t>the or</w:t>
      </w:r>
      <w:r>
        <w:t xml:space="preserve">der shown, as appropriate. MIL-STD-961E, </w:t>
      </w:r>
      <w:r w:rsidRPr="00D54C70">
        <w:t>5.7.2.1</w:t>
      </w:r>
      <w:r>
        <w:t>}</w:t>
      </w:r>
    </w:p>
    <w:p w14:paraId="73B6BFA6" w14:textId="77777777" w:rsidR="001162C4" w:rsidRPr="001162C4" w:rsidRDefault="001162C4" w:rsidP="001162C4">
      <w:pPr>
        <w:jc w:val="center"/>
        <w:rPr>
          <w:b/>
        </w:rPr>
      </w:pPr>
      <w:r w:rsidRPr="001162C4">
        <w:rPr>
          <w:b/>
        </w:rPr>
        <w:t>INTERNATIONAL STANDARDIZATION AGREEMENTS</w:t>
      </w:r>
    </w:p>
    <w:p w14:paraId="44E33472" w14:textId="77777777" w:rsidR="001162C4" w:rsidRDefault="001162C4" w:rsidP="001162C4">
      <w:pPr>
        <w:jc w:val="center"/>
      </w:pPr>
      <w:r>
        <w:t>[Identifier]</w:t>
      </w:r>
      <w:r>
        <w:tab/>
        <w:t>–</w:t>
      </w:r>
      <w:r>
        <w:tab/>
        <w:t>[Title]</w:t>
      </w:r>
    </w:p>
    <w:p w14:paraId="5B5FDE0B" w14:textId="77777777" w:rsidR="001162C4" w:rsidRPr="001162C4" w:rsidRDefault="001162C4" w:rsidP="001162C4">
      <w:pPr>
        <w:jc w:val="center"/>
        <w:rPr>
          <w:b/>
        </w:rPr>
      </w:pPr>
      <w:r w:rsidRPr="001162C4">
        <w:rPr>
          <w:b/>
        </w:rPr>
        <w:t>FEDERAL SPECIFICATIONS</w:t>
      </w:r>
    </w:p>
    <w:p w14:paraId="07D623AA" w14:textId="77777777" w:rsidR="001162C4" w:rsidRDefault="001162C4" w:rsidP="001162C4">
      <w:pPr>
        <w:jc w:val="center"/>
      </w:pPr>
      <w:r>
        <w:t>[Identifier]</w:t>
      </w:r>
      <w:r>
        <w:tab/>
        <w:t>–</w:t>
      </w:r>
      <w:r>
        <w:tab/>
        <w:t>[Title]</w:t>
      </w:r>
    </w:p>
    <w:p w14:paraId="3D22F82A" w14:textId="77777777" w:rsidR="001162C4" w:rsidRPr="001162C4" w:rsidRDefault="001162C4" w:rsidP="001162C4">
      <w:pPr>
        <w:jc w:val="center"/>
        <w:rPr>
          <w:b/>
        </w:rPr>
      </w:pPr>
      <w:r w:rsidRPr="001162C4">
        <w:rPr>
          <w:b/>
        </w:rPr>
        <w:t>FEDERAL STANDARDS</w:t>
      </w:r>
    </w:p>
    <w:p w14:paraId="01974112" w14:textId="77777777" w:rsidR="001162C4" w:rsidRDefault="001162C4" w:rsidP="001162C4">
      <w:pPr>
        <w:jc w:val="center"/>
      </w:pPr>
      <w:r>
        <w:t>[Identifier]</w:t>
      </w:r>
      <w:r>
        <w:tab/>
        <w:t>–</w:t>
      </w:r>
      <w:r>
        <w:tab/>
        <w:t>[Title]</w:t>
      </w:r>
    </w:p>
    <w:p w14:paraId="22A812E7" w14:textId="77777777" w:rsidR="001162C4" w:rsidRPr="001162C4" w:rsidRDefault="001162C4" w:rsidP="001162C4">
      <w:pPr>
        <w:jc w:val="center"/>
        <w:rPr>
          <w:b/>
        </w:rPr>
      </w:pPr>
      <w:r w:rsidRPr="001162C4">
        <w:rPr>
          <w:b/>
        </w:rPr>
        <w:t>FEDERAL INFORMATION PROCESSING STANDARDS</w:t>
      </w:r>
    </w:p>
    <w:p w14:paraId="24E9E6B6" w14:textId="77777777" w:rsidR="001162C4" w:rsidRDefault="001162C4" w:rsidP="001162C4">
      <w:pPr>
        <w:jc w:val="center"/>
      </w:pPr>
      <w:r>
        <w:t>[Identifier]</w:t>
      </w:r>
      <w:r>
        <w:tab/>
        <w:t>–</w:t>
      </w:r>
      <w:r>
        <w:tab/>
        <w:t>[Title]</w:t>
      </w:r>
    </w:p>
    <w:p w14:paraId="3C449B56" w14:textId="77777777" w:rsidR="001162C4" w:rsidRPr="001162C4" w:rsidRDefault="001162C4" w:rsidP="001162C4">
      <w:pPr>
        <w:jc w:val="center"/>
        <w:rPr>
          <w:b/>
        </w:rPr>
      </w:pPr>
      <w:r w:rsidRPr="001162C4">
        <w:rPr>
          <w:b/>
        </w:rPr>
        <w:t>COMMERCIAL ITEM DESCRIPTIONS</w:t>
      </w:r>
    </w:p>
    <w:p w14:paraId="2F0811D1" w14:textId="77777777" w:rsidR="001162C4" w:rsidRDefault="001162C4" w:rsidP="001162C4">
      <w:pPr>
        <w:jc w:val="center"/>
      </w:pPr>
      <w:r>
        <w:lastRenderedPageBreak/>
        <w:t>[Identifier]</w:t>
      </w:r>
      <w:r>
        <w:tab/>
        <w:t>–</w:t>
      </w:r>
      <w:r>
        <w:tab/>
        <w:t>[Title]</w:t>
      </w:r>
    </w:p>
    <w:p w14:paraId="63A0395E" w14:textId="77777777" w:rsidR="001162C4" w:rsidRPr="001162C4" w:rsidRDefault="001162C4" w:rsidP="001162C4">
      <w:pPr>
        <w:jc w:val="center"/>
        <w:rPr>
          <w:b/>
        </w:rPr>
      </w:pPr>
      <w:r w:rsidRPr="001162C4">
        <w:rPr>
          <w:b/>
        </w:rPr>
        <w:t>DEPARTMENT OF DEFENSE SPECIFICATIONS</w:t>
      </w:r>
    </w:p>
    <w:p w14:paraId="14C5BF11" w14:textId="77777777" w:rsidR="001162C4" w:rsidRDefault="001162C4" w:rsidP="001162C4">
      <w:pPr>
        <w:jc w:val="center"/>
      </w:pPr>
      <w:r>
        <w:t>[Identifier]</w:t>
      </w:r>
      <w:r>
        <w:tab/>
        <w:t>–</w:t>
      </w:r>
      <w:r>
        <w:tab/>
        <w:t>[Title]</w:t>
      </w:r>
    </w:p>
    <w:p w14:paraId="013FA295" w14:textId="2A99FA38" w:rsidR="001162C4" w:rsidRDefault="001162C4" w:rsidP="001162C4">
      <w:pPr>
        <w:pStyle w:val="InstructionStyle"/>
        <w:jc w:val="left"/>
      </w:pPr>
      <w:r>
        <w:t>{</w:t>
      </w:r>
      <w:r w:rsidRPr="00A97CB0">
        <w:t xml:space="preserve">If a general specification has six or more specification sheets, include one of the following </w:t>
      </w:r>
      <w:r>
        <w:t xml:space="preserve">two </w:t>
      </w:r>
      <w:r w:rsidRPr="00A97CB0">
        <w:t xml:space="preserve">parenthetical remarks. </w:t>
      </w:r>
      <w:r>
        <w:t>MIL-STD-961E, 5.7.2.1.3}</w:t>
      </w:r>
    </w:p>
    <w:p w14:paraId="014CD279" w14:textId="77777777" w:rsidR="001162C4" w:rsidRDefault="001162C4" w:rsidP="001162C4">
      <w:pPr>
        <w:jc w:val="center"/>
      </w:pPr>
      <w:r>
        <w:t>(See ASSIST database for list of specification sheets.)</w:t>
      </w:r>
    </w:p>
    <w:p w14:paraId="7B33231A" w14:textId="4B9CEDC9" w:rsidR="001162C4" w:rsidRPr="001A7C54" w:rsidRDefault="001162C4" w:rsidP="001162C4">
      <w:pPr>
        <w:pStyle w:val="InstructionStyle"/>
        <w:jc w:val="center"/>
      </w:pPr>
      <w:r>
        <w:t>{OR}</w:t>
      </w:r>
    </w:p>
    <w:p w14:paraId="73D69C28" w14:textId="77777777" w:rsidR="001162C4" w:rsidRPr="00A97CB0" w:rsidRDefault="001162C4" w:rsidP="001162C4">
      <w:pPr>
        <w:jc w:val="center"/>
      </w:pPr>
      <w:r>
        <w:t>(See supplement 1 for list of specification sheets.)</w:t>
      </w:r>
    </w:p>
    <w:p w14:paraId="0B3197DB" w14:textId="77777777" w:rsidR="001162C4" w:rsidRPr="001162C4" w:rsidRDefault="001162C4" w:rsidP="001162C4">
      <w:pPr>
        <w:jc w:val="center"/>
        <w:rPr>
          <w:b/>
        </w:rPr>
      </w:pPr>
      <w:r w:rsidRPr="001162C4">
        <w:rPr>
          <w:b/>
        </w:rPr>
        <w:t>DEPARTMENT OF DEFENSE STANDARDS</w:t>
      </w:r>
    </w:p>
    <w:p w14:paraId="089B60A3" w14:textId="77777777" w:rsidR="001162C4" w:rsidRDefault="001162C4" w:rsidP="001162C4">
      <w:pPr>
        <w:jc w:val="center"/>
      </w:pPr>
      <w:r>
        <w:t>[Identifier]</w:t>
      </w:r>
      <w:r>
        <w:tab/>
        <w:t>–</w:t>
      </w:r>
      <w:r>
        <w:tab/>
        <w:t>[Title]</w:t>
      </w:r>
    </w:p>
    <w:p w14:paraId="4BD709E8" w14:textId="77777777" w:rsidR="001162C4" w:rsidRPr="001162C4" w:rsidRDefault="001162C4" w:rsidP="001162C4">
      <w:pPr>
        <w:jc w:val="center"/>
        <w:rPr>
          <w:b/>
        </w:rPr>
      </w:pPr>
      <w:r w:rsidRPr="001162C4">
        <w:rPr>
          <w:b/>
        </w:rPr>
        <w:t>DEPARTMENT OF DEFENSE HANDBOOKS</w:t>
      </w:r>
    </w:p>
    <w:p w14:paraId="13A3E812" w14:textId="77777777" w:rsidR="001162C4" w:rsidRDefault="001162C4" w:rsidP="001162C4">
      <w:pPr>
        <w:jc w:val="center"/>
      </w:pPr>
      <w:r>
        <w:t>[Identifier]</w:t>
      </w:r>
      <w:r>
        <w:tab/>
        <w:t>–</w:t>
      </w:r>
      <w:r>
        <w:tab/>
        <w:t>[Title]</w:t>
      </w:r>
    </w:p>
    <w:p w14:paraId="41D2EE30" w14:textId="1041111B" w:rsidR="00D54C70" w:rsidRDefault="001162C4" w:rsidP="007062B5">
      <w:pPr>
        <w:jc w:val="center"/>
      </w:pPr>
      <w:r>
        <w:t xml:space="preserve">(Copies of these documents are available online </w:t>
      </w:r>
      <w:r w:rsidRPr="007062B5">
        <w:t xml:space="preserve">at </w:t>
      </w:r>
      <w:hyperlink r:id="rId10" w:history="1">
        <w:r w:rsidR="00864396" w:rsidRPr="007062B5">
          <w:rPr>
            <w:rStyle w:val="a8"/>
          </w:rPr>
          <w:t>http://quicksearch.dla.mil</w:t>
        </w:r>
      </w:hyperlink>
      <w:r w:rsidR="00864396" w:rsidRPr="007062B5">
        <w:t>.)</w:t>
      </w:r>
    </w:p>
    <w:p w14:paraId="51F51D0A" w14:textId="5DB2D548" w:rsidR="00864396" w:rsidRDefault="00502217" w:rsidP="00502217">
      <w:pPr>
        <w:pStyle w:val="3"/>
      </w:pPr>
      <w:bookmarkStart w:id="16" w:name="_Toc487643295"/>
      <w:r>
        <w:t>Other Government Documents, Drawings, and P</w:t>
      </w:r>
      <w:r w:rsidR="00864396" w:rsidRPr="004D192D">
        <w:t>ublications</w:t>
      </w:r>
      <w:bookmarkEnd w:id="16"/>
    </w:p>
    <w:p w14:paraId="2C775A95" w14:textId="4CDC0060" w:rsidR="00502217" w:rsidRDefault="00502217" w:rsidP="00502217">
      <w:pPr>
        <w:pStyle w:val="InstructionStyle"/>
      </w:pPr>
      <w:r>
        <w:t>{</w:t>
      </w:r>
      <w:r w:rsidRPr="00502217">
        <w:t>Start with EITHER:</w:t>
      </w:r>
      <w:r>
        <w:t>}</w:t>
      </w:r>
    </w:p>
    <w:p w14:paraId="5C228686" w14:textId="77777777" w:rsidR="00502217" w:rsidRDefault="00502217" w:rsidP="00502217">
      <w:r w:rsidRPr="00502217">
        <w:t xml:space="preserve">The following other Government documents, drawings, and publications of the exact revision level shown form a part of this document to the extent specified herein. </w:t>
      </w:r>
    </w:p>
    <w:p w14:paraId="35FC49CF" w14:textId="35C44D94" w:rsidR="00502217" w:rsidRDefault="00502217" w:rsidP="00502217">
      <w:pPr>
        <w:pStyle w:val="InstructionStyle"/>
      </w:pPr>
      <w:r>
        <w:t>{</w:t>
      </w:r>
      <w:r w:rsidRPr="00502217">
        <w:t>OR:</w:t>
      </w:r>
      <w:r>
        <w:t>}</w:t>
      </w:r>
    </w:p>
    <w:p w14:paraId="49B9BB94" w14:textId="2AA85F9E" w:rsidR="00502217" w:rsidRPr="00502217" w:rsidRDefault="00502217" w:rsidP="00502217">
      <w:pPr>
        <w:rPr>
          <w:u w:val="single"/>
        </w:rPr>
      </w:pPr>
      <w:r w:rsidRPr="00502217">
        <w:t>Other Government documents, drawings, and publications. The following other Government documents, drawings, and publications form a part of this document to the extent specified herein. Unless otherwise specified, the issues of these documents are those cited in the solicitation or contract.</w:t>
      </w:r>
    </w:p>
    <w:p w14:paraId="755DF51A" w14:textId="0054D910" w:rsidR="00502217" w:rsidRDefault="00502217" w:rsidP="00502217">
      <w:pPr>
        <w:pStyle w:val="InstructionStyle"/>
      </w:pPr>
      <w:r>
        <w:t>{</w:t>
      </w:r>
      <w:r w:rsidRPr="0083226B">
        <w:t>List by identifier and title,</w:t>
      </w:r>
      <w:r>
        <w:t xml:space="preserve"> as applicable,</w:t>
      </w:r>
      <w:r w:rsidRPr="0083226B">
        <w:t xml:space="preserve"> in </w:t>
      </w:r>
      <w:r>
        <w:t>appropriate</w:t>
      </w:r>
      <w:r w:rsidRPr="0083226B">
        <w:t xml:space="preserve"> order</w:t>
      </w:r>
      <w:r>
        <w:t xml:space="preserve"> (numerically or alphanumerically)</w:t>
      </w:r>
      <w:r w:rsidRPr="0083226B">
        <w:t xml:space="preserve"> under the headings </w:t>
      </w:r>
      <w:r>
        <w:t>of the issuing Government agency. See MIL-STD-961E,</w:t>
      </w:r>
      <w:r w:rsidRPr="0083226B">
        <w:t xml:space="preserve"> 5.7.2.</w:t>
      </w:r>
      <w:r>
        <w:t>2. Repeat the following, as necessary.}</w:t>
      </w:r>
    </w:p>
    <w:p w14:paraId="3090EC91" w14:textId="77777777" w:rsidR="00502217" w:rsidRPr="00502217" w:rsidRDefault="00502217" w:rsidP="00502217">
      <w:pPr>
        <w:keepNext/>
        <w:autoSpaceDE w:val="0"/>
        <w:autoSpaceDN w:val="0"/>
        <w:adjustRightInd w:val="0"/>
        <w:jc w:val="center"/>
        <w:rPr>
          <w:rFonts w:ascii="TimesNewRomanPSMT" w:hAnsi="TimesNewRomanPSMT" w:cs="TimesNewRomanPSMT"/>
          <w:b/>
          <w:sz w:val="24"/>
          <w:szCs w:val="24"/>
        </w:rPr>
      </w:pPr>
      <w:r w:rsidRPr="00502217">
        <w:rPr>
          <w:rFonts w:ascii="TimesNewRomanPSMT" w:hAnsi="TimesNewRomanPSMT" w:cs="TimesNewRomanPSMT"/>
          <w:b/>
          <w:sz w:val="24"/>
          <w:szCs w:val="24"/>
        </w:rPr>
        <w:t>[ISSUING GOVERNMENT AGENCY]</w:t>
      </w:r>
    </w:p>
    <w:p w14:paraId="42D055E9" w14:textId="77777777" w:rsidR="00502217" w:rsidRPr="00502217" w:rsidRDefault="00502217" w:rsidP="00502217">
      <w:pPr>
        <w:jc w:val="center"/>
      </w:pPr>
      <w:r w:rsidRPr="00502217">
        <w:t>[Identifier]</w:t>
      </w:r>
      <w:r w:rsidRPr="00502217">
        <w:tab/>
        <w:t>–</w:t>
      </w:r>
      <w:r w:rsidRPr="00502217">
        <w:tab/>
        <w:t>[Title]</w:t>
      </w:r>
    </w:p>
    <w:p w14:paraId="4D7CA050" w14:textId="77777777" w:rsidR="00502217" w:rsidRPr="00502217" w:rsidRDefault="00502217" w:rsidP="00502217">
      <w:pPr>
        <w:jc w:val="center"/>
      </w:pPr>
      <w:r w:rsidRPr="00502217">
        <w:t>[Identifier]</w:t>
      </w:r>
      <w:r w:rsidRPr="00502217">
        <w:tab/>
        <w:t>–</w:t>
      </w:r>
      <w:r w:rsidRPr="00502217">
        <w:tab/>
        <w:t>[Title]</w:t>
      </w:r>
    </w:p>
    <w:p w14:paraId="411F00A4" w14:textId="77777777" w:rsidR="00502217" w:rsidRPr="00502217" w:rsidRDefault="00502217" w:rsidP="00502217">
      <w:pPr>
        <w:keepNext/>
        <w:autoSpaceDE w:val="0"/>
        <w:autoSpaceDN w:val="0"/>
        <w:adjustRightInd w:val="0"/>
        <w:jc w:val="center"/>
        <w:rPr>
          <w:rFonts w:ascii="TimesNewRomanPSMT" w:hAnsi="TimesNewRomanPSMT" w:cs="TimesNewRomanPSMT"/>
          <w:b/>
          <w:sz w:val="24"/>
          <w:szCs w:val="24"/>
        </w:rPr>
      </w:pPr>
      <w:r w:rsidRPr="00502217">
        <w:rPr>
          <w:rFonts w:ascii="TimesNewRomanPSMT" w:hAnsi="TimesNewRomanPSMT" w:cs="TimesNewRomanPSMT"/>
          <w:b/>
          <w:sz w:val="24"/>
          <w:szCs w:val="24"/>
        </w:rPr>
        <w:lastRenderedPageBreak/>
        <w:t>[ISSUING GOVERNMENT AGENCY]</w:t>
      </w:r>
    </w:p>
    <w:p w14:paraId="5D687CC7" w14:textId="77777777" w:rsidR="00502217" w:rsidRPr="00502217" w:rsidRDefault="00502217" w:rsidP="00502217">
      <w:pPr>
        <w:jc w:val="center"/>
      </w:pPr>
      <w:r w:rsidRPr="00502217">
        <w:t>[Identifier]</w:t>
      </w:r>
      <w:r w:rsidRPr="00502217">
        <w:tab/>
        <w:t>–</w:t>
      </w:r>
      <w:r w:rsidRPr="00502217">
        <w:tab/>
        <w:t>[Title]</w:t>
      </w:r>
    </w:p>
    <w:p w14:paraId="0C87B909" w14:textId="77777777" w:rsidR="00502217" w:rsidRPr="00502217" w:rsidRDefault="00502217" w:rsidP="00502217">
      <w:pPr>
        <w:jc w:val="center"/>
      </w:pPr>
      <w:r w:rsidRPr="00502217">
        <w:t>[Identifier]</w:t>
      </w:r>
      <w:r w:rsidRPr="00502217">
        <w:tab/>
        <w:t>–</w:t>
      </w:r>
      <w:r w:rsidRPr="00502217">
        <w:tab/>
        <w:t>[Title]</w:t>
      </w:r>
    </w:p>
    <w:p w14:paraId="4DF4F722" w14:textId="620FFA05" w:rsidR="00502217" w:rsidRDefault="00502217" w:rsidP="00502217">
      <w:pPr>
        <w:pStyle w:val="InstructionStyle"/>
      </w:pPr>
      <w:r>
        <w:t>{</w:t>
      </w:r>
      <w:r w:rsidRPr="001A7C54">
        <w:t>A parenthetical source statement shall follow e</w:t>
      </w:r>
      <w:r>
        <w:t xml:space="preserve">ach individual document or each </w:t>
      </w:r>
      <w:r w:rsidRPr="001A7C54">
        <w:t>group of related documents citing the Internet source for viewing or obtaining the document(s).</w:t>
      </w:r>
      <w:r>
        <w:t xml:space="preserve"> </w:t>
      </w:r>
      <w:r w:rsidRPr="001A7C54">
        <w:t>If an Internet source is not available, a postal address shall be provided.</w:t>
      </w:r>
      <w:r>
        <w:t xml:space="preserve"> See MIL-STD-961E,</w:t>
      </w:r>
      <w:r w:rsidRPr="0083226B">
        <w:t xml:space="preserve"> </w:t>
      </w:r>
      <w:r>
        <w:t>5.7.2.2.3.}</w:t>
      </w:r>
    </w:p>
    <w:p w14:paraId="7853C9B7" w14:textId="4EEA5865" w:rsidR="00502217" w:rsidRDefault="007062B5" w:rsidP="004809B3">
      <w:pPr>
        <w:pStyle w:val="2"/>
      </w:pPr>
      <w:bookmarkStart w:id="17" w:name="_Toc487643296"/>
      <w:r>
        <w:t>Non-Government P</w:t>
      </w:r>
      <w:r w:rsidR="00502217" w:rsidRPr="00502217">
        <w:t>ublications</w:t>
      </w:r>
      <w:bookmarkEnd w:id="17"/>
    </w:p>
    <w:p w14:paraId="0F4DFC40" w14:textId="16553E5E" w:rsidR="007062B5" w:rsidRDefault="007062B5" w:rsidP="007062B5">
      <w:pPr>
        <w:pStyle w:val="InstructionStyle"/>
      </w:pPr>
      <w:r>
        <w:t>{</w:t>
      </w:r>
      <w:r w:rsidR="00502217" w:rsidRPr="00502217">
        <w:t>Start with EITHER:</w:t>
      </w:r>
      <w:r>
        <w:t>}</w:t>
      </w:r>
    </w:p>
    <w:p w14:paraId="549F5CA1" w14:textId="77777777" w:rsidR="007062B5" w:rsidRDefault="00502217" w:rsidP="007062B5">
      <w:r w:rsidRPr="00502217">
        <w:t xml:space="preserve">The following documents of the exact revision listed below form a part of this document to the extent specified herein. </w:t>
      </w:r>
    </w:p>
    <w:p w14:paraId="312D6B71" w14:textId="7CFF6D5F" w:rsidR="007062B5" w:rsidRDefault="007062B5" w:rsidP="007062B5">
      <w:pPr>
        <w:pStyle w:val="InstructionStyle"/>
      </w:pPr>
      <w:r>
        <w:t>{OR}</w:t>
      </w:r>
    </w:p>
    <w:p w14:paraId="59FF8B82" w14:textId="77777777" w:rsidR="007062B5" w:rsidRDefault="00502217" w:rsidP="007062B5">
      <w:r w:rsidRPr="00502217">
        <w:t xml:space="preserve">The following documents form a part of this document to the extent specified herein. Unless otherwise specified, the issues of these documents are those cited in the solicitation or contract. </w:t>
      </w:r>
    </w:p>
    <w:p w14:paraId="6C6F7BA0" w14:textId="02AA87E9" w:rsidR="00502217" w:rsidRPr="00502217" w:rsidRDefault="007062B5" w:rsidP="007062B5">
      <w:pPr>
        <w:pStyle w:val="InstructionStyle"/>
      </w:pPr>
      <w:r>
        <w:t>{</w:t>
      </w:r>
      <w:r w:rsidR="00502217" w:rsidRPr="00502217">
        <w:t>See ¶ 5.7.3.2</w:t>
      </w:r>
      <w:r>
        <w:t>}</w:t>
      </w:r>
    </w:p>
    <w:p w14:paraId="0BE68943" w14:textId="55D69B72" w:rsidR="00502217" w:rsidRPr="007062B5" w:rsidRDefault="00502217" w:rsidP="007062B5">
      <w:pPr>
        <w:jc w:val="center"/>
        <w:rPr>
          <w:b/>
        </w:rPr>
      </w:pPr>
      <w:r w:rsidRPr="007062B5">
        <w:rPr>
          <w:b/>
        </w:rPr>
        <w:t>[ISSUING NON-GOVERNMENT STANDARDS ORGANIZATION]</w:t>
      </w:r>
    </w:p>
    <w:p w14:paraId="262C849E" w14:textId="77777777" w:rsidR="00502217" w:rsidRPr="008E319E" w:rsidRDefault="00502217" w:rsidP="007062B5">
      <w:pPr>
        <w:jc w:val="center"/>
      </w:pPr>
      <w:r w:rsidRPr="008E319E">
        <w:t>[Identifier]</w:t>
      </w:r>
      <w:r w:rsidRPr="008E319E">
        <w:tab/>
        <w:t>–</w:t>
      </w:r>
      <w:r w:rsidRPr="008E319E">
        <w:tab/>
        <w:t>[Title]</w:t>
      </w:r>
    </w:p>
    <w:p w14:paraId="14E85A7F" w14:textId="77777777" w:rsidR="00502217" w:rsidRPr="008E319E" w:rsidRDefault="00502217" w:rsidP="007062B5">
      <w:pPr>
        <w:jc w:val="center"/>
      </w:pPr>
      <w:r w:rsidRPr="008E319E">
        <w:t>[Identifier]</w:t>
      </w:r>
      <w:r w:rsidRPr="008E319E">
        <w:tab/>
        <w:t>–</w:t>
      </w:r>
      <w:r w:rsidRPr="008E319E">
        <w:tab/>
        <w:t>[Title]</w:t>
      </w:r>
    </w:p>
    <w:p w14:paraId="30E47D59" w14:textId="77777777" w:rsidR="00502217" w:rsidRPr="007062B5" w:rsidRDefault="00502217" w:rsidP="007062B5">
      <w:pPr>
        <w:jc w:val="center"/>
        <w:rPr>
          <w:b/>
        </w:rPr>
      </w:pPr>
      <w:r w:rsidRPr="007062B5">
        <w:rPr>
          <w:b/>
        </w:rPr>
        <w:t>[ISSUING NON-GOVERNMENT STANDARDS ORGANIZATION]</w:t>
      </w:r>
    </w:p>
    <w:p w14:paraId="48A9968C" w14:textId="77777777" w:rsidR="00502217" w:rsidRPr="008E319E" w:rsidRDefault="00502217" w:rsidP="007062B5">
      <w:pPr>
        <w:jc w:val="center"/>
      </w:pPr>
      <w:r w:rsidRPr="008E319E">
        <w:t>[Identifier]</w:t>
      </w:r>
      <w:r w:rsidRPr="008E319E">
        <w:tab/>
        <w:t>–</w:t>
      </w:r>
      <w:r w:rsidRPr="008E319E">
        <w:tab/>
        <w:t>[Title]</w:t>
      </w:r>
    </w:p>
    <w:p w14:paraId="2D01632F" w14:textId="77777777" w:rsidR="00502217" w:rsidRDefault="00502217" w:rsidP="007062B5">
      <w:pPr>
        <w:jc w:val="center"/>
      </w:pPr>
      <w:r w:rsidRPr="008E319E">
        <w:t>[Identifier]</w:t>
      </w:r>
      <w:r w:rsidRPr="008E319E">
        <w:tab/>
        <w:t>–</w:t>
      </w:r>
      <w:r w:rsidRPr="008E319E">
        <w:tab/>
        <w:t>[Title]</w:t>
      </w:r>
    </w:p>
    <w:p w14:paraId="2946D240" w14:textId="0BE4712E" w:rsidR="00502217" w:rsidRPr="0083226B" w:rsidRDefault="007062B5" w:rsidP="007062B5">
      <w:pPr>
        <w:pStyle w:val="InstructionStyle"/>
      </w:pPr>
      <w:r>
        <w:t>{</w:t>
      </w:r>
      <w:r w:rsidR="00502217" w:rsidRPr="001A7C54">
        <w:t>A parenthetical source statement shall follow e</w:t>
      </w:r>
      <w:r w:rsidR="00502217">
        <w:t xml:space="preserve">ach individual document or each </w:t>
      </w:r>
      <w:r w:rsidR="00502217" w:rsidRPr="001A7C54">
        <w:t>group of related documents citing the Internet source for viewing or obtaining the document(s).</w:t>
      </w:r>
      <w:r w:rsidR="00502217">
        <w:t xml:space="preserve"> </w:t>
      </w:r>
      <w:r w:rsidR="00502217" w:rsidRPr="001A7C54">
        <w:t>If an Internet source is not available, a postal address shall be provided.</w:t>
      </w:r>
      <w:r w:rsidR="00502217">
        <w:t xml:space="preserve"> </w:t>
      </w:r>
      <w:r>
        <w:t xml:space="preserve">See MIL-STD-961E, </w:t>
      </w:r>
      <w:r w:rsidR="00502217">
        <w:t>5.7.3.3.</w:t>
      </w:r>
      <w:r>
        <w:t>}</w:t>
      </w:r>
    </w:p>
    <w:p w14:paraId="30232B1B" w14:textId="330C1F7A" w:rsidR="007062B5" w:rsidRDefault="007062B5" w:rsidP="004809B3">
      <w:pPr>
        <w:pStyle w:val="2"/>
      </w:pPr>
      <w:bookmarkStart w:id="18" w:name="_Toc487643297"/>
      <w:r>
        <w:t>Order of P</w:t>
      </w:r>
      <w:r w:rsidR="00502217" w:rsidRPr="007062B5">
        <w:t>recedence</w:t>
      </w:r>
      <w:bookmarkEnd w:id="18"/>
    </w:p>
    <w:p w14:paraId="1CFCA25D" w14:textId="503981BA" w:rsidR="00502217" w:rsidRPr="007062B5" w:rsidRDefault="00502217" w:rsidP="007062B5">
      <w:pPr>
        <w:rPr>
          <w:u w:val="single"/>
        </w:rPr>
      </w:pPr>
      <w:r w:rsidRPr="007062B5">
        <w:t>Unless otherwise noted herein or in the contract, in the event of a conflict between the text of this document and the references cited herein (except for related specification sheets), the text of this document takes precedence. Nothing in this document, however, supersedes applicable laws and regulations unless a specific exemption has been obtained.</w:t>
      </w:r>
    </w:p>
    <w:p w14:paraId="179CEC5E" w14:textId="3652CBBF" w:rsidR="00CE7BE9" w:rsidRPr="007062B5" w:rsidRDefault="007062B5" w:rsidP="007062B5">
      <w:pPr>
        <w:pStyle w:val="InstructionStyle"/>
      </w:pPr>
      <w:r w:rsidRPr="007062B5">
        <w:t>{</w:t>
      </w:r>
      <w:r w:rsidR="00502217" w:rsidRPr="007062B5">
        <w:t xml:space="preserve">The parenthetical phrase “(except for related specification sheets)” shall be omitted from the above paragraph for specifications that do not have related specification sheets. See </w:t>
      </w:r>
      <w:r w:rsidRPr="007062B5">
        <w:t xml:space="preserve">MIL-STD-961E, </w:t>
      </w:r>
      <w:r w:rsidR="00502217" w:rsidRPr="007062B5">
        <w:t>5.7.4.</w:t>
      </w:r>
      <w:r w:rsidRPr="007062B5">
        <w:t>}</w:t>
      </w:r>
      <w:r w:rsidR="00CE7BE9">
        <w:rPr>
          <w:rFonts w:ascii="TimesNewRomanPSMT" w:hAnsi="TimesNewRomanPSMT"/>
        </w:rPr>
        <w:br w:type="page"/>
      </w:r>
    </w:p>
    <w:p w14:paraId="7A249A87" w14:textId="77777777" w:rsidR="006F0C6F" w:rsidRDefault="00FE1F60" w:rsidP="00683B13">
      <w:pPr>
        <w:pStyle w:val="1"/>
      </w:pPr>
      <w:bookmarkStart w:id="19" w:name="_Toc487643298"/>
      <w:r w:rsidRPr="006F0C6F">
        <w:lastRenderedPageBreak/>
        <w:t>REQUIREMENTS</w:t>
      </w:r>
      <w:bookmarkEnd w:id="19"/>
    </w:p>
    <w:p w14:paraId="694918B6" w14:textId="3F95C672" w:rsidR="00FE1F60" w:rsidRPr="006634A2" w:rsidRDefault="00683B13" w:rsidP="00683B13">
      <w:pPr>
        <w:pStyle w:val="InstructionStyle"/>
      </w:pPr>
      <w:r>
        <w:t>{</w:t>
      </w:r>
      <w:r w:rsidR="003906A7" w:rsidRPr="006634A2">
        <w:t>This section shall define the requirements that the entity must meet to be acceptable.</w:t>
      </w:r>
      <w:r w:rsidR="006F0C6F" w:rsidRPr="006634A2">
        <w:t xml:space="preserve"> See MIL-</w:t>
      </w:r>
      <w:r w:rsidR="007213A1">
        <w:t>STD-361D, 5.8,</w:t>
      </w:r>
      <w:r w:rsidR="006F0C6F" w:rsidRPr="006634A2">
        <w:t xml:space="preserve"> 5.8.1</w:t>
      </w:r>
      <w:bookmarkStart w:id="20" w:name="_Hlk480369375"/>
      <w:r w:rsidR="007213A1">
        <w:t xml:space="preserve"> and</w:t>
      </w:r>
      <w:r w:rsidR="006F0C6F" w:rsidRPr="006634A2">
        <w:t xml:space="preserve"> 5.8.</w:t>
      </w:r>
      <w:r w:rsidR="006634A2" w:rsidRPr="006634A2">
        <w:t>2</w:t>
      </w:r>
      <w:r w:rsidR="006F0C6F" w:rsidRPr="006634A2">
        <w:t xml:space="preserve"> </w:t>
      </w:r>
      <w:bookmarkEnd w:id="20"/>
      <w:r w:rsidR="006F0C6F" w:rsidRPr="006634A2">
        <w:t xml:space="preserve">for further details on how </w:t>
      </w:r>
      <w:r>
        <w:t>this section should be written.}</w:t>
      </w:r>
    </w:p>
    <w:p w14:paraId="0D23001F" w14:textId="44DF5D6A" w:rsidR="00683B13" w:rsidRDefault="00683B13" w:rsidP="00683B13">
      <w:pPr>
        <w:pStyle w:val="2"/>
      </w:pPr>
      <w:bookmarkStart w:id="21" w:name="_Toc487643299"/>
      <w:r>
        <w:t>Specification S</w:t>
      </w:r>
      <w:r w:rsidR="00C83CFD" w:rsidRPr="006634A2">
        <w:t>heets</w:t>
      </w:r>
      <w:bookmarkEnd w:id="21"/>
    </w:p>
    <w:p w14:paraId="61CD6C4B" w14:textId="6A49F24F" w:rsidR="007213A1" w:rsidRDefault="007213A1" w:rsidP="007213A1">
      <w:pPr>
        <w:pStyle w:val="InstructionStyle"/>
      </w:pPr>
      <w:r>
        <w:t>{</w:t>
      </w:r>
      <w:r w:rsidRPr="00683B13">
        <w:t xml:space="preserve">See </w:t>
      </w:r>
      <w:r w:rsidRPr="006634A2">
        <w:t>MIL-STD-361D</w:t>
      </w:r>
      <w:r>
        <w:t>,</w:t>
      </w:r>
      <w:r w:rsidRPr="00683B13">
        <w:t xml:space="preserve"> 5.8.3 for information on when this paragraph must be used.</w:t>
      </w:r>
      <w:r>
        <w:t>}</w:t>
      </w:r>
      <w:r w:rsidR="00801749">
        <w:t xml:space="preserve"> (Paragraph is used only for General Specificatio</w:t>
      </w:r>
      <w:r w:rsidR="00D90CDF">
        <w:t>ns.)</w:t>
      </w:r>
    </w:p>
    <w:p w14:paraId="13189884" w14:textId="77777777" w:rsidR="00683B13" w:rsidRPr="007213A1" w:rsidRDefault="00C83CFD" w:rsidP="007213A1">
      <w:r w:rsidRPr="007213A1">
        <w:t xml:space="preserve">The individual item requirements shall be as specified herein and in accordance with the applicable specification sheet. In the event of any conflict between the requirements of this specification and the specification sheet, the latter shall govern. </w:t>
      </w:r>
    </w:p>
    <w:p w14:paraId="1028D8CC" w14:textId="769BE717" w:rsidR="00683B13" w:rsidRDefault="006634A2" w:rsidP="00683B13">
      <w:pPr>
        <w:pStyle w:val="2"/>
      </w:pPr>
      <w:bookmarkStart w:id="22" w:name="_Toc487643300"/>
      <w:r w:rsidRPr="00D0083D">
        <w:t>Qualification</w:t>
      </w:r>
      <w:bookmarkEnd w:id="22"/>
    </w:p>
    <w:p w14:paraId="1F85AB31" w14:textId="6D7941A1" w:rsidR="007213A1" w:rsidRPr="007213A1" w:rsidRDefault="007213A1" w:rsidP="007213A1">
      <w:pPr>
        <w:pStyle w:val="InstructionStyle"/>
      </w:pPr>
      <w:bookmarkStart w:id="23" w:name="_Hlk480372501"/>
      <w:r>
        <w:t>{</w:t>
      </w:r>
      <w:r w:rsidRPr="006634A2">
        <w:t>Use one of the following two paragraphs when inclusion of a qualification requirement has been properly authorized fo</w:t>
      </w:r>
      <w:r>
        <w:t xml:space="preserve">r a specification. See </w:t>
      </w:r>
      <w:r w:rsidRPr="006634A2">
        <w:t>MIL-STD-361D</w:t>
      </w:r>
      <w:r>
        <w:t>, 5.8.4.}</w:t>
      </w:r>
      <w:bookmarkEnd w:id="23"/>
    </w:p>
    <w:p w14:paraId="65F3351A" w14:textId="36DE73CF" w:rsidR="00683B13" w:rsidRDefault="00683B13" w:rsidP="00683B13">
      <w:pPr>
        <w:pStyle w:val="InstructionStyle"/>
        <w:rPr>
          <w:rFonts w:cstheme="minorBidi"/>
          <w:color w:val="000000" w:themeColor="text1"/>
          <w:szCs w:val="22"/>
        </w:rPr>
      </w:pPr>
      <w:r w:rsidRPr="00683B13">
        <w:rPr>
          <w:rFonts w:cstheme="minorBidi"/>
          <w:color w:val="000000" w:themeColor="text1"/>
          <w:szCs w:val="22"/>
        </w:rPr>
        <w:t>(Item) furnished under this specification shall be products that are authorized by the qualifying activity for listing on the applicable qualified products li</w:t>
      </w:r>
      <w:r>
        <w:rPr>
          <w:rFonts w:cstheme="minorBidi"/>
          <w:color w:val="000000" w:themeColor="text1"/>
          <w:szCs w:val="22"/>
        </w:rPr>
        <w:t xml:space="preserve">st before contract award </w:t>
      </w:r>
      <w:r w:rsidR="007213A1" w:rsidRPr="007213A1">
        <w:rPr>
          <w:rFonts w:cstheme="minorBidi"/>
          <w:color w:val="000000" w:themeColor="text1"/>
          <w:szCs w:val="22"/>
        </w:rPr>
        <w:t>(see 4. [   ] and 6.[   ]).</w:t>
      </w:r>
    </w:p>
    <w:p w14:paraId="20CC654E" w14:textId="3E4910C5" w:rsidR="00D0083D" w:rsidRPr="006634A2" w:rsidRDefault="00683B13" w:rsidP="00683B13">
      <w:pPr>
        <w:pStyle w:val="InstructionStyle"/>
      </w:pPr>
      <w:r>
        <w:t>{</w:t>
      </w:r>
      <w:r w:rsidR="00D0083D">
        <w:t>OR</w:t>
      </w:r>
      <w:r>
        <w:t>}</w:t>
      </w:r>
    </w:p>
    <w:p w14:paraId="5C573734" w14:textId="30F19A2B" w:rsidR="00D0083D" w:rsidRPr="007213A1" w:rsidRDefault="00D0083D" w:rsidP="007213A1">
      <w:pPr>
        <w:pStyle w:val="InstructionStyle"/>
        <w:rPr>
          <w:rFonts w:cstheme="minorBidi"/>
          <w:color w:val="000000" w:themeColor="text1"/>
          <w:szCs w:val="22"/>
        </w:rPr>
      </w:pPr>
      <w:r w:rsidRPr="007213A1">
        <w:rPr>
          <w:rFonts w:cstheme="minorBidi"/>
          <w:color w:val="000000" w:themeColor="text1"/>
          <w:szCs w:val="22"/>
        </w:rPr>
        <w:t xml:space="preserve">(Item) furnished under this specification shall be products that are manufactured by a manufacturer authorized by the qualifying activity for listing on the </w:t>
      </w:r>
      <w:r w:rsidR="00F55DEA" w:rsidRPr="007213A1">
        <w:rPr>
          <w:rFonts w:cstheme="minorBidi"/>
          <w:color w:val="000000" w:themeColor="text1"/>
          <w:szCs w:val="22"/>
        </w:rPr>
        <w:t xml:space="preserve">applicable qualified manufacturers list before contract award </w:t>
      </w:r>
      <w:r w:rsidR="00EE79C3" w:rsidRPr="007213A1">
        <w:rPr>
          <w:rFonts w:cstheme="minorBidi"/>
          <w:color w:val="000000" w:themeColor="text1"/>
          <w:szCs w:val="22"/>
        </w:rPr>
        <w:t xml:space="preserve">(see </w:t>
      </w:r>
      <w:r w:rsidR="007213A1" w:rsidRPr="007213A1">
        <w:rPr>
          <w:rFonts w:cstheme="minorBidi"/>
          <w:color w:val="000000" w:themeColor="text1"/>
          <w:szCs w:val="22"/>
        </w:rPr>
        <w:t>4. [</w:t>
      </w:r>
      <w:r w:rsidR="00EE79C3" w:rsidRPr="007213A1">
        <w:rPr>
          <w:rFonts w:cstheme="minorBidi"/>
          <w:color w:val="000000" w:themeColor="text1"/>
          <w:szCs w:val="22"/>
        </w:rPr>
        <w:t xml:space="preserve">   ] and 6.[   ]).</w:t>
      </w:r>
    </w:p>
    <w:p w14:paraId="7C4D8D8D" w14:textId="028E4401" w:rsidR="007213A1" w:rsidRDefault="007213A1" w:rsidP="007213A1">
      <w:pPr>
        <w:pStyle w:val="2"/>
      </w:pPr>
      <w:bookmarkStart w:id="24" w:name="_Toc487643301"/>
      <w:r>
        <w:t>First A</w:t>
      </w:r>
      <w:r w:rsidR="00435C24" w:rsidRPr="007213A1">
        <w:t>rticle</w:t>
      </w:r>
      <w:bookmarkEnd w:id="24"/>
    </w:p>
    <w:p w14:paraId="5E689C66" w14:textId="69204DDD" w:rsidR="007213A1" w:rsidRPr="007213A1" w:rsidRDefault="007213A1" w:rsidP="007213A1">
      <w:pPr>
        <w:pStyle w:val="InstructionStyle"/>
      </w:pPr>
      <w:bookmarkStart w:id="25" w:name="_Hlk480376355"/>
      <w:r w:rsidRPr="006634A2">
        <w:t>[</w:t>
      </w:r>
      <w:r w:rsidRPr="00435C24">
        <w:t>If it may be necessary to test a first article for conformance with specification requirements prior to regular production on a contract, the following statement shall appear as one of the first paragraphs in section 3</w:t>
      </w:r>
      <w:r w:rsidRPr="006634A2">
        <w:t>. See MIL-STD-361D</w:t>
      </w:r>
      <w:r>
        <w:t>,</w:t>
      </w:r>
      <w:r w:rsidRPr="006634A2">
        <w:t xml:space="preserve"> 5.8.</w:t>
      </w:r>
      <w:r>
        <w:t>5</w:t>
      </w:r>
      <w:r w:rsidRPr="006634A2">
        <w:t>.]</w:t>
      </w:r>
      <w:bookmarkEnd w:id="25"/>
    </w:p>
    <w:p w14:paraId="70015000" w14:textId="463C64D7" w:rsidR="00435C24" w:rsidRPr="007213A1" w:rsidRDefault="00435C24" w:rsidP="007213A1">
      <w:r w:rsidRPr="007213A1">
        <w:t xml:space="preserve">When specified (see 6.2), a sample shall be subjected to first article inspection in accordance with </w:t>
      </w:r>
      <w:r w:rsidRPr="007213A1">
        <w:rPr>
          <w:color w:val="0000FF"/>
        </w:rPr>
        <w:t>4.</w:t>
      </w:r>
      <w:r w:rsidR="00DA5A6E" w:rsidRPr="007213A1">
        <w:rPr>
          <w:color w:val="0000FF"/>
        </w:rPr>
        <w:t>[</w:t>
      </w:r>
      <w:r w:rsidRPr="007213A1">
        <w:rPr>
          <w:color w:val="0000FF"/>
        </w:rPr>
        <w:t>_</w:t>
      </w:r>
      <w:r w:rsidR="00DA5A6E" w:rsidRPr="007213A1">
        <w:rPr>
          <w:color w:val="0000FF"/>
        </w:rPr>
        <w:t>]</w:t>
      </w:r>
      <w:r w:rsidRPr="007213A1">
        <w:t>.</w:t>
      </w:r>
    </w:p>
    <w:p w14:paraId="01E42A95" w14:textId="7BB9C03C" w:rsidR="007213A1" w:rsidRDefault="007213A1" w:rsidP="007213A1">
      <w:pPr>
        <w:pStyle w:val="2"/>
      </w:pPr>
      <w:bookmarkStart w:id="26" w:name="_Toc487643302"/>
      <w:r>
        <w:t xml:space="preserve">Recycled, Recovered, Environmentally Preferable, or </w:t>
      </w:r>
      <w:proofErr w:type="spellStart"/>
      <w:r>
        <w:t>Biobased</w:t>
      </w:r>
      <w:proofErr w:type="spellEnd"/>
      <w:r>
        <w:t xml:space="preserve"> M</w:t>
      </w:r>
      <w:r w:rsidR="00435C24" w:rsidRPr="00622F40">
        <w:t>aterials</w:t>
      </w:r>
      <w:bookmarkEnd w:id="26"/>
    </w:p>
    <w:p w14:paraId="0CD158BA" w14:textId="478EFF07" w:rsidR="007213A1" w:rsidRPr="007213A1" w:rsidRDefault="007213A1" w:rsidP="007213A1">
      <w:pPr>
        <w:pStyle w:val="InstructionStyle"/>
      </w:pPr>
      <w:bookmarkStart w:id="27" w:name="_Hlk480376695"/>
      <w:r w:rsidRPr="006634A2">
        <w:t>[</w:t>
      </w:r>
      <w:r w:rsidRPr="00622F40">
        <w:t xml:space="preserve">Where applicable, specifications shall include the following paragraph in section 3 to encourage the procurement and use of products made from recycled, recovered, environmentally preferable, or </w:t>
      </w:r>
      <w:proofErr w:type="spellStart"/>
      <w:r w:rsidRPr="00622F40">
        <w:t>biobased</w:t>
      </w:r>
      <w:proofErr w:type="spellEnd"/>
      <w:r w:rsidRPr="00622F40">
        <w:t xml:space="preserve"> materials</w:t>
      </w:r>
      <w:r w:rsidRPr="006634A2">
        <w:t>. See ¶ 5.8.</w:t>
      </w:r>
      <w:r>
        <w:t>7</w:t>
      </w:r>
      <w:r w:rsidRPr="006634A2">
        <w:t>.]</w:t>
      </w:r>
      <w:bookmarkEnd w:id="27"/>
    </w:p>
    <w:p w14:paraId="712E22F4" w14:textId="29423766" w:rsidR="00435C24" w:rsidRPr="007213A1" w:rsidRDefault="00435C24" w:rsidP="007213A1">
      <w:r w:rsidRPr="007213A1">
        <w:t>Recycled,</w:t>
      </w:r>
      <w:r w:rsidR="00622F40" w:rsidRPr="007213A1">
        <w:t xml:space="preserve"> </w:t>
      </w:r>
      <w:r w:rsidRPr="007213A1">
        <w:t xml:space="preserve">recovered, environmentally preferable, or </w:t>
      </w:r>
      <w:proofErr w:type="spellStart"/>
      <w:r w:rsidRPr="007213A1">
        <w:t>biobased</w:t>
      </w:r>
      <w:proofErr w:type="spellEnd"/>
      <w:r w:rsidRPr="007213A1">
        <w:t xml:space="preserve"> materials should be used to the maximum</w:t>
      </w:r>
      <w:r w:rsidR="00622F40" w:rsidRPr="007213A1">
        <w:t xml:space="preserve"> </w:t>
      </w:r>
      <w:r w:rsidRPr="007213A1">
        <w:t>extent possible, provided that the material meets or exceeds the operational and maintenance</w:t>
      </w:r>
      <w:r w:rsidR="00622F40" w:rsidRPr="007213A1">
        <w:t xml:space="preserve"> </w:t>
      </w:r>
      <w:r w:rsidRPr="007213A1">
        <w:t>requirements, and promotes economically advantageous life cycle costs.</w:t>
      </w:r>
    </w:p>
    <w:p w14:paraId="11FFCF92" w14:textId="0FE73A7D" w:rsidR="00622F40" w:rsidRDefault="00622F40" w:rsidP="007213A1">
      <w:pPr>
        <w:pStyle w:val="InstructionStyle"/>
      </w:pPr>
      <w:r w:rsidRPr="006634A2">
        <w:lastRenderedPageBreak/>
        <w:t>[</w:t>
      </w:r>
      <w:r w:rsidRPr="00622F40">
        <w:t xml:space="preserve">The following paragraph shall be included when JAN marking is required: </w:t>
      </w:r>
      <w:r>
        <w:t>(</w:t>
      </w:r>
      <w:r w:rsidRPr="006634A2">
        <w:t xml:space="preserve">See </w:t>
      </w:r>
      <w:r w:rsidR="007213A1" w:rsidRPr="006634A2">
        <w:t>MIL-STD-361D</w:t>
      </w:r>
      <w:r w:rsidR="007213A1">
        <w:t>,</w:t>
      </w:r>
      <w:r w:rsidR="00917FB0">
        <w:t xml:space="preserve"> </w:t>
      </w:r>
      <w:r w:rsidRPr="006634A2">
        <w:t>5.8.</w:t>
      </w:r>
      <w:r>
        <w:t>8</w:t>
      </w:r>
      <w:r w:rsidRPr="006634A2">
        <w:t>.</w:t>
      </w:r>
      <w:r>
        <w:t>)</w:t>
      </w:r>
      <w:r w:rsidRPr="006634A2">
        <w:t>]</w:t>
      </w:r>
    </w:p>
    <w:p w14:paraId="1DCAE14B" w14:textId="77777777" w:rsidR="00622F40" w:rsidRPr="00622F40" w:rsidRDefault="00622F40" w:rsidP="007213A1">
      <w:r>
        <w:t>The United States Government has adopted and is exercising legitimate control over the certification marks “JAN” and “J”, respectively, to indicate that items so marked or identified are manufactured to, and meet all the requirements of specifications. Accordingly, items acquired to, and meeting all of the criteria specified herein and in applicable specifications shall bear the certification mark “JAN” except that items too small to bear the certification mark “JAN” shall bear the letter “J”. The “JAN” or “J” shall be placed immediately before the part number except that if such location would place a hardship on the manufacturer in connection with such marking, the “JAN” or “J” may be located on the first line above or below the part number. Items furnished under contracts or orders which either permit or require deviation from the conditions or requirements specified herein or in applicable specifications shall not bear “JAN” or "J". In the event an item fails to meet the requirements of this specification and the applicable specification sheets, the manufacturer shall remove completely the military part number and the “JAN” or the “J” from the sample tested and also from all items represented by the sample. The “JAN” or “J” certification mark shall not be used on products acquired to contractor drawings or specifications. The United States Government has obtained Certificate of Registration Number 504,860 for the certification mark “JAN” and Registration Number 2,577,735 for the certification mark “J”.</w:t>
      </w:r>
    </w:p>
    <w:p w14:paraId="5DAC0B36" w14:textId="30775A95" w:rsidR="002C6C26" w:rsidRDefault="00917FB0" w:rsidP="002C6C26">
      <w:pPr>
        <w:pStyle w:val="2"/>
      </w:pPr>
      <w:bookmarkStart w:id="28" w:name="_Toc487643303"/>
      <w:r>
        <w:t>Government-Furnished P</w:t>
      </w:r>
      <w:r w:rsidR="00045963" w:rsidRPr="002C6C26">
        <w:t>roperty</w:t>
      </w:r>
      <w:bookmarkEnd w:id="28"/>
    </w:p>
    <w:p w14:paraId="0B31B824" w14:textId="384E373D" w:rsidR="00622F40" w:rsidRPr="00917FB0" w:rsidRDefault="00917FB0" w:rsidP="00917FB0">
      <w:pPr>
        <w:pStyle w:val="InstructionStyle"/>
      </w:pPr>
      <w:r w:rsidRPr="00917FB0">
        <w:t>{See MIL-STD-361D</w:t>
      </w:r>
      <w:r>
        <w:t>,</w:t>
      </w:r>
      <w:r w:rsidR="00045963" w:rsidRPr="00917FB0">
        <w:t xml:space="preserve"> 5.8.9.</w:t>
      </w:r>
      <w:r w:rsidRPr="00917FB0">
        <w:t>}</w:t>
      </w:r>
    </w:p>
    <w:p w14:paraId="0D71F1E8" w14:textId="77777777" w:rsidR="00045963" w:rsidRPr="000D56F5" w:rsidRDefault="00F53569" w:rsidP="00917FB0">
      <w:pPr>
        <w:pStyle w:val="3"/>
      </w:pPr>
      <w:bookmarkStart w:id="29" w:name="_Toc481047299"/>
      <w:bookmarkStart w:id="30" w:name="_Toc487643304"/>
      <w:bookmarkStart w:id="31" w:name="_Hlk480377579"/>
      <w:r w:rsidRPr="000D56F5">
        <w:t xml:space="preserve">[PIN or stock number] – </w:t>
      </w:r>
      <w:r w:rsidR="00045963" w:rsidRPr="000D56F5">
        <w:t>[Item]</w:t>
      </w:r>
      <w:bookmarkEnd w:id="29"/>
      <w:bookmarkEnd w:id="30"/>
    </w:p>
    <w:p w14:paraId="675A06EE" w14:textId="77777777" w:rsidR="00585541" w:rsidRPr="000D56F5" w:rsidRDefault="00585541" w:rsidP="00917FB0">
      <w:pPr>
        <w:pStyle w:val="3"/>
      </w:pPr>
      <w:bookmarkStart w:id="32" w:name="_Toc481047300"/>
      <w:bookmarkStart w:id="33" w:name="_Toc487643305"/>
      <w:r w:rsidRPr="000D56F5">
        <w:t>[PIN or stock number] – [Item]</w:t>
      </w:r>
      <w:bookmarkEnd w:id="32"/>
      <w:bookmarkEnd w:id="33"/>
    </w:p>
    <w:p w14:paraId="7D025235" w14:textId="365CA910" w:rsidR="00917FB0" w:rsidRDefault="00917FB0" w:rsidP="00917FB0">
      <w:pPr>
        <w:pStyle w:val="2"/>
      </w:pPr>
      <w:bookmarkStart w:id="34" w:name="_Toc487643306"/>
      <w:bookmarkEnd w:id="31"/>
      <w:r>
        <w:t>Government-Loaned P</w:t>
      </w:r>
      <w:r w:rsidR="00045963" w:rsidRPr="00917FB0">
        <w:t>roperty</w:t>
      </w:r>
      <w:bookmarkEnd w:id="34"/>
    </w:p>
    <w:p w14:paraId="6741C9F9" w14:textId="2BA9EB70" w:rsidR="00917FB0" w:rsidRPr="00917FB0" w:rsidRDefault="00917FB0" w:rsidP="00917FB0">
      <w:pPr>
        <w:pStyle w:val="InstructionStyle"/>
      </w:pPr>
      <w:bookmarkStart w:id="35" w:name="_Toc481047302"/>
      <w:r w:rsidRPr="00917FB0">
        <w:t>{See MIL-STD-361D</w:t>
      </w:r>
      <w:r>
        <w:t>,</w:t>
      </w:r>
      <w:r w:rsidRPr="00917FB0">
        <w:t xml:space="preserve"> 5.8.</w:t>
      </w:r>
      <w:r>
        <w:t>10</w:t>
      </w:r>
      <w:r w:rsidRPr="00917FB0">
        <w:t>.}</w:t>
      </w:r>
    </w:p>
    <w:p w14:paraId="45BD8206" w14:textId="61EE4972" w:rsidR="00585541" w:rsidRPr="000D56F5" w:rsidRDefault="00917FB0" w:rsidP="00917FB0">
      <w:pPr>
        <w:pStyle w:val="3"/>
      </w:pPr>
      <w:r w:rsidRPr="000D56F5">
        <w:t xml:space="preserve"> </w:t>
      </w:r>
      <w:bookmarkStart w:id="36" w:name="_Toc487643307"/>
      <w:r w:rsidR="00585541" w:rsidRPr="000D56F5">
        <w:t>[Item]</w:t>
      </w:r>
      <w:bookmarkEnd w:id="35"/>
      <w:bookmarkEnd w:id="36"/>
    </w:p>
    <w:p w14:paraId="58A268E4" w14:textId="3B5EF358" w:rsidR="00CE7BE9" w:rsidRPr="00917FB0" w:rsidRDefault="00585541" w:rsidP="00917FB0">
      <w:pPr>
        <w:pStyle w:val="3"/>
      </w:pPr>
      <w:bookmarkStart w:id="37" w:name="_Toc481047303"/>
      <w:bookmarkStart w:id="38" w:name="_Toc487643308"/>
      <w:r w:rsidRPr="000D56F5">
        <w:t>[Item</w:t>
      </w:r>
      <w:bookmarkEnd w:id="37"/>
      <w:bookmarkEnd w:id="38"/>
    </w:p>
    <w:p w14:paraId="699EE3AB" w14:textId="77777777" w:rsidR="00FE1F60" w:rsidRDefault="00FE1F60" w:rsidP="00917FB0">
      <w:pPr>
        <w:pStyle w:val="1"/>
      </w:pPr>
      <w:bookmarkStart w:id="39" w:name="_Toc487643309"/>
      <w:r w:rsidRPr="008971B1">
        <w:lastRenderedPageBreak/>
        <w:t>VERIFICATION</w:t>
      </w:r>
      <w:r w:rsidR="00C26507">
        <w:t xml:space="preserve"> </w:t>
      </w:r>
      <w:r w:rsidR="00C26507" w:rsidRPr="00D57F7E">
        <w:t xml:space="preserve">[ See </w:t>
      </w:r>
      <w:r w:rsidR="00B97E4F">
        <w:t xml:space="preserve">MIL-STD-961E </w:t>
      </w:r>
      <w:r w:rsidR="0084283A">
        <w:t>¶ 5.9</w:t>
      </w:r>
      <w:r w:rsidR="00C26507" w:rsidRPr="00D57F7E">
        <w:t>]</w:t>
      </w:r>
      <w:bookmarkEnd w:id="39"/>
    </w:p>
    <w:p w14:paraId="55CDFCA7" w14:textId="2AE606D9" w:rsidR="00917FB0" w:rsidRDefault="00E32EA5" w:rsidP="00917FB0">
      <w:pPr>
        <w:pStyle w:val="2"/>
      </w:pPr>
      <w:bookmarkStart w:id="40" w:name="_Toc487643310"/>
      <w:r w:rsidRPr="008971B1">
        <w:t>Classif</w:t>
      </w:r>
      <w:r w:rsidR="00917FB0">
        <w:t>ication of I</w:t>
      </w:r>
      <w:r w:rsidRPr="008971B1">
        <w:t>nspections</w:t>
      </w:r>
      <w:bookmarkEnd w:id="40"/>
    </w:p>
    <w:p w14:paraId="7F52F2B2" w14:textId="2559E405" w:rsidR="00917FB0" w:rsidRPr="00917FB0" w:rsidRDefault="00917FB0" w:rsidP="00917FB0">
      <w:pPr>
        <w:pStyle w:val="InstructionStyle"/>
      </w:pPr>
      <w:r>
        <w:t>{</w:t>
      </w:r>
      <w:r w:rsidRPr="00917FB0">
        <w:t xml:space="preserve">This paragraph and </w:t>
      </w:r>
      <w:r>
        <w:t>Section</w:t>
      </w:r>
      <w:r w:rsidRPr="00917FB0">
        <w:t xml:space="preserve"> 4.2, below are only necessary if inspection is one of the methods used for verification. See </w:t>
      </w:r>
      <w:r>
        <w:t>MIL-STD-961E,</w:t>
      </w:r>
      <w:r w:rsidRPr="00917FB0">
        <w:t xml:space="preserve"> 5.9.2</w:t>
      </w:r>
      <w:r>
        <w:t>}</w:t>
      </w:r>
    </w:p>
    <w:p w14:paraId="0F910618" w14:textId="3F04A915" w:rsidR="00484809" w:rsidRPr="00917FB0" w:rsidRDefault="00E32EA5" w:rsidP="00917FB0">
      <w:r w:rsidRPr="00917FB0">
        <w:t xml:space="preserve">The inspection requirements specified herein are classified as follows: </w:t>
      </w:r>
    </w:p>
    <w:p w14:paraId="49A37A92" w14:textId="77777777" w:rsidR="008971B1" w:rsidRDefault="008971B1" w:rsidP="00917FB0">
      <w:pPr>
        <w:pStyle w:val="a6"/>
        <w:numPr>
          <w:ilvl w:val="0"/>
          <w:numId w:val="34"/>
        </w:numPr>
      </w:pPr>
      <w:bookmarkStart w:id="41" w:name="_Toc487641464"/>
      <w:bookmarkStart w:id="42" w:name="_Hlk480544226"/>
      <w:r>
        <w:t xml:space="preserve">First article inspection (see </w:t>
      </w:r>
      <w:r w:rsidR="0036710F" w:rsidRPr="00917FB0">
        <w:rPr>
          <w:color w:val="0000FF"/>
        </w:rPr>
        <w:t>[</w:t>
      </w:r>
      <w:r w:rsidRPr="00917FB0">
        <w:rPr>
          <w:color w:val="0000FF"/>
        </w:rPr>
        <w:t>4.</w:t>
      </w:r>
      <w:r w:rsidR="0036710F" w:rsidRPr="00917FB0">
        <w:rPr>
          <w:color w:val="0000FF"/>
        </w:rPr>
        <w:t>__]</w:t>
      </w:r>
      <w:r>
        <w:t>)</w:t>
      </w:r>
      <w:bookmarkEnd w:id="41"/>
    </w:p>
    <w:p w14:paraId="1FA20131" w14:textId="77777777" w:rsidR="00E32EA5" w:rsidRDefault="00C26507" w:rsidP="00917FB0">
      <w:pPr>
        <w:pStyle w:val="a6"/>
        <w:numPr>
          <w:ilvl w:val="0"/>
          <w:numId w:val="34"/>
        </w:numPr>
      </w:pPr>
      <w:bookmarkStart w:id="43" w:name="_Toc487641465"/>
      <w:bookmarkEnd w:id="42"/>
      <w:r>
        <w:t xml:space="preserve">Qualification inspection </w:t>
      </w:r>
      <w:r w:rsidR="0036710F">
        <w:t xml:space="preserve">(see </w:t>
      </w:r>
      <w:r w:rsidR="0036710F" w:rsidRPr="00917FB0">
        <w:rPr>
          <w:color w:val="0000FF"/>
        </w:rPr>
        <w:t>[4.__]</w:t>
      </w:r>
      <w:r w:rsidR="0036710F">
        <w:t>)</w:t>
      </w:r>
      <w:bookmarkEnd w:id="43"/>
    </w:p>
    <w:p w14:paraId="25147996" w14:textId="77777777" w:rsidR="00C26507" w:rsidRDefault="008971B1" w:rsidP="00917FB0">
      <w:pPr>
        <w:pStyle w:val="a6"/>
        <w:numPr>
          <w:ilvl w:val="0"/>
          <w:numId w:val="34"/>
        </w:numPr>
      </w:pPr>
      <w:bookmarkStart w:id="44" w:name="_Toc487641466"/>
      <w:r>
        <w:t xml:space="preserve">Conformance inspection </w:t>
      </w:r>
      <w:r w:rsidR="0036710F">
        <w:t xml:space="preserve">(see </w:t>
      </w:r>
      <w:r w:rsidR="0036710F" w:rsidRPr="00917FB0">
        <w:rPr>
          <w:color w:val="0000FF"/>
        </w:rPr>
        <w:t>[4.__]</w:t>
      </w:r>
      <w:r w:rsidR="0036710F">
        <w:t>)</w:t>
      </w:r>
      <w:bookmarkEnd w:id="44"/>
    </w:p>
    <w:p w14:paraId="47DC666A" w14:textId="29058709" w:rsidR="00917FB0" w:rsidRDefault="00917FB0" w:rsidP="00917FB0">
      <w:pPr>
        <w:pStyle w:val="2"/>
      </w:pPr>
      <w:bookmarkStart w:id="45" w:name="_Toc487643311"/>
      <w:r>
        <w:t>Inspection C</w:t>
      </w:r>
      <w:r w:rsidR="008971B1" w:rsidRPr="00917FB0">
        <w:t>onditions</w:t>
      </w:r>
      <w:bookmarkEnd w:id="45"/>
    </w:p>
    <w:p w14:paraId="3559645D" w14:textId="4C565B3C" w:rsidR="00B97E4F" w:rsidRPr="00917FB0" w:rsidRDefault="008971B1" w:rsidP="00917FB0">
      <w:r w:rsidRPr="00917FB0">
        <w:t>Unless otherwise specified, all inspections shall be</w:t>
      </w:r>
      <w:r w:rsidR="00B97E4F" w:rsidRPr="00917FB0">
        <w:t xml:space="preserve"> performed in accordance with the test conditions specified in [applicable test method document or applicable paragraph(s) in the specification].</w:t>
      </w:r>
    </w:p>
    <w:p w14:paraId="416C1BD3" w14:textId="77777777" w:rsidR="00CE7BE9" w:rsidRDefault="00CE7BE9">
      <w:pPr>
        <w:rPr>
          <w:rFonts w:ascii="TimesNewRomanPSMT" w:hAnsi="TimesNewRomanPSMT" w:cs="TimesNewRomanPSMT"/>
          <w:sz w:val="24"/>
          <w:szCs w:val="24"/>
        </w:rPr>
      </w:pPr>
      <w:r>
        <w:rPr>
          <w:rFonts w:ascii="TimesNewRomanPSMT" w:hAnsi="TimesNewRomanPSMT" w:cs="TimesNewRomanPSMT"/>
          <w:szCs w:val="24"/>
        </w:rPr>
        <w:br w:type="page"/>
      </w:r>
    </w:p>
    <w:p w14:paraId="26F3B0B3" w14:textId="77777777" w:rsidR="00917FB0" w:rsidRDefault="00FE1F60" w:rsidP="00917FB0">
      <w:pPr>
        <w:pStyle w:val="1"/>
      </w:pPr>
      <w:bookmarkStart w:id="46" w:name="_Toc487643312"/>
      <w:r>
        <w:lastRenderedPageBreak/>
        <w:t>PACKAGING</w:t>
      </w:r>
      <w:bookmarkEnd w:id="46"/>
    </w:p>
    <w:p w14:paraId="6B7457E6" w14:textId="016E031F" w:rsidR="00FE1F60" w:rsidRPr="00917FB0" w:rsidRDefault="00917FB0" w:rsidP="00917FB0">
      <w:pPr>
        <w:pStyle w:val="InstructionStyle"/>
      </w:pPr>
      <w:r>
        <w:t>{</w:t>
      </w:r>
      <w:r w:rsidR="0084283A" w:rsidRPr="00917FB0">
        <w:t xml:space="preserve">See </w:t>
      </w:r>
      <w:r>
        <w:t>MIL-STD-961E,</w:t>
      </w:r>
      <w:r w:rsidR="0084283A" w:rsidRPr="00917FB0">
        <w:t xml:space="preserve"> 5.10</w:t>
      </w:r>
      <w:r>
        <w:t>}</w:t>
      </w:r>
    </w:p>
    <w:p w14:paraId="3018ED3E" w14:textId="77777777" w:rsidR="00917FB0" w:rsidRPr="00917FB0" w:rsidRDefault="00143A7B" w:rsidP="00917FB0">
      <w:pPr>
        <w:pStyle w:val="2"/>
      </w:pPr>
      <w:bookmarkStart w:id="47" w:name="_Toc487643313"/>
      <w:r w:rsidRPr="00917FB0">
        <w:t>Packaging</w:t>
      </w:r>
      <w:bookmarkEnd w:id="47"/>
    </w:p>
    <w:p w14:paraId="30274AEF" w14:textId="47522CA7" w:rsidR="00143A7B" w:rsidRPr="00917FB0" w:rsidRDefault="00143A7B" w:rsidP="001077E1">
      <w:r w:rsidRPr="00917FB0">
        <w:t>For acquisition purposes, the packaging requirements shall be as specified in the contract or order (see 6.2). When packaging of materiel is to be performed by DoD or in-house contractor personnel, these personnel need to contact the responsible packaging activity to ascertain packaging requirements. Packaging requirements are maintained by the Inventory Control Point’s packaging activities within the Military Service or Defense Agency, or within the military service’s system commands. Packaging data retrieval is available from the managing Military Department’s or Defense Agency’s automated packaging files, CD-ROM products, or by contacting the responsible packaging activity.</w:t>
      </w:r>
    </w:p>
    <w:p w14:paraId="6E728D56" w14:textId="77777777" w:rsidR="00CE7BE9" w:rsidRDefault="00CE7BE9">
      <w:pPr>
        <w:rPr>
          <w:rFonts w:ascii="TimesNewRomanPSMT" w:hAnsi="TimesNewRomanPSMT" w:cs="TimesNewRomanPSMT"/>
          <w:sz w:val="24"/>
          <w:szCs w:val="24"/>
        </w:rPr>
      </w:pPr>
      <w:r>
        <w:rPr>
          <w:rFonts w:ascii="TimesNewRomanPSMT" w:hAnsi="TimesNewRomanPSMT" w:cs="TimesNewRomanPSMT"/>
          <w:szCs w:val="24"/>
        </w:rPr>
        <w:br w:type="page"/>
      </w:r>
    </w:p>
    <w:p w14:paraId="100062D2" w14:textId="77777777" w:rsidR="001077E1" w:rsidRDefault="00FE1F60" w:rsidP="001077E1">
      <w:pPr>
        <w:pStyle w:val="1"/>
      </w:pPr>
      <w:bookmarkStart w:id="48" w:name="_Toc487643314"/>
      <w:r w:rsidRPr="001077E1">
        <w:lastRenderedPageBreak/>
        <w:t>NOTES</w:t>
      </w:r>
      <w:bookmarkEnd w:id="48"/>
    </w:p>
    <w:p w14:paraId="3BA50644" w14:textId="4946861A" w:rsidR="00FE1F60" w:rsidRPr="001077E1" w:rsidRDefault="001077E1" w:rsidP="001077E1">
      <w:pPr>
        <w:pStyle w:val="InstructionStyle"/>
      </w:pPr>
      <w:r>
        <w:t>{</w:t>
      </w:r>
      <w:r w:rsidR="0084283A" w:rsidRPr="001077E1">
        <w:t xml:space="preserve">See </w:t>
      </w:r>
      <w:r>
        <w:t xml:space="preserve">MIL-STD-961E, </w:t>
      </w:r>
      <w:r w:rsidR="0084283A" w:rsidRPr="001077E1">
        <w:t>5.11</w:t>
      </w:r>
      <w:r>
        <w:t>}</w:t>
      </w:r>
    </w:p>
    <w:p w14:paraId="44EE3971" w14:textId="39CE6822" w:rsidR="00EF348C" w:rsidRDefault="001077E1" w:rsidP="001077E1">
      <w:pPr>
        <w:pStyle w:val="InstructionStyle"/>
        <w:rPr>
          <w:sz w:val="24"/>
        </w:rPr>
      </w:pPr>
      <w:r>
        <w:t>{</w:t>
      </w:r>
      <w:r w:rsidR="00EF348C" w:rsidRPr="00EF348C">
        <w:t>This section contains information of a general or explanatory nature that may be helpful, but is</w:t>
      </w:r>
      <w:r w:rsidR="0084283A">
        <w:t xml:space="preserve"> </w:t>
      </w:r>
      <w:r>
        <w:rPr>
          <w:sz w:val="24"/>
        </w:rPr>
        <w:t>not mandatory.}</w:t>
      </w:r>
    </w:p>
    <w:p w14:paraId="7928D24A" w14:textId="49254A61" w:rsidR="001077E1" w:rsidRDefault="001077E1" w:rsidP="001077E1">
      <w:pPr>
        <w:pStyle w:val="2"/>
      </w:pPr>
      <w:bookmarkStart w:id="49" w:name="_Toc487643315"/>
      <w:r>
        <w:t>Intended U</w:t>
      </w:r>
      <w:r w:rsidR="00542DA7" w:rsidRPr="00542DA7">
        <w:t>se</w:t>
      </w:r>
      <w:bookmarkEnd w:id="49"/>
    </w:p>
    <w:p w14:paraId="36A3489A" w14:textId="6FD3EE85" w:rsidR="001077E1" w:rsidRPr="001077E1" w:rsidRDefault="001077E1" w:rsidP="001077E1">
      <w:r>
        <w:t>Intended use …</w:t>
      </w:r>
    </w:p>
    <w:p w14:paraId="021E7C9F" w14:textId="34841D45" w:rsidR="00542DA7" w:rsidRDefault="00542DA7" w:rsidP="001077E1">
      <w:pPr>
        <w:pStyle w:val="InstructionStyle"/>
      </w:pPr>
      <w:r>
        <w:t xml:space="preserve"> </w:t>
      </w:r>
      <w:r w:rsidR="001077E1">
        <w:t>{</w:t>
      </w:r>
      <w:r w:rsidRPr="00D57F7E">
        <w:t xml:space="preserve">See </w:t>
      </w:r>
      <w:r w:rsidR="001077E1">
        <w:t>MIL-STD-961E,</w:t>
      </w:r>
      <w:r>
        <w:t xml:space="preserve"> 5.11.2</w:t>
      </w:r>
      <w:r w:rsidR="001077E1">
        <w:t>}</w:t>
      </w:r>
    </w:p>
    <w:p w14:paraId="2D669602" w14:textId="4758B17F" w:rsidR="001077E1" w:rsidRDefault="001077E1" w:rsidP="001077E1">
      <w:pPr>
        <w:pStyle w:val="2"/>
      </w:pPr>
      <w:bookmarkStart w:id="50" w:name="_Toc487643316"/>
      <w:r>
        <w:t>Acquisition R</w:t>
      </w:r>
      <w:r w:rsidR="00542DA7" w:rsidRPr="001077E1">
        <w:t>equirements</w:t>
      </w:r>
      <w:bookmarkEnd w:id="50"/>
    </w:p>
    <w:p w14:paraId="72C84FFD" w14:textId="79B223A6" w:rsidR="001077E1" w:rsidRDefault="001077E1" w:rsidP="001077E1">
      <w:pPr>
        <w:pStyle w:val="InstructionStyle"/>
      </w:pPr>
      <w:r>
        <w:t>{</w:t>
      </w:r>
      <w:r w:rsidRPr="00D57F7E">
        <w:t xml:space="preserve">See </w:t>
      </w:r>
      <w:r>
        <w:t>MIL-STD-961E, 5.11.3}</w:t>
      </w:r>
    </w:p>
    <w:p w14:paraId="669F87B2" w14:textId="422BFF95" w:rsidR="00542DA7" w:rsidRPr="001077E1" w:rsidRDefault="00542DA7" w:rsidP="001077E1">
      <w:r w:rsidRPr="001077E1">
        <w:t xml:space="preserve">Acquisition documents should specify the following: </w:t>
      </w:r>
    </w:p>
    <w:p w14:paraId="1125B0C1" w14:textId="77777777" w:rsidR="00542DA7" w:rsidRDefault="00542DA7" w:rsidP="001077E1">
      <w:pPr>
        <w:pStyle w:val="a6"/>
        <w:numPr>
          <w:ilvl w:val="0"/>
          <w:numId w:val="35"/>
        </w:numPr>
      </w:pPr>
      <w:bookmarkStart w:id="51" w:name="_Toc481047317"/>
      <w:bookmarkStart w:id="52" w:name="_Toc487641467"/>
      <w:r>
        <w:t>Title, number, and date of this specification.</w:t>
      </w:r>
      <w:bookmarkEnd w:id="51"/>
      <w:bookmarkEnd w:id="52"/>
    </w:p>
    <w:p w14:paraId="752B458B" w14:textId="77777777" w:rsidR="001077E1" w:rsidRDefault="00542DA7" w:rsidP="001077E1">
      <w:pPr>
        <w:pStyle w:val="2"/>
      </w:pPr>
      <w:bookmarkStart w:id="53" w:name="_Toc487643317"/>
      <w:r w:rsidRPr="00542DA7">
        <w:t>Associated Data Item Descriptions (DIDs)</w:t>
      </w:r>
      <w:bookmarkEnd w:id="53"/>
    </w:p>
    <w:p w14:paraId="0E9F616F" w14:textId="528DE706" w:rsidR="001077E1" w:rsidRDefault="001077E1" w:rsidP="001077E1">
      <w:pPr>
        <w:pStyle w:val="InstructionStyle"/>
      </w:pPr>
      <w:r>
        <w:t>{</w:t>
      </w:r>
      <w:r w:rsidRPr="00D57F7E">
        <w:t xml:space="preserve">See </w:t>
      </w:r>
      <w:r>
        <w:t>MIL-STD-961E, 5.11.4}</w:t>
      </w:r>
    </w:p>
    <w:p w14:paraId="6DFA949B" w14:textId="1817E733" w:rsidR="00542DA7" w:rsidRPr="001077E1" w:rsidRDefault="00542DA7" w:rsidP="001077E1">
      <w:r w:rsidRPr="001077E1">
        <w:t xml:space="preserve">This specification has been assigned an </w:t>
      </w:r>
      <w:r w:rsidR="002D40B9" w:rsidRPr="001077E1">
        <w:t>Acquisition Management Systems Control (AMSC) number authorizing it as the source document for the following DIDs. When it is necessary to obtain the data, the applicable DIDs must be listed on the Contract Data Requirements List (DD Form 1423).</w:t>
      </w:r>
    </w:p>
    <w:p w14:paraId="30C131A7" w14:textId="1A779634" w:rsidR="001077E1" w:rsidRDefault="001077E1" w:rsidP="001077E1">
      <w:pPr>
        <w:pStyle w:val="af0"/>
        <w:keepNext/>
      </w:pPr>
      <w:r>
        <w:t xml:space="preserve">Table </w:t>
      </w:r>
      <w:r w:rsidR="00562EA8">
        <w:rPr>
          <w:noProof/>
        </w:rPr>
        <w:fldChar w:fldCharType="begin"/>
      </w:r>
      <w:r w:rsidR="00562EA8">
        <w:rPr>
          <w:noProof/>
        </w:rPr>
        <w:instrText xml:space="preserve"> SEQ Table \* roman </w:instrText>
      </w:r>
      <w:r w:rsidR="00562EA8">
        <w:rPr>
          <w:noProof/>
        </w:rPr>
        <w:fldChar w:fldCharType="separate"/>
      </w:r>
      <w:r w:rsidR="00AB43F4">
        <w:rPr>
          <w:noProof/>
        </w:rPr>
        <w:t>i</w:t>
      </w:r>
      <w:r w:rsidR="00562EA8">
        <w:rPr>
          <w:noProof/>
        </w:rPr>
        <w:fldChar w:fldCharType="end"/>
      </w:r>
      <w:r>
        <w:t>. DIDs</w:t>
      </w:r>
    </w:p>
    <w:tbl>
      <w:tblPr>
        <w:tblStyle w:val="a7"/>
        <w:tblW w:w="4000" w:type="pct"/>
        <w:jc w:val="center"/>
        <w:tblCellMar>
          <w:top w:w="57" w:type="dxa"/>
          <w:left w:w="85" w:type="dxa"/>
          <w:bottom w:w="57" w:type="dxa"/>
          <w:right w:w="85" w:type="dxa"/>
        </w:tblCellMar>
        <w:tblLook w:val="04A0" w:firstRow="1" w:lastRow="0" w:firstColumn="1" w:lastColumn="0" w:noHBand="0" w:noVBand="1"/>
      </w:tblPr>
      <w:tblGrid>
        <w:gridCol w:w="1901"/>
        <w:gridCol w:w="5579"/>
      </w:tblGrid>
      <w:tr w:rsidR="002D40B9" w14:paraId="06B0DF02" w14:textId="77777777" w:rsidTr="001077E1">
        <w:trPr>
          <w:jc w:val="center"/>
        </w:trPr>
        <w:tc>
          <w:tcPr>
            <w:tcW w:w="1901" w:type="dxa"/>
          </w:tcPr>
          <w:p w14:paraId="4123FCDD" w14:textId="77777777" w:rsidR="002D40B9" w:rsidRPr="001077E1" w:rsidRDefault="002D40B9" w:rsidP="001077E1">
            <w:pPr>
              <w:pStyle w:val="af"/>
              <w:rPr>
                <w:b/>
              </w:rPr>
            </w:pPr>
            <w:r w:rsidRPr="001077E1">
              <w:rPr>
                <w:b/>
              </w:rPr>
              <w:t>DID Number</w:t>
            </w:r>
          </w:p>
        </w:tc>
        <w:tc>
          <w:tcPr>
            <w:tcW w:w="5579" w:type="dxa"/>
          </w:tcPr>
          <w:p w14:paraId="1CA87C2F" w14:textId="77777777" w:rsidR="002D40B9" w:rsidRPr="001077E1" w:rsidRDefault="002D40B9" w:rsidP="001077E1">
            <w:pPr>
              <w:pStyle w:val="af"/>
              <w:rPr>
                <w:b/>
              </w:rPr>
            </w:pPr>
            <w:r w:rsidRPr="001077E1">
              <w:rPr>
                <w:b/>
              </w:rPr>
              <w:t>DID Title</w:t>
            </w:r>
          </w:p>
        </w:tc>
      </w:tr>
      <w:tr w:rsidR="002D40B9" w14:paraId="2877DFB6" w14:textId="77777777" w:rsidTr="001077E1">
        <w:trPr>
          <w:jc w:val="center"/>
        </w:trPr>
        <w:tc>
          <w:tcPr>
            <w:tcW w:w="1901" w:type="dxa"/>
          </w:tcPr>
          <w:p w14:paraId="4A681197" w14:textId="77777777" w:rsidR="002D40B9" w:rsidRDefault="002D40B9" w:rsidP="001077E1">
            <w:pPr>
              <w:pStyle w:val="af"/>
            </w:pPr>
          </w:p>
        </w:tc>
        <w:tc>
          <w:tcPr>
            <w:tcW w:w="5579" w:type="dxa"/>
          </w:tcPr>
          <w:p w14:paraId="15779ABC" w14:textId="77777777" w:rsidR="002D40B9" w:rsidRDefault="002D40B9" w:rsidP="001077E1">
            <w:pPr>
              <w:pStyle w:val="af"/>
            </w:pPr>
          </w:p>
        </w:tc>
      </w:tr>
      <w:tr w:rsidR="002D40B9" w14:paraId="500B4A2E" w14:textId="77777777" w:rsidTr="001077E1">
        <w:trPr>
          <w:jc w:val="center"/>
        </w:trPr>
        <w:tc>
          <w:tcPr>
            <w:tcW w:w="1901" w:type="dxa"/>
          </w:tcPr>
          <w:p w14:paraId="19CE128D" w14:textId="77777777" w:rsidR="002D40B9" w:rsidRDefault="002D40B9" w:rsidP="001077E1">
            <w:pPr>
              <w:pStyle w:val="af"/>
            </w:pPr>
          </w:p>
        </w:tc>
        <w:tc>
          <w:tcPr>
            <w:tcW w:w="5579" w:type="dxa"/>
          </w:tcPr>
          <w:p w14:paraId="11AA5F00" w14:textId="77777777" w:rsidR="002D40B9" w:rsidRDefault="002D40B9" w:rsidP="001077E1">
            <w:pPr>
              <w:pStyle w:val="af"/>
            </w:pPr>
          </w:p>
        </w:tc>
      </w:tr>
    </w:tbl>
    <w:p w14:paraId="5C29B5FA" w14:textId="77777777" w:rsidR="002D40B9" w:rsidRDefault="002D40B9" w:rsidP="001077E1">
      <w:r>
        <w:t xml:space="preserve">The above DIDs were current as of the date of this specification. The ASSIST database should </w:t>
      </w:r>
      <w:r>
        <w:rPr>
          <w:color w:val="000000"/>
        </w:rPr>
        <w:t xml:space="preserve">be researched at </w:t>
      </w:r>
      <w:r w:rsidRPr="00F47121">
        <w:rPr>
          <w:rStyle w:val="a8"/>
        </w:rPr>
        <w:t>http://quicksearch.dla.mil</w:t>
      </w:r>
      <w:r>
        <w:rPr>
          <w:color w:val="0000FF"/>
        </w:rPr>
        <w:t xml:space="preserve"> </w:t>
      </w:r>
      <w:r>
        <w:rPr>
          <w:color w:val="000000"/>
        </w:rPr>
        <w:t xml:space="preserve">to ensure that only current and approved DIDs are </w:t>
      </w:r>
      <w:r>
        <w:t>cited on the DD Form 1423.</w:t>
      </w:r>
    </w:p>
    <w:p w14:paraId="2E3393A7" w14:textId="37A17A53" w:rsidR="00F47121" w:rsidRPr="00F47121" w:rsidRDefault="00F47121" w:rsidP="00F47121">
      <w:pPr>
        <w:pStyle w:val="2"/>
      </w:pPr>
      <w:bookmarkStart w:id="54" w:name="_Toc487643318"/>
      <w:r>
        <w:t>Technical M</w:t>
      </w:r>
      <w:r w:rsidR="00D37572" w:rsidRPr="00D37572">
        <w:t>anuals</w:t>
      </w:r>
      <w:bookmarkEnd w:id="54"/>
    </w:p>
    <w:p w14:paraId="078816DC" w14:textId="41C0845C" w:rsidR="00F47121" w:rsidRDefault="00F47121" w:rsidP="00F47121">
      <w:pPr>
        <w:pStyle w:val="InstructionStyle"/>
      </w:pPr>
      <w:r>
        <w:t>{</w:t>
      </w:r>
      <w:r w:rsidRPr="00D57F7E">
        <w:t xml:space="preserve">See </w:t>
      </w:r>
      <w:r>
        <w:t>MIL-STD-961E, 5.11.5}</w:t>
      </w:r>
    </w:p>
    <w:p w14:paraId="47372DE8" w14:textId="48B082D3" w:rsidR="00D37572" w:rsidRPr="00F47121" w:rsidRDefault="00D37572" w:rsidP="00F47121">
      <w:pPr>
        <w:rPr>
          <w:u w:val="single"/>
        </w:rPr>
      </w:pPr>
      <w:r w:rsidRPr="00F47121">
        <w:t>The requirement for technical manuals should be considered</w:t>
      </w:r>
      <w:r w:rsidR="00E26360" w:rsidRPr="00F47121">
        <w:t xml:space="preserve"> when this specification is applied on a contract. If technical manuals are required, specifications and standards that have been authorized and assigned an Acquisition Management Systems Control (AMSC) number must be listed on a separate Contract Data Requirements List (DD Form 1423), which is included as an </w:t>
      </w:r>
      <w:r w:rsidR="00E26360" w:rsidRPr="00F47121">
        <w:lastRenderedPageBreak/>
        <w:t>exhibit to the contract. The technical manuals must be acquired under separate contract line item in the contract.</w:t>
      </w:r>
    </w:p>
    <w:p w14:paraId="348FE0EC" w14:textId="77777777" w:rsidR="00F47121" w:rsidRDefault="00E26360" w:rsidP="00F47121">
      <w:pPr>
        <w:pStyle w:val="2"/>
      </w:pPr>
      <w:bookmarkStart w:id="55" w:name="_Toc487643319"/>
      <w:r w:rsidRPr="00F47121">
        <w:t>Qualification</w:t>
      </w:r>
      <w:bookmarkStart w:id="56" w:name="_Hlk480552937"/>
      <w:bookmarkEnd w:id="55"/>
    </w:p>
    <w:bookmarkEnd w:id="56"/>
    <w:p w14:paraId="0406BC29" w14:textId="663A82CD" w:rsidR="00F47121" w:rsidRDefault="00F47121" w:rsidP="00F47121">
      <w:pPr>
        <w:pStyle w:val="InstructionStyle"/>
      </w:pPr>
      <w:r>
        <w:t>{</w:t>
      </w:r>
      <w:r w:rsidRPr="00D57F7E">
        <w:t xml:space="preserve">See </w:t>
      </w:r>
      <w:r>
        <w:t>MIL-STD-961E, 5.11.6}</w:t>
      </w:r>
    </w:p>
    <w:p w14:paraId="2AE90150" w14:textId="3EC4476C" w:rsidR="00E26360" w:rsidRPr="00F47121" w:rsidRDefault="00E26360" w:rsidP="00F47121">
      <w:pPr>
        <w:rPr>
          <w:u w:val="single"/>
        </w:rPr>
      </w:pPr>
      <w:r w:rsidRPr="00F47121">
        <w:t xml:space="preserve">With respect to products requiring qualification, awards will be made only for products which are, at the time of award of contract, qualified for inclusion in Qualified Products List QPL No. </w:t>
      </w:r>
      <w:r w:rsidRPr="00F47121">
        <w:rPr>
          <w:color w:val="00B0F0"/>
        </w:rPr>
        <w:t xml:space="preserve">[insert QPL no.] </w:t>
      </w:r>
      <w:r w:rsidR="00F47121" w:rsidRPr="00F47121">
        <w:t>whether</w:t>
      </w:r>
      <w:r w:rsidRPr="00F47121">
        <w:t xml:space="preserve"> such products have </w:t>
      </w:r>
      <w:r w:rsidR="00F47121" w:rsidRPr="00F47121">
        <w:t>been</w:t>
      </w:r>
      <w:r w:rsidRPr="00F47121">
        <w:t xml:space="preserve"> so listed by that date. The attention of the contractors is called to these requirements, and manufacturers are urged to arrange to have the products that they propose to offer to the Federal Government tested for qualification in order that they may be eligible to be awarded contracts or orders for the products covered by this specification. Information pertaining to qualification of products may be obtained from (insert name, mailing address, and email of qualifying activity). An online listing of products qualified to this specification may be found in the Qualified Products </w:t>
      </w:r>
      <w:r w:rsidRPr="00F47121">
        <w:rPr>
          <w:color w:val="000000"/>
        </w:rPr>
        <w:t xml:space="preserve">Database (QPD) at </w:t>
      </w:r>
      <w:hyperlink r:id="rId11" w:history="1">
        <w:r w:rsidRPr="00F47121">
          <w:rPr>
            <w:rStyle w:val="a8"/>
          </w:rPr>
          <w:t>https://assist.dla.mil</w:t>
        </w:r>
      </w:hyperlink>
      <w:r w:rsidRPr="00F47121">
        <w:rPr>
          <w:color w:val="000000"/>
        </w:rPr>
        <w:t>.</w:t>
      </w:r>
    </w:p>
    <w:p w14:paraId="19DD7E83" w14:textId="79F3B11F" w:rsidR="00F47121" w:rsidRPr="00F47121" w:rsidRDefault="00F47121" w:rsidP="00F47121">
      <w:pPr>
        <w:pStyle w:val="2"/>
        <w:ind w:left="0" w:firstLine="0"/>
      </w:pPr>
      <w:bookmarkStart w:id="57" w:name="_Toc487643320"/>
      <w:r w:rsidRPr="00F47121">
        <w:t>Supersession D</w:t>
      </w:r>
      <w:r w:rsidR="00A70246" w:rsidRPr="00F47121">
        <w:t>ata</w:t>
      </w:r>
      <w:bookmarkEnd w:id="57"/>
    </w:p>
    <w:p w14:paraId="0B2FB001" w14:textId="0C46CEAC" w:rsidR="00F47121" w:rsidRDefault="00F47121" w:rsidP="00F47121">
      <w:r>
        <w:t>Supersession data …</w:t>
      </w:r>
    </w:p>
    <w:p w14:paraId="47E42058" w14:textId="33EE16A6" w:rsidR="00E26360" w:rsidRPr="00F47121" w:rsidRDefault="00F47121" w:rsidP="00F47121">
      <w:pPr>
        <w:pStyle w:val="InstructionStyle"/>
        <w:rPr>
          <w:u w:val="single"/>
        </w:rPr>
      </w:pPr>
      <w:r>
        <w:t>{</w:t>
      </w:r>
      <w:r w:rsidR="00A70246" w:rsidRPr="00F47121">
        <w:t xml:space="preserve">If a specification supersedes three or more documents, those documents shall be listed. See </w:t>
      </w:r>
      <w:r>
        <w:t>MIL-STD-961E,</w:t>
      </w:r>
      <w:r w:rsidR="00A70246" w:rsidRPr="00F47121">
        <w:t xml:space="preserve"> 5.11.7</w:t>
      </w:r>
      <w:r>
        <w:t>}</w:t>
      </w:r>
    </w:p>
    <w:p w14:paraId="6E2D7429" w14:textId="0F870295" w:rsidR="00F47121" w:rsidRDefault="00F47121" w:rsidP="00F47121">
      <w:pPr>
        <w:pStyle w:val="2"/>
      </w:pPr>
      <w:bookmarkStart w:id="58" w:name="_Toc487643321"/>
      <w:r>
        <w:t>Cross-R</w:t>
      </w:r>
      <w:r w:rsidR="00A70246" w:rsidRPr="00F47121">
        <w:t>eference</w:t>
      </w:r>
      <w:bookmarkEnd w:id="58"/>
    </w:p>
    <w:p w14:paraId="65894DCF" w14:textId="24168F2D" w:rsidR="00F47121" w:rsidRDefault="00F47121" w:rsidP="00F47121">
      <w:r>
        <w:t>Cross reference …</w:t>
      </w:r>
    </w:p>
    <w:p w14:paraId="15B9B859" w14:textId="4CFA1AEC" w:rsidR="00A70246" w:rsidRPr="00F47121" w:rsidRDefault="00F47121" w:rsidP="00F47121">
      <w:pPr>
        <w:pStyle w:val="InstructionStyle"/>
        <w:rPr>
          <w:u w:val="single"/>
        </w:rPr>
      </w:pPr>
      <w:r>
        <w:t>{</w:t>
      </w:r>
      <w:r w:rsidR="00A70246" w:rsidRPr="00F47121">
        <w:t xml:space="preserve">A cross-reference of old to new military classification or PIN made by specification revision showing substitutability relationship shall be included, if applicable. The extent to which new items may be stocked with or substituted for prior items shall be stated here. See </w:t>
      </w:r>
      <w:r>
        <w:t>MIL-STD-961E,</w:t>
      </w:r>
      <w:r w:rsidR="00A70246" w:rsidRPr="00F47121">
        <w:t xml:space="preserve"> 5.11.8</w:t>
      </w:r>
      <w:r>
        <w:t>}</w:t>
      </w:r>
    </w:p>
    <w:p w14:paraId="30C9AB00" w14:textId="26E95F70" w:rsidR="004E653D" w:rsidRDefault="004E653D" w:rsidP="004E653D">
      <w:pPr>
        <w:pStyle w:val="2"/>
      </w:pPr>
      <w:bookmarkStart w:id="59" w:name="_Toc487643322"/>
      <w:r>
        <w:t>Government-Furnished P</w:t>
      </w:r>
      <w:r w:rsidR="00341DC5" w:rsidRPr="004E653D">
        <w:t>roperty</w:t>
      </w:r>
      <w:bookmarkEnd w:id="59"/>
    </w:p>
    <w:p w14:paraId="1041CC68" w14:textId="2B2C4B8C" w:rsidR="004E653D" w:rsidRDefault="004E653D" w:rsidP="004E653D">
      <w:pPr>
        <w:pStyle w:val="InstructionStyle"/>
      </w:pPr>
      <w:r>
        <w:t>{</w:t>
      </w:r>
      <w:r w:rsidR="00341DC5" w:rsidRPr="004E653D">
        <w:t xml:space="preserve">See </w:t>
      </w:r>
      <w:r>
        <w:t>MIL-STD-961E</w:t>
      </w:r>
      <w:r w:rsidR="008C4AB9">
        <w:t>,</w:t>
      </w:r>
      <w:r w:rsidR="00341DC5" w:rsidRPr="004E653D">
        <w:t xml:space="preserve"> 5.11.9</w:t>
      </w:r>
      <w:r>
        <w:t>}</w:t>
      </w:r>
    </w:p>
    <w:p w14:paraId="10E1E2C9" w14:textId="70766335" w:rsidR="00A70246" w:rsidRDefault="00341DC5" w:rsidP="00E10BE1">
      <w:r w:rsidRPr="004E653D">
        <w:t xml:space="preserve">The contracting officer should arrange to furnish the property listed in </w:t>
      </w:r>
      <w:r w:rsidR="00E10BE1" w:rsidRPr="004E653D">
        <w:t>3.</w:t>
      </w:r>
      <w:r w:rsidR="00E10BE1">
        <w:t>x</w:t>
      </w:r>
      <w:r w:rsidR="00E10BE1" w:rsidRPr="004E653D">
        <w:t>.</w:t>
      </w:r>
      <w:r w:rsidR="00E10BE1">
        <w:t>x</w:t>
      </w:r>
      <w:r w:rsidRPr="004E653D">
        <w:t>.</w:t>
      </w:r>
    </w:p>
    <w:p w14:paraId="346D9DBB" w14:textId="22967DE8" w:rsidR="00B13081" w:rsidRDefault="00B13081" w:rsidP="00B13081">
      <w:pPr>
        <w:pStyle w:val="2"/>
      </w:pPr>
      <w:bookmarkStart w:id="60" w:name="_Toc487643323"/>
      <w:bookmarkStart w:id="61" w:name="_Toc481047324"/>
      <w:r>
        <w:t>Government-Loaned P</w:t>
      </w:r>
      <w:r w:rsidRPr="00B13081">
        <w:t>roperty</w:t>
      </w:r>
      <w:bookmarkEnd w:id="60"/>
    </w:p>
    <w:p w14:paraId="0268F3A5" w14:textId="77777777" w:rsidR="00B13081" w:rsidRPr="00B13081" w:rsidRDefault="00B13081" w:rsidP="00B13081">
      <w:pPr>
        <w:pStyle w:val="InstructionStyle"/>
      </w:pPr>
      <w:r w:rsidRPr="00B13081">
        <w:t xml:space="preserve"> [See ¶ 5.11.9] </w:t>
      </w:r>
    </w:p>
    <w:p w14:paraId="1F2AA0E3" w14:textId="37AA6B7D" w:rsidR="00B13081" w:rsidRPr="00B13081" w:rsidRDefault="00B13081" w:rsidP="00B13081">
      <w:pPr>
        <w:rPr>
          <w:u w:val="single"/>
        </w:rPr>
      </w:pPr>
      <w:r w:rsidRPr="00B13081">
        <w:t xml:space="preserve">The contracting officer should arrange to loan the property listed in </w:t>
      </w:r>
      <w:bookmarkEnd w:id="61"/>
      <w:r w:rsidRPr="004E653D">
        <w:t>3.</w:t>
      </w:r>
      <w:r>
        <w:t>x</w:t>
      </w:r>
      <w:r w:rsidRPr="004E653D">
        <w:t>.</w:t>
      </w:r>
      <w:r>
        <w:t>x</w:t>
      </w:r>
      <w:r w:rsidRPr="004E653D">
        <w:t>.</w:t>
      </w:r>
    </w:p>
    <w:p w14:paraId="46E6CBF0" w14:textId="77777777" w:rsidR="00B13081" w:rsidRPr="004E653D" w:rsidRDefault="00B13081" w:rsidP="00E10BE1">
      <w:pPr>
        <w:rPr>
          <w:u w:val="single"/>
        </w:rPr>
      </w:pPr>
    </w:p>
    <w:p w14:paraId="65CF3E53" w14:textId="336E2ADB" w:rsidR="00E10BE1" w:rsidRPr="00E10BE1" w:rsidRDefault="00313F59" w:rsidP="00E10BE1">
      <w:pPr>
        <w:pStyle w:val="2"/>
      </w:pPr>
      <w:bookmarkStart w:id="62" w:name="_Toc487643324"/>
      <w:r w:rsidRPr="00313F59">
        <w:lastRenderedPageBreak/>
        <w:t>Patent</w:t>
      </w:r>
      <w:r w:rsidR="00E10BE1">
        <w:t xml:space="preserve"> N</w:t>
      </w:r>
      <w:r w:rsidRPr="00313F59">
        <w:t>otice</w:t>
      </w:r>
      <w:bookmarkEnd w:id="62"/>
    </w:p>
    <w:p w14:paraId="7D0BEE7D" w14:textId="3C5F32CA" w:rsidR="00E10BE1" w:rsidRDefault="00E10BE1" w:rsidP="00E10BE1">
      <w:pPr>
        <w:pStyle w:val="InstructionStyle"/>
      </w:pPr>
      <w:r>
        <w:t>{</w:t>
      </w:r>
      <w:r w:rsidRPr="004E653D">
        <w:t xml:space="preserve">See </w:t>
      </w:r>
      <w:r>
        <w:t>MIL-STD-961E</w:t>
      </w:r>
      <w:r w:rsidR="008C4AB9">
        <w:t>,</w:t>
      </w:r>
      <w:r>
        <w:t xml:space="preserve"> 5.11.10}</w:t>
      </w:r>
    </w:p>
    <w:p w14:paraId="78E90BFA" w14:textId="0D549932" w:rsidR="00313F59" w:rsidRPr="00E10BE1" w:rsidRDefault="00313F59" w:rsidP="00E10BE1">
      <w:pPr>
        <w:rPr>
          <w:u w:val="single"/>
        </w:rPr>
      </w:pPr>
      <w:r w:rsidRPr="00E10BE1">
        <w:t>The Government has a royalty-free license under the following listed patents for the benefit of manufacturers of the item either for the Government or for use in equipment to be delivered to the Government.</w:t>
      </w:r>
    </w:p>
    <w:p w14:paraId="1F7D6F48" w14:textId="77777777" w:rsidR="00313F59" w:rsidRPr="00E10BE1" w:rsidRDefault="00313F59" w:rsidP="00E10BE1">
      <w:pPr>
        <w:jc w:val="center"/>
        <w:rPr>
          <w:u w:val="single"/>
        </w:rPr>
      </w:pPr>
      <w:r w:rsidRPr="00E10BE1">
        <w:rPr>
          <w:u w:val="single"/>
        </w:rPr>
        <w:t>U.S. Patent Number</w:t>
      </w:r>
    </w:p>
    <w:p w14:paraId="2A22E191" w14:textId="77777777" w:rsidR="00313F59" w:rsidRDefault="00313F59" w:rsidP="00313F59">
      <w:pPr>
        <w:tabs>
          <w:tab w:val="left" w:pos="1080"/>
        </w:tabs>
        <w:autoSpaceDE w:val="0"/>
        <w:autoSpaceDN w:val="0"/>
        <w:adjustRightInd w:val="0"/>
        <w:ind w:left="1080" w:right="-90"/>
        <w:rPr>
          <w:rFonts w:ascii="TimesNewRomanPSMT" w:hAnsi="TimesNewRomanPSMT" w:cs="TimesNewRomanPSMT"/>
          <w:szCs w:val="24"/>
        </w:rPr>
      </w:pPr>
    </w:p>
    <w:p w14:paraId="1B844BD8" w14:textId="535CD997" w:rsidR="00E10BE1" w:rsidRDefault="00BD7512" w:rsidP="00E10BE1">
      <w:pPr>
        <w:pStyle w:val="2"/>
      </w:pPr>
      <w:bookmarkStart w:id="63" w:name="_Toc487643325"/>
      <w:r w:rsidRPr="00E10BE1">
        <w:t>Subj</w:t>
      </w:r>
      <w:r w:rsidR="004347F2">
        <w:t>ect Term (Key W</w:t>
      </w:r>
      <w:r w:rsidR="00E10BE1">
        <w:t>ord) L</w:t>
      </w:r>
      <w:r w:rsidRPr="00E10BE1">
        <w:t>isting</w:t>
      </w:r>
      <w:bookmarkEnd w:id="63"/>
    </w:p>
    <w:p w14:paraId="4C39715C" w14:textId="42EA55E6" w:rsidR="00BD7512" w:rsidRPr="0049641F" w:rsidRDefault="008C4AB9" w:rsidP="0049641F">
      <w:pPr>
        <w:pStyle w:val="InstructionStyle"/>
      </w:pPr>
      <w:r>
        <w:t>{</w:t>
      </w:r>
      <w:r w:rsidR="00BD7512" w:rsidRPr="008C4AB9">
        <w:t xml:space="preserve">See </w:t>
      </w:r>
      <w:r>
        <w:t>MIL-STD-961E,</w:t>
      </w:r>
      <w:r w:rsidRPr="008C4AB9">
        <w:t xml:space="preserve"> 5.11.1</w:t>
      </w:r>
      <w:r w:rsidR="00ED304E">
        <w:t>0</w:t>
      </w:r>
      <w:r>
        <w:t>}</w:t>
      </w:r>
      <w:r w:rsidR="00ED304E">
        <w:t xml:space="preserve"> </w:t>
      </w:r>
      <w:r w:rsidR="00ED304E" w:rsidRPr="00ED304E">
        <w:rPr>
          <w:highlight w:val="yellow"/>
        </w:rPr>
        <w:t>Should be 11?</w:t>
      </w:r>
    </w:p>
    <w:p w14:paraId="3008390F" w14:textId="64679253" w:rsidR="00ED304E" w:rsidRDefault="00ED304E" w:rsidP="00ED304E">
      <w:pPr>
        <w:pStyle w:val="2"/>
      </w:pPr>
      <w:bookmarkStart w:id="64" w:name="_Toc487643326"/>
      <w:r>
        <w:t>International Standardization Agreement I</w:t>
      </w:r>
      <w:r w:rsidR="00BD7512" w:rsidRPr="00ED304E">
        <w:t>mplementation</w:t>
      </w:r>
      <w:bookmarkStart w:id="65" w:name="_Hlk480612604"/>
      <w:bookmarkEnd w:id="64"/>
    </w:p>
    <w:p w14:paraId="55AEF6AD" w14:textId="23514E7F" w:rsidR="00ED304E" w:rsidRDefault="00ED304E" w:rsidP="00ED304E">
      <w:pPr>
        <w:pStyle w:val="InstructionStyle"/>
      </w:pPr>
      <w:r>
        <w:t>{</w:t>
      </w:r>
      <w:r w:rsidR="00BD7512" w:rsidRPr="00ED304E">
        <w:t xml:space="preserve">See </w:t>
      </w:r>
      <w:r>
        <w:t>MIL-STD-961E,</w:t>
      </w:r>
      <w:r w:rsidRPr="008C4AB9">
        <w:t xml:space="preserve"> </w:t>
      </w:r>
      <w:r w:rsidR="00BD7512" w:rsidRPr="00ED304E">
        <w:t>5.11.1</w:t>
      </w:r>
      <w:bookmarkEnd w:id="65"/>
      <w:r>
        <w:t xml:space="preserve">1} </w:t>
      </w:r>
      <w:r w:rsidRPr="00ED304E">
        <w:rPr>
          <w:highlight w:val="yellow"/>
        </w:rPr>
        <w:t>Should be 12?</w:t>
      </w:r>
    </w:p>
    <w:p w14:paraId="77EFF258" w14:textId="4426F7BF" w:rsidR="00487363" w:rsidRPr="00ED304E" w:rsidRDefault="00BD7512" w:rsidP="00ED304E">
      <w:pPr>
        <w:rPr>
          <w:u w:val="single"/>
        </w:rPr>
      </w:pPr>
      <w:r w:rsidRPr="00ED304E">
        <w:t xml:space="preserve">This specification implements </w:t>
      </w:r>
      <w:r w:rsidRPr="00ED304E">
        <w:rPr>
          <w:color w:val="00B0F0"/>
        </w:rPr>
        <w:t>[insert the document number and title of the international standardization agreement(s)]</w:t>
      </w:r>
      <w:r w:rsidRPr="00ED304E">
        <w:t>. When amendment, revision, or cancellation of this specification is proposed, the preparing activity must coordinate the action with the U.S. National Point of Contact for the international standardization agreement, as identified in the ASSIST database at</w:t>
      </w:r>
      <w:r w:rsidRPr="00ED304E">
        <w:rPr>
          <w:color w:val="0000FF"/>
        </w:rPr>
        <w:t xml:space="preserve"> </w:t>
      </w:r>
      <w:hyperlink r:id="rId12" w:history="1">
        <w:r w:rsidRPr="00ED304E">
          <w:rPr>
            <w:rStyle w:val="a8"/>
          </w:rPr>
          <w:t>https://assist.dla.mil</w:t>
        </w:r>
      </w:hyperlink>
      <w:r w:rsidRPr="00ED304E">
        <w:t>.</w:t>
      </w:r>
    </w:p>
    <w:p w14:paraId="6F8CC8F4" w14:textId="3A1C6F47" w:rsidR="00ED304E" w:rsidRDefault="00ED304E" w:rsidP="00ED304E">
      <w:pPr>
        <w:pStyle w:val="2"/>
      </w:pPr>
      <w:bookmarkStart w:id="66" w:name="_Toc487643327"/>
      <w:r>
        <w:t xml:space="preserve">Changes </w:t>
      </w:r>
      <w:proofErr w:type="gramStart"/>
      <w:r>
        <w:t>From</w:t>
      </w:r>
      <w:proofErr w:type="gramEnd"/>
      <w:r>
        <w:t xml:space="preserve"> Previous I</w:t>
      </w:r>
      <w:r w:rsidR="00B25340" w:rsidRPr="00ED304E">
        <w:t>ssue</w:t>
      </w:r>
      <w:bookmarkEnd w:id="66"/>
    </w:p>
    <w:p w14:paraId="598CDC36" w14:textId="1ED0E619" w:rsidR="00ED304E" w:rsidRDefault="00ED304E" w:rsidP="00ED304E">
      <w:pPr>
        <w:pStyle w:val="InstructionStyle"/>
      </w:pPr>
      <w:r>
        <w:t>{</w:t>
      </w:r>
      <w:r w:rsidR="00B25340" w:rsidRPr="00ED304E">
        <w:t xml:space="preserve">See </w:t>
      </w:r>
      <w:r>
        <w:t>MIL-STD-961E,</w:t>
      </w:r>
      <w:r w:rsidRPr="008C4AB9">
        <w:t xml:space="preserve"> </w:t>
      </w:r>
      <w:r w:rsidR="00B25340" w:rsidRPr="00ED304E">
        <w:t>5.11.12. Use one of the following two paragraphs. EITHER:</w:t>
      </w:r>
      <w:r>
        <w:t>}</w:t>
      </w:r>
    </w:p>
    <w:p w14:paraId="0FA55DAF" w14:textId="5BF9BCF6" w:rsidR="00ED304E" w:rsidRDefault="00B25340" w:rsidP="0049641F">
      <w:r w:rsidRPr="00ED304E">
        <w:t>The margins of this specification are</w:t>
      </w:r>
      <w:r w:rsidR="00ED304E">
        <w:t xml:space="preserve"> </w:t>
      </w:r>
      <w:r w:rsidRPr="00ED304E">
        <w:t xml:space="preserve">marked with vertical lines to indicate where changes from the previous issue were made. This was done as a convenience only and the Government assumes no liability whatsoever for any inaccuracies in these notations. Bidders and contractors are cautioned to evaluate the requirements of this document based on the entire content irrespective of the marginal notations and relationship to </w:t>
      </w:r>
      <w:r w:rsidR="00487363" w:rsidRPr="00ED304E">
        <w:t>the previous issue.</w:t>
      </w:r>
      <w:r w:rsidRPr="00ED304E">
        <w:t xml:space="preserve"> </w:t>
      </w:r>
    </w:p>
    <w:p w14:paraId="23B0D466" w14:textId="21537430" w:rsidR="00ED304E" w:rsidRDefault="00ED304E" w:rsidP="00ED304E">
      <w:pPr>
        <w:pStyle w:val="InstructionStyle"/>
      </w:pPr>
      <w:r>
        <w:t>{</w:t>
      </w:r>
      <w:r w:rsidR="00B25340" w:rsidRPr="00ED304E">
        <w:t>OR</w:t>
      </w:r>
      <w:r>
        <w:t>}</w:t>
      </w:r>
    </w:p>
    <w:p w14:paraId="4B3123D6" w14:textId="51D10D58" w:rsidR="00BD7512" w:rsidRPr="00ED304E" w:rsidRDefault="00B25340" w:rsidP="0049641F">
      <w:pPr>
        <w:rPr>
          <w:u w:val="single"/>
        </w:rPr>
      </w:pPr>
      <w:r w:rsidRPr="00ED304E">
        <w:t>Marginal notations are not used in this revision to identify changes with respect to the previous issue due to the extent of the changes.</w:t>
      </w:r>
    </w:p>
    <w:p w14:paraId="26927AC5" w14:textId="4E5CC396" w:rsidR="00ED304E" w:rsidRDefault="00ED304E" w:rsidP="00ED304E">
      <w:pPr>
        <w:pStyle w:val="2"/>
      </w:pPr>
      <w:bookmarkStart w:id="67" w:name="_Toc487643328"/>
      <w:r>
        <w:t>Shelf-L</w:t>
      </w:r>
      <w:r w:rsidR="00B25340" w:rsidRPr="00ED304E">
        <w:t>ife</w:t>
      </w:r>
      <w:bookmarkEnd w:id="67"/>
    </w:p>
    <w:p w14:paraId="33394450" w14:textId="77777777" w:rsidR="00ED304E" w:rsidRDefault="00B25340" w:rsidP="00ED304E">
      <w:pPr>
        <w:pStyle w:val="InstructionStyle"/>
      </w:pPr>
      <w:r w:rsidRPr="00ED304E">
        <w:t xml:space="preserve">[See </w:t>
      </w:r>
      <w:r w:rsidR="00ED304E">
        <w:t>MIL-STD-961E,</w:t>
      </w:r>
      <w:r w:rsidR="00ED304E" w:rsidRPr="00ED304E">
        <w:t xml:space="preserve"> </w:t>
      </w:r>
      <w:r w:rsidRPr="00ED304E">
        <w:t>5.11.13]</w:t>
      </w:r>
    </w:p>
    <w:p w14:paraId="3738AAF9" w14:textId="23124E61" w:rsidR="00CE7BE9" w:rsidRPr="00ED304E" w:rsidRDefault="00B25340" w:rsidP="00ED304E">
      <w:r w:rsidRPr="00ED304E">
        <w:t xml:space="preserve">This specification covers items where the assignment of a Federal shelf-life code is a consideration. Specific shelf-life requirements should be specified in the contract or purchase order, and should include, as a minimum, shelf-life code, shelf-life package markings in accordance with MIL-STD-129 or FED-STD-123, preparation of a materiel quality storage </w:t>
      </w:r>
      <w:r w:rsidRPr="00ED304E">
        <w:lastRenderedPageBreak/>
        <w:t xml:space="preserve">standard for type II (extendible) shelf-life items, and a minimum of 85 percent shelf-life remaining at time of receipt by the Government. These and other requirements, if necessary, are in DoD 4140.27-M, </w:t>
      </w:r>
      <w:r w:rsidRPr="0049641F">
        <w:rPr>
          <w:rFonts w:cs="Arial"/>
          <w:i/>
          <w:iCs/>
        </w:rPr>
        <w:t>Shelf-life Management Manual</w:t>
      </w:r>
      <w:r w:rsidRPr="00ED304E">
        <w:t>. The shelf-life codes are in the Federal Logistics Information System Total Item Record. Additive information for shelf-life management may be obtained from DoD 4140.27-M, or the designated shelf-life Points of Contact (POC). The POC should be contacted in the following order: (1) the Inventory Control Points that manage the item and (2) the DoD Service and Agency administrators for the DoD Shelf-Life Program. Appropriate POCs for the DoD Shelf-Life Program can be contacted</w:t>
      </w:r>
      <w:r w:rsidR="00ED304E">
        <w:t xml:space="preserve"> </w:t>
      </w:r>
      <w:r w:rsidRPr="00ED304E">
        <w:t xml:space="preserve">through the DoD Shelf-Life Management website: </w:t>
      </w:r>
      <w:hyperlink r:id="rId13" w:history="1">
        <w:r w:rsidR="0021015A" w:rsidRPr="0049641F">
          <w:rPr>
            <w:rStyle w:val="a8"/>
          </w:rPr>
          <w:t>https://www.shelflife.hq.dla.mil/</w:t>
        </w:r>
      </w:hyperlink>
      <w:r w:rsidRPr="0049641F">
        <w:rPr>
          <w:rStyle w:val="a8"/>
        </w:rPr>
        <w:t>.</w:t>
      </w:r>
    </w:p>
    <w:p w14:paraId="1403F152" w14:textId="77777777" w:rsidR="00B60950" w:rsidRDefault="00B60950" w:rsidP="00ED304E">
      <w:pPr>
        <w:rPr>
          <w:sz w:val="24"/>
        </w:rPr>
        <w:sectPr w:rsidR="00B60950" w:rsidSect="00BE43B1">
          <w:footerReference w:type="default" r:id="rId14"/>
          <w:pgSz w:w="12240" w:h="15840" w:code="1"/>
          <w:pgMar w:top="1440" w:right="1440" w:bottom="1440" w:left="1440" w:header="720" w:footer="720" w:gutter="0"/>
          <w:pgNumType w:start="1"/>
          <w:cols w:space="720"/>
          <w:docGrid w:linePitch="360"/>
        </w:sectPr>
      </w:pPr>
    </w:p>
    <w:p w14:paraId="764D889D" w14:textId="77777777" w:rsidR="00453159" w:rsidRPr="00B06C28" w:rsidRDefault="00657262" w:rsidP="00B06C28">
      <w:pPr>
        <w:pStyle w:val="AppendixH1"/>
      </w:pPr>
      <w:bookmarkStart w:id="68" w:name="_Toc487643329"/>
      <w:r w:rsidRPr="00B06C28">
        <w:lastRenderedPageBreak/>
        <w:t>SCOPE</w:t>
      </w:r>
      <w:bookmarkEnd w:id="68"/>
    </w:p>
    <w:p w14:paraId="24C38C43" w14:textId="07669ECB" w:rsidR="00DD5503" w:rsidRDefault="00DD5503" w:rsidP="00DD5503">
      <w:pPr>
        <w:pStyle w:val="AppendixH2"/>
      </w:pPr>
      <w:bookmarkStart w:id="69" w:name="_Toc487643330"/>
      <w:r>
        <w:t>Scope</w:t>
      </w:r>
      <w:bookmarkEnd w:id="69"/>
      <w:r w:rsidR="00B06C28" w:rsidRPr="00B06C28">
        <w:t xml:space="preserve"> </w:t>
      </w:r>
    </w:p>
    <w:p w14:paraId="2D5AC712" w14:textId="7CE8BB4E" w:rsidR="00B06C28" w:rsidRDefault="00B06C28" w:rsidP="001721C0">
      <w:pPr>
        <w:pStyle w:val="InstructionStyle"/>
      </w:pPr>
      <w:r>
        <w:t>{</w:t>
      </w:r>
      <w:r w:rsidR="00657262" w:rsidRPr="00B06C28">
        <w:t>See ¶ 5.13.</w:t>
      </w:r>
      <w:r w:rsidR="003A2293" w:rsidRPr="00B06C28">
        <w:t>8</w:t>
      </w:r>
      <w:r w:rsidR="00657262" w:rsidRPr="00B06C28">
        <w:t>.</w:t>
      </w:r>
      <w:r>
        <w:t>}</w:t>
      </w:r>
    </w:p>
    <w:p w14:paraId="177EE739" w14:textId="0E93B6DD" w:rsidR="00657262" w:rsidRPr="00B06C28" w:rsidRDefault="00657262" w:rsidP="001721C0">
      <w:pPr>
        <w:rPr>
          <w:color w:val="000000"/>
        </w:rPr>
      </w:pPr>
      <w:r w:rsidRPr="00B06C28">
        <w:t>This appendix is not a mandatory part of this standard. The information contained herein is intended for guidance only.</w:t>
      </w:r>
    </w:p>
    <w:p w14:paraId="26925B6B" w14:textId="77777777" w:rsidR="00DD5503" w:rsidRDefault="003A2293" w:rsidP="00DD5503">
      <w:pPr>
        <w:pStyle w:val="AppendixH1"/>
      </w:pPr>
      <w:bookmarkStart w:id="70" w:name="_Toc487643331"/>
      <w:r w:rsidRPr="00DD5503">
        <w:t>APPLICABLE DOCUMENTS</w:t>
      </w:r>
      <w:bookmarkEnd w:id="70"/>
    </w:p>
    <w:p w14:paraId="17332A78" w14:textId="53E548F0" w:rsidR="003A2293" w:rsidRPr="00DD5503" w:rsidRDefault="003A2293" w:rsidP="00DD5503">
      <w:pPr>
        <w:pStyle w:val="InstructionStyle"/>
      </w:pPr>
      <w:r w:rsidRPr="001721C0">
        <w:t>[See ¶ 5.13.9.]</w:t>
      </w:r>
      <w:bookmarkStart w:id="71" w:name="_Hlk481153955"/>
    </w:p>
    <w:p w14:paraId="475B57C8" w14:textId="77777777" w:rsidR="00DD5503" w:rsidRDefault="0018652A" w:rsidP="00DD5503">
      <w:pPr>
        <w:pStyle w:val="AppendixH1"/>
      </w:pPr>
      <w:bookmarkStart w:id="72" w:name="_Toc487643332"/>
      <w:bookmarkEnd w:id="71"/>
      <w:r w:rsidRPr="00DD5503">
        <w:t>DEFINITIONS</w:t>
      </w:r>
      <w:bookmarkEnd w:id="72"/>
    </w:p>
    <w:p w14:paraId="20F10A3F" w14:textId="1643669B" w:rsidR="003A2293" w:rsidRPr="00DD5503" w:rsidRDefault="0018652A" w:rsidP="00DD5503">
      <w:pPr>
        <w:pStyle w:val="InstructionStyle"/>
        <w:rPr>
          <w:color w:val="000000"/>
        </w:rPr>
      </w:pPr>
      <w:r w:rsidRPr="00DD5503">
        <w:rPr>
          <w:color w:val="000000"/>
        </w:rPr>
        <w:t xml:space="preserve"> </w:t>
      </w:r>
      <w:r w:rsidRPr="00DD5503">
        <w:t>[See ¶ 5.13.10.]</w:t>
      </w:r>
    </w:p>
    <w:p w14:paraId="07D51946" w14:textId="77777777" w:rsidR="00AE6E28" w:rsidRDefault="00AE6E28" w:rsidP="00AE6E28">
      <w:pPr>
        <w:pStyle w:val="a6"/>
        <w:ind w:left="0"/>
        <w:rPr>
          <w:rFonts w:ascii="TimesNewRomanPSMT" w:hAnsi="TimesNewRomanPSMT" w:cs="TimesNewRomanPSMT"/>
          <w:color w:val="000000"/>
          <w:szCs w:val="24"/>
        </w:rPr>
        <w:sectPr w:rsidR="00AE6E28" w:rsidSect="00657262">
          <w:headerReference w:type="default" r:id="rId15"/>
          <w:pgSz w:w="12240" w:h="15840" w:code="1"/>
          <w:pgMar w:top="1440" w:right="1440" w:bottom="1440" w:left="1440" w:header="720" w:footer="720" w:gutter="0"/>
          <w:cols w:space="720"/>
          <w:docGrid w:linePitch="360"/>
        </w:sectPr>
      </w:pPr>
    </w:p>
    <w:p w14:paraId="3FE82B3C" w14:textId="77777777" w:rsidR="00AE6E28" w:rsidRPr="00066C3B" w:rsidRDefault="00AE6E28" w:rsidP="00AE6E28">
      <w:pPr>
        <w:pStyle w:val="a6"/>
        <w:tabs>
          <w:tab w:val="left" w:pos="6480"/>
          <w:tab w:val="right" w:pos="9360"/>
        </w:tabs>
        <w:ind w:left="0"/>
        <w:rPr>
          <w:rFonts w:cs="Arial"/>
          <w:b/>
          <w:color w:val="000000"/>
          <w:szCs w:val="24"/>
        </w:rPr>
      </w:pPr>
      <w:r>
        <w:rPr>
          <w:rFonts w:ascii="TimesNewRomanPSMT" w:hAnsi="TimesNewRomanPSMT" w:cs="TimesNewRomanPSMT"/>
          <w:color w:val="000000"/>
          <w:szCs w:val="24"/>
        </w:rPr>
        <w:lastRenderedPageBreak/>
        <w:tab/>
      </w:r>
      <w:bookmarkStart w:id="73" w:name="_Toc487641468"/>
      <w:r w:rsidRPr="00066C3B">
        <w:rPr>
          <w:rFonts w:cs="Arial"/>
          <w:b/>
          <w:color w:val="000000"/>
          <w:szCs w:val="24"/>
          <w:u w:val="single"/>
        </w:rPr>
        <w:t>PARAGRAPH</w:t>
      </w:r>
      <w:r w:rsidRPr="00066C3B">
        <w:rPr>
          <w:rFonts w:cs="Arial"/>
          <w:b/>
          <w:color w:val="000000"/>
          <w:szCs w:val="24"/>
        </w:rPr>
        <w:tab/>
      </w:r>
      <w:r w:rsidRPr="00066C3B">
        <w:rPr>
          <w:rFonts w:cs="Arial"/>
          <w:b/>
          <w:color w:val="000000"/>
          <w:szCs w:val="24"/>
          <w:u w:val="single"/>
        </w:rPr>
        <w:t>PAGE</w:t>
      </w:r>
      <w:bookmarkEnd w:id="73"/>
    </w:p>
    <w:p w14:paraId="48CF66E7" w14:textId="77777777" w:rsidR="0025002B" w:rsidRDefault="0025002B" w:rsidP="00AE6E28">
      <w:pPr>
        <w:pStyle w:val="a6"/>
        <w:tabs>
          <w:tab w:val="left" w:pos="6480"/>
          <w:tab w:val="right" w:pos="9360"/>
        </w:tabs>
        <w:ind w:left="0"/>
        <w:rPr>
          <w:rFonts w:ascii="TimesNewRomanPSMT" w:hAnsi="TimesNewRomanPSMT" w:cs="TimesNewRomanPSMT"/>
          <w:color w:val="000000"/>
          <w:szCs w:val="24"/>
        </w:rPr>
      </w:pPr>
    </w:p>
    <w:p w14:paraId="57AB780B" w14:textId="77777777" w:rsidR="00AE6E28" w:rsidRDefault="00AE6E28" w:rsidP="00AE6E28">
      <w:pPr>
        <w:tabs>
          <w:tab w:val="left" w:pos="5760"/>
        </w:tabs>
        <w:rPr>
          <w:rFonts w:ascii="TimesNewRomanPSMT" w:hAnsi="TimesNewRomanPSMT" w:cs="TimesNewRomanPSMT"/>
          <w:color w:val="FF0000"/>
          <w:sz w:val="24"/>
          <w:szCs w:val="24"/>
        </w:rPr>
        <w:sectPr w:rsidR="00AE6E28" w:rsidSect="00657262">
          <w:headerReference w:type="default" r:id="rId16"/>
          <w:pgSz w:w="12240" w:h="15840" w:code="1"/>
          <w:pgMar w:top="1440" w:right="1440" w:bottom="1440" w:left="1440" w:header="720" w:footer="720" w:gutter="0"/>
          <w:cols w:space="720"/>
          <w:docGrid w:linePitch="360"/>
        </w:sectPr>
      </w:pPr>
    </w:p>
    <w:p w14:paraId="21EC88F7" w14:textId="2AB5B1AC" w:rsidR="00066C3B" w:rsidRDefault="00066C3B" w:rsidP="00066C3B">
      <w:pPr>
        <w:pStyle w:val="1"/>
      </w:pPr>
      <w:bookmarkStart w:id="74" w:name="_Toc487643333"/>
      <w:r>
        <w:lastRenderedPageBreak/>
        <w:t>Concluding Material</w:t>
      </w:r>
      <w:bookmarkEnd w:id="74"/>
    </w:p>
    <w:p w14:paraId="68292CD0" w14:textId="19B40878" w:rsidR="00AE6E28" w:rsidRDefault="00066C3B" w:rsidP="00066C3B">
      <w:pPr>
        <w:pStyle w:val="InstructionStyle"/>
      </w:pPr>
      <w:r>
        <w:t>{</w:t>
      </w:r>
      <w:r w:rsidR="00AE6E28" w:rsidRPr="00294E2B">
        <w:t xml:space="preserve">See </w:t>
      </w:r>
      <w:r w:rsidR="00AE6E28">
        <w:t>¶ 5.12</w:t>
      </w:r>
      <w:r>
        <w:t>}</w:t>
      </w:r>
    </w:p>
    <w:tbl>
      <w:tblPr>
        <w:tblStyle w:val="a7"/>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4675"/>
        <w:gridCol w:w="4675"/>
      </w:tblGrid>
      <w:tr w:rsidR="00066C3B" w14:paraId="3A122B84" w14:textId="77777777" w:rsidTr="00676798">
        <w:tc>
          <w:tcPr>
            <w:tcW w:w="4675" w:type="dxa"/>
          </w:tcPr>
          <w:p w14:paraId="7062E644" w14:textId="77777777" w:rsidR="00066C3B" w:rsidRPr="00066C3B" w:rsidRDefault="00066C3B" w:rsidP="00066C3B">
            <w:pPr>
              <w:rPr>
                <w:b/>
              </w:rPr>
            </w:pPr>
            <w:r w:rsidRPr="00066C3B">
              <w:rPr>
                <w:b/>
                <w:sz w:val="24"/>
              </w:rPr>
              <w:t>Custodians:</w:t>
            </w:r>
          </w:p>
          <w:p w14:paraId="51124643" w14:textId="400CAA45" w:rsidR="00066C3B" w:rsidRDefault="00066C3B" w:rsidP="00066C3B">
            <w:pPr>
              <w:pStyle w:val="InstructionStyle"/>
            </w:pPr>
            <w:r>
              <w:t>{</w:t>
            </w:r>
            <w:r w:rsidRPr="00D57F7E">
              <w:t xml:space="preserve">See </w:t>
            </w:r>
            <w:r>
              <w:t>¶ 5.12.2}</w:t>
            </w:r>
          </w:p>
        </w:tc>
        <w:tc>
          <w:tcPr>
            <w:tcW w:w="4675" w:type="dxa"/>
          </w:tcPr>
          <w:p w14:paraId="25C63545" w14:textId="7AD0A0BD" w:rsidR="00066C3B" w:rsidRPr="00066C3B" w:rsidRDefault="00066C3B" w:rsidP="00066C3B">
            <w:pPr>
              <w:rPr>
                <w:b/>
                <w:sz w:val="24"/>
              </w:rPr>
            </w:pPr>
            <w:r>
              <w:rPr>
                <w:b/>
                <w:sz w:val="24"/>
              </w:rPr>
              <w:t>Preparing A</w:t>
            </w:r>
            <w:r w:rsidRPr="00066C3B">
              <w:rPr>
                <w:b/>
                <w:sz w:val="24"/>
              </w:rPr>
              <w:t>ctivity:</w:t>
            </w:r>
          </w:p>
          <w:p w14:paraId="451E64EA" w14:textId="3E6AADE2" w:rsidR="00066C3B" w:rsidRDefault="00066C3B" w:rsidP="00066C3B">
            <w:pPr>
              <w:pStyle w:val="InstructionStyle"/>
            </w:pPr>
            <w:r>
              <w:t>{</w:t>
            </w:r>
            <w:r w:rsidRPr="00D57F7E">
              <w:t xml:space="preserve">See </w:t>
            </w:r>
            <w:r>
              <w:t>¶ 5.12.1}</w:t>
            </w:r>
          </w:p>
        </w:tc>
      </w:tr>
      <w:tr w:rsidR="00066C3B" w14:paraId="5F942986" w14:textId="77777777" w:rsidTr="00676798">
        <w:tc>
          <w:tcPr>
            <w:tcW w:w="4675" w:type="dxa"/>
          </w:tcPr>
          <w:p w14:paraId="352222EC" w14:textId="701950B8" w:rsidR="00066C3B" w:rsidRPr="00066C3B" w:rsidRDefault="00066C3B" w:rsidP="00066C3B">
            <w:pPr>
              <w:rPr>
                <w:b/>
                <w:sz w:val="24"/>
              </w:rPr>
            </w:pPr>
            <w:r>
              <w:rPr>
                <w:b/>
                <w:sz w:val="24"/>
              </w:rPr>
              <w:t>Review A</w:t>
            </w:r>
            <w:r w:rsidRPr="00066C3B">
              <w:rPr>
                <w:b/>
                <w:sz w:val="24"/>
              </w:rPr>
              <w:t>ctivities:</w:t>
            </w:r>
          </w:p>
          <w:p w14:paraId="2A1A79EA" w14:textId="2AEF7062" w:rsidR="00066C3B" w:rsidRDefault="00066C3B" w:rsidP="00C76320">
            <w:pPr>
              <w:pStyle w:val="InstructionStyle"/>
              <w:rPr>
                <w:sz w:val="24"/>
              </w:rPr>
            </w:pPr>
            <w:r>
              <w:t>{</w:t>
            </w:r>
            <w:r w:rsidRPr="00D57F7E">
              <w:t xml:space="preserve">See </w:t>
            </w:r>
            <w:r>
              <w:t>¶ 5.12.3}</w:t>
            </w:r>
          </w:p>
          <w:p w14:paraId="661C3DDE" w14:textId="3FF66FE2" w:rsidR="00066C3B" w:rsidRDefault="00066C3B" w:rsidP="00066C3B"/>
        </w:tc>
        <w:tc>
          <w:tcPr>
            <w:tcW w:w="4675" w:type="dxa"/>
          </w:tcPr>
          <w:p w14:paraId="4B776B9A" w14:textId="77777777" w:rsidR="00066C3B" w:rsidRPr="00066C3B" w:rsidRDefault="00066C3B" w:rsidP="00066C3B">
            <w:pPr>
              <w:rPr>
                <w:b/>
                <w:sz w:val="24"/>
              </w:rPr>
            </w:pPr>
            <w:r w:rsidRPr="00066C3B">
              <w:rPr>
                <w:b/>
                <w:sz w:val="24"/>
              </w:rPr>
              <w:t>Agent:</w:t>
            </w:r>
          </w:p>
          <w:p w14:paraId="1269DFF4" w14:textId="7B69FDCF" w:rsidR="00066C3B" w:rsidRDefault="00066C3B" w:rsidP="00066C3B">
            <w:pPr>
              <w:pStyle w:val="InstructionStyle"/>
              <w:rPr>
                <w:sz w:val="24"/>
              </w:rPr>
            </w:pPr>
            <w:r>
              <w:rPr>
                <w:sz w:val="24"/>
              </w:rPr>
              <w:t>{</w:t>
            </w:r>
            <w:r w:rsidRPr="00D57F7E">
              <w:t xml:space="preserve">See </w:t>
            </w:r>
            <w:r>
              <w:t>¶ 5.12.7}</w:t>
            </w:r>
          </w:p>
          <w:p w14:paraId="647E6276" w14:textId="77777777" w:rsidR="00066C3B" w:rsidRDefault="00066C3B" w:rsidP="00066C3B"/>
        </w:tc>
      </w:tr>
      <w:tr w:rsidR="00066C3B" w14:paraId="327ED397" w14:textId="77777777" w:rsidTr="00676798">
        <w:tc>
          <w:tcPr>
            <w:tcW w:w="4675" w:type="dxa"/>
          </w:tcPr>
          <w:p w14:paraId="6B085979" w14:textId="0DF83F95" w:rsidR="00066C3B" w:rsidRPr="00066C3B" w:rsidRDefault="00066C3B" w:rsidP="00066C3B">
            <w:pPr>
              <w:rPr>
                <w:b/>
              </w:rPr>
            </w:pPr>
            <w:r>
              <w:rPr>
                <w:b/>
                <w:sz w:val="24"/>
              </w:rPr>
              <w:t>Civil A</w:t>
            </w:r>
            <w:r w:rsidRPr="00066C3B">
              <w:rPr>
                <w:b/>
                <w:sz w:val="24"/>
              </w:rPr>
              <w:t>gencies:</w:t>
            </w:r>
          </w:p>
          <w:p w14:paraId="7570078A" w14:textId="2B8EE934" w:rsidR="00066C3B" w:rsidRDefault="00066C3B" w:rsidP="00066C3B">
            <w:pPr>
              <w:pStyle w:val="InstructionStyle"/>
              <w:rPr>
                <w:sz w:val="24"/>
              </w:rPr>
            </w:pPr>
            <w:r>
              <w:t>{</w:t>
            </w:r>
            <w:r w:rsidRPr="00D57F7E">
              <w:t xml:space="preserve">See </w:t>
            </w:r>
            <w:r>
              <w:t>¶ 5.12.4}</w:t>
            </w:r>
          </w:p>
          <w:p w14:paraId="5209DFA8" w14:textId="77777777" w:rsidR="00066C3B" w:rsidRDefault="00066C3B" w:rsidP="00066C3B"/>
        </w:tc>
        <w:tc>
          <w:tcPr>
            <w:tcW w:w="4675" w:type="dxa"/>
          </w:tcPr>
          <w:p w14:paraId="5FD61209" w14:textId="77777777" w:rsidR="00066C3B" w:rsidRDefault="00066C3B" w:rsidP="00066C3B"/>
        </w:tc>
      </w:tr>
      <w:tr w:rsidR="00066C3B" w14:paraId="61E6C9FA" w14:textId="77777777" w:rsidTr="00676798">
        <w:tc>
          <w:tcPr>
            <w:tcW w:w="4675" w:type="dxa"/>
          </w:tcPr>
          <w:p w14:paraId="2309E405" w14:textId="6BF78F96" w:rsidR="00066C3B" w:rsidRPr="00066C3B" w:rsidRDefault="00066C3B" w:rsidP="00066C3B">
            <w:pPr>
              <w:rPr>
                <w:b/>
                <w:sz w:val="24"/>
              </w:rPr>
            </w:pPr>
            <w:r w:rsidRPr="00066C3B">
              <w:rPr>
                <w:b/>
                <w:sz w:val="24"/>
              </w:rPr>
              <w:t>Industry Associations:</w:t>
            </w:r>
            <w:bookmarkStart w:id="75" w:name="_Hlk480624662"/>
          </w:p>
          <w:p w14:paraId="1A9D9ABB" w14:textId="7E0765A9" w:rsidR="00066C3B" w:rsidRDefault="00066C3B" w:rsidP="00066C3B">
            <w:pPr>
              <w:pStyle w:val="InstructionStyle"/>
              <w:rPr>
                <w:sz w:val="24"/>
              </w:rPr>
            </w:pPr>
            <w:r>
              <w:t>{</w:t>
            </w:r>
            <w:r w:rsidRPr="00D57F7E">
              <w:t xml:space="preserve">See </w:t>
            </w:r>
            <w:r>
              <w:t>¶ 5.12.5</w:t>
            </w:r>
            <w:bookmarkEnd w:id="75"/>
            <w:r>
              <w:t>}</w:t>
            </w:r>
          </w:p>
          <w:p w14:paraId="4688060C" w14:textId="77777777" w:rsidR="00066C3B" w:rsidRDefault="00066C3B" w:rsidP="00066C3B"/>
        </w:tc>
        <w:tc>
          <w:tcPr>
            <w:tcW w:w="4675" w:type="dxa"/>
          </w:tcPr>
          <w:p w14:paraId="6B5CCB0E" w14:textId="77777777" w:rsidR="00066C3B" w:rsidRDefault="00066C3B" w:rsidP="00066C3B"/>
        </w:tc>
      </w:tr>
      <w:tr w:rsidR="00066C3B" w14:paraId="5FB76E77" w14:textId="77777777" w:rsidTr="00676798">
        <w:tc>
          <w:tcPr>
            <w:tcW w:w="4675" w:type="dxa"/>
          </w:tcPr>
          <w:p w14:paraId="032EF71C" w14:textId="353BDB74" w:rsidR="00066C3B" w:rsidRPr="00066C3B" w:rsidRDefault="00066C3B" w:rsidP="00066C3B">
            <w:pPr>
              <w:rPr>
                <w:b/>
                <w:sz w:val="24"/>
              </w:rPr>
            </w:pPr>
            <w:r w:rsidRPr="00066C3B">
              <w:rPr>
                <w:b/>
                <w:sz w:val="24"/>
              </w:rPr>
              <w:t>Project Number:</w:t>
            </w:r>
          </w:p>
          <w:p w14:paraId="2DA4EC19" w14:textId="60DB008B" w:rsidR="00066C3B" w:rsidRDefault="00066C3B" w:rsidP="00066C3B">
            <w:pPr>
              <w:pStyle w:val="InstructionStyle"/>
              <w:rPr>
                <w:sz w:val="24"/>
              </w:rPr>
            </w:pPr>
            <w:r>
              <w:t>{</w:t>
            </w:r>
            <w:r w:rsidRPr="00D57F7E">
              <w:t xml:space="preserve">See </w:t>
            </w:r>
            <w:r>
              <w:t>¶ 5.12.6}</w:t>
            </w:r>
          </w:p>
          <w:p w14:paraId="6DDF5941" w14:textId="77777777" w:rsidR="00066C3B" w:rsidRDefault="00066C3B" w:rsidP="00066C3B"/>
        </w:tc>
        <w:tc>
          <w:tcPr>
            <w:tcW w:w="4675" w:type="dxa"/>
          </w:tcPr>
          <w:p w14:paraId="2C6FFFDC" w14:textId="77777777" w:rsidR="00066C3B" w:rsidRDefault="00066C3B" w:rsidP="00066C3B"/>
        </w:tc>
      </w:tr>
    </w:tbl>
    <w:p w14:paraId="7500A966" w14:textId="77777777" w:rsidR="00AE6E28" w:rsidRDefault="00AE6E28" w:rsidP="00AE6E28">
      <w:pPr>
        <w:tabs>
          <w:tab w:val="left" w:pos="5760"/>
        </w:tabs>
        <w:rPr>
          <w:rFonts w:ascii="TimesNewRomanPSMT" w:hAnsi="TimesNewRomanPSMT" w:cs="TimesNewRomanPSMT"/>
          <w:sz w:val="24"/>
          <w:szCs w:val="24"/>
        </w:rPr>
      </w:pPr>
    </w:p>
    <w:p w14:paraId="3940CA52" w14:textId="4B180232" w:rsidR="00AE6E28" w:rsidRDefault="00AE6E28" w:rsidP="00066C3B">
      <w:pPr>
        <w:rPr>
          <w:color w:val="FF0000"/>
        </w:rPr>
      </w:pPr>
      <w:r w:rsidRPr="00066C3B">
        <w:rPr>
          <w:b/>
        </w:rPr>
        <w:t>NOTE</w:t>
      </w:r>
      <w:r>
        <w:t>: The activit</w:t>
      </w:r>
      <w:r w:rsidR="00E15234">
        <w:t xml:space="preserve">ies listed above were </w:t>
      </w:r>
      <w:r w:rsidR="00E15234" w:rsidRPr="00E15234">
        <w:t>included</w:t>
      </w:r>
      <w:r>
        <w:t xml:space="preserve"> in this document as of the date of this document. Since organizations and responsibilities can change, you should verify the currency of the information above using the ASSIST Online database at </w:t>
      </w:r>
      <w:r w:rsidRPr="00066C3B">
        <w:rPr>
          <w:rStyle w:val="a8"/>
        </w:rPr>
        <w:t>https://assist.dla.mil</w:t>
      </w:r>
      <w:r>
        <w:t xml:space="preserve">. </w:t>
      </w:r>
      <w:r w:rsidRPr="00066C3B">
        <w:rPr>
          <w:color w:val="00B0F0"/>
        </w:rPr>
        <w:t>[See ¶ 5.12.8]</w:t>
      </w:r>
    </w:p>
    <w:p w14:paraId="059E8C3A" w14:textId="77777777" w:rsidR="00AE6E28" w:rsidRPr="00AE6E28" w:rsidRDefault="00AE6E28" w:rsidP="00AE6E28">
      <w:pPr>
        <w:pStyle w:val="a6"/>
        <w:tabs>
          <w:tab w:val="left" w:pos="6480"/>
          <w:tab w:val="right" w:pos="9360"/>
        </w:tabs>
        <w:ind w:left="0"/>
        <w:rPr>
          <w:rFonts w:ascii="TimesNewRomanPSMT" w:hAnsi="TimesNewRomanPSMT" w:cs="TimesNewRomanPSMT"/>
          <w:color w:val="000000"/>
          <w:szCs w:val="24"/>
        </w:rPr>
      </w:pPr>
    </w:p>
    <w:sectPr w:rsidR="00AE6E28" w:rsidRPr="00AE6E28" w:rsidSect="00657262">
      <w:headerReference w:type="default" r:id="rId17"/>
      <w:foot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53088" w14:textId="77777777" w:rsidR="00562EA8" w:rsidRDefault="00562EA8" w:rsidP="00556F6F">
      <w:pPr>
        <w:spacing w:after="0"/>
      </w:pPr>
      <w:r>
        <w:separator/>
      </w:r>
    </w:p>
  </w:endnote>
  <w:endnote w:type="continuationSeparator" w:id="0">
    <w:p w14:paraId="2D5060A3" w14:textId="77777777" w:rsidR="00562EA8" w:rsidRDefault="00562EA8" w:rsidP="00556F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393533"/>
      <w:docPartObj>
        <w:docPartGallery w:val="Page Numbers (Bottom of Page)"/>
        <w:docPartUnique/>
      </w:docPartObj>
    </w:sdtPr>
    <w:sdtEndPr>
      <w:rPr>
        <w:noProof/>
      </w:rPr>
    </w:sdtEndPr>
    <w:sdtContent>
      <w:p w14:paraId="61A8A805" w14:textId="56E34E0F" w:rsidR="00B62306" w:rsidRDefault="00B62306">
        <w:pPr>
          <w:pStyle w:val="ac"/>
          <w:jc w:val="center"/>
        </w:pPr>
        <w:r>
          <w:fldChar w:fldCharType="begin"/>
        </w:r>
        <w:r>
          <w:instrText xml:space="preserve"> PAGE  \* roman  \* MERGEFORMAT </w:instrText>
        </w:r>
        <w:r>
          <w:fldChar w:fldCharType="separate"/>
        </w:r>
        <w:r w:rsidR="00DE2DEE">
          <w:rPr>
            <w:noProof/>
          </w:rPr>
          <w:t>ii</w:t>
        </w:r>
        <w:r>
          <w:fldChar w:fldCharType="end"/>
        </w:r>
      </w:p>
    </w:sdtContent>
  </w:sdt>
  <w:p w14:paraId="1E42ABD9" w14:textId="77777777" w:rsidR="00B62306" w:rsidRDefault="00B6230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720598"/>
      <w:docPartObj>
        <w:docPartGallery w:val="Page Numbers (Bottom of Page)"/>
        <w:docPartUnique/>
      </w:docPartObj>
    </w:sdtPr>
    <w:sdtEndPr>
      <w:rPr>
        <w:noProof/>
      </w:rPr>
    </w:sdtEndPr>
    <w:sdtContent>
      <w:p w14:paraId="59C83F88" w14:textId="745ACA9D" w:rsidR="00B62306" w:rsidRDefault="00B62306" w:rsidP="005F089D">
        <w:pPr>
          <w:pStyle w:val="ac"/>
          <w:jc w:val="center"/>
        </w:pPr>
        <w:r>
          <w:fldChar w:fldCharType="begin"/>
        </w:r>
        <w:r>
          <w:instrText xml:space="preserve"> PAGE  \* Arabic  \* MERGEFORMAT </w:instrText>
        </w:r>
        <w:r>
          <w:fldChar w:fldCharType="separate"/>
        </w:r>
        <w:r w:rsidR="00DE2DEE">
          <w:rPr>
            <w:noProof/>
          </w:rPr>
          <w:t>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959140"/>
      <w:docPartObj>
        <w:docPartGallery w:val="Page Numbers (Bottom of Page)"/>
        <w:docPartUnique/>
      </w:docPartObj>
    </w:sdtPr>
    <w:sdtEndPr>
      <w:rPr>
        <w:noProof/>
      </w:rPr>
    </w:sdtEndPr>
    <w:sdtContent>
      <w:p w14:paraId="036C6609" w14:textId="6305F4F8" w:rsidR="00B62306" w:rsidRDefault="00B62306">
        <w:pPr>
          <w:pStyle w:val="ac"/>
          <w:jc w:val="center"/>
        </w:pPr>
        <w:r>
          <w:fldChar w:fldCharType="begin"/>
        </w:r>
        <w:r>
          <w:instrText xml:space="preserve"> PAGE  \* Arabic  \* MERGEFORMAT </w:instrText>
        </w:r>
        <w:r>
          <w:fldChar w:fldCharType="separate"/>
        </w:r>
        <w:r w:rsidR="00E15234">
          <w:rPr>
            <w:noProof/>
          </w:rPr>
          <w:t>16</w:t>
        </w:r>
        <w:r>
          <w:fldChar w:fldCharType="end"/>
        </w:r>
      </w:p>
    </w:sdtContent>
  </w:sdt>
  <w:p w14:paraId="70932AB4" w14:textId="77777777" w:rsidR="00B62306" w:rsidRDefault="00B6230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A9237" w14:textId="77777777" w:rsidR="00562EA8" w:rsidRDefault="00562EA8" w:rsidP="00556F6F">
      <w:pPr>
        <w:spacing w:after="0"/>
      </w:pPr>
      <w:r>
        <w:separator/>
      </w:r>
    </w:p>
  </w:footnote>
  <w:footnote w:type="continuationSeparator" w:id="0">
    <w:p w14:paraId="5CAA46D9" w14:textId="77777777" w:rsidR="00562EA8" w:rsidRDefault="00562EA8" w:rsidP="00556F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2BDE3" w14:textId="4D88A618" w:rsidR="00B62306" w:rsidRPr="00EA1F59" w:rsidRDefault="00B62306" w:rsidP="00D371A6">
    <w:pPr>
      <w:pStyle w:val="aa"/>
      <w:jc w:val="center"/>
      <w:rPr>
        <w:rStyle w:val="ae"/>
        <w:sz w:val="28"/>
        <w:szCs w:val="28"/>
      </w:rPr>
    </w:pPr>
    <w:r>
      <w:rPr>
        <w:rStyle w:val="ae"/>
        <w:sz w:val="28"/>
        <w:szCs w:val="28"/>
      </w:rPr>
      <w:t>{</w:t>
    </w:r>
    <w:r w:rsidRPr="00EA1F59">
      <w:rPr>
        <w:rStyle w:val="ae"/>
        <w:sz w:val="28"/>
        <w:szCs w:val="28"/>
      </w:rPr>
      <w:t>Program-Unique Specification Identifier</w:t>
    </w:r>
    <w:r>
      <w:rPr>
        <w:rStyle w:val="ae"/>
        <w:sz w:val="28"/>
        <w:szCs w:val="28"/>
      </w:rPr>
      <w:t xml:space="preserve"> – See 5.3.1.1}</w:t>
    </w:r>
    <w:r w:rsidRPr="00EA1F59">
      <w:rPr>
        <w:rStyle w:val="ae"/>
        <w:sz w:val="28"/>
        <w:szCs w:val="28"/>
      </w:rPr>
      <w:br/>
    </w:r>
    <w:r w:rsidRPr="00EA1F59">
      <w:rPr>
        <w:rStyle w:val="ae"/>
        <w:sz w:val="28"/>
        <w:szCs w:val="28"/>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CF2B4" w14:textId="50749AF0" w:rsidR="00B62306" w:rsidRDefault="00B62306" w:rsidP="00DD5503">
    <w:pPr>
      <w:pStyle w:val="aa"/>
      <w:jc w:val="center"/>
      <w:rPr>
        <w:rFonts w:ascii="Times New Roman" w:hAnsi="Times New Roman" w:cs="Times New Roman"/>
        <w:sz w:val="28"/>
        <w:szCs w:val="28"/>
      </w:rPr>
    </w:pPr>
    <w:r>
      <w:rPr>
        <w:rStyle w:val="ae"/>
        <w:sz w:val="28"/>
        <w:szCs w:val="28"/>
      </w:rPr>
      <w:t>{</w:t>
    </w:r>
    <w:r w:rsidRPr="00EA1F59">
      <w:rPr>
        <w:rStyle w:val="ae"/>
        <w:sz w:val="28"/>
        <w:szCs w:val="28"/>
      </w:rPr>
      <w:t>Program-Unique Specification Identifier</w:t>
    </w:r>
    <w:r>
      <w:rPr>
        <w:rStyle w:val="ae"/>
        <w:sz w:val="28"/>
        <w:szCs w:val="28"/>
      </w:rPr>
      <w:t xml:space="preserve"> – See 5.3.1.1}</w:t>
    </w:r>
  </w:p>
  <w:p w14:paraId="0647B6F1" w14:textId="158936E2" w:rsidR="00B62306" w:rsidRDefault="00B62306" w:rsidP="003A1E7F">
    <w:pPr>
      <w:pStyle w:val="aa"/>
      <w:jc w:val="center"/>
      <w:rPr>
        <w:rFonts w:cs="Arial"/>
        <w:sz w:val="36"/>
        <w:szCs w:val="36"/>
      </w:rPr>
    </w:pPr>
    <w:r w:rsidRPr="00DD5503">
      <w:rPr>
        <w:rFonts w:cs="Arial"/>
        <w:sz w:val="36"/>
        <w:szCs w:val="36"/>
      </w:rPr>
      <w:t>APPENDIX A</w:t>
    </w:r>
  </w:p>
  <w:p w14:paraId="3D8C9C7B" w14:textId="3E92CA51" w:rsidR="00B62306" w:rsidRPr="00DD5503" w:rsidRDefault="00B62306" w:rsidP="00DD5503">
    <w:pPr>
      <w:pStyle w:val="InstructionStyle"/>
      <w:jc w:val="center"/>
      <w:rPr>
        <w:rFonts w:cs="Arial"/>
        <w:sz w:val="36"/>
        <w:szCs w:val="36"/>
      </w:rPr>
    </w:pPr>
    <w:r>
      <w:t>{</w:t>
    </w:r>
    <w:r w:rsidRPr="00D57F7E">
      <w:t xml:space="preserve">See </w:t>
    </w:r>
    <w:r>
      <w:t>¶ 5.13.}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6F061" w14:textId="071241F2" w:rsidR="00B62306" w:rsidRDefault="00B62306" w:rsidP="00066C3B">
    <w:pPr>
      <w:pStyle w:val="aa"/>
      <w:jc w:val="center"/>
      <w:rPr>
        <w:rStyle w:val="ae"/>
        <w:sz w:val="28"/>
        <w:szCs w:val="28"/>
      </w:rPr>
    </w:pPr>
    <w:r>
      <w:rPr>
        <w:rStyle w:val="ae"/>
        <w:sz w:val="28"/>
        <w:szCs w:val="28"/>
      </w:rPr>
      <w:t>{</w:t>
    </w:r>
    <w:r w:rsidRPr="00EA1F59">
      <w:rPr>
        <w:rStyle w:val="ae"/>
        <w:sz w:val="28"/>
        <w:szCs w:val="28"/>
      </w:rPr>
      <w:t>Program-Unique Specification Identifier</w:t>
    </w:r>
    <w:r>
      <w:rPr>
        <w:rStyle w:val="ae"/>
        <w:sz w:val="28"/>
        <w:szCs w:val="28"/>
      </w:rPr>
      <w:t xml:space="preserve"> – See 5.3.1.1}</w:t>
    </w:r>
  </w:p>
  <w:p w14:paraId="33A61F79" w14:textId="4945D674" w:rsidR="00B62306" w:rsidRPr="00066C3B" w:rsidRDefault="00B62306" w:rsidP="00066C3B">
    <w:pPr>
      <w:pStyle w:val="aa"/>
      <w:jc w:val="center"/>
      <w:rPr>
        <w:rFonts w:cs="Arial"/>
        <w:b/>
        <w:sz w:val="36"/>
        <w:szCs w:val="36"/>
      </w:rPr>
    </w:pPr>
    <w:r w:rsidRPr="00066C3B">
      <w:rPr>
        <w:rFonts w:cs="Arial"/>
        <w:b/>
        <w:sz w:val="36"/>
        <w:szCs w:val="36"/>
      </w:rPr>
      <w:t>Index</w:t>
    </w:r>
  </w:p>
  <w:p w14:paraId="6278A459" w14:textId="110470A8" w:rsidR="00B62306" w:rsidRPr="00B60950" w:rsidRDefault="00B62306" w:rsidP="00066C3B">
    <w:pPr>
      <w:pStyle w:val="InstructionStyle"/>
      <w:jc w:val="center"/>
    </w:pPr>
    <w:r>
      <w:t>{See 5.14}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1DDDF" w14:textId="77777777" w:rsidR="00B62306" w:rsidRPr="00B60950" w:rsidRDefault="00B62306">
    <w:pPr>
      <w:pStyle w:val="aa"/>
      <w:rPr>
        <w:rFonts w:ascii="Times New Roman" w:hAnsi="Times New Roman" w:cs="Times New Roman"/>
        <w:sz w:val="28"/>
        <w:szCs w:val="28"/>
      </w:rPr>
    </w:pPr>
    <w:r w:rsidRPr="00B60950">
      <w:rPr>
        <w:rFonts w:ascii="Times New Roman" w:hAnsi="Times New Roman" w:cs="Times New Roman"/>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AA2B1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6C42AD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C70323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076D06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9ACC7D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4C9F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F1C04F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B2E5CE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01EBDC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F145B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A8F7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805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48D3D67"/>
    <w:multiLevelType w:val="hybridMultilevel"/>
    <w:tmpl w:val="8C9C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5339CA"/>
    <w:multiLevelType w:val="hybridMultilevel"/>
    <w:tmpl w:val="54661EDE"/>
    <w:lvl w:ilvl="0" w:tplc="F5DA784E">
      <w:start w:val="1"/>
      <w:numFmt w:val="decimal"/>
      <w:lvlText w:val="%1."/>
      <w:lvlJc w:val="left"/>
      <w:pPr>
        <w:ind w:left="28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09A709EB"/>
    <w:multiLevelType w:val="multilevel"/>
    <w:tmpl w:val="0C904A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E5C0C3E"/>
    <w:multiLevelType w:val="multilevel"/>
    <w:tmpl w:val="6672804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 w15:restartNumberingAfterBreak="0">
    <w:nsid w:val="18AB7C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12D04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3C62330"/>
    <w:multiLevelType w:val="multilevel"/>
    <w:tmpl w:val="A30A5678"/>
    <w:numStyleLink w:val="Appendix"/>
  </w:abstractNum>
  <w:abstractNum w:abstractNumId="19" w15:restartNumberingAfterBreak="0">
    <w:nsid w:val="2DE037C1"/>
    <w:multiLevelType w:val="multilevel"/>
    <w:tmpl w:val="0C904A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54615F"/>
    <w:multiLevelType w:val="hybridMultilevel"/>
    <w:tmpl w:val="9C68B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468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E701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E31E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2B3CED"/>
    <w:multiLevelType w:val="multilevel"/>
    <w:tmpl w:val="0C904A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4123306"/>
    <w:multiLevelType w:val="multilevel"/>
    <w:tmpl w:val="0C904A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C02B44"/>
    <w:multiLevelType w:val="multilevel"/>
    <w:tmpl w:val="A30A5678"/>
    <w:styleLink w:val="Appendix"/>
    <w:lvl w:ilvl="0">
      <w:start w:val="1"/>
      <w:numFmt w:val="decimal"/>
      <w:pStyle w:val="AppendixH1"/>
      <w:lvlText w:val="A%1."/>
      <w:lvlJc w:val="left"/>
      <w:pPr>
        <w:ind w:left="360" w:hanging="360"/>
      </w:pPr>
      <w:rPr>
        <w:rFonts w:ascii="Times New Roman" w:hAnsi="Times New Roman" w:hint="default"/>
        <w:sz w:val="24"/>
      </w:rPr>
    </w:lvl>
    <w:lvl w:ilvl="1">
      <w:start w:val="1"/>
      <w:numFmt w:val="decimal"/>
      <w:pStyle w:val="AppendixH2"/>
      <w:lvlText w:val="A%1.%2."/>
      <w:lvlJc w:val="left"/>
      <w:pPr>
        <w:ind w:left="792" w:hanging="432"/>
      </w:pPr>
      <w:rPr>
        <w:rFonts w:hint="default"/>
      </w:rPr>
    </w:lvl>
    <w:lvl w:ilvl="2">
      <w:start w:val="1"/>
      <w:numFmt w:val="decimal"/>
      <w:lvlText w:val="A%1.%2.%3."/>
      <w:lvlJc w:val="left"/>
      <w:pPr>
        <w:ind w:left="1224" w:hanging="504"/>
      </w:pPr>
      <w:rPr>
        <w:rFonts w:hint="default"/>
      </w:rPr>
    </w:lvl>
    <w:lvl w:ilvl="3">
      <w:start w:val="1"/>
      <w:numFmt w:val="decimal"/>
      <w:lvlText w:val="A%1.%2.%3.%4."/>
      <w:lvlJc w:val="left"/>
      <w:pPr>
        <w:ind w:left="1728" w:hanging="648"/>
      </w:pPr>
      <w:rPr>
        <w:rFonts w:hint="default"/>
      </w:rPr>
    </w:lvl>
    <w:lvl w:ilvl="4">
      <w:start w:val="1"/>
      <w:numFmt w:val="decimal"/>
      <w:lvlText w:val="A%1.%2.%3.%4.%5."/>
      <w:lvlJc w:val="left"/>
      <w:pPr>
        <w:ind w:left="2232" w:hanging="792"/>
      </w:pPr>
      <w:rPr>
        <w:rFonts w:hint="default"/>
      </w:rPr>
    </w:lvl>
    <w:lvl w:ilvl="5">
      <w:start w:val="1"/>
      <w:numFmt w:val="decimal"/>
      <w:lvlText w:val="A%1.%2.%3.%4.%5.%6."/>
      <w:lvlJc w:val="left"/>
      <w:pPr>
        <w:ind w:left="2736" w:hanging="936"/>
      </w:pPr>
      <w:rPr>
        <w:rFonts w:hint="default"/>
      </w:rPr>
    </w:lvl>
    <w:lvl w:ilvl="6">
      <w:start w:val="1"/>
      <w:numFmt w:val="decimal"/>
      <w:lvlText w:val="A%1.%2.%3.%4.%5.%6.%7."/>
      <w:lvlJc w:val="left"/>
      <w:pPr>
        <w:ind w:left="3240" w:hanging="1080"/>
      </w:pPr>
      <w:rPr>
        <w:rFonts w:hint="default"/>
      </w:rPr>
    </w:lvl>
    <w:lvl w:ilvl="7">
      <w:start w:val="1"/>
      <w:numFmt w:val="decimal"/>
      <w:lvlText w:val="A%1.%2.%3.%4.%5.%6.%7.%8."/>
      <w:lvlJc w:val="left"/>
      <w:pPr>
        <w:ind w:left="3744" w:hanging="1224"/>
      </w:pPr>
      <w:rPr>
        <w:rFonts w:hint="default"/>
      </w:rPr>
    </w:lvl>
    <w:lvl w:ilvl="8">
      <w:start w:val="1"/>
      <w:numFmt w:val="decimal"/>
      <w:lvlText w:val="A%1.%2.%3.%4.%5.%6.%7.%8.%9."/>
      <w:lvlJc w:val="left"/>
      <w:pPr>
        <w:ind w:left="4320" w:hanging="1440"/>
      </w:pPr>
      <w:rPr>
        <w:rFonts w:hint="default"/>
      </w:rPr>
    </w:lvl>
  </w:abstractNum>
  <w:abstractNum w:abstractNumId="27" w15:restartNumberingAfterBreak="0">
    <w:nsid w:val="4AD47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7133D7"/>
    <w:multiLevelType w:val="multilevel"/>
    <w:tmpl w:val="A30A5678"/>
    <w:numStyleLink w:val="Appendix"/>
  </w:abstractNum>
  <w:abstractNum w:abstractNumId="29" w15:restartNumberingAfterBreak="0">
    <w:nsid w:val="5D541FD9"/>
    <w:multiLevelType w:val="hybridMultilevel"/>
    <w:tmpl w:val="22C0AB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E63CC9"/>
    <w:multiLevelType w:val="multilevel"/>
    <w:tmpl w:val="A30A5678"/>
    <w:numStyleLink w:val="Appendix"/>
  </w:abstractNum>
  <w:abstractNum w:abstractNumId="31" w15:restartNumberingAfterBreak="0">
    <w:nsid w:val="674221F2"/>
    <w:multiLevelType w:val="hybridMultilevel"/>
    <w:tmpl w:val="54661EDE"/>
    <w:lvl w:ilvl="0" w:tplc="F5DA784E">
      <w:start w:val="1"/>
      <w:numFmt w:val="decimal"/>
      <w:lvlText w:val="%1."/>
      <w:lvlJc w:val="left"/>
      <w:pPr>
        <w:ind w:left="28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6D215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3215E1"/>
    <w:multiLevelType w:val="multilevel"/>
    <w:tmpl w:val="0C904A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3B00065"/>
    <w:multiLevelType w:val="hybridMultilevel"/>
    <w:tmpl w:val="98BAA07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0119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D66A62"/>
    <w:multiLevelType w:val="multilevel"/>
    <w:tmpl w:val="0C904A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4"/>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32"/>
  </w:num>
  <w:num w:numId="13">
    <w:abstractNumId w:val="35"/>
  </w:num>
  <w:num w:numId="14">
    <w:abstractNumId w:val="21"/>
  </w:num>
  <w:num w:numId="15">
    <w:abstractNumId w:val="23"/>
  </w:num>
  <w:num w:numId="16">
    <w:abstractNumId w:val="22"/>
  </w:num>
  <w:num w:numId="17">
    <w:abstractNumId w:val="27"/>
  </w:num>
  <w:num w:numId="18">
    <w:abstractNumId w:val="13"/>
  </w:num>
  <w:num w:numId="19">
    <w:abstractNumId w:val="31"/>
  </w:num>
  <w:num w:numId="20">
    <w:abstractNumId w:val="11"/>
  </w:num>
  <w:num w:numId="21">
    <w:abstractNumId w:val="17"/>
  </w:num>
  <w:num w:numId="22">
    <w:abstractNumId w:val="36"/>
  </w:num>
  <w:num w:numId="23">
    <w:abstractNumId w:val="14"/>
  </w:num>
  <w:num w:numId="24">
    <w:abstractNumId w:val="19"/>
  </w:num>
  <w:num w:numId="25">
    <w:abstractNumId w:val="33"/>
  </w:num>
  <w:num w:numId="26">
    <w:abstractNumId w:val="25"/>
  </w:num>
  <w:num w:numId="27">
    <w:abstractNumId w:val="18"/>
    <w:lvlOverride w:ilvl="0">
      <w:lvl w:ilvl="0">
        <w:start w:val="1"/>
        <w:numFmt w:val="decimal"/>
        <w:pStyle w:val="AppendixH1"/>
        <w:lvlText w:val="A%1."/>
        <w:lvlJc w:val="left"/>
        <w:pPr>
          <w:ind w:left="360" w:hanging="360"/>
        </w:pPr>
        <w:rPr>
          <w:rFonts w:ascii="Arial" w:hAnsi="Arial" w:cs="Arial" w:hint="default"/>
          <w:sz w:val="28"/>
          <w:szCs w:val="28"/>
        </w:rPr>
      </w:lvl>
    </w:lvlOverride>
  </w:num>
  <w:num w:numId="28">
    <w:abstractNumId w:val="26"/>
  </w:num>
  <w:num w:numId="29">
    <w:abstractNumId w:val="28"/>
  </w:num>
  <w:num w:numId="30">
    <w:abstractNumId w:val="0"/>
  </w:num>
  <w:num w:numId="31">
    <w:abstractNumId w:val="15"/>
  </w:num>
  <w:num w:numId="32">
    <w:abstractNumId w:val="12"/>
  </w:num>
  <w:num w:numId="33">
    <w:abstractNumId w:val="34"/>
  </w:num>
  <w:num w:numId="34">
    <w:abstractNumId w:val="20"/>
  </w:num>
  <w:num w:numId="35">
    <w:abstractNumId w:val="29"/>
  </w:num>
  <w:num w:numId="36">
    <w:abstractNumId w:val="15"/>
  </w:num>
  <w:num w:numId="37">
    <w:abstractNumId w:val="16"/>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zNjIyMLAwMrSwtDRQ0lEKTi0uzszPAykwrAUAuKKHYCwAAAA="/>
  </w:docVars>
  <w:rsids>
    <w:rsidRoot w:val="00BD6F98"/>
    <w:rsid w:val="00036E88"/>
    <w:rsid w:val="00037F20"/>
    <w:rsid w:val="00040451"/>
    <w:rsid w:val="00045963"/>
    <w:rsid w:val="00056112"/>
    <w:rsid w:val="00066C3B"/>
    <w:rsid w:val="0009512A"/>
    <w:rsid w:val="000D56F5"/>
    <w:rsid w:val="00103462"/>
    <w:rsid w:val="001077E1"/>
    <w:rsid w:val="001162C4"/>
    <w:rsid w:val="00143A7B"/>
    <w:rsid w:val="001721C0"/>
    <w:rsid w:val="00183A1E"/>
    <w:rsid w:val="0018652A"/>
    <w:rsid w:val="001A7C54"/>
    <w:rsid w:val="001B0B26"/>
    <w:rsid w:val="001B4590"/>
    <w:rsid w:val="001C07C5"/>
    <w:rsid w:val="001D02F6"/>
    <w:rsid w:val="001F07A9"/>
    <w:rsid w:val="0021015A"/>
    <w:rsid w:val="00242967"/>
    <w:rsid w:val="00243BB6"/>
    <w:rsid w:val="0025002B"/>
    <w:rsid w:val="00294E2B"/>
    <w:rsid w:val="002A2D6C"/>
    <w:rsid w:val="002B298B"/>
    <w:rsid w:val="002B326C"/>
    <w:rsid w:val="002C1FF7"/>
    <w:rsid w:val="002C6C26"/>
    <w:rsid w:val="002D01AF"/>
    <w:rsid w:val="002D40B9"/>
    <w:rsid w:val="002D482C"/>
    <w:rsid w:val="002E6C15"/>
    <w:rsid w:val="002F02F5"/>
    <w:rsid w:val="00313F59"/>
    <w:rsid w:val="0032643B"/>
    <w:rsid w:val="00341DC5"/>
    <w:rsid w:val="003561E3"/>
    <w:rsid w:val="00364BE2"/>
    <w:rsid w:val="0036710F"/>
    <w:rsid w:val="00370A80"/>
    <w:rsid w:val="003906A7"/>
    <w:rsid w:val="003A1E7F"/>
    <w:rsid w:val="003A2293"/>
    <w:rsid w:val="003C44C4"/>
    <w:rsid w:val="004347F2"/>
    <w:rsid w:val="00435C24"/>
    <w:rsid w:val="004476A5"/>
    <w:rsid w:val="00453159"/>
    <w:rsid w:val="00456E5F"/>
    <w:rsid w:val="004809B3"/>
    <w:rsid w:val="00484809"/>
    <w:rsid w:val="00487363"/>
    <w:rsid w:val="0049641F"/>
    <w:rsid w:val="004B3EC8"/>
    <w:rsid w:val="004D192D"/>
    <w:rsid w:val="004E653D"/>
    <w:rsid w:val="004F6740"/>
    <w:rsid w:val="004F7A44"/>
    <w:rsid w:val="00502217"/>
    <w:rsid w:val="00542DA7"/>
    <w:rsid w:val="005504DB"/>
    <w:rsid w:val="00556F6F"/>
    <w:rsid w:val="00562607"/>
    <w:rsid w:val="00562EA8"/>
    <w:rsid w:val="00585541"/>
    <w:rsid w:val="005E7361"/>
    <w:rsid w:val="005F089D"/>
    <w:rsid w:val="0061219F"/>
    <w:rsid w:val="00614799"/>
    <w:rsid w:val="00622F40"/>
    <w:rsid w:val="00626785"/>
    <w:rsid w:val="00643898"/>
    <w:rsid w:val="00657262"/>
    <w:rsid w:val="006634A2"/>
    <w:rsid w:val="0067521F"/>
    <w:rsid w:val="00676798"/>
    <w:rsid w:val="00683B13"/>
    <w:rsid w:val="00690546"/>
    <w:rsid w:val="006925EF"/>
    <w:rsid w:val="006B7D8D"/>
    <w:rsid w:val="006D27BC"/>
    <w:rsid w:val="006F0355"/>
    <w:rsid w:val="006F0C6F"/>
    <w:rsid w:val="007062B5"/>
    <w:rsid w:val="007213A1"/>
    <w:rsid w:val="007441E1"/>
    <w:rsid w:val="007576B5"/>
    <w:rsid w:val="0077227A"/>
    <w:rsid w:val="00784726"/>
    <w:rsid w:val="00794143"/>
    <w:rsid w:val="00796A26"/>
    <w:rsid w:val="007B39AE"/>
    <w:rsid w:val="007E4BA9"/>
    <w:rsid w:val="00801749"/>
    <w:rsid w:val="0083226B"/>
    <w:rsid w:val="0084283A"/>
    <w:rsid w:val="008549EC"/>
    <w:rsid w:val="00854C9B"/>
    <w:rsid w:val="00864396"/>
    <w:rsid w:val="00885F8D"/>
    <w:rsid w:val="008971B1"/>
    <w:rsid w:val="008C4AB9"/>
    <w:rsid w:val="008E319E"/>
    <w:rsid w:val="00917FB0"/>
    <w:rsid w:val="009212CD"/>
    <w:rsid w:val="0092377E"/>
    <w:rsid w:val="00933BF0"/>
    <w:rsid w:val="00957982"/>
    <w:rsid w:val="009764DC"/>
    <w:rsid w:val="00993B65"/>
    <w:rsid w:val="009C730C"/>
    <w:rsid w:val="009D08F0"/>
    <w:rsid w:val="009D28EB"/>
    <w:rsid w:val="009E6112"/>
    <w:rsid w:val="00A046ED"/>
    <w:rsid w:val="00A10266"/>
    <w:rsid w:val="00A23021"/>
    <w:rsid w:val="00A2465A"/>
    <w:rsid w:val="00A43401"/>
    <w:rsid w:val="00A54B46"/>
    <w:rsid w:val="00A70246"/>
    <w:rsid w:val="00A823E0"/>
    <w:rsid w:val="00A835E5"/>
    <w:rsid w:val="00A97CB0"/>
    <w:rsid w:val="00AB43F4"/>
    <w:rsid w:val="00AD52AD"/>
    <w:rsid w:val="00AD7537"/>
    <w:rsid w:val="00AE6E28"/>
    <w:rsid w:val="00AF2ED9"/>
    <w:rsid w:val="00B02EC9"/>
    <w:rsid w:val="00B06C28"/>
    <w:rsid w:val="00B13081"/>
    <w:rsid w:val="00B23123"/>
    <w:rsid w:val="00B25340"/>
    <w:rsid w:val="00B37341"/>
    <w:rsid w:val="00B45251"/>
    <w:rsid w:val="00B60950"/>
    <w:rsid w:val="00B62306"/>
    <w:rsid w:val="00B97E4F"/>
    <w:rsid w:val="00BA27ED"/>
    <w:rsid w:val="00BA522C"/>
    <w:rsid w:val="00BB6BF8"/>
    <w:rsid w:val="00BD4A70"/>
    <w:rsid w:val="00BD6B37"/>
    <w:rsid w:val="00BD6F98"/>
    <w:rsid w:val="00BD7512"/>
    <w:rsid w:val="00BE43B1"/>
    <w:rsid w:val="00BF6C98"/>
    <w:rsid w:val="00C0397B"/>
    <w:rsid w:val="00C0587E"/>
    <w:rsid w:val="00C07C25"/>
    <w:rsid w:val="00C15CE6"/>
    <w:rsid w:val="00C20ADC"/>
    <w:rsid w:val="00C26507"/>
    <w:rsid w:val="00C36913"/>
    <w:rsid w:val="00C76320"/>
    <w:rsid w:val="00C83CFD"/>
    <w:rsid w:val="00CC148B"/>
    <w:rsid w:val="00CC5FB0"/>
    <w:rsid w:val="00CE7BE9"/>
    <w:rsid w:val="00CE7E36"/>
    <w:rsid w:val="00D0083D"/>
    <w:rsid w:val="00D07B0B"/>
    <w:rsid w:val="00D16D3F"/>
    <w:rsid w:val="00D34519"/>
    <w:rsid w:val="00D371A6"/>
    <w:rsid w:val="00D37572"/>
    <w:rsid w:val="00D379BB"/>
    <w:rsid w:val="00D40CB4"/>
    <w:rsid w:val="00D467C8"/>
    <w:rsid w:val="00D54C70"/>
    <w:rsid w:val="00D57F7E"/>
    <w:rsid w:val="00D6624C"/>
    <w:rsid w:val="00D90CDF"/>
    <w:rsid w:val="00DA2307"/>
    <w:rsid w:val="00DA5A6E"/>
    <w:rsid w:val="00DB2749"/>
    <w:rsid w:val="00DD5503"/>
    <w:rsid w:val="00DE18E7"/>
    <w:rsid w:val="00DE2DEE"/>
    <w:rsid w:val="00E06F0E"/>
    <w:rsid w:val="00E10BE1"/>
    <w:rsid w:val="00E15234"/>
    <w:rsid w:val="00E21C54"/>
    <w:rsid w:val="00E26360"/>
    <w:rsid w:val="00E319B7"/>
    <w:rsid w:val="00E32EA5"/>
    <w:rsid w:val="00E33DEE"/>
    <w:rsid w:val="00E45DF6"/>
    <w:rsid w:val="00E84D35"/>
    <w:rsid w:val="00E92FDD"/>
    <w:rsid w:val="00EA1F59"/>
    <w:rsid w:val="00EB4D99"/>
    <w:rsid w:val="00ED161B"/>
    <w:rsid w:val="00ED304E"/>
    <w:rsid w:val="00EE79C3"/>
    <w:rsid w:val="00EF0CE5"/>
    <w:rsid w:val="00EF348C"/>
    <w:rsid w:val="00F033D6"/>
    <w:rsid w:val="00F413DB"/>
    <w:rsid w:val="00F47121"/>
    <w:rsid w:val="00F53569"/>
    <w:rsid w:val="00F55DEA"/>
    <w:rsid w:val="00F81256"/>
    <w:rsid w:val="00F823D7"/>
    <w:rsid w:val="00FC7DC0"/>
    <w:rsid w:val="00FE1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4A5CE"/>
  <w15:chartTrackingRefBased/>
  <w15:docId w15:val="{6C9CFF0C-93E2-4398-9E3D-1A07F1E6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15CE6"/>
    <w:pPr>
      <w:spacing w:before="240" w:after="240" w:line="240" w:lineRule="auto"/>
      <w:jc w:val="both"/>
    </w:pPr>
    <w:rPr>
      <w:rFonts w:ascii="Arial" w:hAnsi="Arial"/>
      <w:color w:val="000000" w:themeColor="text1"/>
    </w:rPr>
  </w:style>
  <w:style w:type="paragraph" w:styleId="1">
    <w:name w:val="heading 1"/>
    <w:basedOn w:val="a"/>
    <w:next w:val="a"/>
    <w:link w:val="10"/>
    <w:uiPriority w:val="9"/>
    <w:qFormat/>
    <w:rsid w:val="005F089D"/>
    <w:pPr>
      <w:keepNext/>
      <w:keepLines/>
      <w:pageBreakBefore/>
      <w:numPr>
        <w:numId w:val="31"/>
      </w:numPr>
      <w:ind w:left="431" w:hanging="431"/>
      <w:outlineLvl w:val="0"/>
    </w:pPr>
    <w:rPr>
      <w:rFonts w:eastAsiaTheme="majorEastAsia" w:cstheme="majorBidi"/>
      <w:b/>
      <w:sz w:val="28"/>
      <w:szCs w:val="32"/>
    </w:rPr>
  </w:style>
  <w:style w:type="paragraph" w:styleId="2">
    <w:name w:val="heading 2"/>
    <w:basedOn w:val="a"/>
    <w:next w:val="a"/>
    <w:link w:val="20"/>
    <w:uiPriority w:val="9"/>
    <w:unhideWhenUsed/>
    <w:qFormat/>
    <w:rsid w:val="007213A1"/>
    <w:pPr>
      <w:keepNext/>
      <w:keepLines/>
      <w:numPr>
        <w:ilvl w:val="1"/>
        <w:numId w:val="31"/>
      </w:numPr>
      <w:jc w:val="left"/>
      <w:outlineLvl w:val="1"/>
    </w:pPr>
    <w:rPr>
      <w:rFonts w:eastAsiaTheme="majorEastAsia" w:cstheme="majorBidi"/>
      <w:b/>
      <w:sz w:val="24"/>
      <w:szCs w:val="26"/>
    </w:rPr>
  </w:style>
  <w:style w:type="paragraph" w:styleId="3">
    <w:name w:val="heading 3"/>
    <w:basedOn w:val="a"/>
    <w:next w:val="a"/>
    <w:link w:val="30"/>
    <w:uiPriority w:val="9"/>
    <w:unhideWhenUsed/>
    <w:qFormat/>
    <w:rsid w:val="007213A1"/>
    <w:pPr>
      <w:keepNext/>
      <w:keepLines/>
      <w:numPr>
        <w:ilvl w:val="2"/>
        <w:numId w:val="31"/>
      </w:numPr>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AD52AD"/>
    <w:pPr>
      <w:keepNext/>
      <w:keepLines/>
      <w:numPr>
        <w:ilvl w:val="3"/>
        <w:numId w:val="3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D52AD"/>
    <w:pPr>
      <w:keepNext/>
      <w:keepLines/>
      <w:numPr>
        <w:ilvl w:val="4"/>
        <w:numId w:val="3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D52AD"/>
    <w:pPr>
      <w:keepNext/>
      <w:keepLines/>
      <w:numPr>
        <w:ilvl w:val="5"/>
        <w:numId w:val="3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D52AD"/>
    <w:pPr>
      <w:keepNext/>
      <w:keepLines/>
      <w:numPr>
        <w:ilvl w:val="6"/>
        <w:numId w:val="3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D52AD"/>
    <w:pPr>
      <w:keepNext/>
      <w:keepLines/>
      <w:numPr>
        <w:ilvl w:val="7"/>
        <w:numId w:val="3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D52AD"/>
    <w:pPr>
      <w:keepNext/>
      <w:keepLines/>
      <w:numPr>
        <w:ilvl w:val="8"/>
        <w:numId w:val="3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56F6F"/>
    <w:pPr>
      <w:spacing w:after="0"/>
    </w:pPr>
    <w:rPr>
      <w:sz w:val="20"/>
      <w:szCs w:val="20"/>
    </w:rPr>
  </w:style>
  <w:style w:type="character" w:customStyle="1" w:styleId="a4">
    <w:name w:val="脚注文本 字符"/>
    <w:basedOn w:val="a0"/>
    <w:link w:val="a3"/>
    <w:uiPriority w:val="99"/>
    <w:semiHidden/>
    <w:rsid w:val="00556F6F"/>
    <w:rPr>
      <w:sz w:val="20"/>
      <w:szCs w:val="20"/>
    </w:rPr>
  </w:style>
  <w:style w:type="character" w:styleId="a5">
    <w:name w:val="footnote reference"/>
    <w:basedOn w:val="a0"/>
    <w:uiPriority w:val="99"/>
    <w:semiHidden/>
    <w:unhideWhenUsed/>
    <w:rsid w:val="00556F6F"/>
    <w:rPr>
      <w:vertAlign w:val="superscript"/>
    </w:rPr>
  </w:style>
  <w:style w:type="paragraph" w:styleId="a6">
    <w:name w:val="List Paragraph"/>
    <w:basedOn w:val="a"/>
    <w:uiPriority w:val="34"/>
    <w:qFormat/>
    <w:rsid w:val="00917FB0"/>
    <w:pPr>
      <w:ind w:left="720"/>
    </w:pPr>
  </w:style>
  <w:style w:type="table" w:styleId="a7">
    <w:name w:val="Table Grid"/>
    <w:basedOn w:val="a1"/>
    <w:uiPriority w:val="39"/>
    <w:rsid w:val="002D4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062B5"/>
    <w:rPr>
      <w:b w:val="0"/>
      <w:color w:val="00B0F0"/>
      <w:u w:val="single"/>
    </w:rPr>
  </w:style>
  <w:style w:type="character" w:styleId="a9">
    <w:name w:val="Mention"/>
    <w:basedOn w:val="a0"/>
    <w:uiPriority w:val="99"/>
    <w:semiHidden/>
    <w:unhideWhenUsed/>
    <w:rsid w:val="00E26360"/>
    <w:rPr>
      <w:color w:val="2B579A"/>
      <w:shd w:val="clear" w:color="auto" w:fill="E6E6E6"/>
    </w:rPr>
  </w:style>
  <w:style w:type="character" w:customStyle="1" w:styleId="10">
    <w:name w:val="标题 1 字符"/>
    <w:basedOn w:val="a0"/>
    <w:link w:val="1"/>
    <w:uiPriority w:val="9"/>
    <w:rsid w:val="005F089D"/>
    <w:rPr>
      <w:rFonts w:ascii="Arial" w:eastAsiaTheme="majorEastAsia" w:hAnsi="Arial" w:cstheme="majorBidi"/>
      <w:b/>
      <w:color w:val="000000" w:themeColor="text1"/>
      <w:sz w:val="28"/>
      <w:szCs w:val="32"/>
    </w:rPr>
  </w:style>
  <w:style w:type="paragraph" w:styleId="TOC1">
    <w:name w:val="toc 1"/>
    <w:basedOn w:val="a"/>
    <w:next w:val="a"/>
    <w:autoRedefine/>
    <w:uiPriority w:val="39"/>
    <w:unhideWhenUsed/>
    <w:rsid w:val="00B13081"/>
    <w:pPr>
      <w:spacing w:before="120" w:after="120"/>
      <w:jc w:val="left"/>
    </w:pPr>
    <w:rPr>
      <w:b/>
      <w:bCs/>
      <w:szCs w:val="24"/>
    </w:rPr>
  </w:style>
  <w:style w:type="character" w:customStyle="1" w:styleId="20">
    <w:name w:val="标题 2 字符"/>
    <w:basedOn w:val="a0"/>
    <w:link w:val="2"/>
    <w:uiPriority w:val="9"/>
    <w:rsid w:val="007213A1"/>
    <w:rPr>
      <w:rFonts w:ascii="Arial" w:eastAsiaTheme="majorEastAsia" w:hAnsi="Arial" w:cstheme="majorBidi"/>
      <w:b/>
      <w:color w:val="000000" w:themeColor="text1"/>
      <w:sz w:val="24"/>
      <w:szCs w:val="26"/>
    </w:rPr>
  </w:style>
  <w:style w:type="character" w:customStyle="1" w:styleId="30">
    <w:name w:val="标题 3 字符"/>
    <w:basedOn w:val="a0"/>
    <w:link w:val="3"/>
    <w:uiPriority w:val="9"/>
    <w:rsid w:val="007213A1"/>
    <w:rPr>
      <w:rFonts w:ascii="Arial" w:eastAsiaTheme="majorEastAsia" w:hAnsi="Arial" w:cstheme="majorBidi"/>
      <w:b/>
      <w:color w:val="000000" w:themeColor="text1"/>
      <w:szCs w:val="24"/>
    </w:rPr>
  </w:style>
  <w:style w:type="paragraph" w:styleId="TOC3">
    <w:name w:val="toc 3"/>
    <w:basedOn w:val="a"/>
    <w:next w:val="a"/>
    <w:autoRedefine/>
    <w:uiPriority w:val="39"/>
    <w:unhideWhenUsed/>
    <w:rsid w:val="004809B3"/>
    <w:pPr>
      <w:tabs>
        <w:tab w:val="left" w:pos="880"/>
        <w:tab w:val="right" w:leader="dot" w:pos="9350"/>
      </w:tabs>
      <w:adjustRightInd w:val="0"/>
      <w:spacing w:before="0" w:after="0"/>
      <w:ind w:left="442"/>
      <w:jc w:val="left"/>
    </w:pPr>
    <w:rPr>
      <w:sz w:val="20"/>
    </w:rPr>
  </w:style>
  <w:style w:type="paragraph" w:styleId="aa">
    <w:name w:val="header"/>
    <w:basedOn w:val="a"/>
    <w:link w:val="ab"/>
    <w:uiPriority w:val="99"/>
    <w:unhideWhenUsed/>
    <w:rsid w:val="00BE43B1"/>
    <w:pPr>
      <w:tabs>
        <w:tab w:val="center" w:pos="4680"/>
        <w:tab w:val="right" w:pos="9360"/>
      </w:tabs>
      <w:spacing w:after="0"/>
    </w:pPr>
  </w:style>
  <w:style w:type="character" w:customStyle="1" w:styleId="ab">
    <w:name w:val="页眉 字符"/>
    <w:basedOn w:val="a0"/>
    <w:link w:val="aa"/>
    <w:uiPriority w:val="99"/>
    <w:rsid w:val="00BE43B1"/>
  </w:style>
  <w:style w:type="paragraph" w:styleId="ac">
    <w:name w:val="footer"/>
    <w:basedOn w:val="a"/>
    <w:link w:val="ad"/>
    <w:uiPriority w:val="99"/>
    <w:unhideWhenUsed/>
    <w:rsid w:val="00BE43B1"/>
    <w:pPr>
      <w:tabs>
        <w:tab w:val="center" w:pos="4680"/>
        <w:tab w:val="right" w:pos="9360"/>
      </w:tabs>
      <w:spacing w:after="0"/>
    </w:pPr>
  </w:style>
  <w:style w:type="character" w:customStyle="1" w:styleId="ad">
    <w:name w:val="页脚 字符"/>
    <w:basedOn w:val="a0"/>
    <w:link w:val="ac"/>
    <w:uiPriority w:val="99"/>
    <w:rsid w:val="00BE43B1"/>
  </w:style>
  <w:style w:type="numbering" w:customStyle="1" w:styleId="Appendix">
    <w:name w:val="Appendix"/>
    <w:uiPriority w:val="99"/>
    <w:rsid w:val="00BB6BF8"/>
    <w:pPr>
      <w:numPr>
        <w:numId w:val="28"/>
      </w:numPr>
    </w:pPr>
  </w:style>
  <w:style w:type="paragraph" w:customStyle="1" w:styleId="InstructionStyle">
    <w:name w:val="Instruction Style"/>
    <w:basedOn w:val="a"/>
    <w:qFormat/>
    <w:rsid w:val="007B39AE"/>
    <w:rPr>
      <w:rFonts w:cs="TimesNewRomanPSMT"/>
      <w:color w:val="00B0F0"/>
      <w:szCs w:val="24"/>
    </w:rPr>
  </w:style>
  <w:style w:type="character" w:styleId="ae">
    <w:name w:val="Strong"/>
    <w:basedOn w:val="a0"/>
    <w:uiPriority w:val="22"/>
    <w:qFormat/>
    <w:rsid w:val="007B39AE"/>
    <w:rPr>
      <w:b/>
      <w:bCs/>
    </w:rPr>
  </w:style>
  <w:style w:type="character" w:customStyle="1" w:styleId="40">
    <w:name w:val="标题 4 字符"/>
    <w:basedOn w:val="a0"/>
    <w:link w:val="4"/>
    <w:uiPriority w:val="9"/>
    <w:rsid w:val="00AD52AD"/>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AD52AD"/>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AD52AD"/>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AD52AD"/>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AD52AD"/>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AD52AD"/>
    <w:rPr>
      <w:rFonts w:asciiTheme="majorHAnsi" w:eastAsiaTheme="majorEastAsia" w:hAnsiTheme="majorHAnsi" w:cstheme="majorBidi"/>
      <w:i/>
      <w:iCs/>
      <w:color w:val="272727" w:themeColor="text1" w:themeTint="D8"/>
      <w:sz w:val="21"/>
      <w:szCs w:val="21"/>
    </w:rPr>
  </w:style>
  <w:style w:type="paragraph" w:styleId="af">
    <w:name w:val="No Spacing"/>
    <w:uiPriority w:val="1"/>
    <w:qFormat/>
    <w:rsid w:val="001077E1"/>
    <w:pPr>
      <w:spacing w:after="0" w:line="240" w:lineRule="auto"/>
      <w:jc w:val="both"/>
    </w:pPr>
    <w:rPr>
      <w:rFonts w:ascii="Arial" w:hAnsi="Arial"/>
      <w:color w:val="000000" w:themeColor="text1"/>
    </w:rPr>
  </w:style>
  <w:style w:type="paragraph" w:styleId="af0">
    <w:name w:val="caption"/>
    <w:basedOn w:val="a"/>
    <w:next w:val="a"/>
    <w:uiPriority w:val="35"/>
    <w:unhideWhenUsed/>
    <w:qFormat/>
    <w:rsid w:val="001077E1"/>
    <w:pPr>
      <w:spacing w:before="0" w:after="200"/>
      <w:jc w:val="center"/>
    </w:pPr>
    <w:rPr>
      <w:iCs/>
      <w:caps/>
      <w:sz w:val="20"/>
      <w:szCs w:val="18"/>
    </w:rPr>
  </w:style>
  <w:style w:type="paragraph" w:customStyle="1" w:styleId="AppendixH1">
    <w:name w:val="Appendix H1"/>
    <w:basedOn w:val="1"/>
    <w:qFormat/>
    <w:rsid w:val="00DD5503"/>
    <w:pPr>
      <w:pageBreakBefore w:val="0"/>
      <w:numPr>
        <w:numId w:val="27"/>
      </w:numPr>
      <w:tabs>
        <w:tab w:val="left" w:pos="540"/>
      </w:tabs>
      <w:autoSpaceDE w:val="0"/>
      <w:autoSpaceDN w:val="0"/>
      <w:adjustRightInd w:val="0"/>
      <w:ind w:left="539" w:hanging="539"/>
    </w:pPr>
    <w:rPr>
      <w:rFonts w:cs="TimesNewRomanPSMT"/>
      <w:color w:val="000000"/>
      <w:szCs w:val="24"/>
    </w:rPr>
  </w:style>
  <w:style w:type="paragraph" w:customStyle="1" w:styleId="AppendixH2">
    <w:name w:val="Appendix H2"/>
    <w:basedOn w:val="2"/>
    <w:qFormat/>
    <w:rsid w:val="00DD5503"/>
    <w:pPr>
      <w:numPr>
        <w:numId w:val="38"/>
      </w:numPr>
    </w:pPr>
  </w:style>
  <w:style w:type="paragraph" w:styleId="af1">
    <w:name w:val="Title"/>
    <w:basedOn w:val="a"/>
    <w:next w:val="a"/>
    <w:link w:val="af2"/>
    <w:uiPriority w:val="10"/>
    <w:qFormat/>
    <w:rsid w:val="00A2465A"/>
    <w:pPr>
      <w:spacing w:before="0" w:after="0"/>
      <w:contextualSpacing/>
      <w:jc w:val="center"/>
    </w:pPr>
    <w:rPr>
      <w:rFonts w:eastAsiaTheme="majorEastAsia" w:cstheme="majorBidi"/>
      <w:color w:val="auto"/>
      <w:spacing w:val="-10"/>
      <w:kern w:val="28"/>
      <w:sz w:val="36"/>
      <w:szCs w:val="56"/>
    </w:rPr>
  </w:style>
  <w:style w:type="character" w:customStyle="1" w:styleId="af2">
    <w:name w:val="标题 字符"/>
    <w:basedOn w:val="a0"/>
    <w:link w:val="af1"/>
    <w:uiPriority w:val="10"/>
    <w:rsid w:val="00A2465A"/>
    <w:rPr>
      <w:rFonts w:ascii="Arial" w:eastAsiaTheme="majorEastAsia" w:hAnsi="Arial" w:cstheme="majorBidi"/>
      <w:spacing w:val="-10"/>
      <w:kern w:val="28"/>
      <w:sz w:val="36"/>
      <w:szCs w:val="56"/>
    </w:rPr>
  </w:style>
  <w:style w:type="paragraph" w:styleId="af3">
    <w:name w:val="Subtitle"/>
    <w:basedOn w:val="a"/>
    <w:next w:val="a"/>
    <w:link w:val="af4"/>
    <w:uiPriority w:val="11"/>
    <w:qFormat/>
    <w:rsid w:val="009C730C"/>
    <w:pPr>
      <w:numPr>
        <w:ilvl w:val="1"/>
      </w:numPr>
      <w:spacing w:before="120" w:after="120"/>
      <w:contextualSpacing/>
    </w:pPr>
    <w:rPr>
      <w:rFonts w:eastAsiaTheme="minorEastAsia"/>
      <w:color w:val="5A5A5A" w:themeColor="text1" w:themeTint="A5"/>
      <w:spacing w:val="15"/>
      <w:sz w:val="28"/>
    </w:rPr>
  </w:style>
  <w:style w:type="character" w:customStyle="1" w:styleId="af4">
    <w:name w:val="副标题 字符"/>
    <w:basedOn w:val="a0"/>
    <w:link w:val="af3"/>
    <w:uiPriority w:val="11"/>
    <w:rsid w:val="009C730C"/>
    <w:rPr>
      <w:rFonts w:ascii="Arial" w:eastAsiaTheme="minorEastAsia" w:hAnsi="Arial"/>
      <w:color w:val="5A5A5A" w:themeColor="text1" w:themeTint="A5"/>
      <w:spacing w:val="15"/>
      <w:sz w:val="28"/>
    </w:rPr>
  </w:style>
  <w:style w:type="paragraph" w:styleId="TOC">
    <w:name w:val="TOC Heading"/>
    <w:basedOn w:val="1"/>
    <w:next w:val="a"/>
    <w:uiPriority w:val="39"/>
    <w:unhideWhenUsed/>
    <w:qFormat/>
    <w:rsid w:val="00B62306"/>
    <w:pPr>
      <w:pageBreakBefore w:val="0"/>
      <w:numPr>
        <w:numId w:val="0"/>
      </w:numPr>
      <w:spacing w:before="480" w:after="0" w:line="276" w:lineRule="auto"/>
      <w:jc w:val="left"/>
      <w:outlineLvl w:val="9"/>
    </w:pPr>
    <w:rPr>
      <w:rFonts w:asciiTheme="majorHAnsi" w:hAnsiTheme="majorHAnsi"/>
      <w:bCs/>
      <w:color w:val="2F5496" w:themeColor="accent1" w:themeShade="BF"/>
      <w:szCs w:val="28"/>
    </w:rPr>
  </w:style>
  <w:style w:type="paragraph" w:styleId="TOC2">
    <w:name w:val="toc 2"/>
    <w:basedOn w:val="a"/>
    <w:next w:val="a"/>
    <w:autoRedefine/>
    <w:uiPriority w:val="39"/>
    <w:unhideWhenUsed/>
    <w:rsid w:val="004809B3"/>
    <w:pPr>
      <w:tabs>
        <w:tab w:val="left" w:pos="880"/>
        <w:tab w:val="right" w:leader="dot" w:pos="9440"/>
      </w:tabs>
      <w:spacing w:before="0" w:after="0"/>
      <w:ind w:left="220"/>
      <w:jc w:val="left"/>
    </w:pPr>
    <w:rPr>
      <w:bCs/>
    </w:rPr>
  </w:style>
  <w:style w:type="paragraph" w:styleId="TOC4">
    <w:name w:val="toc 4"/>
    <w:basedOn w:val="a"/>
    <w:next w:val="a"/>
    <w:autoRedefine/>
    <w:uiPriority w:val="39"/>
    <w:unhideWhenUsed/>
    <w:rsid w:val="00B62306"/>
    <w:pPr>
      <w:spacing w:before="0" w:after="0"/>
      <w:ind w:left="660"/>
      <w:jc w:val="left"/>
    </w:pPr>
    <w:rPr>
      <w:rFonts w:asciiTheme="minorHAnsi" w:hAnsiTheme="minorHAnsi"/>
      <w:sz w:val="20"/>
      <w:szCs w:val="20"/>
    </w:rPr>
  </w:style>
  <w:style w:type="paragraph" w:styleId="TOC5">
    <w:name w:val="toc 5"/>
    <w:basedOn w:val="a"/>
    <w:next w:val="a"/>
    <w:autoRedefine/>
    <w:uiPriority w:val="39"/>
    <w:unhideWhenUsed/>
    <w:rsid w:val="00B62306"/>
    <w:pPr>
      <w:spacing w:before="0" w:after="0"/>
      <w:ind w:left="880"/>
      <w:jc w:val="left"/>
    </w:pPr>
    <w:rPr>
      <w:rFonts w:asciiTheme="minorHAnsi" w:hAnsiTheme="minorHAnsi"/>
      <w:sz w:val="20"/>
      <w:szCs w:val="20"/>
    </w:rPr>
  </w:style>
  <w:style w:type="paragraph" w:styleId="TOC6">
    <w:name w:val="toc 6"/>
    <w:basedOn w:val="a"/>
    <w:next w:val="a"/>
    <w:autoRedefine/>
    <w:uiPriority w:val="39"/>
    <w:unhideWhenUsed/>
    <w:rsid w:val="00B62306"/>
    <w:pPr>
      <w:spacing w:before="0" w:after="0"/>
      <w:ind w:left="1100"/>
      <w:jc w:val="left"/>
    </w:pPr>
    <w:rPr>
      <w:rFonts w:asciiTheme="minorHAnsi" w:hAnsiTheme="minorHAnsi"/>
      <w:sz w:val="20"/>
      <w:szCs w:val="20"/>
    </w:rPr>
  </w:style>
  <w:style w:type="paragraph" w:styleId="TOC7">
    <w:name w:val="toc 7"/>
    <w:basedOn w:val="a"/>
    <w:next w:val="a"/>
    <w:autoRedefine/>
    <w:uiPriority w:val="39"/>
    <w:unhideWhenUsed/>
    <w:rsid w:val="00B62306"/>
    <w:pPr>
      <w:spacing w:before="0" w:after="0"/>
      <w:ind w:left="1320"/>
      <w:jc w:val="left"/>
    </w:pPr>
    <w:rPr>
      <w:rFonts w:asciiTheme="minorHAnsi" w:hAnsiTheme="minorHAnsi"/>
      <w:sz w:val="20"/>
      <w:szCs w:val="20"/>
    </w:rPr>
  </w:style>
  <w:style w:type="paragraph" w:styleId="TOC8">
    <w:name w:val="toc 8"/>
    <w:basedOn w:val="a"/>
    <w:next w:val="a"/>
    <w:autoRedefine/>
    <w:uiPriority w:val="39"/>
    <w:unhideWhenUsed/>
    <w:rsid w:val="00B62306"/>
    <w:pPr>
      <w:spacing w:before="0" w:after="0"/>
      <w:ind w:left="1540"/>
      <w:jc w:val="left"/>
    </w:pPr>
    <w:rPr>
      <w:rFonts w:asciiTheme="minorHAnsi" w:hAnsiTheme="minorHAnsi"/>
      <w:sz w:val="20"/>
      <w:szCs w:val="20"/>
    </w:rPr>
  </w:style>
  <w:style w:type="paragraph" w:styleId="TOC9">
    <w:name w:val="toc 9"/>
    <w:basedOn w:val="a"/>
    <w:next w:val="a"/>
    <w:autoRedefine/>
    <w:uiPriority w:val="39"/>
    <w:unhideWhenUsed/>
    <w:rsid w:val="00B62306"/>
    <w:pPr>
      <w:spacing w:before="0" w:after="0"/>
      <w:ind w:left="176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helflife.hq.dla.mi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ist.dla.mil"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ist.dla.mi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quicksearch.dla.mi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37C22-86D5-4317-B142-A81D1550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3392</Words>
  <Characters>19340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Cole</dc:creator>
  <cp:keywords/>
  <dc:description/>
  <cp:lastModifiedBy>Sam Xu</cp:lastModifiedBy>
  <cp:revision>4</cp:revision>
  <dcterms:created xsi:type="dcterms:W3CDTF">2017-09-13T12:04:00Z</dcterms:created>
  <dcterms:modified xsi:type="dcterms:W3CDTF">2018-10-10T10:20:00Z</dcterms:modified>
</cp:coreProperties>
</file>