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5BD4C" w14:textId="77777777" w:rsidR="004F0D4C" w:rsidRDefault="004F0D4C">
      <w:pPr>
        <w:rPr>
          <w:rFonts w:hint="eastAsia"/>
        </w:rPr>
      </w:pPr>
    </w:p>
    <w:p w14:paraId="72BBE6E6" w14:textId="77777777" w:rsidR="004F0D4C" w:rsidRDefault="004F0D4C">
      <w:pPr>
        <w:rPr>
          <w:rFonts w:hint="eastAsia"/>
        </w:rPr>
      </w:pPr>
    </w:p>
    <w:p w14:paraId="2D95F1AD" w14:textId="77777777" w:rsidR="004F0D4C" w:rsidRDefault="004F0D4C">
      <w:pPr>
        <w:rPr>
          <w:rFonts w:hint="eastAsia"/>
        </w:rPr>
      </w:pPr>
    </w:p>
    <w:p w14:paraId="6C6557E1" w14:textId="77777777" w:rsidR="004F0D4C" w:rsidRDefault="004F0D4C">
      <w:pPr>
        <w:rPr>
          <w:rFonts w:hint="eastAsia"/>
        </w:rPr>
      </w:pPr>
    </w:p>
    <w:p w14:paraId="06E9515F" w14:textId="77777777" w:rsidR="004F0D4C" w:rsidRDefault="004F0D4C">
      <w:pPr>
        <w:rPr>
          <w:rFonts w:hint="eastAsia"/>
        </w:rPr>
      </w:pPr>
    </w:p>
    <w:p w14:paraId="3FE35C17" w14:textId="77777777" w:rsidR="004F0D4C" w:rsidRDefault="004F0D4C">
      <w:pPr>
        <w:rPr>
          <w:rFonts w:hint="eastAsia"/>
        </w:rPr>
      </w:pPr>
    </w:p>
    <w:p w14:paraId="1050A923" w14:textId="77777777" w:rsidR="004F0D4C" w:rsidRDefault="00000000">
      <w:pPr>
        <w:spacing w:after="80"/>
        <w:jc w:val="center"/>
        <w:rPr>
          <w:rFonts w:hint="eastAsia"/>
        </w:rPr>
      </w:pPr>
      <w:r>
        <w:rPr>
          <w:b/>
          <w:color w:val="1F4E79"/>
          <w:sz w:val="60"/>
        </w:rPr>
        <w:t>BMS_EX 工程模板</w:t>
      </w:r>
    </w:p>
    <w:p w14:paraId="017561D6" w14:textId="77777777" w:rsidR="004F0D4C" w:rsidRDefault="00000000">
      <w:pPr>
        <w:spacing w:after="360"/>
        <w:jc w:val="center"/>
        <w:rPr>
          <w:rFonts w:hint="eastAsia"/>
        </w:rPr>
      </w:pPr>
      <w:r>
        <w:rPr>
          <w:b/>
          <w:color w:val="1F4E79"/>
          <w:sz w:val="48"/>
        </w:rPr>
        <w:t>使 用 说 明</w:t>
      </w:r>
    </w:p>
    <w:p w14:paraId="0F36F21D" w14:textId="77777777" w:rsidR="004F0D4C" w:rsidRDefault="00000000">
      <w:pPr>
        <w:spacing w:after="1200"/>
        <w:jc w:val="center"/>
        <w:rPr>
          <w:rFonts w:hint="eastAsia"/>
        </w:rPr>
      </w:pPr>
      <w:r>
        <w:rPr>
          <w:color w:val="595959"/>
          <w:sz w:val="22"/>
        </w:rPr>
        <w:t>STM32N647X0HxQ  ·  Keil MDK 双 target（Debug / Release）  ·  外部 XSPI 存储</w:t>
      </w:r>
    </w:p>
    <w:p w14:paraId="49F2EBD2" w14:textId="77777777" w:rsidR="004F0D4C" w:rsidRDefault="004F0D4C">
      <w:pPr>
        <w:rPr>
          <w:rFonts w:hint="eastAsia"/>
        </w:rPr>
      </w:pPr>
    </w:p>
    <w:p w14:paraId="074DBFDB" w14:textId="77777777" w:rsidR="004F0D4C" w:rsidRDefault="004F0D4C">
      <w:pPr>
        <w:rPr>
          <w:rFonts w:hint="eastAsia"/>
        </w:rPr>
      </w:pPr>
    </w:p>
    <w:p w14:paraId="4CC5E736" w14:textId="77777777" w:rsidR="004F0D4C" w:rsidRDefault="004F0D4C">
      <w:pPr>
        <w:rPr>
          <w:rFonts w:hint="eastAsia"/>
        </w:rPr>
      </w:pPr>
    </w:p>
    <w:p w14:paraId="5F43D45D" w14:textId="77777777" w:rsidR="004F0D4C" w:rsidRDefault="004F0D4C">
      <w:pPr>
        <w:rPr>
          <w:rFonts w:hint="eastAsia"/>
        </w:rPr>
      </w:pPr>
    </w:p>
    <w:p w14:paraId="4836D425" w14:textId="77777777" w:rsidR="004F0D4C" w:rsidRDefault="004F0D4C">
      <w:pPr>
        <w:rPr>
          <w:rFonts w:hint="eastAsia"/>
        </w:rPr>
      </w:pPr>
    </w:p>
    <w:p w14:paraId="7A75598B" w14:textId="77777777" w:rsidR="004F0D4C" w:rsidRDefault="004F0D4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63"/>
      </w:tblGrid>
      <w:tr w:rsidR="004F0D4C" w14:paraId="6676BF6D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02F91BF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463" w:type="dxa"/>
            <w:shd w:val="clear" w:color="auto" w:fill="D9E2F3"/>
          </w:tcPr>
          <w:p w14:paraId="29B3815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4F0D4C" w14:paraId="60A82C59" w14:textId="77777777">
        <w:trPr>
          <w:jc w:val="center"/>
        </w:trPr>
        <w:tc>
          <w:tcPr>
            <w:tcW w:w="2381" w:type="dxa"/>
          </w:tcPr>
          <w:p w14:paraId="749AA5F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文档版本</w:t>
            </w:r>
          </w:p>
        </w:tc>
        <w:tc>
          <w:tcPr>
            <w:tcW w:w="6463" w:type="dxa"/>
          </w:tcPr>
          <w:p w14:paraId="6BDEE29A" w14:textId="355B35A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</w:rPr>
              <w:t>V1.</w:t>
            </w:r>
            <w:r w:rsidR="00173AE7">
              <w:rPr>
                <w:rFonts w:hint="eastAsia"/>
                <w:sz w:val="20"/>
                <w:lang w:eastAsia="zh-CN"/>
              </w:rPr>
              <w:t>0</w:t>
            </w:r>
          </w:p>
        </w:tc>
      </w:tr>
      <w:tr w:rsidR="004F0D4C" w14:paraId="0DF4B75F" w14:textId="77777777">
        <w:trPr>
          <w:jc w:val="center"/>
        </w:trPr>
        <w:tc>
          <w:tcPr>
            <w:tcW w:w="2381" w:type="dxa"/>
          </w:tcPr>
          <w:p w14:paraId="2EBA3CA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适用工程</w:t>
            </w:r>
          </w:p>
        </w:tc>
        <w:tc>
          <w:tcPr>
            <w:tcW w:w="6463" w:type="dxa"/>
          </w:tcPr>
          <w:p w14:paraId="39B5C93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BMS_EX（MDK-ARM/Appli/BMS_EX_Appli.uvprojx）</w:t>
            </w:r>
          </w:p>
        </w:tc>
      </w:tr>
      <w:tr w:rsidR="004F0D4C" w14:paraId="41F0A928" w14:textId="77777777">
        <w:trPr>
          <w:jc w:val="center"/>
        </w:trPr>
        <w:tc>
          <w:tcPr>
            <w:tcW w:w="2381" w:type="dxa"/>
          </w:tcPr>
          <w:p w14:paraId="002B651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适用对象</w:t>
            </w:r>
          </w:p>
        </w:tc>
        <w:tc>
          <w:tcPr>
            <w:tcW w:w="6463" w:type="dxa"/>
          </w:tcPr>
          <w:p w14:paraId="1BD127CD" w14:textId="73E293BC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二次开发、实验教学</w:t>
            </w:r>
          </w:p>
        </w:tc>
      </w:tr>
      <w:tr w:rsidR="004F0D4C" w14:paraId="3A5692A0" w14:textId="77777777">
        <w:trPr>
          <w:jc w:val="center"/>
        </w:trPr>
        <w:tc>
          <w:tcPr>
            <w:tcW w:w="2381" w:type="dxa"/>
          </w:tcPr>
          <w:p w14:paraId="489648E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最后更新</w:t>
            </w:r>
          </w:p>
        </w:tc>
        <w:tc>
          <w:tcPr>
            <w:tcW w:w="6463" w:type="dxa"/>
          </w:tcPr>
          <w:p w14:paraId="4877E34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2026-10-22</w:t>
            </w:r>
          </w:p>
        </w:tc>
      </w:tr>
      <w:tr w:rsidR="004F0D4C" w14:paraId="489AC98C" w14:textId="77777777">
        <w:trPr>
          <w:jc w:val="center"/>
        </w:trPr>
        <w:tc>
          <w:tcPr>
            <w:tcW w:w="2381" w:type="dxa"/>
          </w:tcPr>
          <w:p w14:paraId="2643E5A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验证状态</w:t>
            </w:r>
          </w:p>
        </w:tc>
        <w:tc>
          <w:tcPr>
            <w:tcW w:w="6463" w:type="dxa"/>
          </w:tcPr>
          <w:p w14:paraId="15CF311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Debug(LRUN) 与 Release(XIP) 均已上板跑通：OLED 显示 + 串口打印正常</w:t>
            </w:r>
          </w:p>
        </w:tc>
      </w:tr>
    </w:tbl>
    <w:p w14:paraId="7532CE4E" w14:textId="77777777" w:rsidR="004F0D4C" w:rsidRDefault="004F0D4C">
      <w:pPr>
        <w:spacing w:after="40"/>
        <w:rPr>
          <w:rFonts w:hint="eastAsia"/>
        </w:rPr>
      </w:pPr>
    </w:p>
    <w:p w14:paraId="39218D5C" w14:textId="77777777" w:rsidR="004F0D4C" w:rsidRDefault="00000000">
      <w:pPr>
        <w:rPr>
          <w:rFonts w:hint="eastAsia"/>
        </w:rPr>
      </w:pPr>
      <w:r>
        <w:br w:type="page"/>
      </w:r>
    </w:p>
    <w:p w14:paraId="5738C22F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175"/>
        <w:gridCol w:w="4876"/>
      </w:tblGrid>
      <w:tr w:rsidR="004F0D4C" w14:paraId="259A51FD" w14:textId="77777777">
        <w:trPr>
          <w:jc w:val="center"/>
        </w:trPr>
        <w:tc>
          <w:tcPr>
            <w:tcW w:w="794" w:type="dxa"/>
            <w:shd w:val="clear" w:color="auto" w:fill="D9E2F3"/>
          </w:tcPr>
          <w:p w14:paraId="377E750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w="3175" w:type="dxa"/>
            <w:shd w:val="clear" w:color="auto" w:fill="D9E2F3"/>
          </w:tcPr>
          <w:p w14:paraId="095C028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标题</w:t>
            </w:r>
          </w:p>
        </w:tc>
        <w:tc>
          <w:tcPr>
            <w:tcW w:w="4876" w:type="dxa"/>
            <w:shd w:val="clear" w:color="auto" w:fill="D9E2F3"/>
          </w:tcPr>
          <w:p w14:paraId="29D9DA59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内容摘要</w:t>
            </w:r>
          </w:p>
        </w:tc>
      </w:tr>
      <w:tr w:rsidR="004F0D4C" w14:paraId="54A870EA" w14:textId="77777777">
        <w:trPr>
          <w:jc w:val="center"/>
        </w:trPr>
        <w:tc>
          <w:tcPr>
            <w:tcW w:w="794" w:type="dxa"/>
          </w:tcPr>
          <w:p w14:paraId="2C481F9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175" w:type="dxa"/>
          </w:tcPr>
          <w:p w14:paraId="65F0C50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工程概览</w:t>
            </w:r>
          </w:p>
        </w:tc>
        <w:tc>
          <w:tcPr>
            <w:tcW w:w="4876" w:type="dxa"/>
          </w:tcPr>
          <w:p w14:paraId="60C3DAA9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这个模板是什么、能做什么</w:t>
            </w:r>
          </w:p>
        </w:tc>
      </w:tr>
      <w:tr w:rsidR="004F0D4C" w14:paraId="3DE1BDC4" w14:textId="77777777">
        <w:trPr>
          <w:jc w:val="center"/>
        </w:trPr>
        <w:tc>
          <w:tcPr>
            <w:tcW w:w="794" w:type="dxa"/>
          </w:tcPr>
          <w:p w14:paraId="5D00B3F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175" w:type="dxa"/>
          </w:tcPr>
          <w:p w14:paraId="7F043D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环境准备</w:t>
            </w:r>
          </w:p>
        </w:tc>
        <w:tc>
          <w:tcPr>
            <w:tcW w:w="4876" w:type="dxa"/>
          </w:tcPr>
          <w:p w14:paraId="60ABE7A0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软件版本要求与安装后确认步骤</w:t>
            </w:r>
          </w:p>
        </w:tc>
      </w:tr>
      <w:tr w:rsidR="004F0D4C" w14:paraId="11C92173" w14:textId="77777777">
        <w:trPr>
          <w:jc w:val="center"/>
        </w:trPr>
        <w:tc>
          <w:tcPr>
            <w:tcW w:w="794" w:type="dxa"/>
          </w:tcPr>
          <w:p w14:paraId="1839DD7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3175" w:type="dxa"/>
          </w:tcPr>
          <w:p w14:paraId="7EF2398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快速开始</w:t>
            </w:r>
          </w:p>
        </w:tc>
        <w:tc>
          <w:tcPr>
            <w:tcW w:w="4876" w:type="dxa"/>
          </w:tcPr>
          <w:p w14:paraId="2D96EB2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打开工程 / 跑 Debug / 编译并烧录 Release</w:t>
            </w:r>
          </w:p>
        </w:tc>
      </w:tr>
      <w:tr w:rsidR="004F0D4C" w14:paraId="1937C8F2" w14:textId="77777777">
        <w:trPr>
          <w:jc w:val="center"/>
        </w:trPr>
        <w:tc>
          <w:tcPr>
            <w:tcW w:w="794" w:type="dxa"/>
          </w:tcPr>
          <w:p w14:paraId="6C14F52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175" w:type="dxa"/>
          </w:tcPr>
          <w:p w14:paraId="7B0E5BE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目录结构</w:t>
            </w:r>
          </w:p>
        </w:tc>
        <w:tc>
          <w:tcPr>
            <w:tcW w:w="4876" w:type="dxa"/>
          </w:tcPr>
          <w:p w14:paraId="70E841F8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每个文件夹和文件的职责</w:t>
            </w:r>
          </w:p>
        </w:tc>
      </w:tr>
      <w:tr w:rsidR="004F0D4C" w14:paraId="6CAC6A23" w14:textId="77777777">
        <w:trPr>
          <w:jc w:val="center"/>
        </w:trPr>
        <w:tc>
          <w:tcPr>
            <w:tcW w:w="794" w:type="dxa"/>
          </w:tcPr>
          <w:p w14:paraId="0C24BD8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3175" w:type="dxa"/>
          </w:tcPr>
          <w:p w14:paraId="78871D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硬件资源与引脚分配</w:t>
            </w:r>
          </w:p>
        </w:tc>
        <w:tc>
          <w:tcPr>
            <w:tcW w:w="4876" w:type="dxa"/>
          </w:tcPr>
          <w:p w14:paraId="7270CE6F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继电器、串口、SPI5、OLED 等引脚总表</w:t>
            </w:r>
          </w:p>
        </w:tc>
      </w:tr>
      <w:tr w:rsidR="004F0D4C" w14:paraId="32F23929" w14:textId="77777777">
        <w:trPr>
          <w:jc w:val="center"/>
        </w:trPr>
        <w:tc>
          <w:tcPr>
            <w:tcW w:w="794" w:type="dxa"/>
          </w:tcPr>
          <w:p w14:paraId="2D70BD9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3175" w:type="dxa"/>
          </w:tcPr>
          <w:p w14:paraId="59274EC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软件模块与使用步骤</w:t>
            </w:r>
          </w:p>
        </w:tc>
        <w:tc>
          <w:tcPr>
            <w:tcW w:w="4876" w:type="dxa"/>
          </w:tcPr>
          <w:p w14:paraId="5407311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OLED / 串口 / ADBMS1818 / 按键的具体用法</w:t>
            </w:r>
          </w:p>
        </w:tc>
      </w:tr>
      <w:tr w:rsidR="004F0D4C" w14:paraId="0C9B8D39" w14:textId="77777777">
        <w:trPr>
          <w:jc w:val="center"/>
        </w:trPr>
        <w:tc>
          <w:tcPr>
            <w:tcW w:w="794" w:type="dxa"/>
          </w:tcPr>
          <w:p w14:paraId="1187A78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3175" w:type="dxa"/>
          </w:tcPr>
          <w:p w14:paraId="1C327A0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 工程配置要求</w:t>
            </w:r>
          </w:p>
        </w:tc>
        <w:tc>
          <w:tcPr>
            <w:tcW w:w="4876" w:type="dxa"/>
          </w:tcPr>
          <w:p w14:paraId="57810B4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两个 target 的必改项与操作步骤</w:t>
            </w:r>
          </w:p>
        </w:tc>
      </w:tr>
      <w:tr w:rsidR="004F0D4C" w14:paraId="598DD55C" w14:textId="77777777">
        <w:trPr>
          <w:jc w:val="center"/>
        </w:trPr>
        <w:tc>
          <w:tcPr>
            <w:tcW w:w="794" w:type="dxa"/>
          </w:tcPr>
          <w:p w14:paraId="46858E0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3175" w:type="dxa"/>
          </w:tcPr>
          <w:p w14:paraId="0CA6D04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代码约定</w:t>
            </w:r>
          </w:p>
        </w:tc>
        <w:tc>
          <w:tcPr>
            <w:tcW w:w="4876" w:type="dxa"/>
          </w:tcPr>
          <w:p w14:paraId="7691FC6D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9 条改代码前必须知道的规则</w:t>
            </w:r>
          </w:p>
        </w:tc>
      </w:tr>
      <w:tr w:rsidR="004F0D4C" w14:paraId="6223CB02" w14:textId="77777777">
        <w:trPr>
          <w:jc w:val="center"/>
        </w:trPr>
        <w:tc>
          <w:tcPr>
            <w:tcW w:w="794" w:type="dxa"/>
          </w:tcPr>
          <w:p w14:paraId="313F1CB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3175" w:type="dxa"/>
          </w:tcPr>
          <w:p w14:paraId="5D3C65D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启动链路</w:t>
            </w:r>
          </w:p>
        </w:tc>
        <w:tc>
          <w:tcPr>
            <w:tcW w:w="4876" w:type="dxa"/>
          </w:tcPr>
          <w:p w14:paraId="711C34D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bootROM → FSBL → Appli</w:t>
            </w:r>
          </w:p>
        </w:tc>
      </w:tr>
      <w:tr w:rsidR="005F29C5" w14:paraId="4F7B093D" w14:textId="77777777">
        <w:trPr>
          <w:jc w:val="center"/>
        </w:trPr>
        <w:tc>
          <w:tcPr>
            <w:tcW w:w="794" w:type="dxa"/>
          </w:tcPr>
          <w:p w14:paraId="123000D8" w14:textId="77777777" w:rsidR="005F29C5" w:rsidRDefault="005F29C5" w:rsidP="005F29C5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3175" w:type="dxa"/>
          </w:tcPr>
          <w:p w14:paraId="569D0E46" w14:textId="41D3632D" w:rsidR="005F29C5" w:rsidRDefault="005F29C5" w:rsidP="005F29C5">
            <w:pPr>
              <w:spacing w:after="0" w:line="264" w:lineRule="auto"/>
              <w:rPr>
                <w:rFonts w:hint="eastAsia"/>
              </w:rPr>
            </w:pPr>
            <w:r w:rsidRPr="007E57EB">
              <w:rPr>
                <w:rFonts w:hint="eastAsia"/>
              </w:rPr>
              <w:t>常见问题排查</w:t>
            </w:r>
          </w:p>
        </w:tc>
        <w:tc>
          <w:tcPr>
            <w:tcW w:w="4876" w:type="dxa"/>
          </w:tcPr>
          <w:p w14:paraId="623968EC" w14:textId="75CC365D" w:rsidR="005F29C5" w:rsidRDefault="005F29C5" w:rsidP="005F29C5">
            <w:pPr>
              <w:spacing w:after="0" w:line="264" w:lineRule="auto"/>
              <w:rPr>
                <w:rFonts w:hint="eastAsia"/>
                <w:lang w:eastAsia="zh-CN"/>
              </w:rPr>
            </w:pPr>
            <w:r w:rsidRPr="007E57EB">
              <w:rPr>
                <w:rFonts w:hint="eastAsia"/>
              </w:rPr>
              <w:t>按症状给出排查步骤</w:t>
            </w:r>
          </w:p>
        </w:tc>
      </w:tr>
    </w:tbl>
    <w:p w14:paraId="3827DEB3" w14:textId="77777777" w:rsidR="004F0D4C" w:rsidRDefault="004F0D4C">
      <w:pPr>
        <w:spacing w:after="40"/>
        <w:rPr>
          <w:rFonts w:hint="eastAsia"/>
        </w:rPr>
      </w:pPr>
    </w:p>
    <w:p w14:paraId="6C974D78" w14:textId="77777777" w:rsidR="004F0D4C" w:rsidRDefault="00000000">
      <w:pPr>
        <w:rPr>
          <w:rFonts w:hint="eastAsia"/>
        </w:rPr>
      </w:pPr>
      <w:r>
        <w:br w:type="page"/>
      </w:r>
    </w:p>
    <w:p w14:paraId="0383E9A3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lastRenderedPageBreak/>
        <w:t>1  工程概览</w:t>
      </w:r>
    </w:p>
    <w:p w14:paraId="76A6BB33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1.1 这是一个什么工程</w:t>
      </w:r>
    </w:p>
    <w:p w14:paraId="75687B13" w14:textId="61798A66" w:rsidR="004F0D4C" w:rsidRDefault="00000000">
      <w:pPr>
        <w:rPr>
          <w:rFonts w:hint="eastAsia"/>
        </w:rPr>
      </w:pPr>
      <w:r>
        <w:t>BMS_EX 是面向电池管理系统（BMS）教学与原型验证的 STM32N6 工程模板。它不是"裸机单镜像"，而是 CubeMX 生成的 Appli 工程，配合板上 FSBL 使用：调试阶段在内部 SRAM 里跑（LRUN），发布阶段由 FSBL 引导到外部 flash 上原地执行（XIP）。</w:t>
      </w:r>
      <w:r w:rsidR="002258A0">
        <w:rPr>
          <w:rFonts w:hint="eastAsia"/>
          <w:lang w:eastAsia="zh-CN"/>
        </w:rPr>
        <w:t>不要用</w:t>
      </w:r>
      <w:r w:rsidR="002258A0">
        <w:t xml:space="preserve">CubeMX </w:t>
      </w:r>
      <w:r w:rsidR="002258A0">
        <w:rPr>
          <w:rFonts w:hint="eastAsia"/>
          <w:lang w:eastAsia="zh-CN"/>
        </w:rPr>
        <w:t>重新</w:t>
      </w:r>
      <w:r w:rsidR="002258A0">
        <w:t>生成工程</w:t>
      </w:r>
      <w:r w:rsidR="002258A0">
        <w:rPr>
          <w:rFonts w:hint="eastAsia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917"/>
      </w:tblGrid>
      <w:tr w:rsidR="004F0D4C" w14:paraId="7B3FD731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4446894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917" w:type="dxa"/>
            <w:shd w:val="clear" w:color="auto" w:fill="D9E2F3"/>
          </w:tcPr>
          <w:p w14:paraId="610E437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48FDAFBE" w14:textId="77777777">
        <w:trPr>
          <w:jc w:val="center"/>
        </w:trPr>
        <w:tc>
          <w:tcPr>
            <w:tcW w:w="1928" w:type="dxa"/>
          </w:tcPr>
          <w:p w14:paraId="5B2F694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MCU</w:t>
            </w:r>
          </w:p>
        </w:tc>
        <w:tc>
          <w:tcPr>
            <w:tcW w:w="6917" w:type="dxa"/>
          </w:tcPr>
          <w:p w14:paraId="44E60FE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STM32N647X0HxQ（Cortex-M55，VFBGA264 封装）</w:t>
            </w:r>
          </w:p>
        </w:tc>
      </w:tr>
      <w:tr w:rsidR="004F0D4C" w14:paraId="4F1F0676" w14:textId="77777777">
        <w:trPr>
          <w:jc w:val="center"/>
        </w:trPr>
        <w:tc>
          <w:tcPr>
            <w:tcW w:w="1928" w:type="dxa"/>
          </w:tcPr>
          <w:p w14:paraId="474BF22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代码存放</w:t>
            </w:r>
          </w:p>
        </w:tc>
        <w:tc>
          <w:tcPr>
            <w:tcW w:w="6917" w:type="dxa"/>
          </w:tcPr>
          <w:p w14:paraId="47958BB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Debug：内部 SRAM 0x34000400；Release：XSPI2 NOR flash 的 0x70100400（XIP）</w:t>
            </w:r>
          </w:p>
        </w:tc>
      </w:tr>
      <w:tr w:rsidR="004F0D4C" w14:paraId="5626EB55" w14:textId="77777777">
        <w:trPr>
          <w:jc w:val="center"/>
        </w:trPr>
        <w:tc>
          <w:tcPr>
            <w:tcW w:w="1928" w:type="dxa"/>
          </w:tcPr>
          <w:p w14:paraId="7447C22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数据存放</w:t>
            </w:r>
          </w:p>
        </w:tc>
        <w:tc>
          <w:tcPr>
            <w:tcW w:w="6917" w:type="dxa"/>
          </w:tcPr>
          <w:p w14:paraId="7FF0DBA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内部 SRAM 0x34080000 起（.data / .bss / 堆栈）</w:t>
            </w:r>
          </w:p>
        </w:tc>
      </w:tr>
      <w:tr w:rsidR="004F0D4C" w14:paraId="08A3BD5B" w14:textId="77777777">
        <w:trPr>
          <w:jc w:val="center"/>
        </w:trPr>
        <w:tc>
          <w:tcPr>
            <w:tcW w:w="1928" w:type="dxa"/>
          </w:tcPr>
          <w:p w14:paraId="2E1F041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外部存储</w:t>
            </w:r>
          </w:p>
        </w:tc>
        <w:tc>
          <w:tcPr>
            <w:tcW w:w="6917" w:type="dxa"/>
          </w:tcPr>
          <w:p w14:paraId="76ED4CA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XSPI1 = HyperRAM（0x90000000）；XSPI2 = NOR flash（0x70000000）</w:t>
            </w:r>
          </w:p>
        </w:tc>
      </w:tr>
      <w:tr w:rsidR="004F0D4C" w14:paraId="42812847" w14:textId="77777777">
        <w:trPr>
          <w:jc w:val="center"/>
        </w:trPr>
        <w:tc>
          <w:tcPr>
            <w:tcW w:w="1928" w:type="dxa"/>
          </w:tcPr>
          <w:p w14:paraId="0CA3EF3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启动方式</w:t>
            </w:r>
          </w:p>
        </w:tc>
        <w:tc>
          <w:tcPr>
            <w:tcW w:w="6917" w:type="dxa"/>
          </w:tcPr>
          <w:p w14:paraId="081C58A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bootROM → FSBL（板上已烧）→ 跳转 Appli</w:t>
            </w:r>
          </w:p>
        </w:tc>
      </w:tr>
      <w:tr w:rsidR="004F0D4C" w14:paraId="51E1294F" w14:textId="77777777">
        <w:trPr>
          <w:jc w:val="center"/>
        </w:trPr>
        <w:tc>
          <w:tcPr>
            <w:tcW w:w="1928" w:type="dxa"/>
          </w:tcPr>
          <w:p w14:paraId="6FF2F51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开发环境</w:t>
            </w:r>
          </w:p>
        </w:tc>
        <w:tc>
          <w:tcPr>
            <w:tcW w:w="6917" w:type="dxa"/>
          </w:tcPr>
          <w:p w14:paraId="56B0A6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 MDK 5.42 + ARMCLANG 6.23 + STM32N6xx DFP 1.2.0</w:t>
            </w:r>
          </w:p>
        </w:tc>
      </w:tr>
    </w:tbl>
    <w:p w14:paraId="45FA8AD3" w14:textId="77777777" w:rsidR="004F0D4C" w:rsidRDefault="004F0D4C">
      <w:pPr>
        <w:spacing w:after="40"/>
        <w:rPr>
          <w:rFonts w:hint="eastAsia"/>
        </w:rPr>
      </w:pPr>
    </w:p>
    <w:p w14:paraId="37AC934D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1.2 已实现与预留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443"/>
      </w:tblGrid>
      <w:tr w:rsidR="004F0D4C" w14:paraId="68D93E03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729BB1D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2268" w:type="dxa"/>
            <w:shd w:val="clear" w:color="auto" w:fill="D9E2F3"/>
          </w:tcPr>
          <w:p w14:paraId="5A032A4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5443" w:type="dxa"/>
            <w:shd w:val="clear" w:color="auto" w:fill="D9E2F3"/>
          </w:tcPr>
          <w:p w14:paraId="467A9CA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15613B9" w14:textId="77777777">
        <w:trPr>
          <w:jc w:val="center"/>
        </w:trPr>
        <w:tc>
          <w:tcPr>
            <w:tcW w:w="1134" w:type="dxa"/>
          </w:tcPr>
          <w:p w14:paraId="712CD68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602EBFE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OLED 显示</w:t>
            </w:r>
          </w:p>
        </w:tc>
        <w:tc>
          <w:tcPr>
            <w:tcW w:w="5443" w:type="dxa"/>
          </w:tcPr>
          <w:p w14:paraId="7C85BAA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SSD1306 128×64，I2C4 + DMA 分块刷新，6×8 / 8×16 字库</w:t>
            </w:r>
          </w:p>
        </w:tc>
      </w:tr>
      <w:tr w:rsidR="004F0D4C" w14:paraId="370A7F88" w14:textId="77777777">
        <w:trPr>
          <w:jc w:val="center"/>
        </w:trPr>
        <w:tc>
          <w:tcPr>
            <w:tcW w:w="1134" w:type="dxa"/>
          </w:tcPr>
          <w:p w14:paraId="4E3F7AA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7450EEF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串口通信</w:t>
            </w:r>
          </w:p>
        </w:tc>
        <w:tc>
          <w:tcPr>
            <w:tcW w:w="5443" w:type="dxa"/>
          </w:tcPr>
          <w:p w14:paraId="5FED8B6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USART1：DMA 发送 + IDLE 断帧接收，收什么回什么（回环示例）</w:t>
            </w:r>
          </w:p>
        </w:tc>
      </w:tr>
      <w:tr w:rsidR="004F0D4C" w14:paraId="2CED2325" w14:textId="77777777">
        <w:trPr>
          <w:jc w:val="center"/>
        </w:trPr>
        <w:tc>
          <w:tcPr>
            <w:tcW w:w="1134" w:type="dxa"/>
          </w:tcPr>
          <w:p w14:paraId="28CB615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1D61434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ADBMS1818 采样</w:t>
            </w:r>
          </w:p>
        </w:tc>
        <w:tc>
          <w:tcPr>
            <w:tcW w:w="5443" w:type="dxa"/>
          </w:tcPr>
          <w:p w14:paraId="375E04DB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单体电压 / 母线电流 / 三路 PT1000 温度，一次读完，含 PEC 校验</w:t>
            </w:r>
          </w:p>
        </w:tc>
      </w:tr>
      <w:tr w:rsidR="004F0D4C" w14:paraId="30B70B6C" w14:textId="77777777">
        <w:trPr>
          <w:jc w:val="center"/>
        </w:trPr>
        <w:tc>
          <w:tcPr>
            <w:tcW w:w="1134" w:type="dxa"/>
          </w:tcPr>
          <w:p w14:paraId="206A174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210B307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按键扫描库</w:t>
            </w:r>
          </w:p>
        </w:tc>
        <w:tc>
          <w:tcPr>
            <w:tcW w:w="5443" w:type="dxa"/>
          </w:tcPr>
          <w:p w14:paraId="455032BB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短按 / 长按 / 双击 / 连发，需自己接到 10ms 周期任务</w:t>
            </w:r>
          </w:p>
        </w:tc>
      </w:tr>
      <w:tr w:rsidR="004F0D4C" w14:paraId="48475556" w14:textId="77777777">
        <w:trPr>
          <w:jc w:val="center"/>
        </w:trPr>
        <w:tc>
          <w:tcPr>
            <w:tcW w:w="1134" w:type="dxa"/>
          </w:tcPr>
          <w:p w14:paraId="793DFFC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5A8980E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HyperRAM / NOR Flash</w:t>
            </w:r>
          </w:p>
        </w:tc>
        <w:tc>
          <w:tcPr>
            <w:tcW w:w="5443" w:type="dxa"/>
          </w:tcPr>
          <w:p w14:paraId="6824010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BSP 已提供初始化与 memory-mapped 接口</w:t>
            </w:r>
          </w:p>
        </w:tc>
      </w:tr>
      <w:tr w:rsidR="004F0D4C" w14:paraId="419EFC68" w14:textId="77777777">
        <w:trPr>
          <w:jc w:val="center"/>
        </w:trPr>
        <w:tc>
          <w:tcPr>
            <w:tcW w:w="1134" w:type="dxa"/>
          </w:tcPr>
          <w:p w14:paraId="73A1932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仅配置</w:t>
            </w:r>
          </w:p>
        </w:tc>
        <w:tc>
          <w:tcPr>
            <w:tcW w:w="2268" w:type="dxa"/>
          </w:tcPr>
          <w:p w14:paraId="1896B02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ADC（ADC1/ADC2）</w:t>
            </w:r>
          </w:p>
        </w:tc>
        <w:tc>
          <w:tcPr>
            <w:tcW w:w="5443" w:type="dxa"/>
          </w:tcPr>
          <w:p w14:paraId="67F1C853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CubeMX 已生成配置，但从未启动，且电流通道未进序列</w:t>
            </w:r>
          </w:p>
        </w:tc>
      </w:tr>
      <w:tr w:rsidR="004F0D4C" w14:paraId="4E8A015B" w14:textId="77777777">
        <w:trPr>
          <w:jc w:val="center"/>
        </w:trPr>
        <w:tc>
          <w:tcPr>
            <w:tcW w:w="1134" w:type="dxa"/>
          </w:tcPr>
          <w:p w14:paraId="0B45FCF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未实现</w:t>
            </w:r>
          </w:p>
        </w:tc>
        <w:tc>
          <w:tcPr>
            <w:tcW w:w="2268" w:type="dxa"/>
          </w:tcPr>
          <w:p w14:paraId="1706921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继电器控制</w:t>
            </w:r>
          </w:p>
        </w:tc>
        <w:tc>
          <w:tcPr>
            <w:tcW w:w="5443" w:type="dxa"/>
          </w:tcPr>
          <w:p w14:paraId="721FF1BE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两个 GPIO 已配成推挽输出，工程内无任何控制/互锁逻辑</w:t>
            </w:r>
          </w:p>
        </w:tc>
      </w:tr>
      <w:tr w:rsidR="004F0D4C" w14:paraId="7386AB78" w14:textId="77777777">
        <w:trPr>
          <w:jc w:val="center"/>
        </w:trPr>
        <w:tc>
          <w:tcPr>
            <w:tcW w:w="1134" w:type="dxa"/>
          </w:tcPr>
          <w:p w14:paraId="1F62D94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未实现</w:t>
            </w:r>
          </w:p>
        </w:tc>
        <w:tc>
          <w:tcPr>
            <w:tcW w:w="2268" w:type="dxa"/>
          </w:tcPr>
          <w:p w14:paraId="2E371F4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参数掉电存储</w:t>
            </w:r>
          </w:p>
        </w:tc>
        <w:tc>
          <w:tcPr>
            <w:tcW w:w="5443" w:type="dxa"/>
          </w:tcPr>
          <w:p w14:paraId="13B72156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Flash 驱动有，但没有参数区规划</w:t>
            </w:r>
          </w:p>
        </w:tc>
      </w:tr>
    </w:tbl>
    <w:p w14:paraId="106D0286" w14:textId="77777777" w:rsidR="004F0D4C" w:rsidRDefault="004F0D4C">
      <w:pPr>
        <w:spacing w:after="40"/>
        <w:rPr>
          <w:rFonts w:hint="eastAsia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31600E58" w14:textId="77777777">
        <w:tc>
          <w:tcPr>
            <w:tcW w:w="9412" w:type="dxa"/>
            <w:shd w:val="clear" w:color="auto" w:fill="DEEAF6"/>
          </w:tcPr>
          <w:p w14:paraId="41067FC2" w14:textId="77777777" w:rsidR="004F0D4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sz w:val="19"/>
                <w:lang w:eastAsia="zh-CN"/>
              </w:rPr>
              <w:t>提示：</w:t>
            </w:r>
            <w:r>
              <w:rPr>
                <w:sz w:val="19"/>
                <w:lang w:eastAsia="zh-CN"/>
              </w:rPr>
              <w:t>本模板的"验证状态"指：OLED 能显示、串口能打印、Debug 与 Release 两种加载方式都能跑。ADBMS1818 采样代码就绪，但需接上电池监视板实测（没接时 SPI 会一直等，见 7.4 与 11 节）。</w:t>
            </w:r>
          </w:p>
        </w:tc>
      </w:tr>
    </w:tbl>
    <w:p w14:paraId="4D1309C7" w14:textId="77777777" w:rsidR="004F0D4C" w:rsidRDefault="004F0D4C">
      <w:pPr>
        <w:spacing w:after="40"/>
        <w:rPr>
          <w:rFonts w:hint="eastAsia"/>
          <w:lang w:eastAsia="zh-CN"/>
        </w:rPr>
      </w:pPr>
    </w:p>
    <w:p w14:paraId="6E6AFFE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2  环境准备</w:t>
      </w:r>
    </w:p>
    <w:p w14:paraId="19E7BD8D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2.1 必需软件与版本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835"/>
        <w:gridCol w:w="3515"/>
        <w:gridCol w:w="1134"/>
      </w:tblGrid>
      <w:tr w:rsidR="004F0D4C" w14:paraId="7475CA3B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A5F771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软件 / 组件</w:t>
            </w:r>
          </w:p>
        </w:tc>
        <w:tc>
          <w:tcPr>
            <w:tcW w:w="1587" w:type="dxa"/>
            <w:shd w:val="clear" w:color="auto" w:fill="D9E2F3"/>
          </w:tcPr>
          <w:p w14:paraId="6B69191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3515" w:type="dxa"/>
            <w:shd w:val="clear" w:color="auto" w:fill="D9E2F3"/>
          </w:tcPr>
          <w:p w14:paraId="39F3FF0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1134" w:type="dxa"/>
            <w:shd w:val="clear" w:color="auto" w:fill="D9E2F3"/>
          </w:tcPr>
          <w:p w14:paraId="608BF65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必须</w:t>
            </w:r>
          </w:p>
        </w:tc>
      </w:tr>
      <w:tr w:rsidR="004F0D4C" w14:paraId="0424C39A" w14:textId="77777777">
        <w:trPr>
          <w:jc w:val="center"/>
        </w:trPr>
        <w:tc>
          <w:tcPr>
            <w:tcW w:w="2608" w:type="dxa"/>
          </w:tcPr>
          <w:p w14:paraId="65DC31D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 MDK（µVision）</w:t>
            </w:r>
          </w:p>
        </w:tc>
        <w:tc>
          <w:tcPr>
            <w:tcW w:w="1587" w:type="dxa"/>
          </w:tcPr>
          <w:p w14:paraId="4B71016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5.42</w:t>
            </w:r>
          </w:p>
        </w:tc>
        <w:tc>
          <w:tcPr>
            <w:tcW w:w="3515" w:type="dxa"/>
          </w:tcPr>
          <w:p w14:paraId="4950001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编译、调试、下载</w:t>
            </w:r>
          </w:p>
        </w:tc>
        <w:tc>
          <w:tcPr>
            <w:tcW w:w="1134" w:type="dxa"/>
          </w:tcPr>
          <w:p w14:paraId="1D20889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3332159F" w14:textId="77777777">
        <w:trPr>
          <w:jc w:val="center"/>
        </w:trPr>
        <w:tc>
          <w:tcPr>
            <w:tcW w:w="2608" w:type="dxa"/>
          </w:tcPr>
          <w:p w14:paraId="1170AE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ARMCLANG 编译器</w:t>
            </w:r>
          </w:p>
        </w:tc>
        <w:tc>
          <w:tcPr>
            <w:tcW w:w="1587" w:type="dxa"/>
          </w:tcPr>
          <w:p w14:paraId="2AD04C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6.23</w:t>
            </w:r>
          </w:p>
        </w:tc>
        <w:tc>
          <w:tcPr>
            <w:tcW w:w="3515" w:type="dxa"/>
          </w:tcPr>
          <w:p w14:paraId="1400B4EF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随 MDK 安装，工程用的就是这个版本</w:t>
            </w:r>
          </w:p>
        </w:tc>
        <w:tc>
          <w:tcPr>
            <w:tcW w:w="1134" w:type="dxa"/>
          </w:tcPr>
          <w:p w14:paraId="7A29DDE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6506C9AA" w14:textId="77777777">
        <w:trPr>
          <w:jc w:val="center"/>
        </w:trPr>
        <w:tc>
          <w:tcPr>
            <w:tcW w:w="2608" w:type="dxa"/>
          </w:tcPr>
          <w:p w14:paraId="23744B9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Keil.STM32N6xx_DFP</w:t>
            </w:r>
          </w:p>
        </w:tc>
        <w:tc>
          <w:tcPr>
            <w:tcW w:w="1587" w:type="dxa"/>
          </w:tcPr>
          <w:p w14:paraId="3F8540C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1.2.0</w:t>
            </w:r>
          </w:p>
        </w:tc>
        <w:tc>
          <w:tcPr>
            <w:tcW w:w="3515" w:type="dxa"/>
          </w:tcPr>
          <w:p w14:paraId="76136A2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器件支持包（启动文件、flash 算法）</w:t>
            </w:r>
          </w:p>
        </w:tc>
        <w:tc>
          <w:tcPr>
            <w:tcW w:w="1134" w:type="dxa"/>
          </w:tcPr>
          <w:p w14:paraId="61DC8C7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105A32DC" w14:textId="77777777">
        <w:trPr>
          <w:jc w:val="center"/>
        </w:trPr>
        <w:tc>
          <w:tcPr>
            <w:tcW w:w="2608" w:type="dxa"/>
          </w:tcPr>
          <w:p w14:paraId="50735D5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STM32CubeMX</w:t>
            </w:r>
          </w:p>
        </w:tc>
        <w:tc>
          <w:tcPr>
            <w:tcW w:w="1587" w:type="dxa"/>
          </w:tcPr>
          <w:p w14:paraId="74CFCF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6.18.1</w:t>
            </w:r>
          </w:p>
        </w:tc>
        <w:tc>
          <w:tcPr>
            <w:tcW w:w="3515" w:type="dxa"/>
          </w:tcPr>
          <w:p w14:paraId="6349211D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修改引脚 / 外设后重新生成代码</w:t>
            </w:r>
          </w:p>
        </w:tc>
        <w:tc>
          <w:tcPr>
            <w:tcW w:w="1134" w:type="dxa"/>
          </w:tcPr>
          <w:p w14:paraId="07883B5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改硬件时</w:t>
            </w:r>
          </w:p>
        </w:tc>
      </w:tr>
      <w:tr w:rsidR="004F0D4C" w14:paraId="1878A135" w14:textId="77777777">
        <w:trPr>
          <w:jc w:val="center"/>
        </w:trPr>
        <w:tc>
          <w:tcPr>
            <w:tcW w:w="2608" w:type="dxa"/>
          </w:tcPr>
          <w:p w14:paraId="6F5DCDC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STM32CubeProgrammer</w:t>
            </w:r>
          </w:p>
        </w:tc>
        <w:tc>
          <w:tcPr>
            <w:tcW w:w="1587" w:type="dxa"/>
          </w:tcPr>
          <w:p w14:paraId="7CAB48E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近期版本</w:t>
            </w:r>
          </w:p>
        </w:tc>
        <w:tc>
          <w:tcPr>
            <w:tcW w:w="3515" w:type="dxa"/>
          </w:tcPr>
          <w:p w14:paraId="5219371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Release 镜像烧录（推荐）</w:t>
            </w:r>
          </w:p>
        </w:tc>
        <w:tc>
          <w:tcPr>
            <w:tcW w:w="1134" w:type="dxa"/>
          </w:tcPr>
          <w:p w14:paraId="2C6421F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65075F24" w14:textId="77777777">
        <w:trPr>
          <w:jc w:val="center"/>
        </w:trPr>
        <w:tc>
          <w:tcPr>
            <w:tcW w:w="2608" w:type="dxa"/>
          </w:tcPr>
          <w:p w14:paraId="66CD2DD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ST-LINK 驱动</w:t>
            </w:r>
          </w:p>
        </w:tc>
        <w:tc>
          <w:tcPr>
            <w:tcW w:w="1587" w:type="dxa"/>
          </w:tcPr>
          <w:p w14:paraId="68657FA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随 CubeProgrammer 安装</w:t>
            </w:r>
          </w:p>
        </w:tc>
        <w:tc>
          <w:tcPr>
            <w:tcW w:w="3515" w:type="dxa"/>
          </w:tcPr>
          <w:p w14:paraId="18DF19F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SWD 连接</w:t>
            </w:r>
          </w:p>
        </w:tc>
        <w:tc>
          <w:tcPr>
            <w:tcW w:w="1134" w:type="dxa"/>
          </w:tcPr>
          <w:p w14:paraId="41F4BD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3FAF3A00" w14:textId="77777777">
        <w:trPr>
          <w:jc w:val="center"/>
        </w:trPr>
        <w:tc>
          <w:tcPr>
            <w:tcW w:w="2608" w:type="dxa"/>
          </w:tcPr>
          <w:p w14:paraId="66D9D9F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串口助手</w:t>
            </w:r>
          </w:p>
        </w:tc>
        <w:tc>
          <w:tcPr>
            <w:tcW w:w="1587" w:type="dxa"/>
          </w:tcPr>
          <w:p w14:paraId="4E8BDC8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任意</w:t>
            </w:r>
          </w:p>
        </w:tc>
        <w:tc>
          <w:tcPr>
            <w:tcW w:w="3515" w:type="dxa"/>
          </w:tcPr>
          <w:p w14:paraId="6698144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看打印（115200 8N1）</w:t>
            </w:r>
          </w:p>
        </w:tc>
        <w:tc>
          <w:tcPr>
            <w:tcW w:w="1134" w:type="dxa"/>
          </w:tcPr>
          <w:p w14:paraId="734F2E4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</w:tbl>
    <w:p w14:paraId="408CD0E6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2.2 安装后如何确认版本</w:t>
      </w:r>
    </w:p>
    <w:p w14:paraId="7536EA15" w14:textId="0680F282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打开 Keil，菜单 </w:t>
      </w:r>
      <w:r>
        <w:rPr>
          <w:b/>
        </w:rPr>
        <w:t>Help → About µVision</w:t>
      </w:r>
      <w:r>
        <w:t>，确认版本</w:t>
      </w:r>
      <w:r w:rsidR="00693882">
        <w:rPr>
          <w:rFonts w:hint="eastAsia"/>
          <w:lang w:eastAsia="zh-CN"/>
        </w:rPr>
        <w:t>至少</w:t>
      </w:r>
      <w:r>
        <w:t>为 V5.42.x。</w:t>
      </w:r>
    </w:p>
    <w:p w14:paraId="56BF225C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点工具栏的 </w:t>
      </w:r>
      <w:r>
        <w:rPr>
          <w:b/>
        </w:rPr>
        <w:t>Pack Installer</w:t>
      </w:r>
      <w:r>
        <w:t xml:space="preserve"> 图标（或菜单 Project → Manage → Pack Installer），在左侧 Devices 里搜 `STM32N6`，右侧 Packs 页确认 `Keil::STM32N6xx_DFP` 显示 </w:t>
      </w:r>
      <w:r>
        <w:rPr>
          <w:b/>
        </w:rPr>
        <w:t>1.2.0</w:t>
      </w:r>
      <w:r>
        <w:t xml:space="preserve"> 且已 Installed。</w:t>
      </w:r>
    </w:p>
    <w:p w14:paraId="5B4B7CCD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t>3  快速开始（三步走）</w:t>
      </w:r>
    </w:p>
    <w:p w14:paraId="79FFBB0B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3.1 第一步：打开工程</w:t>
      </w:r>
    </w:p>
    <w:p w14:paraId="62B7932C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在资源管理器里进入 `BMS_EX\MDK-ARM\`。</w:t>
      </w:r>
    </w:p>
    <w:p w14:paraId="3795FAB1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双击 </w:t>
      </w:r>
      <w:r>
        <w:rPr>
          <w:b/>
        </w:rPr>
        <w:t>`Project.uvmpw`</w:t>
      </w:r>
      <w:r>
        <w:t>（多工程工作区）。Keil 启动后会加载 `Appli\BMS_EX_Appli.uvprojx`。</w:t>
      </w:r>
    </w:p>
    <w:p w14:paraId="0FBF2DD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若只想打开单工程，也可以菜单 </w:t>
      </w:r>
      <w:r>
        <w:rPr>
          <w:b/>
        </w:rPr>
        <w:t>Project → Open Project</w:t>
      </w:r>
      <w:r>
        <w:t>，直接选 `Appli\BMS_EX_Appli.uvprojx`。</w:t>
      </w:r>
    </w:p>
    <w:p w14:paraId="344F881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 xml:space="preserve">看左侧 </w:t>
      </w:r>
      <w:r>
        <w:rPr>
          <w:b/>
        </w:rPr>
        <w:t>Project 窗口</w:t>
      </w:r>
      <w:r>
        <w:t>顶部的下拉框，应能选到两个 target：`BMS_EX_Debug`、`BMS_EX_Release`。</w:t>
      </w:r>
    </w:p>
    <w:p w14:paraId="73E2EAAA" w14:textId="4BEDD7CD" w:rsidR="004F0D4C" w:rsidRDefault="00000000" w:rsidP="00043A4A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如果是别人刚改过的工程，先菜单 </w:t>
      </w:r>
      <w:r>
        <w:rPr>
          <w:b/>
        </w:rPr>
        <w:t>Project → Rebuild all target files</w:t>
      </w:r>
      <w:r>
        <w:t>（重新全编译），避免用到旧编译选项产生的 .o 文件。</w:t>
      </w:r>
    </w:p>
    <w:p w14:paraId="635164F5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lastRenderedPageBreak/>
        <w:t>3.2 第二步：跑 Debug（最快，不烧 flash）</w:t>
      </w:r>
    </w:p>
    <w:p w14:paraId="449AE5B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左侧 Project 窗口顶部下拉框选 </w:t>
      </w:r>
      <w:r>
        <w:rPr>
          <w:b/>
        </w:rPr>
        <w:t>`BMS_EX_Debug`</w:t>
      </w:r>
      <w:r>
        <w:t>。</w:t>
      </w:r>
    </w:p>
    <w:p w14:paraId="056C8298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菜单 </w:t>
      </w:r>
      <w:r>
        <w:rPr>
          <w:b/>
        </w:rPr>
        <w:t>Project → Options for Target 'BMS_EX_Debug'</w:t>
      </w:r>
      <w:r>
        <w:t xml:space="preserve">（或工具栏"魔术棒"图标），切到 </w:t>
      </w:r>
      <w:r>
        <w:rPr>
          <w:b/>
        </w:rPr>
        <w:t>Target</w:t>
      </w:r>
      <w:r>
        <w:t xml:space="preserve"> 页，确认：</w:t>
      </w:r>
    </w:p>
    <w:p w14:paraId="2EDAA928" w14:textId="77777777" w:rsidR="004F0D4C" w:rsidRDefault="00000000">
      <w:pPr>
        <w:ind w:left="737"/>
        <w:rPr>
          <w:rFonts w:hint="eastAsia"/>
        </w:rPr>
      </w:pPr>
      <w:r>
        <w:rPr>
          <w:sz w:val="19"/>
        </w:rPr>
        <w:t>Read/Only Memory Areas 第一行 **IROM1**：Start = `0x34000400`，Size = `0x7FC00`；Read/Write Memory Areas 第一行 **IRAM1**：Start = `0x34080000`，Size = `0x180000`。</w:t>
      </w:r>
    </w:p>
    <w:p w14:paraId="15983641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同一对话框切到 </w:t>
      </w:r>
      <w:r>
        <w:rPr>
          <w:b/>
        </w:rPr>
        <w:t>Debug</w:t>
      </w:r>
      <w:r>
        <w:t xml:space="preserve"> 页，确认右上角选的是 </w:t>
      </w:r>
      <w:r>
        <w:rPr>
          <w:b/>
        </w:rPr>
        <w:t>ST-Link Debugger</w:t>
      </w:r>
      <w:r>
        <w:t xml:space="preserve">，点右侧 </w:t>
      </w:r>
      <w:r>
        <w:rPr>
          <w:b/>
        </w:rPr>
        <w:t>Settings</w:t>
      </w:r>
      <w:r>
        <w:t xml:space="preserve">，Port 选 </w:t>
      </w:r>
      <w:r>
        <w:rPr>
          <w:b/>
        </w:rPr>
        <w:t>SW</w:t>
      </w:r>
      <w:r>
        <w:t>，能读到 IDCODE 即连接正常，关掉对话框。</w:t>
      </w:r>
    </w:p>
    <w:p w14:paraId="0B66237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同一个 Debug 页里，</w:t>
      </w:r>
      <w:r>
        <w:rPr>
          <w:b/>
        </w:rPr>
        <w:t>"Update Target before Debugging" 不要勾</w:t>
      </w:r>
      <w:r>
        <w:t>（Debug 是在 RAM 里跑，不写 flash）。</w:t>
      </w:r>
    </w:p>
    <w:p w14:paraId="686B93D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菜单 </w:t>
      </w:r>
      <w:r>
        <w:rPr>
          <w:b/>
        </w:rPr>
        <w:t>Debug → Start/Stop Debug Session</w:t>
      </w:r>
      <w:r>
        <w:t>（快捷键 Ctrl+F5）进入调试。</w:t>
      </w:r>
    </w:p>
    <w:p w14:paraId="4FFFB634" w14:textId="082846CC" w:rsidR="004F0D4C" w:rsidRDefault="004C7416">
      <w:pPr>
        <w:spacing w:after="40"/>
        <w:ind w:left="425" w:hanging="351"/>
        <w:rPr>
          <w:rFonts w:hint="eastAsia"/>
        </w:rPr>
      </w:pPr>
      <w:r>
        <w:rPr>
          <w:rFonts w:hint="eastAsia"/>
          <w:b/>
          <w:color w:val="2E74B5"/>
          <w:lang w:eastAsia="zh-CN"/>
        </w:rPr>
        <w:t>6</w:t>
      </w:r>
      <w:r>
        <w:rPr>
          <w:b/>
          <w:color w:val="2E74B5"/>
        </w:rPr>
        <w:t xml:space="preserve"> </w:t>
      </w:r>
      <w:r>
        <w:t xml:space="preserve">菜单 </w:t>
      </w:r>
      <w:r>
        <w:rPr>
          <w:b/>
        </w:rPr>
        <w:t>Debug → Run</w:t>
      </w:r>
      <w:r>
        <w:t>（F5）开始运行。</w:t>
      </w:r>
    </w:p>
    <w:p w14:paraId="1FFDB5D9" w14:textId="455A7CA9" w:rsidR="004F0D4C" w:rsidRDefault="004C7416">
      <w:pPr>
        <w:spacing w:after="40"/>
        <w:ind w:left="425" w:hanging="351"/>
        <w:rPr>
          <w:rFonts w:hint="eastAsia"/>
        </w:rPr>
      </w:pPr>
      <w:r>
        <w:rPr>
          <w:rFonts w:hint="eastAsia"/>
          <w:b/>
          <w:color w:val="2E74B5"/>
          <w:lang w:eastAsia="zh-CN"/>
        </w:rPr>
        <w:t>7</w:t>
      </w:r>
      <w:r>
        <w:rPr>
          <w:b/>
          <w:color w:val="2E74B5"/>
        </w:rPr>
        <w:t xml:space="preserve">) </w:t>
      </w:r>
      <w:r>
        <w:t xml:space="preserve">观察结果：OLED 第一行显示 </w:t>
      </w:r>
      <w:r>
        <w:rPr>
          <w:b/>
        </w:rPr>
        <w:t>BMS_EX</w:t>
      </w:r>
      <w:r>
        <w:t>；串口 115200 打印 `BMS_EX UART ready, tick=... ms`。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297ED3CD" w14:textId="77777777">
        <w:tc>
          <w:tcPr>
            <w:tcW w:w="9412" w:type="dxa"/>
            <w:shd w:val="clear" w:color="auto" w:fill="DEEAF6"/>
          </w:tcPr>
          <w:p w14:paraId="6335FED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19"/>
                <w:lang w:eastAsia="zh-CN"/>
              </w:rPr>
              <w:t>提示：</w:t>
            </w:r>
            <w:r>
              <w:rPr>
                <w:sz w:val="19"/>
                <w:lang w:eastAsia="zh-CN"/>
              </w:rPr>
              <w:t>Debug 的代码在内部 SRAM 里，</w:t>
            </w:r>
            <w:r>
              <w:rPr>
                <w:b/>
                <w:sz w:val="19"/>
                <w:lang w:eastAsia="zh-CN"/>
              </w:rPr>
              <w:t>断电就没了</w:t>
            </w:r>
            <w:r>
              <w:rPr>
                <w:sz w:val="19"/>
                <w:lang w:eastAsia="zh-CN"/>
              </w:rPr>
              <w:t>，重新上电不会自己跑——这是正常现象，不是工程坏了。</w:t>
            </w:r>
            <w:r>
              <w:rPr>
                <w:sz w:val="19"/>
              </w:rPr>
              <w:t>要看"上电自动运行"，必须做 Release 并用 FSBL 引导。</w:t>
            </w:r>
          </w:p>
        </w:tc>
      </w:tr>
    </w:tbl>
    <w:p w14:paraId="01903AD0" w14:textId="77777777" w:rsidR="004F0D4C" w:rsidRDefault="004F0D4C">
      <w:pPr>
        <w:spacing w:after="40"/>
        <w:rPr>
          <w:rFonts w:hint="eastAsia"/>
        </w:rPr>
      </w:pPr>
    </w:p>
    <w:p w14:paraId="152D0127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3.3 第三步：编译 Release</w:t>
      </w:r>
    </w:p>
    <w:p w14:paraId="7A91E27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左侧 Project 窗口下拉框切到 </w:t>
      </w:r>
      <w:r>
        <w:rPr>
          <w:b/>
        </w:rPr>
        <w:t>`BMS_EX_Release`</w:t>
      </w:r>
      <w:r>
        <w:t>。</w:t>
      </w:r>
    </w:p>
    <w:p w14:paraId="49AB29B8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菜单 </w:t>
      </w:r>
      <w:r>
        <w:rPr>
          <w:b/>
        </w:rPr>
        <w:t>Project → Options for Target 'BMS_EX_Release'</w:t>
      </w:r>
      <w:r>
        <w:t xml:space="preserve"> → </w:t>
      </w:r>
      <w:r>
        <w:rPr>
          <w:b/>
        </w:rPr>
        <w:t>Target</w:t>
      </w:r>
      <w:r>
        <w:t xml:space="preserve"> 页，确认：</w:t>
      </w:r>
    </w:p>
    <w:p w14:paraId="466C5893" w14:textId="77777777" w:rsidR="004F0D4C" w:rsidRDefault="00000000">
      <w:pPr>
        <w:ind w:left="737"/>
        <w:rPr>
          <w:rFonts w:hint="eastAsia"/>
        </w:rPr>
      </w:pPr>
      <w:r>
        <w:rPr>
          <w:sz w:val="19"/>
        </w:rPr>
        <w:t>**IROM1：Start = `0x70100400`，Size = `0x1EFFC00`**（这一项最容易从 Debug 复制后忘记改）；</w:t>
      </w:r>
      <w:r>
        <w:rPr>
          <w:sz w:val="19"/>
        </w:rPr>
        <w:br/>
        <w:t>IRAM1：Start = `0x34080000`，Size = `0x180000`；</w:t>
      </w:r>
      <w:r>
        <w:rPr>
          <w:sz w:val="19"/>
        </w:rPr>
        <w:br/>
        <w:t>对话框顶部 **ROM/RAM 之外的** "Use Cross-Module Optimization / Use MicroLIB" 保持默认（MicroLIB **不勾**）。</w:t>
      </w:r>
    </w:p>
    <w:p w14:paraId="458EEC5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切到 </w:t>
      </w:r>
      <w:r>
        <w:rPr>
          <w:b/>
        </w:rPr>
        <w:t>C/C++ (AC6)</w:t>
      </w:r>
      <w:r>
        <w:t xml:space="preserve"> 页确认 Define 为 `USE_HAL_DRIVER,STM32N647xx,NDEBUG`，Optimization 为 </w:t>
      </w:r>
      <w:r>
        <w:rPr>
          <w:b/>
        </w:rPr>
        <w:t>-O3</w:t>
      </w:r>
      <w:r>
        <w:t>。</w:t>
      </w:r>
    </w:p>
    <w:p w14:paraId="170DF038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 xml:space="preserve">切到 </w:t>
      </w:r>
      <w:r>
        <w:rPr>
          <w:b/>
        </w:rPr>
        <w:t>Linker</w:t>
      </w:r>
      <w:r>
        <w:t xml:space="preserve"> 页确认 Misc controls 含 `--import_cmse_lib_out=../../Secure_nsclib/secure_nsclib.o --entry Reset_Handler`。</w:t>
      </w:r>
    </w:p>
    <w:p w14:paraId="0CC55EAD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点 </w:t>
      </w:r>
      <w:r>
        <w:rPr>
          <w:b/>
        </w:rPr>
        <w:t>OK</w:t>
      </w:r>
      <w:r>
        <w:t xml:space="preserve">，菜单 </w:t>
      </w:r>
      <w:r>
        <w:rPr>
          <w:b/>
        </w:rPr>
        <w:t>Project → Rebuild target</w:t>
      </w:r>
      <w:r>
        <w:t>（或 F7）。</w:t>
      </w:r>
    </w:p>
    <w:p w14:paraId="0ACDCD85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lastRenderedPageBreak/>
        <w:t xml:space="preserve">6) </w:t>
      </w:r>
      <w:r>
        <w:t xml:space="preserve">看底部 </w:t>
      </w:r>
      <w:r>
        <w:rPr>
          <w:b/>
        </w:rPr>
        <w:t>Build Output</w:t>
      </w:r>
      <w:r>
        <w:t xml:space="preserve"> 窗口：应为 `0 Error(s), 0 Warning(s)`，并显示 `Program Size: Code=... RO-data=... RW-data=... ZI-data=...`，最后还会自动执行 fromelf 生成 `BMS_EX_Release\BMS_EX_Release.bin`。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2E25408C" w14:textId="77777777">
        <w:tc>
          <w:tcPr>
            <w:tcW w:w="9412" w:type="dxa"/>
            <w:shd w:val="clear" w:color="auto" w:fill="FFF2CC"/>
          </w:tcPr>
          <w:p w14:paraId="14522369" w14:textId="77777777" w:rsidR="004F0D4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C00000"/>
                <w:sz w:val="19"/>
                <w:lang w:eastAsia="zh-CN"/>
              </w:rPr>
              <w:t>注意：</w:t>
            </w:r>
            <w:r>
              <w:rPr>
                <w:sz w:val="19"/>
                <w:lang w:eastAsia="zh-CN"/>
              </w:rPr>
              <w:t>如果编译通过了但 Release 上电无反应，</w:t>
            </w:r>
            <w:r>
              <w:rPr>
                <w:b/>
                <w:sz w:val="19"/>
                <w:lang w:eastAsia="zh-CN"/>
              </w:rPr>
              <w:t>先看 7.1 的 IROM1 是否真的是 0x70100400</w:t>
            </w:r>
            <w:r>
              <w:rPr>
                <w:sz w:val="19"/>
                <w:lang w:eastAsia="zh-CN"/>
              </w:rPr>
              <w:t>。这一项错的时候编译、下载都可能"看起来成功"，但镜像根本没进 flash。</w:t>
            </w:r>
          </w:p>
        </w:tc>
      </w:tr>
    </w:tbl>
    <w:p w14:paraId="662A06AF" w14:textId="77777777" w:rsidR="004F0D4C" w:rsidRDefault="004F0D4C">
      <w:pPr>
        <w:spacing w:after="40"/>
        <w:rPr>
          <w:rFonts w:hint="eastAsia"/>
          <w:lang w:eastAsia="zh-CN"/>
        </w:rPr>
      </w:pPr>
    </w:p>
    <w:p w14:paraId="754F60E1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3.4 第四步：烧录 Release（CubeProgrammer）</w:t>
      </w:r>
    </w:p>
    <w:p w14:paraId="01449AD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打开 </w:t>
      </w:r>
      <w:r>
        <w:rPr>
          <w:b/>
        </w:rPr>
        <w:t>STM32CubeProgrammer</w:t>
      </w:r>
      <w:r>
        <w:t>。</w:t>
      </w:r>
    </w:p>
    <w:p w14:paraId="3FF5E55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右上角连接方式下拉选 </w:t>
      </w:r>
      <w:r>
        <w:rPr>
          <w:b/>
        </w:rPr>
        <w:t>ST-LINK</w:t>
      </w:r>
      <w:r>
        <w:t xml:space="preserve">，点 </w:t>
      </w:r>
      <w:r>
        <w:rPr>
          <w:b/>
        </w:rPr>
        <w:t>Refresh</w:t>
      </w:r>
      <w:r>
        <w:t xml:space="preserve">，Port 选 </w:t>
      </w:r>
      <w:r>
        <w:rPr>
          <w:b/>
        </w:rPr>
        <w:t>SWD</w:t>
      </w:r>
      <w:r>
        <w:t xml:space="preserve">，再点 </w:t>
      </w:r>
      <w:r>
        <w:rPr>
          <w:b/>
        </w:rPr>
        <w:t>Connect</w:t>
      </w:r>
      <w:r>
        <w:t>（按钮变绿、下侧显示设备信息即成功）。</w:t>
      </w:r>
    </w:p>
    <w:p w14:paraId="576BA793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左侧选 </w:t>
      </w:r>
      <w:r>
        <w:rPr>
          <w:b/>
        </w:rPr>
        <w:t>Erasing &amp; Programming</w:t>
      </w:r>
      <w:r>
        <w:t>（第二个图标）。</w:t>
      </w:r>
    </w:p>
    <w:p w14:paraId="5808927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 xml:space="preserve">在 File path 处点 </w:t>
      </w:r>
      <w:r>
        <w:rPr>
          <w:b/>
        </w:rPr>
        <w:t>Browse</w:t>
      </w:r>
      <w:r>
        <w:t>，选 `BMS_EX\MDK-ARM\Appli\BMS_EX_Release\BMS_EX_Release.hex`。</w:t>
      </w:r>
    </w:p>
    <w:p w14:paraId="5BE78D7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勾选 </w:t>
      </w:r>
      <w:r>
        <w:rPr>
          <w:b/>
        </w:rPr>
        <w:t>Verify programming</w:t>
      </w:r>
      <w:r>
        <w:t>（建议）；</w:t>
      </w:r>
      <w:r>
        <w:rPr>
          <w:b/>
        </w:rPr>
        <w:t>Run after programming</w:t>
      </w:r>
      <w:r>
        <w:t xml:space="preserve"> 可按需勾选。</w:t>
      </w:r>
    </w:p>
    <w:p w14:paraId="5D2AC47A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6) </w:t>
      </w:r>
      <w:r>
        <w:t xml:space="preserve">点 </w:t>
      </w:r>
      <w:r>
        <w:rPr>
          <w:b/>
        </w:rPr>
        <w:t>Start Programming</w:t>
      </w:r>
      <w:r>
        <w:t>，等待进度条完成，底部提示 `File download complete`。</w:t>
      </w:r>
    </w:p>
    <w:p w14:paraId="4CC069A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7) </w:t>
      </w:r>
      <w:r>
        <w:t xml:space="preserve">点 </w:t>
      </w:r>
      <w:r>
        <w:rPr>
          <w:b/>
        </w:rPr>
        <w:t>Disconnect</w:t>
      </w:r>
      <w:r>
        <w:t>，然后按板子上的</w:t>
      </w:r>
      <w:r>
        <w:rPr>
          <w:b/>
        </w:rPr>
        <w:t>复位键</w:t>
      </w:r>
      <w:r>
        <w:t>（或断电重上电）。</w:t>
      </w:r>
    </w:p>
    <w:p w14:paraId="0CA192F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8) </w:t>
      </w:r>
      <w:r>
        <w:t>观察：OLED 显示 `BMS_EX`；串口打印 `BMS_EX UART ready, tick=... ms`。</w:t>
      </w:r>
    </w:p>
    <w:p w14:paraId="18FFE11D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3.5 三步验证对照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402"/>
      </w:tblGrid>
      <w:tr w:rsidR="004F0D4C" w14:paraId="254DEFA6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B6BC8A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观察点</w:t>
            </w:r>
          </w:p>
        </w:tc>
        <w:tc>
          <w:tcPr>
            <w:tcW w:w="3402" w:type="dxa"/>
            <w:shd w:val="clear" w:color="auto" w:fill="D9E2F3"/>
          </w:tcPr>
          <w:p w14:paraId="60FCEA6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Debug 预期</w:t>
            </w:r>
          </w:p>
        </w:tc>
        <w:tc>
          <w:tcPr>
            <w:tcW w:w="3402" w:type="dxa"/>
            <w:shd w:val="clear" w:color="auto" w:fill="D9E2F3"/>
          </w:tcPr>
          <w:p w14:paraId="61B985C6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Release 预期</w:t>
            </w:r>
          </w:p>
        </w:tc>
      </w:tr>
      <w:tr w:rsidR="004F0D4C" w14:paraId="3201370A" w14:textId="77777777">
        <w:trPr>
          <w:jc w:val="center"/>
        </w:trPr>
        <w:tc>
          <w:tcPr>
            <w:tcW w:w="2381" w:type="dxa"/>
          </w:tcPr>
          <w:p w14:paraId="39EF6A4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 115200</w:t>
            </w:r>
          </w:p>
        </w:tc>
        <w:tc>
          <w:tcPr>
            <w:tcW w:w="3402" w:type="dxa"/>
          </w:tcPr>
          <w:p w14:paraId="30CDF24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`BMS_EX UART ready, tick=... ms`</w:t>
            </w:r>
          </w:p>
        </w:tc>
        <w:tc>
          <w:tcPr>
            <w:tcW w:w="3402" w:type="dxa"/>
          </w:tcPr>
          <w:p w14:paraId="67D358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同左</w:t>
            </w:r>
          </w:p>
        </w:tc>
      </w:tr>
      <w:tr w:rsidR="004F0D4C" w14:paraId="2F2EF312" w14:textId="77777777">
        <w:trPr>
          <w:jc w:val="center"/>
        </w:trPr>
        <w:tc>
          <w:tcPr>
            <w:tcW w:w="2381" w:type="dxa"/>
          </w:tcPr>
          <w:p w14:paraId="73A93A5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OLED 第一行</w:t>
            </w:r>
          </w:p>
        </w:tc>
        <w:tc>
          <w:tcPr>
            <w:tcW w:w="3402" w:type="dxa"/>
          </w:tcPr>
          <w:p w14:paraId="3E2F44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`BMS_EX`（8×16 字体）</w:t>
            </w:r>
          </w:p>
        </w:tc>
        <w:tc>
          <w:tcPr>
            <w:tcW w:w="3402" w:type="dxa"/>
          </w:tcPr>
          <w:p w14:paraId="366DD91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同左</w:t>
            </w:r>
          </w:p>
        </w:tc>
      </w:tr>
      <w:tr w:rsidR="004F0D4C" w14:paraId="296CF714" w14:textId="77777777">
        <w:trPr>
          <w:jc w:val="center"/>
        </w:trPr>
        <w:tc>
          <w:tcPr>
            <w:tcW w:w="2381" w:type="dxa"/>
          </w:tcPr>
          <w:p w14:paraId="372FC29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串口发送任意字符</w:t>
            </w:r>
          </w:p>
        </w:tc>
        <w:tc>
          <w:tcPr>
            <w:tcW w:w="3402" w:type="dxa"/>
          </w:tcPr>
          <w:p w14:paraId="3E491EE1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原样回显（回环示例）</w:t>
            </w:r>
          </w:p>
        </w:tc>
        <w:tc>
          <w:tcPr>
            <w:tcW w:w="3402" w:type="dxa"/>
          </w:tcPr>
          <w:p w14:paraId="1632798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同左</w:t>
            </w:r>
          </w:p>
        </w:tc>
      </w:tr>
      <w:tr w:rsidR="004F0D4C" w14:paraId="2EE02497" w14:textId="77777777">
        <w:trPr>
          <w:jc w:val="center"/>
        </w:trPr>
        <w:tc>
          <w:tcPr>
            <w:tcW w:w="2381" w:type="dxa"/>
          </w:tcPr>
          <w:p w14:paraId="544F753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断电再上电</w:t>
            </w:r>
          </w:p>
        </w:tc>
        <w:tc>
          <w:tcPr>
            <w:tcW w:w="3402" w:type="dxa"/>
          </w:tcPr>
          <w:p w14:paraId="075156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不运行（在 RAM 里，正常）</w:t>
            </w:r>
          </w:p>
        </w:tc>
        <w:tc>
          <w:tcPr>
            <w:tcW w:w="3402" w:type="dxa"/>
          </w:tcPr>
          <w:p w14:paraId="567A5A1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自动运行</w:t>
            </w:r>
          </w:p>
        </w:tc>
      </w:tr>
    </w:tbl>
    <w:p w14:paraId="67E879B6" w14:textId="77777777" w:rsidR="004F0D4C" w:rsidRDefault="004F0D4C">
      <w:pPr>
        <w:spacing w:after="40"/>
        <w:rPr>
          <w:rFonts w:hint="eastAsia"/>
        </w:rPr>
      </w:pPr>
    </w:p>
    <w:p w14:paraId="5C92388C" w14:textId="77777777" w:rsidR="004F0D4C" w:rsidRDefault="00000000">
      <w:pPr>
        <w:rPr>
          <w:rFonts w:hint="eastAsia"/>
        </w:rPr>
      </w:pPr>
      <w:r>
        <w:br w:type="page"/>
      </w:r>
    </w:p>
    <w:p w14:paraId="70902F3E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lastRenderedPageBreak/>
        <w:t>4  目录结构</w:t>
      </w:r>
    </w:p>
    <w:p w14:paraId="66715C4D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BMS_EX/</w:t>
      </w:r>
    </w:p>
    <w:p w14:paraId="25EEDCB4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BMS_EX.ioc                 CubeMX 工程（引脚/外设的唯一来源）</w:t>
      </w:r>
    </w:p>
    <w:p w14:paraId="579599FD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Appli/Core/</w:t>
      </w:r>
    </w:p>
    <w:p w14:paraId="21416C6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Inc/  main.h            引脚宏、HAL 配置</w:t>
      </w:r>
    </w:p>
    <w:p w14:paraId="65E7AD89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└─ Src/  main.c            初始化 + 用户代码（只在 USER CODE 段里改）</w:t>
      </w:r>
    </w:p>
    <w:p w14:paraId="03F95AF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         stm32n6xx_it.c    中断入口</w:t>
      </w:r>
    </w:p>
    <w:p w14:paraId="10240C7A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│           stm32n6xx_hal_msp.c  外设时钟与引脚（注释里有权威引脚表）</w:t>
      </w:r>
    </w:p>
    <w:p w14:paraId="51FF6E20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         secure_nsc.c      CMSE 安全调用</w:t>
      </w:r>
    </w:p>
    <w:p w14:paraId="4F30983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BSP/                       手写驱动（与 CubeMX 无关）</w:t>
      </w:r>
    </w:p>
    <w:p w14:paraId="164D5B77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oled_driver.c/.h        SSD1306 驱动</w:t>
      </w:r>
    </w:p>
    <w:p w14:paraId="30BAAF0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oled_font.c/.h          6×8 / 8×16 字库</w:t>
      </w:r>
    </w:p>
    <w:p w14:paraId="04D8C43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uart.c/.h               USART1：DMA 发送 + IDLE 断帧接收</w:t>
      </w:r>
    </w:p>
    <w:p w14:paraId="0AEBEEFD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adbms1818.c/.h          ADBMS1818 SPI 驱动 + PEC</w:t>
      </w:r>
    </w:p>
    <w:p w14:paraId="183C093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key.c/.h                按键扫描</w:t>
      </w:r>
    </w:p>
    <w:p w14:paraId="5239A039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HyperRAM/               HyperRAM 驱动</w:t>
      </w:r>
    </w:p>
    <w:p w14:paraId="07C49B7A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└─ NORFlash/               NOR flash 驱动（多型号）</w:t>
      </w:r>
    </w:p>
    <w:p w14:paraId="1C8D58F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Drivers/                   STM32N6 HAL + CMSIS（已本地化）</w:t>
      </w:r>
    </w:p>
    <w:p w14:paraId="759A8D5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MDK-ARM/</w:t>
      </w:r>
    </w:p>
    <w:p w14:paraId="452D106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Appli/BMS_EX_Appli.uvprojx       两个 target</w:t>
      </w:r>
    </w:p>
    <w:p w14:paraId="6CDA480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Appli/*.sct                      Debug/Release 分散加载文件</w:t>
      </w:r>
    </w:p>
    <w:p w14:paraId="0D0B33B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Appli/setup.ini                  Debug 调试跳转脚本</w:t>
      </w:r>
    </w:p>
    <w:p w14:paraId="01CC3D1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└─ Keil_Debug_Release_配置说明.md    改编译配置前必读</w:t>
      </w:r>
    </w:p>
    <w:p w14:paraId="1351538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└─ Secure_nsclib/             CMSE veneer 库</w:t>
      </w:r>
    </w:p>
    <w:p w14:paraId="31FD7121" w14:textId="77777777" w:rsidR="004F0D4C" w:rsidRDefault="004F0D4C">
      <w:pPr>
        <w:spacing w:after="4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175"/>
        <w:gridCol w:w="3402"/>
      </w:tblGrid>
      <w:tr w:rsidR="004F0D4C" w14:paraId="3C9AC9F4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2E9D3BB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w="3175" w:type="dxa"/>
            <w:shd w:val="clear" w:color="auto" w:fill="D9E2F3"/>
          </w:tcPr>
          <w:p w14:paraId="3F6C977B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w="3402" w:type="dxa"/>
            <w:shd w:val="clear" w:color="auto" w:fill="D9E2F3"/>
          </w:tcPr>
          <w:p w14:paraId="43FC2EC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能不能手改</w:t>
            </w:r>
          </w:p>
        </w:tc>
      </w:tr>
      <w:tr w:rsidR="004F0D4C" w14:paraId="0EDE7407" w14:textId="77777777">
        <w:trPr>
          <w:jc w:val="center"/>
        </w:trPr>
        <w:tc>
          <w:tcPr>
            <w:tcW w:w="2608" w:type="dxa"/>
          </w:tcPr>
          <w:p w14:paraId="19426AB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`Appli/Core/Src/main.c`</w:t>
            </w:r>
          </w:p>
        </w:tc>
        <w:tc>
          <w:tcPr>
            <w:tcW w:w="3175" w:type="dxa"/>
          </w:tcPr>
          <w:p w14:paraId="24039BA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初始化、业务示例</w:t>
            </w:r>
          </w:p>
        </w:tc>
        <w:tc>
          <w:tcPr>
            <w:tcW w:w="3402" w:type="dxa"/>
          </w:tcPr>
          <w:p w14:paraId="39766A7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只能改 USER CODE 段</w:t>
            </w:r>
            <w:r>
              <w:rPr>
                <w:sz w:val="19"/>
              </w:rPr>
              <w:t>，其余段重新生成会丢</w:t>
            </w:r>
          </w:p>
        </w:tc>
      </w:tr>
      <w:tr w:rsidR="004F0D4C" w14:paraId="195F0C7F" w14:textId="77777777">
        <w:trPr>
          <w:jc w:val="center"/>
        </w:trPr>
        <w:tc>
          <w:tcPr>
            <w:tcW w:w="2608" w:type="dxa"/>
          </w:tcPr>
          <w:p w14:paraId="0715F78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`stm32n6xx_hal_msp.c`</w:t>
            </w:r>
          </w:p>
        </w:tc>
        <w:tc>
          <w:tcPr>
            <w:tcW w:w="3175" w:type="dxa"/>
          </w:tcPr>
          <w:p w14:paraId="70C4C3DC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外设时钟 / 引脚 / DMA 绑定</w:t>
            </w:r>
          </w:p>
        </w:tc>
        <w:tc>
          <w:tcPr>
            <w:tcW w:w="3402" w:type="dxa"/>
          </w:tcPr>
          <w:p w14:paraId="479AD15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不改（需要改就在 CubeMX 里改）</w:t>
            </w:r>
          </w:p>
        </w:tc>
      </w:tr>
      <w:tr w:rsidR="004F0D4C" w14:paraId="4228C410" w14:textId="77777777">
        <w:trPr>
          <w:jc w:val="center"/>
        </w:trPr>
        <w:tc>
          <w:tcPr>
            <w:tcW w:w="2608" w:type="dxa"/>
          </w:tcPr>
          <w:p w14:paraId="6E6F159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`BSP/`</w:t>
            </w:r>
          </w:p>
        </w:tc>
        <w:tc>
          <w:tcPr>
            <w:tcW w:w="3175" w:type="dxa"/>
          </w:tcPr>
          <w:p w14:paraId="369C173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手写驱动</w:t>
            </w:r>
          </w:p>
        </w:tc>
        <w:tc>
          <w:tcPr>
            <w:tcW w:w="3402" w:type="dxa"/>
          </w:tcPr>
          <w:p w14:paraId="1D32D52C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可改，改完记得加进工程</w:t>
            </w:r>
          </w:p>
        </w:tc>
      </w:tr>
      <w:tr w:rsidR="004F0D4C" w14:paraId="02959659" w14:textId="77777777">
        <w:trPr>
          <w:jc w:val="center"/>
        </w:trPr>
        <w:tc>
          <w:tcPr>
            <w:tcW w:w="2608" w:type="dxa"/>
          </w:tcPr>
          <w:p w14:paraId="30F673C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`MDK-ARM/Appli/*.sct`</w:t>
            </w:r>
          </w:p>
        </w:tc>
        <w:tc>
          <w:tcPr>
            <w:tcW w:w="3175" w:type="dxa"/>
          </w:tcPr>
          <w:p w14:paraId="79C55F1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分散加载</w:t>
            </w:r>
          </w:p>
        </w:tc>
        <w:tc>
          <w:tcPr>
            <w:tcW w:w="3402" w:type="dxa"/>
          </w:tcPr>
          <w:p w14:paraId="23DD79C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可改，但 CubeMX 重新生成会覆盖</w:t>
            </w:r>
          </w:p>
        </w:tc>
      </w:tr>
      <w:tr w:rsidR="004F0D4C" w14:paraId="1E8ADC9F" w14:textId="77777777">
        <w:trPr>
          <w:jc w:val="center"/>
        </w:trPr>
        <w:tc>
          <w:tcPr>
            <w:tcW w:w="2608" w:type="dxa"/>
          </w:tcPr>
          <w:p w14:paraId="3FB579A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`Drivers/`</w:t>
            </w:r>
          </w:p>
        </w:tc>
        <w:tc>
          <w:tcPr>
            <w:tcW w:w="3175" w:type="dxa"/>
          </w:tcPr>
          <w:p w14:paraId="30089A5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HAL 库</w:t>
            </w:r>
          </w:p>
        </w:tc>
        <w:tc>
          <w:tcPr>
            <w:tcW w:w="3402" w:type="dxa"/>
          </w:tcPr>
          <w:p w14:paraId="5514EB1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不改</w:t>
            </w:r>
          </w:p>
        </w:tc>
      </w:tr>
    </w:tbl>
    <w:p w14:paraId="503E7363" w14:textId="77777777" w:rsidR="004F0D4C" w:rsidRDefault="004F0D4C">
      <w:pPr>
        <w:spacing w:after="40"/>
        <w:rPr>
          <w:rFonts w:hint="eastAsia"/>
        </w:rPr>
      </w:pPr>
    </w:p>
    <w:p w14:paraId="06DD7C9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t>5  硬件资源与引脚分配</w:t>
      </w:r>
    </w:p>
    <w:p w14:paraId="7A00E48C" w14:textId="77777777" w:rsidR="004F0D4C" w:rsidRDefault="00000000">
      <w:pPr>
        <w:rPr>
          <w:rFonts w:hint="eastAsia"/>
        </w:rPr>
      </w:pPr>
      <w:r>
        <w:rPr>
          <w:sz w:val="19"/>
        </w:rPr>
        <w:t>下表以 `stm32n6xx_hal_msp.c` 的自动注释 + `main.h` 宏定义为准。改硬件时以 `BMS_EX.ioc` 为唯一来源。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2193"/>
        <w:gridCol w:w="1695"/>
        <w:gridCol w:w="1311"/>
        <w:gridCol w:w="3221"/>
      </w:tblGrid>
      <w:tr w:rsidR="004F0D4C" w14:paraId="47BD301F" w14:textId="77777777">
        <w:trPr>
          <w:jc w:val="center"/>
        </w:trPr>
        <w:tc>
          <w:tcPr>
            <w:tcW w:w="1247" w:type="dxa"/>
            <w:shd w:val="clear" w:color="auto" w:fill="D9E2F3"/>
          </w:tcPr>
          <w:p w14:paraId="0F4CC43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268" w:type="dxa"/>
            <w:shd w:val="clear" w:color="auto" w:fill="D9E2F3"/>
          </w:tcPr>
          <w:p w14:paraId="0F0F9D6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信号名</w:t>
            </w:r>
          </w:p>
        </w:tc>
        <w:tc>
          <w:tcPr>
            <w:tcW w:w="1701" w:type="dxa"/>
            <w:shd w:val="clear" w:color="auto" w:fill="D9E2F3"/>
          </w:tcPr>
          <w:p w14:paraId="6515B60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引脚</w:t>
            </w:r>
          </w:p>
        </w:tc>
        <w:tc>
          <w:tcPr>
            <w:tcW w:w="1361" w:type="dxa"/>
            <w:shd w:val="clear" w:color="auto" w:fill="D9E2F3"/>
          </w:tcPr>
          <w:p w14:paraId="0CF52D4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w="3288" w:type="dxa"/>
            <w:shd w:val="clear" w:color="auto" w:fill="D9E2F3"/>
          </w:tcPr>
          <w:p w14:paraId="34D76EA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备注</w:t>
            </w:r>
          </w:p>
        </w:tc>
      </w:tr>
      <w:tr w:rsidR="004F0D4C" w14:paraId="2A0953AC" w14:textId="77777777">
        <w:trPr>
          <w:jc w:val="center"/>
        </w:trPr>
        <w:tc>
          <w:tcPr>
            <w:tcW w:w="1247" w:type="dxa"/>
          </w:tcPr>
          <w:p w14:paraId="3FEBF03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继电器</w:t>
            </w:r>
          </w:p>
        </w:tc>
        <w:tc>
          <w:tcPr>
            <w:tcW w:w="2268" w:type="dxa"/>
          </w:tcPr>
          <w:p w14:paraId="596BA8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SWL_Relay</w:t>
            </w:r>
          </w:p>
        </w:tc>
        <w:tc>
          <w:tcPr>
            <w:tcW w:w="1701" w:type="dxa"/>
          </w:tcPr>
          <w:p w14:paraId="121FAEA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PG5</w:t>
            </w:r>
          </w:p>
        </w:tc>
        <w:tc>
          <w:tcPr>
            <w:tcW w:w="1361" w:type="dxa"/>
          </w:tcPr>
          <w:p w14:paraId="647BEA2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推挽输出</w:t>
            </w:r>
          </w:p>
        </w:tc>
        <w:tc>
          <w:tcPr>
            <w:tcW w:w="3288" w:type="dxa"/>
          </w:tcPr>
          <w:p w14:paraId="00D2977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上电默认低</w:t>
            </w:r>
          </w:p>
        </w:tc>
      </w:tr>
      <w:tr w:rsidR="004F0D4C" w14:paraId="48887F1C" w14:textId="77777777">
        <w:trPr>
          <w:jc w:val="center"/>
        </w:trPr>
        <w:tc>
          <w:tcPr>
            <w:tcW w:w="1247" w:type="dxa"/>
          </w:tcPr>
          <w:p w14:paraId="42DBC4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继电器</w:t>
            </w:r>
          </w:p>
        </w:tc>
        <w:tc>
          <w:tcPr>
            <w:tcW w:w="2268" w:type="dxa"/>
          </w:tcPr>
          <w:p w14:paraId="03FEFDE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SWS_Relay</w:t>
            </w:r>
          </w:p>
        </w:tc>
        <w:tc>
          <w:tcPr>
            <w:tcW w:w="1701" w:type="dxa"/>
          </w:tcPr>
          <w:p w14:paraId="685EC6E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PB5</w:t>
            </w:r>
          </w:p>
        </w:tc>
        <w:tc>
          <w:tcPr>
            <w:tcW w:w="1361" w:type="dxa"/>
          </w:tcPr>
          <w:p w14:paraId="17026DA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推挽输出</w:t>
            </w:r>
          </w:p>
        </w:tc>
        <w:tc>
          <w:tcPr>
            <w:tcW w:w="3288" w:type="dxa"/>
          </w:tcPr>
          <w:p w14:paraId="53358DA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上电默认低；PB5 = JTDO/TRACESWO，与 SWO 调试冲突</w:t>
            </w:r>
          </w:p>
        </w:tc>
      </w:tr>
      <w:tr w:rsidR="004F0D4C" w14:paraId="204AF763" w14:textId="77777777">
        <w:trPr>
          <w:jc w:val="center"/>
        </w:trPr>
        <w:tc>
          <w:tcPr>
            <w:tcW w:w="1247" w:type="dxa"/>
          </w:tcPr>
          <w:p w14:paraId="3781328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串口</w:t>
            </w:r>
          </w:p>
        </w:tc>
        <w:tc>
          <w:tcPr>
            <w:tcW w:w="2268" w:type="dxa"/>
          </w:tcPr>
          <w:p w14:paraId="727C71A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USART1_TX</w:t>
            </w:r>
          </w:p>
        </w:tc>
        <w:tc>
          <w:tcPr>
            <w:tcW w:w="1701" w:type="dxa"/>
          </w:tcPr>
          <w:p w14:paraId="2B221E1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PE5</w:t>
            </w:r>
          </w:p>
        </w:tc>
        <w:tc>
          <w:tcPr>
            <w:tcW w:w="1361" w:type="dxa"/>
          </w:tcPr>
          <w:p w14:paraId="56E9383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AF7 推挽</w:t>
            </w:r>
          </w:p>
        </w:tc>
        <w:tc>
          <w:tcPr>
            <w:tcW w:w="3288" w:type="dxa"/>
          </w:tcPr>
          <w:p w14:paraId="4C1D6F7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115200 8N1，发送走 GPDMA1_Ch1</w:t>
            </w:r>
          </w:p>
        </w:tc>
      </w:tr>
      <w:tr w:rsidR="004F0D4C" w14:paraId="7AC3A5E5" w14:textId="77777777">
        <w:trPr>
          <w:jc w:val="center"/>
        </w:trPr>
        <w:tc>
          <w:tcPr>
            <w:tcW w:w="1247" w:type="dxa"/>
          </w:tcPr>
          <w:p w14:paraId="770156C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串口</w:t>
            </w:r>
          </w:p>
        </w:tc>
        <w:tc>
          <w:tcPr>
            <w:tcW w:w="2268" w:type="dxa"/>
          </w:tcPr>
          <w:p w14:paraId="096BB50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USART1_RX</w:t>
            </w:r>
          </w:p>
        </w:tc>
        <w:tc>
          <w:tcPr>
            <w:tcW w:w="1701" w:type="dxa"/>
          </w:tcPr>
          <w:p w14:paraId="040D0DE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PE6</w:t>
            </w:r>
          </w:p>
        </w:tc>
        <w:tc>
          <w:tcPr>
            <w:tcW w:w="1361" w:type="dxa"/>
          </w:tcPr>
          <w:p w14:paraId="03DA7B5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AF7 推挽</w:t>
            </w:r>
          </w:p>
        </w:tc>
        <w:tc>
          <w:tcPr>
            <w:tcW w:w="3288" w:type="dxa"/>
          </w:tcPr>
          <w:p w14:paraId="6FBB2D3E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IDLE 断帧中断接收</w:t>
            </w:r>
          </w:p>
        </w:tc>
      </w:tr>
      <w:tr w:rsidR="004F0D4C" w14:paraId="3A1E950A" w14:textId="77777777">
        <w:trPr>
          <w:jc w:val="center"/>
        </w:trPr>
        <w:tc>
          <w:tcPr>
            <w:tcW w:w="1247" w:type="dxa"/>
          </w:tcPr>
          <w:p w14:paraId="3EC0447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SPI5</w:t>
            </w:r>
          </w:p>
        </w:tc>
        <w:tc>
          <w:tcPr>
            <w:tcW w:w="2268" w:type="dxa"/>
          </w:tcPr>
          <w:p w14:paraId="71106AD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SPI5_SCK</w:t>
            </w:r>
          </w:p>
        </w:tc>
        <w:tc>
          <w:tcPr>
            <w:tcW w:w="1701" w:type="dxa"/>
          </w:tcPr>
          <w:p w14:paraId="1DDEB3F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PE15</w:t>
            </w:r>
          </w:p>
        </w:tc>
        <w:tc>
          <w:tcPr>
            <w:tcW w:w="1361" w:type="dxa"/>
          </w:tcPr>
          <w:p w14:paraId="03AB9F4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AF5 推挽</w:t>
            </w:r>
          </w:p>
        </w:tc>
        <w:tc>
          <w:tcPr>
            <w:tcW w:w="3288" w:type="dxa"/>
          </w:tcPr>
          <w:p w14:paraId="6A0AC46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Mode 3、MSB、8bit、预分频 256</w:t>
            </w:r>
          </w:p>
        </w:tc>
      </w:tr>
      <w:tr w:rsidR="004F0D4C" w14:paraId="16FE5817" w14:textId="77777777">
        <w:trPr>
          <w:jc w:val="center"/>
        </w:trPr>
        <w:tc>
          <w:tcPr>
            <w:tcW w:w="1247" w:type="dxa"/>
          </w:tcPr>
          <w:p w14:paraId="42487BB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</w:t>
            </w:r>
          </w:p>
        </w:tc>
        <w:tc>
          <w:tcPr>
            <w:tcW w:w="2268" w:type="dxa"/>
          </w:tcPr>
          <w:p w14:paraId="71C0236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SPI5_MOSI</w:t>
            </w:r>
          </w:p>
        </w:tc>
        <w:tc>
          <w:tcPr>
            <w:tcW w:w="1701" w:type="dxa"/>
          </w:tcPr>
          <w:p w14:paraId="731C130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PH7</w:t>
            </w:r>
          </w:p>
        </w:tc>
        <w:tc>
          <w:tcPr>
            <w:tcW w:w="1361" w:type="dxa"/>
          </w:tcPr>
          <w:p w14:paraId="17127B9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AF5 推挽</w:t>
            </w:r>
          </w:p>
        </w:tc>
        <w:tc>
          <w:tcPr>
            <w:tcW w:w="3288" w:type="dxa"/>
          </w:tcPr>
          <w:p w14:paraId="3B1B0793" w14:textId="77777777" w:rsidR="004F0D4C" w:rsidRDefault="004F0D4C">
            <w:pPr>
              <w:spacing w:after="0" w:line="264" w:lineRule="auto"/>
              <w:rPr>
                <w:rFonts w:hint="eastAsia"/>
              </w:rPr>
            </w:pPr>
          </w:p>
        </w:tc>
      </w:tr>
      <w:tr w:rsidR="004F0D4C" w14:paraId="720610C0" w14:textId="77777777">
        <w:trPr>
          <w:jc w:val="center"/>
        </w:trPr>
        <w:tc>
          <w:tcPr>
            <w:tcW w:w="1247" w:type="dxa"/>
          </w:tcPr>
          <w:p w14:paraId="36861AF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</w:t>
            </w:r>
          </w:p>
        </w:tc>
        <w:tc>
          <w:tcPr>
            <w:tcW w:w="2268" w:type="dxa"/>
          </w:tcPr>
          <w:p w14:paraId="51C60AF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SPI5_MISO</w:t>
            </w:r>
          </w:p>
        </w:tc>
        <w:tc>
          <w:tcPr>
            <w:tcW w:w="1701" w:type="dxa"/>
          </w:tcPr>
          <w:p w14:paraId="359F824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PH8</w:t>
            </w:r>
          </w:p>
        </w:tc>
        <w:tc>
          <w:tcPr>
            <w:tcW w:w="1361" w:type="dxa"/>
          </w:tcPr>
          <w:p w14:paraId="4355510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AF5 推挽</w:t>
            </w:r>
          </w:p>
        </w:tc>
        <w:tc>
          <w:tcPr>
            <w:tcW w:w="3288" w:type="dxa"/>
          </w:tcPr>
          <w:p w14:paraId="3B136492" w14:textId="77777777" w:rsidR="004F0D4C" w:rsidRDefault="004F0D4C">
            <w:pPr>
              <w:spacing w:after="0" w:line="264" w:lineRule="auto"/>
              <w:rPr>
                <w:rFonts w:hint="eastAsia"/>
              </w:rPr>
            </w:pPr>
          </w:p>
        </w:tc>
      </w:tr>
      <w:tr w:rsidR="004F0D4C" w14:paraId="505FF764" w14:textId="77777777">
        <w:trPr>
          <w:jc w:val="center"/>
        </w:trPr>
        <w:tc>
          <w:tcPr>
            <w:tcW w:w="1247" w:type="dxa"/>
          </w:tcPr>
          <w:p w14:paraId="6DBD7C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</w:t>
            </w:r>
          </w:p>
        </w:tc>
        <w:tc>
          <w:tcPr>
            <w:tcW w:w="2268" w:type="dxa"/>
          </w:tcPr>
          <w:p w14:paraId="1951AFE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ADBMS_CS</w:t>
            </w:r>
          </w:p>
        </w:tc>
        <w:tc>
          <w:tcPr>
            <w:tcW w:w="1701" w:type="dxa"/>
          </w:tcPr>
          <w:p w14:paraId="6DD503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PH6</w:t>
            </w:r>
          </w:p>
        </w:tc>
        <w:tc>
          <w:tcPr>
            <w:tcW w:w="1361" w:type="dxa"/>
          </w:tcPr>
          <w:p w14:paraId="1FE14D6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软件 GPIO</w:t>
            </w:r>
          </w:p>
        </w:tc>
        <w:tc>
          <w:tcPr>
            <w:tcW w:w="3288" w:type="dxa"/>
          </w:tcPr>
          <w:p w14:paraId="21623A3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默认高电平，用宏 ADBMS_CS_LOW/HIGH() 控制</w:t>
            </w:r>
          </w:p>
        </w:tc>
      </w:tr>
      <w:tr w:rsidR="004F0D4C" w14:paraId="27BE95CE" w14:textId="77777777">
        <w:trPr>
          <w:jc w:val="center"/>
        </w:trPr>
        <w:tc>
          <w:tcPr>
            <w:tcW w:w="1247" w:type="dxa"/>
          </w:tcPr>
          <w:p w14:paraId="0CA2A60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OLED</w:t>
            </w:r>
          </w:p>
        </w:tc>
        <w:tc>
          <w:tcPr>
            <w:tcW w:w="2268" w:type="dxa"/>
          </w:tcPr>
          <w:p w14:paraId="56C70C5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I2C4_SCL</w:t>
            </w:r>
          </w:p>
        </w:tc>
        <w:tc>
          <w:tcPr>
            <w:tcW w:w="1701" w:type="dxa"/>
          </w:tcPr>
          <w:p w14:paraId="2D31443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PC10</w:t>
            </w:r>
          </w:p>
        </w:tc>
        <w:tc>
          <w:tcPr>
            <w:tcW w:w="1361" w:type="dxa"/>
          </w:tcPr>
          <w:p w14:paraId="5613C1C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AF4 开漏</w:t>
            </w:r>
          </w:p>
        </w:tc>
        <w:tc>
          <w:tcPr>
            <w:tcW w:w="3288" w:type="dxa"/>
          </w:tcPr>
          <w:p w14:paraId="4EFF006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必须有外部上拉；7bit 地址 0x3C</w:t>
            </w:r>
          </w:p>
        </w:tc>
      </w:tr>
      <w:tr w:rsidR="004F0D4C" w14:paraId="252F1DC5" w14:textId="77777777">
        <w:trPr>
          <w:jc w:val="center"/>
        </w:trPr>
        <w:tc>
          <w:tcPr>
            <w:tcW w:w="1247" w:type="dxa"/>
          </w:tcPr>
          <w:p w14:paraId="5585D06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OLED</w:t>
            </w:r>
          </w:p>
        </w:tc>
        <w:tc>
          <w:tcPr>
            <w:tcW w:w="2268" w:type="dxa"/>
          </w:tcPr>
          <w:p w14:paraId="0998238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I2C4_SDA</w:t>
            </w:r>
          </w:p>
        </w:tc>
        <w:tc>
          <w:tcPr>
            <w:tcW w:w="1701" w:type="dxa"/>
          </w:tcPr>
          <w:p w14:paraId="2C98E44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PC11</w:t>
            </w:r>
          </w:p>
        </w:tc>
        <w:tc>
          <w:tcPr>
            <w:tcW w:w="1361" w:type="dxa"/>
          </w:tcPr>
          <w:p w14:paraId="0079CAD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AF4 开漏</w:t>
            </w:r>
          </w:p>
        </w:tc>
        <w:tc>
          <w:tcPr>
            <w:tcW w:w="3288" w:type="dxa"/>
          </w:tcPr>
          <w:p w14:paraId="5B674E2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刷新走 GPDMA1_Ch0，128 字节/块</w:t>
            </w:r>
          </w:p>
        </w:tc>
      </w:tr>
      <w:tr w:rsidR="004F0D4C" w14:paraId="7F75E9B2" w14:textId="77777777">
        <w:trPr>
          <w:jc w:val="center"/>
        </w:trPr>
        <w:tc>
          <w:tcPr>
            <w:tcW w:w="1247" w:type="dxa"/>
          </w:tcPr>
          <w:p w14:paraId="1B95D27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LED</w:t>
            </w:r>
          </w:p>
        </w:tc>
        <w:tc>
          <w:tcPr>
            <w:tcW w:w="2268" w:type="dxa"/>
          </w:tcPr>
          <w:p w14:paraId="5DB7755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LED1</w:t>
            </w:r>
          </w:p>
        </w:tc>
        <w:tc>
          <w:tcPr>
            <w:tcW w:w="1701" w:type="dxa"/>
          </w:tcPr>
          <w:p w14:paraId="621D9C9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PF10</w:t>
            </w:r>
          </w:p>
        </w:tc>
        <w:tc>
          <w:tcPr>
            <w:tcW w:w="1361" w:type="dxa"/>
          </w:tcPr>
          <w:p w14:paraId="250C3A3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推挽输出</w:t>
            </w:r>
          </w:p>
        </w:tc>
        <w:tc>
          <w:tcPr>
            <w:tcW w:w="3288" w:type="dxa"/>
          </w:tcPr>
          <w:p w14:paraId="6122647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低电平点亮</w:t>
            </w:r>
          </w:p>
        </w:tc>
      </w:tr>
      <w:tr w:rsidR="004F0D4C" w14:paraId="7C97506B" w14:textId="77777777">
        <w:trPr>
          <w:jc w:val="center"/>
        </w:trPr>
        <w:tc>
          <w:tcPr>
            <w:tcW w:w="1247" w:type="dxa"/>
          </w:tcPr>
          <w:p w14:paraId="69934D2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按键</w:t>
            </w:r>
          </w:p>
        </w:tc>
        <w:tc>
          <w:tcPr>
            <w:tcW w:w="2268" w:type="dxa"/>
          </w:tcPr>
          <w:p w14:paraId="53036B7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KEY1/2/3</w:t>
            </w:r>
          </w:p>
        </w:tc>
        <w:tc>
          <w:tcPr>
            <w:tcW w:w="1701" w:type="dxa"/>
          </w:tcPr>
          <w:p w14:paraId="453EAB1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PF13/PF14/PF15</w:t>
            </w:r>
          </w:p>
        </w:tc>
        <w:tc>
          <w:tcPr>
            <w:tcW w:w="1361" w:type="dxa"/>
          </w:tcPr>
          <w:p w14:paraId="1035882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输入上拉</w:t>
            </w:r>
          </w:p>
        </w:tc>
        <w:tc>
          <w:tcPr>
            <w:tcW w:w="3288" w:type="dxa"/>
          </w:tcPr>
          <w:p w14:paraId="70B576B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按下为低</w:t>
            </w:r>
          </w:p>
        </w:tc>
      </w:tr>
      <w:tr w:rsidR="004F0D4C" w14:paraId="2D246D82" w14:textId="77777777">
        <w:trPr>
          <w:jc w:val="center"/>
        </w:trPr>
        <w:tc>
          <w:tcPr>
            <w:tcW w:w="1247" w:type="dxa"/>
          </w:tcPr>
          <w:p w14:paraId="53F51D4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功率 PWM</w:t>
            </w:r>
          </w:p>
        </w:tc>
        <w:tc>
          <w:tcPr>
            <w:tcW w:w="2268" w:type="dxa"/>
          </w:tcPr>
          <w:p w14:paraId="7D70B86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TIM1_CH2 / CH2N</w:t>
            </w:r>
          </w:p>
        </w:tc>
        <w:tc>
          <w:tcPr>
            <w:tcW w:w="1701" w:type="dxa"/>
          </w:tcPr>
          <w:p w14:paraId="685F4D8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PA9 / PF7</w:t>
            </w:r>
          </w:p>
        </w:tc>
        <w:tc>
          <w:tcPr>
            <w:tcW w:w="1361" w:type="dxa"/>
          </w:tcPr>
          <w:p w14:paraId="2B2E865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</w:t>
            </w:r>
          </w:p>
        </w:tc>
        <w:tc>
          <w:tcPr>
            <w:tcW w:w="3288" w:type="dxa"/>
          </w:tcPr>
          <w:p w14:paraId="32E598D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PSC=0、ARR=1999、中心对齐，同时是 ADC 的 TRGO</w:t>
            </w:r>
          </w:p>
        </w:tc>
      </w:tr>
      <w:tr w:rsidR="004F0D4C" w14:paraId="2ACD9A78" w14:textId="77777777">
        <w:trPr>
          <w:jc w:val="center"/>
        </w:trPr>
        <w:tc>
          <w:tcPr>
            <w:tcW w:w="1247" w:type="dxa"/>
          </w:tcPr>
          <w:p w14:paraId="6989D70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模拟量</w:t>
            </w:r>
          </w:p>
        </w:tc>
        <w:tc>
          <w:tcPr>
            <w:tcW w:w="2268" w:type="dxa"/>
          </w:tcPr>
          <w:p w14:paraId="680C5B8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VB_AD / I_AD / VS_AD / VL_AD</w:t>
            </w:r>
          </w:p>
        </w:tc>
        <w:tc>
          <w:tcPr>
            <w:tcW w:w="1701" w:type="dxa"/>
          </w:tcPr>
          <w:p w14:paraId="3D2108C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PA0 / PA1 / PA2 / PA10</w:t>
            </w:r>
          </w:p>
        </w:tc>
        <w:tc>
          <w:tcPr>
            <w:tcW w:w="1361" w:type="dxa"/>
          </w:tcPr>
          <w:p w14:paraId="375AFBA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模拟</w:t>
            </w:r>
          </w:p>
        </w:tc>
        <w:tc>
          <w:tcPr>
            <w:tcW w:w="3288" w:type="dxa"/>
          </w:tcPr>
          <w:p w14:paraId="38763B4C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ADC 输入，目前未被使用</w:t>
            </w:r>
          </w:p>
        </w:tc>
      </w:tr>
    </w:tbl>
    <w:p w14:paraId="2BB67507" w14:textId="77777777" w:rsidR="004F0D4C" w:rsidRDefault="004F0D4C">
      <w:pPr>
        <w:spacing w:after="40"/>
        <w:rPr>
          <w:rFonts w:hint="eastAsia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4E512A68" w14:textId="77777777">
        <w:tc>
          <w:tcPr>
            <w:tcW w:w="9412" w:type="dxa"/>
            <w:shd w:val="clear" w:color="auto" w:fill="FFF2CC"/>
          </w:tcPr>
          <w:p w14:paraId="11B455ED" w14:textId="77777777" w:rsidR="004F0D4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C00000"/>
                <w:sz w:val="19"/>
                <w:lang w:eastAsia="zh-CN"/>
              </w:rPr>
              <w:t>注意：</w:t>
            </w:r>
            <w:r>
              <w:rPr>
                <w:sz w:val="19"/>
                <w:lang w:eastAsia="zh-CN"/>
              </w:rPr>
              <w:t>两个继电器（PG5 / PB5）目前</w:t>
            </w:r>
            <w:r>
              <w:rPr>
                <w:b/>
                <w:sz w:val="19"/>
                <w:lang w:eastAsia="zh-CN"/>
              </w:rPr>
              <w:t>只有初始化，没有任何控制逻辑</w:t>
            </w:r>
            <w:r>
              <w:rPr>
                <w:sz w:val="19"/>
                <w:lang w:eastAsia="zh-CN"/>
              </w:rPr>
              <w:t>：全工程没有驱动函数、没有按键联动、没有互锁。要接功率回路请先确认"高电平吸合还是低电平吸合"，并自己做互锁。</w:t>
            </w:r>
          </w:p>
        </w:tc>
      </w:tr>
    </w:tbl>
    <w:p w14:paraId="1AD4B24C" w14:textId="77777777" w:rsidR="004F0D4C" w:rsidRDefault="004F0D4C">
      <w:pPr>
        <w:spacing w:after="40"/>
        <w:rPr>
          <w:rFonts w:hint="eastAsia"/>
          <w:lang w:eastAsia="zh-CN"/>
        </w:rPr>
      </w:pPr>
    </w:p>
    <w:p w14:paraId="6CC8D14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t>6  软件模块与使用步骤</w:t>
      </w:r>
    </w:p>
    <w:p w14:paraId="6F111EBA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6.1 OLED 显示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216"/>
      </w:tblGrid>
      <w:tr w:rsidR="004F0D4C" w14:paraId="67EF3716" w14:textId="77777777">
        <w:trPr>
          <w:jc w:val="center"/>
        </w:trPr>
        <w:tc>
          <w:tcPr>
            <w:tcW w:w="3628" w:type="dxa"/>
            <w:shd w:val="clear" w:color="auto" w:fill="D9E2F3"/>
          </w:tcPr>
          <w:p w14:paraId="7ED4BDAD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函数</w:t>
            </w:r>
          </w:p>
        </w:tc>
        <w:tc>
          <w:tcPr>
            <w:tcW w:w="5216" w:type="dxa"/>
            <w:shd w:val="clear" w:color="auto" w:fill="D9E2F3"/>
          </w:tcPr>
          <w:p w14:paraId="427D9CA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AF162FC" w14:textId="77777777">
        <w:trPr>
          <w:jc w:val="center"/>
        </w:trPr>
        <w:tc>
          <w:tcPr>
            <w:tcW w:w="3628" w:type="dxa"/>
          </w:tcPr>
          <w:p w14:paraId="5F213C5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`OLED_Init()`</w:t>
            </w:r>
          </w:p>
        </w:tc>
        <w:tc>
          <w:tcPr>
            <w:tcW w:w="5216" w:type="dxa"/>
          </w:tcPr>
          <w:p w14:paraId="19144D97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初始化面板（含 22 字节命令序列 + 点亮 0xAF）</w:t>
            </w:r>
          </w:p>
        </w:tc>
      </w:tr>
      <w:tr w:rsidR="004F0D4C" w14:paraId="7383B0DB" w14:textId="77777777">
        <w:trPr>
          <w:jc w:val="center"/>
        </w:trPr>
        <w:tc>
          <w:tcPr>
            <w:tcW w:w="3628" w:type="dxa"/>
          </w:tcPr>
          <w:p w14:paraId="596F42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`OLED_Clear()`</w:t>
            </w:r>
          </w:p>
        </w:tc>
        <w:tc>
          <w:tcPr>
            <w:tcW w:w="5216" w:type="dxa"/>
          </w:tcPr>
          <w:p w14:paraId="1C4A9004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清显存（不自动上屏）</w:t>
            </w:r>
          </w:p>
        </w:tc>
      </w:tr>
      <w:tr w:rsidR="004F0D4C" w14:paraId="57CE922F" w14:textId="77777777">
        <w:trPr>
          <w:jc w:val="center"/>
        </w:trPr>
        <w:tc>
          <w:tcPr>
            <w:tcW w:w="3628" w:type="dxa"/>
          </w:tcPr>
          <w:p w14:paraId="1E24C5B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`OLED_ShowString(x, y, str, size)`</w:t>
            </w:r>
          </w:p>
        </w:tc>
        <w:tc>
          <w:tcPr>
            <w:tcW w:w="5216" w:type="dxa"/>
          </w:tcPr>
          <w:p w14:paraId="03C280A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`size` 用 `OLED_FONT_6x8` 或 `OLED_FONT_8x16`；只支持 ASCII</w:t>
            </w:r>
          </w:p>
        </w:tc>
      </w:tr>
      <w:tr w:rsidR="004F0D4C" w14:paraId="76646492" w14:textId="77777777">
        <w:trPr>
          <w:jc w:val="center"/>
        </w:trPr>
        <w:tc>
          <w:tcPr>
            <w:tcW w:w="3628" w:type="dxa"/>
          </w:tcPr>
          <w:p w14:paraId="2ACAF72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`OLED_ShowNum(x, y, num, len, size)`</w:t>
            </w:r>
          </w:p>
        </w:tc>
        <w:tc>
          <w:tcPr>
            <w:tcW w:w="5216" w:type="dxa"/>
          </w:tcPr>
          <w:p w14:paraId="47788A7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显示数字</w:t>
            </w:r>
          </w:p>
        </w:tc>
      </w:tr>
      <w:tr w:rsidR="004F0D4C" w14:paraId="6BB17B16" w14:textId="77777777">
        <w:trPr>
          <w:jc w:val="center"/>
        </w:trPr>
        <w:tc>
          <w:tcPr>
            <w:tcW w:w="3628" w:type="dxa"/>
          </w:tcPr>
          <w:p w14:paraId="04732C7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`OLED_Refresh()`</w:t>
            </w:r>
          </w:p>
        </w:tc>
        <w:tc>
          <w:tcPr>
            <w:tcW w:w="5216" w:type="dxa"/>
          </w:tcPr>
          <w:p w14:paraId="517E0C7A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把显存整帧推到屏幕</w:t>
            </w:r>
            <w:r>
              <w:rPr>
                <w:sz w:val="19"/>
                <w:lang w:eastAsia="zh-CN"/>
              </w:rPr>
              <w:t>（非阻塞，约 100ms 发完）</w:t>
            </w:r>
          </w:p>
        </w:tc>
      </w:tr>
    </w:tbl>
    <w:p w14:paraId="12CBE1DF" w14:textId="77777777" w:rsidR="004F0D4C" w:rsidRDefault="004F0D4C">
      <w:pPr>
        <w:spacing w:after="40"/>
        <w:rPr>
          <w:rFonts w:hint="eastAsia"/>
          <w:lang w:eastAsia="zh-CN"/>
        </w:rPr>
      </w:pPr>
    </w:p>
    <w:p w14:paraId="32A4EAA0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操作步骤：在屏幕上显示一行文字</w:t>
      </w:r>
    </w:p>
    <w:p w14:paraId="7BC9C1F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在 `main.c` 的 `USER CODE 2` 段内，`OLED_Init();` 之后调用：</w:t>
      </w:r>
    </w:p>
    <w:p w14:paraId="0622B8F0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OLED_Clear();                                  /* 先清，避免叠加 */</w:t>
      </w:r>
    </w:p>
    <w:p w14:paraId="7D1D761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OLED_ShowString(0, 0, "Hello BMS", OLED_FONT_8x16);</w:t>
      </w:r>
    </w:p>
    <w:p w14:paraId="6E479B27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OLED_Refresh();                                /* 必须调这句才上屏 */</w:t>
      </w:r>
    </w:p>
    <w:p w14:paraId="4C1828DE" w14:textId="77777777" w:rsidR="004F0D4C" w:rsidRDefault="004F0D4C">
      <w:pPr>
        <w:spacing w:after="40"/>
        <w:rPr>
          <w:rFonts w:hint="eastAsia"/>
        </w:rPr>
      </w:pPr>
    </w:p>
    <w:p w14:paraId="55E4B6AC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>编译下载后观察：若屏幕全黑，先按 11 节"OLED 全黑"排查（上拉 / 地址 / 是否调了 Refresh）。</w:t>
      </w:r>
    </w:p>
    <w:p w14:paraId="4240BF2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lastRenderedPageBreak/>
        <w:t xml:space="preserve">3) </w:t>
      </w:r>
      <w:r>
        <w:t>要注意 `OLED_ShowString` 是</w:t>
      </w:r>
      <w:r>
        <w:rPr>
          <w:b/>
        </w:rPr>
        <w:t>叠加绘制</w:t>
      </w:r>
      <w:r>
        <w:t>：同一位置换内容前必须先 `OLED_Clear()` 或先画黑块覆盖。</w:t>
      </w:r>
    </w:p>
    <w:p w14:paraId="48F1E667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6.2 串口收发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216"/>
      </w:tblGrid>
      <w:tr w:rsidR="004F0D4C" w14:paraId="488C5685" w14:textId="77777777">
        <w:trPr>
          <w:jc w:val="center"/>
        </w:trPr>
        <w:tc>
          <w:tcPr>
            <w:tcW w:w="3628" w:type="dxa"/>
            <w:shd w:val="clear" w:color="auto" w:fill="D9E2F3"/>
          </w:tcPr>
          <w:p w14:paraId="0320CFD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函数</w:t>
            </w:r>
          </w:p>
        </w:tc>
        <w:tc>
          <w:tcPr>
            <w:tcW w:w="5216" w:type="dxa"/>
            <w:shd w:val="clear" w:color="auto" w:fill="D9E2F3"/>
          </w:tcPr>
          <w:p w14:paraId="1CD23D7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098D1CE" w14:textId="77777777">
        <w:trPr>
          <w:jc w:val="center"/>
        </w:trPr>
        <w:tc>
          <w:tcPr>
            <w:tcW w:w="3628" w:type="dxa"/>
          </w:tcPr>
          <w:p w14:paraId="4AE012D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`uart_init(115200)`</w:t>
            </w:r>
          </w:p>
        </w:tc>
        <w:tc>
          <w:tcPr>
            <w:tcW w:w="5216" w:type="dxa"/>
          </w:tcPr>
          <w:p w14:paraId="113EC85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初始化并启动 IDLE 断帧接收（实际波特率由 `MX_USART1_UART_Init()` 固定）</w:t>
            </w:r>
          </w:p>
        </w:tc>
      </w:tr>
      <w:tr w:rsidR="004F0D4C" w14:paraId="55F93339" w14:textId="77777777">
        <w:trPr>
          <w:jc w:val="center"/>
        </w:trPr>
        <w:tc>
          <w:tcPr>
            <w:tcW w:w="3628" w:type="dxa"/>
          </w:tcPr>
          <w:p w14:paraId="71B58CA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`uart_printf(fmt, ...)`</w:t>
            </w:r>
          </w:p>
        </w:tc>
        <w:tc>
          <w:tcPr>
            <w:tcW w:w="5216" w:type="dxa"/>
          </w:tcPr>
          <w:p w14:paraId="5CE19AB7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格式化发送，</w:t>
            </w:r>
            <w:r>
              <w:rPr>
                <w:b/>
                <w:sz w:val="19"/>
                <w:lang w:eastAsia="zh-CN"/>
              </w:rPr>
              <w:t>同步</w:t>
            </w:r>
            <w:r>
              <w:rPr>
                <w:sz w:val="19"/>
                <w:lang w:eastAsia="zh-CN"/>
              </w:rPr>
              <w:t>（等本帧发完才返回），主循环用</w:t>
            </w:r>
          </w:p>
        </w:tc>
      </w:tr>
      <w:tr w:rsidR="004F0D4C" w14:paraId="1B5C176B" w14:textId="77777777">
        <w:trPr>
          <w:jc w:val="center"/>
        </w:trPr>
        <w:tc>
          <w:tcPr>
            <w:tcW w:w="3628" w:type="dxa"/>
          </w:tcPr>
          <w:p w14:paraId="542EFC4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`uart_send_dma(buf, len)`</w:t>
            </w:r>
          </w:p>
        </w:tc>
        <w:tc>
          <w:tcPr>
            <w:tcW w:w="5216" w:type="dxa"/>
          </w:tcPr>
          <w:p w14:paraId="29902EB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非阻塞发送，返回 HAL_BUSY 表示上一次没发完</w:t>
            </w:r>
          </w:p>
        </w:tc>
      </w:tr>
      <w:tr w:rsidR="004F0D4C" w14:paraId="78031DBF" w14:textId="77777777">
        <w:trPr>
          <w:jc w:val="center"/>
        </w:trPr>
        <w:tc>
          <w:tcPr>
            <w:tcW w:w="3628" w:type="dxa"/>
          </w:tcPr>
          <w:p w14:paraId="36FB128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`uart_rx_data()` / `uart_rx_restart()`</w:t>
            </w:r>
          </w:p>
        </w:tc>
        <w:tc>
          <w:tcPr>
            <w:tcW w:w="5216" w:type="dxa"/>
          </w:tcPr>
          <w:p w14:paraId="59038B48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取本帧数据 / 处理完切块重启接收（回调里必须调）</w:t>
            </w:r>
          </w:p>
        </w:tc>
      </w:tr>
    </w:tbl>
    <w:p w14:paraId="2A992B5D" w14:textId="77777777" w:rsidR="004F0D4C" w:rsidRDefault="004F0D4C">
      <w:pPr>
        <w:spacing w:after="40"/>
        <w:rPr>
          <w:rFonts w:hint="eastAsia"/>
          <w:lang w:eastAsia="zh-CN"/>
        </w:rPr>
      </w:pPr>
    </w:p>
    <w:p w14:paraId="512155BE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操作步骤：用串口助手看到打印</w:t>
      </w:r>
    </w:p>
    <w:p w14:paraId="06E3346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确认板上 ST-LINK 已插好（虚拟串口由 ST-LINK 提供）。</w:t>
      </w:r>
    </w:p>
    <w:p w14:paraId="555D960D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打开设备管理器 → </w:t>
      </w:r>
      <w:r>
        <w:rPr>
          <w:b/>
        </w:rPr>
        <w:t>端口(COM 和 LPT)</w:t>
      </w:r>
      <w:r>
        <w:t>，记下 `STLink Virtual COM Port (COMx)` 的编号。</w:t>
      </w:r>
    </w:p>
    <w:p w14:paraId="025253A2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3) </w:t>
      </w:r>
      <w:r>
        <w:rPr>
          <w:lang w:eastAsia="zh-CN"/>
        </w:rPr>
        <w:t xml:space="preserve">打开串口助手：选 </w:t>
      </w:r>
      <w:r>
        <w:rPr>
          <w:b/>
          <w:lang w:eastAsia="zh-CN"/>
        </w:rPr>
        <w:t>COMx</w:t>
      </w:r>
      <w:r>
        <w:rPr>
          <w:lang w:eastAsia="zh-CN"/>
        </w:rPr>
        <w:t xml:space="preserve">，波特率 </w:t>
      </w:r>
      <w:r>
        <w:rPr>
          <w:b/>
          <w:lang w:eastAsia="zh-CN"/>
        </w:rPr>
        <w:t>115200</w:t>
      </w:r>
      <w:r>
        <w:rPr>
          <w:lang w:eastAsia="zh-CN"/>
        </w:rPr>
        <w:t>，数据位 8，停止位 1，校验无，流控无。</w:t>
      </w:r>
    </w:p>
    <w:p w14:paraId="2B5F185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点"打开串口"，然后按板子复位键，应看到 `BMS_EX UART ready, tick=... ms`。</w:t>
      </w:r>
    </w:p>
    <w:p w14:paraId="7A3574B5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>在发送框随便输入几个字符点发送，应原样回显（工程里 `HAL_UARTEx_RxEventCallback` 是回环示例）。</w:t>
      </w:r>
    </w:p>
    <w:p w14:paraId="6FCB2FF3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操作步骤：改成自己的命令解析</w:t>
      </w:r>
    </w:p>
    <w:p w14:paraId="60FB623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打开 `main.c`，滚到最底部 `USER CODE 4` 段，找到 `HAL_UARTEx_RxEventCallback()`。</w:t>
      </w:r>
    </w:p>
    <w:p w14:paraId="26F3588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>把"原样回发"那几行换成你的解析逻辑，数据用 `uart_rx_data()` 取、长度用参数 `Size`。</w:t>
      </w:r>
    </w:p>
    <w:p w14:paraId="6097311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rPr>
          <w:b/>
        </w:rPr>
        <w:t>函数末尾必须保留 `uart_rx_restart();`</w:t>
      </w:r>
      <w:r>
        <w:t>，否则 HAL 已经关掉接收，只能收到这一帧。</w:t>
      </w:r>
    </w:p>
    <w:p w14:paraId="23442717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回调运行在中断上下文：不要在里面 `HAL_Delay`、不要打印长字符串、不要做耗时计算。</w:t>
      </w:r>
    </w:p>
    <w:p w14:paraId="089C5302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6.3 ADBMS1818 采样（电压 / 电流 / 温度）</w:t>
      </w:r>
    </w:p>
    <w:p w14:paraId="7029294C" w14:textId="77777777" w:rsidR="004F0D4C" w:rsidRDefault="00000000">
      <w:pPr>
        <w:rPr>
          <w:rFonts w:hint="eastAsia"/>
        </w:rPr>
      </w:pPr>
      <w:r>
        <w:rPr>
          <w:sz w:val="19"/>
        </w:rPr>
        <w:t>模板里 `BMS_ReadReg()` + `BMS_ReadSample()` 演示了"一次 SPI 事务链读完全部量"，调用一次约 4~5 ms：</w:t>
      </w:r>
    </w:p>
    <w:p w14:paraId="762243F0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float v1, v7, v13, i, t1, t2, t3;</w:t>
      </w:r>
    </w:p>
    <w:p w14:paraId="1B954DC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BMS_ReadSample(&amp;v1, &amp;v7, &amp;v13, &amp;i, &amp;t1, &amp;t2, &amp;t3);</w:t>
      </w:r>
    </w:p>
    <w:p w14:paraId="49D6251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uart_printf("V1=%.3f V7=%.3f V13=%.3f I=%.2fA T1=%.1f T2=%.1f T3=%.1fC\r\n",</w:t>
      </w:r>
    </w:p>
    <w:p w14:paraId="375A7E2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v1, v7, v13, i, t1, t2, t3);</w:t>
      </w:r>
    </w:p>
    <w:p w14:paraId="25A5CBD3" w14:textId="77777777" w:rsidR="004F0D4C" w:rsidRDefault="004F0D4C">
      <w:pPr>
        <w:spacing w:after="40"/>
        <w:rPr>
          <w:rFonts w:hint="eastAsia"/>
        </w:rPr>
      </w:pPr>
    </w:p>
    <w:p w14:paraId="64891F96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改成周期采样的步骤</w:t>
      </w:r>
    </w:p>
    <w:p w14:paraId="7B8DB7B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把上面这段从 `USER CODE 2` 移到 `while(1)` 里（或放进自己的周期任务）。</w:t>
      </w:r>
    </w:p>
    <w:p w14:paraId="06CD31B0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lastRenderedPageBreak/>
        <w:t xml:space="preserve">2) </w:t>
      </w:r>
      <w:r>
        <w:t>每轮之间至少间隔 1 s 的唤醒，或保持 100 ms~1 s 周期——ADBMS1818 空闲约 2 s 会自动休眠并</w:t>
      </w:r>
      <w:r>
        <w:rPr>
          <w:b/>
        </w:rPr>
        <w:t>丢失配置</w:t>
      </w:r>
      <w:r>
        <w:t>，`BMS_ReadSample()` 内部每轮都先唤醒并补写 REFON，所以周期调用是安全的。</w:t>
      </w:r>
    </w:p>
    <w:p w14:paraId="08F7D088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3) </w:t>
      </w:r>
      <w:r>
        <w:rPr>
          <w:lang w:eastAsia="zh-CN"/>
        </w:rPr>
        <w:t>第一次上板先只打印 `V1/V7/V13`，确认电压与万用表一致；再标定电流零点（见 6.3 末尾）。</w:t>
      </w:r>
    </w:p>
    <w:p w14:paraId="2607AF99" w14:textId="3CE5D592" w:rsidR="004F0D4C" w:rsidRDefault="004F0D4C">
      <w:pPr>
        <w:spacing w:after="40"/>
        <w:ind w:left="425" w:hanging="351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2418"/>
        <w:gridCol w:w="2947"/>
        <w:gridCol w:w="2905"/>
      </w:tblGrid>
      <w:tr w:rsidR="004F0D4C" w14:paraId="1440F1DB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0FE8514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量</w:t>
            </w:r>
          </w:p>
        </w:tc>
        <w:tc>
          <w:tcPr>
            <w:tcW w:w="2608" w:type="dxa"/>
            <w:shd w:val="clear" w:color="auto" w:fill="D9E2F3"/>
          </w:tcPr>
          <w:p w14:paraId="5E8302AF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3061" w:type="dxa"/>
            <w:shd w:val="clear" w:color="auto" w:fill="D9E2F3"/>
          </w:tcPr>
          <w:p w14:paraId="630AD102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换算</w:t>
            </w:r>
          </w:p>
        </w:tc>
        <w:tc>
          <w:tcPr>
            <w:tcW w:w="3061" w:type="dxa"/>
            <w:shd w:val="clear" w:color="auto" w:fill="D9E2F3"/>
          </w:tcPr>
          <w:p w14:paraId="310126F9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标定要点</w:t>
            </w:r>
          </w:p>
        </w:tc>
      </w:tr>
      <w:tr w:rsidR="004F0D4C" w14:paraId="1127296A" w14:textId="77777777">
        <w:trPr>
          <w:jc w:val="center"/>
        </w:trPr>
        <w:tc>
          <w:tcPr>
            <w:tcW w:w="1474" w:type="dxa"/>
          </w:tcPr>
          <w:p w14:paraId="1A8B186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单体电压</w:t>
            </w:r>
          </w:p>
        </w:tc>
        <w:tc>
          <w:tcPr>
            <w:tcW w:w="2608" w:type="dxa"/>
          </w:tcPr>
          <w:p w14:paraId="653409F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RDCVA / RDCVC / RDCVE</w:t>
            </w:r>
          </w:p>
        </w:tc>
        <w:tc>
          <w:tcPr>
            <w:tcW w:w="3061" w:type="dxa"/>
          </w:tcPr>
          <w:p w14:paraId="186E83A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raw × 0.0001 V（LSB=100 µV）</w:t>
            </w:r>
          </w:p>
        </w:tc>
        <w:tc>
          <w:tcPr>
            <w:tcW w:w="3061" w:type="dxa"/>
          </w:tcPr>
          <w:p w14:paraId="62BD3F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PEC 通过才可信</w:t>
            </w:r>
          </w:p>
        </w:tc>
      </w:tr>
      <w:tr w:rsidR="004F0D4C" w14:paraId="6CD95F7A" w14:textId="77777777">
        <w:trPr>
          <w:jc w:val="center"/>
        </w:trPr>
        <w:tc>
          <w:tcPr>
            <w:tcW w:w="1474" w:type="dxa"/>
          </w:tcPr>
          <w:p w14:paraId="266C7A6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母线电流</w:t>
            </w:r>
          </w:p>
        </w:tc>
        <w:tc>
          <w:tcPr>
            <w:tcW w:w="2608" w:type="dxa"/>
          </w:tcPr>
          <w:p w14:paraId="2A9FE84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GPIO1（AUX A 第 1 个值）</w:t>
            </w:r>
          </w:p>
        </w:tc>
        <w:tc>
          <w:tcPr>
            <w:tcW w:w="3061" w:type="dxa"/>
          </w:tcPr>
          <w:p w14:paraId="539DD99B" w14:textId="583F2099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(V − 0.9) × (1/0.75)</w:t>
            </w:r>
          </w:p>
        </w:tc>
        <w:tc>
          <w:tcPr>
            <w:tcW w:w="3061" w:type="dxa"/>
          </w:tcPr>
          <w:p w14:paraId="69B200E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静置零电流时把实测值填进 `BMS_I_ZERO_V`</w:t>
            </w:r>
          </w:p>
        </w:tc>
      </w:tr>
      <w:tr w:rsidR="004F0D4C" w14:paraId="63AFFE24" w14:textId="77777777">
        <w:trPr>
          <w:jc w:val="center"/>
        </w:trPr>
        <w:tc>
          <w:tcPr>
            <w:tcW w:w="1474" w:type="dxa"/>
          </w:tcPr>
          <w:p w14:paraId="6A30C90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温度</w:t>
            </w:r>
          </w:p>
        </w:tc>
        <w:tc>
          <w:tcPr>
            <w:tcW w:w="2608" w:type="dxa"/>
          </w:tcPr>
          <w:p w14:paraId="6C9DC9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GPIO2 / 3 / 4</w:t>
            </w:r>
          </w:p>
        </w:tc>
        <w:tc>
          <w:tcPr>
            <w:tcW w:w="3061" w:type="dxa"/>
          </w:tcPr>
          <w:p w14:paraId="7C52606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 = V·R_UP/(VREF2−V)，t = (R/1000 − 1)/0.00385</w:t>
            </w:r>
          </w:p>
        </w:tc>
        <w:tc>
          <w:tcPr>
            <w:tcW w:w="3061" w:type="dxa"/>
          </w:tcPr>
          <w:p w14:paraId="7F4A6274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断线/短路会读到 0 或满量程</w:t>
            </w:r>
          </w:p>
        </w:tc>
      </w:tr>
    </w:tbl>
    <w:p w14:paraId="71B58A9C" w14:textId="77777777" w:rsidR="004F0D4C" w:rsidRDefault="004F0D4C">
      <w:pPr>
        <w:spacing w:after="40"/>
        <w:rPr>
          <w:rFonts w:hint="eastAsia"/>
          <w:lang w:eastAsia="zh-CN"/>
        </w:rPr>
      </w:pPr>
    </w:p>
    <w:p w14:paraId="5C937336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6.4 按键</w:t>
      </w:r>
    </w:p>
    <w:p w14:paraId="1FB7D83A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在 `main.c` 里定义按键数组并初始化（GPIO 已在 `MX_GPIO_Init()` 里配成输入上拉）：</w:t>
      </w:r>
    </w:p>
    <w:p w14:paraId="6AEEFB57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static Key keys[3] = {</w:t>
      </w:r>
    </w:p>
    <w:p w14:paraId="6D2D2360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{ GPIOF, GPIO_PIN_13, 0 },   /* KEY1 */</w:t>
      </w:r>
    </w:p>
    <w:p w14:paraId="77B313E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{ GPIOF, GPIO_PIN_14, 1 },   /* KEY2 */</w:t>
      </w:r>
    </w:p>
    <w:p w14:paraId="2C108D9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{ GPIOF, GPIO_PIN_15, 2 },   /* KEY3 */</w:t>
      </w:r>
    </w:p>
    <w:p w14:paraId="1215BF7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};</w:t>
      </w:r>
    </w:p>
    <w:p w14:paraId="675FF720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Key_Init(keys, 3);</w:t>
      </w:r>
    </w:p>
    <w:p w14:paraId="679862D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Key_RegisterCallback(my_key_cb);</w:t>
      </w:r>
    </w:p>
    <w:p w14:paraId="5C1582C3" w14:textId="77777777" w:rsidR="004F0D4C" w:rsidRDefault="004F0D4C">
      <w:pPr>
        <w:spacing w:after="40"/>
        <w:rPr>
          <w:rFonts w:hint="eastAsia"/>
        </w:rPr>
      </w:pPr>
    </w:p>
    <w:p w14:paraId="404661C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>写一个 `void my_key_cb(uint8_t id, KeyEvent ev)`，按 `ev`（CLICK / LONG / DOUBLE / REPEAT）分支处理。</w:t>
      </w:r>
    </w:p>
    <w:p w14:paraId="67231C6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在 </w:t>
      </w:r>
      <w:r>
        <w:rPr>
          <w:b/>
        </w:rPr>
        <w:t>10 ms 周期</w:t>
      </w:r>
      <w:r>
        <w:t>的地方调用 `Key_Scan()`。模板目前没有定时任务，最简做法是在 `while(1)` 里：</w:t>
      </w:r>
    </w:p>
    <w:p w14:paraId="4905DCA8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while (1) {</w:t>
      </w:r>
    </w:p>
    <w:p w14:paraId="00EF042F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if (HAL_GetTick() - last &gt;= 10) { last = HAL_GetTick(); Key_Scan(); }</w:t>
      </w:r>
    </w:p>
    <w:p w14:paraId="6C8028CF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0BAA6DB6" w14:textId="77777777" w:rsidR="004F0D4C" w:rsidRDefault="004F0D4C">
      <w:pPr>
        <w:spacing w:after="40"/>
        <w:rPr>
          <w:rFonts w:hint="eastAsia"/>
          <w:lang w:eastAsia="zh-CN"/>
        </w:rPr>
      </w:pPr>
    </w:p>
    <w:p w14:paraId="243F9C56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4) </w:t>
      </w:r>
      <w:r>
        <w:rPr>
          <w:lang w:eastAsia="zh-CN"/>
        </w:rPr>
        <w:t>按键消抖、长按 800 ms、双击 300 ms 等参数在 `BSP/key.h` 顶部，可直接改宏。</w:t>
      </w:r>
    </w:p>
    <w:p w14:paraId="375D5214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6.5 HyperRAM / NOR Flash</w:t>
      </w:r>
    </w:p>
    <w:p w14:paraId="1222A402" w14:textId="77777777" w:rsidR="004F0D4C" w:rsidRDefault="00000000">
      <w:pPr>
        <w:rPr>
          <w:rFonts w:hint="eastAsia"/>
        </w:rPr>
      </w:pPr>
      <w:r>
        <w:rPr>
          <w:sz w:val="19"/>
        </w:rPr>
        <w:t>这两个驱动**只在 Debug 分支里初始化**（`#ifdef DEBUG`）：Debug 没有 FSBL，需要 Appli 自己配 XSPI 并切到 memory-mapped；Release 由板上 FSBL 完成，Appli 重复初始化会打断 XIP 取指。</w:t>
      </w:r>
    </w:p>
    <w:p w14:paraId="55FA92ED" w14:textId="77777777" w:rsidR="004F0D4C" w:rsidRDefault="00000000">
      <w:pPr>
        <w:rPr>
          <w:rFonts w:hint="eastAsia"/>
        </w:rPr>
      </w:pPr>
      <w:r>
        <w:br w:type="page"/>
      </w:r>
    </w:p>
    <w:p w14:paraId="08E382C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7  Keil 工程配置要求</w:t>
      </w:r>
    </w:p>
    <w:p w14:paraId="6BBCB095" w14:textId="75148A05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7.</w:t>
      </w:r>
      <w:r w:rsidR="005F21D2">
        <w:rPr>
          <w:rFonts w:hint="eastAsia"/>
          <w:b/>
          <w:color w:val="2E74B5"/>
          <w:sz w:val="24"/>
          <w:lang w:eastAsia="zh-CN"/>
        </w:rPr>
        <w:t>1</w:t>
      </w:r>
      <w:r>
        <w:rPr>
          <w:b/>
          <w:color w:val="2E74B5"/>
          <w:sz w:val="24"/>
          <w:lang w:eastAsia="zh-CN"/>
        </w:rPr>
        <w:t xml:space="preserve"> 操作：新增源文件 / 头文件路径</w:t>
      </w:r>
    </w:p>
    <w:p w14:paraId="40CF375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把 .c/.h 放到 `BSP\`（或新建子目录）。</w:t>
      </w:r>
    </w:p>
    <w:p w14:paraId="688BF91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Keil 里右键 </w:t>
      </w:r>
      <w:r>
        <w:rPr>
          <w:b/>
        </w:rPr>
        <w:t>BSP 组 → Add Existing Files to Group 'BSP'</w:t>
      </w:r>
      <w:r>
        <w:t>，选文件类型 `All files (*.*)`，选中 .c，Add。</w:t>
      </w:r>
    </w:p>
    <w:p w14:paraId="5CDF254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rPr>
          <w:b/>
        </w:rPr>
        <w:t>Options for Target → C/C++ → Include Paths</w:t>
      </w:r>
      <w:r>
        <w:t xml:space="preserve"> 点右侧 `...`，新增该目录（相对路径优先，例如 `..\..\BSP`）。</w:t>
      </w:r>
    </w:p>
    <w:p w14:paraId="77A599F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重新编译；若报 `cannot open source input file`，就是路径没加或拼错。</w:t>
      </w:r>
    </w:p>
    <w:p w14:paraId="271060AA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5) </w:t>
      </w:r>
      <w:r>
        <w:rPr>
          <w:lang w:eastAsia="zh-CN"/>
        </w:rPr>
        <w:t>.h 文件不必加进工程也能编译，但为了能在 Project 窗口里双击打开，建议一并 Add。</w:t>
      </w:r>
    </w:p>
    <w:p w14:paraId="3A591B9F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7.7 编译结果自检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09"/>
      </w:tblGrid>
      <w:tr w:rsidR="004F0D4C" w14:paraId="3DF184B4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07856FA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6009" w:type="dxa"/>
            <w:shd w:val="clear" w:color="auto" w:fill="D9E2F3"/>
          </w:tcPr>
          <w:p w14:paraId="2518A7F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正常值</w:t>
            </w:r>
          </w:p>
        </w:tc>
      </w:tr>
      <w:tr w:rsidR="004F0D4C" w14:paraId="390230E9" w14:textId="77777777">
        <w:trPr>
          <w:jc w:val="center"/>
        </w:trPr>
        <w:tc>
          <w:tcPr>
            <w:tcW w:w="2835" w:type="dxa"/>
          </w:tcPr>
          <w:p w14:paraId="757CC78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Build Output 末尾</w:t>
            </w:r>
          </w:p>
        </w:tc>
        <w:tc>
          <w:tcPr>
            <w:tcW w:w="6009" w:type="dxa"/>
          </w:tcPr>
          <w:p w14:paraId="4EFF739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`0 Error(s), 0 Warning(s)`（Release 允许 3 条 unused-function 警告）</w:t>
            </w:r>
          </w:p>
        </w:tc>
      </w:tr>
      <w:tr w:rsidR="004F0D4C" w14:paraId="517B66A8" w14:textId="77777777">
        <w:trPr>
          <w:jc w:val="center"/>
        </w:trPr>
        <w:tc>
          <w:tcPr>
            <w:tcW w:w="2835" w:type="dxa"/>
          </w:tcPr>
          <w:p w14:paraId="241B384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Program Size</w:t>
            </w:r>
          </w:p>
        </w:tc>
        <w:tc>
          <w:tcPr>
            <w:tcW w:w="6009" w:type="dxa"/>
          </w:tcPr>
          <w:p w14:paraId="434BE42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Code 约 65 KB，RW-data 十几字节，ZI-data 约 5 KB（含 1 KB OLED 显存）</w:t>
            </w:r>
          </w:p>
        </w:tc>
      </w:tr>
      <w:tr w:rsidR="004F0D4C" w14:paraId="59BDF007" w14:textId="77777777">
        <w:trPr>
          <w:jc w:val="center"/>
        </w:trPr>
        <w:tc>
          <w:tcPr>
            <w:tcW w:w="2835" w:type="dxa"/>
          </w:tcPr>
          <w:p w14:paraId="061E1C5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生成物</w:t>
            </w:r>
          </w:p>
        </w:tc>
        <w:tc>
          <w:tcPr>
            <w:tcW w:w="6009" w:type="dxa"/>
          </w:tcPr>
          <w:p w14:paraId="4C32F3C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`BMS_EX_Release\BMS_EX_Release.axf / .hex / .bin`</w:t>
            </w:r>
          </w:p>
        </w:tc>
      </w:tr>
      <w:tr w:rsidR="004F0D4C" w14:paraId="350D2E19" w14:textId="77777777">
        <w:trPr>
          <w:jc w:val="center"/>
        </w:trPr>
        <w:tc>
          <w:tcPr>
            <w:tcW w:w="2835" w:type="dxa"/>
          </w:tcPr>
          <w:p w14:paraId="66AE303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警告白名单</w:t>
            </w:r>
          </w:p>
        </w:tc>
        <w:tc>
          <w:tcPr>
            <w:tcW w:w="6009" w:type="dxa"/>
          </w:tcPr>
          <w:p w14:paraId="437D32A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`MX_XSPI1_Init` / `MX_XSPI2_Init` / `SystemIsolation_Config` 未使用（Release 裁掉 DEBUG 段导致）</w:t>
            </w:r>
          </w:p>
        </w:tc>
      </w:tr>
    </w:tbl>
    <w:p w14:paraId="55AE5178" w14:textId="77777777" w:rsidR="004F0D4C" w:rsidRDefault="004F0D4C">
      <w:pPr>
        <w:spacing w:after="40"/>
        <w:rPr>
          <w:rFonts w:hint="eastAsia"/>
        </w:rPr>
      </w:pPr>
    </w:p>
    <w:p w14:paraId="1B784103" w14:textId="77777777" w:rsidR="004F0D4C" w:rsidRDefault="00000000">
      <w:pPr>
        <w:rPr>
          <w:rFonts w:hint="eastAsia"/>
        </w:rPr>
      </w:pPr>
      <w:r>
        <w:br w:type="page"/>
      </w:r>
    </w:p>
    <w:p w14:paraId="6F62D073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8  代码约定（改代码前必读）</w:t>
      </w:r>
    </w:p>
    <w:p w14:paraId="3CE3CD1B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8.1 向量表必须自设</w:t>
      </w:r>
    </w:p>
    <w:p w14:paraId="0A404C12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extern uint32_t Image$$ER_IROM1$$Base;</w:t>
      </w:r>
    </w:p>
    <w:p w14:paraId="5FB2F80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SCB-&gt;VTOR = (uint32_t)&amp;Image$$ER_IROM1$$Base;   /* Debug=0x34000400，Release=0x70100400 */</w:t>
      </w:r>
    </w:p>
    <w:p w14:paraId="6FE2D653" w14:textId="77777777" w:rsidR="004F0D4C" w:rsidRDefault="004F0D4C">
      <w:pPr>
        <w:spacing w:after="40"/>
        <w:rPr>
          <w:rFonts w:hint="eastAsia"/>
        </w:rPr>
      </w:pPr>
    </w:p>
    <w:p w14:paraId="6C45128E" w14:textId="77777777" w:rsidR="004F0D4C" w:rsidRDefault="00000000">
      <w:pPr>
        <w:ind w:left="425"/>
        <w:rPr>
          <w:rFonts w:hint="eastAsia"/>
          <w:lang w:eastAsia="zh-CN"/>
        </w:rPr>
      </w:pPr>
      <w:r>
        <w:rPr>
          <w:sz w:val="19"/>
          <w:lang w:eastAsia="zh-CN"/>
        </w:rPr>
        <w:t>两个 target 都保留，别删。删了之后 SysTick/串口中断会飞到错误地址。</w:t>
      </w:r>
    </w:p>
    <w:p w14:paraId="30E5BAB6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8.2 `#ifdef DEBUG` 的边界</w:t>
      </w:r>
    </w:p>
    <w:p w14:paraId="7838ABF5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只把"Release 下不该做的事"放进去：`MX_XSPI1_Init` / `MX_XSPI2_Init` / `SystemIsolation_Config` / `HyperRAM_*` / `NORFlash_*`。Release 下这些由 FSBL 完成，Appli 重复做会打断 XIP 取指。</w:t>
      </w:r>
    </w:p>
    <w:p w14:paraId="3129E006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8.3 GPDMA1 通道属性必须无条件设置（本工程踩过）</w:t>
      </w:r>
    </w:p>
    <w:p w14:paraId="2E841023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/* USER CODE BEGIN 2，第一次用 DMA 之前 */</w:t>
      </w:r>
    </w:p>
    <w:p w14:paraId="1B6BCCE8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HAL_DMA_ConfigChannelAttributes(&amp;handle_GPDMA1_Channel0,</w:t>
      </w:r>
    </w:p>
    <w:p w14:paraId="11A0B0F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DMA_CHANNEL_SEC | DMA_CHANNEL_PRIV | DMA_CHANNEL_SRC_SEC | DMA_CHANNEL_DEST_SEC);  /* I2C4-TX → OLED */</w:t>
      </w:r>
    </w:p>
    <w:p w14:paraId="5CB258B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HAL_DMA_ConfigChannelAttributes(&amp;handle_GPDMA1_Channel1,</w:t>
      </w:r>
    </w:p>
    <w:p w14:paraId="41021B8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DMA_CHANNEL_SEC | DMA_CHANNEL_PRIV | DMA_CHANNEL_SRC_SEC | DMA_CHANNEL_DEST_SEC);  /* USART1-TX → 串口 */</w:t>
      </w:r>
    </w:p>
    <w:p w14:paraId="08E7DD79" w14:textId="77777777" w:rsidR="004F0D4C" w:rsidRDefault="004F0D4C">
      <w:pPr>
        <w:spacing w:after="40"/>
        <w:rPr>
          <w:rFonts w:hint="eastAsia"/>
        </w:rPr>
      </w:pPr>
    </w:p>
    <w:p w14:paraId="422817FD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这两句**不能塞进 `#ifdef DEBUG`**：OLED 刷新和串口打印都走 GPDMA1，Release 下不设就是"屏全黑 + 串口一个字都不出"，而 CPU 其实还在正常跑。与 Debug 分支里的调用重复是幂等的。</w:t>
      </w:r>
    </w:p>
    <w:p w14:paraId="172D251F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8.4 不要用 printf</w:t>
      </w:r>
    </w:p>
    <w:p w14:paraId="39F5D26E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未启 MicroLIB，`printf` 走半主机：无调试器时 HardFault/卡死，有调试器时卡在 BKPT。统一用 `uart_printf()`。</w:t>
      </w:r>
    </w:p>
    <w:p w14:paraId="26969A55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8.5 DMA 缓冲要 32 字节对齐 + 清 Cache</w:t>
      </w:r>
    </w:p>
    <w:p w14:paraId="7AAB7695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N6 默认开 D-Cache。传给 DMA 的缓冲加 `__attribute__((aligned(32)))`，发送前调 `SCB_CleanDCache_by_Addr()`。`uart.c` / `oled_driver.c` 已按此实现，自己加 DMA 时照做。</w:t>
      </w:r>
    </w:p>
    <w:p w14:paraId="1EF12BD1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8.6 OLED 的三条使用规则</w:t>
      </w:r>
    </w:p>
    <w:p w14:paraId="252AA3CE" w14:textId="77777777" w:rsidR="004F0D4C" w:rsidRDefault="00000000">
      <w:pPr>
        <w:pStyle w:val="a0"/>
        <w:spacing w:after="40"/>
        <w:ind w:left="425"/>
        <w:rPr>
          <w:rFonts w:hint="eastAsia"/>
        </w:rPr>
      </w:pPr>
      <w:r>
        <w:t>画进 `OLED_Buffer` 后必须 `OLED_Refresh()` 才上屏；</w:t>
      </w:r>
    </w:p>
    <w:p w14:paraId="6FDAD61F" w14:textId="77777777" w:rsidR="004F0D4C" w:rsidRDefault="00000000">
      <w:pPr>
        <w:pStyle w:val="a0"/>
        <w:spacing w:after="40"/>
        <w:ind w:left="425"/>
        <w:rPr>
          <w:rFonts w:hint="eastAsia"/>
        </w:rPr>
      </w:pPr>
      <w:r>
        <w:t>叠加绘制，换内容前先 `OLED_Clear()`；</w:t>
      </w:r>
    </w:p>
    <w:p w14:paraId="39555D9F" w14:textId="77777777" w:rsidR="004F0D4C" w:rsidRDefault="00000000">
      <w:pPr>
        <w:pStyle w:val="a0"/>
        <w:spacing w:after="40"/>
        <w:ind w:left="425"/>
        <w:rPr>
          <w:rFonts w:hint="eastAsia"/>
          <w:lang w:eastAsia="zh-CN"/>
        </w:rPr>
      </w:pPr>
      <w:r>
        <w:rPr>
          <w:lang w:eastAsia="zh-CN"/>
        </w:rPr>
        <w:t>初始化命令走阻塞写，刷新走 DMA 分块（每块 ≤255 字节，当前 128），不要改成一次 1024 字节。</w:t>
      </w:r>
    </w:p>
    <w:p w14:paraId="1AF56811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8.7 ADBMS1818 四条</w:t>
      </w:r>
    </w:p>
    <w:p w14:paraId="53A61CB5" w14:textId="77777777" w:rsidR="004F0D4C" w:rsidRDefault="00000000">
      <w:pPr>
        <w:pStyle w:val="a0"/>
        <w:spacing w:after="40"/>
        <w:ind w:left="425"/>
        <w:rPr>
          <w:rFonts w:hint="eastAsia"/>
          <w:lang w:eastAsia="zh-CN"/>
        </w:rPr>
      </w:pPr>
      <w:r>
        <w:rPr>
          <w:lang w:eastAsia="zh-CN"/>
        </w:rPr>
        <w:t xml:space="preserve">每组寄存器都要校验 </w:t>
      </w:r>
      <w:r>
        <w:rPr>
          <w:b/>
          <w:lang w:eastAsia="zh-CN"/>
        </w:rPr>
        <w:t>PEC</w:t>
      </w:r>
      <w:r>
        <w:rPr>
          <w:lang w:eastAsia="zh-CN"/>
        </w:rPr>
        <w:t>，PEC 失败的数据不能当有效值用；</w:t>
      </w:r>
    </w:p>
    <w:p w14:paraId="26A81F00" w14:textId="77777777" w:rsidR="004F0D4C" w:rsidRDefault="00000000">
      <w:pPr>
        <w:pStyle w:val="a0"/>
        <w:spacing w:after="40"/>
        <w:ind w:left="425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先发 `ADCV` 读电压，再发 `ADAX` 读 AUX</w:t>
      </w:r>
      <w:r>
        <w:rPr>
          <w:lang w:eastAsia="zh-CN"/>
        </w:rPr>
        <w:t>，顺序反了会把电压结果顶掉；</w:t>
      </w:r>
    </w:p>
    <w:p w14:paraId="1ABA1546" w14:textId="77777777" w:rsidR="004F0D4C" w:rsidRDefault="00000000">
      <w:pPr>
        <w:pStyle w:val="a0"/>
        <w:spacing w:after="40"/>
        <w:ind w:left="425"/>
        <w:rPr>
          <w:rFonts w:hint="eastAsia"/>
        </w:rPr>
      </w:pPr>
      <w:r>
        <w:t>转换等待用 `HAL_Delay(2)`，不要用 `BMS1818_Delay_us()`（那是按某档主频手调的循环）；</w:t>
      </w:r>
    </w:p>
    <w:p w14:paraId="6FCEE2D6" w14:textId="77777777" w:rsidR="004F0D4C" w:rsidRDefault="00000000">
      <w:pPr>
        <w:pStyle w:val="a0"/>
        <w:spacing w:after="40"/>
        <w:ind w:left="425"/>
        <w:rPr>
          <w:rFonts w:hint="eastAsia"/>
        </w:rPr>
      </w:pPr>
      <w:r>
        <w:t>`spi_WR_byte()` 超时是 `HAL_MAX_DELAY`：ADBMS1818 没接时函数</w:t>
      </w:r>
      <w:r>
        <w:rPr>
          <w:b/>
        </w:rPr>
        <w:t>永久阻塞</w:t>
      </w:r>
      <w:r>
        <w:t>，现象像"程序卡死"。</w:t>
      </w:r>
    </w:p>
    <w:p w14:paraId="6EE125B9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8.8 串口接收回调</w:t>
      </w:r>
    </w:p>
    <w:p w14:paraId="4E711F52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`HAL_UARTEx_RxEventCallback()` 末尾必须调 `uart_rx_restart()`，否则 HAL 已关闭接收，只能收一帧；回调在中断上下文，不能阻塞。</w:t>
      </w:r>
    </w:p>
    <w:p w14:paraId="64CB6308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8.9 改文件前先 Reload</w:t>
      </w:r>
    </w:p>
    <w:p w14:paraId="69A3065E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外部改了 `main.c` / `.sct` / `.uvprojx` 之后，Keil 里必须 **File → Reload**。不 Reload 直接保存会整文件覆盖外部改动（已发生过一次）。</w:t>
      </w:r>
    </w:p>
    <w:p w14:paraId="2E382389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t>9  启动链路</w:t>
      </w:r>
    </w:p>
    <w:p w14:paraId="3AB7FB03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上电</w:t>
      </w:r>
    </w:p>
    <w:p w14:paraId="3F257D6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└─ bootROM（按 option byte / BOOT 引脚选择启动介质）</w:t>
      </w:r>
    </w:p>
    <w:p w14:paraId="1C49A88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└─ FSBL（板上已烧，位于 0x70000000 起）</w:t>
      </w:r>
    </w:p>
    <w:p w14:paraId="50D3D68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· 配置系统时钟</w:t>
      </w:r>
    </w:p>
    <w:p w14:paraId="69DADB4D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· 配置 XSPI2 memory-mapped（代码 XIP 取指要靠它）</w:t>
      </w:r>
    </w:p>
    <w:p w14:paraId="0C1C116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· 配置 XSPI1 HyperRAM、RIF 隔离（若 FSBL 里配了）</w:t>
      </w:r>
    </w:p>
    <w:p w14:paraId="2BD3B279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└─ 跳转到 Appli @ 0x70100400（Release）</w:t>
      </w:r>
    </w:p>
    <w:p w14:paraId="73728593" w14:textId="77777777" w:rsidR="004F0D4C" w:rsidRDefault="004F0D4C">
      <w:pPr>
        <w:spacing w:after="4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876"/>
      </w:tblGrid>
      <w:tr w:rsidR="004F0D4C" w14:paraId="1EF8FD94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0B7B4C6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w="1701" w:type="dxa"/>
            <w:shd w:val="clear" w:color="auto" w:fill="D9E2F3"/>
          </w:tcPr>
          <w:p w14:paraId="142E7910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是否经过 FSBL</w:t>
            </w:r>
          </w:p>
        </w:tc>
        <w:tc>
          <w:tcPr>
            <w:tcW w:w="4876" w:type="dxa"/>
            <w:shd w:val="clear" w:color="auto" w:fill="D9E2F3"/>
          </w:tcPr>
          <w:p w14:paraId="55E7216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0EB2CA8" w14:textId="77777777">
        <w:trPr>
          <w:jc w:val="center"/>
        </w:trPr>
        <w:tc>
          <w:tcPr>
            <w:tcW w:w="2268" w:type="dxa"/>
          </w:tcPr>
          <w:p w14:paraId="5124E11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Debug（LRUN）</w:t>
            </w:r>
          </w:p>
        </w:tc>
        <w:tc>
          <w:tcPr>
            <w:tcW w:w="1701" w:type="dxa"/>
          </w:tcPr>
          <w:p w14:paraId="0EDC36C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4876" w:type="dxa"/>
          </w:tcPr>
          <w:p w14:paraId="312D463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调试器下载 axf 到 SRAM，`setup.ini` 直接把 PC 设到 0x34000404</w:t>
            </w:r>
          </w:p>
        </w:tc>
      </w:tr>
      <w:tr w:rsidR="004F0D4C" w14:paraId="570AEC30" w14:textId="77777777">
        <w:trPr>
          <w:jc w:val="center"/>
        </w:trPr>
        <w:tc>
          <w:tcPr>
            <w:tcW w:w="2268" w:type="dxa"/>
          </w:tcPr>
          <w:p w14:paraId="491CF4D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Release（XIP）</w:t>
            </w:r>
          </w:p>
        </w:tc>
        <w:tc>
          <w:tcPr>
            <w:tcW w:w="1701" w:type="dxa"/>
          </w:tcPr>
          <w:p w14:paraId="76EA6ED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  <w:tc>
          <w:tcPr>
            <w:tcW w:w="4876" w:type="dxa"/>
          </w:tcPr>
          <w:p w14:paraId="1AAC176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镜像在 flash，必须由 FSBL 引导；本工程不含 FSBL 工程</w:t>
            </w:r>
          </w:p>
        </w:tc>
      </w:tr>
    </w:tbl>
    <w:p w14:paraId="5913CD7F" w14:textId="77777777" w:rsidR="004F0D4C" w:rsidRDefault="004F0D4C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3248C38C" w14:textId="77777777">
        <w:tc>
          <w:tcPr>
            <w:tcW w:w="9412" w:type="dxa"/>
            <w:shd w:val="clear" w:color="auto" w:fill="DEEAF6"/>
          </w:tcPr>
          <w:p w14:paraId="67BF55BB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19"/>
                <w:lang w:eastAsia="zh-CN"/>
              </w:rPr>
              <w:t>提示：</w:t>
            </w:r>
            <w:r>
              <w:rPr>
                <w:sz w:val="19"/>
                <w:lang w:eastAsia="zh-CN"/>
              </w:rPr>
              <w:t>因此"Debug 能跑"</w:t>
            </w:r>
            <w:r>
              <w:rPr>
                <w:b/>
                <w:sz w:val="19"/>
                <w:lang w:eastAsia="zh-CN"/>
              </w:rPr>
              <w:t>不能</w:t>
            </w:r>
            <w:r>
              <w:rPr>
                <w:sz w:val="19"/>
                <w:lang w:eastAsia="zh-CN"/>
              </w:rPr>
              <w:t>证明发布链路是通的。</w:t>
            </w:r>
            <w:r>
              <w:rPr>
                <w:sz w:val="19"/>
              </w:rPr>
              <w:t>Release 上电无反应时，要么是镜像没进 flash（7.2），要么是板上 FSBL 没跑起来。</w:t>
            </w:r>
          </w:p>
        </w:tc>
      </w:tr>
    </w:tbl>
    <w:p w14:paraId="2C8298D1" w14:textId="77777777" w:rsidR="004F0D4C" w:rsidRDefault="004F0D4C">
      <w:pPr>
        <w:spacing w:after="40"/>
        <w:rPr>
          <w:rFonts w:hint="eastAsia"/>
        </w:rPr>
      </w:pPr>
    </w:p>
    <w:p w14:paraId="1EB95D7E" w14:textId="678DBEDF" w:rsidR="0066731C" w:rsidRPr="0066731C" w:rsidRDefault="00000000" w:rsidP="0066731C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br w:type="page"/>
      </w:r>
      <w:r w:rsidR="0066731C" w:rsidRPr="00661924">
        <w:rPr>
          <w:rFonts w:hint="eastAsia"/>
          <w:b/>
          <w:color w:val="1F4E79"/>
          <w:sz w:val="30"/>
        </w:rPr>
        <w:lastRenderedPageBreak/>
        <w:t>10 常见错误</w:t>
      </w:r>
    </w:p>
    <w:p w14:paraId="3F410CDC" w14:textId="5C5280B6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1</w:t>
      </w:r>
      <w:r w:rsidR="00661924">
        <w:rPr>
          <w:rFonts w:hint="eastAsia"/>
          <w:b/>
          <w:color w:val="333333"/>
          <w:lang w:eastAsia="zh-CN"/>
        </w:rPr>
        <w:t>0</w:t>
      </w:r>
      <w:r>
        <w:rPr>
          <w:b/>
          <w:color w:val="333333"/>
          <w:lang w:eastAsia="zh-CN"/>
        </w:rPr>
        <w:t>.</w:t>
      </w:r>
      <w:r w:rsidR="0066731C">
        <w:rPr>
          <w:rFonts w:hint="eastAsia"/>
          <w:b/>
          <w:color w:val="333333"/>
          <w:lang w:eastAsia="zh-CN"/>
        </w:rPr>
        <w:t>1</w:t>
      </w:r>
      <w:r>
        <w:rPr>
          <w:b/>
          <w:color w:val="333333"/>
          <w:lang w:eastAsia="zh-CN"/>
        </w:rPr>
        <w:t xml:space="preserve"> Keil 里改了代码，编译后行为没变</w:t>
      </w:r>
    </w:p>
    <w:p w14:paraId="3D971ACE" w14:textId="77777777" w:rsidR="004F0D4C" w:rsidRDefault="00000000">
      <w:pPr>
        <w:spacing w:after="20"/>
        <w:rPr>
          <w:rFonts w:hint="eastAsia"/>
          <w:lang w:eastAsia="zh-CN"/>
        </w:rPr>
      </w:pPr>
      <w:r>
        <w:rPr>
          <w:b/>
          <w:color w:val="1F4E79"/>
          <w:sz w:val="19"/>
          <w:lang w:eastAsia="zh-CN"/>
        </w:rPr>
        <w:t>现象：</w:t>
      </w:r>
      <w:r>
        <w:rPr>
          <w:sz w:val="19"/>
          <w:lang w:eastAsia="zh-CN"/>
        </w:rPr>
        <w:t>源码看起来是对的，但运行结果还是旧的。</w:t>
      </w:r>
    </w:p>
    <w:p w14:paraId="68EC243B" w14:textId="77777777" w:rsidR="004F0D4C" w:rsidRDefault="00000000">
      <w:pPr>
        <w:spacing w:after="20"/>
        <w:rPr>
          <w:rFonts w:hint="eastAsia"/>
          <w:lang w:eastAsia="zh-CN"/>
        </w:rPr>
      </w:pPr>
      <w:r>
        <w:rPr>
          <w:b/>
          <w:color w:val="1F4E79"/>
          <w:sz w:val="19"/>
          <w:lang w:eastAsia="zh-CN"/>
        </w:rPr>
        <w:t>原因：</w:t>
      </w:r>
      <w:r>
        <w:rPr>
          <w:sz w:val="19"/>
          <w:lang w:eastAsia="zh-CN"/>
        </w:rPr>
        <w:t>Keil 编辑器缓存了旧文件，或没重新编译。</w:t>
      </w:r>
    </w:p>
    <w:p w14:paraId="4636CBA4" w14:textId="77777777" w:rsidR="004F0D4C" w:rsidRDefault="00000000">
      <w:pPr>
        <w:spacing w:after="20"/>
        <w:rPr>
          <w:rFonts w:hint="eastAsia"/>
        </w:rPr>
      </w:pPr>
      <w:r>
        <w:rPr>
          <w:b/>
          <w:color w:val="1F4E79"/>
          <w:sz w:val="19"/>
        </w:rPr>
        <w:t>排查步骤：</w:t>
      </w:r>
    </w:p>
    <w:p w14:paraId="3F2F351C" w14:textId="77777777" w:rsidR="004F0D4C" w:rsidRDefault="00000000">
      <w:pPr>
        <w:spacing w:after="40"/>
        <w:ind w:left="624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菜单 </w:t>
      </w:r>
      <w:r>
        <w:rPr>
          <w:b/>
        </w:rPr>
        <w:t>File → Reload</w:t>
      </w:r>
      <w:r>
        <w:t>（先确认磁盘上是新内容）。</w:t>
      </w:r>
    </w:p>
    <w:p w14:paraId="1115478B" w14:textId="77777777" w:rsidR="004F0D4C" w:rsidRDefault="00000000">
      <w:pPr>
        <w:spacing w:after="40"/>
        <w:ind w:left="624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rPr>
          <w:b/>
        </w:rPr>
        <w:t>Project → Rebuild all target files</w:t>
      </w:r>
      <w:r>
        <w:t>。</w:t>
      </w:r>
    </w:p>
    <w:p w14:paraId="091912D1" w14:textId="4EB16773" w:rsidR="004F0D4C" w:rsidRDefault="00000000" w:rsidP="005B32B6">
      <w:pPr>
        <w:spacing w:after="40"/>
        <w:ind w:left="624" w:hanging="351"/>
        <w:rPr>
          <w:rFonts w:hint="eastAsia"/>
          <w:lang w:eastAsia="zh-CN"/>
        </w:rPr>
      </w:pPr>
      <w:r>
        <w:rPr>
          <w:b/>
          <w:color w:val="2E74B5"/>
        </w:rPr>
        <w:t xml:space="preserve">3) </w:t>
      </w:r>
      <w:r>
        <w:t>确认当前 target 是你要编的那个（Project 窗口下拉框）。</w:t>
      </w:r>
    </w:p>
    <w:sectPr w:rsidR="004F0D4C" w:rsidSect="00034616">
      <w:footerReference w:type="default" r:id="rId8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6AD76" w14:textId="77777777" w:rsidR="00AE5AE9" w:rsidRDefault="00AE5A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02C9DB" w14:textId="77777777" w:rsidR="00AE5AE9" w:rsidRDefault="00AE5A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783B" w14:textId="77777777" w:rsidR="004F0D4C" w:rsidRDefault="00000000">
    <w:pPr>
      <w:pStyle w:val="a7"/>
      <w:jc w:val="center"/>
      <w:rPr>
        <w:rFonts w:hint="eastAsia"/>
      </w:rPr>
    </w:pPr>
    <w:r>
      <w:rPr>
        <w:color w:val="595959"/>
        <w:sz w:val="17"/>
      </w:rPr>
      <w:t xml:space="preserve">BMS_EX 工程模板使用说明    ·    第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 w:rsidR="00693882">
      <w:rPr>
        <w:rFonts w:hint="eastAsia"/>
        <w:noProof/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E16A3" w14:textId="77777777" w:rsidR="00AE5AE9" w:rsidRDefault="00AE5A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A60D75" w14:textId="77777777" w:rsidR="00AE5AE9" w:rsidRDefault="00AE5A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461762">
    <w:abstractNumId w:val="8"/>
  </w:num>
  <w:num w:numId="2" w16cid:durableId="934632279">
    <w:abstractNumId w:val="6"/>
  </w:num>
  <w:num w:numId="3" w16cid:durableId="2082676572">
    <w:abstractNumId w:val="5"/>
  </w:num>
  <w:num w:numId="4" w16cid:durableId="445858406">
    <w:abstractNumId w:val="4"/>
  </w:num>
  <w:num w:numId="5" w16cid:durableId="1173184895">
    <w:abstractNumId w:val="7"/>
  </w:num>
  <w:num w:numId="6" w16cid:durableId="1403678775">
    <w:abstractNumId w:val="3"/>
  </w:num>
  <w:num w:numId="7" w16cid:durableId="214390116">
    <w:abstractNumId w:val="2"/>
  </w:num>
  <w:num w:numId="8" w16cid:durableId="308750471">
    <w:abstractNumId w:val="1"/>
  </w:num>
  <w:num w:numId="9" w16cid:durableId="1280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A4A"/>
    <w:rsid w:val="0006063C"/>
    <w:rsid w:val="000E7C41"/>
    <w:rsid w:val="0015074B"/>
    <w:rsid w:val="00173AE7"/>
    <w:rsid w:val="002258A0"/>
    <w:rsid w:val="0029639D"/>
    <w:rsid w:val="00326F90"/>
    <w:rsid w:val="004C7416"/>
    <w:rsid w:val="004F0D4C"/>
    <w:rsid w:val="005B32B6"/>
    <w:rsid w:val="005F21D2"/>
    <w:rsid w:val="005F29C5"/>
    <w:rsid w:val="00661924"/>
    <w:rsid w:val="0066731C"/>
    <w:rsid w:val="00693882"/>
    <w:rsid w:val="00734BD3"/>
    <w:rsid w:val="008B317F"/>
    <w:rsid w:val="00A45736"/>
    <w:rsid w:val="00AA1D8D"/>
    <w:rsid w:val="00AE5AE9"/>
    <w:rsid w:val="00B47730"/>
    <w:rsid w:val="00C81812"/>
    <w:rsid w:val="00CB0664"/>
    <w:rsid w:val="00CB57CC"/>
    <w:rsid w:val="00D62FE2"/>
    <w:rsid w:val="00FC693F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C6A31"/>
  <w14:defaultImageDpi w14:val="300"/>
  <w15:docId w15:val="{003797F7-F6C7-49C0-B731-F776123B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BMS_EX 工程模板使用说明</dc:title>
  <dc:subject>STM32N647X0HxQ Keil Debug/Release 双 target 模板</dc:subject>
  <dc:creator>BMS_EX</dc:creator>
  <cp:keywords/>
  <dc:description>generated by python-docx</dc:description>
  <cp:lastModifiedBy>bo xiao</cp:lastModifiedBy>
  <cp:revision>15</cp:revision>
  <dcterms:created xsi:type="dcterms:W3CDTF">2013-12-23T23:15:00Z</dcterms:created>
  <dcterms:modified xsi:type="dcterms:W3CDTF">2026-10-28T01:29:00Z</dcterms:modified>
  <cp:category/>
</cp:coreProperties>
</file>