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访谈对象：我今年23岁，女，学历本科及以上，目前职业是学生/在职人员，平时会经常去公共图书馆学习、查资料、参加阅读活动。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访谈对象：老人用起来很困难，学习成本太高了。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