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访谈对象：我今年30岁，男，学历本科及以上，目前职业是学生/在职人员，平时会经常去公共图书馆学习、查资料、参加阅读活动。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访谈对象：需求一直存在，所以使用动机没有减弱。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