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5029" w14:textId="77777777" w:rsidR="0033089D" w:rsidRPr="0033089D" w:rsidRDefault="0033089D" w:rsidP="0033089D">
      <w:pPr>
        <w:tabs>
          <w:tab w:val="left" w:pos="2876"/>
        </w:tabs>
        <w:ind w:left="45"/>
        <w:rPr>
          <w:rFonts w:asciiTheme="minorHAnsi" w:hAnsiTheme="minorHAnsi" w:cstheme="minorHAnsi"/>
          <w:b/>
          <w:bCs/>
          <w:sz w:val="22"/>
          <w:szCs w:val="22"/>
        </w:rPr>
      </w:pPr>
      <w:r w:rsidRPr="0033089D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A164CD1" wp14:editId="129B8110">
            <wp:simplePos x="0" y="0"/>
            <wp:positionH relativeFrom="column">
              <wp:posOffset>-103505</wp:posOffset>
            </wp:positionH>
            <wp:positionV relativeFrom="paragraph">
              <wp:posOffset>0</wp:posOffset>
            </wp:positionV>
            <wp:extent cx="3178175" cy="501015"/>
            <wp:effectExtent l="0" t="0" r="3175" b="0"/>
            <wp:wrapTight wrapText="bothSides">
              <wp:wrapPolygon edited="0">
                <wp:start x="1295" y="0"/>
                <wp:lineTo x="129" y="13141"/>
                <wp:lineTo x="129" y="19711"/>
                <wp:lineTo x="7121" y="20532"/>
                <wp:lineTo x="7639" y="20532"/>
                <wp:lineTo x="20327" y="19711"/>
                <wp:lineTo x="21492" y="18890"/>
                <wp:lineTo x="20456" y="0"/>
                <wp:lineTo x="1295" y="0"/>
              </wp:wrapPolygon>
            </wp:wrapTight>
            <wp:docPr id="6" name="Picture 5" descr="A picture containing text,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4A71169-5504-8A47-AF13-1B8885125E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text, sign&#10;&#10;Description automatically generated">
                      <a:extLst>
                        <a:ext uri="{FF2B5EF4-FFF2-40B4-BE49-F238E27FC236}">
                          <a16:creationId xmlns:a16="http://schemas.microsoft.com/office/drawing/2014/main" id="{E4A71169-5504-8A47-AF13-1B8885125E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DE705" w14:textId="77777777" w:rsidR="0033089D" w:rsidRPr="0033089D" w:rsidRDefault="0033089D" w:rsidP="0033089D">
      <w:pPr>
        <w:tabs>
          <w:tab w:val="left" w:pos="2876"/>
        </w:tabs>
        <w:ind w:left="45"/>
        <w:rPr>
          <w:rFonts w:asciiTheme="minorHAnsi" w:hAnsiTheme="minorHAnsi" w:cstheme="minorHAnsi"/>
          <w:b/>
          <w:bCs/>
          <w:sz w:val="22"/>
          <w:szCs w:val="22"/>
          <w:highlight w:val="yellow"/>
        </w:rPr>
      </w:pPr>
    </w:p>
    <w:p w14:paraId="48E49883" w14:textId="77777777" w:rsidR="0033089D" w:rsidRPr="0033089D" w:rsidRDefault="0033089D" w:rsidP="0033089D">
      <w:pPr>
        <w:tabs>
          <w:tab w:val="left" w:pos="2876"/>
        </w:tabs>
        <w:ind w:left="45"/>
        <w:rPr>
          <w:rFonts w:asciiTheme="minorHAnsi" w:hAnsiTheme="minorHAnsi" w:cstheme="minorHAnsi"/>
          <w:b/>
          <w:bCs/>
          <w:sz w:val="22"/>
          <w:szCs w:val="22"/>
          <w:highlight w:val="yellow"/>
        </w:rPr>
      </w:pPr>
    </w:p>
    <w:p w14:paraId="2F6C59CF" w14:textId="77777777" w:rsidR="0033089D" w:rsidRPr="0033089D" w:rsidRDefault="0033089D" w:rsidP="0033089D">
      <w:pPr>
        <w:tabs>
          <w:tab w:val="left" w:pos="2876"/>
        </w:tabs>
        <w:rPr>
          <w:rFonts w:asciiTheme="minorHAnsi" w:hAnsiTheme="minorHAnsi" w:cstheme="minorHAnsi"/>
          <w:b/>
          <w:bCs/>
          <w:sz w:val="22"/>
          <w:szCs w:val="22"/>
          <w:highlight w:val="yell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41"/>
        <w:gridCol w:w="2719"/>
      </w:tblGrid>
      <w:tr w:rsidR="0033089D" w:rsidRPr="0033089D" w14:paraId="29AF6596" w14:textId="77777777" w:rsidTr="00444FCF">
        <w:trPr>
          <w:trHeight w:val="284"/>
        </w:trPr>
        <w:tc>
          <w:tcPr>
            <w:tcW w:w="6641" w:type="dxa"/>
            <w:tcBorders>
              <w:top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9C324A4" w14:textId="61F78AD9" w:rsidR="0033089D" w:rsidRPr="0033089D" w:rsidRDefault="0033089D" w:rsidP="0033089D">
            <w:pPr>
              <w:tabs>
                <w:tab w:val="left" w:pos="2876"/>
              </w:tabs>
              <w:ind w:left="-111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3089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2023 </w:t>
            </w:r>
            <w:r w:rsidRPr="0033089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MFRE SUMMER PROGRAM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nil"/>
            </w:tcBorders>
            <w:shd w:val="clear" w:color="auto" w:fill="E7E6E6" w:themeFill="background2"/>
            <w:vAlign w:val="center"/>
          </w:tcPr>
          <w:p w14:paraId="6E6166BD" w14:textId="77777777" w:rsidR="0033089D" w:rsidRPr="0033089D" w:rsidRDefault="0033089D" w:rsidP="0033089D">
            <w:pPr>
              <w:tabs>
                <w:tab w:val="left" w:pos="2876"/>
              </w:tabs>
              <w:ind w:left="45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3089D" w:rsidRPr="0033089D" w14:paraId="4447923F" w14:textId="77777777" w:rsidTr="00F0180A">
        <w:trPr>
          <w:trHeight w:val="397"/>
        </w:trPr>
        <w:tc>
          <w:tcPr>
            <w:tcW w:w="93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0FE81450" w14:textId="77777777" w:rsidR="0033089D" w:rsidRDefault="0033089D" w:rsidP="0033089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C18C72C" w14:textId="69CD9C0A" w:rsidR="0033089D" w:rsidRPr="0033089D" w:rsidRDefault="0033089D" w:rsidP="0033089D">
            <w:pPr>
              <w:ind w:left="-111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3089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Python Workshop 1: Data Types, Lists, and Programming Basics</w:t>
            </w:r>
          </w:p>
          <w:p w14:paraId="48D8E7F6" w14:textId="6230256E" w:rsidR="0033089D" w:rsidRPr="0033089D" w:rsidRDefault="0033089D" w:rsidP="0033089D">
            <w:pPr>
              <w:tabs>
                <w:tab w:val="left" w:pos="2876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089D" w:rsidRPr="0033089D" w14:paraId="22C8EEC7" w14:textId="77777777" w:rsidTr="00F0180A">
        <w:trPr>
          <w:trHeight w:val="284"/>
        </w:trPr>
        <w:tc>
          <w:tcPr>
            <w:tcW w:w="9360" w:type="dxa"/>
            <w:gridSpan w:val="2"/>
            <w:tcBorders>
              <w:top w:val="single" w:sz="12" w:space="0" w:color="2F5496" w:themeColor="accent1" w:themeShade="BF"/>
              <w:bottom w:val="nil"/>
            </w:tcBorders>
            <w:shd w:val="clear" w:color="auto" w:fill="E7E6E6" w:themeFill="background2"/>
            <w:vAlign w:val="center"/>
          </w:tcPr>
          <w:p w14:paraId="08C2587A" w14:textId="0EA331D3" w:rsidR="0033089D" w:rsidRPr="0033089D" w:rsidRDefault="0033089D" w:rsidP="0033089D">
            <w:pPr>
              <w:tabs>
                <w:tab w:val="left" w:pos="2876"/>
              </w:tabs>
              <w:ind w:left="-111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CASE</w:t>
            </w:r>
          </w:p>
        </w:tc>
      </w:tr>
      <w:tr w:rsidR="0033089D" w:rsidRPr="0033089D" w14:paraId="3253F622" w14:textId="77777777" w:rsidTr="00F0180A">
        <w:trPr>
          <w:trHeight w:val="567"/>
        </w:trPr>
        <w:tc>
          <w:tcPr>
            <w:tcW w:w="93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0B0F175" w14:textId="77777777" w:rsidR="0033089D" w:rsidRDefault="0033089D" w:rsidP="0033089D">
            <w:pPr>
              <w:ind w:left="-111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308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We’re exploring a dataset on the carbon emissions of Canadian provinces. Before we get off to the races with visualization, modelling, and the real fun stuff, we need a solid grasp of the fundamentals. We’ll put our carbon data into Python </w:t>
            </w:r>
            <w:proofErr w:type="gramStart"/>
            <w:r w:rsidRPr="0033089D">
              <w:rPr>
                <w:rFonts w:asciiTheme="minorHAnsi" w:hAnsiTheme="minorHAnsi" w:cstheme="minorHAnsi"/>
                <w:bCs/>
                <w:sz w:val="22"/>
                <w:szCs w:val="22"/>
              </w:rPr>
              <w:t>lists, and</w:t>
            </w:r>
            <w:proofErr w:type="gramEnd"/>
            <w:r w:rsidRPr="003308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learn the basic techniques for working with </w:t>
            </w:r>
            <w:proofErr w:type="spellStart"/>
            <w:r w:rsidRPr="0033089D">
              <w:rPr>
                <w:rFonts w:asciiTheme="minorHAnsi" w:hAnsiTheme="minorHAnsi" w:cstheme="minorHAnsi"/>
                <w:bCs/>
                <w:sz w:val="22"/>
                <w:szCs w:val="22"/>
              </w:rPr>
              <w:t>iterable</w:t>
            </w:r>
            <w:proofErr w:type="spellEnd"/>
            <w:r w:rsidRPr="003308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objects in Python. In our next workshop, we’ll expand these fundamental techniques to work with the much more complicated </w:t>
            </w:r>
            <w:proofErr w:type="spellStart"/>
            <w:r w:rsidRPr="0033089D">
              <w:rPr>
                <w:rFonts w:asciiTheme="minorHAnsi" w:hAnsiTheme="minorHAnsi" w:cstheme="minorHAnsi"/>
                <w:bCs/>
                <w:sz w:val="22"/>
                <w:szCs w:val="22"/>
              </w:rPr>
              <w:t>DataFrame</w:t>
            </w:r>
            <w:proofErr w:type="spellEnd"/>
            <w:r w:rsidRPr="003308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objects. </w:t>
            </w:r>
          </w:p>
          <w:p w14:paraId="23E20E86" w14:textId="0CBFD259" w:rsidR="0033089D" w:rsidRPr="0033089D" w:rsidRDefault="0033089D" w:rsidP="0033089D">
            <w:pPr>
              <w:ind w:left="-111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14:paraId="2F52B33F" w14:textId="77777777" w:rsidR="0033089D" w:rsidRPr="0033089D" w:rsidRDefault="0033089D">
      <w:pPr>
        <w:rPr>
          <w:rFonts w:asciiTheme="minorHAnsi" w:hAnsiTheme="minorHAnsi" w:cstheme="minorHAnsi"/>
          <w:sz w:val="22"/>
          <w:szCs w:val="22"/>
        </w:rPr>
      </w:pPr>
    </w:p>
    <w:p w14:paraId="41743489" w14:textId="77777777" w:rsidR="0033089D" w:rsidRPr="0033089D" w:rsidRDefault="0033089D" w:rsidP="0033089D">
      <w:pPr>
        <w:pStyle w:val="ListParagraph"/>
        <w:numPr>
          <w:ilvl w:val="0"/>
          <w:numId w:val="1"/>
        </w:numPr>
        <w:ind w:left="0" w:firstLine="0"/>
        <w:rPr>
          <w:rFonts w:asciiTheme="minorHAnsi" w:hAnsiTheme="minorHAnsi" w:cstheme="minorHAnsi"/>
          <w:b/>
          <w:sz w:val="22"/>
          <w:szCs w:val="22"/>
        </w:rPr>
      </w:pPr>
      <w:r w:rsidRPr="0033089D">
        <w:rPr>
          <w:rFonts w:asciiTheme="minorHAnsi" w:hAnsiTheme="minorHAnsi" w:cstheme="minorHAnsi"/>
          <w:b/>
          <w:sz w:val="22"/>
          <w:szCs w:val="22"/>
        </w:rPr>
        <w:t>Data types and structures</w:t>
      </w:r>
    </w:p>
    <w:p w14:paraId="22103953" w14:textId="77777777" w:rsidR="0033089D" w:rsidRPr="0033089D" w:rsidRDefault="0033089D" w:rsidP="0033089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Simple data types:</w:t>
      </w:r>
    </w:p>
    <w:p w14:paraId="6373D88D" w14:textId="77777777" w:rsidR="0033089D" w:rsidRPr="0033089D" w:rsidRDefault="0033089D" w:rsidP="0033089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Strings</w:t>
      </w:r>
    </w:p>
    <w:p w14:paraId="6E478A49" w14:textId="77777777" w:rsidR="0033089D" w:rsidRPr="0033089D" w:rsidRDefault="0033089D" w:rsidP="0033089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Floats</w:t>
      </w:r>
    </w:p>
    <w:p w14:paraId="49911665" w14:textId="77777777" w:rsidR="0033089D" w:rsidRPr="0033089D" w:rsidRDefault="0033089D" w:rsidP="0033089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Integers</w:t>
      </w:r>
    </w:p>
    <w:p w14:paraId="5E14EE8A" w14:textId="77777777" w:rsidR="0033089D" w:rsidRPr="0033089D" w:rsidRDefault="0033089D" w:rsidP="0033089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Booleans</w:t>
      </w:r>
    </w:p>
    <w:p w14:paraId="641019C5" w14:textId="77777777" w:rsidR="0033089D" w:rsidRPr="0033089D" w:rsidRDefault="0033089D" w:rsidP="0033089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Lists</w:t>
      </w:r>
    </w:p>
    <w:p w14:paraId="58B97B26" w14:textId="77777777" w:rsidR="0033089D" w:rsidRPr="0033089D" w:rsidRDefault="0033089D" w:rsidP="0033089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`if` statements</w:t>
      </w:r>
    </w:p>
    <w:p w14:paraId="5EB63FD0" w14:textId="77777777" w:rsidR="0033089D" w:rsidRPr="0033089D" w:rsidRDefault="0033089D" w:rsidP="0033089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Loops</w:t>
      </w:r>
    </w:p>
    <w:p w14:paraId="10BAF4B1" w14:textId="77777777" w:rsidR="0033089D" w:rsidRPr="0033089D" w:rsidRDefault="0033089D" w:rsidP="0033089D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Functions</w:t>
      </w:r>
    </w:p>
    <w:p w14:paraId="6F49F3E1" w14:textId="77777777" w:rsidR="0033089D" w:rsidRPr="0033089D" w:rsidRDefault="0033089D" w:rsidP="0033089D">
      <w:pPr>
        <w:pStyle w:val="ListParagraph"/>
        <w:numPr>
          <w:ilvl w:val="0"/>
          <w:numId w:val="1"/>
        </w:numPr>
        <w:ind w:left="0" w:firstLine="0"/>
        <w:rPr>
          <w:rFonts w:asciiTheme="minorHAnsi" w:hAnsiTheme="minorHAnsi" w:cstheme="minorHAnsi"/>
          <w:b/>
          <w:sz w:val="22"/>
          <w:szCs w:val="22"/>
        </w:rPr>
      </w:pPr>
      <w:r w:rsidRPr="0033089D">
        <w:rPr>
          <w:rFonts w:asciiTheme="minorHAnsi" w:hAnsiTheme="minorHAnsi" w:cstheme="minorHAnsi"/>
          <w:b/>
          <w:sz w:val="22"/>
          <w:szCs w:val="22"/>
        </w:rPr>
        <w:t>Python List Deep Dive</w:t>
      </w:r>
    </w:p>
    <w:p w14:paraId="031DE6D1" w14:textId="77777777" w:rsidR="0033089D" w:rsidRPr="0033089D" w:rsidRDefault="0033089D" w:rsidP="0033089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Sorting lists</w:t>
      </w:r>
    </w:p>
    <w:p w14:paraId="2D2C9EF1" w14:textId="77777777" w:rsidR="0033089D" w:rsidRPr="0033089D" w:rsidRDefault="0033089D" w:rsidP="0033089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Indexing lists</w:t>
      </w:r>
    </w:p>
    <w:p w14:paraId="23DA542E" w14:textId="77777777" w:rsidR="0033089D" w:rsidRPr="0033089D" w:rsidRDefault="0033089D" w:rsidP="0033089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Appending to lists</w:t>
      </w:r>
    </w:p>
    <w:p w14:paraId="09DC1DEA" w14:textId="77777777" w:rsidR="0033089D" w:rsidRPr="0033089D" w:rsidRDefault="0033089D" w:rsidP="0033089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Removing from list</w:t>
      </w:r>
    </w:p>
    <w:p w14:paraId="5C744C22" w14:textId="77777777" w:rsidR="0033089D" w:rsidRPr="0033089D" w:rsidRDefault="0033089D" w:rsidP="0033089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Mapping functions to list</w:t>
      </w:r>
    </w:p>
    <w:p w14:paraId="7499A20B" w14:textId="77777777" w:rsidR="0033089D" w:rsidRPr="0033089D" w:rsidRDefault="0033089D" w:rsidP="0033089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Filtering a list</w:t>
      </w:r>
    </w:p>
    <w:p w14:paraId="44EA7D34" w14:textId="77777777" w:rsidR="0033089D" w:rsidRPr="0033089D" w:rsidRDefault="0033089D" w:rsidP="0033089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Iterating through multiple lists</w:t>
      </w:r>
    </w:p>
    <w:p w14:paraId="72D1FB72" w14:textId="77777777" w:rsidR="0033089D" w:rsidRPr="0033089D" w:rsidRDefault="0033089D" w:rsidP="0033089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Capstone: totaling 2005, 2021 emissions</w:t>
      </w:r>
    </w:p>
    <w:p w14:paraId="7CA83028" w14:textId="77777777" w:rsidR="0033089D" w:rsidRPr="0033089D" w:rsidRDefault="0033089D" w:rsidP="0033089D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B4C7686" w14:textId="77777777" w:rsidR="0033089D" w:rsidRPr="0033089D" w:rsidRDefault="0033089D" w:rsidP="0033089D">
      <w:pPr>
        <w:rPr>
          <w:rFonts w:asciiTheme="minorHAnsi" w:hAnsiTheme="minorHAnsi" w:cstheme="minorHAnsi"/>
          <w:sz w:val="22"/>
          <w:szCs w:val="22"/>
        </w:rPr>
      </w:pPr>
    </w:p>
    <w:p w14:paraId="1F6BE699" w14:textId="77777777" w:rsidR="0033089D" w:rsidRPr="0033089D" w:rsidRDefault="0033089D" w:rsidP="0033089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33089D">
        <w:rPr>
          <w:rFonts w:asciiTheme="minorHAnsi" w:hAnsiTheme="minorHAnsi" w:cstheme="minorHAnsi"/>
          <w:b/>
          <w:bCs/>
          <w:sz w:val="22"/>
          <w:szCs w:val="22"/>
          <w:u w:val="single"/>
        </w:rPr>
        <w:t>Sample Exercises</w:t>
      </w:r>
    </w:p>
    <w:p w14:paraId="097A2EFD" w14:textId="77777777" w:rsidR="0033089D" w:rsidRPr="0033089D" w:rsidRDefault="0033089D" w:rsidP="0033089D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2F694440" w14:textId="77777777" w:rsidR="0033089D" w:rsidRPr="0033089D" w:rsidRDefault="0033089D" w:rsidP="0033089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Sort a list from greatest to lowest.</w:t>
      </w:r>
    </w:p>
    <w:p w14:paraId="746C28C2" w14:textId="77777777" w:rsidR="0033089D" w:rsidRPr="0033089D" w:rsidRDefault="0033089D" w:rsidP="0033089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Access specific values in a list.</w:t>
      </w:r>
    </w:p>
    <w:p w14:paraId="74648EB0" w14:textId="77777777" w:rsidR="0033089D" w:rsidRPr="0033089D" w:rsidRDefault="0033089D" w:rsidP="0033089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 xml:space="preserve">Appending multiple values to a list. </w:t>
      </w:r>
    </w:p>
    <w:p w14:paraId="50C2EBA6" w14:textId="77777777" w:rsidR="0033089D" w:rsidRPr="0033089D" w:rsidRDefault="0033089D" w:rsidP="0033089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Removal of specified nonsense values from a list.</w:t>
      </w:r>
    </w:p>
    <w:p w14:paraId="60D726EE" w14:textId="77777777" w:rsidR="0033089D" w:rsidRPr="0033089D" w:rsidRDefault="0033089D" w:rsidP="0033089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 xml:space="preserve">Write a function that multiplies values by one </w:t>
      </w:r>
      <w:proofErr w:type="gramStart"/>
      <w:r w:rsidRPr="0033089D">
        <w:rPr>
          <w:rFonts w:asciiTheme="minorHAnsi" w:hAnsiTheme="minorHAnsi" w:cstheme="minorHAnsi"/>
          <w:sz w:val="22"/>
          <w:szCs w:val="22"/>
        </w:rPr>
        <w:t>million, and</w:t>
      </w:r>
      <w:proofErr w:type="gramEnd"/>
      <w:r w:rsidRPr="0033089D">
        <w:rPr>
          <w:rFonts w:asciiTheme="minorHAnsi" w:hAnsiTheme="minorHAnsi" w:cstheme="minorHAnsi"/>
          <w:sz w:val="22"/>
          <w:szCs w:val="22"/>
        </w:rPr>
        <w:t xml:space="preserve"> map it to a list.</w:t>
      </w:r>
    </w:p>
    <w:p w14:paraId="38FD5A51" w14:textId="77777777" w:rsidR="0033089D" w:rsidRPr="0033089D" w:rsidRDefault="0033089D" w:rsidP="0033089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Iterating through a list and applying a user-defined function to each element.</w:t>
      </w:r>
    </w:p>
    <w:p w14:paraId="6A7EB7CE" w14:textId="77777777" w:rsidR="0033089D" w:rsidRPr="0033089D" w:rsidRDefault="0033089D" w:rsidP="0033089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Filtering to the emissions values above 50 but below 200.</w:t>
      </w:r>
    </w:p>
    <w:p w14:paraId="1A5E46A2" w14:textId="77777777" w:rsidR="0033089D" w:rsidRPr="0033089D" w:rsidRDefault="0033089D" w:rsidP="0033089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Identifying provinces with lower carbon emissions in 2021 than 2005.</w:t>
      </w:r>
    </w:p>
    <w:p w14:paraId="2DC884CD" w14:textId="77777777" w:rsidR="0033089D" w:rsidRPr="0033089D" w:rsidRDefault="0033089D" w:rsidP="0033089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3089D">
        <w:rPr>
          <w:rFonts w:asciiTheme="minorHAnsi" w:hAnsiTheme="minorHAnsi" w:cstheme="minorHAnsi"/>
          <w:sz w:val="22"/>
          <w:szCs w:val="22"/>
        </w:rPr>
        <w:t>Totaling emissions in 2005 and 2021, then plotting to compare them.</w:t>
      </w:r>
    </w:p>
    <w:p w14:paraId="009B7F0C" w14:textId="77777777" w:rsidR="0033089D" w:rsidRPr="0033089D" w:rsidRDefault="0033089D" w:rsidP="0033089D">
      <w:pPr>
        <w:rPr>
          <w:rFonts w:asciiTheme="minorHAnsi" w:hAnsiTheme="minorHAnsi" w:cstheme="minorHAnsi"/>
          <w:sz w:val="22"/>
          <w:szCs w:val="22"/>
        </w:rPr>
      </w:pPr>
    </w:p>
    <w:p w14:paraId="0699FF35" w14:textId="77777777" w:rsidR="0033089D" w:rsidRPr="0033089D" w:rsidRDefault="0033089D">
      <w:pPr>
        <w:rPr>
          <w:rFonts w:asciiTheme="minorHAnsi" w:hAnsiTheme="minorHAnsi" w:cstheme="minorHAnsi"/>
          <w:sz w:val="22"/>
          <w:szCs w:val="22"/>
        </w:rPr>
      </w:pPr>
    </w:p>
    <w:sectPr w:rsidR="0033089D" w:rsidRPr="0033089D" w:rsidSect="0033089D">
      <w:footerReference w:type="default" r:id="rId8"/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34CD0" w14:textId="77777777" w:rsidR="0033089D" w:rsidRDefault="0033089D" w:rsidP="0033089D">
      <w:r>
        <w:separator/>
      </w:r>
    </w:p>
  </w:endnote>
  <w:endnote w:type="continuationSeparator" w:id="0">
    <w:p w14:paraId="142B5850" w14:textId="77777777" w:rsidR="0033089D" w:rsidRDefault="0033089D" w:rsidP="00330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b/>
        <w:bCs/>
      </w:rPr>
      <w:id w:val="-1192676383"/>
      <w:docPartObj>
        <w:docPartGallery w:val="Page Numbers (Bottom of Page)"/>
        <w:docPartUnique/>
      </w:docPartObj>
    </w:sdtPr>
    <w:sdtEndPr>
      <w:rPr>
        <w:rFonts w:ascii="AGaramond-Regular" w:hAnsi="AGaramond-Regular" w:cs="AGaramond-Regular"/>
        <w:b w:val="0"/>
        <w:bCs w:val="0"/>
        <w:noProof/>
      </w:rPr>
    </w:sdtEndPr>
    <w:sdtContent>
      <w:p w14:paraId="43D09937" w14:textId="0A610A41" w:rsidR="0033089D" w:rsidRDefault="0033089D">
        <w:pPr>
          <w:pStyle w:val="Footer"/>
          <w:jc w:val="right"/>
        </w:pPr>
        <w:r>
          <w:rPr>
            <w:rFonts w:asciiTheme="minorHAnsi" w:hAnsiTheme="minorHAnsi" w:cstheme="minorHAnsi"/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D3157D" wp14:editId="7D9A74D4">
                  <wp:simplePos x="0" y="0"/>
                  <wp:positionH relativeFrom="column">
                    <wp:posOffset>-103414</wp:posOffset>
                  </wp:positionH>
                  <wp:positionV relativeFrom="paragraph">
                    <wp:posOffset>-79012</wp:posOffset>
                  </wp:positionV>
                  <wp:extent cx="6351814" cy="0"/>
                  <wp:effectExtent l="0" t="0" r="0" b="0"/>
                  <wp:wrapNone/>
                  <wp:docPr id="1485348298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5181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899B7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-6.2pt" to="492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" strokecolor="#4472c4 [3204]" strokeweight=".5pt">
                  <v:stroke joinstyle="miter"/>
                </v:line>
              </w:pict>
            </mc:Fallback>
          </mc:AlternateContent>
        </w:r>
        <w:r w:rsidRPr="0033089D">
          <w:rPr>
            <w:rFonts w:asciiTheme="minorHAnsi" w:hAnsiTheme="minorHAnsi" w:cstheme="minorHAnsi"/>
          </w:rPr>
          <w:fldChar w:fldCharType="begin"/>
        </w:r>
        <w:r w:rsidRPr="0033089D">
          <w:rPr>
            <w:rFonts w:asciiTheme="minorHAnsi" w:hAnsiTheme="minorHAnsi" w:cstheme="minorHAnsi"/>
          </w:rPr>
          <w:instrText xml:space="preserve"> PAGE   \* MERGEFORMAT </w:instrText>
        </w:r>
        <w:r w:rsidRPr="0033089D">
          <w:rPr>
            <w:rFonts w:asciiTheme="minorHAnsi" w:hAnsiTheme="minorHAnsi" w:cstheme="minorHAnsi"/>
          </w:rPr>
          <w:fldChar w:fldCharType="separate"/>
        </w:r>
        <w:r w:rsidRPr="0033089D">
          <w:rPr>
            <w:rFonts w:asciiTheme="minorHAnsi" w:hAnsiTheme="minorHAnsi" w:cstheme="minorHAnsi"/>
            <w:noProof/>
          </w:rPr>
          <w:t>2</w:t>
        </w:r>
        <w:r w:rsidRPr="0033089D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65E97FF6" w14:textId="59F91612" w:rsidR="0033089D" w:rsidRDefault="00330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8610D" w14:textId="77777777" w:rsidR="0033089D" w:rsidRDefault="0033089D" w:rsidP="0033089D">
      <w:r>
        <w:separator/>
      </w:r>
    </w:p>
  </w:footnote>
  <w:footnote w:type="continuationSeparator" w:id="0">
    <w:p w14:paraId="6E227B85" w14:textId="77777777" w:rsidR="0033089D" w:rsidRDefault="0033089D" w:rsidP="00330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73EB"/>
    <w:multiLevelType w:val="hybridMultilevel"/>
    <w:tmpl w:val="8CC4A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C6E17"/>
    <w:multiLevelType w:val="hybridMultilevel"/>
    <w:tmpl w:val="E6AA9C90"/>
    <w:lvl w:ilvl="0" w:tplc="B65213A6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392027">
    <w:abstractNumId w:val="1"/>
  </w:num>
  <w:num w:numId="2" w16cid:durableId="23764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9D"/>
    <w:rsid w:val="00281422"/>
    <w:rsid w:val="002E1172"/>
    <w:rsid w:val="0033089D"/>
    <w:rsid w:val="00B33F00"/>
    <w:rsid w:val="00FE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7EB62"/>
  <w15:chartTrackingRefBased/>
  <w15:docId w15:val="{BC33897B-68D1-4277-A309-81196DE2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89D"/>
    <w:pPr>
      <w:autoSpaceDE w:val="0"/>
      <w:autoSpaceDN w:val="0"/>
      <w:adjustRightInd w:val="0"/>
      <w:spacing w:after="0" w:line="240" w:lineRule="auto"/>
    </w:pPr>
    <w:rPr>
      <w:rFonts w:ascii="AGaramond-Regular" w:hAnsi="AGaramond-Regular" w:cs="AGaramond-Regular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9D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089D"/>
    <w:pPr>
      <w:autoSpaceDE/>
      <w:autoSpaceDN/>
      <w:adjustRightInd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08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89D"/>
    <w:rPr>
      <w:rFonts w:ascii="AGaramond-Regular" w:hAnsi="AGaramond-Regular" w:cs="AGaramond-Regular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308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89D"/>
    <w:rPr>
      <w:rFonts w:ascii="AGaramond-Regular" w:hAnsi="AGaramond-Regular" w:cs="AGaramond-Regular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Wiseman, Kelleen</dc:creator>
  <cp:keywords/>
  <dc:description/>
  <cp:lastModifiedBy>Wiseman, Kelleen</cp:lastModifiedBy>
  <cp:revision>1</cp:revision>
  <dcterms:created xsi:type="dcterms:W3CDTF">2023-08-03T01:21:00Z</dcterms:created>
  <dcterms:modified xsi:type="dcterms:W3CDTF">2023-08-03T01:29:00Z</dcterms:modified>
</cp:coreProperties>
</file>