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5029" w14:textId="77777777" w:rsidR="0033089D" w:rsidRPr="0033089D" w:rsidRDefault="0033089D" w:rsidP="0033089D">
      <w:pPr>
        <w:tabs>
          <w:tab w:val="left" w:pos="2876"/>
        </w:tabs>
        <w:ind w:left="45"/>
        <w:rPr>
          <w:rFonts w:asciiTheme="minorHAnsi" w:hAnsiTheme="minorHAnsi" w:cstheme="minorHAnsi"/>
          <w:b/>
          <w:bCs/>
          <w:sz w:val="22"/>
          <w:szCs w:val="22"/>
        </w:rPr>
      </w:pPr>
      <w:r w:rsidRPr="0033089D">
        <w:rPr>
          <w:rFonts w:asciiTheme="minorHAnsi" w:hAnsiTheme="minorHAnsi" w:cstheme="minorHAnsi"/>
          <w:b/>
          <w:bCs/>
          <w:noProof/>
          <w:sz w:val="22"/>
          <w:szCs w:val="22"/>
        </w:rPr>
        <w:drawing>
          <wp:anchor distT="0" distB="0" distL="114300" distR="114300" simplePos="0" relativeHeight="251659264" behindDoc="1" locked="0" layoutInCell="1" allowOverlap="1" wp14:anchorId="5A164CD1" wp14:editId="129B8110">
            <wp:simplePos x="0" y="0"/>
            <wp:positionH relativeFrom="column">
              <wp:posOffset>-103505</wp:posOffset>
            </wp:positionH>
            <wp:positionV relativeFrom="paragraph">
              <wp:posOffset>0</wp:posOffset>
            </wp:positionV>
            <wp:extent cx="3178175" cy="501015"/>
            <wp:effectExtent l="0" t="0" r="3175" b="0"/>
            <wp:wrapTight wrapText="bothSides">
              <wp:wrapPolygon edited="0">
                <wp:start x="1295" y="0"/>
                <wp:lineTo x="129" y="13141"/>
                <wp:lineTo x="129" y="19711"/>
                <wp:lineTo x="7121" y="20532"/>
                <wp:lineTo x="7639" y="20532"/>
                <wp:lineTo x="20327" y="19711"/>
                <wp:lineTo x="21492" y="18890"/>
                <wp:lineTo x="20456" y="0"/>
                <wp:lineTo x="1295" y="0"/>
              </wp:wrapPolygon>
            </wp:wrapTight>
            <wp:docPr id="6" name="Picture 5" descr="A picture containing text, sign&#10;&#10;Description automatically generated">
              <a:extLst xmlns:a="http://schemas.openxmlformats.org/drawingml/2006/main">
                <a:ext uri="{FF2B5EF4-FFF2-40B4-BE49-F238E27FC236}">
                  <a16:creationId xmlns:a16="http://schemas.microsoft.com/office/drawing/2014/main" id="{E4A71169-5504-8A47-AF13-1B8885125E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sign&#10;&#10;Description automatically generated">
                      <a:extLst>
                        <a:ext uri="{FF2B5EF4-FFF2-40B4-BE49-F238E27FC236}">
                          <a16:creationId xmlns:a16="http://schemas.microsoft.com/office/drawing/2014/main" id="{E4A71169-5504-8A47-AF13-1B8885125ED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8175" cy="501015"/>
                    </a:xfrm>
                    <a:prstGeom prst="rect">
                      <a:avLst/>
                    </a:prstGeom>
                  </pic:spPr>
                </pic:pic>
              </a:graphicData>
            </a:graphic>
            <wp14:sizeRelH relativeFrom="margin">
              <wp14:pctWidth>0</wp14:pctWidth>
            </wp14:sizeRelH>
            <wp14:sizeRelV relativeFrom="margin">
              <wp14:pctHeight>0</wp14:pctHeight>
            </wp14:sizeRelV>
          </wp:anchor>
        </w:drawing>
      </w:r>
    </w:p>
    <w:p w14:paraId="728DE705" w14:textId="77777777" w:rsidR="0033089D" w:rsidRPr="0033089D" w:rsidRDefault="0033089D" w:rsidP="0033089D">
      <w:pPr>
        <w:tabs>
          <w:tab w:val="left" w:pos="2876"/>
        </w:tabs>
        <w:ind w:left="45"/>
        <w:rPr>
          <w:rFonts w:asciiTheme="minorHAnsi" w:hAnsiTheme="minorHAnsi" w:cstheme="minorHAnsi"/>
          <w:b/>
          <w:bCs/>
          <w:sz w:val="22"/>
          <w:szCs w:val="22"/>
          <w:highlight w:val="yellow"/>
        </w:rPr>
      </w:pPr>
    </w:p>
    <w:p w14:paraId="48E49883" w14:textId="77777777" w:rsidR="0033089D" w:rsidRPr="0033089D" w:rsidRDefault="0033089D" w:rsidP="0033089D">
      <w:pPr>
        <w:tabs>
          <w:tab w:val="left" w:pos="2876"/>
        </w:tabs>
        <w:ind w:left="45"/>
        <w:rPr>
          <w:rFonts w:asciiTheme="minorHAnsi" w:hAnsiTheme="minorHAnsi" w:cstheme="minorHAnsi"/>
          <w:b/>
          <w:bCs/>
          <w:sz w:val="22"/>
          <w:szCs w:val="22"/>
          <w:highlight w:val="yellow"/>
        </w:rPr>
      </w:pPr>
    </w:p>
    <w:p w14:paraId="2F6C59CF" w14:textId="77777777" w:rsidR="0033089D" w:rsidRPr="0033089D" w:rsidRDefault="0033089D" w:rsidP="0033089D">
      <w:pPr>
        <w:tabs>
          <w:tab w:val="left" w:pos="2876"/>
        </w:tabs>
        <w:rPr>
          <w:rFonts w:asciiTheme="minorHAnsi" w:hAnsiTheme="minorHAnsi" w:cstheme="minorHAnsi"/>
          <w:b/>
          <w:bCs/>
          <w:sz w:val="22"/>
          <w:szCs w:val="22"/>
          <w:highlight w:val="yellow"/>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641"/>
        <w:gridCol w:w="2719"/>
      </w:tblGrid>
      <w:tr w:rsidR="0033089D" w:rsidRPr="0033089D" w14:paraId="29AF6596" w14:textId="77777777" w:rsidTr="00444FCF">
        <w:trPr>
          <w:trHeight w:val="284"/>
        </w:trPr>
        <w:tc>
          <w:tcPr>
            <w:tcW w:w="6641" w:type="dxa"/>
            <w:tcBorders>
              <w:top w:val="single" w:sz="4" w:space="0" w:color="auto"/>
              <w:bottom w:val="nil"/>
              <w:right w:val="nil"/>
            </w:tcBorders>
            <w:shd w:val="clear" w:color="auto" w:fill="E7E6E6" w:themeFill="background2"/>
            <w:vAlign w:val="center"/>
          </w:tcPr>
          <w:p w14:paraId="19C324A4" w14:textId="61F78AD9" w:rsidR="0033089D" w:rsidRPr="0033089D" w:rsidRDefault="0033089D" w:rsidP="0033089D">
            <w:pPr>
              <w:tabs>
                <w:tab w:val="left" w:pos="2876"/>
              </w:tabs>
              <w:ind w:left="-111"/>
              <w:rPr>
                <w:rFonts w:asciiTheme="minorHAnsi" w:hAnsiTheme="minorHAnsi" w:cstheme="minorHAnsi"/>
                <w:b/>
                <w:bCs/>
                <w:sz w:val="22"/>
                <w:szCs w:val="22"/>
              </w:rPr>
            </w:pPr>
            <w:r w:rsidRPr="0033089D">
              <w:rPr>
                <w:rFonts w:asciiTheme="minorHAnsi" w:hAnsiTheme="minorHAnsi" w:cstheme="minorHAnsi"/>
                <w:b/>
                <w:bCs/>
                <w:sz w:val="22"/>
                <w:szCs w:val="22"/>
              </w:rPr>
              <w:t>2023 MFRE SUMMER PROGRAM</w:t>
            </w:r>
          </w:p>
        </w:tc>
        <w:tc>
          <w:tcPr>
            <w:tcW w:w="2719" w:type="dxa"/>
            <w:tcBorders>
              <w:top w:val="single" w:sz="4" w:space="0" w:color="auto"/>
              <w:left w:val="nil"/>
              <w:bottom w:val="nil"/>
            </w:tcBorders>
            <w:shd w:val="clear" w:color="auto" w:fill="E7E6E6" w:themeFill="background2"/>
            <w:vAlign w:val="center"/>
          </w:tcPr>
          <w:p w14:paraId="6E6166BD" w14:textId="77777777" w:rsidR="0033089D" w:rsidRPr="0033089D" w:rsidRDefault="0033089D" w:rsidP="0033089D">
            <w:pPr>
              <w:tabs>
                <w:tab w:val="left" w:pos="2876"/>
              </w:tabs>
              <w:ind w:left="45"/>
              <w:rPr>
                <w:rFonts w:asciiTheme="minorHAnsi" w:hAnsiTheme="minorHAnsi" w:cstheme="minorHAnsi"/>
                <w:b/>
                <w:bCs/>
                <w:sz w:val="22"/>
                <w:szCs w:val="22"/>
              </w:rPr>
            </w:pPr>
          </w:p>
        </w:tc>
      </w:tr>
      <w:tr w:rsidR="0033089D" w:rsidRPr="0033089D" w14:paraId="4447923F" w14:textId="77777777" w:rsidTr="00F0180A">
        <w:trPr>
          <w:trHeight w:val="397"/>
        </w:trPr>
        <w:tc>
          <w:tcPr>
            <w:tcW w:w="9360" w:type="dxa"/>
            <w:gridSpan w:val="2"/>
            <w:tcBorders>
              <w:top w:val="nil"/>
              <w:bottom w:val="single" w:sz="4" w:space="0" w:color="auto"/>
            </w:tcBorders>
            <w:vAlign w:val="center"/>
          </w:tcPr>
          <w:p w14:paraId="0FE81450" w14:textId="77777777" w:rsidR="0033089D" w:rsidRDefault="0033089D" w:rsidP="0033089D">
            <w:pPr>
              <w:rPr>
                <w:rFonts w:asciiTheme="minorHAnsi" w:hAnsiTheme="minorHAnsi" w:cstheme="minorHAnsi"/>
                <w:b/>
                <w:bCs/>
                <w:sz w:val="22"/>
                <w:szCs w:val="22"/>
              </w:rPr>
            </w:pPr>
          </w:p>
          <w:p w14:paraId="6C18C72C" w14:textId="4DBB391B" w:rsidR="0033089D" w:rsidRPr="0033089D" w:rsidRDefault="0033089D" w:rsidP="0033089D">
            <w:pPr>
              <w:ind w:left="-111"/>
              <w:rPr>
                <w:rFonts w:asciiTheme="minorHAnsi" w:hAnsiTheme="minorHAnsi" w:cstheme="minorHAnsi"/>
                <w:b/>
                <w:bCs/>
                <w:sz w:val="22"/>
                <w:szCs w:val="22"/>
              </w:rPr>
            </w:pPr>
            <w:r w:rsidRPr="0033089D">
              <w:rPr>
                <w:rFonts w:asciiTheme="minorHAnsi" w:hAnsiTheme="minorHAnsi" w:cstheme="minorHAnsi"/>
                <w:b/>
                <w:bCs/>
                <w:sz w:val="22"/>
                <w:szCs w:val="22"/>
              </w:rPr>
              <w:t xml:space="preserve">Python Workshop </w:t>
            </w:r>
            <w:r w:rsidR="00A11E27">
              <w:rPr>
                <w:rFonts w:asciiTheme="minorHAnsi" w:hAnsiTheme="minorHAnsi" w:cstheme="minorHAnsi"/>
                <w:b/>
                <w:bCs/>
                <w:sz w:val="22"/>
                <w:szCs w:val="22"/>
              </w:rPr>
              <w:t>2</w:t>
            </w:r>
            <w:r w:rsidRPr="0033089D">
              <w:rPr>
                <w:rFonts w:asciiTheme="minorHAnsi" w:hAnsiTheme="minorHAnsi" w:cstheme="minorHAnsi"/>
                <w:b/>
                <w:bCs/>
                <w:sz w:val="22"/>
                <w:szCs w:val="22"/>
              </w:rPr>
              <w:t xml:space="preserve">: </w:t>
            </w:r>
            <w:r w:rsidR="00A11E27">
              <w:rPr>
                <w:rFonts w:asciiTheme="minorHAnsi" w:hAnsiTheme="minorHAnsi" w:cstheme="minorHAnsi"/>
                <w:b/>
                <w:bCs/>
                <w:sz w:val="22"/>
                <w:szCs w:val="22"/>
              </w:rPr>
              <w:t xml:space="preserve">Data </w:t>
            </w:r>
            <w:proofErr w:type="gramStart"/>
            <w:r w:rsidR="00A11E27">
              <w:rPr>
                <w:rFonts w:asciiTheme="minorHAnsi" w:hAnsiTheme="minorHAnsi" w:cstheme="minorHAnsi"/>
                <w:b/>
                <w:bCs/>
                <w:sz w:val="22"/>
                <w:szCs w:val="22"/>
              </w:rPr>
              <w:t>Manipulation  with</w:t>
            </w:r>
            <w:proofErr w:type="gramEnd"/>
            <w:r w:rsidR="00A11E27">
              <w:rPr>
                <w:rFonts w:asciiTheme="minorHAnsi" w:hAnsiTheme="minorHAnsi" w:cstheme="minorHAnsi"/>
                <w:b/>
                <w:bCs/>
                <w:sz w:val="22"/>
                <w:szCs w:val="22"/>
              </w:rPr>
              <w:t xml:space="preserve"> Pandas</w:t>
            </w:r>
          </w:p>
          <w:p w14:paraId="48D8E7F6" w14:textId="6230256E" w:rsidR="0033089D" w:rsidRPr="0033089D" w:rsidRDefault="0033089D" w:rsidP="0033089D">
            <w:pPr>
              <w:tabs>
                <w:tab w:val="left" w:pos="2876"/>
              </w:tabs>
              <w:rPr>
                <w:rFonts w:asciiTheme="minorHAnsi" w:hAnsiTheme="minorHAnsi" w:cstheme="minorHAnsi"/>
                <w:sz w:val="22"/>
                <w:szCs w:val="22"/>
              </w:rPr>
            </w:pPr>
          </w:p>
        </w:tc>
      </w:tr>
      <w:tr w:rsidR="0033089D" w:rsidRPr="0033089D" w14:paraId="22C8EEC7" w14:textId="77777777" w:rsidTr="00F0180A">
        <w:trPr>
          <w:trHeight w:val="284"/>
        </w:trPr>
        <w:tc>
          <w:tcPr>
            <w:tcW w:w="9360" w:type="dxa"/>
            <w:gridSpan w:val="2"/>
            <w:tcBorders>
              <w:top w:val="single" w:sz="12" w:space="0" w:color="2F5496" w:themeColor="accent1" w:themeShade="BF"/>
              <w:bottom w:val="nil"/>
            </w:tcBorders>
            <w:shd w:val="clear" w:color="auto" w:fill="E7E6E6" w:themeFill="background2"/>
            <w:vAlign w:val="center"/>
          </w:tcPr>
          <w:p w14:paraId="08C2587A" w14:textId="0EA331D3" w:rsidR="0033089D" w:rsidRPr="0033089D" w:rsidRDefault="0033089D" w:rsidP="0033089D">
            <w:pPr>
              <w:tabs>
                <w:tab w:val="left" w:pos="2876"/>
              </w:tabs>
              <w:ind w:left="-111"/>
              <w:rPr>
                <w:rFonts w:asciiTheme="minorHAnsi" w:hAnsiTheme="minorHAnsi" w:cstheme="minorHAnsi"/>
                <w:b/>
                <w:bCs/>
                <w:sz w:val="22"/>
                <w:szCs w:val="22"/>
              </w:rPr>
            </w:pPr>
            <w:r>
              <w:rPr>
                <w:rFonts w:asciiTheme="minorHAnsi" w:hAnsiTheme="minorHAnsi" w:cstheme="minorHAnsi"/>
                <w:b/>
                <w:bCs/>
                <w:sz w:val="22"/>
                <w:szCs w:val="22"/>
              </w:rPr>
              <w:t>CASE</w:t>
            </w:r>
          </w:p>
        </w:tc>
      </w:tr>
      <w:tr w:rsidR="0033089D" w:rsidRPr="0033089D" w14:paraId="3253F622" w14:textId="77777777" w:rsidTr="00F0180A">
        <w:trPr>
          <w:trHeight w:val="567"/>
        </w:trPr>
        <w:tc>
          <w:tcPr>
            <w:tcW w:w="9360" w:type="dxa"/>
            <w:gridSpan w:val="2"/>
            <w:tcBorders>
              <w:top w:val="nil"/>
              <w:bottom w:val="single" w:sz="4" w:space="0" w:color="auto"/>
            </w:tcBorders>
            <w:vAlign w:val="center"/>
          </w:tcPr>
          <w:p w14:paraId="20B0F175" w14:textId="23A58C1C" w:rsidR="0033089D" w:rsidRDefault="00A11E27" w:rsidP="0033089D">
            <w:pPr>
              <w:ind w:left="-111"/>
              <w:rPr>
                <w:rFonts w:asciiTheme="minorHAnsi" w:hAnsiTheme="minorHAnsi" w:cstheme="minorHAnsi"/>
                <w:bCs/>
                <w:sz w:val="22"/>
                <w:szCs w:val="22"/>
              </w:rPr>
            </w:pPr>
            <w:bookmarkStart w:id="0" w:name="_GoBack"/>
            <w:r>
              <w:rPr>
                <w:rFonts w:asciiTheme="minorHAnsi" w:hAnsiTheme="minorHAnsi" w:cstheme="minorHAnsi"/>
                <w:bCs/>
                <w:sz w:val="22"/>
                <w:szCs w:val="22"/>
              </w:rPr>
              <w:t xml:space="preserve">Now we’re getting into the fun stuff! We’ll introduce the `pandas` package and its two main data structures: </w:t>
            </w:r>
            <w:proofErr w:type="spellStart"/>
            <w:r>
              <w:rPr>
                <w:rFonts w:asciiTheme="minorHAnsi" w:hAnsiTheme="minorHAnsi" w:cstheme="minorHAnsi"/>
                <w:bCs/>
                <w:sz w:val="22"/>
                <w:szCs w:val="22"/>
              </w:rPr>
              <w:t>DataFrames</w:t>
            </w:r>
            <w:proofErr w:type="spellEnd"/>
            <w:r>
              <w:rPr>
                <w:rFonts w:asciiTheme="minorHAnsi" w:hAnsiTheme="minorHAnsi" w:cstheme="minorHAnsi"/>
                <w:bCs/>
                <w:sz w:val="22"/>
                <w:szCs w:val="22"/>
              </w:rPr>
              <w:t>, and Series. Then, we’ll explore the workflow for importing, investigating, adding to and removing from our data. All of these steps are vital for setting data up for modelling or visualization at a later point.</w:t>
            </w:r>
          </w:p>
          <w:p w14:paraId="23E20E86" w14:textId="0CBFD259" w:rsidR="0033089D" w:rsidRPr="0033089D" w:rsidRDefault="0033089D" w:rsidP="0033089D">
            <w:pPr>
              <w:ind w:left="-111"/>
              <w:rPr>
                <w:rFonts w:asciiTheme="minorHAnsi" w:hAnsiTheme="minorHAnsi" w:cstheme="minorHAnsi"/>
                <w:bCs/>
                <w:sz w:val="22"/>
                <w:szCs w:val="22"/>
              </w:rPr>
            </w:pPr>
          </w:p>
        </w:tc>
      </w:tr>
      <w:bookmarkEnd w:id="0"/>
    </w:tbl>
    <w:p w14:paraId="2F52B33F" w14:textId="77777777" w:rsidR="0033089D" w:rsidRPr="0033089D" w:rsidRDefault="0033089D">
      <w:pPr>
        <w:rPr>
          <w:rFonts w:asciiTheme="minorHAnsi" w:hAnsiTheme="minorHAnsi" w:cstheme="minorHAnsi"/>
          <w:sz w:val="22"/>
          <w:szCs w:val="22"/>
        </w:rPr>
      </w:pPr>
    </w:p>
    <w:p w14:paraId="41743489" w14:textId="0ABBFDAD" w:rsidR="0033089D" w:rsidRPr="0033089D" w:rsidRDefault="00A11E27" w:rsidP="0033089D">
      <w:pPr>
        <w:pStyle w:val="ListParagraph"/>
        <w:numPr>
          <w:ilvl w:val="0"/>
          <w:numId w:val="1"/>
        </w:numPr>
        <w:ind w:left="0" w:firstLine="0"/>
        <w:rPr>
          <w:rFonts w:asciiTheme="minorHAnsi" w:hAnsiTheme="minorHAnsi" w:cstheme="minorHAnsi"/>
          <w:b/>
          <w:sz w:val="22"/>
          <w:szCs w:val="22"/>
        </w:rPr>
      </w:pPr>
      <w:r>
        <w:rPr>
          <w:rFonts w:asciiTheme="minorHAnsi" w:hAnsiTheme="minorHAnsi" w:cstheme="minorHAnsi"/>
          <w:b/>
          <w:sz w:val="22"/>
          <w:szCs w:val="22"/>
        </w:rPr>
        <w:t>Introduction to `pandas`</w:t>
      </w:r>
    </w:p>
    <w:p w14:paraId="5E14EE8A" w14:textId="76A515E0" w:rsidR="0033089D" w:rsidRPr="00A11E27" w:rsidRDefault="00A11E27" w:rsidP="00A11E27">
      <w:pPr>
        <w:pStyle w:val="ListParagraph"/>
        <w:numPr>
          <w:ilvl w:val="1"/>
          <w:numId w:val="1"/>
        </w:numPr>
        <w:rPr>
          <w:rFonts w:asciiTheme="minorHAnsi" w:hAnsiTheme="minorHAnsi" w:cstheme="minorHAnsi"/>
          <w:sz w:val="22"/>
          <w:szCs w:val="22"/>
        </w:rPr>
      </w:pPr>
      <w:proofErr w:type="spellStart"/>
      <w:r>
        <w:rPr>
          <w:rFonts w:asciiTheme="minorHAnsi" w:hAnsiTheme="minorHAnsi" w:cstheme="minorHAnsi"/>
          <w:sz w:val="22"/>
          <w:szCs w:val="22"/>
        </w:rPr>
        <w:t>DataFrames</w:t>
      </w:r>
      <w:proofErr w:type="spellEnd"/>
    </w:p>
    <w:p w14:paraId="10BAF4B1" w14:textId="01C90FA2" w:rsidR="0033089D" w:rsidRPr="00A11E27" w:rsidRDefault="00A11E27" w:rsidP="00A11E27">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Series</w:t>
      </w:r>
    </w:p>
    <w:p w14:paraId="6F49F3E1" w14:textId="7A49B6B2" w:rsidR="0033089D" w:rsidRPr="0033089D" w:rsidRDefault="00A11E27" w:rsidP="0033089D">
      <w:pPr>
        <w:pStyle w:val="ListParagraph"/>
        <w:numPr>
          <w:ilvl w:val="0"/>
          <w:numId w:val="1"/>
        </w:numPr>
        <w:ind w:left="0" w:firstLine="0"/>
        <w:rPr>
          <w:rFonts w:asciiTheme="minorHAnsi" w:hAnsiTheme="minorHAnsi" w:cstheme="minorHAnsi"/>
          <w:b/>
          <w:sz w:val="22"/>
          <w:szCs w:val="22"/>
        </w:rPr>
      </w:pPr>
      <w:r>
        <w:rPr>
          <w:rFonts w:asciiTheme="minorHAnsi" w:hAnsiTheme="minorHAnsi" w:cstheme="minorHAnsi"/>
          <w:b/>
          <w:sz w:val="22"/>
          <w:szCs w:val="22"/>
        </w:rPr>
        <w:t>Data Cleaning and Exploratory Analysis</w:t>
      </w:r>
    </w:p>
    <w:p w14:paraId="031DE6D1" w14:textId="1E657582" w:rsidR="0033089D" w:rsidRDefault="00A11E27" w:rsidP="0033089D">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Data Import with `</w:t>
      </w:r>
      <w:proofErr w:type="spellStart"/>
      <w:proofErr w:type="gramStart"/>
      <w:r>
        <w:rPr>
          <w:rFonts w:asciiTheme="minorHAnsi" w:hAnsiTheme="minorHAnsi" w:cstheme="minorHAnsi"/>
          <w:sz w:val="22"/>
          <w:szCs w:val="22"/>
        </w:rPr>
        <w:t>pd.read</w:t>
      </w:r>
      <w:proofErr w:type="gramEnd"/>
      <w:r>
        <w:rPr>
          <w:rFonts w:asciiTheme="minorHAnsi" w:hAnsiTheme="minorHAnsi" w:cstheme="minorHAnsi"/>
          <w:sz w:val="22"/>
          <w:szCs w:val="22"/>
        </w:rPr>
        <w:t>_csv</w:t>
      </w:r>
      <w:proofErr w:type="spellEnd"/>
      <w:r>
        <w:rPr>
          <w:rFonts w:asciiTheme="minorHAnsi" w:hAnsiTheme="minorHAnsi" w:cstheme="minorHAnsi"/>
          <w:sz w:val="22"/>
          <w:szCs w:val="22"/>
        </w:rPr>
        <w:t>()`</w:t>
      </w:r>
    </w:p>
    <w:p w14:paraId="3559BA7E" w14:textId="1580AECC" w:rsidR="00A11E27" w:rsidRPr="00A11E27" w:rsidRDefault="00A11E27" w:rsidP="0033089D">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Checking rows and columns with </w:t>
      </w:r>
      <w:proofErr w:type="gramStart"/>
      <w:r>
        <w:rPr>
          <w:rFonts w:asciiTheme="minorHAnsi" w:hAnsiTheme="minorHAnsi" w:cstheme="minorHAnsi"/>
          <w:sz w:val="22"/>
          <w:szCs w:val="22"/>
        </w:rPr>
        <w:t>`.shape</w:t>
      </w:r>
      <w:proofErr w:type="gramEnd"/>
      <w:r>
        <w:rPr>
          <w:rFonts w:asciiTheme="minorHAnsi" w:hAnsiTheme="minorHAnsi" w:cstheme="minorHAnsi"/>
          <w:sz w:val="22"/>
          <w:szCs w:val="22"/>
        </w:rPr>
        <w:t>`</w:t>
      </w:r>
    </w:p>
    <w:p w14:paraId="7CA83028" w14:textId="6AB14366" w:rsidR="0033089D" w:rsidRPr="00A11E27" w:rsidRDefault="00A11E27" w:rsidP="00A11E27">
      <w:pPr>
        <w:pStyle w:val="ListParagraph"/>
        <w:numPr>
          <w:ilvl w:val="1"/>
          <w:numId w:val="1"/>
        </w:numPr>
        <w:rPr>
          <w:rFonts w:asciiTheme="minorHAnsi" w:hAnsiTheme="minorHAnsi" w:cstheme="minorHAnsi"/>
          <w:bCs/>
          <w:sz w:val="22"/>
          <w:szCs w:val="22"/>
        </w:rPr>
      </w:pPr>
      <w:r w:rsidRPr="00A11E27">
        <w:rPr>
          <w:rFonts w:asciiTheme="minorHAnsi" w:hAnsiTheme="minorHAnsi" w:cstheme="minorHAnsi"/>
          <w:sz w:val="22"/>
          <w:szCs w:val="22"/>
        </w:rPr>
        <w:t xml:space="preserve">Summing columns with </w:t>
      </w:r>
      <w:proofErr w:type="gramStart"/>
      <w:r w:rsidRPr="00A11E27">
        <w:rPr>
          <w:rFonts w:asciiTheme="minorHAnsi" w:hAnsiTheme="minorHAnsi" w:cstheme="minorHAnsi"/>
          <w:sz w:val="22"/>
          <w:szCs w:val="22"/>
        </w:rPr>
        <w:t>`.sum</w:t>
      </w:r>
      <w:proofErr w:type="gramEnd"/>
      <w:r w:rsidRPr="00A11E27">
        <w:rPr>
          <w:rFonts w:asciiTheme="minorHAnsi" w:hAnsiTheme="minorHAnsi" w:cstheme="minorHAnsi"/>
          <w:sz w:val="22"/>
          <w:szCs w:val="22"/>
        </w:rPr>
        <w:t>()`</w:t>
      </w:r>
    </w:p>
    <w:p w14:paraId="2D7383A3" w14:textId="103B3570" w:rsidR="00A11E27" w:rsidRDefault="00A11E27" w:rsidP="00A11E27">
      <w:pPr>
        <w:pStyle w:val="ListParagraph"/>
        <w:numPr>
          <w:ilvl w:val="1"/>
          <w:numId w:val="1"/>
        </w:numPr>
        <w:rPr>
          <w:rFonts w:asciiTheme="minorHAnsi" w:hAnsiTheme="minorHAnsi" w:cstheme="minorHAnsi"/>
          <w:bCs/>
          <w:sz w:val="22"/>
          <w:szCs w:val="22"/>
        </w:rPr>
      </w:pPr>
      <w:r>
        <w:rPr>
          <w:rFonts w:asciiTheme="minorHAnsi" w:hAnsiTheme="minorHAnsi" w:cstheme="minorHAnsi"/>
          <w:bCs/>
          <w:sz w:val="22"/>
          <w:szCs w:val="22"/>
        </w:rPr>
        <w:t>Checking column max/min with `.</w:t>
      </w:r>
      <w:proofErr w:type="gramStart"/>
      <w:r>
        <w:rPr>
          <w:rFonts w:asciiTheme="minorHAnsi" w:hAnsiTheme="minorHAnsi" w:cstheme="minorHAnsi"/>
          <w:bCs/>
          <w:sz w:val="22"/>
          <w:szCs w:val="22"/>
        </w:rPr>
        <w:t>max(</w:t>
      </w:r>
      <w:proofErr w:type="gramEnd"/>
      <w:r>
        <w:rPr>
          <w:rFonts w:asciiTheme="minorHAnsi" w:hAnsiTheme="minorHAnsi" w:cstheme="minorHAnsi"/>
          <w:bCs/>
          <w:sz w:val="22"/>
          <w:szCs w:val="22"/>
        </w:rPr>
        <w:t>)`, `.</w:t>
      </w:r>
      <w:proofErr w:type="spellStart"/>
      <w:r>
        <w:rPr>
          <w:rFonts w:asciiTheme="minorHAnsi" w:hAnsiTheme="minorHAnsi" w:cstheme="minorHAnsi"/>
          <w:bCs/>
          <w:sz w:val="22"/>
          <w:szCs w:val="22"/>
        </w:rPr>
        <w:t>idxmax</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etc</w:t>
      </w:r>
      <w:proofErr w:type="spellEnd"/>
    </w:p>
    <w:p w14:paraId="4A7DB585" w14:textId="7EFA4CF8" w:rsidR="00A11E27" w:rsidRPr="00A11E27" w:rsidRDefault="00A11E27" w:rsidP="00A11E27">
      <w:pPr>
        <w:pStyle w:val="ListParagraph"/>
        <w:numPr>
          <w:ilvl w:val="1"/>
          <w:numId w:val="1"/>
        </w:numPr>
        <w:rPr>
          <w:rFonts w:asciiTheme="minorHAnsi" w:hAnsiTheme="minorHAnsi" w:cstheme="minorHAnsi"/>
          <w:b/>
          <w:bCs/>
          <w:sz w:val="22"/>
          <w:szCs w:val="22"/>
        </w:rPr>
      </w:pPr>
      <w:r w:rsidRPr="00A11E27">
        <w:rPr>
          <w:rFonts w:asciiTheme="minorHAnsi" w:hAnsiTheme="minorHAnsi" w:cstheme="minorHAnsi"/>
          <w:b/>
          <w:bCs/>
          <w:sz w:val="22"/>
          <w:szCs w:val="22"/>
        </w:rPr>
        <w:t xml:space="preserve">Slicing and selection with </w:t>
      </w:r>
      <w:proofErr w:type="gramStart"/>
      <w:r w:rsidRPr="00A11E27">
        <w:rPr>
          <w:rFonts w:asciiTheme="minorHAnsi" w:hAnsiTheme="minorHAnsi" w:cstheme="minorHAnsi"/>
          <w:b/>
          <w:bCs/>
          <w:sz w:val="22"/>
          <w:szCs w:val="22"/>
        </w:rPr>
        <w:t>`.loc</w:t>
      </w:r>
      <w:proofErr w:type="gramEnd"/>
      <w:r w:rsidRPr="00A11E27">
        <w:rPr>
          <w:rFonts w:asciiTheme="minorHAnsi" w:hAnsiTheme="minorHAnsi" w:cstheme="minorHAnsi"/>
          <w:b/>
          <w:bCs/>
          <w:sz w:val="22"/>
          <w:szCs w:val="22"/>
        </w:rPr>
        <w:t>[]`, `.</w:t>
      </w:r>
      <w:proofErr w:type="spellStart"/>
      <w:r w:rsidRPr="00A11E27">
        <w:rPr>
          <w:rFonts w:asciiTheme="minorHAnsi" w:hAnsiTheme="minorHAnsi" w:cstheme="minorHAnsi"/>
          <w:b/>
          <w:bCs/>
          <w:sz w:val="22"/>
          <w:szCs w:val="22"/>
        </w:rPr>
        <w:t>iloc</w:t>
      </w:r>
      <w:proofErr w:type="spellEnd"/>
      <w:r w:rsidRPr="00A11E27">
        <w:rPr>
          <w:rFonts w:asciiTheme="minorHAnsi" w:hAnsiTheme="minorHAnsi" w:cstheme="minorHAnsi"/>
          <w:b/>
          <w:bCs/>
          <w:sz w:val="22"/>
          <w:szCs w:val="22"/>
        </w:rPr>
        <w:t>[]`</w:t>
      </w:r>
    </w:p>
    <w:p w14:paraId="6367C4CC" w14:textId="0C4EC95F" w:rsidR="00A11E27" w:rsidRPr="00A11E27" w:rsidRDefault="00A11E27" w:rsidP="00A11E27">
      <w:pPr>
        <w:pStyle w:val="ListParagraph"/>
        <w:numPr>
          <w:ilvl w:val="1"/>
          <w:numId w:val="1"/>
        </w:numPr>
        <w:rPr>
          <w:rFonts w:asciiTheme="minorHAnsi" w:hAnsiTheme="minorHAnsi" w:cstheme="minorHAnsi"/>
          <w:b/>
          <w:bCs/>
          <w:sz w:val="22"/>
          <w:szCs w:val="22"/>
        </w:rPr>
      </w:pPr>
      <w:r w:rsidRPr="00A11E27">
        <w:rPr>
          <w:rFonts w:asciiTheme="minorHAnsi" w:hAnsiTheme="minorHAnsi" w:cstheme="minorHAnsi"/>
          <w:b/>
          <w:bCs/>
          <w:sz w:val="22"/>
          <w:szCs w:val="22"/>
        </w:rPr>
        <w:t>Filtering with Boolean conditions</w:t>
      </w:r>
    </w:p>
    <w:p w14:paraId="459001A6" w14:textId="04E8E4F6" w:rsidR="00A11E27" w:rsidRPr="00A11E27" w:rsidRDefault="00A11E27" w:rsidP="00A11E27">
      <w:pPr>
        <w:pStyle w:val="ListParagraph"/>
        <w:numPr>
          <w:ilvl w:val="1"/>
          <w:numId w:val="1"/>
        </w:numPr>
        <w:rPr>
          <w:rFonts w:asciiTheme="minorHAnsi" w:hAnsiTheme="minorHAnsi" w:cstheme="minorHAnsi"/>
          <w:b/>
          <w:bCs/>
          <w:sz w:val="22"/>
          <w:szCs w:val="22"/>
        </w:rPr>
      </w:pPr>
      <w:r w:rsidRPr="00A11E27">
        <w:rPr>
          <w:rFonts w:asciiTheme="minorHAnsi" w:hAnsiTheme="minorHAnsi" w:cstheme="minorHAnsi"/>
          <w:b/>
          <w:bCs/>
          <w:sz w:val="22"/>
          <w:szCs w:val="22"/>
        </w:rPr>
        <w:t>Column arithmetic operations</w:t>
      </w:r>
    </w:p>
    <w:p w14:paraId="511A5543" w14:textId="0B75ACD9" w:rsidR="00A11E27" w:rsidRPr="00A11E27" w:rsidRDefault="00A11E27" w:rsidP="00A11E27">
      <w:pPr>
        <w:pStyle w:val="ListParagraph"/>
        <w:numPr>
          <w:ilvl w:val="2"/>
          <w:numId w:val="1"/>
        </w:numPr>
        <w:rPr>
          <w:rFonts w:asciiTheme="minorHAnsi" w:hAnsiTheme="minorHAnsi" w:cstheme="minorHAnsi"/>
          <w:b/>
          <w:bCs/>
          <w:sz w:val="22"/>
          <w:szCs w:val="22"/>
        </w:rPr>
      </w:pPr>
      <w:r w:rsidRPr="00A11E27">
        <w:rPr>
          <w:rFonts w:asciiTheme="minorHAnsi" w:hAnsiTheme="minorHAnsi" w:cstheme="minorHAnsi"/>
          <w:b/>
          <w:bCs/>
          <w:sz w:val="22"/>
          <w:szCs w:val="22"/>
        </w:rPr>
        <w:t xml:space="preserve">E, F, G: Your absolute core operations for working with </w:t>
      </w:r>
      <w:proofErr w:type="spellStart"/>
      <w:r w:rsidRPr="00A11E27">
        <w:rPr>
          <w:rFonts w:asciiTheme="minorHAnsi" w:hAnsiTheme="minorHAnsi" w:cstheme="minorHAnsi"/>
          <w:b/>
          <w:bCs/>
          <w:sz w:val="22"/>
          <w:szCs w:val="22"/>
        </w:rPr>
        <w:t>DataFrames</w:t>
      </w:r>
      <w:proofErr w:type="spellEnd"/>
      <w:r w:rsidRPr="00A11E27">
        <w:rPr>
          <w:rFonts w:asciiTheme="minorHAnsi" w:hAnsiTheme="minorHAnsi" w:cstheme="minorHAnsi"/>
          <w:b/>
          <w:bCs/>
          <w:sz w:val="22"/>
          <w:szCs w:val="22"/>
        </w:rPr>
        <w:t>! If you learn anything, learn these!</w:t>
      </w:r>
    </w:p>
    <w:p w14:paraId="3C74A8D8" w14:textId="42B867A2" w:rsidR="00A11E27" w:rsidRDefault="00A11E27" w:rsidP="00A11E27">
      <w:pPr>
        <w:pStyle w:val="ListParagraph"/>
        <w:numPr>
          <w:ilvl w:val="1"/>
          <w:numId w:val="1"/>
        </w:numPr>
        <w:rPr>
          <w:rFonts w:asciiTheme="minorHAnsi" w:hAnsiTheme="minorHAnsi" w:cstheme="minorHAnsi"/>
          <w:bCs/>
          <w:sz w:val="22"/>
          <w:szCs w:val="22"/>
        </w:rPr>
      </w:pPr>
      <w:r>
        <w:rPr>
          <w:rFonts w:asciiTheme="minorHAnsi" w:hAnsiTheme="minorHAnsi" w:cstheme="minorHAnsi"/>
          <w:bCs/>
          <w:sz w:val="22"/>
          <w:szCs w:val="22"/>
        </w:rPr>
        <w:t>Summary statistics</w:t>
      </w:r>
    </w:p>
    <w:p w14:paraId="376C7836" w14:textId="68248286" w:rsidR="00A11E27" w:rsidRPr="00A11E27" w:rsidRDefault="00A11E27" w:rsidP="00A11E27">
      <w:pPr>
        <w:pStyle w:val="ListParagraph"/>
        <w:numPr>
          <w:ilvl w:val="1"/>
          <w:numId w:val="1"/>
        </w:numPr>
        <w:rPr>
          <w:rFonts w:asciiTheme="minorHAnsi" w:hAnsiTheme="minorHAnsi" w:cstheme="minorHAnsi"/>
          <w:bCs/>
          <w:sz w:val="22"/>
          <w:szCs w:val="22"/>
        </w:rPr>
      </w:pPr>
      <w:r>
        <w:rPr>
          <w:rFonts w:asciiTheme="minorHAnsi" w:hAnsiTheme="minorHAnsi" w:cstheme="minorHAnsi"/>
          <w:bCs/>
          <w:sz w:val="22"/>
          <w:szCs w:val="22"/>
        </w:rPr>
        <w:t>Open-ended exercise</w:t>
      </w:r>
    </w:p>
    <w:p w14:paraId="25F9993F" w14:textId="7C267707" w:rsidR="00A11E27" w:rsidRPr="0033089D" w:rsidRDefault="00A11E27" w:rsidP="00A11E27">
      <w:pPr>
        <w:pStyle w:val="ListParagraph"/>
        <w:ind w:left="1440"/>
        <w:rPr>
          <w:rFonts w:asciiTheme="minorHAnsi" w:hAnsiTheme="minorHAnsi" w:cstheme="minorHAnsi"/>
          <w:b/>
          <w:bCs/>
          <w:sz w:val="22"/>
          <w:szCs w:val="22"/>
        </w:rPr>
      </w:pPr>
    </w:p>
    <w:p w14:paraId="5B4C7686" w14:textId="2A755A48" w:rsidR="0033089D" w:rsidRPr="00BD14F6" w:rsidRDefault="00A11E27" w:rsidP="0033089D">
      <w:pPr>
        <w:rPr>
          <w:rFonts w:asciiTheme="minorHAnsi" w:hAnsiTheme="minorHAnsi" w:cstheme="minorHAnsi"/>
          <w:b/>
          <w:sz w:val="22"/>
          <w:szCs w:val="22"/>
        </w:rPr>
      </w:pPr>
      <w:r w:rsidRPr="00BD14F6">
        <w:rPr>
          <w:rFonts w:asciiTheme="minorHAnsi" w:hAnsiTheme="minorHAnsi" w:cstheme="minorHAnsi"/>
          <w:b/>
          <w:sz w:val="22"/>
          <w:szCs w:val="22"/>
        </w:rPr>
        <w:t xml:space="preserve">Case Study: </w:t>
      </w:r>
      <w:r w:rsidR="00BD14F6">
        <w:rPr>
          <w:rFonts w:asciiTheme="minorHAnsi" w:hAnsiTheme="minorHAnsi" w:cstheme="minorHAnsi"/>
          <w:b/>
          <w:sz w:val="22"/>
          <w:szCs w:val="22"/>
        </w:rPr>
        <w:t>Exploring</w:t>
      </w:r>
      <w:r w:rsidRPr="00BD14F6">
        <w:rPr>
          <w:rFonts w:asciiTheme="minorHAnsi" w:hAnsiTheme="minorHAnsi" w:cstheme="minorHAnsi"/>
          <w:b/>
          <w:sz w:val="22"/>
          <w:szCs w:val="22"/>
        </w:rPr>
        <w:t xml:space="preserve"> Canadian Carbon Dioxide Emissions</w:t>
      </w:r>
    </w:p>
    <w:p w14:paraId="4D3E6437" w14:textId="48DE2B90" w:rsidR="00A11E27" w:rsidRDefault="00A11E27" w:rsidP="0033089D">
      <w:pPr>
        <w:rPr>
          <w:rFonts w:asciiTheme="minorHAnsi" w:hAnsiTheme="minorHAnsi" w:cstheme="minorHAnsi"/>
          <w:sz w:val="22"/>
          <w:szCs w:val="22"/>
        </w:rPr>
      </w:pPr>
      <w:r w:rsidRPr="00BD14F6">
        <w:rPr>
          <w:rFonts w:asciiTheme="minorHAnsi" w:hAnsiTheme="minorHAnsi" w:cstheme="minorHAnsi"/>
          <w:b/>
          <w:sz w:val="22"/>
          <w:szCs w:val="22"/>
        </w:rPr>
        <w:t>Source of Dataset:</w:t>
      </w:r>
      <w:r>
        <w:rPr>
          <w:rFonts w:asciiTheme="minorHAnsi" w:hAnsiTheme="minorHAnsi" w:cstheme="minorHAnsi"/>
          <w:sz w:val="22"/>
          <w:szCs w:val="22"/>
        </w:rPr>
        <w:t xml:space="preserve"> </w:t>
      </w:r>
      <w:r w:rsidRPr="00A11E27">
        <w:rPr>
          <w:rFonts w:asciiTheme="minorHAnsi" w:hAnsiTheme="minorHAnsi" w:cstheme="minorHAnsi"/>
          <w:sz w:val="22"/>
          <w:szCs w:val="22"/>
        </w:rPr>
        <w:t>https://www.canada.ca/en/environment-climate-change/services/environmental-indicators/greenhouse-gas-emissions.html</w:t>
      </w:r>
    </w:p>
    <w:p w14:paraId="15F46418" w14:textId="77777777" w:rsidR="00A11E27" w:rsidRPr="0033089D" w:rsidRDefault="00A11E27" w:rsidP="0033089D">
      <w:pPr>
        <w:rPr>
          <w:rFonts w:asciiTheme="minorHAnsi" w:hAnsiTheme="minorHAnsi" w:cstheme="minorHAnsi"/>
          <w:sz w:val="22"/>
          <w:szCs w:val="22"/>
        </w:rPr>
      </w:pPr>
    </w:p>
    <w:p w14:paraId="1F6BE699" w14:textId="77777777" w:rsidR="0033089D" w:rsidRPr="0033089D" w:rsidRDefault="0033089D" w:rsidP="0033089D">
      <w:pPr>
        <w:rPr>
          <w:rFonts w:asciiTheme="minorHAnsi" w:hAnsiTheme="minorHAnsi" w:cstheme="minorHAnsi"/>
          <w:b/>
          <w:bCs/>
          <w:sz w:val="22"/>
          <w:szCs w:val="22"/>
          <w:u w:val="single"/>
        </w:rPr>
      </w:pPr>
      <w:r w:rsidRPr="0033089D">
        <w:rPr>
          <w:rFonts w:asciiTheme="minorHAnsi" w:hAnsiTheme="minorHAnsi" w:cstheme="minorHAnsi"/>
          <w:b/>
          <w:bCs/>
          <w:sz w:val="22"/>
          <w:szCs w:val="22"/>
          <w:u w:val="single"/>
        </w:rPr>
        <w:t>Sample Exercises</w:t>
      </w:r>
    </w:p>
    <w:p w14:paraId="097A2EFD" w14:textId="77777777" w:rsidR="0033089D" w:rsidRPr="0033089D" w:rsidRDefault="0033089D" w:rsidP="0033089D">
      <w:pPr>
        <w:rPr>
          <w:rFonts w:asciiTheme="minorHAnsi" w:hAnsiTheme="minorHAnsi" w:cstheme="minorHAnsi"/>
          <w:b/>
          <w:bCs/>
          <w:sz w:val="22"/>
          <w:szCs w:val="22"/>
          <w:u w:val="single"/>
        </w:rPr>
      </w:pPr>
    </w:p>
    <w:p w14:paraId="2F694440" w14:textId="20C49060" w:rsidR="0033089D" w:rsidRDefault="00A11E27" w:rsidP="0033089D">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Get the shape of `</w:t>
      </w:r>
      <w:proofErr w:type="spellStart"/>
      <w:r>
        <w:rPr>
          <w:rFonts w:asciiTheme="minorHAnsi" w:hAnsiTheme="minorHAnsi" w:cstheme="minorHAnsi"/>
          <w:sz w:val="22"/>
          <w:szCs w:val="22"/>
        </w:rPr>
        <w:t>regional_emissions</w:t>
      </w:r>
      <w:proofErr w:type="spellEnd"/>
      <w:r>
        <w:rPr>
          <w:rFonts w:asciiTheme="minorHAnsi" w:hAnsiTheme="minorHAnsi" w:cstheme="minorHAnsi"/>
          <w:sz w:val="22"/>
          <w:szCs w:val="22"/>
        </w:rPr>
        <w:t>` dataset. Is it bigger or smaller than `</w:t>
      </w:r>
      <w:proofErr w:type="spellStart"/>
      <w:r>
        <w:rPr>
          <w:rFonts w:asciiTheme="minorHAnsi" w:hAnsiTheme="minorHAnsi" w:cstheme="minorHAnsi"/>
          <w:sz w:val="22"/>
          <w:szCs w:val="22"/>
        </w:rPr>
        <w:t>sector_emissions</w:t>
      </w:r>
      <w:proofErr w:type="spellEnd"/>
      <w:r>
        <w:rPr>
          <w:rFonts w:asciiTheme="minorHAnsi" w:hAnsiTheme="minorHAnsi" w:cstheme="minorHAnsi"/>
          <w:sz w:val="22"/>
          <w:szCs w:val="22"/>
        </w:rPr>
        <w:t>`?</w:t>
      </w:r>
    </w:p>
    <w:p w14:paraId="2FE37B42" w14:textId="61F1D38D" w:rsidR="00A11E27" w:rsidRDefault="00A11E27" w:rsidP="0033089D">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Get the column names and data types of the `</w:t>
      </w:r>
      <w:proofErr w:type="spellStart"/>
      <w:r>
        <w:rPr>
          <w:rFonts w:asciiTheme="minorHAnsi" w:hAnsiTheme="minorHAnsi" w:cstheme="minorHAnsi"/>
          <w:sz w:val="22"/>
          <w:szCs w:val="22"/>
        </w:rPr>
        <w:t>regional_emissions</w:t>
      </w:r>
      <w:proofErr w:type="spellEnd"/>
      <w:r>
        <w:rPr>
          <w:rFonts w:asciiTheme="minorHAnsi" w:hAnsiTheme="minorHAnsi" w:cstheme="minorHAnsi"/>
          <w:sz w:val="22"/>
          <w:szCs w:val="22"/>
        </w:rPr>
        <w:t>` dataset.</w:t>
      </w:r>
    </w:p>
    <w:p w14:paraId="58106E96" w14:textId="04C93DB6" w:rsidR="00A11E27" w:rsidRDefault="00A11E27" w:rsidP="00A11E27">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Calculate the sum of each column, then row. What do these values mean?</w:t>
      </w:r>
    </w:p>
    <w:p w14:paraId="37512F8E" w14:textId="04243F1E" w:rsidR="00A11E27" w:rsidRDefault="00A11E27" w:rsidP="00A11E27">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Two exercises with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indices:</w:t>
      </w:r>
    </w:p>
    <w:p w14:paraId="7D961718" w14:textId="0C5DA3E9" w:rsidR="00A11E27" w:rsidRDefault="00A11E27" w:rsidP="00A11E27">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 xml:space="preserve">Create a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with “Region” as its index. </w:t>
      </w:r>
      <w:r w:rsidR="00BD14F6">
        <w:rPr>
          <w:rFonts w:asciiTheme="minorHAnsi" w:hAnsiTheme="minorHAnsi" w:cstheme="minorHAnsi"/>
          <w:sz w:val="22"/>
          <w:szCs w:val="22"/>
        </w:rPr>
        <w:t>Set an index on another dataset, then reset.</w:t>
      </w:r>
    </w:p>
    <w:p w14:paraId="7F65D5CB" w14:textId="5F255CAB" w:rsidR="00BD14F6" w:rsidRDefault="00BD14F6" w:rsidP="00A11E27">
      <w:pPr>
        <w:pStyle w:val="ListParagraph"/>
        <w:numPr>
          <w:ilvl w:val="1"/>
          <w:numId w:val="2"/>
        </w:numPr>
        <w:rPr>
          <w:rFonts w:asciiTheme="minorHAnsi" w:hAnsiTheme="minorHAnsi" w:cstheme="minorHAnsi"/>
          <w:sz w:val="22"/>
          <w:szCs w:val="22"/>
        </w:rPr>
      </w:pPr>
      <w:r>
        <w:rPr>
          <w:rFonts w:asciiTheme="minorHAnsi" w:hAnsiTheme="minorHAnsi" w:cstheme="minorHAnsi"/>
          <w:sz w:val="22"/>
          <w:szCs w:val="22"/>
        </w:rPr>
        <w:t>Take the `.</w:t>
      </w:r>
      <w:proofErr w:type="gramStart"/>
      <w:r>
        <w:rPr>
          <w:rFonts w:asciiTheme="minorHAnsi" w:hAnsiTheme="minorHAnsi" w:cstheme="minorHAnsi"/>
          <w:sz w:val="22"/>
          <w:szCs w:val="22"/>
        </w:rPr>
        <w:t>max(</w:t>
      </w:r>
      <w:proofErr w:type="gramEnd"/>
      <w:r>
        <w:rPr>
          <w:rFonts w:asciiTheme="minorHAnsi" w:hAnsiTheme="minorHAnsi" w:cstheme="minorHAnsi"/>
          <w:sz w:val="22"/>
          <w:szCs w:val="22"/>
        </w:rPr>
        <w:t>)`, `.</w:t>
      </w:r>
      <w:proofErr w:type="spellStart"/>
      <w:r>
        <w:rPr>
          <w:rFonts w:asciiTheme="minorHAnsi" w:hAnsiTheme="minorHAnsi" w:cstheme="minorHAnsi"/>
          <w:sz w:val="22"/>
          <w:szCs w:val="22"/>
        </w:rPr>
        <w:t>idxmax</w:t>
      </w:r>
      <w:proofErr w:type="spellEnd"/>
      <w:r>
        <w:rPr>
          <w:rFonts w:asciiTheme="minorHAnsi" w:hAnsiTheme="minorHAnsi" w:cstheme="minorHAnsi"/>
          <w:sz w:val="22"/>
          <w:szCs w:val="22"/>
        </w:rPr>
        <w:t>()`, `.min()`, and `.</w:t>
      </w:r>
      <w:proofErr w:type="spellStart"/>
      <w:r>
        <w:rPr>
          <w:rFonts w:asciiTheme="minorHAnsi" w:hAnsiTheme="minorHAnsi" w:cstheme="minorHAnsi"/>
          <w:sz w:val="22"/>
          <w:szCs w:val="22"/>
        </w:rPr>
        <w:t>idxmin</w:t>
      </w:r>
      <w:proofErr w:type="spellEnd"/>
      <w:r>
        <w:rPr>
          <w:rFonts w:asciiTheme="minorHAnsi" w:hAnsiTheme="minorHAnsi" w:cstheme="minorHAnsi"/>
          <w:sz w:val="22"/>
          <w:szCs w:val="22"/>
        </w:rPr>
        <w:t>()` of `</w:t>
      </w:r>
      <w:proofErr w:type="spellStart"/>
      <w:r>
        <w:rPr>
          <w:rFonts w:asciiTheme="minorHAnsi" w:hAnsiTheme="minorHAnsi" w:cstheme="minorHAnsi"/>
          <w:sz w:val="22"/>
          <w:szCs w:val="22"/>
        </w:rPr>
        <w:t>regional_emissions_index</w:t>
      </w:r>
      <w:proofErr w:type="spellEnd"/>
      <w:r>
        <w:rPr>
          <w:rFonts w:asciiTheme="minorHAnsi" w:hAnsiTheme="minorHAnsi" w:cstheme="minorHAnsi"/>
          <w:sz w:val="22"/>
          <w:szCs w:val="22"/>
        </w:rPr>
        <w:t>`. Do you notice any interesting patterns?</w:t>
      </w:r>
    </w:p>
    <w:p w14:paraId="3761056E" w14:textId="17717BE0" w:rsidR="00BD14F6" w:rsidRDefault="00BD14F6" w:rsidP="00BD14F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Create a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 xml:space="preserve"> with only values from 2000 onwards. Sum these columns one at a time, then add columns to get total emissions from 2000 onwards.</w:t>
      </w:r>
    </w:p>
    <w:p w14:paraId="77A9FCB0" w14:textId="119B97B9" w:rsidR="00BD14F6" w:rsidRDefault="00BD14F6" w:rsidP="00BD14F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Filtering by singular and compound conditions.</w:t>
      </w:r>
    </w:p>
    <w:p w14:paraId="1918424A" w14:textId="263CED98" w:rsidR="00BD14F6" w:rsidRDefault="00BD14F6" w:rsidP="00BD14F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Calculating percentage change in regional emissions from 1990 to 2005.</w:t>
      </w:r>
    </w:p>
    <w:p w14:paraId="0A739A24" w14:textId="01424ECA" w:rsidR="00BD14F6" w:rsidRDefault="00BD14F6" w:rsidP="00BD14F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Calculating general summary statistics over full </w:t>
      </w:r>
      <w:proofErr w:type="spellStart"/>
      <w:r>
        <w:rPr>
          <w:rFonts w:asciiTheme="minorHAnsi" w:hAnsiTheme="minorHAnsi" w:cstheme="minorHAnsi"/>
          <w:sz w:val="22"/>
          <w:szCs w:val="22"/>
        </w:rPr>
        <w:t>DataFrame</w:t>
      </w:r>
      <w:proofErr w:type="spellEnd"/>
      <w:r>
        <w:rPr>
          <w:rFonts w:asciiTheme="minorHAnsi" w:hAnsiTheme="minorHAnsi" w:cstheme="minorHAnsi"/>
          <w:sz w:val="22"/>
          <w:szCs w:val="22"/>
        </w:rPr>
        <w:t>.</w:t>
      </w:r>
    </w:p>
    <w:p w14:paraId="67D55620" w14:textId="724F09D9" w:rsidR="00BD14F6" w:rsidRPr="00A11E27" w:rsidRDefault="00BD14F6" w:rsidP="00BD14F6">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Identify all industries which have seen a decrease in emissions since 2000, with any technique.</w:t>
      </w:r>
    </w:p>
    <w:sectPr w:rsidR="00BD14F6" w:rsidRPr="00A11E27" w:rsidSect="0033089D">
      <w:footerReference w:type="default" r:id="rId9"/>
      <w:pgSz w:w="12240" w:h="15840"/>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A3B1B" w14:textId="77777777" w:rsidR="00A23629" w:rsidRDefault="00A23629" w:rsidP="0033089D">
      <w:r>
        <w:separator/>
      </w:r>
    </w:p>
  </w:endnote>
  <w:endnote w:type="continuationSeparator" w:id="0">
    <w:p w14:paraId="6F1AC4EB" w14:textId="77777777" w:rsidR="00A23629" w:rsidRDefault="00A23629" w:rsidP="0033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b/>
        <w:bCs/>
      </w:rPr>
      <w:id w:val="-1192676383"/>
      <w:docPartObj>
        <w:docPartGallery w:val="Page Numbers (Bottom of Page)"/>
        <w:docPartUnique/>
      </w:docPartObj>
    </w:sdtPr>
    <w:sdtEndPr>
      <w:rPr>
        <w:rFonts w:ascii="AGaramond-Regular" w:hAnsi="AGaramond-Regular" w:cs="AGaramond-Regular"/>
        <w:b w:val="0"/>
        <w:bCs w:val="0"/>
        <w:noProof/>
      </w:rPr>
    </w:sdtEndPr>
    <w:sdtContent>
      <w:p w14:paraId="43D09937" w14:textId="0A610A41" w:rsidR="0033089D" w:rsidRDefault="0033089D">
        <w:pPr>
          <w:pStyle w:val="Footer"/>
          <w:jc w:val="right"/>
        </w:pPr>
        <w:r>
          <w:rPr>
            <w:rFonts w:asciiTheme="minorHAnsi" w:hAnsiTheme="minorHAnsi" w:cstheme="minorHAnsi"/>
            <w:noProof/>
            <w14:ligatures w14:val="standardContextual"/>
          </w:rPr>
          <mc:AlternateContent>
            <mc:Choice Requires="wps">
              <w:drawing>
                <wp:anchor distT="0" distB="0" distL="114300" distR="114300" simplePos="0" relativeHeight="251659264" behindDoc="0" locked="0" layoutInCell="1" allowOverlap="1" wp14:anchorId="47D3157D" wp14:editId="7D9A74D4">
                  <wp:simplePos x="0" y="0"/>
                  <wp:positionH relativeFrom="column">
                    <wp:posOffset>-103414</wp:posOffset>
                  </wp:positionH>
                  <wp:positionV relativeFrom="paragraph">
                    <wp:posOffset>-79012</wp:posOffset>
                  </wp:positionV>
                  <wp:extent cx="6351814" cy="0"/>
                  <wp:effectExtent l="0" t="0" r="0" b="0"/>
                  <wp:wrapNone/>
                  <wp:docPr id="1485348298" name="Straight Connector 2"/>
                  <wp:cNvGraphicFramePr/>
                  <a:graphic xmlns:a="http://schemas.openxmlformats.org/drawingml/2006/main">
                    <a:graphicData uri="http://schemas.microsoft.com/office/word/2010/wordprocessingShape">
                      <wps:wsp>
                        <wps:cNvCnPr/>
                        <wps:spPr>
                          <a:xfrm>
                            <a:off x="0" y="0"/>
                            <a:ext cx="63518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C899B7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5pt,-6.2pt" to="49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XpnAEAAJQDAAAOAAAAZHJzL2Uyb0RvYy54bWysU8tu2zAQvAfoPxC8x5KSNggEyz4kSC5F&#10;G7TJBzDU0iLAF5aMJf99l7QtB22BIEEuFB87szuzq+V6soZtAaP2ruPNouYMnPS9dpuOPz3enV9z&#10;FpNwvTDeQcd3EPl69eVsOYYWLvzgTQ/IiMTFdgwdH1IKbVVFOYAVceEDOHpUHq1IdMRN1aMYid2a&#10;6qKur6rRYx/QS4iRbm/3j3xV+JUCmX4qFSEx03GqLZUVy/qc12q1FO0GRRi0PJQhPlCFFdpR0pnq&#10;ViTBXlD/Q2W1RB+9SgvpbeWV0hKKBlLT1H+p+T2IAEULmRPDbFP8PFr5Y3vjHpBsGENsY3jArGJS&#10;aPOX6mNTMWs3mwVTYpIury6/NdfNV87k8a06AQPGdA/esrzpuNEu6xCt2H6PiZJR6DGEDqfUZZd2&#10;BnKwcb9AMd1Tsqagy1TAjUG2FdRPISW41OQeEl+JzjCljZmB9dvAQ3yGQpmY94BnRMnsXZrBVjuP&#10;/8uepmPJah9/dGCvO1vw7PtdaUqxhlpfFB7GNM/W63OBn36m1R8AAAD//wMAUEsDBBQABgAIAAAA&#10;IQBWH0iA4AAAAAsBAAAPAAAAZHJzL2Rvd25yZXYueG1sTI9BS8NAEIXvgv9hGcFbu2kspcZsSimI&#10;tSDFKtTjNjsm0exs2N026b93CoLeZuY93nwvXwy2FSf0oXGkYDJOQCCVzjRUKXh/exzNQYSoyejW&#10;ESo4Y4BFcX2V68y4nl7xtIuV4BAKmVZQx9hlUoayRqvD2HVIrH06b3Xk1VfSeN1zuG1lmiQzaXVD&#10;/KHWHa5qLL93R6vgxa/Xq+Xm/EXbD9vv081++zw8KXV7MywfQEQc4p8ZLviMDgUzHdyRTBCtgtFk&#10;dsfWy5BOQbDjfj7ldoffiyxy+b9D8QMAAP//AwBQSwECLQAUAAYACAAAACEAtoM4kv4AAADhAQAA&#10;EwAAAAAAAAAAAAAAAAAAAAAAW0NvbnRlbnRfVHlwZXNdLnhtbFBLAQItABQABgAIAAAAIQA4/SH/&#10;1gAAAJQBAAALAAAAAAAAAAAAAAAAAC8BAABfcmVscy8ucmVsc1BLAQItABQABgAIAAAAIQDmAQXp&#10;nAEAAJQDAAAOAAAAAAAAAAAAAAAAAC4CAABkcnMvZTJvRG9jLnhtbFBLAQItABQABgAIAAAAIQBW&#10;H0iA4AAAAAsBAAAPAAAAAAAAAAAAAAAAAPYDAABkcnMvZG93bnJldi54bWxQSwUGAAAAAAQABADz&#10;AAAAAwUAAAAA&#10;" strokecolor="#4472c4 [3204]" strokeweight=".5pt">
                  <v:stroke joinstyle="miter"/>
                </v:line>
              </w:pict>
            </mc:Fallback>
          </mc:AlternateContent>
        </w:r>
        <w:r w:rsidRPr="0033089D">
          <w:rPr>
            <w:rFonts w:asciiTheme="minorHAnsi" w:hAnsiTheme="minorHAnsi" w:cstheme="minorHAnsi"/>
          </w:rPr>
          <w:fldChar w:fldCharType="begin"/>
        </w:r>
        <w:r w:rsidRPr="0033089D">
          <w:rPr>
            <w:rFonts w:asciiTheme="minorHAnsi" w:hAnsiTheme="minorHAnsi" w:cstheme="minorHAnsi"/>
          </w:rPr>
          <w:instrText xml:space="preserve"> PAGE   \* MERGEFORMAT </w:instrText>
        </w:r>
        <w:r w:rsidRPr="0033089D">
          <w:rPr>
            <w:rFonts w:asciiTheme="minorHAnsi" w:hAnsiTheme="minorHAnsi" w:cstheme="minorHAnsi"/>
          </w:rPr>
          <w:fldChar w:fldCharType="separate"/>
        </w:r>
        <w:r w:rsidRPr="0033089D">
          <w:rPr>
            <w:rFonts w:asciiTheme="minorHAnsi" w:hAnsiTheme="minorHAnsi" w:cstheme="minorHAnsi"/>
            <w:noProof/>
          </w:rPr>
          <w:t>2</w:t>
        </w:r>
        <w:r w:rsidRPr="0033089D">
          <w:rPr>
            <w:rFonts w:asciiTheme="minorHAnsi" w:hAnsiTheme="minorHAnsi" w:cstheme="minorHAnsi"/>
            <w:noProof/>
          </w:rPr>
          <w:fldChar w:fldCharType="end"/>
        </w:r>
      </w:p>
    </w:sdtContent>
  </w:sdt>
  <w:p w14:paraId="65E97FF6" w14:textId="59F91612" w:rsidR="0033089D" w:rsidRDefault="00330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91ECF" w14:textId="77777777" w:rsidR="00A23629" w:rsidRDefault="00A23629" w:rsidP="0033089D">
      <w:r>
        <w:separator/>
      </w:r>
    </w:p>
  </w:footnote>
  <w:footnote w:type="continuationSeparator" w:id="0">
    <w:p w14:paraId="1368CDD2" w14:textId="77777777" w:rsidR="00A23629" w:rsidRDefault="00A23629" w:rsidP="00330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3EB"/>
    <w:multiLevelType w:val="hybridMultilevel"/>
    <w:tmpl w:val="8CC4A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C6E17"/>
    <w:multiLevelType w:val="hybridMultilevel"/>
    <w:tmpl w:val="E6AA9C90"/>
    <w:lvl w:ilvl="0" w:tplc="B65213A6">
      <w:start w:val="1"/>
      <w:numFmt w:val="decimal"/>
      <w:lvlText w:val="%1."/>
      <w:lvlJc w:val="left"/>
      <w:pPr>
        <w:ind w:left="720" w:hanging="360"/>
      </w:pPr>
      <w:rPr>
        <w:rFonts w:asciiTheme="minorHAnsi" w:eastAsia="Times New Roman"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9D"/>
    <w:rsid w:val="00281422"/>
    <w:rsid w:val="002E1172"/>
    <w:rsid w:val="0033089D"/>
    <w:rsid w:val="00716CA9"/>
    <w:rsid w:val="00A11E27"/>
    <w:rsid w:val="00A23629"/>
    <w:rsid w:val="00B33F00"/>
    <w:rsid w:val="00BD14F6"/>
    <w:rsid w:val="00FE49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7EB62"/>
  <w15:chartTrackingRefBased/>
  <w15:docId w15:val="{BC33897B-68D1-4277-A309-81196DE2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89D"/>
    <w:pPr>
      <w:autoSpaceDE w:val="0"/>
      <w:autoSpaceDN w:val="0"/>
      <w:adjustRightInd w:val="0"/>
      <w:spacing w:after="0" w:line="240" w:lineRule="auto"/>
    </w:pPr>
    <w:rPr>
      <w:rFonts w:ascii="AGaramond-Regular" w:hAnsi="AGaramond-Regular" w:cs="AGaramond-Regular"/>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89D"/>
    <w:pPr>
      <w:spacing w:after="0" w:line="240" w:lineRule="auto"/>
    </w:pPr>
    <w:rPr>
      <w:rFonts w:eastAsiaTheme="minorEastAsia"/>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89D"/>
    <w:pPr>
      <w:autoSpaceDE/>
      <w:autoSpaceDN/>
      <w:adjustRightInd/>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089D"/>
    <w:pPr>
      <w:tabs>
        <w:tab w:val="center" w:pos="4680"/>
        <w:tab w:val="right" w:pos="9360"/>
      </w:tabs>
    </w:pPr>
  </w:style>
  <w:style w:type="character" w:customStyle="1" w:styleId="HeaderChar">
    <w:name w:val="Header Char"/>
    <w:basedOn w:val="DefaultParagraphFont"/>
    <w:link w:val="Header"/>
    <w:uiPriority w:val="99"/>
    <w:rsid w:val="0033089D"/>
    <w:rPr>
      <w:rFonts w:ascii="AGaramond-Regular" w:hAnsi="AGaramond-Regular" w:cs="AGaramond-Regular"/>
      <w:kern w:val="0"/>
      <w:sz w:val="20"/>
      <w:szCs w:val="20"/>
      <w14:ligatures w14:val="none"/>
    </w:rPr>
  </w:style>
  <w:style w:type="paragraph" w:styleId="Footer">
    <w:name w:val="footer"/>
    <w:basedOn w:val="Normal"/>
    <w:link w:val="FooterChar"/>
    <w:uiPriority w:val="99"/>
    <w:unhideWhenUsed/>
    <w:rsid w:val="0033089D"/>
    <w:pPr>
      <w:tabs>
        <w:tab w:val="center" w:pos="4680"/>
        <w:tab w:val="right" w:pos="9360"/>
      </w:tabs>
    </w:pPr>
  </w:style>
  <w:style w:type="character" w:customStyle="1" w:styleId="FooterChar">
    <w:name w:val="Footer Char"/>
    <w:basedOn w:val="DefaultParagraphFont"/>
    <w:link w:val="Footer"/>
    <w:uiPriority w:val="99"/>
    <w:rsid w:val="0033089D"/>
    <w:rPr>
      <w:rFonts w:ascii="AGaramond-Regular" w:hAnsi="AGaramond-Regular" w:cs="AGaramond-Regula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3C205-59BA-4FCD-9E2B-156AF0E8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Wiseman, Kelleen</dc:creator>
  <cp:keywords/>
  <dc:description/>
  <cp:lastModifiedBy>Izatt, Harry</cp:lastModifiedBy>
  <cp:revision>3</cp:revision>
  <dcterms:created xsi:type="dcterms:W3CDTF">2023-08-03T17:54:00Z</dcterms:created>
  <dcterms:modified xsi:type="dcterms:W3CDTF">2023-08-03T18:13:00Z</dcterms:modified>
</cp:coreProperties>
</file>