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0AB" w:rsidRDefault="002460AB" w:rsidP="002460AB">
      <w:pPr>
        <w:rPr>
          <w:rFonts w:ascii="Arial" w:eastAsia="Times New Roman" w:hAnsi="Arial" w:cs="Arial"/>
          <w:b/>
          <w:bCs/>
          <w:color w:val="000000"/>
          <w:u w:val="single"/>
        </w:rPr>
      </w:pPr>
      <w:bookmarkStart w:id="0" w:name="OLE_LINK17"/>
      <w:bookmarkStart w:id="1" w:name="OLE_LINK18"/>
      <w:bookmarkStart w:id="2" w:name="_GoBack"/>
    </w:p>
    <w:p w:rsidR="002460AB" w:rsidRDefault="002460AB" w:rsidP="002460AB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2460AB" w:rsidRDefault="002460AB" w:rsidP="002460AB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2460AB" w:rsidRDefault="002460AB" w:rsidP="002460AB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2460AB" w:rsidRDefault="002460AB" w:rsidP="002460AB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2460AB" w:rsidRPr="002460AB" w:rsidRDefault="002460AB" w:rsidP="002460AB">
      <w:pPr>
        <w:rPr>
          <w:rFonts w:ascii="Times New Roman" w:eastAsia="Times New Roman" w:hAnsi="Times New Roman" w:cs="Times New Roman"/>
          <w:sz w:val="24"/>
          <w:szCs w:val="24"/>
        </w:rPr>
      </w:pPr>
      <w:r w:rsidRPr="002460AB">
        <w:rPr>
          <w:rFonts w:ascii="Arial" w:eastAsia="Times New Roman" w:hAnsi="Arial" w:cs="Arial"/>
          <w:b/>
          <w:bCs/>
          <w:color w:val="000000"/>
          <w:u w:val="single"/>
        </w:rPr>
        <w:t>Task 1</w:t>
      </w:r>
    </w:p>
    <w:p w:rsidR="002460AB" w:rsidRDefault="002460AB" w:rsidP="002460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2DC8" w:rsidRDefault="00DC2DC8" w:rsidP="00DC2DC8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DC2DC8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r w:rsidRPr="00DC2DC8">
        <w:rPr>
          <w:rFonts w:ascii="Times New Roman" w:eastAsia="Times New Roman" w:hAnsi="Times New Roman" w:cs="Times New Roman" w:hint="eastAsia"/>
          <w:sz w:val="24"/>
          <w:szCs w:val="24"/>
        </w:rPr>
        <w:t>I</w:t>
      </w:r>
      <w:r w:rsidRPr="00DC2DC8">
        <w:rPr>
          <w:rFonts w:ascii="Times New Roman" w:eastAsia="Times New Roman" w:hAnsi="Times New Roman" w:cs="Times New Roman"/>
          <w:sz w:val="24"/>
          <w:szCs w:val="24"/>
        </w:rPr>
        <w:t>n all my projects, I’ve used Spring Boot 1.5.9 with Hibernate</w:t>
      </w:r>
      <w:r w:rsidRPr="00DC2DC8">
        <w:rPr>
          <w:rFonts w:ascii="Times New Roman" w:eastAsia="Times New Roman" w:hAnsi="Times New Roman" w:cs="Times New Roman" w:hint="eastAsia"/>
          <w:sz w:val="24"/>
          <w:szCs w:val="24"/>
        </w:rPr>
        <w:t xml:space="preserve"> 5.0.</w:t>
      </w:r>
      <w:r w:rsidRPr="00DC2DC8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Pr="00DC2DC8">
        <w:rPr>
          <w:rFonts w:ascii="Times New Roman" w:eastAsia="Times New Roman" w:hAnsi="Times New Roman" w:cs="Times New Roman" w:hint="eastAsia"/>
          <w:sz w:val="24"/>
          <w:szCs w:val="24"/>
        </w:rPr>
        <w:t>All</w:t>
      </w:r>
      <w:r w:rsidRPr="00DC2DC8">
        <w:rPr>
          <w:rFonts w:ascii="Times New Roman" w:eastAsia="Times New Roman" w:hAnsi="Times New Roman" w:cs="Times New Roman"/>
          <w:sz w:val="24"/>
          <w:szCs w:val="24"/>
        </w:rPr>
        <w:t xml:space="preserve"> the tables in </w:t>
      </w:r>
      <w:proofErr w:type="spellStart"/>
      <w:r w:rsidRPr="00DC2DC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DC2DC8">
        <w:rPr>
          <w:rFonts w:ascii="Times New Roman" w:eastAsia="Times New Roman" w:hAnsi="Times New Roman" w:cs="Times New Roman"/>
          <w:sz w:val="24"/>
          <w:szCs w:val="24"/>
        </w:rPr>
        <w:t xml:space="preserve"> are mapped into a specific Spring Data JPA Object, as well as a Repository Class, aka </w:t>
      </w:r>
      <w:r w:rsidRPr="00DC2DC8">
        <w:rPr>
          <w:rFonts w:ascii="Times New Roman" w:eastAsia="Times New Roman" w:hAnsi="Times New Roman" w:cs="Times New Roman"/>
        </w:rPr>
        <w:t>Data Access Object (DAO) class. The</w:t>
      </w:r>
      <w:r>
        <w:rPr>
          <w:rFonts w:ascii="Times New Roman" w:eastAsia="Times New Roman" w:hAnsi="Times New Roman" w:cs="Times New Roman" w:hint="eastAsia"/>
        </w:rPr>
        <w:t xml:space="preserve"> DAO</w:t>
      </w:r>
      <w:r>
        <w:rPr>
          <w:rFonts w:ascii="Times New Roman" w:eastAsia="Times New Roman" w:hAnsi="Times New Roman" w:cs="Times New Roman"/>
        </w:rPr>
        <w:t xml:space="preserve"> is using either hibernate (</w:t>
      </w:r>
      <w:proofErr w:type="spellStart"/>
      <w:r>
        <w:rPr>
          <w:rFonts w:ascii="Times New Roman" w:eastAsia="Times New Roman" w:hAnsi="Times New Roman" w:cs="Times New Roman"/>
        </w:rPr>
        <w:t>hql</w:t>
      </w:r>
      <w:proofErr w:type="spellEnd"/>
      <w:r>
        <w:rPr>
          <w:rFonts w:ascii="Times New Roman" w:eastAsia="Times New Roman" w:hAnsi="Times New Roman" w:cs="Times New Roman"/>
        </w:rPr>
        <w:t xml:space="preserve">) transformation or manually written 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@Query</w:t>
      </w:r>
      <w:r w:rsidRPr="00DC2DC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 access the database.</w:t>
      </w:r>
    </w:p>
    <w:p w:rsidR="00DC2DC8" w:rsidRPr="002460AB" w:rsidRDefault="00DC2DC8" w:rsidP="002460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60AB" w:rsidRDefault="002460AB" w:rsidP="002460A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>How did you use connection pooling?</w:t>
      </w:r>
    </w:p>
    <w:p w:rsidR="001E6D97" w:rsidRDefault="001E6D97" w:rsidP="001E6D9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eastAsia"/>
          <w:color w:val="000000"/>
        </w:rPr>
        <w:t xml:space="preserve">In </w:t>
      </w:r>
      <w:proofErr w:type="spellStart"/>
      <w:proofErr w:type="gramStart"/>
      <w:r w:rsidRPr="001E6D97">
        <w:rPr>
          <w:rFonts w:ascii="Arial" w:eastAsia="Times New Roman" w:hAnsi="Arial" w:cs="Arial"/>
          <w:color w:val="000000"/>
        </w:rPr>
        <w:t>application.properties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, I set as following, notice the </w:t>
      </w:r>
      <w:proofErr w:type="spellStart"/>
      <w:r>
        <w:rPr>
          <w:rFonts w:ascii="Arial" w:eastAsia="Times New Roman" w:hAnsi="Arial" w:cs="Arial"/>
          <w:color w:val="000000"/>
        </w:rPr>
        <w:t>mysql</w:t>
      </w:r>
      <w:proofErr w:type="spellEnd"/>
      <w:r>
        <w:rPr>
          <w:rFonts w:ascii="Arial" w:eastAsia="Times New Roman" w:hAnsi="Arial" w:cs="Arial"/>
          <w:color w:val="000000"/>
        </w:rPr>
        <w:t xml:space="preserve"> instance is on a RDS instance</w:t>
      </w:r>
      <w:r w:rsidR="00841760">
        <w:rPr>
          <w:rFonts w:ascii="Arial" w:eastAsia="Times New Roman" w:hAnsi="Arial" w:cs="Arial"/>
          <w:color w:val="000000"/>
        </w:rPr>
        <w:t xml:space="preserve"> named “utilities-</w:t>
      </w:r>
      <w:proofErr w:type="spellStart"/>
      <w:r w:rsidR="00841760">
        <w:rPr>
          <w:rFonts w:ascii="Arial" w:eastAsia="Times New Roman" w:hAnsi="Arial" w:cs="Arial"/>
          <w:color w:val="000000"/>
        </w:rPr>
        <w:t>db</w:t>
      </w:r>
      <w:proofErr w:type="spellEnd"/>
      <w:r w:rsidR="00841760">
        <w:rPr>
          <w:rFonts w:ascii="Arial" w:eastAsia="Times New Roman" w:hAnsi="Arial" w:cs="Arial"/>
          <w:color w:val="000000"/>
        </w:rPr>
        <w:t>”</w:t>
      </w: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04CABBCE" wp14:editId="709373D2">
            <wp:extent cx="5943600" cy="66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9 at 14.55.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1E6D97" w:rsidP="0084176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When launching from spring boot with command </w:t>
      </w:r>
      <w:proofErr w:type="spellStart"/>
      <w:r>
        <w:rPr>
          <w:rFonts w:ascii="Arial" w:eastAsia="Times New Roman" w:hAnsi="Arial" w:cs="Arial"/>
          <w:color w:val="000000"/>
        </w:rPr>
        <w:t>mvn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spring-</w:t>
      </w:r>
      <w:proofErr w:type="gramStart"/>
      <w:r>
        <w:rPr>
          <w:rFonts w:ascii="Arial" w:eastAsia="Times New Roman" w:hAnsi="Arial" w:cs="Arial"/>
          <w:color w:val="000000"/>
        </w:rPr>
        <w:t>boot:run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, the following log indicates the successful </w:t>
      </w:r>
      <w:proofErr w:type="spellStart"/>
      <w:r>
        <w:rPr>
          <w:rFonts w:ascii="Arial" w:eastAsia="Times New Roman" w:hAnsi="Arial" w:cs="Arial"/>
          <w:color w:val="000000"/>
        </w:rPr>
        <w:t>DataSource</w:t>
      </w:r>
      <w:proofErr w:type="spellEnd"/>
      <w:r>
        <w:rPr>
          <w:rFonts w:ascii="Arial" w:eastAsia="Times New Roman" w:hAnsi="Arial" w:cs="Arial"/>
          <w:color w:val="000000"/>
        </w:rPr>
        <w:t xml:space="preserve"> (pool)</w:t>
      </w:r>
      <w:r w:rsidR="00841760">
        <w:rPr>
          <w:rFonts w:ascii="Arial" w:eastAsia="Times New Roman" w:hAnsi="Arial" w:cs="Arial"/>
          <w:color w:val="000000"/>
        </w:rPr>
        <w:t xml:space="preserve"> setting, by default it is using </w:t>
      </w:r>
      <w:r w:rsidR="00841760" w:rsidRPr="00841760">
        <w:rPr>
          <w:rFonts w:ascii="Arial" w:eastAsia="Times New Roman" w:hAnsi="Arial" w:cs="Arial" w:hint="eastAsia"/>
          <w:color w:val="000000"/>
        </w:rPr>
        <w:t>Hibernate built-in connection pool</w:t>
      </w:r>
      <w:r w:rsidR="00841760">
        <w:rPr>
          <w:rFonts w:ascii="Arial" w:eastAsia="Times New Roman" w:hAnsi="Arial" w:cs="Arial"/>
          <w:color w:val="000000"/>
        </w:rPr>
        <w:t xml:space="preserve"> created by </w:t>
      </w:r>
      <w:proofErr w:type="spellStart"/>
      <w:r w:rsidR="00841760" w:rsidRPr="00841760">
        <w:rPr>
          <w:rFonts w:ascii="Arial" w:eastAsia="Times New Roman" w:hAnsi="Arial" w:cs="Arial" w:hint="eastAsia"/>
          <w:color w:val="000000"/>
        </w:rPr>
        <w:t>org.hibernate.connection.DriverManagerConnectionProvider</w:t>
      </w:r>
      <w:proofErr w:type="spellEnd"/>
    </w:p>
    <w:p w:rsidR="001E6D97" w:rsidRDefault="001E6D97" w:rsidP="001E6D9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</w:p>
    <w:p w:rsidR="001E6D97" w:rsidRDefault="001E6D97" w:rsidP="001E6D9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9 at 14.42.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97" w:rsidRPr="002460AB" w:rsidRDefault="001E6D97" w:rsidP="001E6D97">
      <w:pPr>
        <w:ind w:left="1440"/>
        <w:textAlignment w:val="baseline"/>
        <w:rPr>
          <w:rFonts w:ascii="Arial" w:eastAsia="Times New Roman" w:hAnsi="Arial" w:cs="Arial" w:hint="eastAsia"/>
          <w:color w:val="000000"/>
        </w:rPr>
      </w:pPr>
    </w:p>
    <w:p w:rsidR="00DC2DC8" w:rsidRDefault="00DC2DC8" w:rsidP="00DC2DC8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1E6D97" w:rsidRDefault="001E6D97" w:rsidP="001E6D97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2460AB" w:rsidRPr="001E6D97" w:rsidRDefault="00DC2DC8" w:rsidP="001E6D97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1E6D9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60AB" w:rsidRDefault="002460AB" w:rsidP="002460AB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2460AB">
        <w:rPr>
          <w:rFonts w:ascii="Arial" w:eastAsia="Times New Roman" w:hAnsi="Arial" w:cs="Arial"/>
          <w:color w:val="000000"/>
        </w:rPr>
        <w:t>Github</w:t>
      </w:r>
      <w:proofErr w:type="spellEnd"/>
    </w:p>
    <w:p w:rsidR="001E6D97" w:rsidRDefault="001E6D97" w:rsidP="001E6D97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bookmarkStart w:id="3" w:name="OLE_LINK1"/>
      <w:bookmarkStart w:id="4" w:name="OLE_LINK2"/>
      <w:r>
        <w:rPr>
          <w:rFonts w:ascii="Arial" w:eastAsia="Times New Roman" w:hAnsi="Arial" w:cs="Arial"/>
          <w:color w:val="000000"/>
        </w:rPr>
        <w:t>I</w:t>
      </w:r>
      <w:r>
        <w:rPr>
          <w:rFonts w:ascii="Arial" w:eastAsia="Times New Roman" w:hAnsi="Arial" w:cs="Arial" w:hint="eastAsia"/>
          <w:color w:val="000000"/>
        </w:rPr>
        <w:t>n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 w:hint="eastAsia"/>
          <w:color w:val="000000"/>
        </w:rPr>
        <w:t>pers</w:t>
      </w:r>
      <w:r>
        <w:rPr>
          <w:rFonts w:ascii="Arial" w:eastAsia="Times New Roman" w:hAnsi="Arial" w:cs="Arial"/>
          <w:color w:val="000000"/>
        </w:rPr>
        <w:t>.yicong</w:t>
      </w:r>
      <w:proofErr w:type="gramEnd"/>
      <w:r>
        <w:rPr>
          <w:rFonts w:ascii="Arial" w:eastAsia="Times New Roman" w:hAnsi="Arial" w:cs="Arial"/>
          <w:color w:val="000000"/>
        </w:rPr>
        <w:t>.foodvenger</w:t>
      </w:r>
      <w:r>
        <w:rPr>
          <w:rFonts w:ascii="Arial" w:eastAsia="Times New Roman" w:hAnsi="Arial" w:cs="Arial" w:hint="eastAsia"/>
          <w:color w:val="000000"/>
        </w:rPr>
        <w:t>.repository</w:t>
      </w:r>
      <w:proofErr w:type="spellEnd"/>
      <w:r>
        <w:rPr>
          <w:rFonts w:ascii="Arial" w:eastAsia="Times New Roman" w:hAnsi="Arial" w:cs="Arial"/>
          <w:color w:val="000000"/>
        </w:rPr>
        <w:t xml:space="preserve"> package</w:t>
      </w:r>
      <w:bookmarkEnd w:id="3"/>
      <w:bookmarkEnd w:id="4"/>
      <w:r>
        <w:rPr>
          <w:rFonts w:ascii="Arial" w:eastAsia="Times New Roman" w:hAnsi="Arial" w:cs="Arial"/>
          <w:color w:val="000000"/>
        </w:rPr>
        <w:t xml:space="preserve">, I’ve included all </w:t>
      </w:r>
      <w:r w:rsidR="00841760">
        <w:rPr>
          <w:rFonts w:ascii="Arial" w:eastAsia="Times New Roman" w:hAnsi="Arial" w:cs="Arial"/>
          <w:color w:val="000000"/>
        </w:rPr>
        <w:t xml:space="preserve">extended </w:t>
      </w:r>
      <w:proofErr w:type="spellStart"/>
      <w:r w:rsidR="00841760">
        <w:rPr>
          <w:rFonts w:ascii="Arial" w:eastAsia="Times New Roman" w:hAnsi="Arial" w:cs="Arial"/>
          <w:color w:val="000000"/>
        </w:rPr>
        <w:t>Jpa</w:t>
      </w:r>
      <w:r>
        <w:rPr>
          <w:rFonts w:ascii="Arial" w:eastAsia="Times New Roman" w:hAnsi="Arial" w:cs="Arial"/>
          <w:color w:val="000000"/>
        </w:rPr>
        <w:t>Repository</w:t>
      </w:r>
      <w:proofErr w:type="spellEnd"/>
      <w:r>
        <w:rPr>
          <w:rFonts w:ascii="Arial" w:eastAsia="Times New Roman" w:hAnsi="Arial" w:cs="Arial"/>
          <w:color w:val="000000"/>
        </w:rPr>
        <w:t xml:space="preserve"> classes (DAO)</w:t>
      </w:r>
      <w:r w:rsidR="00682AAE">
        <w:rPr>
          <w:rFonts w:ascii="Arial" w:eastAsia="Times New Roman" w:hAnsi="Arial" w:cs="Arial"/>
          <w:color w:val="000000"/>
        </w:rPr>
        <w:t>, list</w:t>
      </w:r>
      <w:r w:rsidR="00682AAE">
        <w:rPr>
          <w:rFonts w:ascii="Arial" w:eastAsia="Times New Roman" w:hAnsi="Arial" w:cs="Arial" w:hint="eastAsia"/>
          <w:color w:val="000000"/>
        </w:rPr>
        <w:t>ing</w:t>
      </w:r>
      <w:r>
        <w:rPr>
          <w:rFonts w:ascii="Arial" w:eastAsia="Times New Roman" w:hAnsi="Arial" w:cs="Arial"/>
          <w:color w:val="000000"/>
        </w:rPr>
        <w:t xml:space="preserve"> as following:</w:t>
      </w:r>
    </w:p>
    <w:p w:rsidR="001E6D97" w:rsidRPr="001E6D97" w:rsidRDefault="001E6D97" w:rsidP="001E6D9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t>CreditCardRepository</w:t>
      </w:r>
      <w:proofErr w:type="spellEnd"/>
    </w:p>
    <w:p w:rsidR="001E6D97" w:rsidRDefault="001E6D97" w:rsidP="00E97F32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t>CuisineInRestRepository</w:t>
      </w:r>
      <w:proofErr w:type="spellEnd"/>
    </w:p>
    <w:p w:rsidR="001E6D97" w:rsidRPr="001E6D97" w:rsidRDefault="001E6D97" w:rsidP="00E97F32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lastRenderedPageBreak/>
        <w:t>CuisineRepository</w:t>
      </w:r>
      <w:proofErr w:type="spellEnd"/>
    </w:p>
    <w:p w:rsidR="001E6D97" w:rsidRDefault="001E6D97" w:rsidP="00610C49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t>DishInRestRepository</w:t>
      </w:r>
      <w:proofErr w:type="spellEnd"/>
    </w:p>
    <w:p w:rsidR="001E6D97" w:rsidRPr="001E6D97" w:rsidRDefault="001E6D97" w:rsidP="00610C49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t>DishRepository</w:t>
      </w:r>
      <w:proofErr w:type="spellEnd"/>
    </w:p>
    <w:p w:rsidR="001E6D97" w:rsidRPr="001E6D97" w:rsidRDefault="001E6D97" w:rsidP="001E6D9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t>RatingRepository</w:t>
      </w:r>
      <w:proofErr w:type="spellEnd"/>
    </w:p>
    <w:p w:rsidR="001E6D97" w:rsidRPr="001E6D97" w:rsidRDefault="001E6D97" w:rsidP="001E6D9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t>RestaurantRepository</w:t>
      </w:r>
      <w:proofErr w:type="spellEnd"/>
    </w:p>
    <w:p w:rsidR="001E6D97" w:rsidRPr="001E6D97" w:rsidRDefault="001E6D97" w:rsidP="001E6D9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t>RoleRepository</w:t>
      </w:r>
      <w:proofErr w:type="spellEnd"/>
    </w:p>
    <w:p w:rsidR="001E6D97" w:rsidRPr="001E6D97" w:rsidRDefault="001E6D97" w:rsidP="001E6D9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t>SaleRepository</w:t>
      </w:r>
      <w:proofErr w:type="spellEnd"/>
    </w:p>
    <w:p w:rsidR="001E6D97" w:rsidRPr="002460AB" w:rsidRDefault="001E6D97" w:rsidP="001E6D97">
      <w:pPr>
        <w:numPr>
          <w:ilvl w:val="3"/>
          <w:numId w:val="2"/>
        </w:numPr>
        <w:textAlignment w:val="baseline"/>
        <w:rPr>
          <w:rFonts w:ascii="Arial" w:eastAsia="Times New Roman" w:hAnsi="Arial" w:cs="Arial" w:hint="eastAsia"/>
          <w:color w:val="000000"/>
        </w:rPr>
      </w:pPr>
      <w:proofErr w:type="spellStart"/>
      <w:r w:rsidRPr="001E6D97">
        <w:rPr>
          <w:rFonts w:ascii="Arial" w:eastAsia="Times New Roman" w:hAnsi="Arial" w:cs="Arial"/>
          <w:color w:val="000000"/>
        </w:rPr>
        <w:t>UserRepository</w:t>
      </w:r>
      <w:proofErr w:type="spellEnd"/>
    </w:p>
    <w:p w:rsidR="002460AB" w:rsidRPr="002460AB" w:rsidRDefault="001E6D97" w:rsidP="001E6D97">
      <w:pPr>
        <w:spacing w:after="240"/>
        <w:ind w:left="216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method (extended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Override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are using connection pooling.</w:t>
      </w:r>
    </w:p>
    <w:p w:rsidR="00841760" w:rsidRDefault="002460AB" w:rsidP="00841760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>Snapshots</w:t>
      </w:r>
    </w:p>
    <w:p w:rsidR="00B265EE" w:rsidRDefault="00B265EE" w:rsidP="00B265EE">
      <w:pPr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eastAsia"/>
          <w:color w:val="000000"/>
        </w:rPr>
        <w:t>Here</w:t>
      </w:r>
      <w:r>
        <w:rPr>
          <w:rFonts w:ascii="Arial" w:eastAsia="Times New Roman" w:hAnsi="Arial" w:cs="Arial"/>
          <w:color w:val="000000"/>
        </w:rPr>
        <w:t xml:space="preserve"> I am listing two example files:</w:t>
      </w:r>
    </w:p>
    <w:p w:rsidR="004B7525" w:rsidRDefault="004B7525" w:rsidP="00682AAE">
      <w:pPr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841760" w:rsidRPr="00841760" w:rsidRDefault="004B7525" w:rsidP="0084176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 w:hint="eastAsia"/>
          <w:color w:val="000000"/>
        </w:rPr>
        <w:t>RestaurantRepository</w:t>
      </w:r>
      <w:proofErr w:type="spellEnd"/>
      <w:r>
        <w:rPr>
          <w:rFonts w:ascii="Arial" w:eastAsia="Times New Roman" w:hAnsi="Arial" w:cs="Arial"/>
          <w:color w:val="000000"/>
        </w:rPr>
        <w:t>:</w:t>
      </w:r>
      <w:r w:rsidR="00682AAE">
        <w:rPr>
          <w:rFonts w:ascii="Arial" w:eastAsia="Times New Roman" w:hAnsi="Arial" w:cs="Arial"/>
          <w:color w:val="000000"/>
        </w:rPr>
        <w:t xml:space="preserve"> </w:t>
      </w:r>
      <w:r w:rsidR="00841760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50A5B10" wp14:editId="59545219">
            <wp:extent cx="5943600" cy="85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9 at 15.14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Default="00841760" w:rsidP="00841760">
      <w:pPr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841760" w:rsidRPr="00841760" w:rsidRDefault="004B7525" w:rsidP="0084176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 w:hint="eastAsia"/>
          <w:color w:val="000000"/>
        </w:rPr>
        <w:t>UserRepository</w:t>
      </w:r>
      <w:proofErr w:type="spellEnd"/>
      <w:r>
        <w:rPr>
          <w:rFonts w:ascii="Arial" w:eastAsia="Times New Roman" w:hAnsi="Arial" w:cs="Arial"/>
          <w:color w:val="000000"/>
        </w:rPr>
        <w:t>:</w:t>
      </w:r>
      <w:r w:rsidR="0084176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697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9 at 15.15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2460AB" w:rsidRDefault="00841760" w:rsidP="00841760">
      <w:pPr>
        <w:textAlignment w:val="baseline"/>
        <w:rPr>
          <w:rFonts w:ascii="Arial" w:eastAsia="Times New Roman" w:hAnsi="Arial" w:cs="Arial"/>
          <w:color w:val="000000"/>
        </w:rPr>
      </w:pPr>
    </w:p>
    <w:p w:rsidR="002460AB" w:rsidRPr="002460AB" w:rsidRDefault="002460AB" w:rsidP="002460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2460AB" w:rsidRPr="002460AB" w:rsidRDefault="002460AB" w:rsidP="002460A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>How did you use Prepared Statements?</w:t>
      </w:r>
    </w:p>
    <w:p w:rsidR="00841760" w:rsidRDefault="00841760" w:rsidP="00841760">
      <w:pPr>
        <w:spacing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used manually written </w:t>
      </w:r>
      <w:r w:rsidR="004B7525">
        <w:rPr>
          <w:rFonts w:ascii="Times New Roman" w:eastAsia="Times New Roman" w:hAnsi="Times New Roman" w:cs="Times New Roman"/>
          <w:sz w:val="24"/>
          <w:szCs w:val="24"/>
        </w:rPr>
        <w:t xml:space="preserve">native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SQL Statements instead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JpaRepository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2460AB" w:rsidRPr="002460AB" w:rsidRDefault="00841760" w:rsidP="00841760">
      <w:pPr>
        <w:spacing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Syntax is using @Query annotation to define a method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JpaRepository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order to have some costume functionalities.</w:t>
      </w:r>
      <w:r w:rsidR="002460AB" w:rsidRPr="002460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60AB" w:rsidRDefault="002460AB" w:rsidP="002460AB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2460AB">
        <w:rPr>
          <w:rFonts w:ascii="Arial" w:eastAsia="Times New Roman" w:hAnsi="Arial" w:cs="Arial"/>
          <w:color w:val="000000"/>
        </w:rPr>
        <w:t>Github</w:t>
      </w:r>
      <w:proofErr w:type="spellEnd"/>
    </w:p>
    <w:p w:rsidR="00841760" w:rsidRDefault="00841760" w:rsidP="00841760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RestaurantRepository</w:t>
      </w:r>
      <w:proofErr w:type="spellEnd"/>
      <w:r>
        <w:rPr>
          <w:rFonts w:ascii="Arial" w:eastAsia="Times New Roman" w:hAnsi="Arial" w:cs="Arial"/>
          <w:color w:val="000000"/>
        </w:rPr>
        <w:t xml:space="preserve"> in</w:t>
      </w:r>
      <w:r>
        <w:rPr>
          <w:rFonts w:ascii="Arial" w:eastAsia="Times New Roman" w:hAnsi="Arial" w:cs="Arial"/>
          <w:color w:val="000000"/>
        </w:rPr>
        <w:t xml:space="preserve"> </w:t>
      </w:r>
      <w:bookmarkStart w:id="5" w:name="OLE_LINK3"/>
      <w:bookmarkStart w:id="6" w:name="OLE_LINK4"/>
      <w:proofErr w:type="spellStart"/>
      <w:proofErr w:type="gramStart"/>
      <w:r>
        <w:rPr>
          <w:rFonts w:ascii="Arial" w:eastAsia="Times New Roman" w:hAnsi="Arial" w:cs="Arial" w:hint="eastAsia"/>
          <w:color w:val="000000"/>
        </w:rPr>
        <w:t>pers</w:t>
      </w:r>
      <w:r>
        <w:rPr>
          <w:rFonts w:ascii="Arial" w:eastAsia="Times New Roman" w:hAnsi="Arial" w:cs="Arial"/>
          <w:color w:val="000000"/>
        </w:rPr>
        <w:t>.yicong</w:t>
      </w:r>
      <w:proofErr w:type="gramEnd"/>
      <w:r>
        <w:rPr>
          <w:rFonts w:ascii="Arial" w:eastAsia="Times New Roman" w:hAnsi="Arial" w:cs="Arial"/>
          <w:color w:val="000000"/>
        </w:rPr>
        <w:t>.foodvenger</w:t>
      </w:r>
      <w:r>
        <w:rPr>
          <w:rFonts w:ascii="Arial" w:eastAsia="Times New Roman" w:hAnsi="Arial" w:cs="Arial" w:hint="eastAsia"/>
          <w:color w:val="000000"/>
        </w:rPr>
        <w:t>.repository</w:t>
      </w:r>
      <w:proofErr w:type="spellEnd"/>
      <w:r>
        <w:rPr>
          <w:rFonts w:ascii="Arial" w:eastAsia="Times New Roman" w:hAnsi="Arial" w:cs="Arial"/>
          <w:color w:val="000000"/>
        </w:rPr>
        <w:t xml:space="preserve"> package</w:t>
      </w:r>
      <w:bookmarkEnd w:id="5"/>
      <w:bookmarkEnd w:id="6"/>
      <w:r>
        <w:rPr>
          <w:rFonts w:ascii="Arial" w:eastAsia="Times New Roman" w:hAnsi="Arial" w:cs="Arial"/>
          <w:color w:val="000000"/>
        </w:rPr>
        <w:t>:</w:t>
      </w:r>
      <w:r w:rsidRPr="00841760">
        <w:rPr>
          <w:rFonts w:ascii="Arial" w:eastAsia="Times New Roman" w:hAnsi="Arial" w:cs="Arial"/>
          <w:noProof/>
          <w:color w:val="000000"/>
        </w:rPr>
        <w:t xml:space="preserve"> </w:t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829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19 at 15.21.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Default="00841760" w:rsidP="00841760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Dish</w:t>
      </w:r>
      <w:r>
        <w:rPr>
          <w:rFonts w:ascii="Arial" w:eastAsia="Times New Roman" w:hAnsi="Arial" w:cs="Arial" w:hint="eastAsia"/>
          <w:color w:val="000000"/>
        </w:rPr>
        <w:t>R</w:t>
      </w:r>
      <w:r>
        <w:rPr>
          <w:rFonts w:ascii="Arial" w:eastAsia="Times New Roman" w:hAnsi="Arial" w:cs="Arial"/>
          <w:color w:val="000000"/>
        </w:rPr>
        <w:t>epository</w:t>
      </w:r>
      <w:proofErr w:type="spellEnd"/>
      <w:r>
        <w:rPr>
          <w:rFonts w:ascii="Arial" w:eastAsia="Times New Roman" w:hAnsi="Arial" w:cs="Arial"/>
          <w:color w:val="000000"/>
        </w:rPr>
        <w:t xml:space="preserve"> in </w:t>
      </w:r>
      <w:proofErr w:type="spellStart"/>
      <w:proofErr w:type="gramStart"/>
      <w:r>
        <w:rPr>
          <w:rFonts w:ascii="Arial" w:eastAsia="Times New Roman" w:hAnsi="Arial" w:cs="Arial" w:hint="eastAsia"/>
          <w:color w:val="000000"/>
        </w:rPr>
        <w:t>pers</w:t>
      </w:r>
      <w:r>
        <w:rPr>
          <w:rFonts w:ascii="Arial" w:eastAsia="Times New Roman" w:hAnsi="Arial" w:cs="Arial"/>
          <w:color w:val="000000"/>
        </w:rPr>
        <w:t>.yicong</w:t>
      </w:r>
      <w:proofErr w:type="gramEnd"/>
      <w:r>
        <w:rPr>
          <w:rFonts w:ascii="Arial" w:eastAsia="Times New Roman" w:hAnsi="Arial" w:cs="Arial"/>
          <w:color w:val="000000"/>
        </w:rPr>
        <w:t>.foodvenger</w:t>
      </w:r>
      <w:r>
        <w:rPr>
          <w:rFonts w:ascii="Arial" w:eastAsia="Times New Roman" w:hAnsi="Arial" w:cs="Arial" w:hint="eastAsia"/>
          <w:color w:val="000000"/>
        </w:rPr>
        <w:t>.repository</w:t>
      </w:r>
      <w:proofErr w:type="spellEnd"/>
      <w:r>
        <w:rPr>
          <w:rFonts w:ascii="Arial" w:eastAsia="Times New Roman" w:hAnsi="Arial" w:cs="Arial"/>
          <w:color w:val="000000"/>
        </w:rPr>
        <w:t xml:space="preserve"> package</w:t>
      </w:r>
      <w:r>
        <w:rPr>
          <w:rFonts w:ascii="Arial" w:eastAsia="Times New Roman" w:hAnsi="Arial" w:cs="Arial"/>
          <w:color w:val="000000"/>
        </w:rPr>
        <w:t>:</w:t>
      </w:r>
    </w:p>
    <w:p w:rsidR="00841760" w:rsidRDefault="00841760" w:rsidP="00841760">
      <w:pPr>
        <w:ind w:left="21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852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9 at 15.21.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ind w:left="1800"/>
        <w:textAlignment w:val="baseline"/>
        <w:rPr>
          <w:rFonts w:ascii="Arial" w:eastAsia="Times New Roman" w:hAnsi="Arial" w:cs="Arial"/>
          <w:color w:val="000000"/>
        </w:rPr>
      </w:pPr>
    </w:p>
    <w:p w:rsidR="002460AB" w:rsidRPr="002460AB" w:rsidRDefault="002460AB" w:rsidP="002460AB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>Snapshots</w:t>
      </w:r>
      <w:r w:rsidR="004B7525">
        <w:rPr>
          <w:rFonts w:ascii="Arial" w:eastAsia="Times New Roman" w:hAnsi="Arial" w:cs="Arial"/>
          <w:color w:val="000000"/>
        </w:rPr>
        <w:t xml:space="preserve"> </w:t>
      </w:r>
    </w:p>
    <w:p w:rsidR="002460AB" w:rsidRPr="002460AB" w:rsidRDefault="002460AB" w:rsidP="00841760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60AB" w:rsidRPr="002460AB" w:rsidRDefault="002460AB" w:rsidP="002460AB">
      <w:pPr>
        <w:rPr>
          <w:rFonts w:ascii="Times New Roman" w:eastAsia="Times New Roman" w:hAnsi="Times New Roman" w:cs="Times New Roman" w:hint="eastAsia"/>
          <w:sz w:val="24"/>
          <w:szCs w:val="24"/>
        </w:rPr>
      </w:pPr>
      <w:r w:rsidRPr="002460AB">
        <w:rPr>
          <w:rFonts w:ascii="Arial" w:eastAsia="Times New Roman" w:hAnsi="Arial" w:cs="Arial"/>
          <w:b/>
          <w:bCs/>
          <w:color w:val="000000"/>
          <w:u w:val="single"/>
        </w:rPr>
        <w:t>Task 2</w:t>
      </w:r>
    </w:p>
    <w:p w:rsidR="002460AB" w:rsidRPr="002460AB" w:rsidRDefault="002460AB" w:rsidP="002460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60AB" w:rsidRDefault="002460AB" w:rsidP="002460A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>Address of AWS and Google instances</w:t>
      </w:r>
    </w:p>
    <w:p w:rsidR="00C6350A" w:rsidRDefault="00C6350A" w:rsidP="00C6350A">
      <w:pPr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(Might change)</w:t>
      </w:r>
    </w:p>
    <w:p w:rsidR="00983421" w:rsidRDefault="00983421" w:rsidP="00983421">
      <w:pPr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AWS: </w:t>
      </w:r>
    </w:p>
    <w:p w:rsidR="00983421" w:rsidRDefault="00983421" w:rsidP="00983421">
      <w:pPr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Master: </w:t>
      </w:r>
      <w:r w:rsidR="00C6350A" w:rsidRPr="00C6350A">
        <w:rPr>
          <w:rFonts w:ascii="Arial" w:eastAsia="Times New Roman" w:hAnsi="Arial" w:cs="Arial"/>
          <w:color w:val="000000"/>
        </w:rPr>
        <w:t>52.33.219.224</w:t>
      </w:r>
    </w:p>
    <w:p w:rsidR="00C6350A" w:rsidRPr="002460AB" w:rsidRDefault="00C6350A" w:rsidP="00983421">
      <w:pPr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Slave: </w:t>
      </w:r>
      <w:r w:rsidRPr="00C6350A">
        <w:rPr>
          <w:rFonts w:ascii="Arial" w:eastAsia="Times New Roman" w:hAnsi="Arial" w:cs="Arial"/>
          <w:color w:val="000000"/>
        </w:rPr>
        <w:t>34.218.79.185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2460AB" w:rsidRPr="002460AB" w:rsidRDefault="002460AB" w:rsidP="002460AB">
      <w:pPr>
        <w:spacing w:after="240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2460AB" w:rsidRDefault="002460AB" w:rsidP="002460AB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 xml:space="preserve">Have you verified that they are accessible? Does </w:t>
      </w:r>
      <w:proofErr w:type="spellStart"/>
      <w:r w:rsidRPr="002460AB">
        <w:rPr>
          <w:rFonts w:ascii="Arial" w:eastAsia="Times New Roman" w:hAnsi="Arial" w:cs="Arial"/>
          <w:color w:val="000000"/>
        </w:rPr>
        <w:t>Fablix</w:t>
      </w:r>
      <w:proofErr w:type="spellEnd"/>
      <w:r w:rsidRPr="002460AB">
        <w:rPr>
          <w:rFonts w:ascii="Arial" w:eastAsia="Times New Roman" w:hAnsi="Arial" w:cs="Arial"/>
          <w:color w:val="000000"/>
        </w:rPr>
        <w:t xml:space="preserve"> site get opened both on Google’s 80 port and AWS’ 8080 </w:t>
      </w:r>
      <w:proofErr w:type="gramStart"/>
      <w:r w:rsidRPr="002460AB">
        <w:rPr>
          <w:rFonts w:ascii="Arial" w:eastAsia="Times New Roman" w:hAnsi="Arial" w:cs="Arial"/>
          <w:color w:val="000000"/>
        </w:rPr>
        <w:t>port</w:t>
      </w:r>
      <w:proofErr w:type="gramEnd"/>
      <w:r w:rsidRPr="002460AB">
        <w:rPr>
          <w:rFonts w:ascii="Arial" w:eastAsia="Times New Roman" w:hAnsi="Arial" w:cs="Arial"/>
          <w:color w:val="000000"/>
        </w:rPr>
        <w:t>?</w:t>
      </w:r>
    </w:p>
    <w:p w:rsidR="00C6350A" w:rsidRDefault="00C6350A" w:rsidP="00C6350A">
      <w:pPr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C6350A" w:rsidRDefault="00C6350A" w:rsidP="00C6350A">
      <w:pPr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Since I am using Spring boot, which contains a private tomcat within the framework itself, the global Tomcat server has to be </w:t>
      </w:r>
      <w:proofErr w:type="spellStart"/>
      <w:r>
        <w:rPr>
          <w:rFonts w:ascii="Arial" w:eastAsia="Times New Roman" w:hAnsi="Arial" w:cs="Arial"/>
          <w:color w:val="000000"/>
        </w:rPr>
        <w:t>shutdown</w:t>
      </w:r>
      <w:proofErr w:type="spellEnd"/>
      <w:r>
        <w:rPr>
          <w:rFonts w:ascii="Arial" w:eastAsia="Times New Roman" w:hAnsi="Arial" w:cs="Arial"/>
          <w:color w:val="000000"/>
        </w:rPr>
        <w:t xml:space="preserve"> before launch my instances. Note normally deploy the .war file in the target folder onto Tomcat will not work. </w:t>
      </w:r>
    </w:p>
    <w:p w:rsidR="00C6350A" w:rsidRDefault="00C6350A" w:rsidP="00C6350A">
      <w:pPr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C6350A" w:rsidRDefault="00C6350A" w:rsidP="00C6350A">
      <w:pPr>
        <w:pStyle w:val="ListParagraph"/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sure Tomcat is shut down, otherwise the port 8080 is occupied.</w:t>
      </w:r>
    </w:p>
    <w:p w:rsidR="00C6350A" w:rsidRDefault="00C6350A" w:rsidP="00C6350A">
      <w:pPr>
        <w:pStyle w:val="ListParagraph"/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Navigate to ~/</w:t>
      </w:r>
      <w:r w:rsidRPr="00C6350A">
        <w:rPr>
          <w:rFonts w:ascii="Arial" w:eastAsia="Times New Roman" w:hAnsi="Arial" w:cs="Arial"/>
          <w:color w:val="000000"/>
        </w:rPr>
        <w:t>cs122b-winter18-team-89</w:t>
      </w:r>
    </w:p>
    <w:p w:rsidR="00C6350A" w:rsidRDefault="00C6350A" w:rsidP="00C6350A">
      <w:pPr>
        <w:pStyle w:val="ListParagraph"/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</w:t>
      </w:r>
      <w:r>
        <w:rPr>
          <w:rFonts w:ascii="Arial" w:eastAsia="Times New Roman" w:hAnsi="Arial" w:cs="Arial" w:hint="eastAsia"/>
          <w:color w:val="000000"/>
        </w:rPr>
        <w:t>aunch</w:t>
      </w:r>
      <w:r>
        <w:rPr>
          <w:rFonts w:ascii="Arial" w:eastAsia="Times New Roman" w:hAnsi="Arial" w:cs="Arial"/>
          <w:color w:val="000000"/>
        </w:rPr>
        <w:t xml:space="preserve"> the sprint boot instance with command: </w:t>
      </w:r>
      <w:proofErr w:type="spellStart"/>
      <w:r>
        <w:rPr>
          <w:rFonts w:ascii="Arial" w:eastAsia="Times New Roman" w:hAnsi="Arial" w:cs="Arial" w:hint="eastAsia"/>
          <w:color w:val="000000"/>
        </w:rPr>
        <w:t>mvn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spring-</w:t>
      </w:r>
      <w:proofErr w:type="gramStart"/>
      <w:r>
        <w:rPr>
          <w:rFonts w:ascii="Arial" w:eastAsia="Times New Roman" w:hAnsi="Arial" w:cs="Arial"/>
          <w:color w:val="000000"/>
        </w:rPr>
        <w:t>boot:run</w:t>
      </w:r>
      <w:proofErr w:type="spellEnd"/>
      <w:proofErr w:type="gramEnd"/>
    </w:p>
    <w:p w:rsidR="00C6350A" w:rsidRDefault="00C6350A" w:rsidP="00C6350A">
      <w:pPr>
        <w:pStyle w:val="ListParagraph"/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Wait for about 30 seconds, until </w:t>
      </w:r>
      <w:r>
        <w:rPr>
          <w:rFonts w:ascii="Arial" w:eastAsia="Times New Roman" w:hAnsi="Arial" w:cs="Arial" w:hint="eastAsia"/>
          <w:color w:val="000000"/>
        </w:rPr>
        <w:t>seen</w:t>
      </w:r>
      <w:r>
        <w:rPr>
          <w:rFonts w:ascii="Arial" w:eastAsia="Times New Roman" w:hAnsi="Arial" w:cs="Arial"/>
          <w:color w:val="000000"/>
        </w:rPr>
        <w:t xml:space="preserve"> following lines:</w:t>
      </w:r>
    </w:p>
    <w:p w:rsidR="00C6350A" w:rsidRPr="00C6350A" w:rsidRDefault="00C6350A" w:rsidP="00C6350A">
      <w:pPr>
        <w:pStyle w:val="ListParagraph"/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2018-03-15</w:t>
      </w:r>
      <w:r w:rsidRPr="00C6350A">
        <w:rPr>
          <w:rFonts w:ascii="Arial" w:eastAsia="Times New Roman" w:hAnsi="Arial" w:cs="Arial"/>
          <w:color w:val="000000"/>
        </w:rPr>
        <w:t xml:space="preserve"> 00:56:06.</w:t>
      </w:r>
      <w:proofErr w:type="gramStart"/>
      <w:r w:rsidRPr="00C6350A">
        <w:rPr>
          <w:rFonts w:ascii="Arial" w:eastAsia="Times New Roman" w:hAnsi="Arial" w:cs="Arial"/>
          <w:color w:val="000000"/>
        </w:rPr>
        <w:t>341  INFO</w:t>
      </w:r>
      <w:proofErr w:type="gramEnd"/>
      <w:r w:rsidRPr="00C6350A">
        <w:rPr>
          <w:rFonts w:ascii="Arial" w:eastAsia="Times New Roman" w:hAnsi="Arial" w:cs="Arial"/>
          <w:color w:val="000000"/>
        </w:rPr>
        <w:t xml:space="preserve"> 2382 --- [           main] </w:t>
      </w:r>
      <w:proofErr w:type="spellStart"/>
      <w:r w:rsidRPr="00C6350A">
        <w:rPr>
          <w:rFonts w:ascii="Arial" w:eastAsia="Times New Roman" w:hAnsi="Arial" w:cs="Arial"/>
          <w:color w:val="000000"/>
        </w:rPr>
        <w:t>o.s.j.e.a.AnnotationMBeanExporter</w:t>
      </w:r>
      <w:proofErr w:type="spellEnd"/>
      <w:r w:rsidRPr="00C6350A">
        <w:rPr>
          <w:rFonts w:ascii="Arial" w:eastAsia="Times New Roman" w:hAnsi="Arial" w:cs="Arial"/>
          <w:color w:val="000000"/>
        </w:rPr>
        <w:t xml:space="preserve">        : Registering beans for JMX exposure on startup</w:t>
      </w:r>
    </w:p>
    <w:p w:rsidR="00C6350A" w:rsidRPr="00C6350A" w:rsidRDefault="00C6350A" w:rsidP="00C6350A">
      <w:pPr>
        <w:pStyle w:val="ListParagraph"/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C6350A">
        <w:rPr>
          <w:rFonts w:ascii="Arial" w:eastAsia="Times New Roman" w:hAnsi="Arial" w:cs="Arial"/>
          <w:color w:val="000000"/>
        </w:rPr>
        <w:t>2018-03-</w:t>
      </w:r>
      <w:r>
        <w:rPr>
          <w:rFonts w:ascii="Arial" w:eastAsia="Times New Roman" w:hAnsi="Arial" w:cs="Arial"/>
          <w:color w:val="000000"/>
        </w:rPr>
        <w:t>15</w:t>
      </w:r>
      <w:r w:rsidRPr="00C6350A">
        <w:rPr>
          <w:rFonts w:ascii="Arial" w:eastAsia="Times New Roman" w:hAnsi="Arial" w:cs="Arial"/>
          <w:color w:val="000000"/>
        </w:rPr>
        <w:t xml:space="preserve"> 00:56:07.</w:t>
      </w:r>
      <w:proofErr w:type="gramStart"/>
      <w:r w:rsidRPr="00C6350A">
        <w:rPr>
          <w:rFonts w:ascii="Arial" w:eastAsia="Times New Roman" w:hAnsi="Arial" w:cs="Arial"/>
          <w:color w:val="000000"/>
        </w:rPr>
        <w:t>208  INFO</w:t>
      </w:r>
      <w:proofErr w:type="gramEnd"/>
      <w:r w:rsidRPr="00C6350A">
        <w:rPr>
          <w:rFonts w:ascii="Arial" w:eastAsia="Times New Roman" w:hAnsi="Arial" w:cs="Arial"/>
          <w:color w:val="000000"/>
        </w:rPr>
        <w:t xml:space="preserve"> 2382 --- [           main] </w:t>
      </w:r>
      <w:proofErr w:type="spellStart"/>
      <w:r w:rsidRPr="00C6350A">
        <w:rPr>
          <w:rFonts w:ascii="Arial" w:eastAsia="Times New Roman" w:hAnsi="Arial" w:cs="Arial"/>
          <w:color w:val="000000"/>
        </w:rPr>
        <w:t>s.b.c.e.t.TomcatEmbeddedServletContainer</w:t>
      </w:r>
      <w:proofErr w:type="spellEnd"/>
      <w:r w:rsidRPr="00C6350A">
        <w:rPr>
          <w:rFonts w:ascii="Arial" w:eastAsia="Times New Roman" w:hAnsi="Arial" w:cs="Arial"/>
          <w:color w:val="000000"/>
        </w:rPr>
        <w:t xml:space="preserve"> : Tomcat started on port(s): 8443 (https) 8080 (http)</w:t>
      </w:r>
    </w:p>
    <w:p w:rsidR="00C6350A" w:rsidRDefault="00C6350A" w:rsidP="00C6350A">
      <w:pPr>
        <w:pStyle w:val="ListParagraph"/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2018-03-15</w:t>
      </w:r>
      <w:r w:rsidRPr="00C6350A">
        <w:rPr>
          <w:rFonts w:ascii="Arial" w:eastAsia="Times New Roman" w:hAnsi="Arial" w:cs="Arial"/>
          <w:color w:val="000000"/>
        </w:rPr>
        <w:t xml:space="preserve"> 00:56:07.</w:t>
      </w:r>
      <w:proofErr w:type="gramStart"/>
      <w:r w:rsidRPr="00C6350A">
        <w:rPr>
          <w:rFonts w:ascii="Arial" w:eastAsia="Times New Roman" w:hAnsi="Arial" w:cs="Arial"/>
          <w:color w:val="000000"/>
        </w:rPr>
        <w:t>219  INFO</w:t>
      </w:r>
      <w:proofErr w:type="gramEnd"/>
      <w:r w:rsidRPr="00C6350A">
        <w:rPr>
          <w:rFonts w:ascii="Arial" w:eastAsia="Times New Roman" w:hAnsi="Arial" w:cs="Arial"/>
          <w:color w:val="000000"/>
        </w:rPr>
        <w:t xml:space="preserve"> 2382 --- [           main] </w:t>
      </w:r>
      <w:proofErr w:type="spellStart"/>
      <w:r w:rsidRPr="00C6350A">
        <w:rPr>
          <w:rFonts w:ascii="Arial" w:eastAsia="Times New Roman" w:hAnsi="Arial" w:cs="Arial"/>
          <w:color w:val="000000"/>
        </w:rPr>
        <w:t>p.y.foodvenger.FoodVengerApplication</w:t>
      </w:r>
      <w:proofErr w:type="spellEnd"/>
      <w:r w:rsidRPr="00C6350A">
        <w:rPr>
          <w:rFonts w:ascii="Arial" w:eastAsia="Times New Roman" w:hAnsi="Arial" w:cs="Arial"/>
          <w:color w:val="000000"/>
        </w:rPr>
        <w:t xml:space="preserve">     : Started </w:t>
      </w:r>
      <w:proofErr w:type="spellStart"/>
      <w:r w:rsidRPr="00C6350A">
        <w:rPr>
          <w:rFonts w:ascii="Arial" w:eastAsia="Times New Roman" w:hAnsi="Arial" w:cs="Arial"/>
          <w:color w:val="000000"/>
        </w:rPr>
        <w:t>FoodVengerApplication</w:t>
      </w:r>
      <w:proofErr w:type="spellEnd"/>
      <w:r w:rsidRPr="00C6350A">
        <w:rPr>
          <w:rFonts w:ascii="Arial" w:eastAsia="Times New Roman" w:hAnsi="Arial" w:cs="Arial"/>
          <w:color w:val="000000"/>
        </w:rPr>
        <w:t xml:space="preserve"> in 25.977 seconds (JVM running for 52.257)</w:t>
      </w:r>
    </w:p>
    <w:p w:rsidR="00C6350A" w:rsidRDefault="00C6350A" w:rsidP="00C6350A">
      <w:pPr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C6350A" w:rsidRPr="00C6350A" w:rsidRDefault="00C6350A" w:rsidP="00C6350A">
      <w:pPr>
        <w:ind w:left="720"/>
        <w:textAlignment w:val="baseline"/>
        <w:rPr>
          <w:rFonts w:ascii="Arial" w:eastAsia="Times New Roman" w:hAnsi="Arial" w:cs="Arial" w:hint="eastAsia"/>
          <w:color w:val="000000"/>
        </w:rPr>
      </w:pPr>
      <w:r>
        <w:rPr>
          <w:rFonts w:ascii="Arial" w:eastAsia="Times New Roman" w:hAnsi="Arial" w:cs="Arial"/>
          <w:color w:val="000000"/>
        </w:rPr>
        <w:t>Please do the same for both M</w:t>
      </w:r>
      <w:r>
        <w:rPr>
          <w:rFonts w:ascii="Arial" w:eastAsia="Times New Roman" w:hAnsi="Arial" w:cs="Arial" w:hint="eastAsia"/>
          <w:color w:val="000000"/>
        </w:rPr>
        <w:t>aster</w:t>
      </w:r>
      <w:r>
        <w:rPr>
          <w:rFonts w:ascii="Arial" w:eastAsia="Times New Roman" w:hAnsi="Arial" w:cs="Arial"/>
          <w:color w:val="000000"/>
        </w:rPr>
        <w:t xml:space="preserve"> and Slave</w:t>
      </w:r>
    </w:p>
    <w:p w:rsidR="002460AB" w:rsidRPr="002460AB" w:rsidRDefault="002460AB" w:rsidP="002460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2460AB" w:rsidRPr="002460AB" w:rsidRDefault="002460AB" w:rsidP="002460AB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bookmarkStart w:id="7" w:name="OLE_LINK5"/>
      <w:bookmarkStart w:id="8" w:name="OLE_LINK6"/>
      <w:bookmarkStart w:id="9" w:name="OLE_LINK9"/>
      <w:bookmarkStart w:id="10" w:name="OLE_LINK10"/>
      <w:r w:rsidRPr="002460AB">
        <w:rPr>
          <w:rFonts w:ascii="Arial" w:eastAsia="Times New Roman" w:hAnsi="Arial" w:cs="Arial"/>
          <w:color w:val="000000"/>
        </w:rPr>
        <w:t xml:space="preserve">How </w:t>
      </w:r>
      <w:bookmarkStart w:id="11" w:name="OLE_LINK7"/>
      <w:bookmarkStart w:id="12" w:name="OLE_LINK8"/>
      <w:r w:rsidRPr="002460AB">
        <w:rPr>
          <w:rFonts w:ascii="Arial" w:eastAsia="Times New Roman" w:hAnsi="Arial" w:cs="Arial"/>
          <w:color w:val="000000"/>
        </w:rPr>
        <w:t>connection pooling works with two backend SQL</w:t>
      </w:r>
      <w:bookmarkEnd w:id="11"/>
      <w:bookmarkEnd w:id="12"/>
      <w:r w:rsidRPr="002460AB">
        <w:rPr>
          <w:rFonts w:ascii="Arial" w:eastAsia="Times New Roman" w:hAnsi="Arial" w:cs="Arial"/>
          <w:color w:val="000000"/>
        </w:rPr>
        <w:t>?</w:t>
      </w:r>
      <w:bookmarkEnd w:id="7"/>
      <w:bookmarkEnd w:id="8"/>
    </w:p>
    <w:bookmarkEnd w:id="9"/>
    <w:bookmarkEnd w:id="10"/>
    <w:p w:rsidR="002460AB" w:rsidRPr="002460AB" w:rsidRDefault="002460AB" w:rsidP="002460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2460AB" w:rsidRPr="002460AB" w:rsidRDefault="002460AB" w:rsidP="002460AB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2460AB">
        <w:rPr>
          <w:rFonts w:ascii="Arial" w:eastAsia="Times New Roman" w:hAnsi="Arial" w:cs="Arial"/>
          <w:color w:val="000000"/>
        </w:rPr>
        <w:t>Github</w:t>
      </w:r>
      <w:proofErr w:type="spellEnd"/>
    </w:p>
    <w:p w:rsidR="0018250B" w:rsidRDefault="0018250B" w:rsidP="0018250B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simply changed the setting in /</w:t>
      </w:r>
      <w:proofErr w:type="spellStart"/>
      <w:r w:rsidRPr="0018250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18250B">
        <w:rPr>
          <w:rFonts w:ascii="Times New Roman" w:eastAsia="Times New Roman" w:hAnsi="Times New Roman" w:cs="Times New Roman"/>
          <w:sz w:val="24"/>
          <w:szCs w:val="24"/>
        </w:rPr>
        <w:t>/main/r</w:t>
      </w:r>
      <w:r>
        <w:rPr>
          <w:rFonts w:ascii="Times New Roman" w:eastAsia="Times New Roman" w:hAnsi="Times New Roman" w:cs="Times New Roman"/>
          <w:sz w:val="24"/>
          <w:szCs w:val="24"/>
        </w:rPr>
        <w:t>esources/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be localhost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so master instance would use master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while slave instance would use slave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mysql.</w:t>
      </w:r>
      <w:proofErr w:type="spellEnd"/>
    </w:p>
    <w:p w:rsidR="0018250B" w:rsidRDefault="0018250B" w:rsidP="0018250B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8250B" w:rsidRDefault="0018250B" w:rsidP="0018250B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Snapshot:</w:t>
      </w:r>
    </w:p>
    <w:p w:rsidR="0018250B" w:rsidRDefault="0018250B" w:rsidP="0018250B">
      <w:pPr>
        <w:spacing w:after="240"/>
        <w:ind w:left="144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943600" cy="834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19 at 19.31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0B" w:rsidRDefault="0018250B" w:rsidP="0018250B">
      <w:p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460AB" w:rsidRPr="002460AB" w:rsidRDefault="0018250B" w:rsidP="002460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2460AB" w:rsidRPr="002460AB" w:rsidRDefault="002460AB" w:rsidP="002460AB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bookmarkStart w:id="13" w:name="OLE_LINK11"/>
      <w:bookmarkStart w:id="14" w:name="OLE_LINK12"/>
      <w:r w:rsidRPr="002460AB">
        <w:rPr>
          <w:rFonts w:ascii="Arial" w:eastAsia="Times New Roman" w:hAnsi="Arial" w:cs="Arial"/>
          <w:color w:val="000000"/>
        </w:rPr>
        <w:t>How read/write requests were routed?</w:t>
      </w:r>
    </w:p>
    <w:bookmarkEnd w:id="13"/>
    <w:bookmarkEnd w:id="14"/>
    <w:p w:rsidR="002460AB" w:rsidRPr="002460AB" w:rsidRDefault="002460AB" w:rsidP="002460AB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2460AB" w:rsidRDefault="002460AB" w:rsidP="002460AB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2460AB">
        <w:rPr>
          <w:rFonts w:ascii="Arial" w:eastAsia="Times New Roman" w:hAnsi="Arial" w:cs="Arial"/>
          <w:color w:val="000000"/>
        </w:rPr>
        <w:t>Github</w:t>
      </w:r>
      <w:proofErr w:type="spellEnd"/>
    </w:p>
    <w:p w:rsidR="000055F9" w:rsidRDefault="000055F9" w:rsidP="000055F9">
      <w:pPr>
        <w:numPr>
          <w:ilvl w:val="2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 w:hint="eastAsia"/>
          <w:color w:val="000000"/>
        </w:rPr>
        <w:t>ll</w:t>
      </w:r>
      <w:r>
        <w:rPr>
          <w:rFonts w:ascii="Arial" w:eastAsia="Times New Roman" w:hAnsi="Arial" w:cs="Arial"/>
          <w:color w:val="000000"/>
        </w:rPr>
        <w:t xml:space="preserve"> read are distributed into two instances, writes are only direct to master instance, even if randomly access the slave instance.</w:t>
      </w:r>
    </w:p>
    <w:p w:rsidR="000055F9" w:rsidRPr="002460AB" w:rsidRDefault="000055F9" w:rsidP="000055F9">
      <w:pPr>
        <w:numPr>
          <w:ilvl w:val="2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pers.yicong</w:t>
      </w:r>
      <w:proofErr w:type="gramEnd"/>
      <w:r>
        <w:rPr>
          <w:rFonts w:ascii="Arial" w:eastAsia="Times New Roman" w:hAnsi="Arial" w:cs="Arial"/>
          <w:color w:val="000000"/>
        </w:rPr>
        <w:t>.foodvenger.controller</w:t>
      </w:r>
      <w:proofErr w:type="spellEnd"/>
      <w:r>
        <w:rPr>
          <w:rFonts w:ascii="Arial" w:eastAsia="Times New Roman" w:hAnsi="Arial" w:cs="Arial"/>
          <w:color w:val="000000"/>
        </w:rPr>
        <w:t xml:space="preserve"> package, there are Controller Objects, in which I mapped all the </w:t>
      </w:r>
      <w:proofErr w:type="spellStart"/>
      <w:r>
        <w:rPr>
          <w:rFonts w:ascii="Arial" w:eastAsia="Times New Roman" w:hAnsi="Arial" w:cs="Arial"/>
          <w:color w:val="000000"/>
        </w:rPr>
        <w:t>url</w:t>
      </w:r>
      <w:proofErr w:type="spellEnd"/>
      <w:r>
        <w:rPr>
          <w:rFonts w:ascii="Arial" w:eastAsia="Times New Roman" w:hAnsi="Arial" w:cs="Arial"/>
          <w:color w:val="000000"/>
        </w:rPr>
        <w:t xml:space="preserve">. For </w:t>
      </w:r>
      <w:proofErr w:type="gramStart"/>
      <w:r>
        <w:rPr>
          <w:rFonts w:ascii="Arial" w:eastAsia="Times New Roman" w:hAnsi="Arial" w:cs="Arial"/>
          <w:color w:val="000000"/>
        </w:rPr>
        <w:t>example</w:t>
      </w:r>
      <w:proofErr w:type="gramEnd"/>
      <w:r>
        <w:rPr>
          <w:rFonts w:ascii="Arial" w:eastAsia="Times New Roman" w:hAnsi="Arial" w:cs="Arial"/>
          <w:color w:val="000000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</w:rPr>
        <w:t>AdminController</w:t>
      </w:r>
      <w:proofErr w:type="spellEnd"/>
      <w:r>
        <w:rPr>
          <w:rFonts w:ascii="Arial" w:eastAsia="Times New Roman" w:hAnsi="Arial" w:cs="Arial"/>
          <w:color w:val="000000"/>
        </w:rPr>
        <w:t>, there is method mapping “/add” which writes to database.</w:t>
      </w:r>
    </w:p>
    <w:p w:rsidR="002460AB" w:rsidRPr="002460AB" w:rsidRDefault="002460AB" w:rsidP="002460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60AB" w:rsidRDefault="002460AB" w:rsidP="002460AB">
      <w:pPr>
        <w:numPr>
          <w:ilvl w:val="0"/>
          <w:numId w:val="14"/>
        </w:numPr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>Snapshots</w:t>
      </w:r>
      <w:r w:rsidR="000055F9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4CC167D" wp14:editId="64879DD1">
            <wp:extent cx="5943600" cy="11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3-19 at 22.38.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F9" w:rsidRPr="002460AB" w:rsidRDefault="000055F9" w:rsidP="002460AB">
      <w:pPr>
        <w:numPr>
          <w:ilvl w:val="0"/>
          <w:numId w:val="14"/>
        </w:numPr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062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19 at 22.38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30900" cy="193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3-19 at 22.38.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CD" w:rsidRPr="002460AB" w:rsidRDefault="002460AB" w:rsidP="001C24CD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0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B7658" w:rsidRDefault="002460AB" w:rsidP="002460AB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2460AB">
        <w:rPr>
          <w:rFonts w:ascii="Arial" w:eastAsia="Times New Roman" w:hAnsi="Arial" w:cs="Arial"/>
          <w:b/>
          <w:bCs/>
          <w:color w:val="000000"/>
          <w:u w:val="single"/>
        </w:rPr>
        <w:t>Task 3</w:t>
      </w:r>
    </w:p>
    <w:p w:rsidR="006B7658" w:rsidRPr="002460AB" w:rsidRDefault="006B7658" w:rsidP="002460AB">
      <w:pPr>
        <w:rPr>
          <w:rFonts w:ascii="Arial" w:eastAsia="Times New Roman" w:hAnsi="Arial" w:cs="Arial" w:hint="eastAsia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 w:hint="eastAsia"/>
          <w:bCs/>
          <w:color w:val="000000"/>
        </w:rPr>
        <w:t>As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 w:hint="eastAsia"/>
          <w:bCs/>
          <w:color w:val="000000"/>
        </w:rPr>
        <w:t>I</w:t>
      </w:r>
      <w:r>
        <w:rPr>
          <w:rFonts w:ascii="Arial" w:eastAsia="Times New Roman" w:hAnsi="Arial" w:cs="Arial"/>
          <w:bCs/>
          <w:color w:val="000000"/>
        </w:rPr>
        <w:t xml:space="preserve"> am using my own domain Restaurant, I have 1000 records in the database, and generated a </w:t>
      </w:r>
      <w:proofErr w:type="gramStart"/>
      <w:r>
        <w:rPr>
          <w:rFonts w:ascii="Arial" w:eastAsia="Times New Roman" w:hAnsi="Arial" w:cs="Arial"/>
          <w:bCs/>
          <w:color w:val="000000"/>
        </w:rPr>
        <w:t>1000 line</w:t>
      </w:r>
      <w:proofErr w:type="gramEnd"/>
      <w:r>
        <w:rPr>
          <w:rFonts w:ascii="Arial" w:eastAsia="Times New Roman" w:hAnsi="Arial" w:cs="Arial"/>
          <w:bCs/>
          <w:color w:val="000000"/>
        </w:rPr>
        <w:t xml:space="preserve"> query csv based on the records. </w:t>
      </w:r>
    </w:p>
    <w:p w:rsidR="002460AB" w:rsidRPr="002460AB" w:rsidRDefault="002460AB" w:rsidP="002460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60AB" w:rsidRPr="002460AB" w:rsidRDefault="002460AB" w:rsidP="002460AB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lastRenderedPageBreak/>
        <w:t xml:space="preserve">Have you uploaded the log file to </w:t>
      </w:r>
      <w:proofErr w:type="spellStart"/>
      <w:r w:rsidRPr="002460AB">
        <w:rPr>
          <w:rFonts w:ascii="Arial" w:eastAsia="Times New Roman" w:hAnsi="Arial" w:cs="Arial"/>
          <w:color w:val="000000"/>
        </w:rPr>
        <w:t>Github?</w:t>
      </w:r>
      <w:proofErr w:type="spellEnd"/>
      <w:r w:rsidRPr="002460AB">
        <w:rPr>
          <w:rFonts w:ascii="Arial" w:eastAsia="Times New Roman" w:hAnsi="Arial" w:cs="Arial"/>
          <w:color w:val="000000"/>
        </w:rPr>
        <w:t xml:space="preserve"> Where is it located?</w:t>
      </w:r>
    </w:p>
    <w:p w:rsidR="002460AB" w:rsidRPr="002460AB" w:rsidRDefault="000055F9" w:rsidP="006B7658">
      <w:pPr>
        <w:spacing w:after="240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are in /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data/</w:t>
      </w:r>
      <w:r>
        <w:rPr>
          <w:rFonts w:ascii="Times New Roman" w:eastAsia="Times New Roman" w:hAnsi="Times New Roman" w:cs="Times New Roman"/>
          <w:sz w:val="24"/>
          <w:szCs w:val="24"/>
        </w:rPr>
        <w:t>log</w:t>
      </w:r>
    </w:p>
    <w:p w:rsidR="002460AB" w:rsidRPr="002460AB" w:rsidRDefault="002460AB" w:rsidP="002460AB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 xml:space="preserve">Have you uploaded the HTML file to </w:t>
      </w:r>
      <w:proofErr w:type="spellStart"/>
      <w:r w:rsidRPr="002460AB">
        <w:rPr>
          <w:rFonts w:ascii="Arial" w:eastAsia="Times New Roman" w:hAnsi="Arial" w:cs="Arial"/>
          <w:color w:val="000000"/>
        </w:rPr>
        <w:t>Github</w:t>
      </w:r>
      <w:proofErr w:type="spellEnd"/>
      <w:r w:rsidRPr="002460AB">
        <w:rPr>
          <w:rFonts w:ascii="Arial" w:eastAsia="Times New Roman" w:hAnsi="Arial" w:cs="Arial"/>
          <w:color w:val="000000"/>
        </w:rPr>
        <w:t>? Where is it located?</w:t>
      </w:r>
    </w:p>
    <w:p w:rsidR="002460AB" w:rsidRPr="002460AB" w:rsidRDefault="000055F9" w:rsidP="000055F9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/report, as well as all 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2460AB" w:rsidRPr="002460AB" w:rsidRDefault="002460AB" w:rsidP="002460AB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 xml:space="preserve">Have you uploaded the </w:t>
      </w:r>
      <w:proofErr w:type="gramStart"/>
      <w:r w:rsidRPr="002460AB">
        <w:rPr>
          <w:rFonts w:ascii="Arial" w:eastAsia="Times New Roman" w:hAnsi="Arial" w:cs="Arial"/>
          <w:color w:val="000000"/>
        </w:rPr>
        <w:t>script  to</w:t>
      </w:r>
      <w:proofErr w:type="gramEnd"/>
      <w:r w:rsidRPr="002460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60AB">
        <w:rPr>
          <w:rFonts w:ascii="Arial" w:eastAsia="Times New Roman" w:hAnsi="Arial" w:cs="Arial"/>
          <w:color w:val="000000"/>
        </w:rPr>
        <w:t>Github</w:t>
      </w:r>
      <w:proofErr w:type="spellEnd"/>
      <w:r w:rsidRPr="002460AB">
        <w:rPr>
          <w:rFonts w:ascii="Arial" w:eastAsia="Times New Roman" w:hAnsi="Arial" w:cs="Arial"/>
          <w:color w:val="000000"/>
        </w:rPr>
        <w:t>? Where is it located?</w:t>
      </w:r>
    </w:p>
    <w:p w:rsidR="002460AB" w:rsidRPr="002460AB" w:rsidRDefault="000055F9" w:rsidP="000055F9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055F9">
        <w:rPr>
          <w:rFonts w:ascii="Times New Roman" w:eastAsia="Times New Roman" w:hAnsi="Times New Roman" w:cs="Times New Roman"/>
          <w:sz w:val="24"/>
          <w:szCs w:val="24"/>
        </w:rPr>
        <w:t>average_time.py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located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/python</w:t>
      </w:r>
      <w:r w:rsidR="002460AB" w:rsidRPr="002460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60AB" w:rsidRPr="002460AB" w:rsidRDefault="002460AB" w:rsidP="002460AB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</w:rPr>
      </w:pPr>
      <w:r w:rsidRPr="002460AB">
        <w:rPr>
          <w:rFonts w:ascii="Arial" w:eastAsia="Times New Roman" w:hAnsi="Arial" w:cs="Arial"/>
          <w:color w:val="000000"/>
        </w:rPr>
        <w:t xml:space="preserve">Have you uploaded the WAR file and </w:t>
      </w:r>
      <w:proofErr w:type="gramStart"/>
      <w:r w:rsidRPr="002460AB">
        <w:rPr>
          <w:rFonts w:ascii="Arial" w:eastAsia="Times New Roman" w:hAnsi="Arial" w:cs="Arial"/>
          <w:color w:val="000000"/>
        </w:rPr>
        <w:t>README  to</w:t>
      </w:r>
      <w:proofErr w:type="gramEnd"/>
      <w:r w:rsidRPr="002460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60AB">
        <w:rPr>
          <w:rFonts w:ascii="Arial" w:eastAsia="Times New Roman" w:hAnsi="Arial" w:cs="Arial"/>
          <w:color w:val="000000"/>
        </w:rPr>
        <w:t>Github</w:t>
      </w:r>
      <w:proofErr w:type="spellEnd"/>
      <w:r w:rsidRPr="002460AB">
        <w:rPr>
          <w:rFonts w:ascii="Arial" w:eastAsia="Times New Roman" w:hAnsi="Arial" w:cs="Arial"/>
          <w:color w:val="000000"/>
        </w:rPr>
        <w:t>? Where is it located?</w:t>
      </w:r>
    </w:p>
    <w:p w:rsidR="002460AB" w:rsidRPr="002460AB" w:rsidRDefault="002460AB" w:rsidP="002460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48FB" w:rsidRDefault="000055F9" w:rsidP="000055F9">
      <w:pPr>
        <w:ind w:left="720"/>
        <w:rPr>
          <w:rFonts w:hint="eastAsia"/>
        </w:rPr>
      </w:pPr>
      <w:r>
        <w:t>The WAR and README are in the root folder.</w:t>
      </w:r>
      <w:bookmarkEnd w:id="0"/>
      <w:bookmarkEnd w:id="1"/>
      <w:bookmarkEnd w:id="2"/>
    </w:p>
    <w:sectPr w:rsidR="007548FB" w:rsidSect="00D9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C32"/>
    <w:multiLevelType w:val="multilevel"/>
    <w:tmpl w:val="C8E8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DD0"/>
    <w:multiLevelType w:val="multilevel"/>
    <w:tmpl w:val="5A1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26B87"/>
    <w:multiLevelType w:val="multilevel"/>
    <w:tmpl w:val="EAD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55548"/>
    <w:multiLevelType w:val="multilevel"/>
    <w:tmpl w:val="DE0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06FF7"/>
    <w:multiLevelType w:val="multilevel"/>
    <w:tmpl w:val="6BEC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4163C"/>
    <w:multiLevelType w:val="multilevel"/>
    <w:tmpl w:val="3B9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21F2C"/>
    <w:multiLevelType w:val="multilevel"/>
    <w:tmpl w:val="4156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87972"/>
    <w:multiLevelType w:val="multilevel"/>
    <w:tmpl w:val="C65E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54C6E"/>
    <w:multiLevelType w:val="multilevel"/>
    <w:tmpl w:val="984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534DA"/>
    <w:multiLevelType w:val="multilevel"/>
    <w:tmpl w:val="924CF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64F08"/>
    <w:multiLevelType w:val="multilevel"/>
    <w:tmpl w:val="4540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A57AE"/>
    <w:multiLevelType w:val="multilevel"/>
    <w:tmpl w:val="70B2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2414E"/>
    <w:multiLevelType w:val="multilevel"/>
    <w:tmpl w:val="0D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F03D0"/>
    <w:multiLevelType w:val="multilevel"/>
    <w:tmpl w:val="C18C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D5120"/>
    <w:multiLevelType w:val="multilevel"/>
    <w:tmpl w:val="E8C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4268E"/>
    <w:multiLevelType w:val="multilevel"/>
    <w:tmpl w:val="ABE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F621F"/>
    <w:multiLevelType w:val="multilevel"/>
    <w:tmpl w:val="1D62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77800"/>
    <w:multiLevelType w:val="multilevel"/>
    <w:tmpl w:val="F002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5"/>
  </w:num>
  <w:num w:numId="5">
    <w:abstractNumId w:val="13"/>
  </w:num>
  <w:num w:numId="6">
    <w:abstractNumId w:val="9"/>
  </w:num>
  <w:num w:numId="7">
    <w:abstractNumId w:val="1"/>
  </w:num>
  <w:num w:numId="8">
    <w:abstractNumId w:val="11"/>
  </w:num>
  <w:num w:numId="9">
    <w:abstractNumId w:val="14"/>
  </w:num>
  <w:num w:numId="1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AB"/>
    <w:rsid w:val="000055F9"/>
    <w:rsid w:val="0012614D"/>
    <w:rsid w:val="0018250B"/>
    <w:rsid w:val="001C24CD"/>
    <w:rsid w:val="001E6D97"/>
    <w:rsid w:val="002460AB"/>
    <w:rsid w:val="004B7525"/>
    <w:rsid w:val="00682AAE"/>
    <w:rsid w:val="006B7658"/>
    <w:rsid w:val="007548FB"/>
    <w:rsid w:val="00841760"/>
    <w:rsid w:val="00983421"/>
    <w:rsid w:val="009A615D"/>
    <w:rsid w:val="00B265EE"/>
    <w:rsid w:val="00B61E77"/>
    <w:rsid w:val="00C6350A"/>
    <w:rsid w:val="00D90697"/>
    <w:rsid w:val="00DA472F"/>
    <w:rsid w:val="00D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40CB"/>
  <w15:chartTrackingRefBased/>
  <w15:docId w15:val="{7CC8BC89-EFA6-3E4C-99B8-A5C810EE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0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Yicong Huang</dc:creator>
  <cp:keywords/>
  <dc:description/>
  <cp:lastModifiedBy>Yicong Huang</cp:lastModifiedBy>
  <cp:revision>1</cp:revision>
  <dcterms:created xsi:type="dcterms:W3CDTF">2018-03-19T21:37:00Z</dcterms:created>
  <dcterms:modified xsi:type="dcterms:W3CDTF">2018-03-20T06:45:00Z</dcterms:modified>
</cp:coreProperties>
</file>