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62" w:rsidRDefault="0078654B">
      <w:r>
        <w:rPr>
          <w:rFonts w:hint="eastAsia"/>
        </w:rPr>
        <w:t>测试D</w:t>
      </w:r>
      <w:r>
        <w:t>LP</w:t>
      </w:r>
    </w:p>
    <w:p w:rsidR="0078654B" w:rsidRDefault="0078654B">
      <w:r>
        <w:rPr>
          <w:rFonts w:hint="eastAsia"/>
        </w:rPr>
        <w:t>360</w:t>
      </w:r>
    </w:p>
    <w:p w:rsidR="0078654B" w:rsidRDefault="0078654B">
      <w:r>
        <w:rPr>
          <w:rFonts w:hint="eastAsia"/>
        </w:rPr>
        <w:t>奇虎360</w:t>
      </w:r>
    </w:p>
    <w:p w:rsidR="0078654B" w:rsidRDefault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lastRenderedPageBreak/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Default="0078654B" w:rsidP="0078654B">
      <w:r>
        <w:rPr>
          <w:rFonts w:hint="eastAsia"/>
        </w:rPr>
        <w:t>测试D</w:t>
      </w:r>
      <w:r>
        <w:t>LP</w:t>
      </w:r>
    </w:p>
    <w:p w:rsidR="0078654B" w:rsidRDefault="0078654B" w:rsidP="0078654B">
      <w:r>
        <w:rPr>
          <w:rFonts w:hint="eastAsia"/>
        </w:rPr>
        <w:t>360</w:t>
      </w:r>
    </w:p>
    <w:p w:rsidR="0078654B" w:rsidRDefault="0078654B" w:rsidP="0078654B">
      <w:r>
        <w:rPr>
          <w:rFonts w:hint="eastAsia"/>
        </w:rPr>
        <w:t>奇虎360</w:t>
      </w:r>
    </w:p>
    <w:p w:rsidR="0078654B" w:rsidRDefault="0078654B" w:rsidP="0078654B">
      <w:r>
        <w:rPr>
          <w:rFonts w:hint="eastAsia"/>
        </w:rPr>
        <w:lastRenderedPageBreak/>
        <w:t>天空卫士D</w:t>
      </w:r>
      <w:r>
        <w:t>LP</w:t>
      </w:r>
      <w:r>
        <w:rPr>
          <w:rFonts w:hint="eastAsia"/>
        </w:rPr>
        <w:t>测试文件</w:t>
      </w:r>
    </w:p>
    <w:p w:rsidR="0078654B" w:rsidRDefault="0078654B" w:rsidP="0078654B">
      <w:pPr>
        <w:rPr>
          <w:rFonts w:hint="eastAsia"/>
        </w:rPr>
      </w:pPr>
      <w:r>
        <w:rPr>
          <w:rFonts w:hint="eastAsia"/>
        </w:rPr>
        <w:t>仅用于奇虎360测试D</w:t>
      </w:r>
      <w:r>
        <w:t>LP</w:t>
      </w:r>
      <w:r>
        <w:rPr>
          <w:rFonts w:hint="eastAsia"/>
        </w:rPr>
        <w:t>使用</w:t>
      </w:r>
    </w:p>
    <w:p w:rsidR="0078654B" w:rsidRPr="0078654B" w:rsidRDefault="0078654B">
      <w:pPr>
        <w:rPr>
          <w:rFonts w:hint="eastAsia"/>
        </w:rPr>
      </w:pPr>
      <w:bookmarkStart w:id="0" w:name="_GoBack"/>
      <w:bookmarkEnd w:id="0"/>
    </w:p>
    <w:sectPr w:rsidR="0078654B" w:rsidRPr="00786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410" w:rsidRDefault="00A34410" w:rsidP="0078654B">
      <w:r>
        <w:separator/>
      </w:r>
    </w:p>
  </w:endnote>
  <w:endnote w:type="continuationSeparator" w:id="0">
    <w:p w:rsidR="00A34410" w:rsidRDefault="00A34410" w:rsidP="0078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410" w:rsidRDefault="00A34410" w:rsidP="0078654B">
      <w:r>
        <w:separator/>
      </w:r>
    </w:p>
  </w:footnote>
  <w:footnote w:type="continuationSeparator" w:id="0">
    <w:p w:rsidR="00A34410" w:rsidRDefault="00A34410" w:rsidP="00786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9E"/>
    <w:rsid w:val="0078654B"/>
    <w:rsid w:val="009C469E"/>
    <w:rsid w:val="00A34410"/>
    <w:rsid w:val="00D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4EC89"/>
  <w15:chartTrackingRefBased/>
  <w15:docId w15:val="{7E3F8790-F4A2-40A0-9720-86AA0758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5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樊开元</dc:creator>
  <cp:keywords/>
  <dc:description/>
  <cp:lastModifiedBy>樊开元</cp:lastModifiedBy>
  <cp:revision>2</cp:revision>
  <dcterms:created xsi:type="dcterms:W3CDTF">2020-07-30T06:44:00Z</dcterms:created>
  <dcterms:modified xsi:type="dcterms:W3CDTF">2020-07-30T06:45:00Z</dcterms:modified>
</cp:coreProperties>
</file>