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BD" w:rsidRDefault="00CD20BD" w:rsidP="00CD20B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An idea about automatic setting the weight-value between 2 features.</w:t>
      </w:r>
      <w:proofErr w:type="gramEnd"/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>Present Challenge:</w:t>
      </w:r>
    </w:p>
    <w:p w:rsidR="00CD20BD" w:rsidRDefault="00CD20BD" w:rsidP="00CD20B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indicate the exact weight-value, e.g. 0.7 or 0.8? </w:t>
      </w:r>
      <w:proofErr w:type="gramStart"/>
      <w:r>
        <w:rPr>
          <w:sz w:val="21"/>
          <w:szCs w:val="21"/>
        </w:rPr>
        <w:t>the</w:t>
      </w:r>
      <w:proofErr w:type="gramEnd"/>
      <w:r>
        <w:rPr>
          <w:sz w:val="21"/>
          <w:szCs w:val="21"/>
        </w:rPr>
        <w:t xml:space="preserve"> criterion(0.0~1.0)?</w:t>
      </w:r>
    </w:p>
    <w:p w:rsidR="00CD20BD" w:rsidRDefault="00CD20BD" w:rsidP="00CD20BD">
      <w:pPr>
        <w:pStyle w:val="ListParagraph"/>
        <w:ind w:left="360" w:firstLine="0"/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>Existing Resource:</w:t>
      </w:r>
    </w:p>
    <w:p w:rsidR="00CD20BD" w:rsidRDefault="00CD20BD" w:rsidP="00CD20B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gramStart"/>
      <w:r>
        <w:rPr>
          <w:sz w:val="21"/>
          <w:szCs w:val="21"/>
        </w:rPr>
        <w:t>relationship(</w:t>
      </w:r>
      <w:proofErr w:type="gramEnd"/>
      <w:r>
        <w:rPr>
          <w:sz w:val="21"/>
          <w:szCs w:val="21"/>
        </w:rPr>
        <w:t>relative/irrelative) between 2 features, especially the heaviest dependence, indicate by 0.9.</w:t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>Expected result:</w:t>
      </w:r>
    </w:p>
    <w:p w:rsidR="00CD20BD" w:rsidRDefault="00CD20BD" w:rsidP="00CD20BD">
      <w:pPr>
        <w:rPr>
          <w:color w:val="1F497D"/>
          <w:sz w:val="21"/>
          <w:szCs w:val="21"/>
        </w:rPr>
      </w:pPr>
    </w:p>
    <w:p w:rsidR="00CD20BD" w:rsidRDefault="00CD20BD" w:rsidP="00CD20BD">
      <w:pPr>
        <w:rPr>
          <w:color w:val="1F497D"/>
          <w:sz w:val="21"/>
          <w:szCs w:val="21"/>
        </w:rPr>
      </w:pP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260.25pt;margin-top:41.3pt;width:30pt;height:82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  <w:color w:val="1F497D"/>
          <w:sz w:val="21"/>
          <w:szCs w:val="21"/>
        </w:rPr>
        <w:drawing>
          <wp:inline distT="0" distB="0" distL="0" distR="0">
            <wp:extent cx="3086100" cy="2019300"/>
            <wp:effectExtent l="19050" t="0" r="0" b="0"/>
            <wp:docPr id="1" name="Picture 1" descr="cid:image003.jpg@01CD29FA.BFDB5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D29FA.BFDB5E4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  <w:sz w:val="21"/>
          <w:szCs w:val="21"/>
        </w:rPr>
        <w:t>                       </w:t>
      </w:r>
      <w:r>
        <w:rPr>
          <w:noProof/>
          <w:color w:val="1F497D"/>
          <w:sz w:val="21"/>
          <w:szCs w:val="21"/>
        </w:rPr>
        <w:drawing>
          <wp:inline distT="0" distB="0" distL="0" distR="0">
            <wp:extent cx="2847975" cy="1895475"/>
            <wp:effectExtent l="19050" t="0" r="9525" b="0"/>
            <wp:docPr id="2" name="Picture 4" descr="cid:image004.jpg@01CD29FA.BFDB5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CD29FA.BFDB5E4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>From existing data to knowledge, “#” means the weight-value between</w:t>
      </w:r>
      <w:r>
        <w:rPr>
          <w:color w:val="1F497D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feature 1</w:t>
      </w:r>
      <w:r>
        <w:rPr>
          <w:color w:val="1F497D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color w:val="1F497D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feature 5</w:t>
      </w:r>
      <w:r>
        <w:rPr>
          <w:sz w:val="21"/>
          <w:szCs w:val="21"/>
        </w:rPr>
        <w:t xml:space="preserve">, as </w:t>
      </w:r>
      <w:proofErr w:type="gramStart"/>
      <w:r>
        <w:rPr>
          <w:sz w:val="21"/>
          <w:szCs w:val="21"/>
        </w:rPr>
        <w:t>P(</w:t>
      </w:r>
      <w:proofErr w:type="gramEnd"/>
      <w:r>
        <w:rPr>
          <w:sz w:val="21"/>
          <w:szCs w:val="21"/>
        </w:rPr>
        <w:t>f5|f1).</w:t>
      </w:r>
    </w:p>
    <w:p w:rsidR="00CD20BD" w:rsidRDefault="00CD20BD" w:rsidP="00CD20B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f1</w:t>
      </w:r>
      <w:proofErr w:type="gramEnd"/>
      <w:r>
        <w:rPr>
          <w:sz w:val="21"/>
          <w:szCs w:val="21"/>
        </w:rPr>
        <w:t xml:space="preserve"> is the event “feature 1” , f5 is the event “feature 5”.</w:t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 xml:space="preserve">So now the question is how to calculate </w:t>
      </w:r>
      <w:proofErr w:type="gramStart"/>
      <w:r>
        <w:rPr>
          <w:sz w:val="21"/>
          <w:szCs w:val="21"/>
        </w:rPr>
        <w:t>P(</w:t>
      </w:r>
      <w:proofErr w:type="gramEnd"/>
      <w:r>
        <w:rPr>
          <w:sz w:val="21"/>
          <w:szCs w:val="21"/>
        </w:rPr>
        <w:t>f5|f1), simplify the prototype as below:</w:t>
      </w:r>
    </w:p>
    <w:p w:rsidR="00CD20BD" w:rsidRDefault="00CD20BD" w:rsidP="00CD20BD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3438525" cy="2543175"/>
            <wp:effectExtent l="19050" t="0" r="9525" b="0"/>
            <wp:docPr id="3" name="Picture 6" descr="cid:image005.jpg@01CD29FA.BFDB5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jpg@01CD29FA.BFDB5E4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P(</w:t>
      </w:r>
      <w:proofErr w:type="gramEnd"/>
      <w:r>
        <w:rPr>
          <w:sz w:val="21"/>
          <w:szCs w:val="21"/>
        </w:rPr>
        <w:t>f5|f1)=P(f5*f1)/P(f1), P(f1) is a constant 1.</w:t>
      </w:r>
    </w:p>
    <w:p w:rsidR="00CD20BD" w:rsidRDefault="00CD20BD" w:rsidP="00CD20B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 P(f5*f1)</w:t>
      </w:r>
    </w:p>
    <w:p w:rsidR="00CD20BD" w:rsidRDefault="00CD20BD" w:rsidP="00CD20B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 1- (1-P(A))*(1-P(B)), P(A)=P(f1)*P(f2), P(B)=P(f1)*P(f4), both them are independent events.</w:t>
      </w:r>
    </w:p>
    <w:p w:rsidR="00CD20BD" w:rsidRDefault="00CD20BD" w:rsidP="00CD20B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 1- (1-0.9*0.9)*(1-0.9*0.9)</w:t>
      </w:r>
    </w:p>
    <w:p w:rsidR="00CD20BD" w:rsidRDefault="00CD20BD" w:rsidP="00CD20B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 0.9639</w:t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 xml:space="preserve">Then we can see “#” is a quite high value, means the feature 5 is </w:t>
      </w:r>
      <w:r>
        <w:rPr>
          <w:sz w:val="21"/>
          <w:szCs w:val="21"/>
          <w:highlight w:val="yellow"/>
        </w:rPr>
        <w:t>heavily dependent</w:t>
      </w:r>
      <w:r>
        <w:rPr>
          <w:sz w:val="21"/>
          <w:szCs w:val="21"/>
        </w:rPr>
        <w:t xml:space="preserve"> on feature 1.</w:t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  <w:r>
        <w:rPr>
          <w:sz w:val="21"/>
          <w:szCs w:val="21"/>
        </w:rPr>
        <w:t>For a poor and sparse matrix, e.g. only some “0.9” marked manually, the method can mine more detailed and distant dependences.</w:t>
      </w: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sz w:val="21"/>
          <w:szCs w:val="21"/>
        </w:rPr>
      </w:pPr>
    </w:p>
    <w:p w:rsidR="00CD20BD" w:rsidRDefault="00CD20BD" w:rsidP="00CD20BD"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NOTE:</w:t>
      </w:r>
    </w:p>
    <w:p w:rsidR="00CD20BD" w:rsidRDefault="00CD20BD" w:rsidP="00CD20B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Absolutely, there are some parts should be improved, please correct it freely.</w:t>
      </w:r>
    </w:p>
    <w:p w:rsidR="00CD20BD" w:rsidRDefault="00CD20BD" w:rsidP="00CD20B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Although the method can create weight-values automatically, it </w:t>
      </w:r>
      <w:proofErr w:type="gramStart"/>
      <w:r>
        <w:rPr>
          <w:sz w:val="21"/>
          <w:szCs w:val="21"/>
        </w:rPr>
        <w:t>increase</w:t>
      </w:r>
      <w:proofErr w:type="gramEnd"/>
      <w:r>
        <w:rPr>
          <w:sz w:val="21"/>
          <w:szCs w:val="21"/>
        </w:rPr>
        <w:t xml:space="preserve"> Features-Network’s complexity, what’s your suggestion?</w:t>
      </w:r>
    </w:p>
    <w:p w:rsidR="007D4336" w:rsidRPr="00CD20BD" w:rsidRDefault="007D4336"/>
    <w:sectPr w:rsidR="007D4336" w:rsidRPr="00CD20BD" w:rsidSect="007D4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85711"/>
    <w:multiLevelType w:val="hybridMultilevel"/>
    <w:tmpl w:val="95EAAA90"/>
    <w:lvl w:ilvl="0" w:tplc="C7A8F200"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C32DF6"/>
    <w:multiLevelType w:val="hybridMultilevel"/>
    <w:tmpl w:val="C6344298"/>
    <w:lvl w:ilvl="0" w:tplc="CFF68CB6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20BD"/>
    <w:rsid w:val="007D4336"/>
    <w:rsid w:val="00CD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BD"/>
    <w:rPr>
      <w:rFonts w:ascii="Calibri" w:eastAsia="宋体" w:hAnsi="Calibri" w:cs="Calibri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BD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0B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BD"/>
    <w:rPr>
      <w:rFonts w:ascii="Calibri" w:eastAsia="宋体" w:hAnsi="Calibri" w:cs="Calibri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CD29FA.BFDB5E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CD29FA.BFDB5E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5.jpg@01CD29FA.BFDB5E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>Intel Corporation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yli179</dc:creator>
  <cp:keywords/>
  <dc:description/>
  <cp:lastModifiedBy>yli179</cp:lastModifiedBy>
  <cp:revision>2</cp:revision>
  <dcterms:created xsi:type="dcterms:W3CDTF">2012-05-28T03:36:00Z</dcterms:created>
  <dcterms:modified xsi:type="dcterms:W3CDTF">2012-05-28T03:37:00Z</dcterms:modified>
</cp:coreProperties>
</file>