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3EA8" w14:textId="79CD527C" w:rsidR="0082441E" w:rsidRPr="005714BE" w:rsidRDefault="0082441E" w:rsidP="001806C8">
      <w:pPr>
        <w:pStyle w:val="Title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>Final Task Draft</w:t>
      </w:r>
      <w:r w:rsidR="001806C8" w:rsidRPr="005714BE">
        <w:rPr>
          <w:rFonts w:asciiTheme="minorHAnsi" w:hAnsiTheme="minorHAnsi" w:cstheme="minorHAnsi"/>
        </w:rPr>
        <w:t xml:space="preserve">: </w:t>
      </w:r>
      <w:r w:rsidR="00DF385B" w:rsidRPr="005714BE">
        <w:rPr>
          <w:rFonts w:asciiTheme="minorHAnsi" w:hAnsiTheme="minorHAnsi" w:cstheme="minorHAnsi"/>
        </w:rPr>
        <w:t>Two Humans</w:t>
      </w:r>
      <w:r w:rsidR="001806C8" w:rsidRPr="005714BE">
        <w:rPr>
          <w:rFonts w:asciiTheme="minorHAnsi" w:hAnsiTheme="minorHAnsi" w:cstheme="minorHAnsi"/>
        </w:rPr>
        <w:t xml:space="preserve"> Version</w:t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AU"/>
          <w14:ligatures w14:val="standardContextual"/>
        </w:rPr>
        <w:id w:val="1627739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196A8" w14:textId="476AFAD2" w:rsidR="0082441E" w:rsidRPr="005714BE" w:rsidRDefault="0082441E">
          <w:pPr>
            <w:pStyle w:val="TOCHeading"/>
            <w:rPr>
              <w:rFonts w:asciiTheme="minorHAnsi" w:hAnsiTheme="minorHAnsi" w:cstheme="minorHAnsi"/>
            </w:rPr>
          </w:pPr>
          <w:r w:rsidRPr="005714BE">
            <w:rPr>
              <w:rFonts w:asciiTheme="minorHAnsi" w:hAnsiTheme="minorHAnsi" w:cstheme="minorHAnsi"/>
            </w:rPr>
            <w:t>Contents</w:t>
          </w:r>
        </w:p>
        <w:p w14:paraId="4E4AD8BA" w14:textId="3818A8AF" w:rsidR="00E525B1" w:rsidRDefault="008244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5714BE">
            <w:rPr>
              <w:rFonts w:cstheme="minorHAnsi"/>
            </w:rPr>
            <w:fldChar w:fldCharType="begin"/>
          </w:r>
          <w:r w:rsidRPr="005714BE">
            <w:rPr>
              <w:rFonts w:cstheme="minorHAnsi"/>
            </w:rPr>
            <w:instrText xml:space="preserve"> TOC \o "1-3" \h \z \u </w:instrText>
          </w:r>
          <w:r w:rsidRPr="005714BE">
            <w:rPr>
              <w:rFonts w:cstheme="minorHAnsi"/>
            </w:rPr>
            <w:fldChar w:fldCharType="separate"/>
          </w:r>
          <w:hyperlink w:anchor="_Toc147745249" w:history="1">
            <w:r w:rsidR="00E525B1" w:rsidRPr="00202759">
              <w:rPr>
                <w:rStyle w:val="Hyperlink"/>
                <w:rFonts w:cstheme="minorHAnsi"/>
                <w:noProof/>
              </w:rPr>
              <w:t>Summary</w:t>
            </w:r>
            <w:r w:rsidR="00E525B1">
              <w:rPr>
                <w:noProof/>
                <w:webHidden/>
              </w:rPr>
              <w:tab/>
            </w:r>
            <w:r w:rsidR="00E525B1">
              <w:rPr>
                <w:noProof/>
                <w:webHidden/>
              </w:rPr>
              <w:fldChar w:fldCharType="begin"/>
            </w:r>
            <w:r w:rsidR="00E525B1">
              <w:rPr>
                <w:noProof/>
                <w:webHidden/>
              </w:rPr>
              <w:instrText xml:space="preserve"> PAGEREF _Toc147745249 \h </w:instrText>
            </w:r>
            <w:r w:rsidR="00E525B1">
              <w:rPr>
                <w:noProof/>
                <w:webHidden/>
              </w:rPr>
            </w:r>
            <w:r w:rsidR="00E525B1">
              <w:rPr>
                <w:noProof/>
                <w:webHidden/>
              </w:rPr>
              <w:fldChar w:fldCharType="separate"/>
            </w:r>
            <w:r w:rsidR="00E525B1">
              <w:rPr>
                <w:noProof/>
                <w:webHidden/>
              </w:rPr>
              <w:t>2</w:t>
            </w:r>
            <w:r w:rsidR="00E525B1">
              <w:rPr>
                <w:noProof/>
                <w:webHidden/>
              </w:rPr>
              <w:fldChar w:fldCharType="end"/>
            </w:r>
          </w:hyperlink>
        </w:p>
        <w:p w14:paraId="28693EF9" w14:textId="7C7AEFE4" w:rsidR="00E525B1" w:rsidRDefault="00E52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745250" w:history="1">
            <w:r w:rsidRPr="00202759">
              <w:rPr>
                <w:rStyle w:val="Hyperlink"/>
                <w:rFonts w:cstheme="minorHAnsi"/>
                <w:noProof/>
              </w:rPr>
              <w:t>Assessment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9C3F" w14:textId="68A1A368" w:rsidR="0082441E" w:rsidRPr="005714BE" w:rsidRDefault="0082441E">
          <w:pPr>
            <w:rPr>
              <w:rFonts w:cstheme="minorHAnsi"/>
            </w:rPr>
          </w:pPr>
          <w:r w:rsidRPr="005714B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4C4341D" w14:textId="77777777" w:rsidR="0082441E" w:rsidRPr="005714BE" w:rsidRDefault="0082441E" w:rsidP="0082441E">
      <w:pPr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</w:p>
    <w:p w14:paraId="5B06490E" w14:textId="505035D8" w:rsidR="0082441E" w:rsidRPr="005714BE" w:rsidRDefault="0082441E">
      <w:pPr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5714BE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br w:type="page"/>
      </w:r>
    </w:p>
    <w:p w14:paraId="181F72EF" w14:textId="3E1DFC70" w:rsidR="0082441E" w:rsidRPr="005714BE" w:rsidRDefault="0082441E" w:rsidP="00763144">
      <w:pPr>
        <w:pStyle w:val="Heading1"/>
        <w:spacing w:before="0"/>
        <w:rPr>
          <w:rFonts w:asciiTheme="minorHAnsi" w:hAnsiTheme="minorHAnsi" w:cstheme="minorHAnsi"/>
        </w:rPr>
      </w:pPr>
      <w:bookmarkStart w:id="0" w:name="_Toc147745249"/>
      <w:r w:rsidRPr="005714BE">
        <w:rPr>
          <w:rFonts w:asciiTheme="minorHAnsi" w:hAnsiTheme="minorHAnsi" w:cstheme="minorHAnsi"/>
        </w:rPr>
        <w:lastRenderedPageBreak/>
        <w:t>Summary</w:t>
      </w:r>
      <w:bookmarkEnd w:id="0"/>
    </w:p>
    <w:p w14:paraId="40912CE9" w14:textId="348997D7" w:rsidR="0065372A" w:rsidRPr="005714BE" w:rsidRDefault="0065372A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You will be required to identify and apply key ethical, </w:t>
      </w:r>
      <w:proofErr w:type="gramStart"/>
      <w:r w:rsidRPr="005714BE">
        <w:rPr>
          <w:rFonts w:cstheme="minorHAnsi"/>
        </w:rPr>
        <w:t>legal</w:t>
      </w:r>
      <w:proofErr w:type="gramEnd"/>
      <w:r w:rsidRPr="005714BE">
        <w:rPr>
          <w:rFonts w:cstheme="minorHAnsi"/>
        </w:rPr>
        <w:t xml:space="preserve"> and technical issues relating to a real-life data science problem, conflict or dilemma (case</w:t>
      </w:r>
      <w:r w:rsidR="001806C8" w:rsidRPr="005714BE">
        <w:rPr>
          <w:rFonts w:cstheme="minorHAnsi"/>
        </w:rPr>
        <w:t xml:space="preserve"> study</w:t>
      </w:r>
      <w:r w:rsidRPr="005714BE">
        <w:rPr>
          <w:rFonts w:cstheme="minorHAnsi"/>
        </w:rPr>
        <w:t xml:space="preserve">). Normally </w:t>
      </w:r>
      <w:r w:rsidR="00DF385B" w:rsidRPr="005714BE">
        <w:rPr>
          <w:rFonts w:cstheme="minorHAnsi"/>
        </w:rPr>
        <w:t>the essay</w:t>
      </w:r>
      <w:r w:rsidRPr="005714BE">
        <w:rPr>
          <w:rFonts w:cstheme="minorHAnsi"/>
        </w:rPr>
        <w:t xml:space="preserve"> will focus on a different </w:t>
      </w:r>
      <w:r w:rsidR="004727E7" w:rsidRPr="005714BE">
        <w:rPr>
          <w:rFonts w:cstheme="minorHAnsi"/>
        </w:rPr>
        <w:t>case study</w:t>
      </w:r>
      <w:r w:rsidRPr="005714BE">
        <w:rPr>
          <w:rFonts w:cstheme="minorHAnsi"/>
        </w:rPr>
        <w:t xml:space="preserve"> than what was covered in the presentation. </w:t>
      </w:r>
      <w:r w:rsidR="001806C8" w:rsidRPr="005714BE">
        <w:rPr>
          <w:rFonts w:cstheme="minorHAnsi"/>
        </w:rPr>
        <w:t xml:space="preserve">In this version of the task, you will write in dialogue with </w:t>
      </w:r>
      <w:r w:rsidR="00DF385B" w:rsidRPr="005714BE">
        <w:rPr>
          <w:rFonts w:cstheme="minorHAnsi"/>
        </w:rPr>
        <w:t>another student.</w:t>
      </w:r>
    </w:p>
    <w:p w14:paraId="6FD74867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1C74B3D3" w14:textId="7D20A943" w:rsidR="0065372A" w:rsidRPr="005714BE" w:rsidRDefault="0065372A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Each student is expected to consider (a) what ethical, </w:t>
      </w:r>
      <w:proofErr w:type="gramStart"/>
      <w:r w:rsidRPr="005714BE">
        <w:rPr>
          <w:rFonts w:cstheme="minorHAnsi"/>
        </w:rPr>
        <w:t>legal</w:t>
      </w:r>
      <w:proofErr w:type="gramEnd"/>
      <w:r w:rsidRPr="005714BE">
        <w:rPr>
          <w:rFonts w:cstheme="minorHAnsi"/>
        </w:rPr>
        <w:t xml:space="preserve"> and technical solutions could be</w:t>
      </w:r>
      <w:r w:rsidR="004727E7" w:rsidRPr="005714BE">
        <w:rPr>
          <w:rFonts w:cstheme="minorHAnsi"/>
        </w:rPr>
        <w:t xml:space="preserve"> </w:t>
      </w:r>
      <w:r w:rsidRPr="005714BE">
        <w:rPr>
          <w:rFonts w:cstheme="minorHAnsi"/>
        </w:rPr>
        <w:t xml:space="preserve">implemented to ameliorate/stop </w:t>
      </w:r>
      <w:r w:rsidR="004727E7" w:rsidRPr="005714BE">
        <w:rPr>
          <w:rFonts w:cstheme="minorHAnsi"/>
        </w:rPr>
        <w:t>a</w:t>
      </w:r>
      <w:r w:rsidRPr="005714BE">
        <w:rPr>
          <w:rFonts w:cstheme="minorHAnsi"/>
        </w:rPr>
        <w:t xml:space="preserve"> problem and (b) reflect on the importance of ethics, law and technical perspectives, in light of what they have learned about the case study/real life problem and their learning on the course.</w:t>
      </w:r>
      <w:r w:rsidR="00DF385B" w:rsidRPr="005714BE">
        <w:rPr>
          <w:rFonts w:cstheme="minorHAnsi"/>
        </w:rPr>
        <w:t xml:space="preserve"> You will need to identify a topic on which both students feel comfortable taking different stances from each other. </w:t>
      </w:r>
    </w:p>
    <w:p w14:paraId="21512C7B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44235C93" w14:textId="7C8615E8" w:rsidR="0065372A" w:rsidRPr="005714BE" w:rsidRDefault="0065372A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>The analysis should be comprised of a brief introduction</w:t>
      </w:r>
      <w:r w:rsidR="00792E70" w:rsidRPr="005714BE">
        <w:rPr>
          <w:rFonts w:cstheme="minorHAnsi"/>
        </w:rPr>
        <w:t xml:space="preserve"> and alternating arguments for your different stances. </w:t>
      </w:r>
      <w:r w:rsidRPr="005714BE">
        <w:rPr>
          <w:rFonts w:cstheme="minorHAnsi"/>
        </w:rPr>
        <w:t>The focus of the analysis should be on demonstrating an ability to identify, describe relevant issues and apply course learnings.</w:t>
      </w:r>
      <w:r w:rsidR="00792E70" w:rsidRPr="005714BE">
        <w:rPr>
          <w:rFonts w:cstheme="minorHAnsi"/>
        </w:rPr>
        <w:t xml:space="preserve"> Aside from the introduction section</w:t>
      </w:r>
      <w:r w:rsidR="005714BE">
        <w:rPr>
          <w:rFonts w:cstheme="minorHAnsi"/>
        </w:rPr>
        <w:t>, bibliography</w:t>
      </w:r>
      <w:r w:rsidR="00792E70" w:rsidRPr="005714BE">
        <w:rPr>
          <w:rFonts w:cstheme="minorHAnsi"/>
        </w:rPr>
        <w:t xml:space="preserve">, </w:t>
      </w:r>
      <w:r w:rsidR="005714BE">
        <w:rPr>
          <w:rFonts w:cstheme="minorHAnsi"/>
        </w:rPr>
        <w:t xml:space="preserve">and </w:t>
      </w:r>
      <w:r w:rsidR="005714BE">
        <w:rPr>
          <w:rFonts w:cstheme="minorHAnsi"/>
        </w:rPr>
        <w:t xml:space="preserve">if </w:t>
      </w:r>
      <w:proofErr w:type="gramStart"/>
      <w:r w:rsidR="005714BE">
        <w:rPr>
          <w:rFonts w:cstheme="minorHAnsi"/>
        </w:rPr>
        <w:t>necessary</w:t>
      </w:r>
      <w:proofErr w:type="gramEnd"/>
      <w:r w:rsidR="005714BE">
        <w:rPr>
          <w:rFonts w:cstheme="minorHAnsi"/>
        </w:rPr>
        <w:t xml:space="preserve"> conclusion, </w:t>
      </w:r>
      <w:r w:rsidR="00792E70" w:rsidRPr="005714BE">
        <w:rPr>
          <w:rFonts w:cstheme="minorHAnsi"/>
        </w:rPr>
        <w:t xml:space="preserve">students will be marked only on their own contributions.  </w:t>
      </w:r>
    </w:p>
    <w:p w14:paraId="33101263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1BA352B7" w14:textId="039AB458" w:rsidR="0065372A" w:rsidRPr="005714BE" w:rsidRDefault="0065372A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Word Count: </w:t>
      </w:r>
      <w:r w:rsidR="00DF385B" w:rsidRPr="005714BE">
        <w:rPr>
          <w:rFonts w:cstheme="minorHAnsi"/>
        </w:rPr>
        <w:t>4000</w:t>
      </w:r>
      <w:r w:rsidRPr="005714BE">
        <w:rPr>
          <w:rFonts w:cstheme="minorHAnsi"/>
        </w:rPr>
        <w:t xml:space="preserve"> words</w:t>
      </w:r>
      <w:r w:rsidR="00DF385B" w:rsidRPr="005714BE">
        <w:rPr>
          <w:rFonts w:cstheme="minorHAnsi"/>
        </w:rPr>
        <w:t xml:space="preserve"> </w:t>
      </w:r>
      <w:r w:rsidR="00E525B1" w:rsidRPr="005714BE">
        <w:rPr>
          <w:rFonts w:cstheme="minorHAnsi"/>
        </w:rPr>
        <w:t xml:space="preserve">total </w:t>
      </w:r>
      <w:r w:rsidR="00E525B1">
        <w:rPr>
          <w:rFonts w:cstheme="minorHAnsi"/>
        </w:rPr>
        <w:t xml:space="preserve">max </w:t>
      </w:r>
    </w:p>
    <w:p w14:paraId="71113D0B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63A8EBC1" w14:textId="77777777" w:rsidR="0065372A" w:rsidRPr="005714BE" w:rsidRDefault="0065372A" w:rsidP="001806C8">
      <w:pPr>
        <w:pStyle w:val="NoSpacing"/>
        <w:rPr>
          <w:rFonts w:cstheme="minorHAnsi"/>
        </w:rPr>
      </w:pPr>
      <w:r w:rsidRPr="005714BE">
        <w:rPr>
          <w:rStyle w:val="Strong"/>
          <w:rFonts w:cstheme="minorHAnsi"/>
        </w:rPr>
        <w:t>The written assessment should be divided into:</w:t>
      </w:r>
    </w:p>
    <w:p w14:paraId="62692A92" w14:textId="405A15D7" w:rsidR="0065372A" w:rsidRPr="005714BE" w:rsidRDefault="001806C8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1. </w:t>
      </w:r>
      <w:r w:rsidR="0065372A" w:rsidRPr="005714BE">
        <w:rPr>
          <w:rFonts w:cstheme="minorHAnsi"/>
        </w:rPr>
        <w:t xml:space="preserve">Outline of a real-life data science problem. This should be a topic on which there is genuine and reasonable disagreement on what the right thing to do is. </w:t>
      </w:r>
      <w:r w:rsidR="00F95D57" w:rsidRPr="005714BE">
        <w:rPr>
          <w:rFonts w:cstheme="minorHAnsi"/>
        </w:rPr>
        <w:t>It may share some similarities with your presentation topic, but do not use the same case study(</w:t>
      </w:r>
      <w:proofErr w:type="spellStart"/>
      <w:r w:rsidR="00F95D57" w:rsidRPr="005714BE">
        <w:rPr>
          <w:rFonts w:cstheme="minorHAnsi"/>
        </w:rPr>
        <w:t>ies</w:t>
      </w:r>
      <w:proofErr w:type="spellEnd"/>
      <w:r w:rsidR="00F95D57" w:rsidRPr="005714BE">
        <w:rPr>
          <w:rFonts w:cstheme="minorHAnsi"/>
        </w:rPr>
        <w:t xml:space="preserve">). Explain the case study and the problem, what your analysis aims to do, and the central legal, </w:t>
      </w:r>
      <w:proofErr w:type="gramStart"/>
      <w:r w:rsidR="00F95D57" w:rsidRPr="005714BE">
        <w:rPr>
          <w:rFonts w:cstheme="minorHAnsi"/>
        </w:rPr>
        <w:t>ethical</w:t>
      </w:r>
      <w:proofErr w:type="gramEnd"/>
      <w:r w:rsidR="00F95D57" w:rsidRPr="005714BE">
        <w:rPr>
          <w:rFonts w:cstheme="minorHAnsi"/>
        </w:rPr>
        <w:t xml:space="preserve"> and technical question/s. Indicate one central area of disagreement on which you wish to focus. (500w</w:t>
      </w:r>
      <w:r w:rsidR="00DF385B" w:rsidRPr="005714BE">
        <w:rPr>
          <w:rFonts w:cstheme="minorHAnsi"/>
        </w:rPr>
        <w:t xml:space="preserve"> </w:t>
      </w:r>
      <w:r w:rsidR="00792E70" w:rsidRPr="005714BE">
        <w:rPr>
          <w:rFonts w:cstheme="minorHAnsi"/>
        </w:rPr>
        <w:t>–</w:t>
      </w:r>
      <w:r w:rsidR="00DF385B" w:rsidRPr="005714BE">
        <w:rPr>
          <w:rFonts w:cstheme="minorHAnsi"/>
        </w:rPr>
        <w:t xml:space="preserve"> </w:t>
      </w:r>
      <w:r w:rsidR="00792E70" w:rsidRPr="005714BE">
        <w:rPr>
          <w:rFonts w:cstheme="minorHAnsi"/>
        </w:rPr>
        <w:t>graded for both students</w:t>
      </w:r>
      <w:r w:rsidR="00F95D57" w:rsidRPr="005714BE">
        <w:rPr>
          <w:rFonts w:cstheme="minorHAnsi"/>
        </w:rPr>
        <w:t xml:space="preserve">) </w:t>
      </w:r>
    </w:p>
    <w:p w14:paraId="1CF647CC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52AB3277" w14:textId="7FBF0299" w:rsidR="00F95D57" w:rsidRPr="005714BE" w:rsidRDefault="001806C8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2. </w:t>
      </w:r>
      <w:r w:rsidR="00792E70" w:rsidRPr="005714BE">
        <w:rPr>
          <w:rFonts w:cstheme="minorHAnsi"/>
        </w:rPr>
        <w:t>Student 1 First contribution: the first student indicates what their view is on the topic and makes a case for this stance.</w:t>
      </w:r>
      <w:r w:rsidR="00DA2BCA" w:rsidRPr="005714BE">
        <w:rPr>
          <w:rFonts w:cstheme="minorHAnsi"/>
        </w:rPr>
        <w:t xml:space="preserve"> (</w:t>
      </w:r>
      <w:r w:rsidR="00792E70" w:rsidRPr="005714BE">
        <w:rPr>
          <w:rFonts w:cstheme="minorHAnsi"/>
        </w:rPr>
        <w:t>75</w:t>
      </w:r>
      <w:r w:rsidR="00DA2BCA" w:rsidRPr="005714BE">
        <w:rPr>
          <w:rFonts w:cstheme="minorHAnsi"/>
        </w:rPr>
        <w:t>0w)</w:t>
      </w:r>
    </w:p>
    <w:p w14:paraId="6152527C" w14:textId="77777777" w:rsidR="001806C8" w:rsidRPr="005714BE" w:rsidRDefault="001806C8" w:rsidP="001806C8">
      <w:pPr>
        <w:pStyle w:val="NoSpacing"/>
        <w:ind w:left="360"/>
        <w:rPr>
          <w:rFonts w:cstheme="minorHAnsi"/>
        </w:rPr>
      </w:pPr>
    </w:p>
    <w:p w14:paraId="6AEB1015" w14:textId="1732C721" w:rsidR="00792E70" w:rsidRPr="005714BE" w:rsidRDefault="0065372A" w:rsidP="00792E70">
      <w:pPr>
        <w:pStyle w:val="NoSpacing"/>
        <w:rPr>
          <w:rFonts w:cstheme="minorHAnsi"/>
        </w:rPr>
      </w:pPr>
      <w:r w:rsidRPr="005714BE">
        <w:rPr>
          <w:rFonts w:cstheme="minorHAnsi"/>
        </w:rPr>
        <w:t>3.</w:t>
      </w:r>
      <w:r w:rsidR="00DA2BCA" w:rsidRPr="005714BE">
        <w:rPr>
          <w:rFonts w:cstheme="minorHAnsi"/>
        </w:rPr>
        <w:t xml:space="preserve"> </w:t>
      </w:r>
      <w:r w:rsidR="00792E70" w:rsidRPr="005714BE">
        <w:rPr>
          <w:rFonts w:cstheme="minorHAnsi"/>
        </w:rPr>
        <w:t xml:space="preserve">Student </w:t>
      </w:r>
      <w:r w:rsidR="00792E70" w:rsidRPr="005714BE">
        <w:rPr>
          <w:rFonts w:cstheme="minorHAnsi"/>
        </w:rPr>
        <w:t>2</w:t>
      </w:r>
      <w:r w:rsidR="00792E70" w:rsidRPr="005714BE">
        <w:rPr>
          <w:rFonts w:cstheme="minorHAnsi"/>
        </w:rPr>
        <w:t xml:space="preserve"> First contribution: the </w:t>
      </w:r>
      <w:r w:rsidR="00792E70" w:rsidRPr="005714BE">
        <w:rPr>
          <w:rFonts w:cstheme="minorHAnsi"/>
        </w:rPr>
        <w:t>second</w:t>
      </w:r>
      <w:r w:rsidR="00792E70" w:rsidRPr="005714BE">
        <w:rPr>
          <w:rFonts w:cstheme="minorHAnsi"/>
        </w:rPr>
        <w:t xml:space="preserve"> student indicates what their view is on the topic and makes a case for this stance. (750w)</w:t>
      </w:r>
    </w:p>
    <w:p w14:paraId="7C4552B4" w14:textId="120DF4E3" w:rsidR="001806C8" w:rsidRPr="005714BE" w:rsidRDefault="00DA2BCA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 </w:t>
      </w:r>
    </w:p>
    <w:p w14:paraId="5F57BA40" w14:textId="6CE057B0" w:rsidR="0065372A" w:rsidRPr="005714BE" w:rsidRDefault="001806C8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4. </w:t>
      </w:r>
      <w:r w:rsidR="00792E70" w:rsidRPr="005714BE">
        <w:rPr>
          <w:rFonts w:cstheme="minorHAnsi"/>
        </w:rPr>
        <w:t xml:space="preserve">Student 1 </w:t>
      </w:r>
      <w:r w:rsidR="00792E70" w:rsidRPr="005714BE">
        <w:rPr>
          <w:rFonts w:cstheme="minorHAnsi"/>
        </w:rPr>
        <w:t>Second</w:t>
      </w:r>
      <w:r w:rsidR="00792E70" w:rsidRPr="005714BE">
        <w:rPr>
          <w:rFonts w:cstheme="minorHAnsi"/>
        </w:rPr>
        <w:t xml:space="preserve"> contribution: the first student</w:t>
      </w:r>
      <w:r w:rsidR="00792E70" w:rsidRPr="005714BE">
        <w:rPr>
          <w:rFonts w:cstheme="minorHAnsi"/>
        </w:rPr>
        <w:t xml:space="preserve"> responds to the second student, developing their own stance further</w:t>
      </w:r>
      <w:r w:rsidR="00DA2BCA" w:rsidRPr="005714BE">
        <w:rPr>
          <w:rFonts w:cstheme="minorHAnsi"/>
        </w:rPr>
        <w:t xml:space="preserve">. Remember that we need </w:t>
      </w:r>
      <w:r w:rsidR="0065372A" w:rsidRPr="005714BE">
        <w:rPr>
          <w:rFonts w:cstheme="minorHAnsi"/>
        </w:rPr>
        <w:t>a discussion of relevant ethical</w:t>
      </w:r>
      <w:r w:rsidR="0065372A" w:rsidRPr="005714BE">
        <w:rPr>
          <w:rStyle w:val="Emphasis"/>
          <w:rFonts w:cstheme="minorHAnsi"/>
        </w:rPr>
        <w:t xml:space="preserve">, </w:t>
      </w:r>
      <w:r w:rsidR="0065372A" w:rsidRPr="005714BE">
        <w:rPr>
          <w:rFonts w:cstheme="minorHAnsi"/>
        </w:rPr>
        <w:t xml:space="preserve">legal, </w:t>
      </w:r>
      <w:r w:rsidR="0065372A" w:rsidRPr="005714BE">
        <w:rPr>
          <w:rFonts w:cstheme="minorHAnsi"/>
          <w:u w:val="single"/>
        </w:rPr>
        <w:t>and</w:t>
      </w:r>
      <w:r w:rsidR="0065372A" w:rsidRPr="005714BE">
        <w:rPr>
          <w:rFonts w:cstheme="minorHAnsi"/>
        </w:rPr>
        <w:t xml:space="preserve"> technical aspects</w:t>
      </w:r>
      <w:r w:rsidR="00DA2BCA" w:rsidRPr="005714BE">
        <w:rPr>
          <w:rFonts w:cstheme="minorHAnsi"/>
        </w:rPr>
        <w:t>,</w:t>
      </w:r>
      <w:r w:rsidR="0065372A" w:rsidRPr="005714BE">
        <w:rPr>
          <w:rFonts w:cstheme="minorHAnsi"/>
        </w:rPr>
        <w:t xml:space="preserve"> and their application to the problem.</w:t>
      </w:r>
      <w:r w:rsidR="00DA2BCA" w:rsidRPr="005714BE">
        <w:rPr>
          <w:rFonts w:cstheme="minorHAnsi"/>
        </w:rPr>
        <w:t xml:space="preserve"> Do not focus on just one area at the expense of another area (</w:t>
      </w:r>
      <w:proofErr w:type="gramStart"/>
      <w:r w:rsidR="00DA2BCA" w:rsidRPr="005714BE">
        <w:rPr>
          <w:rFonts w:cstheme="minorHAnsi"/>
        </w:rPr>
        <w:t>i.e.</w:t>
      </w:r>
      <w:proofErr w:type="gramEnd"/>
      <w:r w:rsidR="00DA2BCA" w:rsidRPr="005714BE">
        <w:rPr>
          <w:rFonts w:cstheme="minorHAnsi"/>
        </w:rPr>
        <w:t xml:space="preserve"> primarily focusing on ethics and not law; or only focussing on one issue). Ethics, </w:t>
      </w:r>
      <w:proofErr w:type="gramStart"/>
      <w:r w:rsidR="00DA2BCA" w:rsidRPr="005714BE">
        <w:rPr>
          <w:rFonts w:cstheme="minorHAnsi"/>
        </w:rPr>
        <w:t>law</w:t>
      </w:r>
      <w:proofErr w:type="gramEnd"/>
      <w:r w:rsidR="00DA2BCA" w:rsidRPr="005714BE">
        <w:rPr>
          <w:rFonts w:cstheme="minorHAnsi"/>
        </w:rPr>
        <w:t xml:space="preserve"> and technical aspects should feature relatively equally. So, this could be a good point at which to introduce aspects of the problem which you have not yet discussed. </w:t>
      </w:r>
      <w:r w:rsidR="00E2190F" w:rsidRPr="005714BE">
        <w:rPr>
          <w:rFonts w:cstheme="minorHAnsi"/>
        </w:rPr>
        <w:t xml:space="preserve"> (</w:t>
      </w:r>
      <w:r w:rsidR="00792E70" w:rsidRPr="005714BE">
        <w:rPr>
          <w:rFonts w:cstheme="minorHAnsi"/>
        </w:rPr>
        <w:t>750w</w:t>
      </w:r>
      <w:r w:rsidR="00E2190F" w:rsidRPr="005714BE">
        <w:rPr>
          <w:rFonts w:cstheme="minorHAnsi"/>
        </w:rPr>
        <w:t>)</w:t>
      </w:r>
    </w:p>
    <w:p w14:paraId="545D2986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2352910D" w14:textId="1FAEFE35" w:rsidR="00E2190F" w:rsidRPr="005714BE" w:rsidRDefault="00E2190F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 xml:space="preserve">5. </w:t>
      </w:r>
      <w:r w:rsidR="00792E70" w:rsidRPr="005714BE">
        <w:rPr>
          <w:rFonts w:cstheme="minorHAnsi"/>
        </w:rPr>
        <w:t xml:space="preserve">Student </w:t>
      </w:r>
      <w:r w:rsidR="00792E70" w:rsidRPr="005714BE">
        <w:rPr>
          <w:rFonts w:cstheme="minorHAnsi"/>
        </w:rPr>
        <w:t>2</w:t>
      </w:r>
      <w:r w:rsidR="00792E70" w:rsidRPr="005714BE">
        <w:rPr>
          <w:rFonts w:cstheme="minorHAnsi"/>
        </w:rPr>
        <w:t xml:space="preserve"> Second contribution: the </w:t>
      </w:r>
      <w:r w:rsidR="00792E70" w:rsidRPr="005714BE">
        <w:rPr>
          <w:rFonts w:cstheme="minorHAnsi"/>
        </w:rPr>
        <w:t>second</w:t>
      </w:r>
      <w:r w:rsidR="00792E70" w:rsidRPr="005714BE">
        <w:rPr>
          <w:rFonts w:cstheme="minorHAnsi"/>
        </w:rPr>
        <w:t xml:space="preserve"> student responds to the </w:t>
      </w:r>
      <w:r w:rsidR="00792E70" w:rsidRPr="005714BE">
        <w:rPr>
          <w:rFonts w:cstheme="minorHAnsi"/>
        </w:rPr>
        <w:t>first</w:t>
      </w:r>
      <w:r w:rsidR="00792E70" w:rsidRPr="005714BE">
        <w:rPr>
          <w:rFonts w:cstheme="minorHAnsi"/>
        </w:rPr>
        <w:t xml:space="preserve"> student, developing their own stance further</w:t>
      </w:r>
      <w:r w:rsidRPr="005714BE">
        <w:rPr>
          <w:rFonts w:cstheme="minorHAnsi"/>
        </w:rPr>
        <w:t>. (</w:t>
      </w:r>
      <w:r w:rsidR="00792E70" w:rsidRPr="005714BE">
        <w:rPr>
          <w:rFonts w:cstheme="minorHAnsi"/>
        </w:rPr>
        <w:t>750w</w:t>
      </w:r>
      <w:r w:rsidRPr="005714BE">
        <w:rPr>
          <w:rFonts w:cstheme="minorHAnsi"/>
        </w:rPr>
        <w:t>)</w:t>
      </w:r>
    </w:p>
    <w:p w14:paraId="7A34B1CB" w14:textId="77777777" w:rsidR="001806C8" w:rsidRPr="005714BE" w:rsidRDefault="001806C8" w:rsidP="001806C8">
      <w:pPr>
        <w:pStyle w:val="NoSpacing"/>
        <w:rPr>
          <w:rFonts w:cstheme="minorHAnsi"/>
        </w:rPr>
      </w:pPr>
    </w:p>
    <w:p w14:paraId="43911393" w14:textId="4D28CF0F" w:rsidR="0065372A" w:rsidRPr="005714BE" w:rsidRDefault="00E2190F" w:rsidP="001806C8">
      <w:pPr>
        <w:pStyle w:val="NoSpacing"/>
        <w:rPr>
          <w:rFonts w:cstheme="minorHAnsi"/>
        </w:rPr>
      </w:pPr>
      <w:r w:rsidRPr="005714BE">
        <w:rPr>
          <w:rFonts w:cstheme="minorHAnsi"/>
        </w:rPr>
        <w:t>6</w:t>
      </w:r>
      <w:r w:rsidR="0065372A" w:rsidRPr="005714BE">
        <w:rPr>
          <w:rFonts w:cstheme="minorHAnsi"/>
        </w:rPr>
        <w:t>.</w:t>
      </w:r>
      <w:r w:rsidR="00792E70" w:rsidRPr="005714BE">
        <w:rPr>
          <w:rFonts w:cstheme="minorHAnsi"/>
        </w:rPr>
        <w:t xml:space="preserve"> There is no need to provide a conclusion, but this could be a good idea if both students think that it is worthwhile</w:t>
      </w:r>
      <w:r w:rsidR="0065372A" w:rsidRPr="005714BE">
        <w:rPr>
          <w:rFonts w:cstheme="minorHAnsi"/>
        </w:rPr>
        <w:t>.</w:t>
      </w:r>
      <w:r w:rsidR="00792E70" w:rsidRPr="005714BE">
        <w:rPr>
          <w:rFonts w:cstheme="minorHAnsi"/>
        </w:rPr>
        <w:t xml:space="preserve"> This could be an opportunity to suggest further lines of enquiry, or state where agreement could be found on the topic.</w:t>
      </w:r>
    </w:p>
    <w:p w14:paraId="2FA8BE94" w14:textId="77777777" w:rsidR="0065372A" w:rsidRPr="005714BE" w:rsidRDefault="0065372A" w:rsidP="0065372A">
      <w:pPr>
        <w:rPr>
          <w:rFonts w:cstheme="minorHAnsi"/>
        </w:rPr>
      </w:pPr>
    </w:p>
    <w:p w14:paraId="06A12306" w14:textId="77777777" w:rsidR="00792E70" w:rsidRPr="005714BE" w:rsidRDefault="00792E70" w:rsidP="0065372A">
      <w:pPr>
        <w:rPr>
          <w:rFonts w:cstheme="minorHAnsi"/>
        </w:rPr>
      </w:pPr>
    </w:p>
    <w:p w14:paraId="3A2E2577" w14:textId="77777777" w:rsidR="00792E70" w:rsidRPr="005714BE" w:rsidRDefault="00792E70" w:rsidP="0065372A">
      <w:pPr>
        <w:rPr>
          <w:rFonts w:cstheme="minorHAnsi"/>
        </w:rPr>
      </w:pPr>
    </w:p>
    <w:p w14:paraId="35B5F781" w14:textId="142CAC1F" w:rsidR="007D4D8B" w:rsidRPr="005714BE" w:rsidRDefault="007D4D8B" w:rsidP="002A461A">
      <w:pPr>
        <w:pStyle w:val="Heading1"/>
        <w:rPr>
          <w:rFonts w:asciiTheme="minorHAnsi" w:hAnsiTheme="minorHAnsi" w:cstheme="minorHAnsi"/>
        </w:rPr>
      </w:pPr>
      <w:bookmarkStart w:id="1" w:name="_Toc147745250"/>
      <w:r w:rsidRPr="005714BE">
        <w:rPr>
          <w:rFonts w:asciiTheme="minorHAnsi" w:hAnsiTheme="minorHAnsi" w:cstheme="minorHAnsi"/>
        </w:rPr>
        <w:lastRenderedPageBreak/>
        <w:t>Assessment Template</w:t>
      </w:r>
      <w:bookmarkEnd w:id="1"/>
    </w:p>
    <w:p w14:paraId="62F4C51C" w14:textId="7BC27AF3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1. Outline of a real-life data science problem. (500w) </w:t>
      </w:r>
    </w:p>
    <w:p w14:paraId="00B3C583" w14:textId="77777777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992" w:rsidRPr="005714BE" w14:paraId="22F0D0E6" w14:textId="77777777" w:rsidTr="00C86992">
        <w:tc>
          <w:tcPr>
            <w:tcW w:w="9016" w:type="dxa"/>
          </w:tcPr>
          <w:p w14:paraId="2690FAC3" w14:textId="1F298284" w:rsidR="00C86992" w:rsidRPr="005714BE" w:rsidRDefault="00C86992" w:rsidP="002A461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17073BC3" w14:textId="77777777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F7151DA" w14:textId="43348B3D" w:rsidR="0041341D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2. </w:t>
      </w:r>
      <w:r w:rsidR="005714BE" w:rsidRPr="005714BE">
        <w:rPr>
          <w:rFonts w:asciiTheme="minorHAnsi" w:hAnsiTheme="minorHAnsi" w:cstheme="minorHAnsi"/>
        </w:rPr>
        <w:t>Student 1 First contribution: the first student indicates what their view is on the topic and makes a case for this stance. (750w)</w:t>
      </w:r>
    </w:p>
    <w:p w14:paraId="1A1DB7EF" w14:textId="77777777" w:rsidR="005714BE" w:rsidRPr="005714BE" w:rsidRDefault="005714BE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41D" w:rsidRPr="005714BE" w14:paraId="7E59EBA0" w14:textId="77777777" w:rsidTr="0041341D">
        <w:tc>
          <w:tcPr>
            <w:tcW w:w="9016" w:type="dxa"/>
          </w:tcPr>
          <w:p w14:paraId="0FA9C0E6" w14:textId="671E1C32" w:rsidR="0041341D" w:rsidRPr="005714BE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714BE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BC59590" w14:textId="77777777" w:rsidR="0041341D" w:rsidRPr="005714BE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F0D1B10" w14:textId="7520D405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3. </w:t>
      </w:r>
      <w:r w:rsidR="005714BE" w:rsidRPr="005714BE">
        <w:rPr>
          <w:rFonts w:asciiTheme="minorHAnsi" w:hAnsiTheme="minorHAnsi" w:cstheme="minorHAnsi"/>
        </w:rPr>
        <w:t xml:space="preserve">Student </w:t>
      </w:r>
      <w:r w:rsidR="005714BE">
        <w:rPr>
          <w:rFonts w:asciiTheme="minorHAnsi" w:hAnsiTheme="minorHAnsi" w:cstheme="minorHAnsi"/>
        </w:rPr>
        <w:t>2</w:t>
      </w:r>
      <w:r w:rsidR="005714BE" w:rsidRPr="005714BE">
        <w:rPr>
          <w:rFonts w:asciiTheme="minorHAnsi" w:hAnsiTheme="minorHAnsi" w:cstheme="minorHAnsi"/>
        </w:rPr>
        <w:t xml:space="preserve"> First contribution: the </w:t>
      </w:r>
      <w:r w:rsidR="005714BE">
        <w:rPr>
          <w:rFonts w:asciiTheme="minorHAnsi" w:hAnsiTheme="minorHAnsi" w:cstheme="minorHAnsi"/>
        </w:rPr>
        <w:t xml:space="preserve">second </w:t>
      </w:r>
      <w:r w:rsidR="005714BE" w:rsidRPr="005714BE">
        <w:rPr>
          <w:rFonts w:asciiTheme="minorHAnsi" w:hAnsiTheme="minorHAnsi" w:cstheme="minorHAnsi"/>
        </w:rPr>
        <w:t>student indicates what their view is on the topic and makes a case for this stance. (750w)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F8" w:rsidRPr="005714BE" w14:paraId="266E1ACB" w14:textId="77777777" w:rsidTr="00261FF8">
        <w:tc>
          <w:tcPr>
            <w:tcW w:w="9016" w:type="dxa"/>
          </w:tcPr>
          <w:p w14:paraId="6A72B7A7" w14:textId="13C3BCCD" w:rsidR="00E55F98" w:rsidRPr="005714BE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714BE">
              <w:rPr>
                <w:rFonts w:asciiTheme="minorHAnsi" w:hAnsiTheme="minorHAnsi" w:cstheme="minorHAnsi"/>
              </w:rPr>
              <w:t xml:space="preserve"> </w:t>
            </w:r>
          </w:p>
          <w:p w14:paraId="3B542722" w14:textId="363CB7FC" w:rsidR="00587A99" w:rsidRPr="005714BE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714BE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AA352C7" w14:textId="77777777" w:rsidR="00261FF8" w:rsidRPr="005714BE" w:rsidRDefault="00261FF8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D4305F" w14:textId="3667B78A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4. </w:t>
      </w:r>
      <w:r w:rsidR="005714BE" w:rsidRPr="005714BE">
        <w:rPr>
          <w:rFonts w:asciiTheme="minorHAnsi" w:hAnsiTheme="minorHAnsi" w:cstheme="minorHAnsi"/>
        </w:rPr>
        <w:t xml:space="preserve">Student 1 </w:t>
      </w:r>
      <w:r w:rsidR="005714BE">
        <w:rPr>
          <w:rFonts w:asciiTheme="minorHAnsi" w:hAnsiTheme="minorHAnsi" w:cstheme="minorHAnsi"/>
        </w:rPr>
        <w:t xml:space="preserve">Second </w:t>
      </w:r>
      <w:r w:rsidR="005714BE" w:rsidRPr="005714BE">
        <w:rPr>
          <w:rFonts w:asciiTheme="minorHAnsi" w:hAnsiTheme="minorHAnsi" w:cstheme="minorHAnsi"/>
        </w:rPr>
        <w:t>contribution</w:t>
      </w:r>
      <w:proofErr w:type="gramStart"/>
      <w:r w:rsidR="005714BE">
        <w:rPr>
          <w:rFonts w:asciiTheme="minorHAnsi" w:hAnsiTheme="minorHAnsi" w:cstheme="minorHAnsi"/>
        </w:rPr>
        <w:t>:</w:t>
      </w:r>
      <w:r w:rsidRPr="005714BE">
        <w:rPr>
          <w:rFonts w:asciiTheme="minorHAnsi" w:hAnsiTheme="minorHAnsi" w:cstheme="minorHAnsi"/>
        </w:rPr>
        <w:t xml:space="preserve">  (</w:t>
      </w:r>
      <w:proofErr w:type="gramEnd"/>
      <w:r w:rsidR="005714BE">
        <w:rPr>
          <w:rFonts w:asciiTheme="minorHAnsi" w:hAnsiTheme="minorHAnsi" w:cstheme="minorHAnsi"/>
        </w:rPr>
        <w:t>750w</w:t>
      </w:r>
      <w:r w:rsidRPr="005714BE">
        <w:rPr>
          <w:rFonts w:asciiTheme="minorHAnsi" w:hAnsiTheme="minorHAnsi" w:cstheme="minorHAnsi"/>
        </w:rPr>
        <w:t>)</w:t>
      </w:r>
    </w:p>
    <w:p w14:paraId="7449EE07" w14:textId="77777777" w:rsidR="0080433F" w:rsidRPr="005714BE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33F" w:rsidRPr="005714BE" w14:paraId="33C2A18B" w14:textId="77777777" w:rsidTr="0080433F">
        <w:tc>
          <w:tcPr>
            <w:tcW w:w="9016" w:type="dxa"/>
          </w:tcPr>
          <w:p w14:paraId="2E2081B9" w14:textId="526A1AE8" w:rsidR="00587A99" w:rsidRPr="005714BE" w:rsidRDefault="002A461A" w:rsidP="00587A9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714BE">
              <w:rPr>
                <w:rFonts w:asciiTheme="minorHAnsi" w:hAnsiTheme="minorHAnsi" w:cstheme="minorHAnsi"/>
              </w:rPr>
              <w:t xml:space="preserve"> </w:t>
            </w:r>
          </w:p>
          <w:p w14:paraId="78D23831" w14:textId="77777777" w:rsidR="0080433F" w:rsidRPr="005714BE" w:rsidRDefault="0080433F" w:rsidP="0080433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7874BAA6" w14:textId="77777777" w:rsidR="0080433F" w:rsidRPr="005714BE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969DD82" w14:textId="755BC3A4" w:rsidR="005714BE" w:rsidRPr="005714BE" w:rsidRDefault="00C86992" w:rsidP="00DB60A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5. </w:t>
      </w:r>
      <w:r w:rsidR="005714BE" w:rsidRPr="005714BE">
        <w:rPr>
          <w:rFonts w:asciiTheme="minorHAnsi" w:hAnsiTheme="minorHAnsi" w:cstheme="minorHAnsi"/>
        </w:rPr>
        <w:t>Student</w:t>
      </w:r>
      <w:r w:rsidR="005714BE">
        <w:rPr>
          <w:rFonts w:asciiTheme="minorHAnsi" w:hAnsiTheme="minorHAnsi" w:cstheme="minorHAnsi"/>
        </w:rPr>
        <w:t xml:space="preserve"> 2</w:t>
      </w:r>
      <w:r w:rsidR="005714BE" w:rsidRPr="005714BE">
        <w:rPr>
          <w:rFonts w:asciiTheme="minorHAnsi" w:hAnsiTheme="minorHAnsi" w:cstheme="minorHAnsi"/>
        </w:rPr>
        <w:t xml:space="preserve"> </w:t>
      </w:r>
      <w:r w:rsidR="005714BE">
        <w:rPr>
          <w:rFonts w:asciiTheme="minorHAnsi" w:hAnsiTheme="minorHAnsi" w:cstheme="minorHAnsi"/>
        </w:rPr>
        <w:t xml:space="preserve">Second </w:t>
      </w:r>
      <w:r w:rsidR="005714BE" w:rsidRPr="005714BE">
        <w:rPr>
          <w:rFonts w:asciiTheme="minorHAnsi" w:hAnsiTheme="minorHAnsi" w:cstheme="minorHAnsi"/>
        </w:rPr>
        <w:t>contribution</w:t>
      </w:r>
      <w:proofErr w:type="gramStart"/>
      <w:r w:rsidR="005714BE">
        <w:rPr>
          <w:rFonts w:asciiTheme="minorHAnsi" w:hAnsiTheme="minorHAnsi" w:cstheme="minorHAnsi"/>
        </w:rPr>
        <w:t>:</w:t>
      </w:r>
      <w:r w:rsidR="005714BE" w:rsidRPr="005714BE">
        <w:rPr>
          <w:rFonts w:asciiTheme="minorHAnsi" w:hAnsiTheme="minorHAnsi" w:cstheme="minorHAnsi"/>
        </w:rPr>
        <w:t xml:space="preserve">  (</w:t>
      </w:r>
      <w:proofErr w:type="gramEnd"/>
      <w:r w:rsidR="005714BE">
        <w:rPr>
          <w:rFonts w:asciiTheme="minorHAnsi" w:hAnsiTheme="minorHAnsi" w:cstheme="minorHAnsi"/>
        </w:rPr>
        <w:t>750w</w:t>
      </w:r>
      <w:r w:rsidR="005714BE" w:rsidRPr="005714BE">
        <w:rPr>
          <w:rFonts w:asciiTheme="minorHAnsi" w:hAnsiTheme="minorHAnsi" w:cstheme="minorHAnsi"/>
        </w:rPr>
        <w:t>)</w:t>
      </w:r>
    </w:p>
    <w:p w14:paraId="7D63ABA0" w14:textId="77777777" w:rsidR="005714BE" w:rsidRPr="005714BE" w:rsidRDefault="005714BE" w:rsidP="005714B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2B2" w:rsidRPr="005714BE" w14:paraId="72A589A5" w14:textId="77777777" w:rsidTr="005942B2">
        <w:tc>
          <w:tcPr>
            <w:tcW w:w="9016" w:type="dxa"/>
          </w:tcPr>
          <w:p w14:paraId="0A4420A8" w14:textId="5A96C15C" w:rsidR="00237C53" w:rsidRPr="005714BE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5714BE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806F984" w14:textId="77777777" w:rsidR="005942B2" w:rsidRPr="005714BE" w:rsidRDefault="005942B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8847BCB" w14:textId="368F81A9" w:rsidR="00C86992" w:rsidRPr="005714BE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14BE">
        <w:rPr>
          <w:rFonts w:asciiTheme="minorHAnsi" w:hAnsiTheme="minorHAnsi" w:cstheme="minorHAnsi"/>
        </w:rPr>
        <w:t xml:space="preserve">6. </w:t>
      </w:r>
      <w:r w:rsidR="001806C8" w:rsidRPr="005714BE">
        <w:rPr>
          <w:rFonts w:asciiTheme="minorHAnsi" w:hAnsiTheme="minorHAnsi" w:cstheme="minorHAnsi"/>
        </w:rPr>
        <w:t>C</w:t>
      </w:r>
      <w:r w:rsidRPr="005714BE">
        <w:rPr>
          <w:rFonts w:asciiTheme="minorHAnsi" w:hAnsiTheme="minorHAnsi" w:cstheme="minorHAnsi"/>
        </w:rPr>
        <w:t>onclusion.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D34" w:rsidRPr="005714BE" w14:paraId="615D364D" w14:textId="77777777" w:rsidTr="00DB1D34">
        <w:tc>
          <w:tcPr>
            <w:tcW w:w="9016" w:type="dxa"/>
          </w:tcPr>
          <w:p w14:paraId="2382860C" w14:textId="6D59D9C6" w:rsidR="003B6622" w:rsidRPr="005714BE" w:rsidRDefault="002A461A" w:rsidP="00C86992">
            <w:pPr>
              <w:rPr>
                <w:rFonts w:cstheme="minorHAnsi"/>
              </w:rPr>
            </w:pPr>
            <w:r w:rsidRPr="005714BE">
              <w:rPr>
                <w:rFonts w:cstheme="minorHAnsi"/>
              </w:rPr>
              <w:t xml:space="preserve">  </w:t>
            </w:r>
          </w:p>
        </w:tc>
      </w:tr>
    </w:tbl>
    <w:p w14:paraId="1D8DF81C" w14:textId="77777777" w:rsidR="00C86992" w:rsidRPr="005714BE" w:rsidRDefault="00C86992" w:rsidP="00C86992">
      <w:pPr>
        <w:rPr>
          <w:rFonts w:cstheme="minorHAnsi"/>
        </w:rPr>
      </w:pPr>
    </w:p>
    <w:p w14:paraId="79D400B3" w14:textId="7B2939C5" w:rsidR="005714BE" w:rsidRPr="005714BE" w:rsidRDefault="005714BE" w:rsidP="005714B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bookmarkStart w:id="2" w:name="_Hlk147745141"/>
      <w:r>
        <w:rPr>
          <w:rFonts w:asciiTheme="minorHAnsi" w:hAnsiTheme="minorHAnsi" w:cstheme="minorHAnsi"/>
        </w:rPr>
        <w:t>7</w:t>
      </w:r>
      <w:r w:rsidRPr="005714B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Bibliography</w:t>
      </w:r>
      <w:r w:rsidRPr="005714BE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4BE" w:rsidRPr="005714BE" w14:paraId="0970BCEE" w14:textId="77777777" w:rsidTr="00DB60A2">
        <w:tc>
          <w:tcPr>
            <w:tcW w:w="9016" w:type="dxa"/>
          </w:tcPr>
          <w:p w14:paraId="552BB94E" w14:textId="77777777" w:rsidR="005714BE" w:rsidRPr="005714BE" w:rsidRDefault="005714BE" w:rsidP="00DB60A2">
            <w:pPr>
              <w:rPr>
                <w:rFonts w:cstheme="minorHAnsi"/>
              </w:rPr>
            </w:pPr>
            <w:r w:rsidRPr="005714BE">
              <w:rPr>
                <w:rFonts w:cstheme="minorHAnsi"/>
              </w:rPr>
              <w:t xml:space="preserve">  </w:t>
            </w:r>
          </w:p>
        </w:tc>
      </w:tr>
      <w:bookmarkEnd w:id="2"/>
    </w:tbl>
    <w:p w14:paraId="450CB6E6" w14:textId="77777777" w:rsidR="005714BE" w:rsidRPr="005714BE" w:rsidRDefault="005714BE" w:rsidP="005714BE">
      <w:pPr>
        <w:rPr>
          <w:rFonts w:cstheme="minorHAnsi"/>
        </w:rPr>
      </w:pPr>
    </w:p>
    <w:p w14:paraId="6F8B96A0" w14:textId="77777777" w:rsidR="007D4D8B" w:rsidRPr="005714BE" w:rsidRDefault="007D4D8B" w:rsidP="0065372A">
      <w:pPr>
        <w:rPr>
          <w:rFonts w:cstheme="minorHAnsi"/>
        </w:rPr>
      </w:pPr>
    </w:p>
    <w:p w14:paraId="7C46965F" w14:textId="77777777" w:rsidR="007D4D8B" w:rsidRPr="005714BE" w:rsidRDefault="007D4D8B" w:rsidP="0065372A">
      <w:pPr>
        <w:rPr>
          <w:rFonts w:cstheme="minorHAnsi"/>
        </w:rPr>
      </w:pPr>
    </w:p>
    <w:p w14:paraId="050113F2" w14:textId="77777777" w:rsidR="007D4D8B" w:rsidRPr="005714BE" w:rsidRDefault="007D4D8B" w:rsidP="0065372A">
      <w:pPr>
        <w:rPr>
          <w:rFonts w:cstheme="minorHAnsi"/>
        </w:rPr>
      </w:pPr>
    </w:p>
    <w:sectPr w:rsidR="007D4D8B" w:rsidRPr="005714B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22A0" w14:textId="77777777" w:rsidR="008949C1" w:rsidRDefault="008949C1">
      <w:pPr>
        <w:spacing w:after="0" w:line="240" w:lineRule="auto"/>
      </w:pPr>
      <w:r>
        <w:separator/>
      </w:r>
    </w:p>
  </w:endnote>
  <w:endnote w:type="continuationSeparator" w:id="0">
    <w:p w14:paraId="6ECF35D4" w14:textId="77777777" w:rsidR="008949C1" w:rsidRDefault="0089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39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3F4E0" w14:textId="77777777" w:rsidR="00A5017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62FA8" w14:textId="77777777" w:rsidR="00A5017A" w:rsidRDefault="00A5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8932" w14:textId="77777777" w:rsidR="008949C1" w:rsidRDefault="008949C1">
      <w:pPr>
        <w:spacing w:after="0" w:line="240" w:lineRule="auto"/>
      </w:pPr>
      <w:r>
        <w:separator/>
      </w:r>
    </w:p>
  </w:footnote>
  <w:footnote w:type="continuationSeparator" w:id="0">
    <w:p w14:paraId="059C76A3" w14:textId="77777777" w:rsidR="008949C1" w:rsidRDefault="0089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1D4B"/>
    <w:multiLevelType w:val="hybridMultilevel"/>
    <w:tmpl w:val="7CCACB0E"/>
    <w:lvl w:ilvl="0" w:tplc="690C6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4A8D"/>
    <w:multiLevelType w:val="hybridMultilevel"/>
    <w:tmpl w:val="52E8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04074">
    <w:abstractNumId w:val="0"/>
  </w:num>
  <w:num w:numId="2" w16cid:durableId="93817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E0B3A24-9EF2-404D-8AFB-8545C2049271}"/>
    <w:docVar w:name="dgnword-drafile" w:val="C:\Users\vonch\AppData\Local\Temp\draAF5D.tmp"/>
    <w:docVar w:name="dgnword-eventsink" w:val="2719794457776"/>
  </w:docVars>
  <w:rsids>
    <w:rsidRoot w:val="0065372A"/>
    <w:rsid w:val="001806C8"/>
    <w:rsid w:val="00215373"/>
    <w:rsid w:val="00231C79"/>
    <w:rsid w:val="00237C53"/>
    <w:rsid w:val="00261FF8"/>
    <w:rsid w:val="00285903"/>
    <w:rsid w:val="002A461A"/>
    <w:rsid w:val="002A61AE"/>
    <w:rsid w:val="003B6622"/>
    <w:rsid w:val="00405C49"/>
    <w:rsid w:val="0041341D"/>
    <w:rsid w:val="00431425"/>
    <w:rsid w:val="00431CB0"/>
    <w:rsid w:val="004376C0"/>
    <w:rsid w:val="00452897"/>
    <w:rsid w:val="004727E7"/>
    <w:rsid w:val="005714BE"/>
    <w:rsid w:val="00587A99"/>
    <w:rsid w:val="005942B2"/>
    <w:rsid w:val="0065372A"/>
    <w:rsid w:val="00667266"/>
    <w:rsid w:val="006E655F"/>
    <w:rsid w:val="00763144"/>
    <w:rsid w:val="00792E70"/>
    <w:rsid w:val="007D4D8B"/>
    <w:rsid w:val="0080433F"/>
    <w:rsid w:val="0082441E"/>
    <w:rsid w:val="008949C1"/>
    <w:rsid w:val="0094255B"/>
    <w:rsid w:val="0098675F"/>
    <w:rsid w:val="00A5017A"/>
    <w:rsid w:val="00C86992"/>
    <w:rsid w:val="00DA2BCA"/>
    <w:rsid w:val="00DB1D34"/>
    <w:rsid w:val="00DF385B"/>
    <w:rsid w:val="00DF66D8"/>
    <w:rsid w:val="00E2190F"/>
    <w:rsid w:val="00E525B1"/>
    <w:rsid w:val="00E55F98"/>
    <w:rsid w:val="00F13245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33CA"/>
  <w15:chartTrackingRefBased/>
  <w15:docId w15:val="{381AB51D-1848-4216-958E-5ACEA35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2A"/>
  </w:style>
  <w:style w:type="paragraph" w:styleId="Heading1">
    <w:name w:val="heading 1"/>
    <w:basedOn w:val="Normal"/>
    <w:next w:val="Normal"/>
    <w:link w:val="Heading1Char"/>
    <w:uiPriority w:val="9"/>
    <w:qFormat/>
    <w:rsid w:val="0082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72A"/>
    <w:rPr>
      <w:b/>
      <w:bCs/>
    </w:rPr>
  </w:style>
  <w:style w:type="paragraph" w:styleId="NormalWeb">
    <w:name w:val="Normal (Web)"/>
    <w:basedOn w:val="Normal"/>
    <w:uiPriority w:val="99"/>
    <w:unhideWhenUsed/>
    <w:rsid w:val="0065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6537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5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72A"/>
  </w:style>
  <w:style w:type="table" w:styleId="TableGrid">
    <w:name w:val="Table Grid"/>
    <w:basedOn w:val="TableNormal"/>
    <w:uiPriority w:val="39"/>
    <w:rsid w:val="00C8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4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46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6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06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0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CAF8-5D4B-417A-A5A6-6BAC0C1E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</dc:creator>
  <cp:keywords/>
  <dc:description/>
  <cp:lastModifiedBy>Michael Vincent</cp:lastModifiedBy>
  <cp:revision>5</cp:revision>
  <dcterms:created xsi:type="dcterms:W3CDTF">2023-10-09T01:27:00Z</dcterms:created>
  <dcterms:modified xsi:type="dcterms:W3CDTF">2023-10-09T02:01:00Z</dcterms:modified>
</cp:coreProperties>
</file>