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1169" w14:textId="77777777" w:rsidR="001B551F" w:rsidRPr="001B551F" w:rsidRDefault="001B551F" w:rsidP="001B551F">
      <w:pPr>
        <w:rPr>
          <w:rFonts w:ascii="Times New Roman" w:hAnsi="Times New Roman" w:cs="Times New Roman"/>
        </w:rPr>
      </w:pPr>
    </w:p>
    <w:p w14:paraId="7413A1DD" w14:textId="7DB2995E" w:rsidR="001B551F" w:rsidRPr="001B551F" w:rsidRDefault="001B551F" w:rsidP="001B551F">
      <w:pPr>
        <w:rPr>
          <w:rFonts w:ascii="Times New Roman" w:hAnsi="Times New Roman" w:cs="Times New Roman"/>
        </w:rPr>
      </w:pPr>
      <w:r w:rsidRPr="001B551F">
        <w:rPr>
          <w:rFonts w:ascii="Times New Roman" w:hAnsi="Times New Roman" w:cs="Times New Roman"/>
        </w:rPr>
        <w:t xml:space="preserve">MRI is a non-invasive medical imaging technique. It constructs images based on the proton’s signal responses to a train of radiofrequency excitations and pulsed magnetic field gradients (pulse sequence) under different chemical environments. The MRI signal decays exponentially with the </w:t>
      </w:r>
      <w:r>
        <w:rPr>
          <w:rFonts w:ascii="Times New Roman" w:hAnsi="Times New Roman" w:cs="Times New Roman"/>
        </w:rPr>
        <w:t xml:space="preserve">tissue and field inhomogeneity-dependent </w:t>
      </w:r>
      <w:r w:rsidRPr="001B551F">
        <w:rPr>
          <w:rFonts w:ascii="Times New Roman" w:hAnsi="Times New Roman" w:cs="Times New Roman"/>
        </w:rPr>
        <w:t>time constant T2*</w:t>
      </w:r>
      <w:r>
        <w:rPr>
          <w:rFonts w:ascii="Times New Roman" w:hAnsi="Times New Roman" w:cs="Times New Roman"/>
        </w:rPr>
        <w:t xml:space="preserve"> and the amount of T2* decay </w:t>
      </w:r>
      <w:r w:rsidR="009B4185">
        <w:rPr>
          <w:rFonts w:ascii="Times New Roman" w:hAnsi="Times New Roman" w:cs="Times New Roman"/>
        </w:rPr>
        <w:t xml:space="preserve">of the </w:t>
      </w:r>
      <w:r w:rsidR="0057263E">
        <w:rPr>
          <w:rFonts w:ascii="Times New Roman" w:hAnsi="Times New Roman" w:cs="Times New Roman"/>
        </w:rPr>
        <w:t xml:space="preserve">signal </w:t>
      </w:r>
      <w:r w:rsidR="009B4185">
        <w:rPr>
          <w:rFonts w:ascii="Times New Roman" w:hAnsi="Times New Roman" w:cs="Times New Roman"/>
        </w:rPr>
        <w:t xml:space="preserve">acquired </w:t>
      </w:r>
      <w:r>
        <w:rPr>
          <w:rFonts w:ascii="Times New Roman" w:hAnsi="Times New Roman" w:cs="Times New Roman"/>
        </w:rPr>
        <w:t xml:space="preserve">is determined by the choice </w:t>
      </w:r>
      <w:r w:rsidR="009B4185">
        <w:rPr>
          <w:rFonts w:ascii="Times New Roman" w:hAnsi="Times New Roman" w:cs="Times New Roman"/>
        </w:rPr>
        <w:t xml:space="preserve">of </w:t>
      </w:r>
      <w:r>
        <w:rPr>
          <w:rFonts w:ascii="Times New Roman" w:hAnsi="Times New Roman" w:cs="Times New Roman"/>
        </w:rPr>
        <w:t>echo time (TE)</w:t>
      </w:r>
      <w:r w:rsidR="00983F74">
        <w:rPr>
          <w:rFonts w:ascii="Times New Roman" w:hAnsi="Times New Roman" w:cs="Times New Roman"/>
        </w:rPr>
        <w:t xml:space="preserve">, the relationship can be described </w:t>
      </w:r>
      <w:r w:rsidR="0057263E">
        <w:rPr>
          <w:rFonts w:ascii="Times New Roman" w:hAnsi="Times New Roman" w:cs="Times New Roman"/>
        </w:rPr>
        <w:t>by</w:t>
      </w:r>
      <w:r w:rsidR="00983F74">
        <w:rPr>
          <w:rFonts w:ascii="Times New Roman" w:hAnsi="Times New Roman" w:cs="Times New Roman"/>
        </w:rPr>
        <w:t xml:space="preserve"> the equation S(TE).</w:t>
      </w:r>
      <w:r w:rsidRPr="001B551F">
        <w:rPr>
          <w:rFonts w:ascii="Times New Roman" w:hAnsi="Times New Roman" w:cs="Times New Roman"/>
        </w:rPr>
        <w:t xml:space="preserve"> As the excessive iron caused by PD distorts the magnetic field, a more rapid decay of the MRI signal and a smaller T2* value will be observed at the SN, various studies have shown this change of T2* value can be used as an effective biomarker for PD \</w:t>
      </w:r>
      <w:proofErr w:type="gramStart"/>
      <w:r w:rsidRPr="001B551F">
        <w:rPr>
          <w:rFonts w:ascii="Times New Roman" w:hAnsi="Times New Roman" w:cs="Times New Roman"/>
        </w:rPr>
        <w:t>cite{</w:t>
      </w:r>
      <w:proofErr w:type="gramEnd"/>
      <w:r w:rsidRPr="001B551F">
        <w:rPr>
          <w:rFonts w:ascii="Times New Roman" w:hAnsi="Times New Roman" w:cs="Times New Roman"/>
        </w:rPr>
        <w:t>Intro5,Intro6}. A traditional way of generating quantitative T2* images is to acquire MR images</w:t>
      </w:r>
      <w:r w:rsidR="0057263E">
        <w:rPr>
          <w:rFonts w:ascii="Times New Roman" w:hAnsi="Times New Roman" w:cs="Times New Roman"/>
        </w:rPr>
        <w:t xml:space="preserve"> </w:t>
      </w:r>
      <w:r w:rsidRPr="001B551F">
        <w:rPr>
          <w:rFonts w:ascii="Times New Roman" w:hAnsi="Times New Roman" w:cs="Times New Roman"/>
        </w:rPr>
        <w:t xml:space="preserve">at different </w:t>
      </w:r>
      <w:r w:rsidR="00E201CE">
        <w:rPr>
          <w:rFonts w:ascii="Times New Roman" w:hAnsi="Times New Roman" w:cs="Times New Roman"/>
        </w:rPr>
        <w:t xml:space="preserve">TEs </w:t>
      </w:r>
      <w:r w:rsidR="0057263E">
        <w:rPr>
          <w:rFonts w:ascii="Times New Roman" w:hAnsi="Times New Roman" w:cs="Times New Roman"/>
        </w:rPr>
        <w:t>a</w:t>
      </w:r>
      <w:r w:rsidRPr="001B551F">
        <w:rPr>
          <w:rFonts w:ascii="Times New Roman" w:hAnsi="Times New Roman" w:cs="Times New Roman"/>
        </w:rPr>
        <w:t xml:space="preserve">nd fit the signal’s exponential decay in each voxel to get the T2*, this technique is known as T2* mapping using </w:t>
      </w:r>
      <w:r w:rsidR="0057263E">
        <w:rPr>
          <w:rFonts w:ascii="Times New Roman" w:hAnsi="Times New Roman" w:cs="Times New Roman"/>
        </w:rPr>
        <w:t xml:space="preserve">a </w:t>
      </w:r>
      <w:r w:rsidRPr="001B551F">
        <w:rPr>
          <w:rFonts w:ascii="Times New Roman" w:hAnsi="Times New Roman" w:cs="Times New Roman"/>
        </w:rPr>
        <w:t>Multi-Echo</w:t>
      </w:r>
      <w:r w:rsidR="0057263E">
        <w:rPr>
          <w:rFonts w:ascii="Times New Roman" w:hAnsi="Times New Roman" w:cs="Times New Roman"/>
        </w:rPr>
        <w:t xml:space="preserve"> Spoiled Gradient -Recalled</w:t>
      </w:r>
      <w:r w:rsidRPr="001B551F">
        <w:rPr>
          <w:rFonts w:ascii="Times New Roman" w:hAnsi="Times New Roman" w:cs="Times New Roman"/>
        </w:rPr>
        <w:t xml:space="preserve"> (</w:t>
      </w:r>
      <w:r w:rsidR="0057263E">
        <w:rPr>
          <w:rFonts w:ascii="Times New Roman" w:hAnsi="Times New Roman" w:cs="Times New Roman"/>
        </w:rPr>
        <w:t>SPGR</w:t>
      </w:r>
      <w:r w:rsidRPr="001B551F">
        <w:rPr>
          <w:rFonts w:ascii="Times New Roman" w:hAnsi="Times New Roman" w:cs="Times New Roman"/>
        </w:rPr>
        <w:t>) sequence \</w:t>
      </w:r>
      <w:proofErr w:type="gramStart"/>
      <w:r w:rsidRPr="001B551F">
        <w:rPr>
          <w:rFonts w:ascii="Times New Roman" w:hAnsi="Times New Roman" w:cs="Times New Roman"/>
        </w:rPr>
        <w:t>cite{</w:t>
      </w:r>
      <w:proofErr w:type="gramEnd"/>
      <w:r w:rsidRPr="001B551F">
        <w:rPr>
          <w:rFonts w:ascii="Times New Roman" w:hAnsi="Times New Roman" w:cs="Times New Roman"/>
        </w:rPr>
        <w:t>Intro7}. However, the complex tissue movement at the brain stem, which is related to blood flow, central cerebellum fluid flow, and the cardiac cycle, results in tissue motion artefacts on MR images and makes high-quality brain stem MRI difficult to achieve \</w:t>
      </w:r>
      <w:proofErr w:type="gramStart"/>
      <w:r w:rsidRPr="001B551F">
        <w:rPr>
          <w:rFonts w:ascii="Times New Roman" w:hAnsi="Times New Roman" w:cs="Times New Roman"/>
        </w:rPr>
        <w:t>cite{</w:t>
      </w:r>
      <w:proofErr w:type="gramEnd"/>
      <w:r w:rsidRPr="001B551F">
        <w:rPr>
          <w:rFonts w:ascii="Times New Roman" w:hAnsi="Times New Roman" w:cs="Times New Roman"/>
        </w:rPr>
        <w:t>Intro8,Intro11}. Additionally, it makes getting an accurate T2* image of the brain even more difficult as one T2* image is constructed based on multiple high-quality MR images.\par \</w:t>
      </w:r>
      <w:proofErr w:type="spellStart"/>
      <w:r w:rsidRPr="001B551F">
        <w:rPr>
          <w:rFonts w:ascii="Times New Roman" w:hAnsi="Times New Roman" w:cs="Times New Roman"/>
        </w:rPr>
        <w:t>vspace</w:t>
      </w:r>
      <w:proofErr w:type="spellEnd"/>
      <w:r w:rsidRPr="001B551F">
        <w:rPr>
          <w:rFonts w:ascii="Times New Roman" w:hAnsi="Times New Roman" w:cs="Times New Roman"/>
        </w:rPr>
        <w:t>{1em}</w:t>
      </w:r>
    </w:p>
    <w:p w14:paraId="3035960A" w14:textId="77777777" w:rsidR="001B551F" w:rsidRPr="001B551F" w:rsidRDefault="001B551F" w:rsidP="001B551F">
      <w:pPr>
        <w:rPr>
          <w:rFonts w:ascii="Times New Roman" w:hAnsi="Times New Roman" w:cs="Times New Roman"/>
        </w:rPr>
      </w:pPr>
    </w:p>
    <w:p w14:paraId="12C9BD8D" w14:textId="0BB512E4" w:rsidR="001B551F" w:rsidRPr="001B551F" w:rsidRDefault="001B551F" w:rsidP="001B551F">
      <w:pPr>
        <w:rPr>
          <w:rFonts w:ascii="Times New Roman" w:hAnsi="Times New Roman" w:cs="Times New Roman"/>
        </w:rPr>
      </w:pPr>
      <w:r w:rsidRPr="001B551F">
        <w:rPr>
          <w:rFonts w:ascii="Times New Roman" w:hAnsi="Times New Roman" w:cs="Times New Roman"/>
        </w:rPr>
        <w:t xml:space="preserve">A simple way to reduce the effect of tissue motion is acquiring multiple MR images and averaging to reduce motion artefacts, but it will lengthen the acquisition time. Using a larger voxel size can also reduce the impact of the tissue movement, however, high-resolution MR images are essential to capture important tissue information </w:t>
      </w:r>
      <w:r w:rsidR="00DA1A55">
        <w:rPr>
          <w:rFonts w:ascii="Times New Roman" w:hAnsi="Times New Roman" w:cs="Times New Roman"/>
        </w:rPr>
        <w:t>from</w:t>
      </w:r>
      <w:r w:rsidRPr="001B551F">
        <w:rPr>
          <w:rFonts w:ascii="Times New Roman" w:hAnsi="Times New Roman" w:cs="Times New Roman"/>
        </w:rPr>
        <w:t xml:space="preserve"> the tiny millimetre-size </w:t>
      </w:r>
      <w:r w:rsidR="00623FE2">
        <w:rPr>
          <w:rFonts w:ascii="Times New Roman" w:hAnsi="Times New Roman" w:cs="Times New Roman"/>
        </w:rPr>
        <w:t xml:space="preserve">SN subregion </w:t>
      </w:r>
      <w:proofErr w:type="spellStart"/>
      <w:r w:rsidR="00CF3BA5">
        <w:rPr>
          <w:rFonts w:ascii="Times New Roman" w:hAnsi="Times New Roman" w:cs="Times New Roman"/>
        </w:rPr>
        <w:t>nigrosomes</w:t>
      </w:r>
      <w:proofErr w:type="spellEnd"/>
      <w:r w:rsidR="00CF3BA5">
        <w:rPr>
          <w:rFonts w:ascii="Times New Roman" w:hAnsi="Times New Roman" w:cs="Times New Roman"/>
        </w:rPr>
        <w:t>,</w:t>
      </w:r>
      <w:r w:rsidR="00623FE2">
        <w:rPr>
          <w:rFonts w:ascii="Times New Roman" w:hAnsi="Times New Roman" w:cs="Times New Roman"/>
        </w:rPr>
        <w:t xml:space="preserve"> where </w:t>
      </w:r>
      <w:r w:rsidR="00DA1A55">
        <w:rPr>
          <w:rFonts w:ascii="Times New Roman" w:hAnsi="Times New Roman" w:cs="Times New Roman"/>
        </w:rPr>
        <w:t>PD-related changes first build up in S</w:t>
      </w:r>
      <w:r w:rsidR="00DA1A55">
        <w:rPr>
          <w:rFonts w:ascii="Times New Roman" w:hAnsi="Times New Roman" w:cs="Times New Roman" w:hint="eastAsia"/>
        </w:rPr>
        <w:t>N</w:t>
      </w:r>
      <w:r w:rsidR="00DA1A55">
        <w:rPr>
          <w:rFonts w:ascii="Times New Roman" w:hAnsi="Times New Roman" w:cs="Times New Roman"/>
        </w:rPr>
        <w:t xml:space="preserve"> </w:t>
      </w:r>
      <w:r w:rsidRPr="001B551F">
        <w:rPr>
          <w:rFonts w:ascii="Times New Roman" w:hAnsi="Times New Roman" w:cs="Times New Roman"/>
        </w:rPr>
        <w:t>\</w:t>
      </w:r>
      <w:proofErr w:type="gramStart"/>
      <w:r w:rsidRPr="001B551F">
        <w:rPr>
          <w:rFonts w:ascii="Times New Roman" w:hAnsi="Times New Roman" w:cs="Times New Roman"/>
        </w:rPr>
        <w:t>cite{</w:t>
      </w:r>
      <w:proofErr w:type="gramEnd"/>
      <w:r w:rsidRPr="001B551F">
        <w:rPr>
          <w:rFonts w:ascii="Times New Roman" w:hAnsi="Times New Roman" w:cs="Times New Roman"/>
        </w:rPr>
        <w:t xml:space="preserve">Intro8}. Other post-processing-based methods can perform motion correction on the acquired images, but these techniques mostly focus on the </w:t>
      </w:r>
      <w:r w:rsidR="003458A7">
        <w:rPr>
          <w:rFonts w:ascii="Times New Roman" w:hAnsi="Times New Roman" w:cs="Times New Roman"/>
        </w:rPr>
        <w:t xml:space="preserve">rigid </w:t>
      </w:r>
      <w:r w:rsidRPr="001B551F">
        <w:rPr>
          <w:rFonts w:ascii="Times New Roman" w:hAnsi="Times New Roman" w:cs="Times New Roman"/>
        </w:rPr>
        <w:t>whole-body movement instead of the</w:t>
      </w:r>
      <w:r w:rsidR="003458A7">
        <w:rPr>
          <w:rFonts w:ascii="Times New Roman" w:hAnsi="Times New Roman" w:cs="Times New Roman"/>
        </w:rPr>
        <w:t xml:space="preserve"> complex non-rigid</w:t>
      </w:r>
      <w:r w:rsidRPr="001B551F">
        <w:rPr>
          <w:rFonts w:ascii="Times New Roman" w:hAnsi="Times New Roman" w:cs="Times New Roman"/>
        </w:rPr>
        <w:t xml:space="preserve"> tissue motion \</w:t>
      </w:r>
      <w:proofErr w:type="gramStart"/>
      <w:r w:rsidRPr="001B551F">
        <w:rPr>
          <w:rFonts w:ascii="Times New Roman" w:hAnsi="Times New Roman" w:cs="Times New Roman"/>
        </w:rPr>
        <w:t>cite{</w:t>
      </w:r>
      <w:proofErr w:type="gramEnd"/>
      <w:r w:rsidRPr="001B551F">
        <w:rPr>
          <w:rFonts w:ascii="Times New Roman" w:hAnsi="Times New Roman" w:cs="Times New Roman"/>
        </w:rPr>
        <w:t>Intro9}.\par \</w:t>
      </w:r>
      <w:proofErr w:type="spellStart"/>
      <w:r w:rsidRPr="001B551F">
        <w:rPr>
          <w:rFonts w:ascii="Times New Roman" w:hAnsi="Times New Roman" w:cs="Times New Roman"/>
        </w:rPr>
        <w:t>vspace</w:t>
      </w:r>
      <w:proofErr w:type="spellEnd"/>
      <w:r w:rsidRPr="001B551F">
        <w:rPr>
          <w:rFonts w:ascii="Times New Roman" w:hAnsi="Times New Roman" w:cs="Times New Roman"/>
        </w:rPr>
        <w:t xml:space="preserve">{1em} </w:t>
      </w:r>
    </w:p>
    <w:p w14:paraId="60797B60" w14:textId="77777777" w:rsidR="001B551F" w:rsidRPr="001B551F" w:rsidRDefault="001B551F" w:rsidP="001B551F">
      <w:pPr>
        <w:rPr>
          <w:rFonts w:ascii="Times New Roman" w:hAnsi="Times New Roman" w:cs="Times New Roman"/>
        </w:rPr>
      </w:pPr>
    </w:p>
    <w:p w14:paraId="7D19BBB8" w14:textId="2880353F" w:rsidR="009854FA" w:rsidRDefault="001B551F" w:rsidP="001B551F">
      <w:pPr>
        <w:rPr>
          <w:rFonts w:ascii="Times New Roman" w:hAnsi="Times New Roman" w:cs="Times New Roman"/>
        </w:rPr>
      </w:pPr>
      <w:r w:rsidRPr="001B551F">
        <w:rPr>
          <w:rFonts w:ascii="Times New Roman" w:hAnsi="Times New Roman" w:cs="Times New Roman"/>
        </w:rPr>
        <w:t>Based on all these limitations, a new T2* imaging technique is suggested \</w:t>
      </w:r>
      <w:proofErr w:type="gramStart"/>
      <w:r w:rsidRPr="001B551F">
        <w:rPr>
          <w:rFonts w:ascii="Times New Roman" w:hAnsi="Times New Roman" w:cs="Times New Roman"/>
        </w:rPr>
        <w:t>cite{</w:t>
      </w:r>
      <w:proofErr w:type="gramEnd"/>
      <w:r w:rsidRPr="001B551F">
        <w:rPr>
          <w:rFonts w:ascii="Times New Roman" w:hAnsi="Times New Roman" w:cs="Times New Roman"/>
        </w:rPr>
        <w:t xml:space="preserve">Intro10}, which can reduce the impact of motion while maintaining short acquisition time and good resolution, using the MRI pulse sequence named k-space-aliased Spoiled Gradient-Recalled (ka-SPGR). The images acquired with ka-SPGR are not simply related by decay time, instead, each image </w:t>
      </w:r>
      <w:r w:rsidR="00A43625">
        <w:rPr>
          <w:rFonts w:ascii="Times New Roman" w:hAnsi="Times New Roman" w:cs="Times New Roman"/>
        </w:rPr>
        <w:t>contains a complex summation of</w:t>
      </w:r>
      <w:r w:rsidRPr="001B551F">
        <w:rPr>
          <w:rFonts w:ascii="Times New Roman" w:hAnsi="Times New Roman" w:cs="Times New Roman"/>
        </w:rPr>
        <w:t xml:space="preserve"> </w:t>
      </w:r>
      <w:r w:rsidR="00A43625">
        <w:rPr>
          <w:rFonts w:ascii="Times New Roman" w:hAnsi="Times New Roman" w:cs="Times New Roman"/>
        </w:rPr>
        <w:t>signal</w:t>
      </w:r>
      <w:r w:rsidRPr="001B551F">
        <w:rPr>
          <w:rFonts w:ascii="Times New Roman" w:hAnsi="Times New Roman" w:cs="Times New Roman"/>
        </w:rPr>
        <w:t xml:space="preserve"> from</w:t>
      </w:r>
      <w:r w:rsidR="00BE4D64" w:rsidRPr="00BE4D64">
        <w:rPr>
          <w:rFonts w:ascii="Times New Roman" w:hAnsi="Times New Roman" w:cs="Times New Roman"/>
        </w:rPr>
        <w:t xml:space="preserve"> </w:t>
      </w:r>
      <w:r w:rsidR="00BE4D64">
        <w:rPr>
          <w:rFonts w:ascii="Times New Roman" w:hAnsi="Times New Roman" w:cs="Times New Roman"/>
        </w:rPr>
        <w:t>m</w:t>
      </w:r>
      <w:r w:rsidR="00BE4D64">
        <w:rPr>
          <w:rFonts w:ascii="Times New Roman" w:hAnsi="Times New Roman" w:cs="Times New Roman"/>
        </w:rPr>
        <w:t xml:space="preserve">ultiple </w:t>
      </w:r>
      <w:r w:rsidR="00A43625">
        <w:rPr>
          <w:rFonts w:ascii="Times New Roman" w:hAnsi="Times New Roman" w:cs="Times New Roman"/>
        </w:rPr>
        <w:t>echo times</w:t>
      </w:r>
      <w:r w:rsidRPr="001B551F">
        <w:rPr>
          <w:rFonts w:ascii="Times New Roman" w:hAnsi="Times New Roman" w:cs="Times New Roman"/>
        </w:rPr>
        <w:t>. By extracting</w:t>
      </w:r>
      <w:r w:rsidR="00BE4D64" w:rsidRPr="00BE4D64">
        <w:rPr>
          <w:rFonts w:ascii="Times New Roman" w:hAnsi="Times New Roman" w:cs="Times New Roman"/>
        </w:rPr>
        <w:t xml:space="preserve"> </w:t>
      </w:r>
      <w:r w:rsidR="00BE4D64">
        <w:rPr>
          <w:rFonts w:ascii="Times New Roman" w:hAnsi="Times New Roman" w:cs="Times New Roman"/>
        </w:rPr>
        <w:t>e</w:t>
      </w:r>
      <w:r w:rsidR="00BE4D64">
        <w:rPr>
          <w:rFonts w:ascii="Times New Roman" w:hAnsi="Times New Roman" w:cs="Times New Roman"/>
        </w:rPr>
        <w:t>ach signal component of this complex sum</w:t>
      </w:r>
      <w:r w:rsidRPr="001B551F">
        <w:rPr>
          <w:rFonts w:ascii="Times New Roman" w:hAnsi="Times New Roman" w:cs="Times New Roman"/>
        </w:rPr>
        <w:t xml:space="preserve">, the T2* related signal decay at specific </w:t>
      </w:r>
      <w:r w:rsidR="00A43625">
        <w:rPr>
          <w:rFonts w:ascii="Times New Roman" w:hAnsi="Times New Roman" w:cs="Times New Roman"/>
        </w:rPr>
        <w:t>echo times</w:t>
      </w:r>
      <w:r w:rsidRPr="001B551F">
        <w:rPr>
          <w:rFonts w:ascii="Times New Roman" w:hAnsi="Times New Roman" w:cs="Times New Roman"/>
        </w:rPr>
        <w:t xml:space="preserve"> can be reconstructed and T2* can be calculated by fitting the exponential decay.</w:t>
      </w:r>
      <w:r w:rsidR="008C2E3B">
        <w:rPr>
          <w:rFonts w:ascii="Times New Roman" w:hAnsi="Times New Roman" w:cs="Times New Roman" w:hint="eastAsia"/>
        </w:rPr>
        <w:t xml:space="preserve"> </w:t>
      </w:r>
      <w:r w:rsidRPr="001B551F">
        <w:rPr>
          <w:rFonts w:ascii="Times New Roman" w:hAnsi="Times New Roman" w:cs="Times New Roman"/>
        </w:rPr>
        <w:t xml:space="preserve">Theoretically, even if the movement of the brain creates artefacts in some acquisition, it will not have a huge impact on the reconstructed T2* decay signal, as the signal is obtained by averaging across multiple acquisitions. However, </w:t>
      </w:r>
      <w:r w:rsidR="008C2E3B">
        <w:rPr>
          <w:rFonts w:ascii="Times New Roman" w:hAnsi="Times New Roman" w:cs="Times New Roman"/>
        </w:rPr>
        <w:t>so far there has not yet been any</w:t>
      </w:r>
      <w:r w:rsidRPr="001B551F">
        <w:rPr>
          <w:rFonts w:ascii="Times New Roman" w:hAnsi="Times New Roman" w:cs="Times New Roman"/>
        </w:rPr>
        <w:t xml:space="preserve"> quantitative analysis of the ka-SPGR T2* measurement accuracy</w:t>
      </w:r>
      <w:r w:rsidR="008C2E3B">
        <w:rPr>
          <w:rFonts w:ascii="Times New Roman" w:hAnsi="Times New Roman" w:cs="Times New Roman"/>
        </w:rPr>
        <w:t xml:space="preserve"> compared to the standard multi-echo SPGR approach</w:t>
      </w:r>
      <w:r w:rsidRPr="001B551F">
        <w:rPr>
          <w:rFonts w:ascii="Times New Roman" w:hAnsi="Times New Roman" w:cs="Times New Roman"/>
        </w:rPr>
        <w:t xml:space="preserve">, and no suggested optimal MRI scanning parameters for the ka-SPGR sequence. Therefore, evaluating the ka-SPGR’s T2* accuracy and obtaining optimal parameters is desirable, before </w:t>
      </w:r>
      <w:r w:rsidR="008C2E3B">
        <w:rPr>
          <w:rFonts w:ascii="Times New Roman" w:hAnsi="Times New Roman" w:cs="Times New Roman"/>
        </w:rPr>
        <w:t>examining</w:t>
      </w:r>
      <w:r w:rsidRPr="001B551F">
        <w:rPr>
          <w:rFonts w:ascii="Times New Roman" w:hAnsi="Times New Roman" w:cs="Times New Roman"/>
        </w:rPr>
        <w:t xml:space="preserve"> the motion robustness of the ka-SPGR technique in vivo.\par \</w:t>
      </w:r>
      <w:proofErr w:type="spellStart"/>
      <w:r w:rsidRPr="001B551F">
        <w:rPr>
          <w:rFonts w:ascii="Times New Roman" w:hAnsi="Times New Roman" w:cs="Times New Roman"/>
        </w:rPr>
        <w:t>vspace</w:t>
      </w:r>
      <w:proofErr w:type="spellEnd"/>
      <w:r w:rsidRPr="001B551F">
        <w:rPr>
          <w:rFonts w:ascii="Times New Roman" w:hAnsi="Times New Roman" w:cs="Times New Roman"/>
        </w:rPr>
        <w:t>{1em}</w:t>
      </w:r>
    </w:p>
    <w:p w14:paraId="59876C08" w14:textId="77777777" w:rsidR="009854FA" w:rsidRDefault="009854FA">
      <w:pPr>
        <w:widowControl/>
        <w:jc w:val="left"/>
        <w:rPr>
          <w:rFonts w:ascii="Times New Roman" w:hAnsi="Times New Roman" w:cs="Times New Roman"/>
        </w:rPr>
      </w:pPr>
      <w:r>
        <w:rPr>
          <w:rFonts w:ascii="Times New Roman" w:hAnsi="Times New Roman" w:cs="Times New Roman"/>
        </w:rPr>
        <w:br w:type="page"/>
      </w:r>
    </w:p>
    <w:p w14:paraId="6245BD68" w14:textId="3B4846F3" w:rsidR="00CF3BA5" w:rsidRDefault="00CF3BA5" w:rsidP="001B551F">
      <w:pPr>
        <w:rPr>
          <w:rFonts w:ascii="Times New Roman" w:hAnsi="Times New Roman" w:cs="Times New Roman"/>
        </w:rPr>
      </w:pPr>
    </w:p>
    <w:p w14:paraId="149937C6" w14:textId="77777777" w:rsidR="009854FA" w:rsidRPr="009854FA" w:rsidRDefault="009854FA" w:rsidP="009854FA">
      <w:pPr>
        <w:rPr>
          <w:rFonts w:ascii="Times New Roman" w:hAnsi="Times New Roman" w:cs="Times New Roman"/>
        </w:rPr>
      </w:pPr>
    </w:p>
    <w:p w14:paraId="54FD5C81" w14:textId="77777777" w:rsidR="009854FA" w:rsidRPr="009854FA" w:rsidRDefault="009854FA" w:rsidP="009854FA">
      <w:pPr>
        <w:rPr>
          <w:rFonts w:ascii="Times New Roman" w:hAnsi="Times New Roman" w:cs="Times New Roman"/>
        </w:rPr>
      </w:pPr>
      <w:r w:rsidRPr="009854FA">
        <w:rPr>
          <w:rFonts w:ascii="Times New Roman" w:hAnsi="Times New Roman" w:cs="Times New Roman"/>
        </w:rPr>
        <w:t>\</w:t>
      </w:r>
      <w:proofErr w:type="gramStart"/>
      <w:r w:rsidRPr="009854FA">
        <w:rPr>
          <w:rFonts w:ascii="Times New Roman" w:hAnsi="Times New Roman" w:cs="Times New Roman"/>
        </w:rPr>
        <w:t>subsection{</w:t>
      </w:r>
      <w:proofErr w:type="gramEnd"/>
      <w:r w:rsidRPr="009854FA">
        <w:rPr>
          <w:rFonts w:ascii="Times New Roman" w:hAnsi="Times New Roman" w:cs="Times New Roman"/>
        </w:rPr>
        <w:t>N-periodic ka-SPGR}</w:t>
      </w:r>
    </w:p>
    <w:p w14:paraId="2784B642" w14:textId="77777777" w:rsidR="009A6EB9" w:rsidRDefault="009854FA" w:rsidP="009854FA">
      <w:pPr>
        <w:rPr>
          <w:rFonts w:ascii="Times New Roman" w:hAnsi="Times New Roman" w:cs="Times New Roman"/>
        </w:rPr>
      </w:pPr>
      <w:r w:rsidRPr="009854FA">
        <w:rPr>
          <w:rFonts w:ascii="Times New Roman" w:hAnsi="Times New Roman" w:cs="Times New Roman"/>
        </w:rPr>
        <w:t>The N-periodic ka-SPGR sequence is based on short TR fast SPGR \</w:t>
      </w:r>
      <w:proofErr w:type="gramStart"/>
      <w:r w:rsidRPr="009854FA">
        <w:rPr>
          <w:rFonts w:ascii="Times New Roman" w:hAnsi="Times New Roman" w:cs="Times New Roman"/>
        </w:rPr>
        <w:t>cite{</w:t>
      </w:r>
      <w:proofErr w:type="gramEnd"/>
      <w:r w:rsidRPr="009854FA">
        <w:rPr>
          <w:rFonts w:ascii="Times New Roman" w:hAnsi="Times New Roman" w:cs="Times New Roman"/>
        </w:rPr>
        <w:t>Method4} with TE = TR/2</w:t>
      </w:r>
      <w:r w:rsidR="009A6EB9">
        <w:rPr>
          <w:rFonts w:ascii="Times New Roman" w:hAnsi="Times New Roman" w:cs="Times New Roman"/>
        </w:rPr>
        <w:t xml:space="preserve">. </w:t>
      </w:r>
    </w:p>
    <w:p w14:paraId="16D295D6" w14:textId="0E712EC1" w:rsidR="009854FA" w:rsidRDefault="009815B5" w:rsidP="009854FA">
      <w:pPr>
        <w:rPr>
          <w:rFonts w:ascii="Times New Roman" w:hAnsi="Times New Roman" w:cs="Times New Roman"/>
        </w:rPr>
      </w:pPr>
      <w:r>
        <w:rPr>
          <w:rFonts w:ascii="Times New Roman" w:hAnsi="Times New Roman" w:cs="Times New Roman"/>
        </w:rPr>
        <w:t xml:space="preserve">The repeated excitation with short TR leads to the formation of a steady-state signal. </w:t>
      </w:r>
      <w:r w:rsidR="009854FA" w:rsidRPr="009854FA">
        <w:rPr>
          <w:rFonts w:ascii="Times New Roman" w:hAnsi="Times New Roman" w:cs="Times New Roman"/>
        </w:rPr>
        <w:t>Additionally,</w:t>
      </w:r>
      <w:r w:rsidR="00991A70">
        <w:rPr>
          <w:rFonts w:ascii="Times New Roman" w:hAnsi="Times New Roman" w:cs="Times New Roman"/>
        </w:rPr>
        <w:t xml:space="preserve"> radiofrequency-spoiling (RF-spoiling) is applied by</w:t>
      </w:r>
      <w:r w:rsidR="009854FA" w:rsidRPr="009854FA">
        <w:rPr>
          <w:rFonts w:ascii="Times New Roman" w:hAnsi="Times New Roman" w:cs="Times New Roman"/>
        </w:rPr>
        <w:t xml:space="preserve"> </w:t>
      </w:r>
      <w:r w:rsidR="00991A70">
        <w:rPr>
          <w:rFonts w:ascii="Times New Roman" w:hAnsi="Times New Roman" w:cs="Times New Roman"/>
        </w:rPr>
        <w:t xml:space="preserve">incrementing the </w:t>
      </w:r>
      <w:r w:rsidR="00B46916">
        <w:rPr>
          <w:rFonts w:ascii="Times New Roman" w:hAnsi="Times New Roman" w:cs="Times New Roman"/>
        </w:rPr>
        <w:t>RF</w:t>
      </w:r>
      <w:r w:rsidR="00991A70">
        <w:rPr>
          <w:rFonts w:ascii="Times New Roman" w:hAnsi="Times New Roman" w:cs="Times New Roman"/>
        </w:rPr>
        <w:t xml:space="preserve"> excitation phase</w:t>
      </w:r>
      <w:r w:rsidR="006A0346">
        <w:rPr>
          <w:rFonts w:ascii="Times New Roman" w:hAnsi="Times New Roman" w:cs="Times New Roman"/>
        </w:rPr>
        <w:t xml:space="preserve"> in a quadratic series, </w:t>
      </w:r>
      <w:r w:rsidR="00991A70">
        <w:rPr>
          <w:rFonts w:ascii="Times New Roman" w:hAnsi="Times New Roman" w:cs="Times New Roman"/>
        </w:rPr>
        <w:t>as shown in the equation below</w:t>
      </w:r>
      <w:r w:rsidR="009854FA" w:rsidRPr="009854FA">
        <w:rPr>
          <w:rFonts w:ascii="Times New Roman" w:hAnsi="Times New Roman" w:cs="Times New Roman"/>
        </w:rPr>
        <w:t xml:space="preserve"> \</w:t>
      </w:r>
      <w:proofErr w:type="gramStart"/>
      <w:r w:rsidR="009854FA" w:rsidRPr="009854FA">
        <w:rPr>
          <w:rFonts w:ascii="Times New Roman" w:hAnsi="Times New Roman" w:cs="Times New Roman"/>
        </w:rPr>
        <w:t>cite{</w:t>
      </w:r>
      <w:proofErr w:type="gramEnd"/>
      <w:r w:rsidR="009854FA" w:rsidRPr="009854FA">
        <w:rPr>
          <w:rFonts w:ascii="Times New Roman" w:hAnsi="Times New Roman" w:cs="Times New Roman"/>
        </w:rPr>
        <w:t xml:space="preserve">Method4, Intro10}, </w:t>
      </w:r>
    </w:p>
    <w:p w14:paraId="07D5563C" w14:textId="77777777" w:rsidR="009854FA" w:rsidRPr="009854FA" w:rsidRDefault="009854FA" w:rsidP="009854FA">
      <w:pPr>
        <w:rPr>
          <w:rFonts w:ascii="Times New Roman" w:hAnsi="Times New Roman" w:cs="Times New Roman"/>
        </w:rPr>
      </w:pPr>
    </w:p>
    <w:p w14:paraId="27CAE578" w14:textId="77777777" w:rsidR="009854FA" w:rsidRPr="009854FA" w:rsidRDefault="009854FA" w:rsidP="009854FA">
      <w:pPr>
        <w:rPr>
          <w:rFonts w:ascii="Times New Roman" w:hAnsi="Times New Roman" w:cs="Times New Roman"/>
        </w:rPr>
      </w:pPr>
      <w:r w:rsidRPr="009854FA">
        <w:rPr>
          <w:rFonts w:ascii="Times New Roman" w:hAnsi="Times New Roman" w:cs="Times New Roman"/>
        </w:rPr>
        <w:t>\</w:t>
      </w:r>
      <w:proofErr w:type="gramStart"/>
      <w:r w:rsidRPr="009854FA">
        <w:rPr>
          <w:rFonts w:ascii="Times New Roman" w:hAnsi="Times New Roman" w:cs="Times New Roman"/>
        </w:rPr>
        <w:t>begin</w:t>
      </w:r>
      <w:proofErr w:type="gramEnd"/>
      <w:r w:rsidRPr="009854FA">
        <w:rPr>
          <w:rFonts w:ascii="Times New Roman" w:hAnsi="Times New Roman" w:cs="Times New Roman"/>
        </w:rPr>
        <w:t>{equation}</w:t>
      </w:r>
    </w:p>
    <w:p w14:paraId="2DD2054F" w14:textId="7F213F82" w:rsidR="009854FA" w:rsidRPr="009854FA" w:rsidRDefault="009854FA" w:rsidP="009854FA">
      <w:pPr>
        <w:rPr>
          <w:rFonts w:ascii="Times New Roman" w:hAnsi="Times New Roman" w:cs="Times New Roman"/>
        </w:rPr>
      </w:pPr>
      <w:r w:rsidRPr="009854FA">
        <w:rPr>
          <w:rFonts w:ascii="Times New Roman" w:hAnsi="Times New Roman" w:cs="Times New Roman"/>
        </w:rPr>
        <w:t xml:space="preserve">    \</w:t>
      </w:r>
      <w:proofErr w:type="spellStart"/>
      <w:r w:rsidRPr="009854FA">
        <w:rPr>
          <w:rFonts w:ascii="Times New Roman" w:hAnsi="Times New Roman" w:cs="Times New Roman"/>
        </w:rPr>
        <w:t>phi_n</w:t>
      </w:r>
      <w:proofErr w:type="spellEnd"/>
      <w:r w:rsidRPr="009854FA">
        <w:rPr>
          <w:rFonts w:ascii="Times New Roman" w:hAnsi="Times New Roman" w:cs="Times New Roman"/>
        </w:rPr>
        <w:t xml:space="preserve"> = 0.5 \times n^2 \times \frac{2\</w:t>
      </w:r>
      <w:proofErr w:type="gramStart"/>
      <w:r w:rsidRPr="009854FA">
        <w:rPr>
          <w:rFonts w:ascii="Times New Roman" w:hAnsi="Times New Roman" w:cs="Times New Roman"/>
        </w:rPr>
        <w:t>pi}{</w:t>
      </w:r>
      <w:proofErr w:type="gramEnd"/>
      <w:r w:rsidRPr="009854FA">
        <w:rPr>
          <w:rFonts w:ascii="Times New Roman" w:hAnsi="Times New Roman" w:cs="Times New Roman"/>
        </w:rPr>
        <w:t>N} , (n = 0,1,2 ...)</w:t>
      </w:r>
    </w:p>
    <w:p w14:paraId="6D2283EF" w14:textId="188781DE" w:rsidR="009854FA" w:rsidRDefault="009854FA" w:rsidP="009854FA">
      <w:pPr>
        <w:rPr>
          <w:rFonts w:ascii="Times New Roman" w:hAnsi="Times New Roman" w:cs="Times New Roman"/>
        </w:rPr>
      </w:pPr>
      <w:r w:rsidRPr="009854FA">
        <w:rPr>
          <w:rFonts w:ascii="Times New Roman" w:hAnsi="Times New Roman" w:cs="Times New Roman"/>
        </w:rPr>
        <w:t>\</w:t>
      </w:r>
      <w:proofErr w:type="gramStart"/>
      <w:r w:rsidRPr="009854FA">
        <w:rPr>
          <w:rFonts w:ascii="Times New Roman" w:hAnsi="Times New Roman" w:cs="Times New Roman"/>
        </w:rPr>
        <w:t>end</w:t>
      </w:r>
      <w:proofErr w:type="gramEnd"/>
      <w:r w:rsidRPr="009854FA">
        <w:rPr>
          <w:rFonts w:ascii="Times New Roman" w:hAnsi="Times New Roman" w:cs="Times New Roman"/>
        </w:rPr>
        <w:t>{equation}</w:t>
      </w:r>
    </w:p>
    <w:p w14:paraId="218DD367" w14:textId="77777777" w:rsidR="00991A70" w:rsidRPr="009854FA" w:rsidRDefault="00991A70" w:rsidP="009854FA">
      <w:pPr>
        <w:rPr>
          <w:rFonts w:ascii="Times New Roman" w:hAnsi="Times New Roman" w:cs="Times New Roman"/>
        </w:rPr>
      </w:pPr>
    </w:p>
    <w:p w14:paraId="374C1860" w14:textId="195E134D" w:rsidR="00A44841" w:rsidRDefault="009854FA" w:rsidP="00A44841">
      <w:pPr>
        <w:rPr>
          <w:rFonts w:ascii="Times New Roman" w:hAnsi="Times New Roman" w:cs="Times New Roman"/>
        </w:rPr>
      </w:pPr>
      <w:r w:rsidRPr="009854FA">
        <w:rPr>
          <w:rFonts w:ascii="Times New Roman" w:hAnsi="Times New Roman" w:cs="Times New Roman"/>
        </w:rPr>
        <w:t>,</w:t>
      </w:r>
      <w:r w:rsidR="00991A70">
        <w:rPr>
          <w:rFonts w:ascii="Times New Roman" w:hAnsi="Times New Roman" w:cs="Times New Roman"/>
        </w:rPr>
        <w:t xml:space="preserve"> where n is the index of the </w:t>
      </w:r>
      <w:r w:rsidR="00B46916">
        <w:rPr>
          <w:rFonts w:ascii="Times New Roman" w:hAnsi="Times New Roman" w:cs="Times New Roman"/>
        </w:rPr>
        <w:t>RF</w:t>
      </w:r>
      <w:r w:rsidR="00991A70">
        <w:rPr>
          <w:rFonts w:ascii="Times New Roman" w:hAnsi="Times New Roman" w:cs="Times New Roman"/>
        </w:rPr>
        <w:t xml:space="preserve"> excitation, and N is the chosen periodicity. </w:t>
      </w:r>
      <w:r w:rsidRPr="009854FA">
        <w:rPr>
          <w:rFonts w:ascii="Times New Roman" w:hAnsi="Times New Roman" w:cs="Times New Roman"/>
        </w:rPr>
        <w:t xml:space="preserve">By </w:t>
      </w:r>
      <w:r w:rsidR="00E1641C">
        <w:rPr>
          <w:rFonts w:ascii="Times New Roman" w:hAnsi="Times New Roman" w:cs="Times New Roman"/>
        </w:rPr>
        <w:t>using this quadratically changing excitation phase</w:t>
      </w:r>
      <w:r w:rsidRPr="009854FA">
        <w:rPr>
          <w:rFonts w:ascii="Times New Roman" w:hAnsi="Times New Roman" w:cs="Times New Roman"/>
        </w:rPr>
        <w:t xml:space="preserve">, </w:t>
      </w:r>
      <w:r w:rsidR="0047082E">
        <w:rPr>
          <w:rFonts w:ascii="Times New Roman" w:hAnsi="Times New Roman" w:cs="Times New Roman"/>
        </w:rPr>
        <w:t>the signal acquired</w:t>
      </w:r>
      <w:r w:rsidR="00DA67D4">
        <w:rPr>
          <w:rFonts w:ascii="Times New Roman" w:hAnsi="Times New Roman" w:cs="Times New Roman"/>
        </w:rPr>
        <w:t xml:space="preserve"> after the RF excitation</w:t>
      </w:r>
      <w:r w:rsidR="0047082E">
        <w:rPr>
          <w:rFonts w:ascii="Times New Roman" w:hAnsi="Times New Roman" w:cs="Times New Roman"/>
        </w:rPr>
        <w:t xml:space="preserve"> will periodically yield</w:t>
      </w:r>
      <w:r w:rsidR="00F105CA">
        <w:rPr>
          <w:rFonts w:ascii="Times New Roman" w:hAnsi="Times New Roman" w:cs="Times New Roman"/>
        </w:rPr>
        <w:t xml:space="preserve"> to N different steady-</w:t>
      </w:r>
      <w:proofErr w:type="spellStart"/>
      <w:r w:rsidR="00F105CA">
        <w:rPr>
          <w:rFonts w:ascii="Times New Roman" w:hAnsi="Times New Roman" w:cs="Times New Roman"/>
        </w:rPr>
        <w:t>state</w:t>
      </w:r>
      <w:r w:rsidR="00DA67D4">
        <w:rPr>
          <w:rFonts w:ascii="Times New Roman" w:hAnsi="Times New Roman" w:cs="Times New Roman"/>
        </w:rPr>
        <w:t>s</w:t>
      </w:r>
      <w:proofErr w:type="spellEnd"/>
      <w:r w:rsidR="00F105CA">
        <w:rPr>
          <w:rFonts w:ascii="Times New Roman" w:hAnsi="Times New Roman" w:cs="Times New Roman"/>
        </w:rPr>
        <w:t xml:space="preserve"> </w:t>
      </w:r>
      <w:proofErr w:type="gramStart"/>
      <w:r w:rsidR="00DA67D4">
        <w:rPr>
          <w:rFonts w:ascii="Times New Roman" w:hAnsi="Times New Roman" w:cs="Times New Roman"/>
        </w:rPr>
        <w:t>S(</w:t>
      </w:r>
      <w:proofErr w:type="gramEnd"/>
      <w:r w:rsidR="0047082E">
        <w:rPr>
          <w:rFonts w:ascii="Times New Roman" w:hAnsi="Times New Roman" w:cs="Times New Roman"/>
        </w:rPr>
        <w:t>0), S(1)…S(N-1)</w:t>
      </w:r>
      <w:r w:rsidR="00F105CA">
        <w:rPr>
          <w:rFonts w:ascii="Times New Roman" w:hAnsi="Times New Roman" w:cs="Times New Roman"/>
        </w:rPr>
        <w:t xml:space="preserve">. </w:t>
      </w:r>
      <w:r w:rsidR="00312A41">
        <w:rPr>
          <w:rFonts w:ascii="Times New Roman" w:hAnsi="Times New Roman" w:cs="Times New Roman"/>
        </w:rPr>
        <w:t xml:space="preserve">Each steady-state signal </w:t>
      </w:r>
      <w:r w:rsidR="00312A41" w:rsidRPr="009854FA">
        <w:rPr>
          <w:rFonts w:ascii="Times New Roman" w:hAnsi="Times New Roman" w:cs="Times New Roman"/>
        </w:rPr>
        <w:t xml:space="preserve">is the summation of the T2* related decay signals at </w:t>
      </w:r>
      <w:r w:rsidR="00945FFA">
        <w:rPr>
          <w:rFonts w:ascii="Times New Roman" w:hAnsi="Times New Roman" w:cs="Times New Roman"/>
        </w:rPr>
        <w:t>specific times</w:t>
      </w:r>
      <w:r w:rsidR="00D43900">
        <w:rPr>
          <w:rFonts w:ascii="Times New Roman" w:hAnsi="Times New Roman" w:cs="Times New Roman"/>
        </w:rPr>
        <w:t xml:space="preserve"> (</w:t>
      </w:r>
      <w:r w:rsidR="00D43900" w:rsidRPr="009854FA">
        <w:rPr>
          <w:rFonts w:ascii="Times New Roman" w:hAnsi="Times New Roman" w:cs="Times New Roman"/>
        </w:rPr>
        <w:t>$Ae</w:t>
      </w:r>
      <w:proofErr w:type="gramStart"/>
      <w:r w:rsidR="00D43900" w:rsidRPr="009854FA">
        <w:rPr>
          <w:rFonts w:ascii="Times New Roman" w:hAnsi="Times New Roman" w:cs="Times New Roman"/>
        </w:rPr>
        <w:t>^{</w:t>
      </w:r>
      <w:proofErr w:type="gramEnd"/>
      <w:r w:rsidR="00D43900" w:rsidRPr="009854FA">
        <w:rPr>
          <w:rFonts w:ascii="Times New Roman" w:hAnsi="Times New Roman" w:cs="Times New Roman"/>
        </w:rPr>
        <w:t>-(TE+F\times TR)/T_2^*}$</w:t>
      </w:r>
      <w:r w:rsidR="00D43900">
        <w:rPr>
          <w:rFonts w:ascii="Times New Roman" w:hAnsi="Times New Roman" w:cs="Times New Roman"/>
        </w:rPr>
        <w:t>)</w:t>
      </w:r>
      <w:r w:rsidR="00312A41" w:rsidRPr="009854FA">
        <w:rPr>
          <w:rFonts w:ascii="Times New Roman" w:hAnsi="Times New Roman" w:cs="Times New Roman"/>
        </w:rPr>
        <w:t xml:space="preserve"> weighted by corresponding phase modulation</w:t>
      </w:r>
      <w:r w:rsidR="00D43900">
        <w:rPr>
          <w:rFonts w:ascii="Times New Roman" w:hAnsi="Times New Roman" w:cs="Times New Roman"/>
        </w:rPr>
        <w:t xml:space="preserve"> ( )</w:t>
      </w:r>
      <w:r w:rsidR="00312A41" w:rsidRPr="009854FA">
        <w:rPr>
          <w:rFonts w:ascii="Times New Roman" w:hAnsi="Times New Roman" w:cs="Times New Roman"/>
        </w:rPr>
        <w:t xml:space="preserve">, </w:t>
      </w:r>
      <w:r w:rsidR="009A6EB9">
        <w:rPr>
          <w:rFonts w:ascii="Times New Roman" w:hAnsi="Times New Roman" w:cs="Times New Roman"/>
        </w:rPr>
        <w:t xml:space="preserve">and </w:t>
      </w:r>
      <w:r w:rsidR="00945FFA">
        <w:rPr>
          <w:rFonts w:ascii="Times New Roman" w:hAnsi="Times New Roman" w:cs="Times New Roman"/>
        </w:rPr>
        <w:t>t</w:t>
      </w:r>
      <w:r w:rsidR="00A44841">
        <w:rPr>
          <w:rFonts w:ascii="Times New Roman" w:hAnsi="Times New Roman" w:cs="Times New Roman"/>
        </w:rPr>
        <w:t xml:space="preserve">he </w:t>
      </w:r>
      <w:r w:rsidR="00911E83">
        <w:rPr>
          <w:rFonts w:ascii="Times New Roman" w:hAnsi="Times New Roman" w:cs="Times New Roman"/>
        </w:rPr>
        <w:t>whole</w:t>
      </w:r>
      <w:r w:rsidR="00D43900">
        <w:rPr>
          <w:rFonts w:ascii="Times New Roman" w:hAnsi="Times New Roman" w:cs="Times New Roman"/>
        </w:rPr>
        <w:t xml:space="preserve"> </w:t>
      </w:r>
      <w:r w:rsidR="00A44841">
        <w:rPr>
          <w:rFonts w:ascii="Times New Roman" w:hAnsi="Times New Roman" w:cs="Times New Roman"/>
        </w:rPr>
        <w:t>analytical solution of the steady-state signal after the nth RF pulse is shown below</w:t>
      </w:r>
      <w:r w:rsidR="00A44841" w:rsidRPr="009854FA">
        <w:rPr>
          <w:rFonts w:ascii="Times New Roman" w:hAnsi="Times New Roman" w:cs="Times New Roman"/>
        </w:rPr>
        <w:t>\cite{Intro10},</w:t>
      </w:r>
    </w:p>
    <w:p w14:paraId="6068132D" w14:textId="77777777" w:rsidR="009854FA" w:rsidRPr="009854FA" w:rsidRDefault="009854FA" w:rsidP="009854FA">
      <w:pPr>
        <w:rPr>
          <w:rFonts w:ascii="Times New Roman" w:hAnsi="Times New Roman" w:cs="Times New Roman" w:hint="eastAsia"/>
        </w:rPr>
      </w:pPr>
    </w:p>
    <w:p w14:paraId="135B5987" w14:textId="77777777" w:rsidR="009854FA" w:rsidRPr="009854FA" w:rsidRDefault="009854FA" w:rsidP="009854FA">
      <w:pPr>
        <w:rPr>
          <w:rFonts w:ascii="Times New Roman" w:hAnsi="Times New Roman" w:cs="Times New Roman"/>
        </w:rPr>
      </w:pPr>
      <w:r w:rsidRPr="009854FA">
        <w:rPr>
          <w:rFonts w:ascii="Times New Roman" w:hAnsi="Times New Roman" w:cs="Times New Roman"/>
        </w:rPr>
        <w:t>\</w:t>
      </w:r>
      <w:proofErr w:type="gramStart"/>
      <w:r w:rsidRPr="009854FA">
        <w:rPr>
          <w:rFonts w:ascii="Times New Roman" w:hAnsi="Times New Roman" w:cs="Times New Roman"/>
        </w:rPr>
        <w:t>begin</w:t>
      </w:r>
      <w:proofErr w:type="gramEnd"/>
      <w:r w:rsidRPr="009854FA">
        <w:rPr>
          <w:rFonts w:ascii="Times New Roman" w:hAnsi="Times New Roman" w:cs="Times New Roman"/>
        </w:rPr>
        <w:t>{equation}</w:t>
      </w:r>
    </w:p>
    <w:p w14:paraId="328655F4" w14:textId="77777777" w:rsidR="009854FA" w:rsidRPr="009854FA" w:rsidRDefault="009854FA" w:rsidP="009854FA">
      <w:pPr>
        <w:rPr>
          <w:rFonts w:ascii="Times New Roman" w:hAnsi="Times New Roman" w:cs="Times New Roman"/>
        </w:rPr>
      </w:pPr>
      <w:r w:rsidRPr="009854FA">
        <w:rPr>
          <w:rFonts w:ascii="Times New Roman" w:hAnsi="Times New Roman" w:cs="Times New Roman"/>
        </w:rPr>
        <w:t xml:space="preserve">        S(n) = e</w:t>
      </w:r>
      <w:proofErr w:type="gramStart"/>
      <w:r w:rsidRPr="009854FA">
        <w:rPr>
          <w:rFonts w:ascii="Times New Roman" w:hAnsi="Times New Roman" w:cs="Times New Roman"/>
        </w:rPr>
        <w:t>^{</w:t>
      </w:r>
      <w:proofErr w:type="gramEnd"/>
      <w:r w:rsidRPr="009854FA">
        <w:rPr>
          <w:rFonts w:ascii="Times New Roman" w:hAnsi="Times New Roman" w:cs="Times New Roman"/>
        </w:rPr>
        <w:t>j\omega TE}\sum_{F}^{} Ae^{-(TE+F\times TR)/T2^*} e^{</w:t>
      </w:r>
      <w:proofErr w:type="spellStart"/>
      <w:r w:rsidRPr="009854FA">
        <w:rPr>
          <w:rFonts w:ascii="Times New Roman" w:hAnsi="Times New Roman" w:cs="Times New Roman"/>
        </w:rPr>
        <w:t>jF</w:t>
      </w:r>
      <w:proofErr w:type="spellEnd"/>
      <w:r w:rsidRPr="009854FA">
        <w:rPr>
          <w:rFonts w:ascii="Times New Roman" w:hAnsi="Times New Roman" w:cs="Times New Roman"/>
        </w:rPr>
        <w:t>\omega TR} e^{</w:t>
      </w:r>
      <w:proofErr w:type="spellStart"/>
      <w:r w:rsidRPr="009854FA">
        <w:rPr>
          <w:rFonts w:ascii="Times New Roman" w:hAnsi="Times New Roman" w:cs="Times New Roman"/>
        </w:rPr>
        <w:t>jnF</w:t>
      </w:r>
      <w:proofErr w:type="spellEnd"/>
      <w:r w:rsidRPr="009854FA">
        <w:rPr>
          <w:rFonts w:ascii="Times New Roman" w:hAnsi="Times New Roman" w:cs="Times New Roman"/>
        </w:rPr>
        <w:t xml:space="preserve"> \frac{2\pi}{N}}.</w:t>
      </w:r>
    </w:p>
    <w:p w14:paraId="669C372C" w14:textId="7CE7F2AF" w:rsidR="009854FA" w:rsidRDefault="009854FA" w:rsidP="009854FA">
      <w:pPr>
        <w:rPr>
          <w:rFonts w:ascii="Times New Roman" w:hAnsi="Times New Roman" w:cs="Times New Roman"/>
        </w:rPr>
      </w:pPr>
      <w:r w:rsidRPr="009854FA">
        <w:rPr>
          <w:rFonts w:ascii="Times New Roman" w:hAnsi="Times New Roman" w:cs="Times New Roman"/>
        </w:rPr>
        <w:t>\</w:t>
      </w:r>
      <w:proofErr w:type="gramStart"/>
      <w:r w:rsidRPr="009854FA">
        <w:rPr>
          <w:rFonts w:ascii="Times New Roman" w:hAnsi="Times New Roman" w:cs="Times New Roman"/>
        </w:rPr>
        <w:t>end</w:t>
      </w:r>
      <w:proofErr w:type="gramEnd"/>
      <w:r w:rsidRPr="009854FA">
        <w:rPr>
          <w:rFonts w:ascii="Times New Roman" w:hAnsi="Times New Roman" w:cs="Times New Roman"/>
        </w:rPr>
        <w:t>{equation}</w:t>
      </w:r>
    </w:p>
    <w:p w14:paraId="69561563" w14:textId="4430A20A" w:rsidR="00A44841" w:rsidRDefault="00A44841" w:rsidP="009854FA">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where omega is the off-resonance frequency, A is a constant, F is the F-state index</w:t>
      </w:r>
      <w:r w:rsidR="00911E83">
        <w:rPr>
          <w:rFonts w:ascii="Times New Roman" w:hAnsi="Times New Roman" w:cs="Times New Roman"/>
        </w:rPr>
        <w:t>, and the {} and {} terms relate to spin-off-resonance precession.</w:t>
      </w:r>
      <w:r w:rsidR="00312A41">
        <w:rPr>
          <w:rFonts w:ascii="Times New Roman" w:hAnsi="Times New Roman" w:cs="Times New Roman"/>
        </w:rPr>
        <w:t xml:space="preserve"> </w:t>
      </w:r>
      <w:r w:rsidR="00312A41" w:rsidRPr="009854FA">
        <w:rPr>
          <w:rFonts w:ascii="Times New Roman" w:hAnsi="Times New Roman" w:cs="Times New Roman"/>
        </w:rPr>
        <w:t>The T2* related component in the equation, $Ae</w:t>
      </w:r>
      <w:proofErr w:type="gramStart"/>
      <w:r w:rsidR="00312A41" w:rsidRPr="009854FA">
        <w:rPr>
          <w:rFonts w:ascii="Times New Roman" w:hAnsi="Times New Roman" w:cs="Times New Roman"/>
        </w:rPr>
        <w:t>^{</w:t>
      </w:r>
      <w:proofErr w:type="gramEnd"/>
      <w:r w:rsidR="00312A41" w:rsidRPr="009854FA">
        <w:rPr>
          <w:rFonts w:ascii="Times New Roman" w:hAnsi="Times New Roman" w:cs="Times New Roman"/>
        </w:rPr>
        <w:t>-(TE+F\times TR)/T_2^*}$, is known as the configuration state or F-state signal and is denoted as $F_0$ if F in the equation equals 0.</w:t>
      </w:r>
    </w:p>
    <w:p w14:paraId="3691F8A5" w14:textId="4C1088CD" w:rsidR="00A44841" w:rsidRDefault="00A44841" w:rsidP="00A44841">
      <w:pPr>
        <w:rPr>
          <w:rFonts w:ascii="Times New Roman" w:hAnsi="Times New Roman" w:cs="Times New Roman"/>
        </w:rPr>
      </w:pPr>
    </w:p>
    <w:p w14:paraId="197494A3" w14:textId="35CDCE64" w:rsidR="00EF770C" w:rsidRDefault="00BD315C" w:rsidP="00A44841">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a given acquisition,</w:t>
      </w:r>
      <w:r w:rsidR="00EF770C">
        <w:rPr>
          <w:rFonts w:ascii="Times New Roman" w:hAnsi="Times New Roman" w:cs="Times New Roman"/>
        </w:rPr>
        <w:t xml:space="preserve"> the user can choose how many F-state components are included in the measured signal by adjusting a spoiler gradient in the sequence. This shifts the different F-state signals apart from each other in k-space, as shown in </w:t>
      </w:r>
      <w:proofErr w:type="gramStart"/>
      <w:r w:rsidR="00EF770C">
        <w:rPr>
          <w:rFonts w:ascii="Times New Roman" w:hAnsi="Times New Roman" w:cs="Times New Roman"/>
        </w:rPr>
        <w:t>Figure[</w:t>
      </w:r>
      <w:proofErr w:type="gramEnd"/>
      <w:r w:rsidR="00EF770C">
        <w:rPr>
          <w:rFonts w:ascii="Times New Roman" w:hAnsi="Times New Roman" w:cs="Times New Roman"/>
        </w:rPr>
        <w:t xml:space="preserve">]. </w:t>
      </w:r>
      <w:r w:rsidR="006D26D4">
        <w:rPr>
          <w:rFonts w:ascii="Times New Roman" w:hAnsi="Times New Roman" w:cs="Times New Roman"/>
        </w:rPr>
        <w:t>Notice that the ideal case will be having exactly N F-states in the acquired signal</w:t>
      </w:r>
      <w:r w:rsidR="00D43900">
        <w:rPr>
          <w:rFonts w:ascii="Times New Roman" w:hAnsi="Times New Roman" w:cs="Times New Roman"/>
        </w:rPr>
        <w:t>.</w:t>
      </w:r>
    </w:p>
    <w:p w14:paraId="45808714" w14:textId="77777777" w:rsidR="009854FA" w:rsidRPr="009854FA" w:rsidRDefault="009854FA" w:rsidP="009854FA">
      <w:pPr>
        <w:rPr>
          <w:rFonts w:ascii="Times New Roman" w:hAnsi="Times New Roman" w:cs="Times New Roman"/>
        </w:rPr>
      </w:pPr>
    </w:p>
    <w:p w14:paraId="6ECAE60D" w14:textId="6E7E521E" w:rsidR="009854FA" w:rsidRPr="009854FA" w:rsidRDefault="009854FA" w:rsidP="009854FA">
      <w:pPr>
        <w:rPr>
          <w:rFonts w:ascii="Times New Roman" w:hAnsi="Times New Roman" w:cs="Times New Roman"/>
        </w:rPr>
      </w:pPr>
      <w:r w:rsidRPr="009854FA">
        <w:rPr>
          <w:rFonts w:ascii="Times New Roman" w:hAnsi="Times New Roman" w:cs="Times New Roman"/>
        </w:rPr>
        <w:t xml:space="preserve">The k-space of each F-state can be reconstructed by summing up N-acquired signals with corresponding phase modulation </w:t>
      </w:r>
      <w:proofErr w:type="gramStart"/>
      <w:r w:rsidR="00D43900">
        <w:rPr>
          <w:rFonts w:ascii="Times New Roman" w:hAnsi="Times New Roman" w:cs="Times New Roman"/>
        </w:rPr>
        <w:t>( )</w:t>
      </w:r>
      <w:proofErr w:type="gramEnd"/>
      <w:r w:rsidR="00D43900">
        <w:rPr>
          <w:rFonts w:ascii="Times New Roman" w:hAnsi="Times New Roman" w:cs="Times New Roman"/>
        </w:rPr>
        <w:t xml:space="preserve"> </w:t>
      </w:r>
      <w:r w:rsidRPr="009854FA">
        <w:rPr>
          <w:rFonts w:ascii="Times New Roman" w:hAnsi="Times New Roman" w:cs="Times New Roman"/>
        </w:rPr>
        <w:t>followed by shifting the k-space back to the centre. An inverse Fourier transform is then performed to generate the F-states images, which are then used to fit T2*. An illustration of this procedure using 5-periodic ka-SPGR is provided in Figure \</w:t>
      </w:r>
      <w:proofErr w:type="gramStart"/>
      <w:r w:rsidRPr="009854FA">
        <w:rPr>
          <w:rFonts w:ascii="Times New Roman" w:hAnsi="Times New Roman" w:cs="Times New Roman"/>
        </w:rPr>
        <w:t>ref{</w:t>
      </w:r>
      <w:proofErr w:type="gramEnd"/>
      <w:r w:rsidRPr="009854FA">
        <w:rPr>
          <w:rFonts w:ascii="Times New Roman" w:hAnsi="Times New Roman" w:cs="Times New Roman"/>
        </w:rPr>
        <w:t>Figure:Theory1}.</w:t>
      </w:r>
    </w:p>
    <w:p w14:paraId="5ED69C29" w14:textId="77777777" w:rsidR="009854FA" w:rsidRPr="009854FA" w:rsidRDefault="009854FA" w:rsidP="001B551F">
      <w:pPr>
        <w:rPr>
          <w:rFonts w:ascii="Times New Roman" w:hAnsi="Times New Roman" w:cs="Times New Roman" w:hint="eastAsia"/>
        </w:rPr>
      </w:pPr>
    </w:p>
    <w:sectPr w:rsidR="009854FA" w:rsidRPr="00985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897D4" w14:textId="77777777" w:rsidR="007022A9" w:rsidRDefault="007022A9" w:rsidP="00940CE3">
      <w:r>
        <w:separator/>
      </w:r>
    </w:p>
  </w:endnote>
  <w:endnote w:type="continuationSeparator" w:id="0">
    <w:p w14:paraId="14C2E6EC" w14:textId="77777777" w:rsidR="007022A9" w:rsidRDefault="007022A9" w:rsidP="0094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30AA2" w14:textId="77777777" w:rsidR="007022A9" w:rsidRDefault="007022A9" w:rsidP="00940CE3">
      <w:r>
        <w:separator/>
      </w:r>
    </w:p>
  </w:footnote>
  <w:footnote w:type="continuationSeparator" w:id="0">
    <w:p w14:paraId="7ACA6650" w14:textId="77777777" w:rsidR="007022A9" w:rsidRDefault="007022A9" w:rsidP="00940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042D"/>
    <w:multiLevelType w:val="hybridMultilevel"/>
    <w:tmpl w:val="CF0E0BCE"/>
    <w:lvl w:ilvl="0" w:tplc="5954419E">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8575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D9"/>
    <w:rsid w:val="000C3884"/>
    <w:rsid w:val="001422E7"/>
    <w:rsid w:val="001B551F"/>
    <w:rsid w:val="001E3BC7"/>
    <w:rsid w:val="00204A66"/>
    <w:rsid w:val="00211813"/>
    <w:rsid w:val="00312A41"/>
    <w:rsid w:val="003458A7"/>
    <w:rsid w:val="0047082E"/>
    <w:rsid w:val="004D493B"/>
    <w:rsid w:val="00504430"/>
    <w:rsid w:val="00566071"/>
    <w:rsid w:val="0057263E"/>
    <w:rsid w:val="00584F29"/>
    <w:rsid w:val="00623FE2"/>
    <w:rsid w:val="006640C5"/>
    <w:rsid w:val="006866BF"/>
    <w:rsid w:val="006A0346"/>
    <w:rsid w:val="006D26D4"/>
    <w:rsid w:val="0070101C"/>
    <w:rsid w:val="007022A9"/>
    <w:rsid w:val="00804998"/>
    <w:rsid w:val="008C2E3B"/>
    <w:rsid w:val="00911E83"/>
    <w:rsid w:val="00940CE3"/>
    <w:rsid w:val="00945FFA"/>
    <w:rsid w:val="009815B5"/>
    <w:rsid w:val="00983F74"/>
    <w:rsid w:val="009854FA"/>
    <w:rsid w:val="00991A70"/>
    <w:rsid w:val="009A6EB9"/>
    <w:rsid w:val="009B4185"/>
    <w:rsid w:val="00A43625"/>
    <w:rsid w:val="00A44841"/>
    <w:rsid w:val="00AF2B98"/>
    <w:rsid w:val="00B06CD9"/>
    <w:rsid w:val="00B46916"/>
    <w:rsid w:val="00BD315C"/>
    <w:rsid w:val="00BE4D64"/>
    <w:rsid w:val="00CD2706"/>
    <w:rsid w:val="00CF3BA5"/>
    <w:rsid w:val="00D43900"/>
    <w:rsid w:val="00DA1A55"/>
    <w:rsid w:val="00DA67D4"/>
    <w:rsid w:val="00DD7FF2"/>
    <w:rsid w:val="00E1641C"/>
    <w:rsid w:val="00E201CE"/>
    <w:rsid w:val="00EF770C"/>
    <w:rsid w:val="00F066FE"/>
    <w:rsid w:val="00F105CA"/>
    <w:rsid w:val="00FB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3FBE8"/>
  <w15:chartTrackingRefBased/>
  <w15:docId w15:val="{159903CA-E200-4ACD-BC9D-195A9988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CE3"/>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C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CE3"/>
    <w:rPr>
      <w:sz w:val="18"/>
      <w:szCs w:val="18"/>
      <w:lang w:val="en-GB"/>
    </w:rPr>
  </w:style>
  <w:style w:type="paragraph" w:styleId="a5">
    <w:name w:val="footer"/>
    <w:basedOn w:val="a"/>
    <w:link w:val="a6"/>
    <w:uiPriority w:val="99"/>
    <w:unhideWhenUsed/>
    <w:rsid w:val="00940CE3"/>
    <w:pPr>
      <w:tabs>
        <w:tab w:val="center" w:pos="4153"/>
        <w:tab w:val="right" w:pos="8306"/>
      </w:tabs>
      <w:snapToGrid w:val="0"/>
      <w:jc w:val="left"/>
    </w:pPr>
    <w:rPr>
      <w:sz w:val="18"/>
      <w:szCs w:val="18"/>
    </w:rPr>
  </w:style>
  <w:style w:type="character" w:customStyle="1" w:styleId="a6">
    <w:name w:val="页脚 字符"/>
    <w:basedOn w:val="a0"/>
    <w:link w:val="a5"/>
    <w:uiPriority w:val="99"/>
    <w:rsid w:val="00940CE3"/>
    <w:rPr>
      <w:sz w:val="18"/>
      <w:szCs w:val="18"/>
      <w:lang w:val="en-GB"/>
    </w:rPr>
  </w:style>
  <w:style w:type="paragraph" w:styleId="a7">
    <w:name w:val="List Paragraph"/>
    <w:basedOn w:val="a"/>
    <w:uiPriority w:val="34"/>
    <w:qFormat/>
    <w:rsid w:val="00940C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Yifei</dc:creator>
  <cp:keywords/>
  <dc:description/>
  <cp:lastModifiedBy>Jin, Yifei</cp:lastModifiedBy>
  <cp:revision>16</cp:revision>
  <dcterms:created xsi:type="dcterms:W3CDTF">2023-06-05T12:13:00Z</dcterms:created>
  <dcterms:modified xsi:type="dcterms:W3CDTF">2023-06-13T20:09:00Z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3391859e989f803a23d240c68b23b506385a0463bc15264c36be6b608fd2f7ac</vt:lpwstr>
  </property>
</Properties>
</file>