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C9" w:rsidRPr="006024D8" w:rsidRDefault="00B263C9" w:rsidP="00B263C9">
      <w:pPr>
        <w:pStyle w:val="Heading1"/>
        <w:numPr>
          <w:ilvl w:val="0"/>
          <w:numId w:val="1"/>
        </w:numPr>
      </w:pPr>
      <w:bookmarkStart w:id="0" w:name="_GoBack"/>
      <w:bookmarkEnd w:id="0"/>
      <w:r>
        <w:t>Materials and Methods</w:t>
      </w:r>
    </w:p>
    <w:p w:rsidR="00B263C9" w:rsidRDefault="00B263C9" w:rsidP="00B263C9">
      <w:pPr>
        <w:pStyle w:val="Text"/>
      </w:pPr>
      <w:r>
        <w:t>The meta-analysis was conducted using the R statistical programming language and several packages associated with Bioconductor, an open source bioinformatics software implemented through R.</w:t>
      </w: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  <w:r>
        <w:t xml:space="preserve">Download and Install R - </w:t>
      </w:r>
      <w:hyperlink r:id="rId5" w:history="1">
        <w:r w:rsidRPr="00303120">
          <w:rPr>
            <w:rStyle w:val="Hyperlink"/>
          </w:rPr>
          <w:t>https://cran.r-project.org/</w:t>
        </w:r>
      </w:hyperlink>
    </w:p>
    <w:p w:rsidR="00B263C9" w:rsidRDefault="00B263C9" w:rsidP="00B263C9">
      <w:pPr>
        <w:pStyle w:val="Text"/>
        <w:ind w:firstLine="0"/>
      </w:pPr>
      <w:r>
        <w:t xml:space="preserve">Good user interface for R (R-Studio) - </w:t>
      </w:r>
      <w:hyperlink r:id="rId6" w:history="1">
        <w:r w:rsidRPr="00303120">
          <w:rPr>
            <w:rStyle w:val="Hyperlink"/>
          </w:rPr>
          <w:t>https://www.rstudio.com/</w:t>
        </w:r>
      </w:hyperlink>
    </w:p>
    <w:p w:rsidR="00B263C9" w:rsidRDefault="00B263C9" w:rsidP="00B263C9">
      <w:pPr>
        <w:pStyle w:val="Text"/>
        <w:ind w:firstLine="0"/>
      </w:pPr>
    </w:p>
    <w:p w:rsidR="00B263C9" w:rsidRPr="00767F5C" w:rsidRDefault="00B263C9" w:rsidP="00B263C9">
      <w:pPr>
        <w:pStyle w:val="Text"/>
        <w:ind w:firstLine="0"/>
        <w:jc w:val="center"/>
        <w:rPr>
          <w:b/>
        </w:rPr>
      </w:pPr>
      <w:r w:rsidRPr="00767F5C">
        <w:rPr>
          <w:b/>
        </w:rPr>
        <w:t xml:space="preserve">Example workflow of a </w:t>
      </w:r>
      <w:proofErr w:type="spellStart"/>
      <w:r w:rsidRPr="00767F5C">
        <w:rPr>
          <w:b/>
        </w:rPr>
        <w:t>GeneLab</w:t>
      </w:r>
      <w:proofErr w:type="spellEnd"/>
      <w:r w:rsidRPr="00767F5C">
        <w:rPr>
          <w:b/>
        </w:rPr>
        <w:t xml:space="preserve"> </w:t>
      </w:r>
      <w:proofErr w:type="spellStart"/>
      <w:r w:rsidRPr="00767F5C">
        <w:rPr>
          <w:b/>
        </w:rPr>
        <w:t>Affyme</w:t>
      </w:r>
      <w:r w:rsidR="00541AE6">
        <w:rPr>
          <w:b/>
        </w:rPr>
        <w:t>trix</w:t>
      </w:r>
      <w:proofErr w:type="spellEnd"/>
      <w:r w:rsidR="00541AE6">
        <w:rPr>
          <w:b/>
        </w:rPr>
        <w:t xml:space="preserve"> microarray dataset (GLDS-17</w:t>
      </w:r>
      <w:r w:rsidRPr="00767F5C">
        <w:rPr>
          <w:b/>
        </w:rPr>
        <w:t xml:space="preserve">) </w:t>
      </w:r>
    </w:p>
    <w:p w:rsidR="00B263C9" w:rsidRDefault="00EB587E" w:rsidP="00B263C9">
      <w:pPr>
        <w:pStyle w:val="Text"/>
        <w:ind w:firstLine="0"/>
        <w:jc w:val="center"/>
      </w:pPr>
      <w:hyperlink r:id="rId7" w:history="1">
        <w:r w:rsidR="00541AE6" w:rsidRPr="002D5C56">
          <w:rPr>
            <w:rStyle w:val="Hyperlink"/>
          </w:rPr>
          <w:t>https://genelab-data.ndc.nasa.gov/genelab/accession/GLDS-17/</w:t>
        </w:r>
      </w:hyperlink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</w:pPr>
      <w:r>
        <w:t>Download the raw data set and save it to a known location on your computer</w:t>
      </w:r>
    </w:p>
    <w:p w:rsidR="00B263C9" w:rsidRDefault="00B263C9" w:rsidP="00B263C9">
      <w:pPr>
        <w:pStyle w:val="Text"/>
        <w:numPr>
          <w:ilvl w:val="0"/>
          <w:numId w:val="2"/>
        </w:numPr>
      </w:pPr>
      <w:r>
        <w:t xml:space="preserve">Unzip and extract the </w:t>
      </w:r>
      <w:proofErr w:type="gramStart"/>
      <w:r>
        <w:t>raw .CEL</w:t>
      </w:r>
      <w:proofErr w:type="gramEnd"/>
      <w:r>
        <w:t xml:space="preserve"> files </w:t>
      </w:r>
    </w:p>
    <w:p w:rsidR="00B263C9" w:rsidRDefault="00B263C9" w:rsidP="00B263C9">
      <w:pPr>
        <w:pStyle w:val="Text"/>
        <w:numPr>
          <w:ilvl w:val="0"/>
          <w:numId w:val="2"/>
        </w:numPr>
      </w:pPr>
      <w:r>
        <w:t xml:space="preserve">Create a “targets” file (easiest to use Excel) and save as targets.csv to same file location as </w:t>
      </w:r>
      <w:proofErr w:type="gramStart"/>
      <w:r>
        <w:t>raw .CEL</w:t>
      </w:r>
      <w:proofErr w:type="gramEnd"/>
      <w:r>
        <w:t xml:space="preserve"> files</w:t>
      </w:r>
    </w:p>
    <w:p w:rsidR="00B263C9" w:rsidRDefault="00B263C9" w:rsidP="00B263C9">
      <w:pPr>
        <w:pStyle w:val="Text"/>
        <w:numPr>
          <w:ilvl w:val="1"/>
          <w:numId w:val="2"/>
        </w:numPr>
      </w:pPr>
      <w:r>
        <w:t>This file should have the experimental conditions of each array saved within it</w:t>
      </w:r>
    </w:p>
    <w:p w:rsidR="00B263C9" w:rsidRDefault="00B263C9" w:rsidP="00B263C9">
      <w:pPr>
        <w:pStyle w:val="Text"/>
        <w:numPr>
          <w:ilvl w:val="1"/>
          <w:numId w:val="2"/>
        </w:numPr>
      </w:pPr>
      <w:r>
        <w:t xml:space="preserve">The first column should be </w:t>
      </w:r>
      <w:proofErr w:type="gramStart"/>
      <w:r>
        <w:t>the .CEL</w:t>
      </w:r>
      <w:proofErr w:type="gramEnd"/>
      <w:r>
        <w:t xml:space="preserve"> file name, followed by the name you’d like to refer to that specific file as and then the condition that the microarray is testing</w:t>
      </w:r>
    </w:p>
    <w:p w:rsidR="00B263C9" w:rsidRPr="00767F5C" w:rsidRDefault="00B263C9" w:rsidP="00B263C9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</w:rPr>
      </w:pPr>
      <w:r>
        <w:t xml:space="preserve">This information can be found by browsing the links attached to the study on </w:t>
      </w:r>
      <w:proofErr w:type="spellStart"/>
      <w:r>
        <w:t>GeneLab</w:t>
      </w:r>
      <w:proofErr w:type="spellEnd"/>
      <w:r>
        <w:t xml:space="preserve"> or to download the </w:t>
      </w:r>
      <w:r w:rsidRPr="00767F5C">
        <w:rPr>
          <w:rFonts w:ascii="Times New Roman" w:eastAsia="Times New Roman" w:hAnsi="Times New Roman"/>
        </w:rPr>
        <w:t>ISA-TAB Metadata File</w:t>
      </w:r>
      <w:r w:rsidR="000B1F5C">
        <w:rPr>
          <w:rFonts w:ascii="Times New Roman" w:eastAsia="Times New Roman" w:hAnsi="Times New Roman"/>
        </w:rPr>
        <w:t xml:space="preserve"> and using ISA-Creator to explore the Metadata</w:t>
      </w:r>
    </w:p>
    <w:tbl>
      <w:tblPr>
        <w:tblStyle w:val="TableGrid"/>
        <w:tblpPr w:leftFromText="180" w:rightFromText="180" w:vertAnchor="text" w:horzAnchor="margin" w:tblpXSpec="center" w:tblpY="429"/>
        <w:tblW w:w="0" w:type="auto"/>
        <w:tblLook w:val="04A0" w:firstRow="1" w:lastRow="0" w:firstColumn="1" w:lastColumn="0" w:noHBand="0" w:noVBand="1"/>
      </w:tblPr>
      <w:tblGrid>
        <w:gridCol w:w="4587"/>
        <w:gridCol w:w="2374"/>
        <w:gridCol w:w="2153"/>
      </w:tblGrid>
      <w:tr w:rsidR="00C73B81" w:rsidRPr="00767F5C" w:rsidTr="002E6554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C73B81" w:rsidRPr="00C73B81" w:rsidRDefault="00C73B81" w:rsidP="00C73B8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3B8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File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Pr="00C73B81" w:rsidRDefault="00C73B81" w:rsidP="00C73B8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3B8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Pr="00C73B81" w:rsidRDefault="00C73B81" w:rsidP="00C73B8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3B8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Condition</w:t>
            </w:r>
          </w:p>
        </w:tc>
      </w:tr>
      <w:tr w:rsidR="00C73B81" w:rsidRPr="00767F5C" w:rsidTr="002E6554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8287_FLA1_1_Ferl.Paul_(ATH1-121501).CEL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Spaceflight_Seedlings_1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Spaceflight_Seedlings</w:t>
            </w:r>
            <w:proofErr w:type="spellEnd"/>
          </w:p>
        </w:tc>
      </w:tr>
      <w:tr w:rsidR="00C73B81" w:rsidRPr="00767F5C" w:rsidTr="002E6554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8288_FlightA3_2_Ferl.Paul_(ATH1-121501).CEL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Spaceflight_Seedlings_2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Spaceflight_Seedlings</w:t>
            </w:r>
            <w:proofErr w:type="spellEnd"/>
          </w:p>
        </w:tc>
      </w:tr>
      <w:tr w:rsidR="00C73B81" w:rsidRPr="00767F5C" w:rsidTr="002E6554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8289_FLA5_3_Ferl.Paul_(ATH1-121501).CEL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Spaceflight_Seedlings_3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Spaceflight_Seedlings</w:t>
            </w:r>
            <w:proofErr w:type="spellEnd"/>
          </w:p>
        </w:tc>
      </w:tr>
      <w:tr w:rsidR="00C73B81" w:rsidRPr="00767F5C" w:rsidTr="002E6554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8290_GCA1_4_Ferl.Paul_(ATH1-121501).CEL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Ground_Seedlings_1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Ground_Seedlings</w:t>
            </w:r>
            <w:proofErr w:type="spellEnd"/>
          </w:p>
        </w:tc>
      </w:tr>
      <w:tr w:rsidR="00C73B81" w:rsidRPr="00767F5C" w:rsidTr="002E6554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8291_GCA3_5_Ferl.Paul_(ATH1-121501).CEL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Ground_Seedlings_2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Ground_Seedlings</w:t>
            </w:r>
            <w:proofErr w:type="spellEnd"/>
          </w:p>
        </w:tc>
      </w:tr>
      <w:tr w:rsidR="00C73B81" w:rsidRPr="00767F5C" w:rsidTr="002E6554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8292_GCA5_6_Ferl.Paul_(ATH1-121501).CEL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Ground_Seedlings_3</w:t>
            </w:r>
          </w:p>
        </w:tc>
        <w:tc>
          <w:tcPr>
            <w:tcW w:w="2005" w:type="dxa"/>
            <w:noWrap/>
            <w:vAlign w:val="bottom"/>
            <w:hideMark/>
          </w:tcPr>
          <w:p w:rsidR="00C73B81" w:rsidRDefault="00C73B81" w:rsidP="00C73B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Ground_Seedlings</w:t>
            </w:r>
            <w:proofErr w:type="spellEnd"/>
          </w:p>
        </w:tc>
      </w:tr>
    </w:tbl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numPr>
          <w:ilvl w:val="0"/>
          <w:numId w:val="2"/>
        </w:numPr>
      </w:pPr>
      <w:r>
        <w:t>Now, open R-Studio and create a new project for the analysis</w:t>
      </w:r>
    </w:p>
    <w:p w:rsidR="00B263C9" w:rsidRDefault="00B263C9" w:rsidP="00B263C9">
      <w:pPr>
        <w:pStyle w:val="Text"/>
        <w:numPr>
          <w:ilvl w:val="0"/>
          <w:numId w:val="2"/>
        </w:numPr>
      </w:pPr>
      <w:r>
        <w:t>Install the following packages needed for analysis (these packages only need to be installed once and then can be subsequently loaded by using the R command “</w:t>
      </w:r>
      <w:proofErr w:type="gramStart"/>
      <w:r>
        <w:t>library(</w:t>
      </w:r>
      <w:proofErr w:type="gramEnd"/>
      <w:r>
        <w:t>“Package Name”)”:</w:t>
      </w:r>
    </w:p>
    <w:p w:rsidR="00B263C9" w:rsidRDefault="00B263C9" w:rsidP="00B263C9">
      <w:pPr>
        <w:pStyle w:val="Text"/>
        <w:ind w:left="720" w:firstLine="0"/>
        <w:jc w:val="center"/>
      </w:pPr>
      <w:r w:rsidRPr="00A12648">
        <w:t>source("https://bioconductor.org/</w:t>
      </w:r>
      <w:proofErr w:type="spellStart"/>
      <w:r w:rsidRPr="00A12648">
        <w:t>biocLite.R</w:t>
      </w:r>
      <w:proofErr w:type="spellEnd"/>
      <w:r w:rsidRPr="00A12648">
        <w:t>")</w:t>
      </w:r>
    </w:p>
    <w:p w:rsidR="00B263C9" w:rsidRDefault="00B263C9" w:rsidP="00B263C9">
      <w:pPr>
        <w:pStyle w:val="Text"/>
        <w:ind w:left="720" w:firstLine="0"/>
        <w:jc w:val="center"/>
      </w:pPr>
      <w:proofErr w:type="spellStart"/>
      <w:proofErr w:type="gramStart"/>
      <w:r w:rsidRPr="00A12648">
        <w:t>biocLite</w:t>
      </w:r>
      <w:proofErr w:type="spellEnd"/>
      <w:r w:rsidRPr="00A12648">
        <w:t>(</w:t>
      </w:r>
      <w:proofErr w:type="gramEnd"/>
      <w:r w:rsidRPr="00A12648">
        <w:t>)</w:t>
      </w:r>
    </w:p>
    <w:p w:rsidR="00B263C9" w:rsidRDefault="00B263C9" w:rsidP="00B263C9">
      <w:pPr>
        <w:pStyle w:val="Text"/>
        <w:ind w:left="720" w:firstLine="0"/>
        <w:jc w:val="center"/>
      </w:pPr>
      <w:proofErr w:type="spellStart"/>
      <w:r w:rsidRPr="00A12648">
        <w:t>biocLite</w:t>
      </w:r>
      <w:proofErr w:type="spellEnd"/>
      <w:r w:rsidRPr="00A12648">
        <w:t>(</w:t>
      </w:r>
      <w:r>
        <w:t>c</w:t>
      </w:r>
      <w:r w:rsidRPr="00117DB2">
        <w:t>("</w:t>
      </w:r>
      <w:proofErr w:type="spellStart"/>
      <w:r w:rsidRPr="00117DB2">
        <w:t>affy</w:t>
      </w:r>
      <w:proofErr w:type="spellEnd"/>
      <w:r w:rsidRPr="00117DB2">
        <w:t>","</w:t>
      </w:r>
      <w:proofErr w:type="spellStart"/>
      <w:r w:rsidRPr="00117DB2">
        <w:t>limma</w:t>
      </w:r>
      <w:proofErr w:type="spellEnd"/>
      <w:r w:rsidRPr="00117DB2">
        <w:t>","oli</w:t>
      </w:r>
      <w:r>
        <w:t>go","</w:t>
      </w:r>
      <w:proofErr w:type="spellStart"/>
      <w:r>
        <w:t>affyPLM</w:t>
      </w:r>
      <w:proofErr w:type="spellEnd"/>
      <w:r>
        <w:t>","annotate","</w:t>
      </w:r>
      <w:proofErr w:type="spellStart"/>
      <w:r>
        <w:t>GO.db</w:t>
      </w:r>
      <w:proofErr w:type="spellEnd"/>
      <w:r>
        <w:t>")</w:t>
      </w:r>
      <w:r w:rsidRPr="00117DB2">
        <w:t>)</w:t>
      </w:r>
    </w:p>
    <w:p w:rsidR="00B263C9" w:rsidRDefault="00B263C9" w:rsidP="00B263C9">
      <w:pPr>
        <w:pStyle w:val="Text"/>
        <w:ind w:left="720" w:firstLine="0"/>
        <w:jc w:val="center"/>
      </w:pPr>
      <w:proofErr w:type="spellStart"/>
      <w:proofErr w:type="gramStart"/>
      <w:r>
        <w:t>install.packages</w:t>
      </w:r>
      <w:proofErr w:type="spellEnd"/>
      <w:proofErr w:type="gramEnd"/>
      <w:r>
        <w:t>(c("dplyr"</w:t>
      </w:r>
      <w:r w:rsidRPr="00F74ABC">
        <w:t>,"ggplot2","ggrepel")</w:t>
      </w:r>
      <w:r>
        <w:t>)</w:t>
      </w:r>
    </w:p>
    <w:p w:rsidR="00B263C9" w:rsidRDefault="00B263C9" w:rsidP="00B263C9">
      <w:pPr>
        <w:pStyle w:val="Text"/>
        <w:ind w:left="720" w:firstLine="0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Load the packages into your current workspace:</w:t>
      </w:r>
    </w:p>
    <w:p w:rsidR="00B263C9" w:rsidRDefault="00B263C9" w:rsidP="00B263C9">
      <w:pPr>
        <w:pStyle w:val="Text"/>
        <w:ind w:firstLine="0"/>
        <w:jc w:val="center"/>
      </w:pPr>
      <w:r>
        <w:t>library("</w:t>
      </w:r>
      <w:proofErr w:type="spellStart"/>
      <w:r>
        <w:t>affy</w:t>
      </w:r>
      <w:proofErr w:type="spellEnd"/>
      <w:r>
        <w:t>")</w:t>
      </w:r>
    </w:p>
    <w:p w:rsidR="00B263C9" w:rsidRDefault="00B263C9" w:rsidP="00B263C9">
      <w:pPr>
        <w:pStyle w:val="Text"/>
        <w:ind w:firstLine="0"/>
        <w:jc w:val="center"/>
      </w:pPr>
      <w:r>
        <w:t>library("</w:t>
      </w:r>
      <w:proofErr w:type="spellStart"/>
      <w:r>
        <w:t>limma</w:t>
      </w:r>
      <w:proofErr w:type="spellEnd"/>
      <w:r>
        <w:t>")</w:t>
      </w:r>
    </w:p>
    <w:p w:rsidR="00B263C9" w:rsidRDefault="00B263C9" w:rsidP="00B263C9">
      <w:pPr>
        <w:pStyle w:val="Text"/>
        <w:ind w:firstLine="0"/>
        <w:jc w:val="center"/>
      </w:pPr>
      <w:r>
        <w:t>library("oligo")</w:t>
      </w:r>
    </w:p>
    <w:p w:rsidR="00B263C9" w:rsidRDefault="00B263C9" w:rsidP="00B263C9">
      <w:pPr>
        <w:pStyle w:val="Text"/>
        <w:ind w:firstLine="0"/>
        <w:jc w:val="center"/>
      </w:pPr>
      <w:r>
        <w:t>library("</w:t>
      </w:r>
      <w:proofErr w:type="spellStart"/>
      <w:r>
        <w:t>affyPLM</w:t>
      </w:r>
      <w:proofErr w:type="spellEnd"/>
      <w:r>
        <w:t>")</w:t>
      </w:r>
    </w:p>
    <w:p w:rsidR="00B263C9" w:rsidRDefault="00B263C9" w:rsidP="00B263C9">
      <w:pPr>
        <w:pStyle w:val="Text"/>
        <w:ind w:firstLine="0"/>
        <w:jc w:val="center"/>
      </w:pPr>
      <w:r>
        <w:t>library("annotate")</w:t>
      </w:r>
    </w:p>
    <w:p w:rsidR="00B263C9" w:rsidRDefault="00B263C9" w:rsidP="00B263C9">
      <w:pPr>
        <w:pStyle w:val="Text"/>
        <w:ind w:firstLine="0"/>
        <w:jc w:val="center"/>
      </w:pPr>
      <w:r>
        <w:t>library("</w:t>
      </w:r>
      <w:proofErr w:type="spellStart"/>
      <w:r>
        <w:t>dplyr</w:t>
      </w:r>
      <w:proofErr w:type="spellEnd"/>
      <w:r>
        <w:t>"</w:t>
      </w:r>
      <w:r w:rsidRPr="00117DB2">
        <w:t>)</w:t>
      </w:r>
    </w:p>
    <w:p w:rsidR="00B263C9" w:rsidRDefault="00B263C9" w:rsidP="00B263C9">
      <w:pPr>
        <w:pStyle w:val="Text"/>
        <w:ind w:firstLine="0"/>
        <w:jc w:val="center"/>
      </w:pPr>
      <w:r>
        <w:t>library("</w:t>
      </w:r>
      <w:proofErr w:type="spellStart"/>
      <w:r>
        <w:t>GO.db</w:t>
      </w:r>
      <w:proofErr w:type="spellEnd"/>
      <w:r>
        <w:t>")</w:t>
      </w:r>
    </w:p>
    <w:p w:rsidR="00B263C9" w:rsidRDefault="00B263C9" w:rsidP="00B263C9">
      <w:pPr>
        <w:pStyle w:val="Text"/>
        <w:ind w:firstLine="0"/>
        <w:jc w:val="center"/>
      </w:pPr>
      <w:r w:rsidRPr="003B40D0">
        <w:t>library(</w:t>
      </w:r>
      <w:r>
        <w:t>"</w:t>
      </w:r>
      <w:r w:rsidRPr="003B40D0">
        <w:t>ggplot2</w:t>
      </w:r>
      <w:r>
        <w:t>"</w:t>
      </w:r>
      <w:r w:rsidRPr="003B40D0">
        <w:t>)</w:t>
      </w:r>
    </w:p>
    <w:p w:rsidR="00B263C9" w:rsidRDefault="00B263C9" w:rsidP="00B263C9">
      <w:pPr>
        <w:pStyle w:val="Text"/>
        <w:ind w:firstLine="0"/>
        <w:jc w:val="center"/>
      </w:pPr>
      <w:r>
        <w:t>library("</w:t>
      </w:r>
      <w:proofErr w:type="spellStart"/>
      <w:r>
        <w:t>ggrepel</w:t>
      </w:r>
      <w:proofErr w:type="spellEnd"/>
      <w:r>
        <w:t>")</w:t>
      </w: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 xml:space="preserve">Set the working directory to the location of the </w:t>
      </w:r>
      <w:proofErr w:type="gramStart"/>
      <w:r>
        <w:t>raw .CEL</w:t>
      </w:r>
      <w:proofErr w:type="gramEnd"/>
      <w:r>
        <w:t xml:space="preserve"> files:</w:t>
      </w:r>
    </w:p>
    <w:p w:rsidR="00B263C9" w:rsidRDefault="00C6680B" w:rsidP="00B263C9">
      <w:pPr>
        <w:pStyle w:val="Text"/>
        <w:ind w:firstLine="0"/>
        <w:jc w:val="center"/>
      </w:pPr>
      <w:proofErr w:type="spellStart"/>
      <w:proofErr w:type="gramStart"/>
      <w:r w:rsidRPr="00C6680B">
        <w:t>setwd</w:t>
      </w:r>
      <w:proofErr w:type="spellEnd"/>
      <w:r w:rsidRPr="00C6680B">
        <w:t>(</w:t>
      </w:r>
      <w:proofErr w:type="gramEnd"/>
      <w:r w:rsidRPr="00C6680B">
        <w:t>"F:/NASA/R Analysis/Arabidopsis thaliana/E-MTAB-1009-Tissue/</w:t>
      </w:r>
      <w:proofErr w:type="spellStart"/>
      <w:r w:rsidRPr="00C6680B">
        <w:t>RawData</w:t>
      </w:r>
      <w:proofErr w:type="spellEnd"/>
      <w:r w:rsidRPr="00C6680B">
        <w:t>")</w:t>
      </w:r>
    </w:p>
    <w:p w:rsidR="00B263C9" w:rsidRDefault="00B263C9" w:rsidP="00B263C9">
      <w:pPr>
        <w:pStyle w:val="Text"/>
        <w:numPr>
          <w:ilvl w:val="1"/>
          <w:numId w:val="2"/>
        </w:numPr>
        <w:jc w:val="left"/>
      </w:pPr>
      <w:r>
        <w:t>To see your current working directory:</w:t>
      </w:r>
    </w:p>
    <w:p w:rsidR="00B263C9" w:rsidRDefault="00B263C9" w:rsidP="00B263C9">
      <w:pPr>
        <w:pStyle w:val="Text"/>
        <w:ind w:left="720" w:firstLine="0"/>
        <w:jc w:val="center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B263C9" w:rsidRDefault="00B263C9" w:rsidP="00B263C9">
      <w:pPr>
        <w:pStyle w:val="Text"/>
        <w:ind w:left="720" w:firstLine="0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lastRenderedPageBreak/>
        <w:t xml:space="preserve">Once the working directory is set to the location with the raw data, read in </w:t>
      </w:r>
      <w:proofErr w:type="gramStart"/>
      <w:r>
        <w:t>the .CEL</w:t>
      </w:r>
      <w:proofErr w:type="gramEnd"/>
      <w:r>
        <w:t xml:space="preserve"> files to an </w:t>
      </w:r>
      <w:proofErr w:type="spellStart"/>
      <w:r>
        <w:t>AffyBatch</w:t>
      </w:r>
      <w:proofErr w:type="spellEnd"/>
      <w:r>
        <w:t xml:space="preserve"> object:</w:t>
      </w:r>
    </w:p>
    <w:p w:rsidR="00B263C9" w:rsidRDefault="00B263C9" w:rsidP="00B263C9">
      <w:pPr>
        <w:pStyle w:val="Text"/>
        <w:ind w:firstLine="0"/>
        <w:jc w:val="center"/>
      </w:pPr>
      <w:r>
        <w:t xml:space="preserve">data &lt;- </w:t>
      </w:r>
      <w:proofErr w:type="spellStart"/>
      <w:proofErr w:type="gramStart"/>
      <w:r>
        <w:t>ReadAffy</w:t>
      </w:r>
      <w:proofErr w:type="spellEnd"/>
      <w:r>
        <w:t>(</w:t>
      </w:r>
      <w:proofErr w:type="gramEnd"/>
      <w:r>
        <w:t>)</w:t>
      </w:r>
    </w:p>
    <w:p w:rsidR="00B263C9" w:rsidRDefault="00B263C9" w:rsidP="001F7C23">
      <w:pPr>
        <w:pStyle w:val="Text"/>
        <w:ind w:firstLine="0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left"/>
      </w:pPr>
      <w:r>
        <w:tab/>
      </w:r>
      <w:r w:rsidRPr="002E0685">
        <w:rPr>
          <w:b/>
          <w:color w:val="FF0000"/>
          <w:u w:val="single"/>
        </w:rPr>
        <w:t>Important:</w:t>
      </w:r>
      <w:r w:rsidRPr="002E0685">
        <w:t xml:space="preserve"> </w:t>
      </w:r>
      <w:r>
        <w:t>Make sure that the rows in the targets file align with how the raw files were read into R:</w:t>
      </w:r>
    </w:p>
    <w:p w:rsidR="00B263C9" w:rsidRDefault="00B263C9" w:rsidP="00B263C9">
      <w:pPr>
        <w:pStyle w:val="Text"/>
        <w:ind w:firstLine="0"/>
        <w:jc w:val="center"/>
      </w:pPr>
      <w:proofErr w:type="spellStart"/>
      <w:r>
        <w:t>sampleNames</w:t>
      </w:r>
      <w:proofErr w:type="spellEnd"/>
      <w:r>
        <w:t>(data)</w:t>
      </w:r>
    </w:p>
    <w:p w:rsidR="00B263C9" w:rsidRDefault="001F7C23" w:rsidP="00B263C9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BCA5E05" wp14:editId="6D859984">
            <wp:extent cx="38576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C9" w:rsidRDefault="001F7C23" w:rsidP="00B263C9">
      <w:pPr>
        <w:pStyle w:val="Text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5F4388" wp14:editId="16AE8583">
                <wp:simplePos x="0" y="0"/>
                <wp:positionH relativeFrom="column">
                  <wp:posOffset>2867025</wp:posOffset>
                </wp:positionH>
                <wp:positionV relativeFrom="paragraph">
                  <wp:posOffset>76200</wp:posOffset>
                </wp:positionV>
                <wp:extent cx="142875" cy="285750"/>
                <wp:effectExtent l="19050" t="0" r="28575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73745C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25.75pt;margin-top:6pt;width:11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" fillcolor="black [3213]" strokecolor="#5b9bd5 [3204]" strokeweight=".5pt"/>
            </w:pict>
          </mc:Fallback>
        </mc:AlternateContent>
      </w: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left"/>
      </w:pP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4587"/>
      </w:tblGrid>
      <w:tr w:rsidR="001F7C23" w:rsidRPr="001F7C23" w:rsidTr="001F7C23">
        <w:trPr>
          <w:trHeight w:val="282"/>
        </w:trPr>
        <w:tc>
          <w:tcPr>
            <w:tcW w:w="4587" w:type="dxa"/>
            <w:noWrap/>
            <w:hideMark/>
          </w:tcPr>
          <w:p w:rsidR="001F7C23" w:rsidRPr="001F7C23" w:rsidRDefault="001F7C23" w:rsidP="001F7C23">
            <w:pPr>
              <w:pStyle w:val="Text"/>
              <w:jc w:val="center"/>
              <w:rPr>
                <w:b/>
              </w:rPr>
            </w:pPr>
            <w:r w:rsidRPr="001F7C23">
              <w:rPr>
                <w:b/>
              </w:rPr>
              <w:t>File</w:t>
            </w:r>
          </w:p>
        </w:tc>
      </w:tr>
      <w:tr w:rsidR="001F7C23" w:rsidRPr="001F7C23" w:rsidTr="001F7C23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1F7C23" w:rsidRPr="001F7C23" w:rsidRDefault="001F7C23" w:rsidP="001F7C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7C23">
              <w:rPr>
                <w:rFonts w:ascii="Calibri" w:hAnsi="Calibri" w:cs="Calibri"/>
                <w:color w:val="000000"/>
                <w:sz w:val="22"/>
                <w:szCs w:val="22"/>
              </w:rPr>
              <w:t>8287_FLA1_1_Ferl.Paul_(ATH1-121501).CEL</w:t>
            </w:r>
          </w:p>
        </w:tc>
      </w:tr>
      <w:tr w:rsidR="001F7C23" w:rsidRPr="001F7C23" w:rsidTr="001F7C23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1F7C23" w:rsidRPr="001F7C23" w:rsidRDefault="001F7C23" w:rsidP="001F7C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7C23">
              <w:rPr>
                <w:rFonts w:ascii="Calibri" w:hAnsi="Calibri" w:cs="Calibri"/>
                <w:color w:val="000000"/>
                <w:sz w:val="22"/>
                <w:szCs w:val="22"/>
              </w:rPr>
              <w:t>8288_FlightA3_2_Ferl.Paul_(ATH1-121501).CEL</w:t>
            </w:r>
          </w:p>
        </w:tc>
      </w:tr>
      <w:tr w:rsidR="001F7C23" w:rsidRPr="001F7C23" w:rsidTr="001F7C23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1F7C23" w:rsidRPr="001F7C23" w:rsidRDefault="001F7C23" w:rsidP="001F7C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7C23">
              <w:rPr>
                <w:rFonts w:ascii="Calibri" w:hAnsi="Calibri" w:cs="Calibri"/>
                <w:color w:val="000000"/>
                <w:sz w:val="22"/>
                <w:szCs w:val="22"/>
              </w:rPr>
              <w:t>8289_FLA5_3_Ferl.Paul_(ATH1-121501).CEL</w:t>
            </w:r>
          </w:p>
        </w:tc>
      </w:tr>
      <w:tr w:rsidR="001F7C23" w:rsidRPr="001F7C23" w:rsidTr="001F7C23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1F7C23" w:rsidRPr="001F7C23" w:rsidRDefault="001F7C23" w:rsidP="001F7C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7C23">
              <w:rPr>
                <w:rFonts w:ascii="Calibri" w:hAnsi="Calibri" w:cs="Calibri"/>
                <w:color w:val="000000"/>
                <w:sz w:val="22"/>
                <w:szCs w:val="22"/>
              </w:rPr>
              <w:t>8290_GCA1_4_Ferl.Paul_(ATH1-121501).CEL</w:t>
            </w:r>
          </w:p>
        </w:tc>
      </w:tr>
      <w:tr w:rsidR="001F7C23" w:rsidRPr="001F7C23" w:rsidTr="001F7C23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1F7C23" w:rsidRPr="001F7C23" w:rsidRDefault="001F7C23" w:rsidP="001F7C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7C23">
              <w:rPr>
                <w:rFonts w:ascii="Calibri" w:hAnsi="Calibri" w:cs="Calibri"/>
                <w:color w:val="000000"/>
                <w:sz w:val="22"/>
                <w:szCs w:val="22"/>
              </w:rPr>
              <w:t>8291_GCA3_5_Ferl.Paul_(ATH1-121501).CEL</w:t>
            </w:r>
          </w:p>
        </w:tc>
      </w:tr>
      <w:tr w:rsidR="001F7C23" w:rsidRPr="001F7C23" w:rsidTr="001F7C23">
        <w:trPr>
          <w:trHeight w:val="282"/>
        </w:trPr>
        <w:tc>
          <w:tcPr>
            <w:tcW w:w="4587" w:type="dxa"/>
            <w:noWrap/>
            <w:vAlign w:val="bottom"/>
            <w:hideMark/>
          </w:tcPr>
          <w:p w:rsidR="001F7C23" w:rsidRPr="001F7C23" w:rsidRDefault="001F7C23" w:rsidP="001F7C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7C23">
              <w:rPr>
                <w:rFonts w:ascii="Calibri" w:hAnsi="Calibri" w:cs="Calibri"/>
                <w:color w:val="000000"/>
                <w:sz w:val="22"/>
                <w:szCs w:val="22"/>
              </w:rPr>
              <w:t>8292_GCA5_6_Ferl.Paul_(ATH1-121501).CEL</w:t>
            </w:r>
          </w:p>
        </w:tc>
      </w:tr>
    </w:tbl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left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 xml:space="preserve">Normalize the data using the RMA normalization </w:t>
      </w:r>
      <w:r w:rsidRPr="00AA3DC8">
        <w:rPr>
          <w:b/>
          <w:u w:val="single"/>
        </w:rPr>
        <w:t>OR</w:t>
      </w:r>
      <w:r>
        <w:t xml:space="preserve"> Mas5 procedure:</w:t>
      </w:r>
    </w:p>
    <w:p w:rsidR="00B263C9" w:rsidRDefault="00B263C9" w:rsidP="00B263C9">
      <w:pPr>
        <w:pStyle w:val="Text"/>
        <w:ind w:firstLine="0"/>
        <w:jc w:val="center"/>
      </w:pPr>
      <w:proofErr w:type="spellStart"/>
      <w:r w:rsidRPr="004420DF">
        <w:t>AEsetnorm</w:t>
      </w:r>
      <w:proofErr w:type="spellEnd"/>
      <w:r w:rsidRPr="004420DF">
        <w:t xml:space="preserve"> &lt;- </w:t>
      </w:r>
      <w:proofErr w:type="spellStart"/>
      <w:proofErr w:type="gramStart"/>
      <w:r w:rsidRPr="004420DF">
        <w:t>affy</w:t>
      </w:r>
      <w:proofErr w:type="spellEnd"/>
      <w:r w:rsidRPr="004420DF">
        <w:t>::</w:t>
      </w:r>
      <w:proofErr w:type="spellStart"/>
      <w:proofErr w:type="gramEnd"/>
      <w:r w:rsidRPr="004420DF">
        <w:t>rma</w:t>
      </w:r>
      <w:proofErr w:type="spellEnd"/>
      <w:r w:rsidRPr="004420DF">
        <w:t>(data)</w:t>
      </w:r>
    </w:p>
    <w:p w:rsidR="00B263C9" w:rsidRDefault="00B263C9" w:rsidP="00B263C9">
      <w:pPr>
        <w:pStyle w:val="Text"/>
        <w:ind w:firstLine="0"/>
        <w:jc w:val="center"/>
        <w:rPr>
          <w:b/>
          <w:u w:val="single"/>
        </w:rPr>
      </w:pPr>
      <w:r w:rsidRPr="00AA3DC8">
        <w:rPr>
          <w:b/>
          <w:u w:val="single"/>
        </w:rPr>
        <w:t>OR</w:t>
      </w:r>
    </w:p>
    <w:p w:rsidR="00B263C9" w:rsidRDefault="00B263C9" w:rsidP="00B263C9">
      <w:pPr>
        <w:pStyle w:val="Text"/>
        <w:ind w:firstLine="0"/>
        <w:jc w:val="center"/>
      </w:pPr>
      <w:proofErr w:type="spellStart"/>
      <w:r>
        <w:t>AEsetnorm</w:t>
      </w:r>
      <w:proofErr w:type="spellEnd"/>
      <w:r>
        <w:t xml:space="preserve"> &lt;- </w:t>
      </w:r>
      <w:proofErr w:type="spellStart"/>
      <w:proofErr w:type="gramStart"/>
      <w:r>
        <w:t>affy</w:t>
      </w:r>
      <w:proofErr w:type="spellEnd"/>
      <w:r>
        <w:t>::</w:t>
      </w:r>
      <w:proofErr w:type="gramEnd"/>
      <w:r>
        <w:t>mas5(data)</w:t>
      </w:r>
    </w:p>
    <w:p w:rsidR="00B263C9" w:rsidRPr="00AA3DC8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Create MA plots to evaluate the normalization:</w:t>
      </w:r>
    </w:p>
    <w:p w:rsidR="00E72EAF" w:rsidRDefault="00E72EAF" w:rsidP="00E72EAF">
      <w:pPr>
        <w:pStyle w:val="Text"/>
        <w:ind w:left="1440" w:firstLine="0"/>
        <w:jc w:val="center"/>
      </w:pPr>
    </w:p>
    <w:p w:rsidR="00B263C9" w:rsidRDefault="00035445" w:rsidP="00B263C9">
      <w:pPr>
        <w:pStyle w:val="Text"/>
        <w:jc w:val="center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sampleNames</w:t>
      </w:r>
      <w:proofErr w:type="spellEnd"/>
      <w:r>
        <w:t>(data))</w:t>
      </w:r>
      <w:r w:rsidR="00B263C9">
        <w:t>)</w:t>
      </w:r>
    </w:p>
    <w:p w:rsidR="00B263C9" w:rsidRDefault="00B263C9" w:rsidP="00B263C9">
      <w:pPr>
        <w:pStyle w:val="Text"/>
        <w:jc w:val="center"/>
      </w:pPr>
      <w:r>
        <w:t>{</w:t>
      </w:r>
    </w:p>
    <w:p w:rsidR="00B263C9" w:rsidRDefault="00B263C9" w:rsidP="00B263C9">
      <w:pPr>
        <w:pStyle w:val="Text"/>
        <w:jc w:val="center"/>
      </w:pPr>
      <w:r>
        <w:t xml:space="preserve">  name = paste("</w:t>
      </w:r>
      <w:proofErr w:type="spellStart"/>
      <w:r>
        <w:t>MAplotnorm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,".jpg",</w:t>
      </w:r>
      <w:proofErr w:type="spellStart"/>
      <w:r>
        <w:t>sep</w:t>
      </w:r>
      <w:proofErr w:type="spellEnd"/>
      <w:r>
        <w:t>="")</w:t>
      </w:r>
    </w:p>
    <w:p w:rsidR="00B263C9" w:rsidRDefault="00B263C9" w:rsidP="00B263C9">
      <w:pPr>
        <w:pStyle w:val="Text"/>
        <w:jc w:val="center"/>
      </w:pPr>
      <w:r>
        <w:t xml:space="preserve">  jpeg(name)</w:t>
      </w:r>
    </w:p>
    <w:p w:rsidR="00B263C9" w:rsidRDefault="00B263C9" w:rsidP="00B263C9">
      <w:pPr>
        <w:pStyle w:val="Text"/>
        <w:jc w:val="center"/>
      </w:pPr>
      <w:r>
        <w:t xml:space="preserve">  </w:t>
      </w:r>
      <w:proofErr w:type="gramStart"/>
      <w:r>
        <w:t>oligo::</w:t>
      </w:r>
      <w:proofErr w:type="spellStart"/>
      <w:proofErr w:type="gramEnd"/>
      <w:r>
        <w:t>MAplot</w:t>
      </w:r>
      <w:proofErr w:type="spellEnd"/>
      <w:r>
        <w:t>(</w:t>
      </w:r>
      <w:proofErr w:type="spellStart"/>
      <w:r>
        <w:t>AEsetnorm,which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B263C9" w:rsidRDefault="00B263C9" w:rsidP="00B263C9">
      <w:pPr>
        <w:pStyle w:val="Text"/>
        <w:jc w:val="center"/>
      </w:pPr>
      <w:r>
        <w:t xml:space="preserve"> 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)}</w:t>
      </w:r>
    </w:p>
    <w:p w:rsidR="00B263C9" w:rsidRDefault="00E72EAF" w:rsidP="00B263C9">
      <w:pPr>
        <w:pStyle w:val="Text"/>
        <w:ind w:firstLine="0"/>
        <w:jc w:val="center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5A16B8C" wp14:editId="6CA79414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200977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9" name="Picture 9" descr="C:\Users\John\AppData\Local\Microsoft\Windows\INetCacheContent.Word\MAplotnor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AppData\Local\Microsoft\Windows\INetCacheContent.Word\MAplotnor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4948F2">
      <w:pPr>
        <w:pStyle w:val="Text"/>
        <w:ind w:firstLine="0"/>
      </w:pPr>
    </w:p>
    <w:p w:rsidR="00B263C9" w:rsidRDefault="00B263C9" w:rsidP="00B263C9">
      <w:pPr>
        <w:pStyle w:val="Text"/>
        <w:ind w:firstLine="0"/>
        <w:jc w:val="center"/>
      </w:pPr>
    </w:p>
    <w:p w:rsidR="004948F2" w:rsidRDefault="004948F2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lastRenderedPageBreak/>
        <w:t>Read in the targets file in order to match the data to corresponding conditions:</w:t>
      </w:r>
    </w:p>
    <w:p w:rsidR="00B263C9" w:rsidRPr="002E0685" w:rsidRDefault="00B263C9" w:rsidP="00B263C9">
      <w:pPr>
        <w:pStyle w:val="Text"/>
        <w:ind w:firstLine="0"/>
        <w:jc w:val="center"/>
      </w:pPr>
      <w:r w:rsidRPr="004420DF">
        <w:t xml:space="preserve">targets &lt;- </w:t>
      </w:r>
      <w:proofErr w:type="gramStart"/>
      <w:r w:rsidRPr="004420DF">
        <w:t>read.csv(</w:t>
      </w:r>
      <w:proofErr w:type="gramEnd"/>
      <w:r w:rsidRPr="004420DF">
        <w:t>file="targe</w:t>
      </w:r>
      <w:r>
        <w:t xml:space="preserve">ts.csv", </w:t>
      </w:r>
      <w:proofErr w:type="spellStart"/>
      <w:r w:rsidRPr="005E2D0A">
        <w:t>stringsAsFactors</w:t>
      </w:r>
      <w:proofErr w:type="spellEnd"/>
      <w:r w:rsidRPr="005E2D0A">
        <w:t>=FALSE</w:t>
      </w:r>
      <w:r>
        <w:t>)</w:t>
      </w:r>
    </w:p>
    <w:p w:rsidR="00B263C9" w:rsidRDefault="00B263C9" w:rsidP="00B263C9">
      <w:pPr>
        <w:pStyle w:val="Text"/>
        <w:ind w:firstLine="0"/>
        <w:jc w:val="left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Fit a robust linear model to the probe level data of the raw microarray data (used to analyze overall quality of the microarrays):</w:t>
      </w:r>
    </w:p>
    <w:p w:rsidR="004B5372" w:rsidRDefault="004B5372" w:rsidP="004B5372">
      <w:pPr>
        <w:pStyle w:val="Text"/>
        <w:numPr>
          <w:ilvl w:val="1"/>
          <w:numId w:val="2"/>
        </w:numPr>
        <w:jc w:val="left"/>
      </w:pPr>
      <w:r>
        <w:t>Subset arrays of interest:</w:t>
      </w:r>
    </w:p>
    <w:p w:rsidR="004B5372" w:rsidRDefault="004B5372" w:rsidP="004B5372">
      <w:pPr>
        <w:pStyle w:val="Text"/>
        <w:ind w:left="1440" w:firstLine="0"/>
        <w:jc w:val="center"/>
      </w:pPr>
      <w:proofErr w:type="spellStart"/>
      <w:proofErr w:type="gramStart"/>
      <w:r w:rsidRPr="004B5372">
        <w:t>data.Tissue</w:t>
      </w:r>
      <w:proofErr w:type="spellEnd"/>
      <w:proofErr w:type="gramEnd"/>
      <w:r w:rsidRPr="004B5372">
        <w:t xml:space="preserve"> &lt;- data[,c(</w:t>
      </w:r>
      <w:r>
        <w:t>7,8,9,10,11,12,19,20,21,22,23,24</w:t>
      </w:r>
      <w:r w:rsidRPr="004B5372">
        <w:t>)]</w:t>
      </w:r>
    </w:p>
    <w:p w:rsidR="0013577E" w:rsidRDefault="0013577E" w:rsidP="004B5372">
      <w:pPr>
        <w:pStyle w:val="Text"/>
        <w:ind w:left="1440" w:firstLine="0"/>
        <w:jc w:val="center"/>
      </w:pPr>
      <w:proofErr w:type="spellStart"/>
      <w:r w:rsidRPr="0013577E">
        <w:t>sampleNames</w:t>
      </w:r>
      <w:proofErr w:type="spellEnd"/>
      <w:r w:rsidRPr="0013577E">
        <w:t>(</w:t>
      </w:r>
      <w:proofErr w:type="spellStart"/>
      <w:proofErr w:type="gramStart"/>
      <w:r w:rsidRPr="0013577E">
        <w:t>data.Tissue</w:t>
      </w:r>
      <w:proofErr w:type="spellEnd"/>
      <w:proofErr w:type="gramEnd"/>
      <w:r w:rsidRPr="0013577E">
        <w:t xml:space="preserve">) &lt;- </w:t>
      </w:r>
      <w:proofErr w:type="spellStart"/>
      <w:r w:rsidRPr="0013577E">
        <w:t>targets$Name</w:t>
      </w:r>
      <w:proofErr w:type="spellEnd"/>
      <w:r w:rsidRPr="0013577E">
        <w:t>[c(7,8,9,10,11,12,19,20,21,22,23,24)]</w:t>
      </w:r>
    </w:p>
    <w:p w:rsidR="004B5372" w:rsidRDefault="004B5372" w:rsidP="004B5372">
      <w:pPr>
        <w:pStyle w:val="Text"/>
        <w:ind w:left="1440" w:firstLine="0"/>
        <w:jc w:val="center"/>
      </w:pPr>
    </w:p>
    <w:p w:rsidR="00B263C9" w:rsidRDefault="00B263C9" w:rsidP="00B263C9">
      <w:pPr>
        <w:pStyle w:val="Text"/>
        <w:jc w:val="center"/>
      </w:pPr>
      <w:proofErr w:type="spellStart"/>
      <w:r>
        <w:t>data.PLM</w:t>
      </w:r>
      <w:proofErr w:type="spellEnd"/>
      <w:r>
        <w:t xml:space="preserve"> &lt;- </w:t>
      </w:r>
      <w:proofErr w:type="spellStart"/>
      <w:r>
        <w:t>fitPLM</w:t>
      </w:r>
      <w:proofErr w:type="spellEnd"/>
      <w:r>
        <w:t>(</w:t>
      </w:r>
      <w:proofErr w:type="spellStart"/>
      <w:proofErr w:type="gramStart"/>
      <w:r>
        <w:t>data</w:t>
      </w:r>
      <w:r w:rsidR="00D6549E">
        <w:t>.Tissue</w:t>
      </w:r>
      <w:proofErr w:type="spellEnd"/>
      <w:proofErr w:type="gramEnd"/>
      <w:r>
        <w:t>)</w:t>
      </w:r>
    </w:p>
    <w:p w:rsidR="00B263C9" w:rsidRDefault="00B263C9" w:rsidP="00B263C9">
      <w:pPr>
        <w:pStyle w:val="Text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Assess RNA degradation (differentially degraded RNA will produce less accurate results):</w:t>
      </w:r>
    </w:p>
    <w:p w:rsidR="00B263C9" w:rsidRDefault="00B263C9" w:rsidP="00B263C9">
      <w:pPr>
        <w:pStyle w:val="Text"/>
        <w:jc w:val="center"/>
      </w:pPr>
      <w:proofErr w:type="spellStart"/>
      <w:r>
        <w:t>RNAdeg</w:t>
      </w:r>
      <w:proofErr w:type="spellEnd"/>
      <w:r>
        <w:t xml:space="preserve"> &lt;- </w:t>
      </w:r>
      <w:proofErr w:type="spellStart"/>
      <w:r>
        <w:t>AffyRNAdeg</w:t>
      </w:r>
      <w:proofErr w:type="spellEnd"/>
      <w:r>
        <w:t>(</w:t>
      </w:r>
      <w:proofErr w:type="spellStart"/>
      <w:proofErr w:type="gramStart"/>
      <w:r>
        <w:t>data</w:t>
      </w:r>
      <w:r w:rsidR="00D6549E">
        <w:t>.Tissue</w:t>
      </w:r>
      <w:proofErr w:type="spellEnd"/>
      <w:proofErr w:type="gramEnd"/>
      <w:r>
        <w:t>)</w:t>
      </w:r>
    </w:p>
    <w:p w:rsidR="00D6549E" w:rsidRDefault="00D6549E" w:rsidP="00B263C9">
      <w:pPr>
        <w:pStyle w:val="Text"/>
        <w:jc w:val="center"/>
      </w:pPr>
      <w:r w:rsidRPr="00D6549E">
        <w:t>colors &lt;- p</w:t>
      </w:r>
      <w:r>
        <w:t>alette(</w:t>
      </w:r>
      <w:proofErr w:type="gramStart"/>
      <w:r>
        <w:t>rainbow(</w:t>
      </w:r>
      <w:proofErr w:type="gramEnd"/>
      <w:r>
        <w:t>12</w:t>
      </w:r>
      <w:r w:rsidRPr="00D6549E">
        <w:t>))</w:t>
      </w:r>
    </w:p>
    <w:p w:rsidR="00B263C9" w:rsidRDefault="00B263C9" w:rsidP="00B263C9">
      <w:pPr>
        <w:pStyle w:val="Text"/>
        <w:jc w:val="center"/>
      </w:pPr>
      <w:proofErr w:type="spellStart"/>
      <w:proofErr w:type="gramStart"/>
      <w:r>
        <w:t>plotAffyR</w:t>
      </w:r>
      <w:r w:rsidR="00D6549E">
        <w:t>NAdeg</w:t>
      </w:r>
      <w:proofErr w:type="spellEnd"/>
      <w:r w:rsidR="00D6549E">
        <w:t>(</w:t>
      </w:r>
      <w:proofErr w:type="spellStart"/>
      <w:proofErr w:type="gramEnd"/>
      <w:r w:rsidR="00D6549E">
        <w:t>RNAdeg</w:t>
      </w:r>
      <w:proofErr w:type="spellEnd"/>
      <w:r w:rsidR="00D6549E">
        <w:t>, col=colors</w:t>
      </w:r>
      <w:r>
        <w:t>)</w:t>
      </w:r>
    </w:p>
    <w:p w:rsidR="00B263C9" w:rsidRDefault="00862C1B" w:rsidP="00862C1B">
      <w:pPr>
        <w:pStyle w:val="Text"/>
        <w:jc w:val="center"/>
      </w:pPr>
      <w:proofErr w:type="gramStart"/>
      <w:r w:rsidRPr="00862C1B">
        <w:t>legend(</w:t>
      </w:r>
      <w:proofErr w:type="gramEnd"/>
      <w:r w:rsidRPr="00862C1B">
        <w:t>"</w:t>
      </w:r>
      <w:proofErr w:type="spellStart"/>
      <w:r w:rsidRPr="00862C1B">
        <w:t>topleft</w:t>
      </w:r>
      <w:proofErr w:type="spellEnd"/>
      <w:r w:rsidRPr="00862C1B">
        <w:t xml:space="preserve">", </w:t>
      </w:r>
      <w:proofErr w:type="spellStart"/>
      <w:r w:rsidRPr="00862C1B">
        <w:t>sampleNames</w:t>
      </w:r>
      <w:proofErr w:type="spellEnd"/>
      <w:r w:rsidRPr="00862C1B">
        <w:t>(</w:t>
      </w:r>
      <w:proofErr w:type="spellStart"/>
      <w:r w:rsidRPr="00862C1B">
        <w:t>data.Tissue</w:t>
      </w:r>
      <w:proofErr w:type="spellEnd"/>
      <w:r w:rsidRPr="00862C1B">
        <w:t>),</w:t>
      </w:r>
      <w:proofErr w:type="spellStart"/>
      <w:r w:rsidRPr="00862C1B">
        <w:t>lty</w:t>
      </w:r>
      <w:proofErr w:type="spellEnd"/>
      <w:r w:rsidRPr="00862C1B">
        <w:t>=1,col=</w:t>
      </w:r>
      <w:proofErr w:type="spellStart"/>
      <w:r w:rsidRPr="00862C1B">
        <w:t>colors,lwd</w:t>
      </w:r>
      <w:proofErr w:type="spellEnd"/>
      <w:r w:rsidRPr="00862C1B">
        <w:t xml:space="preserve">=2, </w:t>
      </w:r>
      <w:proofErr w:type="spellStart"/>
      <w:r w:rsidRPr="00862C1B">
        <w:t>cex</w:t>
      </w:r>
      <w:proofErr w:type="spellEnd"/>
      <w:r w:rsidRPr="00862C1B">
        <w:t xml:space="preserve">=0.5, </w:t>
      </w:r>
      <w:proofErr w:type="spellStart"/>
      <w:r w:rsidRPr="00862C1B">
        <w:t>ncol</w:t>
      </w:r>
      <w:proofErr w:type="spellEnd"/>
      <w:r w:rsidRPr="00862C1B">
        <w:t xml:space="preserve"> = 4)</w:t>
      </w:r>
    </w:p>
    <w:p w:rsidR="002A5482" w:rsidRDefault="002A5482" w:rsidP="00862C1B">
      <w:pPr>
        <w:pStyle w:val="Text"/>
        <w:jc w:val="center"/>
      </w:pPr>
    </w:p>
    <w:p w:rsidR="00B263C9" w:rsidRDefault="002A5482" w:rsidP="00B263C9">
      <w:pPr>
        <w:pStyle w:val="Text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78DDB9C" wp14:editId="382EC009">
            <wp:simplePos x="0" y="0"/>
            <wp:positionH relativeFrom="margin">
              <wp:posOffset>464820</wp:posOffset>
            </wp:positionH>
            <wp:positionV relativeFrom="paragraph">
              <wp:posOffset>54610</wp:posOffset>
            </wp:positionV>
            <wp:extent cx="5379720" cy="3151505"/>
            <wp:effectExtent l="0" t="0" r="0" b="0"/>
            <wp:wrapTight wrapText="bothSides">
              <wp:wrapPolygon edited="0">
                <wp:start x="0" y="0"/>
                <wp:lineTo x="0" y="21413"/>
                <wp:lineTo x="21493" y="21413"/>
                <wp:lineTo x="21493" y="0"/>
                <wp:lineTo x="0" y="0"/>
              </wp:wrapPolygon>
            </wp:wrapTight>
            <wp:docPr id="10" name="Picture 10" descr="C:\Users\John\AppData\Local\Microsoft\Windows\INetCacheContent.Word\RNA-D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AppData\Local\Microsoft\Windows\INetCacheContent.Word\RNA-De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Save the RNA degradation measurements to a readable file:</w:t>
      </w:r>
    </w:p>
    <w:p w:rsidR="00B263C9" w:rsidRDefault="00B263C9" w:rsidP="00B263C9">
      <w:pPr>
        <w:pStyle w:val="Text"/>
        <w:jc w:val="center"/>
      </w:pPr>
      <w:proofErr w:type="spellStart"/>
      <w:r>
        <w:t>RNADegSummary</w:t>
      </w:r>
      <w:proofErr w:type="spellEnd"/>
      <w:r>
        <w:t xml:space="preserve"> &lt;- </w:t>
      </w:r>
      <w:proofErr w:type="spellStart"/>
      <w:r>
        <w:t>summaryAffyRNAdeg</w:t>
      </w:r>
      <w:proofErr w:type="spellEnd"/>
      <w:r>
        <w:t>(</w:t>
      </w:r>
      <w:proofErr w:type="spellStart"/>
      <w:r>
        <w:t>RNAdeg</w:t>
      </w:r>
      <w:proofErr w:type="spellEnd"/>
      <w:r>
        <w:t>)</w:t>
      </w:r>
    </w:p>
    <w:p w:rsidR="00B263C9" w:rsidRDefault="00B263C9" w:rsidP="00B263C9">
      <w:pPr>
        <w:pStyle w:val="Text"/>
        <w:jc w:val="center"/>
      </w:pPr>
      <w:proofErr w:type="gramStart"/>
      <w:r>
        <w:t>write.csv(</w:t>
      </w:r>
      <w:proofErr w:type="spellStart"/>
      <w:proofErr w:type="gramEnd"/>
      <w:r>
        <w:t>RNADegSummary</w:t>
      </w:r>
      <w:proofErr w:type="spellEnd"/>
      <w:r>
        <w:t>, file="RNADegSummary.csv")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Analyze the quality of the Relative Log Expression (RLE) and Normalized Unscaled Standard Error (NUSE) plots:</w:t>
      </w:r>
    </w:p>
    <w:p w:rsidR="00B263C9" w:rsidRDefault="00B263C9" w:rsidP="00B263C9">
      <w:pPr>
        <w:pStyle w:val="Text"/>
        <w:jc w:val="center"/>
      </w:pPr>
      <w:proofErr w:type="gramStart"/>
      <w:r>
        <w:t>RLE(</w:t>
      </w:r>
      <w:proofErr w:type="spellStart"/>
      <w:proofErr w:type="gramEnd"/>
      <w:r>
        <w:t>data.PLM</w:t>
      </w:r>
      <w:proofErr w:type="spellEnd"/>
      <w:r>
        <w:t>, mai</w:t>
      </w:r>
      <w:r w:rsidR="00862C1B">
        <w:t>n="RLE Plot", col=colors</w:t>
      </w:r>
      <w:r>
        <w:t>)</w:t>
      </w:r>
    </w:p>
    <w:p w:rsidR="00B263C9" w:rsidRDefault="00B263C9" w:rsidP="00B263C9">
      <w:pPr>
        <w:pStyle w:val="Text"/>
        <w:jc w:val="center"/>
      </w:pPr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 xml:space="preserve">", </w:t>
      </w:r>
      <w:proofErr w:type="spellStart"/>
      <w:r>
        <w:t>sampleNames</w:t>
      </w:r>
      <w:proofErr w:type="spellEnd"/>
      <w:r>
        <w:t>(</w:t>
      </w:r>
      <w:proofErr w:type="spellStart"/>
      <w:r>
        <w:t>data</w:t>
      </w:r>
      <w:r w:rsidR="0024055F">
        <w:t>.Tissue</w:t>
      </w:r>
      <w:proofErr w:type="spellEnd"/>
      <w:r>
        <w:t>),</w:t>
      </w:r>
      <w:proofErr w:type="spellStart"/>
      <w:r>
        <w:t>lty</w:t>
      </w:r>
      <w:proofErr w:type="spellEnd"/>
      <w:r>
        <w:t>=1,c</w:t>
      </w:r>
      <w:r w:rsidR="0024055F">
        <w:t>ol=</w:t>
      </w:r>
      <w:proofErr w:type="spellStart"/>
      <w:r w:rsidR="0024055F">
        <w:t>colors</w:t>
      </w:r>
      <w:r w:rsidR="00862C1B">
        <w:t>,lwd</w:t>
      </w:r>
      <w:proofErr w:type="spellEnd"/>
      <w:r w:rsidR="00862C1B">
        <w:t xml:space="preserve">=2, </w:t>
      </w:r>
      <w:proofErr w:type="spellStart"/>
      <w:r w:rsidR="00862C1B">
        <w:t>cex</w:t>
      </w:r>
      <w:proofErr w:type="spellEnd"/>
      <w:r w:rsidR="00862C1B">
        <w:t xml:space="preserve">=0.5, </w:t>
      </w:r>
      <w:proofErr w:type="spellStart"/>
      <w:r w:rsidR="00862C1B">
        <w:t>ncol</w:t>
      </w:r>
      <w:proofErr w:type="spellEnd"/>
      <w:r w:rsidR="00862C1B">
        <w:t xml:space="preserve"> = 4</w:t>
      </w:r>
      <w:r>
        <w:t>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  <w:proofErr w:type="gramStart"/>
      <w:r>
        <w:t>NUSE(</w:t>
      </w:r>
      <w:proofErr w:type="spellStart"/>
      <w:proofErr w:type="gramEnd"/>
      <w:r>
        <w:t>data.PLM</w:t>
      </w:r>
      <w:proofErr w:type="spellEnd"/>
      <w:r>
        <w:t>, mai</w:t>
      </w:r>
      <w:r w:rsidR="000A3DD7">
        <w:t xml:space="preserve">n="NUSE </w:t>
      </w:r>
      <w:proofErr w:type="spellStart"/>
      <w:r w:rsidR="000A3DD7">
        <w:t>Plot",col</w:t>
      </w:r>
      <w:proofErr w:type="spellEnd"/>
      <w:r w:rsidR="000A3DD7">
        <w:t>=colors</w:t>
      </w:r>
      <w:r>
        <w:t>)</w:t>
      </w:r>
    </w:p>
    <w:p w:rsidR="00B263C9" w:rsidRDefault="00B263C9" w:rsidP="00B263C9">
      <w:pPr>
        <w:pStyle w:val="Text"/>
        <w:jc w:val="center"/>
      </w:pP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</w:t>
      </w:r>
      <w:proofErr w:type="spellStart"/>
      <w:r>
        <w:t>sampleNames</w:t>
      </w:r>
      <w:proofErr w:type="spellEnd"/>
      <w:r>
        <w:t>(</w:t>
      </w:r>
      <w:proofErr w:type="spellStart"/>
      <w:r>
        <w:t>data</w:t>
      </w:r>
      <w:r w:rsidR="000A3DD7">
        <w:t>.Tissue</w:t>
      </w:r>
      <w:proofErr w:type="spellEnd"/>
      <w:r>
        <w:t>),</w:t>
      </w:r>
      <w:proofErr w:type="spellStart"/>
      <w:r>
        <w:t>lty</w:t>
      </w:r>
      <w:proofErr w:type="spellEnd"/>
      <w:r>
        <w:t>=1,c</w:t>
      </w:r>
      <w:r w:rsidR="000A3DD7">
        <w:t>ol=c(2,3,4,5,6,7),</w:t>
      </w:r>
      <w:proofErr w:type="spellStart"/>
      <w:r w:rsidR="000A3DD7">
        <w:t>lwd</w:t>
      </w:r>
      <w:proofErr w:type="spellEnd"/>
      <w:r w:rsidR="000A3DD7">
        <w:t xml:space="preserve">=2, </w:t>
      </w:r>
      <w:proofErr w:type="spellStart"/>
      <w:r w:rsidR="000A3DD7">
        <w:t>cex</w:t>
      </w:r>
      <w:proofErr w:type="spellEnd"/>
      <w:r w:rsidR="000A3DD7">
        <w:t xml:space="preserve">=0.5, </w:t>
      </w:r>
      <w:proofErr w:type="spellStart"/>
      <w:r w:rsidR="000A3DD7">
        <w:t>ncol</w:t>
      </w:r>
      <w:proofErr w:type="spellEnd"/>
      <w:r w:rsidR="000A3DD7">
        <w:t xml:space="preserve"> = 4</w:t>
      </w:r>
      <w:r>
        <w:t>)</w:t>
      </w:r>
    </w:p>
    <w:p w:rsidR="00B263C9" w:rsidRDefault="00B263C9" w:rsidP="00B263C9">
      <w:pPr>
        <w:pStyle w:val="Text"/>
        <w:jc w:val="center"/>
      </w:pPr>
    </w:p>
    <w:p w:rsidR="00B263C9" w:rsidRDefault="00156B77" w:rsidP="00B263C9">
      <w:pPr>
        <w:pStyle w:val="Tex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04A6D16A" wp14:editId="0EBC951F">
            <wp:simplePos x="0" y="0"/>
            <wp:positionH relativeFrom="column">
              <wp:posOffset>623570</wp:posOffset>
            </wp:positionH>
            <wp:positionV relativeFrom="paragraph">
              <wp:posOffset>13335</wp:posOffset>
            </wp:positionV>
            <wp:extent cx="2157095" cy="1264285"/>
            <wp:effectExtent l="0" t="0" r="0" b="0"/>
            <wp:wrapTight wrapText="bothSides">
              <wp:wrapPolygon edited="0">
                <wp:start x="0" y="0"/>
                <wp:lineTo x="0" y="21155"/>
                <wp:lineTo x="21365" y="21155"/>
                <wp:lineTo x="21365" y="0"/>
                <wp:lineTo x="0" y="0"/>
              </wp:wrapPolygon>
            </wp:wrapTight>
            <wp:docPr id="11" name="Picture 11" descr="C:\Users\John\AppData\Local\Microsoft\Windows\INetCacheContent.Word\RLE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AppData\Local\Microsoft\Windows\INetCacheContent.Word\RLE-pl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6DC97875" wp14:editId="651F1444">
            <wp:simplePos x="0" y="0"/>
            <wp:positionH relativeFrom="column">
              <wp:posOffset>3343275</wp:posOffset>
            </wp:positionH>
            <wp:positionV relativeFrom="paragraph">
              <wp:posOffset>13335</wp:posOffset>
            </wp:positionV>
            <wp:extent cx="2247900" cy="1317625"/>
            <wp:effectExtent l="0" t="0" r="0" b="0"/>
            <wp:wrapTight wrapText="bothSides">
              <wp:wrapPolygon edited="0">
                <wp:start x="0" y="0"/>
                <wp:lineTo x="0" y="21236"/>
                <wp:lineTo x="21417" y="21236"/>
                <wp:lineTo x="21417" y="0"/>
                <wp:lineTo x="0" y="0"/>
              </wp:wrapPolygon>
            </wp:wrapTight>
            <wp:docPr id="12" name="Picture 12" descr="C:\Users\John\AppData\Local\Microsoft\Windows\INetCacheContent.Word\N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\AppData\Local\Microsoft\Windows\INetCacheContent.Word\Nu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</w:pPr>
      <w:r>
        <w:t>Extract the experimental factors used in the study:</w:t>
      </w:r>
    </w:p>
    <w:p w:rsidR="00B263C9" w:rsidRDefault="00B263C9" w:rsidP="00B263C9">
      <w:pPr>
        <w:pStyle w:val="Text"/>
        <w:jc w:val="center"/>
      </w:pPr>
      <w:proofErr w:type="spellStart"/>
      <w:r>
        <w:t>facs</w:t>
      </w:r>
      <w:proofErr w:type="spellEnd"/>
      <w:r>
        <w:t xml:space="preserve"> &lt;- targets[,c(1,3)]</w:t>
      </w:r>
    </w:p>
    <w:p w:rsidR="00B263C9" w:rsidRDefault="00B263C9" w:rsidP="00B263C9">
      <w:pPr>
        <w:pStyle w:val="Text"/>
        <w:jc w:val="center"/>
      </w:pPr>
      <w:proofErr w:type="spellStart"/>
      <w:r>
        <w:t>facs</w:t>
      </w:r>
      <w:proofErr w:type="spellEnd"/>
      <w:r>
        <w:t xml:space="preserve"> = paste(</w:t>
      </w:r>
      <w:proofErr w:type="spellStart"/>
      <w:proofErr w:type="gramStart"/>
      <w:r>
        <w:t>facs</w:t>
      </w:r>
      <w:proofErr w:type="spellEnd"/>
      <w:r>
        <w:t>[</w:t>
      </w:r>
      <w:proofErr w:type="gramEnd"/>
      <w:r>
        <w:t xml:space="preserve">,2], </w:t>
      </w:r>
      <w:proofErr w:type="spellStart"/>
      <w:r>
        <w:t>sep</w:t>
      </w:r>
      <w:proofErr w:type="spellEnd"/>
      <w:r>
        <w:t>="")</w:t>
      </w:r>
    </w:p>
    <w:p w:rsidR="00B263C9" w:rsidRDefault="00B263C9" w:rsidP="00B263C9">
      <w:pPr>
        <w:pStyle w:val="Text"/>
        <w:jc w:val="center"/>
      </w:pPr>
      <w:r>
        <w:t>f = factor(</w:t>
      </w:r>
      <w:proofErr w:type="spellStart"/>
      <w:r>
        <w:t>facs</w:t>
      </w:r>
      <w:proofErr w:type="spellEnd"/>
      <w:r>
        <w:t>)</w:t>
      </w:r>
    </w:p>
    <w:p w:rsidR="007C544E" w:rsidRDefault="007C544E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 xml:space="preserve">Create a design matrix, which </w:t>
      </w:r>
      <w:proofErr w:type="gramStart"/>
      <w:r>
        <w:t>matches .CEL</w:t>
      </w:r>
      <w:proofErr w:type="gramEnd"/>
      <w:r>
        <w:t xml:space="preserve"> files to their corresponding conditions:</w:t>
      </w:r>
    </w:p>
    <w:p w:rsidR="00B263C9" w:rsidRDefault="00B263C9" w:rsidP="00B263C9">
      <w:pPr>
        <w:pStyle w:val="Text"/>
        <w:jc w:val="center"/>
      </w:pPr>
      <w:r>
        <w:t xml:space="preserve">design = </w:t>
      </w:r>
      <w:proofErr w:type="spellStart"/>
      <w:proofErr w:type="gramStart"/>
      <w:r>
        <w:t>model.matrix</w:t>
      </w:r>
      <w:proofErr w:type="spellEnd"/>
      <w:proofErr w:type="gramEnd"/>
      <w:r>
        <w:t>(~0+f)</w:t>
      </w:r>
    </w:p>
    <w:p w:rsidR="00B263C9" w:rsidRDefault="00B263C9" w:rsidP="00B263C9">
      <w:pPr>
        <w:pStyle w:val="Text"/>
        <w:jc w:val="center"/>
      </w:pPr>
      <w:proofErr w:type="spellStart"/>
      <w:r>
        <w:t>colnames</w:t>
      </w:r>
      <w:proofErr w:type="spellEnd"/>
      <w:r>
        <w:t>(design) = levels(f)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Create a contrast matrix for comparison of Spaceflight and Control microarrays:</w:t>
      </w:r>
    </w:p>
    <w:p w:rsidR="00B263C9" w:rsidRDefault="00987E59" w:rsidP="00B263C9">
      <w:pPr>
        <w:pStyle w:val="Text"/>
        <w:jc w:val="center"/>
      </w:pPr>
      <w:proofErr w:type="spellStart"/>
      <w:proofErr w:type="gramStart"/>
      <w:r w:rsidRPr="00987E59">
        <w:t>cont.matrix</w:t>
      </w:r>
      <w:proofErr w:type="spellEnd"/>
      <w:proofErr w:type="gramEnd"/>
      <w:r w:rsidRPr="00987E59">
        <w:t xml:space="preserve"> = </w:t>
      </w:r>
      <w:proofErr w:type="spellStart"/>
      <w:r w:rsidRPr="00987E59">
        <w:t>makeContrasts</w:t>
      </w:r>
      <w:proofErr w:type="spellEnd"/>
      <w:r w:rsidRPr="00987E59">
        <w:t>(</w:t>
      </w:r>
      <w:proofErr w:type="spellStart"/>
      <w:r w:rsidRPr="00987E59">
        <w:t>Tissue_SpaceflightvsNorm</w:t>
      </w:r>
      <w:proofErr w:type="spellEnd"/>
      <w:r w:rsidRPr="00987E59">
        <w:t xml:space="preserve"> = </w:t>
      </w:r>
      <w:proofErr w:type="spellStart"/>
      <w:r w:rsidRPr="00987E59">
        <w:t>Spaceflight_Tissue-Ground_Tissue</w:t>
      </w:r>
      <w:proofErr w:type="spellEnd"/>
      <w:r w:rsidRPr="00987E59">
        <w:t>, levels=design)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 w:rsidRPr="00392136">
        <w:t>Compute estimated coefficients and standard errors</w:t>
      </w:r>
      <w:r>
        <w:t xml:space="preserve"> and compare expression levels by running an Empirical Bayes modified T-test with a </w:t>
      </w:r>
      <w:proofErr w:type="spellStart"/>
      <w:r>
        <w:t>Benjamini</w:t>
      </w:r>
      <w:proofErr w:type="spellEnd"/>
      <w:r>
        <w:t xml:space="preserve">-Hochberg multiple hypothesis correction: </w:t>
      </w:r>
    </w:p>
    <w:p w:rsidR="00B263C9" w:rsidRDefault="00B263C9" w:rsidP="00B263C9">
      <w:pPr>
        <w:pStyle w:val="Text"/>
        <w:jc w:val="center"/>
      </w:pPr>
      <w:r>
        <w:t xml:space="preserve">fit = </w:t>
      </w:r>
      <w:proofErr w:type="spellStart"/>
      <w:proofErr w:type="gramStart"/>
      <w:r>
        <w:t>lmFit</w:t>
      </w:r>
      <w:proofErr w:type="spellEnd"/>
      <w:r>
        <w:t>(</w:t>
      </w:r>
      <w:proofErr w:type="spellStart"/>
      <w:proofErr w:type="gramEnd"/>
      <w:r>
        <w:t>AEsetnorm</w:t>
      </w:r>
      <w:proofErr w:type="spellEnd"/>
      <w:r>
        <w:t>, design)</w:t>
      </w:r>
    </w:p>
    <w:p w:rsidR="00B263C9" w:rsidRDefault="00B263C9" w:rsidP="00B263C9">
      <w:pPr>
        <w:pStyle w:val="Text"/>
        <w:jc w:val="center"/>
      </w:pPr>
      <w:r>
        <w:t xml:space="preserve">fit2 = </w:t>
      </w:r>
      <w:proofErr w:type="spellStart"/>
      <w:proofErr w:type="gramStart"/>
      <w:r>
        <w:t>contrasts.fit</w:t>
      </w:r>
      <w:proofErr w:type="spellEnd"/>
      <w:r>
        <w:t>(</w:t>
      </w:r>
      <w:proofErr w:type="gramEnd"/>
      <w:r>
        <w:t xml:space="preserve">fit, </w:t>
      </w:r>
      <w:proofErr w:type="spellStart"/>
      <w:r>
        <w:t>cont.matrix</w:t>
      </w:r>
      <w:proofErr w:type="spellEnd"/>
      <w:r>
        <w:t>)</w:t>
      </w:r>
    </w:p>
    <w:p w:rsidR="00B263C9" w:rsidRDefault="00B263C9" w:rsidP="00B263C9">
      <w:pPr>
        <w:pStyle w:val="Text"/>
        <w:jc w:val="center"/>
      </w:pPr>
      <w:r>
        <w:t xml:space="preserve">fit2 = </w:t>
      </w:r>
      <w:proofErr w:type="spellStart"/>
      <w:r>
        <w:t>eBayes</w:t>
      </w:r>
      <w:proofErr w:type="spellEnd"/>
      <w:r>
        <w:t>(fit2)</w:t>
      </w:r>
    </w:p>
    <w:p w:rsidR="00B263C9" w:rsidRDefault="00B263C9" w:rsidP="00B263C9">
      <w:pPr>
        <w:pStyle w:val="Text"/>
        <w:jc w:val="center"/>
      </w:pPr>
      <w:r>
        <w:t xml:space="preserve">res = </w:t>
      </w:r>
      <w:proofErr w:type="spellStart"/>
      <w:proofErr w:type="gramStart"/>
      <w:r>
        <w:t>topTable</w:t>
      </w:r>
      <w:proofErr w:type="spellEnd"/>
      <w:r>
        <w:t>(</w:t>
      </w:r>
      <w:proofErr w:type="gramEnd"/>
      <w:r>
        <w:t xml:space="preserve">fit2, </w:t>
      </w:r>
      <w:proofErr w:type="spellStart"/>
      <w:r>
        <w:t>coef</w:t>
      </w:r>
      <w:proofErr w:type="spellEnd"/>
      <w:r>
        <w:t xml:space="preserve"> = "</w:t>
      </w:r>
      <w:proofErr w:type="spellStart"/>
      <w:r w:rsidR="00987E59">
        <w:t>Tissue_</w:t>
      </w:r>
      <w:r>
        <w:t>SpaceflightvsNorm</w:t>
      </w:r>
      <w:proofErr w:type="spellEnd"/>
      <w:r>
        <w:t xml:space="preserve">", adjust = "BH", number = </w:t>
      </w:r>
      <w:proofErr w:type="spellStart"/>
      <w:r>
        <w:t>Inf</w:t>
      </w:r>
      <w:proofErr w:type="spellEnd"/>
      <w:r>
        <w:t>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Create an optional threshold, to highlight genes with a log fold-change &gt; 2 and p-value &lt; 0.05:</w:t>
      </w:r>
    </w:p>
    <w:p w:rsidR="00B263C9" w:rsidRDefault="00B263C9" w:rsidP="00B263C9">
      <w:pPr>
        <w:pStyle w:val="Text"/>
        <w:jc w:val="center"/>
      </w:pPr>
      <w:proofErr w:type="spellStart"/>
      <w:r>
        <w:t>res$threshold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(abs(</w:t>
      </w:r>
      <w:proofErr w:type="spellStart"/>
      <w:r>
        <w:t>res$logFC</w:t>
      </w:r>
      <w:proofErr w:type="spellEnd"/>
      <w:r>
        <w:t xml:space="preserve">) &gt; 2 &amp; </w:t>
      </w:r>
      <w:proofErr w:type="spellStart"/>
      <w:r>
        <w:t>res$adj.P.Val</w:t>
      </w:r>
      <w:proofErr w:type="spellEnd"/>
      <w:r>
        <w:t xml:space="preserve"> &lt; 0.05)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</w:pPr>
      <w:r>
        <w:t xml:space="preserve">Download and load the correct annotation database for the microarrays used (all annotation files can be found at </w:t>
      </w:r>
      <w:r w:rsidRPr="001745E4">
        <w:t>https://www.bioconductor.org/packages/release/data/annotation/</w:t>
      </w:r>
      <w:r>
        <w:t>):</w:t>
      </w:r>
    </w:p>
    <w:p w:rsidR="00B263C9" w:rsidRDefault="00B263C9" w:rsidP="00B263C9">
      <w:pPr>
        <w:pStyle w:val="Text"/>
        <w:jc w:val="center"/>
      </w:pPr>
      <w:r>
        <w:t>source("https://bioconductor.org/</w:t>
      </w:r>
      <w:proofErr w:type="spellStart"/>
      <w:r>
        <w:t>biocLite.R</w:t>
      </w:r>
      <w:proofErr w:type="spellEnd"/>
      <w:r>
        <w:t>")</w:t>
      </w:r>
    </w:p>
    <w:p w:rsidR="00B263C9" w:rsidRDefault="00B263C9" w:rsidP="00B263C9">
      <w:pPr>
        <w:pStyle w:val="Text"/>
        <w:jc w:val="center"/>
      </w:pPr>
      <w:proofErr w:type="spellStart"/>
      <w:proofErr w:type="gramStart"/>
      <w:r>
        <w:t>biocLite</w:t>
      </w:r>
      <w:proofErr w:type="spellEnd"/>
      <w:r>
        <w:t>(</w:t>
      </w:r>
      <w:proofErr w:type="gramEnd"/>
      <w:r>
        <w:t>"</w:t>
      </w:r>
      <w:r w:rsidR="00E311F2" w:rsidRPr="00E311F2">
        <w:t>ath1121501.db</w:t>
      </w:r>
      <w:r w:rsidR="00E311F2">
        <w:t xml:space="preserve"> </w:t>
      </w:r>
      <w:r>
        <w:t>")</w:t>
      </w:r>
    </w:p>
    <w:p w:rsidR="00B263C9" w:rsidRDefault="00E311F2" w:rsidP="00B263C9">
      <w:pPr>
        <w:pStyle w:val="Text"/>
        <w:jc w:val="center"/>
      </w:pPr>
      <w:proofErr w:type="gramStart"/>
      <w:r w:rsidRPr="00E311F2">
        <w:t>library(</w:t>
      </w:r>
      <w:proofErr w:type="gramEnd"/>
      <w:r w:rsidRPr="00E311F2">
        <w:t>"ath1121501.db")</w:t>
      </w:r>
    </w:p>
    <w:p w:rsidR="00E311F2" w:rsidRDefault="00E311F2" w:rsidP="00B263C9">
      <w:pPr>
        <w:pStyle w:val="Text"/>
        <w:jc w:val="center"/>
      </w:pPr>
      <w:r w:rsidRPr="00E311F2">
        <w:t>library("</w:t>
      </w:r>
      <w:proofErr w:type="spellStart"/>
      <w:r w:rsidRPr="00E311F2">
        <w:t>org.</w:t>
      </w:r>
      <w:proofErr w:type="gramStart"/>
      <w:r w:rsidRPr="00E311F2">
        <w:t>At.tair</w:t>
      </w:r>
      <w:proofErr w:type="gramEnd"/>
      <w:r w:rsidRPr="00E311F2">
        <w:t>.db</w:t>
      </w:r>
      <w:proofErr w:type="spellEnd"/>
      <w:r w:rsidRPr="00E311F2">
        <w:t>")</w:t>
      </w:r>
    </w:p>
    <w:p w:rsidR="00BE60F7" w:rsidRDefault="00E311F2" w:rsidP="00BE60F7">
      <w:pPr>
        <w:pStyle w:val="Text"/>
        <w:jc w:val="center"/>
      </w:pPr>
      <w:r w:rsidRPr="00E311F2">
        <w:t>library("</w:t>
      </w:r>
      <w:proofErr w:type="spellStart"/>
      <w:r w:rsidRPr="00E311F2">
        <w:t>GO.db</w:t>
      </w:r>
      <w:proofErr w:type="spellEnd"/>
      <w:r w:rsidRPr="00E311F2">
        <w:t>")</w:t>
      </w:r>
    </w:p>
    <w:p w:rsidR="00BE60F7" w:rsidRDefault="00BE60F7" w:rsidP="00BE60F7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 xml:space="preserve">Link each probe to its corresponding gene symbol and </w:t>
      </w:r>
      <w:proofErr w:type="spellStart"/>
      <w:r>
        <w:t>Entrez</w:t>
      </w:r>
      <w:proofErr w:type="spellEnd"/>
      <w:r>
        <w:t xml:space="preserve"> ID number:</w:t>
      </w:r>
    </w:p>
    <w:p w:rsidR="00BE60F7" w:rsidRDefault="00BE60F7" w:rsidP="00BE60F7">
      <w:pPr>
        <w:pStyle w:val="Text"/>
        <w:jc w:val="center"/>
      </w:pPr>
      <w:proofErr w:type="spellStart"/>
      <w:r>
        <w:t>TAIR_Link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</w:p>
    <w:p w:rsidR="00BE60F7" w:rsidRDefault="00BE60F7" w:rsidP="00BE60F7">
      <w:pPr>
        <w:pStyle w:val="Text"/>
        <w:jc w:val="center"/>
      </w:pPr>
      <w:r>
        <w:t>"https://www.arabidopsis.org/download_files/Genes/TAIR10_genome_release/TAIR10_NCBI_mapping_files/TAIR10_NCBI_GENEID_mapping",</w:t>
      </w:r>
    </w:p>
    <w:p w:rsidR="00BE60F7" w:rsidRDefault="00BE60F7" w:rsidP="00BE60F7">
      <w:pPr>
        <w:pStyle w:val="Text"/>
        <w:jc w:val="center"/>
      </w:pPr>
      <w:proofErr w:type="spellStart"/>
      <w:r>
        <w:t>sep</w:t>
      </w:r>
      <w:proofErr w:type="spellEnd"/>
      <w:r>
        <w:t xml:space="preserve">="\t", header=FALSE, </w:t>
      </w:r>
      <w:proofErr w:type="spellStart"/>
      <w:proofErr w:type="gramStart"/>
      <w:r>
        <w:t>col.names</w:t>
      </w:r>
      <w:proofErr w:type="spellEnd"/>
      <w:proofErr w:type="gramEnd"/>
      <w:r>
        <w:t>= c("</w:t>
      </w:r>
      <w:proofErr w:type="spellStart"/>
      <w:r>
        <w:t>EntrezID</w:t>
      </w:r>
      <w:proofErr w:type="spellEnd"/>
      <w:r>
        <w:t>", "</w:t>
      </w:r>
      <w:proofErr w:type="spellStart"/>
      <w:r>
        <w:t>LocusID</w:t>
      </w:r>
      <w:proofErr w:type="spellEnd"/>
      <w:r>
        <w:t>"))</w:t>
      </w:r>
    </w:p>
    <w:p w:rsidR="00BE60F7" w:rsidRDefault="00BE60F7" w:rsidP="00BE60F7">
      <w:pPr>
        <w:pStyle w:val="Text"/>
        <w:jc w:val="center"/>
      </w:pPr>
    </w:p>
    <w:p w:rsidR="00BE60F7" w:rsidRDefault="00BE60F7" w:rsidP="00BE60F7">
      <w:pPr>
        <w:pStyle w:val="Text"/>
        <w:jc w:val="center"/>
      </w:pPr>
      <w:r>
        <w:t xml:space="preserve">gene.ID &lt;- </w:t>
      </w:r>
      <w:proofErr w:type="spellStart"/>
      <w:r>
        <w:t>mget</w:t>
      </w:r>
      <w:proofErr w:type="spellEnd"/>
      <w:r>
        <w:t>(</w:t>
      </w:r>
      <w:proofErr w:type="spellStart"/>
      <w:r>
        <w:t>rownames</w:t>
      </w:r>
      <w:proofErr w:type="spellEnd"/>
      <w:r>
        <w:t>(res</w:t>
      </w:r>
      <w:proofErr w:type="gramStart"/>
      <w:r>
        <w:t>),ath</w:t>
      </w:r>
      <w:proofErr w:type="gramEnd"/>
      <w:r>
        <w:t xml:space="preserve">1121501ACCNUM, </w:t>
      </w:r>
      <w:proofErr w:type="spellStart"/>
      <w:r>
        <w:t>ifnotfound</w:t>
      </w:r>
      <w:proofErr w:type="spellEnd"/>
      <w:r>
        <w:t xml:space="preserve"> = NA)</w:t>
      </w:r>
    </w:p>
    <w:p w:rsidR="00BE60F7" w:rsidRDefault="00BE60F7" w:rsidP="00BE60F7">
      <w:pPr>
        <w:pStyle w:val="Text"/>
        <w:jc w:val="center"/>
      </w:pPr>
      <w:r>
        <w:t xml:space="preserve">ID &lt;- </w:t>
      </w:r>
      <w:proofErr w:type="spellStart"/>
      <w:r>
        <w:t>sapply</w:t>
      </w:r>
      <w:proofErr w:type="spellEnd"/>
      <w:r>
        <w:t>(gene.ID, paste, collapse=",")</w:t>
      </w:r>
    </w:p>
    <w:p w:rsidR="00BE60F7" w:rsidRDefault="00BE60F7" w:rsidP="00BE60F7">
      <w:pPr>
        <w:pStyle w:val="Text"/>
        <w:jc w:val="center"/>
      </w:pPr>
      <w:proofErr w:type="spellStart"/>
      <w:r>
        <w:t>res$LocusID</w:t>
      </w:r>
      <w:proofErr w:type="spellEnd"/>
      <w:r>
        <w:t xml:space="preserve"> &lt;- ID</w:t>
      </w:r>
    </w:p>
    <w:p w:rsidR="00BE60F7" w:rsidRDefault="00BE60F7" w:rsidP="00BE60F7">
      <w:pPr>
        <w:pStyle w:val="Text"/>
        <w:jc w:val="center"/>
      </w:pPr>
    </w:p>
    <w:p w:rsidR="00BE60F7" w:rsidRDefault="00BE60F7" w:rsidP="00BE60F7">
      <w:pPr>
        <w:pStyle w:val="Text"/>
        <w:jc w:val="center"/>
      </w:pPr>
      <w:proofErr w:type="spellStart"/>
      <w:proofErr w:type="gramStart"/>
      <w:r>
        <w:t>gene.Symbol</w:t>
      </w:r>
      <w:proofErr w:type="spellEnd"/>
      <w:proofErr w:type="gramEnd"/>
      <w:r>
        <w:t xml:space="preserve"> &lt;- </w:t>
      </w:r>
      <w:proofErr w:type="spellStart"/>
      <w:r>
        <w:t>mget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(res),ath1121501SYMBOL, </w:t>
      </w:r>
      <w:proofErr w:type="spellStart"/>
      <w:r>
        <w:t>ifnotfound</w:t>
      </w:r>
      <w:proofErr w:type="spellEnd"/>
      <w:r>
        <w:t xml:space="preserve"> = NA)</w:t>
      </w:r>
    </w:p>
    <w:p w:rsidR="00BE60F7" w:rsidRDefault="00BE60F7" w:rsidP="00BE60F7">
      <w:pPr>
        <w:pStyle w:val="Text"/>
        <w:jc w:val="center"/>
      </w:pPr>
      <w:r>
        <w:t xml:space="preserve">Symbol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gene.Symbol</w:t>
      </w:r>
      <w:proofErr w:type="spellEnd"/>
      <w:r>
        <w:t>, paste, collapse=",")</w:t>
      </w:r>
    </w:p>
    <w:p w:rsidR="00BE60F7" w:rsidRDefault="00BE60F7" w:rsidP="00BE60F7">
      <w:pPr>
        <w:pStyle w:val="Text"/>
        <w:jc w:val="center"/>
      </w:pPr>
      <w:proofErr w:type="spellStart"/>
      <w:r>
        <w:t>res$Symbol</w:t>
      </w:r>
      <w:proofErr w:type="spellEnd"/>
      <w:r>
        <w:t xml:space="preserve"> &lt;- Symbol</w:t>
      </w:r>
    </w:p>
    <w:p w:rsidR="00BE60F7" w:rsidRDefault="00BE60F7" w:rsidP="00BE60F7">
      <w:pPr>
        <w:pStyle w:val="Text"/>
        <w:jc w:val="center"/>
      </w:pPr>
    </w:p>
    <w:p w:rsidR="00BE60F7" w:rsidRDefault="00BE60F7" w:rsidP="00BE60F7">
      <w:pPr>
        <w:pStyle w:val="Text"/>
        <w:jc w:val="center"/>
      </w:pPr>
      <w:r>
        <w:t xml:space="preserve">Locus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res$LocusID</w:t>
      </w:r>
      <w:proofErr w:type="spellEnd"/>
      <w:r>
        <w:t>)</w:t>
      </w:r>
    </w:p>
    <w:p w:rsidR="00BE60F7" w:rsidRDefault="00BE60F7" w:rsidP="00BE60F7">
      <w:pPr>
        <w:pStyle w:val="Text"/>
        <w:jc w:val="center"/>
      </w:pPr>
      <w:proofErr w:type="spellStart"/>
      <w:r>
        <w:t>LocusLink</w:t>
      </w:r>
      <w:proofErr w:type="spellEnd"/>
      <w:r>
        <w:t xml:space="preserve"> &lt;- </w:t>
      </w:r>
      <w:proofErr w:type="spellStart"/>
      <w:r>
        <w:t>TAIR_Link$LocusID</w:t>
      </w:r>
      <w:proofErr w:type="spellEnd"/>
    </w:p>
    <w:p w:rsidR="00BE60F7" w:rsidRDefault="00BE60F7" w:rsidP="00BE60F7">
      <w:pPr>
        <w:pStyle w:val="Text"/>
        <w:jc w:val="center"/>
      </w:pPr>
      <w:proofErr w:type="spellStart"/>
      <w:r>
        <w:lastRenderedPageBreak/>
        <w:t>EntrezLink</w:t>
      </w:r>
      <w:proofErr w:type="spellEnd"/>
      <w:r>
        <w:t xml:space="preserve"> &lt;- </w:t>
      </w:r>
      <w:proofErr w:type="spellStart"/>
      <w:r>
        <w:t>TAIR_Link$EntrezID</w:t>
      </w:r>
      <w:proofErr w:type="spellEnd"/>
    </w:p>
    <w:p w:rsidR="00BE60F7" w:rsidRDefault="00BE60F7" w:rsidP="00BE60F7">
      <w:pPr>
        <w:pStyle w:val="Text"/>
        <w:jc w:val="center"/>
      </w:pPr>
      <w:r>
        <w:t xml:space="preserve">x &lt;- </w:t>
      </w:r>
      <w:proofErr w:type="gramStart"/>
      <w:r>
        <w:t>match(</w:t>
      </w:r>
      <w:proofErr w:type="gramEnd"/>
      <w:r>
        <w:t xml:space="preserve">Locus, </w:t>
      </w:r>
      <w:proofErr w:type="spellStart"/>
      <w:r>
        <w:t>LocusLink</w:t>
      </w:r>
      <w:proofErr w:type="spellEnd"/>
      <w:r>
        <w:t>)</w:t>
      </w:r>
    </w:p>
    <w:p w:rsidR="00BE60F7" w:rsidRDefault="00BE60F7" w:rsidP="00BE60F7">
      <w:pPr>
        <w:pStyle w:val="Text"/>
        <w:jc w:val="center"/>
      </w:pPr>
      <w:r>
        <w:t xml:space="preserve">y &lt;- </w:t>
      </w:r>
      <w:proofErr w:type="gramStart"/>
      <w:r>
        <w:t>1:length</w:t>
      </w:r>
      <w:proofErr w:type="gramEnd"/>
      <w:r>
        <w:t>(</w:t>
      </w:r>
      <w:proofErr w:type="spellStart"/>
      <w:r>
        <w:t>rownames</w:t>
      </w:r>
      <w:proofErr w:type="spellEnd"/>
      <w:r>
        <w:t>(res))</w:t>
      </w:r>
    </w:p>
    <w:p w:rsidR="00BE60F7" w:rsidRDefault="00BE60F7" w:rsidP="00BE60F7">
      <w:pPr>
        <w:pStyle w:val="Text"/>
        <w:jc w:val="center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(x)){</w:t>
      </w:r>
    </w:p>
    <w:p w:rsidR="00BE60F7" w:rsidRDefault="00BE60F7" w:rsidP="00BE60F7">
      <w:pPr>
        <w:pStyle w:val="Text"/>
        <w:jc w:val="center"/>
      </w:pPr>
      <w:r>
        <w:t xml:space="preserve">  y[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EntrezLink</w:t>
      </w:r>
      <w:proofErr w:type="spellEnd"/>
      <w:r>
        <w:t>[x[</w:t>
      </w:r>
      <w:proofErr w:type="spellStart"/>
      <w:r>
        <w:t>i</w:t>
      </w:r>
      <w:proofErr w:type="spellEnd"/>
      <w:r>
        <w:t>]]</w:t>
      </w:r>
    </w:p>
    <w:p w:rsidR="00BE60F7" w:rsidRDefault="00BE60F7" w:rsidP="00BE60F7">
      <w:pPr>
        <w:pStyle w:val="Text"/>
        <w:jc w:val="center"/>
      </w:pPr>
      <w:r>
        <w:t>}</w:t>
      </w:r>
    </w:p>
    <w:p w:rsidR="00B263C9" w:rsidRDefault="00BE60F7" w:rsidP="00BE60F7">
      <w:pPr>
        <w:pStyle w:val="Text"/>
        <w:jc w:val="center"/>
      </w:pPr>
      <w:proofErr w:type="spellStart"/>
      <w:r>
        <w:t>res$EntrezID</w:t>
      </w:r>
      <w:proofErr w:type="spellEnd"/>
      <w:r>
        <w:t xml:space="preserve"> &lt;- y</w:t>
      </w:r>
    </w:p>
    <w:p w:rsidR="004D57E2" w:rsidRDefault="004D57E2" w:rsidP="00BE60F7">
      <w:pPr>
        <w:pStyle w:val="Text"/>
        <w:jc w:val="center"/>
      </w:pPr>
    </w:p>
    <w:p w:rsidR="004D57E2" w:rsidRDefault="004D57E2" w:rsidP="00BE60F7">
      <w:pPr>
        <w:pStyle w:val="Text"/>
        <w:jc w:val="center"/>
      </w:pPr>
    </w:p>
    <w:p w:rsidR="004D57E2" w:rsidRDefault="004D57E2" w:rsidP="00BE60F7">
      <w:pPr>
        <w:pStyle w:val="Text"/>
        <w:jc w:val="center"/>
      </w:pPr>
    </w:p>
    <w:p w:rsidR="004D57E2" w:rsidRDefault="004D57E2" w:rsidP="00BE60F7">
      <w:pPr>
        <w:pStyle w:val="Text"/>
        <w:jc w:val="center"/>
      </w:pPr>
    </w:p>
    <w:p w:rsidR="004D57E2" w:rsidRDefault="004D57E2" w:rsidP="00BE60F7">
      <w:pPr>
        <w:pStyle w:val="Text"/>
        <w:jc w:val="center"/>
      </w:pPr>
    </w:p>
    <w:p w:rsidR="004D57E2" w:rsidRDefault="004D57E2" w:rsidP="00BE60F7">
      <w:pPr>
        <w:pStyle w:val="Text"/>
        <w:jc w:val="center"/>
      </w:pPr>
    </w:p>
    <w:p w:rsidR="004D57E2" w:rsidRDefault="004D57E2" w:rsidP="00BE60F7">
      <w:pPr>
        <w:pStyle w:val="Text"/>
        <w:jc w:val="center"/>
      </w:pPr>
    </w:p>
    <w:p w:rsidR="004D57E2" w:rsidRDefault="004D57E2" w:rsidP="00BE60F7">
      <w:pPr>
        <w:pStyle w:val="Text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 xml:space="preserve">Correct NA values for gene symbol and </w:t>
      </w:r>
      <w:proofErr w:type="spellStart"/>
      <w:r>
        <w:t>Entrez</w:t>
      </w:r>
      <w:proofErr w:type="spellEnd"/>
      <w:r>
        <w:t xml:space="preserve"> IDs:</w:t>
      </w:r>
    </w:p>
    <w:p w:rsidR="00BE60F7" w:rsidRDefault="00BE60F7" w:rsidP="00BE60F7">
      <w:pPr>
        <w:pStyle w:val="Text"/>
        <w:jc w:val="center"/>
      </w:pPr>
      <w:proofErr w:type="spellStart"/>
      <w:r>
        <w:t>FixSymbol</w:t>
      </w:r>
      <w:proofErr w:type="spellEnd"/>
      <w:r>
        <w:t xml:space="preserve"> &lt;- </w:t>
      </w:r>
      <w:proofErr w:type="spellStart"/>
      <w:r>
        <w:t>res$Symbol</w:t>
      </w:r>
      <w:proofErr w:type="spellEnd"/>
    </w:p>
    <w:p w:rsidR="00BE60F7" w:rsidRDefault="00BE60F7" w:rsidP="00BE60F7">
      <w:pPr>
        <w:pStyle w:val="Text"/>
        <w:jc w:val="center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FixSymbol</w:t>
      </w:r>
      <w:proofErr w:type="spellEnd"/>
      <w:r>
        <w:t>)){</w:t>
      </w:r>
    </w:p>
    <w:p w:rsidR="00BE60F7" w:rsidRDefault="00BE60F7" w:rsidP="00BE60F7">
      <w:pPr>
        <w:pStyle w:val="Text"/>
        <w:jc w:val="center"/>
      </w:pPr>
      <w:r>
        <w:t xml:space="preserve">  if (</w:t>
      </w:r>
      <w:proofErr w:type="spellStart"/>
      <w:r>
        <w:t>FixSymbol</w:t>
      </w:r>
      <w:proofErr w:type="spellEnd"/>
      <w:r>
        <w:t>[</w:t>
      </w:r>
      <w:proofErr w:type="spellStart"/>
      <w:r>
        <w:t>i</w:t>
      </w:r>
      <w:proofErr w:type="spellEnd"/>
      <w:r>
        <w:t>] == "NA</w:t>
      </w:r>
      <w:proofErr w:type="gramStart"/>
      <w:r>
        <w:t>"){</w:t>
      </w:r>
      <w:proofErr w:type="gramEnd"/>
    </w:p>
    <w:p w:rsidR="00BE60F7" w:rsidRDefault="00BE60F7" w:rsidP="00BE60F7">
      <w:pPr>
        <w:pStyle w:val="Text"/>
        <w:jc w:val="center"/>
      </w:pPr>
      <w:r>
        <w:t xml:space="preserve">    </w:t>
      </w:r>
      <w:proofErr w:type="spellStart"/>
      <w:r>
        <w:t>FixSymbol</w:t>
      </w:r>
      <w:proofErr w:type="spellEnd"/>
      <w:r>
        <w:t>[</w:t>
      </w:r>
      <w:proofErr w:type="spellStart"/>
      <w:r>
        <w:t>i</w:t>
      </w:r>
      <w:proofErr w:type="spellEnd"/>
      <w:r>
        <w:t>] &lt;- NA</w:t>
      </w:r>
    </w:p>
    <w:p w:rsidR="00BE60F7" w:rsidRDefault="00BE60F7" w:rsidP="00BE60F7">
      <w:pPr>
        <w:pStyle w:val="Text"/>
        <w:jc w:val="center"/>
      </w:pPr>
      <w:r>
        <w:t xml:space="preserve">  }</w:t>
      </w:r>
    </w:p>
    <w:p w:rsidR="00BE60F7" w:rsidRDefault="00BE60F7" w:rsidP="00BE60F7">
      <w:pPr>
        <w:pStyle w:val="Text"/>
        <w:jc w:val="center"/>
      </w:pPr>
      <w:r>
        <w:t>}</w:t>
      </w:r>
    </w:p>
    <w:p w:rsidR="00BE60F7" w:rsidRDefault="00BE60F7" w:rsidP="00BE60F7">
      <w:pPr>
        <w:pStyle w:val="Text"/>
        <w:jc w:val="center"/>
      </w:pPr>
      <w:proofErr w:type="spellStart"/>
      <w:r>
        <w:t>res$Symbol</w:t>
      </w:r>
      <w:proofErr w:type="spellEnd"/>
      <w:r>
        <w:t xml:space="preserve"> &lt;- </w:t>
      </w:r>
      <w:proofErr w:type="spellStart"/>
      <w:r>
        <w:t>FixSymbol</w:t>
      </w:r>
      <w:proofErr w:type="spellEnd"/>
    </w:p>
    <w:p w:rsidR="00BE60F7" w:rsidRDefault="00BE60F7" w:rsidP="00BE60F7">
      <w:pPr>
        <w:pStyle w:val="Text"/>
        <w:jc w:val="center"/>
      </w:pPr>
    </w:p>
    <w:p w:rsidR="00BE60F7" w:rsidRDefault="00BE60F7" w:rsidP="00BE60F7">
      <w:pPr>
        <w:pStyle w:val="Text"/>
        <w:jc w:val="center"/>
      </w:pPr>
      <w:proofErr w:type="spellStart"/>
      <w:r>
        <w:t>FixLocus</w:t>
      </w:r>
      <w:proofErr w:type="spellEnd"/>
      <w:r>
        <w:t xml:space="preserve"> &lt;- </w:t>
      </w:r>
      <w:proofErr w:type="spellStart"/>
      <w:r>
        <w:t>res$LocusID</w:t>
      </w:r>
      <w:proofErr w:type="spellEnd"/>
    </w:p>
    <w:p w:rsidR="00BE60F7" w:rsidRDefault="00BE60F7" w:rsidP="00BE60F7">
      <w:pPr>
        <w:pStyle w:val="Text"/>
        <w:jc w:val="center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FixLocus</w:t>
      </w:r>
      <w:proofErr w:type="spellEnd"/>
      <w:r>
        <w:t>)){</w:t>
      </w:r>
    </w:p>
    <w:p w:rsidR="00BE60F7" w:rsidRDefault="00BE60F7" w:rsidP="00BE60F7">
      <w:pPr>
        <w:pStyle w:val="Text"/>
        <w:jc w:val="center"/>
      </w:pPr>
      <w:r>
        <w:t xml:space="preserve">  if (</w:t>
      </w:r>
      <w:proofErr w:type="spellStart"/>
      <w:r>
        <w:t>FixLocus</w:t>
      </w:r>
      <w:proofErr w:type="spellEnd"/>
      <w:r>
        <w:t>[</w:t>
      </w:r>
      <w:proofErr w:type="spellStart"/>
      <w:r>
        <w:t>i</w:t>
      </w:r>
      <w:proofErr w:type="spellEnd"/>
      <w:r>
        <w:t>] == "NA</w:t>
      </w:r>
      <w:proofErr w:type="gramStart"/>
      <w:r>
        <w:t>"){</w:t>
      </w:r>
      <w:proofErr w:type="gramEnd"/>
    </w:p>
    <w:p w:rsidR="00BE60F7" w:rsidRDefault="00BE60F7" w:rsidP="00BE60F7">
      <w:pPr>
        <w:pStyle w:val="Text"/>
        <w:jc w:val="center"/>
      </w:pPr>
      <w:r>
        <w:t xml:space="preserve">    </w:t>
      </w:r>
      <w:proofErr w:type="spellStart"/>
      <w:r>
        <w:t>FixLocus</w:t>
      </w:r>
      <w:proofErr w:type="spellEnd"/>
      <w:r>
        <w:t>[</w:t>
      </w:r>
      <w:proofErr w:type="spellStart"/>
      <w:r>
        <w:t>i</w:t>
      </w:r>
      <w:proofErr w:type="spellEnd"/>
      <w:r>
        <w:t>] &lt;- NA</w:t>
      </w:r>
    </w:p>
    <w:p w:rsidR="00BE60F7" w:rsidRDefault="00BE60F7" w:rsidP="00BE60F7">
      <w:pPr>
        <w:pStyle w:val="Text"/>
        <w:jc w:val="center"/>
      </w:pPr>
      <w:r>
        <w:t xml:space="preserve">  }</w:t>
      </w:r>
    </w:p>
    <w:p w:rsidR="00BE60F7" w:rsidRDefault="00BE60F7" w:rsidP="00BE60F7">
      <w:pPr>
        <w:pStyle w:val="Text"/>
        <w:jc w:val="center"/>
      </w:pPr>
      <w:r>
        <w:t>}</w:t>
      </w:r>
    </w:p>
    <w:p w:rsidR="00B263C9" w:rsidRDefault="00BE60F7" w:rsidP="009A3198">
      <w:pPr>
        <w:pStyle w:val="Text"/>
        <w:ind w:firstLine="0"/>
        <w:jc w:val="center"/>
      </w:pPr>
      <w:proofErr w:type="spellStart"/>
      <w:r>
        <w:t>res$LocusID</w:t>
      </w:r>
      <w:proofErr w:type="spellEnd"/>
      <w:r>
        <w:t xml:space="preserve"> &lt;- </w:t>
      </w:r>
      <w:proofErr w:type="spellStart"/>
      <w:r>
        <w:t>FixLocus</w:t>
      </w:r>
      <w:proofErr w:type="spellEnd"/>
    </w:p>
    <w:p w:rsidR="00B263C9" w:rsidRDefault="00B263C9" w:rsidP="00B263C9">
      <w:pPr>
        <w:pStyle w:val="Text"/>
        <w:jc w:val="left"/>
      </w:pPr>
    </w:p>
    <w:p w:rsidR="00B263C9" w:rsidRDefault="00B263C9" w:rsidP="00B263C9">
      <w:pPr>
        <w:pStyle w:val="Text"/>
        <w:jc w:val="left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 w:rsidRPr="009A3198">
        <w:rPr>
          <w:b/>
          <w:color w:val="FF0000"/>
          <w:u w:val="single"/>
        </w:rPr>
        <w:t>OPTIONAL:</w:t>
      </w:r>
      <w:r>
        <w:t xml:space="preserve"> Link Genes to correct Homology Group via </w:t>
      </w:r>
      <w:proofErr w:type="spellStart"/>
      <w:r>
        <w:t>Homologene</w:t>
      </w:r>
      <w:proofErr w:type="spellEnd"/>
      <w:r>
        <w:t xml:space="preserve"> 68</w:t>
      </w:r>
    </w:p>
    <w:p w:rsidR="00E56FBC" w:rsidRDefault="00E56FBC" w:rsidP="00896B18">
      <w:pPr>
        <w:pStyle w:val="Text"/>
        <w:ind w:left="1440"/>
        <w:jc w:val="center"/>
      </w:pPr>
      <w:proofErr w:type="spellStart"/>
      <w:r>
        <w:t>homologene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</w:p>
    <w:p w:rsidR="00E56FBC" w:rsidRDefault="00E56FBC" w:rsidP="00896B18">
      <w:pPr>
        <w:pStyle w:val="Text"/>
        <w:ind w:left="1440"/>
        <w:jc w:val="center"/>
      </w:pPr>
      <w:r>
        <w:t>"ftp://ftp.ncbi.nih.gov/pub/</w:t>
      </w:r>
      <w:proofErr w:type="spellStart"/>
      <w:r>
        <w:t>HomoloGene</w:t>
      </w:r>
      <w:proofErr w:type="spellEnd"/>
      <w:r>
        <w:t>/build68/</w:t>
      </w:r>
      <w:proofErr w:type="spellStart"/>
      <w:r>
        <w:t>homologene.data</w:t>
      </w:r>
      <w:proofErr w:type="spellEnd"/>
      <w:r>
        <w:t>",</w:t>
      </w:r>
    </w:p>
    <w:p w:rsidR="00B263C9" w:rsidRDefault="00E56FBC" w:rsidP="00896B18">
      <w:pPr>
        <w:pStyle w:val="Text"/>
        <w:ind w:left="1440" w:firstLine="0"/>
        <w:jc w:val="center"/>
      </w:pPr>
      <w:proofErr w:type="spellStart"/>
      <w:r>
        <w:t>sep</w:t>
      </w:r>
      <w:proofErr w:type="spellEnd"/>
      <w:r>
        <w:t xml:space="preserve">="\t", quote= "", header=FALSE, </w:t>
      </w:r>
      <w:proofErr w:type="spellStart"/>
      <w:proofErr w:type="gramStart"/>
      <w:r>
        <w:t>col.names</w:t>
      </w:r>
      <w:proofErr w:type="spellEnd"/>
      <w:proofErr w:type="gramEnd"/>
      <w:r>
        <w:t>= c("</w:t>
      </w:r>
      <w:proofErr w:type="spellStart"/>
      <w:r>
        <w:t>HomologyGroup</w:t>
      </w:r>
      <w:proofErr w:type="spellEnd"/>
      <w:r>
        <w:t>", "</w:t>
      </w:r>
      <w:proofErr w:type="spellStart"/>
      <w:r>
        <w:t>taxonomy_id</w:t>
      </w:r>
      <w:proofErr w:type="spellEnd"/>
      <w:r>
        <w:t>", "</w:t>
      </w:r>
      <w:proofErr w:type="spellStart"/>
      <w:r>
        <w:t>EntrezID</w:t>
      </w:r>
      <w:proofErr w:type="spellEnd"/>
      <w:r>
        <w:t>", "symbol", "</w:t>
      </w:r>
      <w:proofErr w:type="spellStart"/>
      <w:r>
        <w:t>protein_gi</w:t>
      </w:r>
      <w:proofErr w:type="spellEnd"/>
      <w:r>
        <w:t>", "</w:t>
      </w:r>
      <w:proofErr w:type="spellStart"/>
      <w:r>
        <w:t>protein_accession</w:t>
      </w:r>
      <w:proofErr w:type="spellEnd"/>
      <w:r>
        <w:t>"))</w:t>
      </w:r>
    </w:p>
    <w:p w:rsidR="00B263C9" w:rsidRDefault="00B263C9" w:rsidP="003E2174">
      <w:pPr>
        <w:pStyle w:val="Text"/>
        <w:ind w:firstLine="0"/>
      </w:pPr>
    </w:p>
    <w:p w:rsidR="00B263C9" w:rsidRDefault="00B263C9" w:rsidP="00B263C9">
      <w:pPr>
        <w:pStyle w:val="Text"/>
        <w:ind w:firstLine="0"/>
        <w:jc w:val="center"/>
      </w:pPr>
      <w:r>
        <w:t>#Load Packages for Parallel Processing</w:t>
      </w:r>
    </w:p>
    <w:p w:rsidR="00B263C9" w:rsidRDefault="00B263C9" w:rsidP="00B263C9">
      <w:pPr>
        <w:pStyle w:val="Text"/>
        <w:jc w:val="center"/>
      </w:pPr>
      <w:r>
        <w:t>library(parallel)</w:t>
      </w:r>
    </w:p>
    <w:p w:rsidR="00B263C9" w:rsidRDefault="00B263C9" w:rsidP="00B263C9">
      <w:pPr>
        <w:pStyle w:val="Text"/>
        <w:jc w:val="center"/>
      </w:pPr>
      <w:r>
        <w:t>library(</w:t>
      </w:r>
      <w:proofErr w:type="spellStart"/>
      <w:r>
        <w:t>dplyr</w:t>
      </w:r>
      <w:proofErr w:type="spellEnd"/>
      <w:r>
        <w:t>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  <w:r>
        <w:t># Calculate the number of cores</w:t>
      </w:r>
    </w:p>
    <w:p w:rsidR="00B263C9" w:rsidRDefault="00B263C9" w:rsidP="00B263C9">
      <w:pPr>
        <w:pStyle w:val="Text"/>
        <w:jc w:val="center"/>
      </w:pPr>
      <w:proofErr w:type="spellStart"/>
      <w:r>
        <w:t>no_cores</w:t>
      </w:r>
      <w:proofErr w:type="spellEnd"/>
      <w:r>
        <w:t xml:space="preserve"> &lt;- </w:t>
      </w:r>
      <w:proofErr w:type="spellStart"/>
      <w:proofErr w:type="gramStart"/>
      <w:r>
        <w:t>detectCores</w:t>
      </w:r>
      <w:proofErr w:type="spellEnd"/>
      <w:r>
        <w:t>(</w:t>
      </w:r>
      <w:proofErr w:type="gramEnd"/>
      <w:r>
        <w:t>) - 1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  <w:r>
        <w:t># Initiate cluster</w:t>
      </w:r>
    </w:p>
    <w:p w:rsidR="00B263C9" w:rsidRDefault="00B263C9" w:rsidP="00B263C9">
      <w:pPr>
        <w:pStyle w:val="Text"/>
        <w:jc w:val="center"/>
      </w:pPr>
      <w:r>
        <w:t xml:space="preserve">cl &lt;- </w:t>
      </w:r>
      <w:proofErr w:type="spellStart"/>
      <w:r>
        <w:t>makeCluster</w:t>
      </w:r>
      <w:proofErr w:type="spellEnd"/>
      <w:r>
        <w:t>(</w:t>
      </w:r>
      <w:proofErr w:type="spellStart"/>
      <w:r>
        <w:t>no_cores</w:t>
      </w:r>
      <w:proofErr w:type="spellEnd"/>
      <w:r>
        <w:t>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  <w:r>
        <w:t xml:space="preserve">#Subset </w:t>
      </w:r>
      <w:proofErr w:type="spellStart"/>
      <w:r>
        <w:t>Homologene</w:t>
      </w:r>
      <w:proofErr w:type="spellEnd"/>
      <w:r>
        <w:t xml:space="preserve"> table to on</w:t>
      </w:r>
      <w:r w:rsidR="00896B18">
        <w:t>ly contain genes from Arabidopsis</w:t>
      </w:r>
    </w:p>
    <w:p w:rsidR="00B263C9" w:rsidRDefault="00B263C9" w:rsidP="00B263C9">
      <w:pPr>
        <w:pStyle w:val="Text"/>
        <w:jc w:val="center"/>
      </w:pPr>
      <w:r>
        <w:t xml:space="preserve">homologene1 &lt;- </w:t>
      </w:r>
      <w:proofErr w:type="gramStart"/>
      <w:r>
        <w:t>subset</w:t>
      </w:r>
      <w:r w:rsidR="00BE7D83">
        <w:t>(</w:t>
      </w:r>
      <w:proofErr w:type="spellStart"/>
      <w:proofErr w:type="gramEnd"/>
      <w:r w:rsidR="00BE7D83">
        <w:t>homologene</w:t>
      </w:r>
      <w:proofErr w:type="spellEnd"/>
      <w:r w:rsidR="00BE7D83">
        <w:t xml:space="preserve">, </w:t>
      </w:r>
      <w:proofErr w:type="spellStart"/>
      <w:r w:rsidR="00BE7D83">
        <w:t>taxonomy_id</w:t>
      </w:r>
      <w:proofErr w:type="spellEnd"/>
      <w:r w:rsidR="00BE7D83">
        <w:t xml:space="preserve"> == 3702</w:t>
      </w:r>
      <w:r>
        <w:t>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  <w:r>
        <w:t># Send variables and non-base functions to the cluster</w:t>
      </w:r>
    </w:p>
    <w:p w:rsidR="00B263C9" w:rsidRDefault="00B263C9" w:rsidP="00B263C9">
      <w:pPr>
        <w:pStyle w:val="Text"/>
        <w:jc w:val="center"/>
      </w:pPr>
      <w:proofErr w:type="spellStart"/>
      <w:proofErr w:type="gramStart"/>
      <w:r>
        <w:t>clusterExport</w:t>
      </w:r>
      <w:proofErr w:type="spellEnd"/>
      <w:r>
        <w:t>(</w:t>
      </w:r>
      <w:proofErr w:type="gramEnd"/>
      <w:r>
        <w:t xml:space="preserve">cl=cl, </w:t>
      </w:r>
      <w:proofErr w:type="spellStart"/>
      <w:r>
        <w:t>varlist</w:t>
      </w:r>
      <w:proofErr w:type="spellEnd"/>
      <w:r>
        <w:t>=c("</w:t>
      </w:r>
      <w:proofErr w:type="spellStart"/>
      <w:r>
        <w:t>homologene</w:t>
      </w:r>
      <w:proofErr w:type="spellEnd"/>
      <w:r>
        <w:t xml:space="preserve">", "res", "homologene1"), </w:t>
      </w:r>
      <w:proofErr w:type="spellStart"/>
      <w:r>
        <w:t>envir</w:t>
      </w:r>
      <w:proofErr w:type="spellEnd"/>
      <w:r>
        <w:t>=environment())</w:t>
      </w:r>
    </w:p>
    <w:p w:rsidR="00B263C9" w:rsidRDefault="00B263C9" w:rsidP="00B263C9">
      <w:pPr>
        <w:pStyle w:val="Text"/>
        <w:jc w:val="center"/>
      </w:pPr>
      <w:proofErr w:type="spellStart"/>
      <w:proofErr w:type="gramStart"/>
      <w:r>
        <w:t>clusterEvalQ</w:t>
      </w:r>
      <w:proofErr w:type="spellEnd"/>
      <w:r>
        <w:t>(</w:t>
      </w:r>
      <w:proofErr w:type="gramEnd"/>
      <w:r>
        <w:t>cl, {library(</w:t>
      </w:r>
      <w:proofErr w:type="spellStart"/>
      <w:r>
        <w:t>dplyr</w:t>
      </w:r>
      <w:proofErr w:type="spellEnd"/>
      <w:r>
        <w:t>)})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jc w:val="center"/>
      </w:pPr>
      <w:r>
        <w:lastRenderedPageBreak/>
        <w:t># Parallel functions to build groups table</w:t>
      </w:r>
    </w:p>
    <w:p w:rsidR="00B263C9" w:rsidRDefault="00B263C9" w:rsidP="00B263C9">
      <w:pPr>
        <w:pStyle w:val="Text"/>
        <w:jc w:val="center"/>
      </w:pPr>
      <w:r>
        <w:t xml:space="preserve">Link &lt;- </w:t>
      </w:r>
      <w:proofErr w:type="spellStart"/>
      <w:proofErr w:type="gramStart"/>
      <w:r>
        <w:t>parLapply</w:t>
      </w:r>
      <w:proofErr w:type="spellEnd"/>
      <w:r>
        <w:t>(</w:t>
      </w:r>
      <w:proofErr w:type="gramEnd"/>
      <w:r>
        <w:t xml:space="preserve">cl, </w:t>
      </w:r>
      <w:proofErr w:type="spellStart"/>
      <w:r>
        <w:t>res$EntrezID</w:t>
      </w:r>
      <w:proofErr w:type="spellEnd"/>
      <w:r>
        <w:t>, function(x) {</w:t>
      </w:r>
    </w:p>
    <w:p w:rsidR="00B263C9" w:rsidRDefault="00B263C9" w:rsidP="00B263C9">
      <w:pPr>
        <w:pStyle w:val="Text"/>
        <w:jc w:val="center"/>
      </w:pPr>
      <w:r>
        <w:t xml:space="preserve">  </w:t>
      </w:r>
      <w:proofErr w:type="spellStart"/>
      <w:r>
        <w:t>subtable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homologene1, </w:t>
      </w:r>
      <w:proofErr w:type="spellStart"/>
      <w:r>
        <w:t>EntrezID</w:t>
      </w:r>
      <w:proofErr w:type="spellEnd"/>
      <w:r>
        <w:t xml:space="preserve"> == x)</w:t>
      </w:r>
    </w:p>
    <w:p w:rsidR="00B263C9" w:rsidRDefault="00B263C9" w:rsidP="00B263C9">
      <w:pPr>
        <w:pStyle w:val="Text"/>
        <w:jc w:val="center"/>
      </w:pPr>
      <w:r>
        <w:t xml:space="preserve">  </w:t>
      </w:r>
      <w:proofErr w:type="spellStart"/>
      <w:r>
        <w:t>ifelse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subtable</w:t>
      </w:r>
      <w:proofErr w:type="spellEnd"/>
      <w:r>
        <w:t>) == 0, return(NA), return((</w:t>
      </w:r>
      <w:proofErr w:type="spellStart"/>
      <w:r>
        <w:t>subtable$HomologyGroup</w:t>
      </w:r>
      <w:proofErr w:type="spellEnd"/>
      <w:r>
        <w:t>)))})</w:t>
      </w:r>
    </w:p>
    <w:p w:rsidR="00B263C9" w:rsidRDefault="00B263C9" w:rsidP="00B263C9">
      <w:pPr>
        <w:pStyle w:val="Text"/>
        <w:jc w:val="center"/>
      </w:pPr>
    </w:p>
    <w:p w:rsidR="00B263C9" w:rsidRDefault="00B263C9" w:rsidP="00B263C9">
      <w:pPr>
        <w:pStyle w:val="Text"/>
        <w:ind w:firstLine="0"/>
        <w:jc w:val="center"/>
      </w:pPr>
      <w:proofErr w:type="spellStart"/>
      <w:r>
        <w:t>res$HomologyGroup</w:t>
      </w:r>
      <w:proofErr w:type="spellEnd"/>
      <w:r>
        <w:t xml:space="preserve"> &lt;- Link</w:t>
      </w: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jc w:val="center"/>
      </w:pPr>
      <w:r>
        <w:t>#Stop the current cluster</w:t>
      </w:r>
    </w:p>
    <w:p w:rsidR="00B263C9" w:rsidRDefault="00B263C9" w:rsidP="00B263C9">
      <w:pPr>
        <w:pStyle w:val="Text"/>
        <w:ind w:firstLine="0"/>
        <w:jc w:val="center"/>
      </w:pPr>
      <w:proofErr w:type="spellStart"/>
      <w:r>
        <w:t>stopCluster</w:t>
      </w:r>
      <w:proofErr w:type="spellEnd"/>
      <w:r>
        <w:t>(cl)</w:t>
      </w:r>
    </w:p>
    <w:p w:rsidR="009A3198" w:rsidRDefault="009A3198" w:rsidP="00B263C9">
      <w:pPr>
        <w:pStyle w:val="Text"/>
        <w:ind w:firstLine="0"/>
        <w:jc w:val="center"/>
      </w:pPr>
    </w:p>
    <w:p w:rsidR="009A3198" w:rsidRDefault="009A3198" w:rsidP="009A3198">
      <w:pPr>
        <w:pStyle w:val="Text"/>
        <w:jc w:val="center"/>
      </w:pPr>
      <w:r>
        <w:t>#un-list column</w:t>
      </w:r>
    </w:p>
    <w:p w:rsidR="009A3198" w:rsidRDefault="009A3198" w:rsidP="009A3198">
      <w:pPr>
        <w:pStyle w:val="Text"/>
        <w:jc w:val="center"/>
      </w:pPr>
      <w:proofErr w:type="spellStart"/>
      <w:r>
        <w:t>res$HomologyGroup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res$HomologyGroup</w:t>
      </w:r>
      <w:proofErr w:type="spellEnd"/>
      <w:r>
        <w:t>, paste, collapse="")</w:t>
      </w:r>
    </w:p>
    <w:p w:rsidR="009A3198" w:rsidRDefault="009A3198" w:rsidP="009A3198">
      <w:pPr>
        <w:pStyle w:val="Text"/>
        <w:jc w:val="center"/>
      </w:pPr>
      <w:proofErr w:type="spellStart"/>
      <w:r>
        <w:t>res$HomologyGroup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res$HomologyGroup</w:t>
      </w:r>
      <w:proofErr w:type="spellEnd"/>
      <w:r>
        <w:t>)</w:t>
      </w:r>
    </w:p>
    <w:p w:rsidR="00B263C9" w:rsidRDefault="00B263C9" w:rsidP="00B263C9">
      <w:pPr>
        <w:pStyle w:val="Text"/>
        <w:ind w:firstLine="0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Create a Volcano Plot to visualize differentially expressed genes (Genes highlighted in red passed the threshold that was set previously):</w:t>
      </w:r>
    </w:p>
    <w:p w:rsidR="00B263C9" w:rsidRDefault="00B263C9" w:rsidP="00B263C9">
      <w:pPr>
        <w:pStyle w:val="Text"/>
        <w:ind w:left="360"/>
        <w:jc w:val="center"/>
      </w:pPr>
      <w:r>
        <w:t xml:space="preserve">g =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data=res, </w:t>
      </w:r>
      <w:proofErr w:type="spellStart"/>
      <w:r>
        <w:t>aes</w:t>
      </w:r>
      <w:proofErr w:type="spellEnd"/>
      <w:r>
        <w:t>(x=</w:t>
      </w:r>
      <w:proofErr w:type="spellStart"/>
      <w:r>
        <w:t>logFC</w:t>
      </w:r>
      <w:proofErr w:type="spellEnd"/>
      <w:r>
        <w:t>, y=-log(</w:t>
      </w:r>
      <w:proofErr w:type="spellStart"/>
      <w:r>
        <w:t>P.Value</w:t>
      </w:r>
      <w:proofErr w:type="spellEnd"/>
      <w:r>
        <w:t xml:space="preserve">), </w:t>
      </w:r>
      <w:proofErr w:type="spellStart"/>
      <w:r>
        <w:t>colour</w:t>
      </w:r>
      <w:proofErr w:type="spellEnd"/>
      <w:r>
        <w:t xml:space="preserve">=threshold)) + </w:t>
      </w:r>
      <w:proofErr w:type="spellStart"/>
      <w:r>
        <w:t>scale_color_manual</w:t>
      </w:r>
      <w:proofErr w:type="spellEnd"/>
      <w:r>
        <w:t>(values = c("grey", "red")) +</w:t>
      </w:r>
    </w:p>
    <w:p w:rsidR="00B263C9" w:rsidRDefault="00B263C9" w:rsidP="00B263C9">
      <w:pPr>
        <w:pStyle w:val="Text"/>
        <w:ind w:left="360"/>
        <w:jc w:val="center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alpha=0.5, size=.5) +</w:t>
      </w:r>
    </w:p>
    <w:p w:rsidR="00B263C9" w:rsidRDefault="00B263C9" w:rsidP="00B263C9">
      <w:pPr>
        <w:pStyle w:val="Text"/>
        <w:ind w:left="360"/>
        <w:jc w:val="center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:rsidR="00B263C9" w:rsidRDefault="00B263C9" w:rsidP="00B263C9">
      <w:pPr>
        <w:pStyle w:val="Text"/>
        <w:ind w:left="360"/>
        <w:jc w:val="center"/>
      </w:pPr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c(-4, 4)) + </w:t>
      </w:r>
      <w:proofErr w:type="spellStart"/>
      <w:r>
        <w:t>ylim</w:t>
      </w:r>
      <w:proofErr w:type="spellEnd"/>
      <w:r>
        <w:t>(c(0, 15)) +</w:t>
      </w:r>
    </w:p>
    <w:p w:rsidR="00B263C9" w:rsidRDefault="00B263C9" w:rsidP="00B263C9">
      <w:pPr>
        <w:pStyle w:val="Text"/>
        <w:ind w:left="360" w:firstLine="0"/>
        <w:jc w:val="center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"log2 fold change") + </w:t>
      </w:r>
      <w:proofErr w:type="spellStart"/>
      <w:r>
        <w:t>ylab</w:t>
      </w:r>
      <w:proofErr w:type="spellEnd"/>
      <w:r>
        <w:t>("-log(</w:t>
      </w:r>
      <w:proofErr w:type="spellStart"/>
      <w:r>
        <w:t>P.Value</w:t>
      </w:r>
      <w:proofErr w:type="spellEnd"/>
      <w:r>
        <w:t>)")</w:t>
      </w:r>
    </w:p>
    <w:p w:rsidR="00B263C9" w:rsidRDefault="00B263C9" w:rsidP="00B263C9">
      <w:pPr>
        <w:pStyle w:val="Text"/>
        <w:ind w:left="360" w:firstLine="0"/>
        <w:jc w:val="center"/>
      </w:pPr>
      <w:r>
        <w:t>g</w:t>
      </w:r>
    </w:p>
    <w:p w:rsidR="00B263C9" w:rsidRDefault="00B263C9" w:rsidP="00B263C9">
      <w:pPr>
        <w:pStyle w:val="Text"/>
        <w:ind w:left="360" w:firstLine="0"/>
        <w:jc w:val="center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Add labels to top differentially expressed genes:</w:t>
      </w:r>
    </w:p>
    <w:p w:rsidR="00B263C9" w:rsidRDefault="00842CC2" w:rsidP="00B263C9">
      <w:pPr>
        <w:pStyle w:val="Text"/>
        <w:ind w:left="360" w:firstLine="0"/>
        <w:jc w:val="center"/>
      </w:pPr>
      <w:r w:rsidRPr="00842CC2">
        <w:t xml:space="preserve">g + </w:t>
      </w:r>
      <w:proofErr w:type="spellStart"/>
      <w:r w:rsidRPr="00842CC2">
        <w:t>geom_label_</w:t>
      </w:r>
      <w:proofErr w:type="gramStart"/>
      <w:r w:rsidRPr="00842CC2">
        <w:t>repel</w:t>
      </w:r>
      <w:proofErr w:type="spellEnd"/>
      <w:r w:rsidRPr="00842CC2">
        <w:t>(</w:t>
      </w:r>
      <w:proofErr w:type="gramEnd"/>
      <w:r w:rsidRPr="00842CC2">
        <w:t xml:space="preserve">data=filter(res, </w:t>
      </w:r>
      <w:proofErr w:type="spellStart"/>
      <w:r w:rsidRPr="00842CC2">
        <w:t>adj.P.Val</w:t>
      </w:r>
      <w:proofErr w:type="spellEnd"/>
      <w:r w:rsidRPr="00842CC2">
        <w:t>&lt;0.05 &amp; abs(</w:t>
      </w:r>
      <w:proofErr w:type="spellStart"/>
      <w:r w:rsidRPr="00842CC2">
        <w:t>logFC</w:t>
      </w:r>
      <w:proofErr w:type="spellEnd"/>
      <w:r w:rsidRPr="00842CC2">
        <w:t xml:space="preserve">)&gt;2), </w:t>
      </w:r>
      <w:proofErr w:type="spellStart"/>
      <w:r w:rsidRPr="00842CC2">
        <w:t>aes</w:t>
      </w:r>
      <w:proofErr w:type="spellEnd"/>
      <w:r w:rsidRPr="00842CC2">
        <w:t>(label=</w:t>
      </w:r>
      <w:proofErr w:type="spellStart"/>
      <w:r w:rsidRPr="00842CC2">
        <w:t>LocusID</w:t>
      </w:r>
      <w:proofErr w:type="spellEnd"/>
      <w:r w:rsidRPr="00842CC2">
        <w:t>))</w:t>
      </w:r>
    </w:p>
    <w:p w:rsidR="00B263C9" w:rsidRDefault="00B263C9" w:rsidP="00B263C9">
      <w:pPr>
        <w:pStyle w:val="Text"/>
        <w:ind w:firstLine="0"/>
      </w:pPr>
    </w:p>
    <w:p w:rsidR="00B263C9" w:rsidRDefault="00EB587E" w:rsidP="00B263C9">
      <w:pPr>
        <w:pStyle w:val="Text"/>
        <w:ind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8.6pt;margin-top:.5pt;width:4in;height:168.75pt;z-index:-251655680;mso-position-horizontal-relative:text;mso-position-vertical-relative:text" wrapcoords="-56 0 -56 21504 21600 21504 21600 0 -56 0">
            <v:imagedata r:id="rId13" o:title="Volcano"/>
            <w10:wrap type="tight"/>
          </v:shape>
        </w:pict>
      </w: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ind w:firstLine="0"/>
      </w:pPr>
    </w:p>
    <w:p w:rsidR="00B263C9" w:rsidRDefault="00B263C9" w:rsidP="00B263C9">
      <w:pPr>
        <w:pStyle w:val="Text"/>
        <w:numPr>
          <w:ilvl w:val="0"/>
          <w:numId w:val="2"/>
        </w:numPr>
        <w:jc w:val="left"/>
      </w:pPr>
      <w:r>
        <w:t>Save Top Table results:</w:t>
      </w:r>
    </w:p>
    <w:p w:rsidR="00B263C9" w:rsidRDefault="00504107" w:rsidP="00B263C9">
      <w:pPr>
        <w:pStyle w:val="Text"/>
        <w:ind w:left="720"/>
        <w:jc w:val="center"/>
      </w:pP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res,file</w:t>
      </w:r>
      <w:proofErr w:type="spellEnd"/>
      <w:r>
        <w:t>="GLDS-17</w:t>
      </w:r>
      <w:r w:rsidR="00B263C9">
        <w:t xml:space="preserve">-Results.txt", </w:t>
      </w:r>
      <w:proofErr w:type="spellStart"/>
      <w:r w:rsidR="00B263C9">
        <w:t>sep</w:t>
      </w:r>
      <w:proofErr w:type="spellEnd"/>
      <w:r w:rsidR="00B263C9">
        <w:t xml:space="preserve"> = "\t")</w:t>
      </w:r>
    </w:p>
    <w:p w:rsidR="00B263C9" w:rsidRDefault="00B263C9" w:rsidP="00B263C9">
      <w:pPr>
        <w:pStyle w:val="Text"/>
        <w:ind w:left="720" w:firstLine="0"/>
        <w:jc w:val="center"/>
      </w:pPr>
      <w:r>
        <w:t>wri</w:t>
      </w:r>
      <w:r w:rsidR="00504107">
        <w:t>te.csv(</w:t>
      </w:r>
      <w:proofErr w:type="spellStart"/>
      <w:proofErr w:type="gramStart"/>
      <w:r w:rsidR="00504107">
        <w:t>res,file</w:t>
      </w:r>
      <w:proofErr w:type="spellEnd"/>
      <w:proofErr w:type="gramEnd"/>
      <w:r w:rsidR="00504107">
        <w:t>="GLDS-17</w:t>
      </w:r>
      <w:r>
        <w:t>-Results.csv")</w:t>
      </w:r>
    </w:p>
    <w:p w:rsidR="009A3198" w:rsidRDefault="009A3198" w:rsidP="00B263C9">
      <w:pPr>
        <w:pStyle w:val="Text"/>
      </w:pPr>
    </w:p>
    <w:p w:rsidR="003B6C16" w:rsidRDefault="003B6C16" w:rsidP="003B6C16">
      <w:pPr>
        <w:pStyle w:val="Text"/>
        <w:rPr>
          <w:b/>
        </w:rPr>
      </w:pPr>
    </w:p>
    <w:p w:rsidR="00B263C9" w:rsidRPr="003B6C16" w:rsidRDefault="009A3198" w:rsidP="003B6C16">
      <w:pPr>
        <w:pStyle w:val="Text"/>
        <w:rPr>
          <w:b/>
        </w:rPr>
      </w:pPr>
      <w:r w:rsidRPr="003B6C16">
        <w:rPr>
          <w:b/>
        </w:rPr>
        <w:lastRenderedPageBreak/>
        <w:t>Final Table Layout:</w:t>
      </w:r>
      <w:r w:rsidR="00B6030D" w:rsidRPr="00B6030D">
        <w:rPr>
          <w:noProof/>
        </w:rPr>
        <w:drawing>
          <wp:anchor distT="0" distB="0" distL="114300" distR="114300" simplePos="0" relativeHeight="251659776" behindDoc="1" locked="0" layoutInCell="1" allowOverlap="1" wp14:anchorId="23836030" wp14:editId="020DDFF7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434653" cy="2314575"/>
            <wp:effectExtent l="0" t="0" r="4445" b="0"/>
            <wp:wrapTight wrapText="bothSides">
              <wp:wrapPolygon edited="0">
                <wp:start x="0" y="0"/>
                <wp:lineTo x="0" y="21333"/>
                <wp:lineTo x="19185" y="21333"/>
                <wp:lineTo x="21551" y="20800"/>
                <wp:lineTo x="21551" y="17422"/>
                <wp:lineTo x="20592" y="17067"/>
                <wp:lineTo x="21551" y="16356"/>
                <wp:lineTo x="2155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53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63C9" w:rsidRDefault="00B263C9" w:rsidP="00B263C9">
      <w:pPr>
        <w:pStyle w:val="Text"/>
        <w:ind w:firstLine="0"/>
      </w:pPr>
    </w:p>
    <w:p w:rsidR="00B263C9" w:rsidRDefault="00B263C9" w:rsidP="00B263C9"/>
    <w:p w:rsidR="00A37BD6" w:rsidRDefault="00A37BD6"/>
    <w:sectPr w:rsidR="00A3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407B"/>
    <w:multiLevelType w:val="hybridMultilevel"/>
    <w:tmpl w:val="D5C0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4F2"/>
    <w:multiLevelType w:val="hybridMultilevel"/>
    <w:tmpl w:val="72605AFA"/>
    <w:lvl w:ilvl="0" w:tplc="00130409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9"/>
    <w:rsid w:val="00035445"/>
    <w:rsid w:val="000A3DD7"/>
    <w:rsid w:val="000B1F5C"/>
    <w:rsid w:val="000E167A"/>
    <w:rsid w:val="0013577E"/>
    <w:rsid w:val="00156B77"/>
    <w:rsid w:val="001F7C23"/>
    <w:rsid w:val="0024055F"/>
    <w:rsid w:val="00244CD1"/>
    <w:rsid w:val="002A5482"/>
    <w:rsid w:val="003B6C16"/>
    <w:rsid w:val="003E2174"/>
    <w:rsid w:val="003F0419"/>
    <w:rsid w:val="004948F2"/>
    <w:rsid w:val="004B5372"/>
    <w:rsid w:val="004D57E2"/>
    <w:rsid w:val="00504107"/>
    <w:rsid w:val="00541AE6"/>
    <w:rsid w:val="00676C18"/>
    <w:rsid w:val="006E6792"/>
    <w:rsid w:val="00707F43"/>
    <w:rsid w:val="007C544E"/>
    <w:rsid w:val="00826D0B"/>
    <w:rsid w:val="00842CC2"/>
    <w:rsid w:val="00862C1B"/>
    <w:rsid w:val="00896B18"/>
    <w:rsid w:val="00987E59"/>
    <w:rsid w:val="009A3198"/>
    <w:rsid w:val="009B6E92"/>
    <w:rsid w:val="009E4A5F"/>
    <w:rsid w:val="00A37BD6"/>
    <w:rsid w:val="00AA0D85"/>
    <w:rsid w:val="00B263C9"/>
    <w:rsid w:val="00B6030D"/>
    <w:rsid w:val="00BE60F7"/>
    <w:rsid w:val="00BE7D83"/>
    <w:rsid w:val="00C6680B"/>
    <w:rsid w:val="00C73B81"/>
    <w:rsid w:val="00C95364"/>
    <w:rsid w:val="00CB684E"/>
    <w:rsid w:val="00CE3D4A"/>
    <w:rsid w:val="00D6549E"/>
    <w:rsid w:val="00E311F2"/>
    <w:rsid w:val="00E56FBC"/>
    <w:rsid w:val="00E72EAF"/>
    <w:rsid w:val="00EB587E"/>
    <w:rsid w:val="00F6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7517AA6-7046-49A9-A5D1-1AF50C6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3C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Text"/>
    <w:link w:val="Heading1Char"/>
    <w:qFormat/>
    <w:rsid w:val="00B263C9"/>
    <w:pPr>
      <w:keepNext/>
      <w:spacing w:before="240" w:after="60"/>
      <w:jc w:val="center"/>
      <w:outlineLvl w:val="0"/>
    </w:pPr>
    <w:rPr>
      <w:b/>
      <w:kern w:val="3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63C9"/>
    <w:rPr>
      <w:rFonts w:ascii="Times New Roman" w:eastAsia="Times New Roman" w:hAnsi="Times New Roman" w:cs="Times New Roman"/>
      <w:b/>
      <w:kern w:val="32"/>
      <w:szCs w:val="20"/>
    </w:rPr>
  </w:style>
  <w:style w:type="paragraph" w:customStyle="1" w:styleId="Text">
    <w:name w:val="Text"/>
    <w:basedOn w:val="Normal"/>
    <w:rsid w:val="00B263C9"/>
    <w:pPr>
      <w:tabs>
        <w:tab w:val="left" w:pos="288"/>
      </w:tabs>
      <w:ind w:firstLine="288"/>
    </w:pPr>
  </w:style>
  <w:style w:type="paragraph" w:styleId="ListParagraph">
    <w:name w:val="List Paragraph"/>
    <w:basedOn w:val="Normal"/>
    <w:uiPriority w:val="34"/>
    <w:qFormat/>
    <w:rsid w:val="00B263C9"/>
    <w:pPr>
      <w:ind w:left="720"/>
      <w:contextualSpacing/>
      <w:jc w:val="left"/>
    </w:pPr>
    <w:rPr>
      <w:rFonts w:ascii="Times" w:eastAsiaTheme="minorEastAsia" w:hAnsi="Times"/>
    </w:rPr>
  </w:style>
  <w:style w:type="character" w:styleId="Hyperlink">
    <w:name w:val="Hyperlink"/>
    <w:basedOn w:val="DefaultParagraphFont"/>
    <w:uiPriority w:val="99"/>
    <w:unhideWhenUsed/>
    <w:rsid w:val="00B263C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263C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6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enelab-data.ndc.nasa.gov/genelab/accession/GLDS-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ran.r-project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Pfail</dc:creator>
  <cp:keywords/>
  <dc:description/>
  <cp:lastModifiedBy>richardbarker</cp:lastModifiedBy>
  <cp:revision>2</cp:revision>
  <dcterms:created xsi:type="dcterms:W3CDTF">2016-11-08T02:05:00Z</dcterms:created>
  <dcterms:modified xsi:type="dcterms:W3CDTF">2016-11-08T02:05:00Z</dcterms:modified>
</cp:coreProperties>
</file>