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-72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096966" cy="914400"/>
            <wp:effectExtent l="0" t="0" r="0" b="0"/>
            <wp:docPr id="1" name="Image 1" descr="United States flag in the left corner of the header and the I R S logo centered in the header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United States flag in the left corner of the header and the I R S logo centered in the header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6966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264"/>
        <w:ind w:left="0"/>
        <w:rPr>
          <w:rFonts w:ascii="Times New Roman"/>
          <w:sz w:val="32"/>
        </w:rPr>
      </w:pPr>
    </w:p>
    <w:p>
      <w:pPr>
        <w:pStyle w:val="Title"/>
      </w:pPr>
      <w:r>
        <w:rPr>
          <w:color w:val="FF0000"/>
          <w:spacing w:val="-2"/>
        </w:rPr>
        <w:t>Attention:</w:t>
      </w:r>
    </w:p>
    <w:p>
      <w:pPr>
        <w:spacing w:line="249" w:lineRule="auto" w:before="165"/>
        <w:ind w:left="720" w:right="1154" w:firstLine="0"/>
        <w:jc w:val="left"/>
        <w:rPr>
          <w:sz w:val="23"/>
        </w:rPr>
      </w:pPr>
      <w:r>
        <w:rPr>
          <w:sz w:val="23"/>
        </w:rPr>
        <w:t>Copy A of this form is provided for informational purposes only. Copy A appears in red, similar to the official IRS form. The official printed version of Copy A of this IRS form is scannable,</w:t>
      </w:r>
      <w:r>
        <w:rPr>
          <w:spacing w:val="-3"/>
          <w:sz w:val="23"/>
        </w:rPr>
        <w:t> </w:t>
      </w:r>
      <w:r>
        <w:rPr>
          <w:sz w:val="23"/>
        </w:rPr>
        <w:t>but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z w:val="23"/>
        </w:rPr>
        <w:t>online</w:t>
      </w:r>
      <w:r>
        <w:rPr>
          <w:spacing w:val="-3"/>
          <w:sz w:val="23"/>
        </w:rPr>
        <w:t> </w:t>
      </w:r>
      <w:r>
        <w:rPr>
          <w:sz w:val="23"/>
        </w:rPr>
        <w:t>version</w:t>
      </w:r>
      <w:r>
        <w:rPr>
          <w:spacing w:val="-3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it,</w:t>
      </w:r>
      <w:r>
        <w:rPr>
          <w:spacing w:val="-3"/>
          <w:sz w:val="23"/>
        </w:rPr>
        <w:t> </w:t>
      </w:r>
      <w:r>
        <w:rPr>
          <w:sz w:val="23"/>
        </w:rPr>
        <w:t>printed</w:t>
      </w:r>
      <w:r>
        <w:rPr>
          <w:spacing w:val="-3"/>
          <w:sz w:val="23"/>
        </w:rPr>
        <w:t> </w:t>
      </w:r>
      <w:r>
        <w:rPr>
          <w:sz w:val="23"/>
        </w:rPr>
        <w:t>from</w:t>
      </w:r>
      <w:r>
        <w:rPr>
          <w:spacing w:val="-3"/>
          <w:sz w:val="23"/>
        </w:rPr>
        <w:t> </w:t>
      </w:r>
      <w:r>
        <w:rPr>
          <w:sz w:val="23"/>
        </w:rPr>
        <w:t>this</w:t>
      </w:r>
      <w:r>
        <w:rPr>
          <w:spacing w:val="-3"/>
          <w:sz w:val="23"/>
        </w:rPr>
        <w:t> </w:t>
      </w:r>
      <w:r>
        <w:rPr>
          <w:sz w:val="23"/>
        </w:rPr>
        <w:t>website,</w:t>
      </w:r>
      <w:r>
        <w:rPr>
          <w:spacing w:val="-3"/>
          <w:sz w:val="23"/>
        </w:rPr>
        <w:t> </w:t>
      </w:r>
      <w:r>
        <w:rPr>
          <w:sz w:val="23"/>
        </w:rPr>
        <w:t>is</w:t>
      </w:r>
      <w:r>
        <w:rPr>
          <w:spacing w:val="-3"/>
          <w:sz w:val="23"/>
        </w:rPr>
        <w:t> </w:t>
      </w:r>
      <w:r>
        <w:rPr>
          <w:sz w:val="23"/>
        </w:rPr>
        <w:t>not.</w:t>
      </w:r>
      <w:r>
        <w:rPr>
          <w:spacing w:val="-3"/>
          <w:sz w:val="23"/>
        </w:rPr>
        <w:t> </w:t>
      </w:r>
      <w:r>
        <w:rPr>
          <w:sz w:val="23"/>
        </w:rPr>
        <w:t>Do</w:t>
      </w:r>
      <w:r>
        <w:rPr>
          <w:spacing w:val="-4"/>
          <w:sz w:val="23"/>
        </w:rPr>
        <w:t> </w:t>
      </w:r>
      <w:r>
        <w:rPr>
          <w:rFonts w:ascii="Arial" w:hAnsi="Arial"/>
          <w:b/>
          <w:sz w:val="23"/>
        </w:rPr>
        <w:t>not</w:t>
      </w:r>
      <w:r>
        <w:rPr>
          <w:rFonts w:ascii="Arial" w:hAnsi="Arial"/>
          <w:b/>
          <w:spacing w:val="-3"/>
          <w:sz w:val="23"/>
        </w:rPr>
        <w:t> </w:t>
      </w:r>
      <w:r>
        <w:rPr>
          <w:sz w:val="23"/>
        </w:rPr>
        <w:t>print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file copy A downloaded from this website; a penalty may be imposed for filing with the IRS information return forms that can’t be scanned. See part O in the current General Instructions for Certain Information Returns, available at </w:t>
      </w:r>
      <w:hyperlink r:id="rId6">
        <w:r>
          <w:rPr>
            <w:color w:val="0000FF"/>
            <w:sz w:val="23"/>
            <w:u w:val="single" w:color="0000FF"/>
          </w:rPr>
          <w:t>IRS.gov/Form1099</w:t>
        </w:r>
      </w:hyperlink>
      <w:r>
        <w:rPr>
          <w:sz w:val="23"/>
        </w:rPr>
        <w:t>, for more information about penalties.</w:t>
      </w:r>
    </w:p>
    <w:p>
      <w:pPr>
        <w:spacing w:line="249" w:lineRule="auto" w:before="161"/>
        <w:ind w:left="720" w:right="1154" w:firstLine="0"/>
        <w:jc w:val="left"/>
        <w:rPr>
          <w:sz w:val="23"/>
        </w:rPr>
      </w:pPr>
      <w:r>
        <w:rPr>
          <w:sz w:val="23"/>
        </w:rPr>
        <w:t>Please note that Copy B and other copies of this form, which appear in black, may be downloaded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printed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used</w:t>
      </w:r>
      <w:r>
        <w:rPr>
          <w:spacing w:val="-4"/>
          <w:sz w:val="23"/>
        </w:rPr>
        <w:t> </w:t>
      </w:r>
      <w:r>
        <w:rPr>
          <w:sz w:val="23"/>
        </w:rPr>
        <w:t>to</w:t>
      </w:r>
      <w:r>
        <w:rPr>
          <w:spacing w:val="-3"/>
          <w:sz w:val="23"/>
        </w:rPr>
        <w:t> </w:t>
      </w:r>
      <w:r>
        <w:rPr>
          <w:sz w:val="23"/>
        </w:rPr>
        <w:t>satisfy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z w:val="23"/>
        </w:rPr>
        <w:t>requirement</w:t>
      </w:r>
      <w:r>
        <w:rPr>
          <w:spacing w:val="-3"/>
          <w:sz w:val="23"/>
        </w:rPr>
        <w:t> </w:t>
      </w:r>
      <w:r>
        <w:rPr>
          <w:sz w:val="23"/>
        </w:rPr>
        <w:t>to</w:t>
      </w:r>
      <w:r>
        <w:rPr>
          <w:spacing w:val="-4"/>
          <w:sz w:val="23"/>
        </w:rPr>
        <w:t> </w:t>
      </w:r>
      <w:r>
        <w:rPr>
          <w:sz w:val="23"/>
        </w:rPr>
        <w:t>provide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z w:val="23"/>
        </w:rPr>
        <w:t>information</w:t>
      </w:r>
      <w:r>
        <w:rPr>
          <w:spacing w:val="-3"/>
          <w:sz w:val="23"/>
        </w:rPr>
        <w:t> </w:t>
      </w:r>
      <w:r>
        <w:rPr>
          <w:sz w:val="23"/>
        </w:rPr>
        <w:t>to the recipient.</w:t>
      </w:r>
    </w:p>
    <w:p>
      <w:pPr>
        <w:spacing w:line="249" w:lineRule="auto" w:before="157"/>
        <w:ind w:left="720" w:right="1154" w:firstLine="0"/>
        <w:jc w:val="left"/>
        <w:rPr>
          <w:sz w:val="23"/>
        </w:rPr>
      </w:pPr>
      <w:r>
        <w:rPr>
          <w:sz w:val="23"/>
        </w:rPr>
        <w:t>If</w:t>
      </w:r>
      <w:r>
        <w:rPr>
          <w:spacing w:val="-3"/>
          <w:sz w:val="23"/>
        </w:rPr>
        <w:t> </w:t>
      </w:r>
      <w:r>
        <w:rPr>
          <w:sz w:val="23"/>
        </w:rPr>
        <w:t>you</w:t>
      </w:r>
      <w:r>
        <w:rPr>
          <w:spacing w:val="-3"/>
          <w:sz w:val="23"/>
        </w:rPr>
        <w:t> </w:t>
      </w:r>
      <w:r>
        <w:rPr>
          <w:sz w:val="23"/>
        </w:rPr>
        <w:t>have</w:t>
      </w:r>
      <w:r>
        <w:rPr>
          <w:spacing w:val="-3"/>
          <w:sz w:val="23"/>
        </w:rPr>
        <w:t> </w:t>
      </w:r>
      <w:r>
        <w:rPr>
          <w:sz w:val="23"/>
        </w:rPr>
        <w:t>10</w:t>
      </w:r>
      <w:r>
        <w:rPr>
          <w:spacing w:val="-3"/>
          <w:sz w:val="23"/>
        </w:rPr>
        <w:t> </w:t>
      </w:r>
      <w:r>
        <w:rPr>
          <w:sz w:val="23"/>
        </w:rPr>
        <w:t>or</w:t>
      </w:r>
      <w:r>
        <w:rPr>
          <w:spacing w:val="-3"/>
          <w:sz w:val="23"/>
        </w:rPr>
        <w:t> </w:t>
      </w:r>
      <w:r>
        <w:rPr>
          <w:sz w:val="23"/>
        </w:rPr>
        <w:t>more</w:t>
      </w:r>
      <w:r>
        <w:rPr>
          <w:spacing w:val="-3"/>
          <w:sz w:val="23"/>
        </w:rPr>
        <w:t> </w:t>
      </w:r>
      <w:r>
        <w:rPr>
          <w:sz w:val="23"/>
        </w:rPr>
        <w:t>information</w:t>
      </w:r>
      <w:r>
        <w:rPr>
          <w:spacing w:val="-3"/>
          <w:sz w:val="23"/>
        </w:rPr>
        <w:t> </w:t>
      </w:r>
      <w:r>
        <w:rPr>
          <w:sz w:val="23"/>
        </w:rPr>
        <w:t>returns</w:t>
      </w:r>
      <w:r>
        <w:rPr>
          <w:spacing w:val="-3"/>
          <w:sz w:val="23"/>
        </w:rPr>
        <w:t> </w:t>
      </w:r>
      <w:r>
        <w:rPr>
          <w:sz w:val="23"/>
        </w:rPr>
        <w:t>to</w:t>
      </w:r>
      <w:r>
        <w:rPr>
          <w:spacing w:val="-3"/>
          <w:sz w:val="23"/>
        </w:rPr>
        <w:t> </w:t>
      </w:r>
      <w:r>
        <w:rPr>
          <w:sz w:val="23"/>
        </w:rPr>
        <w:t>file,</w:t>
      </w:r>
      <w:r>
        <w:rPr>
          <w:spacing w:val="-3"/>
          <w:sz w:val="23"/>
        </w:rPr>
        <w:t> </w:t>
      </w:r>
      <w:r>
        <w:rPr>
          <w:sz w:val="23"/>
        </w:rPr>
        <w:t>you</w:t>
      </w:r>
      <w:r>
        <w:rPr>
          <w:spacing w:val="-3"/>
          <w:sz w:val="23"/>
        </w:rPr>
        <w:t> </w:t>
      </w:r>
      <w:r>
        <w:rPr>
          <w:sz w:val="23"/>
        </w:rPr>
        <w:t>may</w:t>
      </w:r>
      <w:r>
        <w:rPr>
          <w:spacing w:val="-3"/>
          <w:sz w:val="23"/>
        </w:rPr>
        <w:t> </w:t>
      </w:r>
      <w:r>
        <w:rPr>
          <w:sz w:val="23"/>
        </w:rPr>
        <w:t>be</w:t>
      </w:r>
      <w:r>
        <w:rPr>
          <w:spacing w:val="-3"/>
          <w:sz w:val="23"/>
        </w:rPr>
        <w:t> </w:t>
      </w:r>
      <w:r>
        <w:rPr>
          <w:sz w:val="23"/>
        </w:rPr>
        <w:t>required</w:t>
      </w:r>
      <w:r>
        <w:rPr>
          <w:spacing w:val="-3"/>
          <w:sz w:val="23"/>
        </w:rPr>
        <w:t> </w:t>
      </w:r>
      <w:r>
        <w:rPr>
          <w:sz w:val="23"/>
        </w:rPr>
        <w:t>to</w:t>
      </w:r>
      <w:r>
        <w:rPr>
          <w:spacing w:val="-3"/>
          <w:sz w:val="23"/>
        </w:rPr>
        <w:t> </w:t>
      </w:r>
      <w:r>
        <w:rPr>
          <w:sz w:val="23"/>
        </w:rPr>
        <w:t>file</w:t>
      </w:r>
      <w:r>
        <w:rPr>
          <w:spacing w:val="-3"/>
          <w:sz w:val="23"/>
        </w:rPr>
        <w:t> </w:t>
      </w:r>
      <w:r>
        <w:rPr>
          <w:sz w:val="23"/>
        </w:rPr>
        <w:t>e-file.</w:t>
      </w:r>
      <w:r>
        <w:rPr>
          <w:spacing w:val="-3"/>
          <w:sz w:val="23"/>
        </w:rPr>
        <w:t> </w:t>
      </w:r>
      <w:r>
        <w:rPr>
          <w:sz w:val="23"/>
        </w:rPr>
        <w:t>Go</w:t>
      </w:r>
      <w:r>
        <w:rPr>
          <w:spacing w:val="-3"/>
          <w:sz w:val="23"/>
        </w:rPr>
        <w:t> </w:t>
      </w:r>
      <w:r>
        <w:rPr>
          <w:sz w:val="23"/>
        </w:rPr>
        <w:t>to </w:t>
      </w:r>
      <w:hyperlink r:id="rId7">
        <w:r>
          <w:rPr>
            <w:color w:val="0000FF"/>
            <w:sz w:val="23"/>
            <w:u w:val="single" w:color="0000FF"/>
          </w:rPr>
          <w:t>IRS.gov/InfoReturn</w:t>
        </w:r>
      </w:hyperlink>
      <w:r>
        <w:rPr>
          <w:color w:val="0000FF"/>
          <w:sz w:val="23"/>
        </w:rPr>
        <w:t> </w:t>
      </w:r>
      <w:r>
        <w:rPr>
          <w:sz w:val="23"/>
        </w:rPr>
        <w:t>for e-file options.</w:t>
      </w:r>
    </w:p>
    <w:p>
      <w:pPr>
        <w:spacing w:line="249" w:lineRule="auto" w:before="156"/>
        <w:ind w:left="720" w:right="1154" w:firstLine="0"/>
        <w:jc w:val="left"/>
        <w:rPr>
          <w:sz w:val="23"/>
        </w:rPr>
      </w:pPr>
      <w:r>
        <w:rPr>
          <w:sz w:val="23"/>
        </w:rPr>
        <w:t>If</w:t>
      </w:r>
      <w:r>
        <w:rPr>
          <w:spacing w:val="-3"/>
          <w:sz w:val="23"/>
        </w:rPr>
        <w:t> </w:t>
      </w:r>
      <w:r>
        <w:rPr>
          <w:sz w:val="23"/>
        </w:rPr>
        <w:t>you</w:t>
      </w:r>
      <w:r>
        <w:rPr>
          <w:spacing w:val="-3"/>
          <w:sz w:val="23"/>
        </w:rPr>
        <w:t> </w:t>
      </w:r>
      <w:r>
        <w:rPr>
          <w:sz w:val="23"/>
        </w:rPr>
        <w:t>have</w:t>
      </w:r>
      <w:r>
        <w:rPr>
          <w:spacing w:val="-3"/>
          <w:sz w:val="23"/>
        </w:rPr>
        <w:t> </w:t>
      </w:r>
      <w:r>
        <w:rPr>
          <w:sz w:val="23"/>
        </w:rPr>
        <w:t>fewer</w:t>
      </w:r>
      <w:r>
        <w:rPr>
          <w:spacing w:val="-3"/>
          <w:sz w:val="23"/>
        </w:rPr>
        <w:t> </w:t>
      </w:r>
      <w:r>
        <w:rPr>
          <w:sz w:val="23"/>
        </w:rPr>
        <w:t>than</w:t>
      </w:r>
      <w:r>
        <w:rPr>
          <w:spacing w:val="-3"/>
          <w:sz w:val="23"/>
        </w:rPr>
        <w:t> </w:t>
      </w:r>
      <w:r>
        <w:rPr>
          <w:sz w:val="23"/>
        </w:rPr>
        <w:t>10</w:t>
      </w:r>
      <w:r>
        <w:rPr>
          <w:spacing w:val="-3"/>
          <w:sz w:val="23"/>
        </w:rPr>
        <w:t> </w:t>
      </w:r>
      <w:r>
        <w:rPr>
          <w:sz w:val="23"/>
        </w:rPr>
        <w:t>information</w:t>
      </w:r>
      <w:r>
        <w:rPr>
          <w:spacing w:val="-3"/>
          <w:sz w:val="23"/>
        </w:rPr>
        <w:t> </w:t>
      </w:r>
      <w:r>
        <w:rPr>
          <w:sz w:val="23"/>
        </w:rPr>
        <w:t>returns</w:t>
      </w:r>
      <w:r>
        <w:rPr>
          <w:spacing w:val="-3"/>
          <w:sz w:val="23"/>
        </w:rPr>
        <w:t> </w:t>
      </w:r>
      <w:r>
        <w:rPr>
          <w:sz w:val="23"/>
        </w:rPr>
        <w:t>to</w:t>
      </w:r>
      <w:r>
        <w:rPr>
          <w:spacing w:val="-3"/>
          <w:sz w:val="23"/>
        </w:rPr>
        <w:t> </w:t>
      </w:r>
      <w:r>
        <w:rPr>
          <w:sz w:val="23"/>
        </w:rPr>
        <w:t>file,</w:t>
      </w:r>
      <w:r>
        <w:rPr>
          <w:spacing w:val="-3"/>
          <w:sz w:val="23"/>
        </w:rPr>
        <w:t> </w:t>
      </w:r>
      <w:r>
        <w:rPr>
          <w:sz w:val="23"/>
        </w:rPr>
        <w:t>we</w:t>
      </w:r>
      <w:r>
        <w:rPr>
          <w:spacing w:val="-3"/>
          <w:sz w:val="23"/>
        </w:rPr>
        <w:t> </w:t>
      </w:r>
      <w:r>
        <w:rPr>
          <w:sz w:val="23"/>
        </w:rPr>
        <w:t>strongly</w:t>
      </w:r>
      <w:r>
        <w:rPr>
          <w:spacing w:val="-3"/>
          <w:sz w:val="23"/>
        </w:rPr>
        <w:t> </w:t>
      </w:r>
      <w:r>
        <w:rPr>
          <w:sz w:val="23"/>
        </w:rPr>
        <w:t>encourage</w:t>
      </w:r>
      <w:r>
        <w:rPr>
          <w:spacing w:val="-3"/>
          <w:sz w:val="23"/>
        </w:rPr>
        <w:t> </w:t>
      </w:r>
      <w:r>
        <w:rPr>
          <w:sz w:val="23"/>
        </w:rPr>
        <w:t>you</w:t>
      </w:r>
      <w:r>
        <w:rPr>
          <w:spacing w:val="-3"/>
          <w:sz w:val="23"/>
        </w:rPr>
        <w:t> </w:t>
      </w:r>
      <w:r>
        <w:rPr>
          <w:sz w:val="23"/>
        </w:rPr>
        <w:t>to</w:t>
      </w:r>
      <w:r>
        <w:rPr>
          <w:spacing w:val="-3"/>
          <w:sz w:val="23"/>
        </w:rPr>
        <w:t> </w:t>
      </w:r>
      <w:r>
        <w:rPr>
          <w:sz w:val="23"/>
        </w:rPr>
        <w:t>e-file.</w:t>
      </w:r>
      <w:r>
        <w:rPr>
          <w:spacing w:val="-3"/>
          <w:sz w:val="23"/>
        </w:rPr>
        <w:t> </w:t>
      </w:r>
      <w:r>
        <w:rPr>
          <w:sz w:val="23"/>
        </w:rPr>
        <w:t>If you want to file them on paper, you can place an order for the official IRS information returns, which include a scannable Copy A for filing with the IRS and all other applicable copies of the form, at </w:t>
      </w:r>
      <w:hyperlink r:id="rId8">
        <w:r>
          <w:rPr>
            <w:color w:val="0000FF"/>
            <w:sz w:val="23"/>
            <w:u w:val="single" w:color="0000FF"/>
          </w:rPr>
          <w:t>IRS.gov/EmployerForms</w:t>
        </w:r>
      </w:hyperlink>
      <w:r>
        <w:rPr>
          <w:sz w:val="23"/>
        </w:rPr>
        <w:t>. We’ll mail you the forms you request and their instructions, as well as any publications you may order.</w:t>
      </w:r>
    </w:p>
    <w:p>
      <w:pPr>
        <w:spacing w:before="159"/>
        <w:ind w:left="720" w:right="0" w:firstLine="0"/>
        <w:jc w:val="left"/>
        <w:rPr>
          <w:sz w:val="23"/>
        </w:rPr>
      </w:pPr>
      <w:r>
        <w:rPr>
          <w:sz w:val="23"/>
        </w:rPr>
        <w:t>See</w:t>
      </w:r>
      <w:r>
        <w:rPr>
          <w:spacing w:val="-6"/>
          <w:sz w:val="23"/>
        </w:rPr>
        <w:t> </w:t>
      </w:r>
      <w:r>
        <w:rPr>
          <w:sz w:val="23"/>
        </w:rPr>
        <w:t>Publications</w:t>
      </w:r>
      <w:r>
        <w:rPr>
          <w:spacing w:val="-3"/>
          <w:sz w:val="23"/>
        </w:rPr>
        <w:t> </w:t>
      </w:r>
      <w:hyperlink r:id="rId9">
        <w:r>
          <w:rPr>
            <w:color w:val="0000FF"/>
            <w:sz w:val="23"/>
            <w:u w:val="single" w:color="0000FF"/>
          </w:rPr>
          <w:t>1141</w:t>
        </w:r>
      </w:hyperlink>
      <w:r>
        <w:rPr>
          <w:sz w:val="23"/>
        </w:rPr>
        <w:t>,</w:t>
      </w:r>
      <w:r>
        <w:rPr>
          <w:spacing w:val="-3"/>
          <w:sz w:val="23"/>
        </w:rPr>
        <w:t> </w:t>
      </w:r>
      <w:hyperlink r:id="rId10">
        <w:r>
          <w:rPr>
            <w:color w:val="0000FF"/>
            <w:sz w:val="23"/>
            <w:u w:val="single" w:color="0000FF"/>
          </w:rPr>
          <w:t>1167</w:t>
        </w:r>
      </w:hyperlink>
      <w:r>
        <w:rPr>
          <w:sz w:val="23"/>
        </w:rPr>
        <w:t>,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hyperlink r:id="rId11">
        <w:r>
          <w:rPr>
            <w:color w:val="0000FF"/>
            <w:sz w:val="23"/>
            <w:u w:val="single" w:color="0000FF"/>
          </w:rPr>
          <w:t>1179</w:t>
        </w:r>
      </w:hyperlink>
      <w:r>
        <w:rPr>
          <w:color w:val="0000FF"/>
          <w:spacing w:val="-3"/>
          <w:sz w:val="23"/>
        </w:rPr>
        <w:t> </w:t>
      </w:r>
      <w:r>
        <w:rPr>
          <w:sz w:val="23"/>
        </w:rPr>
        <w:t>for</w:t>
      </w:r>
      <w:r>
        <w:rPr>
          <w:spacing w:val="-4"/>
          <w:sz w:val="23"/>
        </w:rPr>
        <w:t> </w:t>
      </w:r>
      <w:r>
        <w:rPr>
          <w:sz w:val="23"/>
        </w:rPr>
        <w:t>more</w:t>
      </w:r>
      <w:r>
        <w:rPr>
          <w:spacing w:val="-3"/>
          <w:sz w:val="23"/>
        </w:rPr>
        <w:t> </w:t>
      </w:r>
      <w:r>
        <w:rPr>
          <w:sz w:val="23"/>
        </w:rPr>
        <w:t>information</w:t>
      </w:r>
      <w:r>
        <w:rPr>
          <w:spacing w:val="-3"/>
          <w:sz w:val="23"/>
        </w:rPr>
        <w:t> </w:t>
      </w:r>
      <w:r>
        <w:rPr>
          <w:sz w:val="23"/>
        </w:rPr>
        <w:t>about</w:t>
      </w:r>
      <w:r>
        <w:rPr>
          <w:spacing w:val="-3"/>
          <w:sz w:val="23"/>
        </w:rPr>
        <w:t> </w:t>
      </w:r>
      <w:r>
        <w:rPr>
          <w:sz w:val="23"/>
        </w:rPr>
        <w:t>printing</w:t>
      </w:r>
      <w:r>
        <w:rPr>
          <w:spacing w:val="-3"/>
          <w:sz w:val="23"/>
        </w:rPr>
        <w:t> </w:t>
      </w:r>
      <w:r>
        <w:rPr>
          <w:sz w:val="23"/>
        </w:rPr>
        <w:t>these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forms.</w:t>
      </w:r>
    </w:p>
    <w:p>
      <w:pPr>
        <w:spacing w:after="0"/>
        <w:jc w:val="left"/>
        <w:rPr>
          <w:sz w:val="23"/>
        </w:rPr>
        <w:sectPr>
          <w:type w:val="continuous"/>
          <w:pgSz w:w="12240" w:h="15850"/>
          <w:pgMar w:top="0" w:bottom="280" w:left="720" w:right="360"/>
        </w:sectPr>
      </w:pPr>
    </w:p>
    <w:p>
      <w:pPr>
        <w:pStyle w:val="Heading1"/>
        <w:tabs>
          <w:tab w:pos="3018" w:val="left" w:leader="none"/>
          <w:tab w:pos="4170" w:val="left" w:leader="none"/>
        </w:tabs>
        <w:ind w:left="1584"/>
      </w:pPr>
      <w:r>
        <w:rPr>
          <w:rFonts w:ascii="Lucida Sans Unicode"/>
          <w:spacing w:val="-4"/>
          <w:position w:val="1"/>
        </w:rPr>
        <w:t>8383</w:t>
      </w:r>
      <w:r>
        <w:rPr>
          <w:rFonts w:ascii="Lucida Sans Unicode"/>
          <w:position w:val="1"/>
        </w:rPr>
        <w:tab/>
      </w:r>
      <w:r>
        <w:rPr>
          <w:rFonts w:ascii="Lucida Sans Unicode"/>
          <w:position w:val="-2"/>
        </w:rPr>
        <w:drawing>
          <wp:inline distT="0" distB="0" distL="0" distR="0">
            <wp:extent cx="133350" cy="13335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position w:val="-2"/>
        </w:rPr>
      </w:r>
      <w:r>
        <w:rPr>
          <w:rFonts w:ascii="Times New Roman"/>
          <w:spacing w:val="40"/>
        </w:rPr>
        <w:t> </w:t>
      </w:r>
      <w:r>
        <w:rPr>
          <w:color w:val="FF0000"/>
        </w:rPr>
        <w:t>VOID</w:t>
        <w:tab/>
      </w:r>
      <w:r>
        <w:rPr>
          <w:color w:val="FF0000"/>
          <w:position w:val="-2"/>
        </w:rPr>
        <w:drawing>
          <wp:inline distT="0" distB="0" distL="0" distR="0">
            <wp:extent cx="133350" cy="13335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position w:val="-2"/>
        </w:rPr>
      </w:r>
      <w:r>
        <w:rPr>
          <w:rFonts w:ascii="Times New Roman"/>
          <w:color w:val="FF0000"/>
          <w:spacing w:val="40"/>
        </w:rPr>
        <w:t> </w:t>
      </w:r>
      <w:r>
        <w:rPr>
          <w:color w:val="FF0000"/>
        </w:rPr>
        <w:t>CORRECTED</w:t>
      </w:r>
    </w:p>
    <w:tbl>
      <w:tblPr>
        <w:tblW w:w="0" w:type="auto"/>
        <w:jc w:val="left"/>
        <w:tblInd w:w="297" w:type="dxa"/>
        <w:tblBorders>
          <w:top w:val="single" w:sz="8" w:space="0" w:color="FF0000"/>
          <w:left w:val="single" w:sz="8" w:space="0" w:color="FF0000"/>
          <w:bottom w:val="single" w:sz="8" w:space="0" w:color="FF0000"/>
          <w:right w:val="single" w:sz="8" w:space="0" w:color="FF0000"/>
          <w:insideH w:val="single" w:sz="8" w:space="0" w:color="FF0000"/>
          <w:insideV w:val="single" w:sz="8" w:space="0" w:color="FF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8"/>
        <w:gridCol w:w="576"/>
        <w:gridCol w:w="1872"/>
        <w:gridCol w:w="144"/>
        <w:gridCol w:w="1872"/>
        <w:gridCol w:w="1440"/>
        <w:gridCol w:w="576"/>
        <w:gridCol w:w="1589"/>
      </w:tblGrid>
      <w:tr>
        <w:trPr>
          <w:trHeight w:val="702" w:hRule="atLeast"/>
        </w:trPr>
        <w:tc>
          <w:tcPr>
            <w:tcW w:w="4896" w:type="dxa"/>
            <w:gridSpan w:val="3"/>
            <w:vMerge w:val="restart"/>
            <w:tcBorders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spacing w:line="129" w:lineRule="exact"/>
              <w:ind w:left="80"/>
              <w:rPr>
                <w:sz w:val="14"/>
              </w:rPr>
            </w:pPr>
            <w:r>
              <w:rPr>
                <w:color w:val="FF0000"/>
                <w:sz w:val="14"/>
              </w:rPr>
              <w:t>FILER’S</w:t>
            </w:r>
            <w:r>
              <w:rPr>
                <w:color w:val="FF0000"/>
                <w:spacing w:val="-4"/>
                <w:sz w:val="14"/>
              </w:rPr>
              <w:t> </w:t>
            </w:r>
            <w:r>
              <w:rPr>
                <w:color w:val="FF0000"/>
                <w:sz w:val="14"/>
              </w:rPr>
              <w:t>name,</w:t>
            </w:r>
            <w:r>
              <w:rPr>
                <w:color w:val="FF0000"/>
                <w:spacing w:val="-3"/>
                <w:sz w:val="14"/>
              </w:rPr>
              <w:t> </w:t>
            </w:r>
            <w:r>
              <w:rPr>
                <w:color w:val="FF0000"/>
                <w:sz w:val="14"/>
              </w:rPr>
              <w:t>street</w:t>
            </w:r>
            <w:r>
              <w:rPr>
                <w:color w:val="FF0000"/>
                <w:spacing w:val="-3"/>
                <w:sz w:val="14"/>
              </w:rPr>
              <w:t> </w:t>
            </w:r>
            <w:r>
              <w:rPr>
                <w:color w:val="FF0000"/>
                <w:sz w:val="14"/>
              </w:rPr>
              <w:t>address,</w:t>
            </w:r>
            <w:r>
              <w:rPr>
                <w:color w:val="FF0000"/>
                <w:spacing w:val="-3"/>
                <w:sz w:val="14"/>
              </w:rPr>
              <w:t> </w:t>
            </w:r>
            <w:r>
              <w:rPr>
                <w:color w:val="FF0000"/>
                <w:sz w:val="14"/>
              </w:rPr>
              <w:t>city</w:t>
            </w:r>
            <w:r>
              <w:rPr>
                <w:color w:val="FF0000"/>
                <w:spacing w:val="-3"/>
                <w:sz w:val="14"/>
              </w:rPr>
              <w:t> </w:t>
            </w:r>
            <w:r>
              <w:rPr>
                <w:color w:val="FF0000"/>
                <w:sz w:val="14"/>
              </w:rPr>
              <w:t>or</w:t>
            </w:r>
            <w:r>
              <w:rPr>
                <w:color w:val="FF0000"/>
                <w:spacing w:val="-3"/>
                <w:sz w:val="14"/>
              </w:rPr>
              <w:t> </w:t>
            </w:r>
            <w:r>
              <w:rPr>
                <w:color w:val="FF0000"/>
                <w:sz w:val="14"/>
              </w:rPr>
              <w:t>town,</w:t>
            </w:r>
            <w:r>
              <w:rPr>
                <w:color w:val="FF0000"/>
                <w:spacing w:val="-3"/>
                <w:sz w:val="14"/>
              </w:rPr>
              <w:t> </w:t>
            </w:r>
            <w:r>
              <w:rPr>
                <w:color w:val="FF0000"/>
                <w:sz w:val="14"/>
              </w:rPr>
              <w:t>state</w:t>
            </w:r>
            <w:r>
              <w:rPr>
                <w:color w:val="FF0000"/>
                <w:spacing w:val="-3"/>
                <w:sz w:val="14"/>
              </w:rPr>
              <w:t> </w:t>
            </w:r>
            <w:r>
              <w:rPr>
                <w:color w:val="FF0000"/>
                <w:sz w:val="14"/>
              </w:rPr>
              <w:t>or</w:t>
            </w:r>
            <w:r>
              <w:rPr>
                <w:color w:val="FF0000"/>
                <w:spacing w:val="-3"/>
                <w:sz w:val="14"/>
              </w:rPr>
              <w:t> </w:t>
            </w:r>
            <w:r>
              <w:rPr>
                <w:color w:val="FF0000"/>
                <w:sz w:val="14"/>
              </w:rPr>
              <w:t>province,</w:t>
            </w:r>
            <w:r>
              <w:rPr>
                <w:color w:val="FF0000"/>
                <w:spacing w:val="-3"/>
                <w:sz w:val="14"/>
              </w:rPr>
              <w:t> </w:t>
            </w:r>
            <w:r>
              <w:rPr>
                <w:color w:val="FF0000"/>
                <w:sz w:val="14"/>
              </w:rPr>
              <w:t>country,</w:t>
            </w:r>
            <w:r>
              <w:rPr>
                <w:color w:val="FF0000"/>
                <w:spacing w:val="-3"/>
                <w:sz w:val="14"/>
              </w:rPr>
              <w:t> </w:t>
            </w:r>
            <w:r>
              <w:rPr>
                <w:color w:val="FF0000"/>
                <w:sz w:val="14"/>
              </w:rPr>
              <w:t>ZIP</w:t>
            </w:r>
            <w:r>
              <w:rPr>
                <w:color w:val="FF0000"/>
                <w:spacing w:val="-3"/>
                <w:sz w:val="14"/>
              </w:rPr>
              <w:t> </w:t>
            </w:r>
            <w:r>
              <w:rPr>
                <w:color w:val="FF0000"/>
                <w:spacing w:val="-5"/>
                <w:sz w:val="14"/>
              </w:rPr>
              <w:t>or</w:t>
            </w:r>
          </w:p>
          <w:p>
            <w:pPr>
              <w:pStyle w:val="TableParagraph"/>
              <w:spacing w:before="7"/>
              <w:ind w:left="80"/>
              <w:rPr>
                <w:sz w:val="14"/>
              </w:rPr>
            </w:pPr>
            <w:r>
              <w:rPr>
                <w:color w:val="FF0000"/>
                <w:sz w:val="14"/>
              </w:rPr>
              <w:t>foreign</w:t>
            </w:r>
            <w:r>
              <w:rPr>
                <w:color w:val="FF0000"/>
                <w:spacing w:val="-1"/>
                <w:sz w:val="14"/>
              </w:rPr>
              <w:t> </w:t>
            </w:r>
            <w:r>
              <w:rPr>
                <w:color w:val="FF0000"/>
                <w:sz w:val="14"/>
              </w:rPr>
              <w:t>postal</w:t>
            </w:r>
            <w:r>
              <w:rPr>
                <w:color w:val="FF0000"/>
                <w:spacing w:val="-1"/>
                <w:sz w:val="14"/>
              </w:rPr>
              <w:t> </w:t>
            </w:r>
            <w:r>
              <w:rPr>
                <w:color w:val="FF0000"/>
                <w:sz w:val="14"/>
              </w:rPr>
              <w:t>code,</w:t>
            </w:r>
            <w:r>
              <w:rPr>
                <w:color w:val="FF0000"/>
                <w:spacing w:val="-1"/>
                <w:sz w:val="14"/>
              </w:rPr>
              <w:t> </w:t>
            </w:r>
            <w:r>
              <w:rPr>
                <w:color w:val="FF0000"/>
                <w:sz w:val="14"/>
              </w:rPr>
              <w:t>and</w:t>
            </w:r>
            <w:r>
              <w:rPr>
                <w:color w:val="FF0000"/>
                <w:spacing w:val="-1"/>
                <w:sz w:val="14"/>
              </w:rPr>
              <w:t> </w:t>
            </w:r>
            <w:r>
              <w:rPr>
                <w:color w:val="FF0000"/>
                <w:sz w:val="14"/>
              </w:rPr>
              <w:t>telephone </w:t>
            </w:r>
            <w:r>
              <w:rPr>
                <w:color w:val="FF0000"/>
                <w:spacing w:val="-2"/>
                <w:sz w:val="14"/>
              </w:rPr>
              <w:t>number</w:t>
            </w:r>
          </w:p>
        </w:tc>
        <w:tc>
          <w:tcPr>
            <w:tcW w:w="2016" w:type="dxa"/>
            <w:gridSpan w:val="2"/>
            <w:tcBorders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spacing w:line="119" w:lineRule="exact"/>
              <w:ind w:left="62"/>
              <w:rPr>
                <w:sz w:val="14"/>
              </w:rPr>
            </w:pPr>
            <w:r>
              <w:rPr>
                <w:rFonts w:ascii="Arial"/>
                <w:b/>
                <w:color w:val="FF0000"/>
                <w:sz w:val="14"/>
              </w:rPr>
              <w:t>1</w:t>
            </w:r>
            <w:r>
              <w:rPr>
                <w:rFonts w:ascii="Arial"/>
                <w:b/>
                <w:color w:val="FF0000"/>
                <w:spacing w:val="-1"/>
                <w:sz w:val="14"/>
              </w:rPr>
              <w:t> </w:t>
            </w:r>
            <w:r>
              <w:rPr>
                <w:color w:val="FF0000"/>
                <w:sz w:val="14"/>
              </w:rPr>
              <w:t>Payments received </w:t>
            </w:r>
            <w:r>
              <w:rPr>
                <w:color w:val="FF0000"/>
                <w:spacing w:val="-5"/>
                <w:sz w:val="14"/>
              </w:rPr>
              <w:t>for</w:t>
            </w:r>
          </w:p>
          <w:p>
            <w:pPr>
              <w:pStyle w:val="TableParagraph"/>
              <w:spacing w:line="208" w:lineRule="auto" w:before="6"/>
              <w:ind w:left="182"/>
              <w:rPr>
                <w:sz w:val="14"/>
              </w:rPr>
            </w:pPr>
            <w:r>
              <w:rPr>
                <w:color w:val="FF0000"/>
                <w:sz w:val="14"/>
              </w:rPr>
              <w:t>qualified</w:t>
            </w:r>
            <w:r>
              <w:rPr>
                <w:color w:val="FF0000"/>
                <w:spacing w:val="-5"/>
                <w:sz w:val="14"/>
              </w:rPr>
              <w:t> </w:t>
            </w:r>
            <w:r>
              <w:rPr>
                <w:color w:val="FF0000"/>
                <w:sz w:val="14"/>
              </w:rPr>
              <w:t>tuition</w:t>
            </w:r>
            <w:r>
              <w:rPr>
                <w:color w:val="FF0000"/>
                <w:spacing w:val="-5"/>
                <w:sz w:val="14"/>
              </w:rPr>
              <w:t> </w:t>
            </w:r>
            <w:r>
              <w:rPr>
                <w:color w:val="FF0000"/>
                <w:sz w:val="14"/>
              </w:rPr>
              <w:t>and</w:t>
            </w:r>
            <w:r>
              <w:rPr>
                <w:color w:val="FF0000"/>
                <w:spacing w:val="-5"/>
                <w:sz w:val="14"/>
              </w:rPr>
              <w:t> </w:t>
            </w:r>
            <w:r>
              <w:rPr>
                <w:color w:val="FF0000"/>
                <w:sz w:val="14"/>
              </w:rPr>
              <w:t>related</w:t>
            </w:r>
            <w:r>
              <w:rPr>
                <w:color w:val="FF0000"/>
                <w:spacing w:val="40"/>
                <w:sz w:val="14"/>
              </w:rPr>
              <w:t> </w:t>
            </w:r>
            <w:r>
              <w:rPr>
                <w:color w:val="FF0000"/>
                <w:spacing w:val="-2"/>
                <w:sz w:val="14"/>
              </w:rPr>
              <w:t>expenses</w:t>
            </w:r>
          </w:p>
          <w:p>
            <w:pPr>
              <w:pStyle w:val="TableParagraph"/>
              <w:spacing w:before="54"/>
              <w:ind w:left="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sz w:val="18"/>
              </w:rPr>
              <w:t>$</w:t>
            </w:r>
          </w:p>
        </w:tc>
        <w:tc>
          <w:tcPr>
            <w:tcW w:w="1440" w:type="dxa"/>
            <w:vMerge w:val="restart"/>
            <w:tcBorders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spacing w:line="140" w:lineRule="exact"/>
              <w:ind w:left="20"/>
              <w:jc w:val="center"/>
              <w:rPr>
                <w:sz w:val="14"/>
              </w:rPr>
            </w:pPr>
            <w:r>
              <w:rPr>
                <w:color w:val="FF0000"/>
                <w:sz w:val="14"/>
              </w:rPr>
              <w:t>OMB</w:t>
            </w:r>
            <w:r>
              <w:rPr>
                <w:color w:val="FF0000"/>
                <w:spacing w:val="4"/>
                <w:sz w:val="14"/>
              </w:rPr>
              <w:t> </w:t>
            </w:r>
            <w:r>
              <w:rPr>
                <w:color w:val="FF0000"/>
                <w:sz w:val="14"/>
              </w:rPr>
              <w:t>No.</w:t>
            </w:r>
            <w:r>
              <w:rPr>
                <w:color w:val="FF0000"/>
                <w:spacing w:val="4"/>
                <w:sz w:val="14"/>
              </w:rPr>
              <w:t> </w:t>
            </w:r>
            <w:r>
              <w:rPr>
                <w:color w:val="FF0000"/>
                <w:sz w:val="14"/>
              </w:rPr>
              <w:t>1545-</w:t>
            </w:r>
            <w:r>
              <w:rPr>
                <w:color w:val="FF0000"/>
                <w:spacing w:val="-4"/>
                <w:sz w:val="14"/>
              </w:rPr>
              <w:t>1574</w:t>
            </w:r>
          </w:p>
          <w:p>
            <w:pPr>
              <w:pStyle w:val="TableParagraph"/>
              <w:spacing w:before="59"/>
              <w:rPr>
                <w:sz w:val="14"/>
              </w:rPr>
            </w:pPr>
          </w:p>
          <w:p>
            <w:pPr>
              <w:pStyle w:val="TableParagraph"/>
              <w:ind w:left="20"/>
              <w:jc w:val="center"/>
              <w:rPr>
                <w:rFonts w:ascii="Arial"/>
                <w:b/>
                <w:sz w:val="44"/>
              </w:rPr>
            </w:pPr>
            <w:r>
              <w:rPr>
                <w:rFonts w:ascii="Arial"/>
                <w:b/>
                <w:color w:val="FF0000"/>
                <w:spacing w:val="-4"/>
                <w:w w:val="115"/>
                <w:sz w:val="44"/>
              </w:rPr>
              <w:t>2025</w:t>
            </w:r>
          </w:p>
          <w:p>
            <w:pPr>
              <w:pStyle w:val="TableParagraph"/>
              <w:spacing w:before="268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color w:val="FF0000"/>
                <w:sz w:val="14"/>
              </w:rPr>
              <w:t>Form</w:t>
            </w:r>
            <w:r>
              <w:rPr>
                <w:color w:val="FF0000"/>
                <w:spacing w:val="10"/>
                <w:sz w:val="14"/>
              </w:rPr>
              <w:t> </w:t>
            </w:r>
            <w:r>
              <w:rPr>
                <w:rFonts w:ascii="Arial"/>
                <w:b/>
                <w:color w:val="FF0000"/>
                <w:sz w:val="20"/>
              </w:rPr>
              <w:t>1098-</w:t>
            </w:r>
            <w:r>
              <w:rPr>
                <w:rFonts w:ascii="Arial"/>
                <w:b/>
                <w:color w:val="FF0000"/>
                <w:spacing w:val="-10"/>
                <w:sz w:val="20"/>
              </w:rPr>
              <w:t>T</w:t>
            </w:r>
          </w:p>
        </w:tc>
        <w:tc>
          <w:tcPr>
            <w:tcW w:w="2165" w:type="dxa"/>
            <w:gridSpan w:val="2"/>
            <w:vMerge w:val="restart"/>
            <w:tcBorders>
              <w:top w:val="nil"/>
              <w:left w:val="single" w:sz="6" w:space="0" w:color="FF0000"/>
              <w:bottom w:val="single" w:sz="6" w:space="0" w:color="FF0000"/>
              <w:right w:val="nil"/>
            </w:tcBorders>
          </w:tcPr>
          <w:p>
            <w:pPr>
              <w:pStyle w:val="TableParagraph"/>
              <w:spacing w:before="139"/>
              <w:rPr>
                <w:sz w:val="24"/>
              </w:rPr>
            </w:pPr>
          </w:p>
          <w:p>
            <w:pPr>
              <w:pStyle w:val="TableParagraph"/>
              <w:spacing w:line="208" w:lineRule="auto"/>
              <w:ind w:left="980" w:right="-25" w:firstLine="39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0000"/>
                <w:spacing w:val="-2"/>
                <w:sz w:val="24"/>
              </w:rPr>
              <w:t>Tuition Statement</w:t>
            </w:r>
          </w:p>
        </w:tc>
      </w:tr>
      <w:tr>
        <w:trPr>
          <w:trHeight w:val="224" w:hRule="atLeast"/>
        </w:trPr>
        <w:tc>
          <w:tcPr>
            <w:tcW w:w="4896" w:type="dxa"/>
            <w:gridSpan w:val="3"/>
            <w:vMerge/>
            <w:tcBorders>
              <w:top w:val="nil"/>
              <w:bottom w:val="single" w:sz="6" w:space="0" w:color="FF0000"/>
              <w:right w:val="single" w:sz="6" w:space="0" w:color="FF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" w:type="dxa"/>
            <w:tcBorders>
              <w:top w:val="single" w:sz="6" w:space="0" w:color="FF0000"/>
              <w:left w:val="single" w:sz="6" w:space="0" w:color="FF0000"/>
              <w:bottom w:val="nil"/>
              <w:right w:val="nil"/>
            </w:tcBorders>
          </w:tcPr>
          <w:p>
            <w:pPr>
              <w:pStyle w:val="TableParagraph"/>
              <w:spacing w:line="132" w:lineRule="exact"/>
              <w:ind w:left="62" w:right="-1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0000"/>
                <w:spacing w:val="-10"/>
                <w:sz w:val="14"/>
              </w:rPr>
              <w:t>2</w:t>
            </w:r>
          </w:p>
        </w:tc>
        <w:tc>
          <w:tcPr>
            <w:tcW w:w="1872" w:type="dxa"/>
            <w:tcBorders>
              <w:top w:val="single" w:sz="6" w:space="0" w:color="FF0000"/>
              <w:left w:val="nil"/>
              <w:bottom w:val="nil"/>
              <w:right w:val="single" w:sz="6" w:space="0" w:color="FF0000"/>
            </w:tcBorders>
            <w:shd w:val="clear" w:color="auto" w:fill="FFD2D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5" w:type="dxa"/>
            <w:gridSpan w:val="2"/>
            <w:vMerge/>
            <w:tcBorders>
              <w:top w:val="nil"/>
              <w:left w:val="single" w:sz="6" w:space="0" w:color="FF0000"/>
              <w:bottom w:val="single" w:sz="6" w:space="0" w:color="FF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5" w:hRule="atLeast"/>
        </w:trPr>
        <w:tc>
          <w:tcPr>
            <w:tcW w:w="4896" w:type="dxa"/>
            <w:gridSpan w:val="3"/>
            <w:vMerge/>
            <w:tcBorders>
              <w:top w:val="nil"/>
              <w:bottom w:val="single" w:sz="6" w:space="0" w:color="FF0000"/>
              <w:right w:val="single" w:sz="6" w:space="0" w:color="FF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2"/>
            <w:tcBorders>
              <w:top w:val="nil"/>
              <w:left w:val="single" w:sz="6" w:space="0" w:color="FF0000"/>
              <w:bottom w:val="single" w:sz="6" w:space="0" w:color="FF0000"/>
              <w:right w:val="single" w:sz="6" w:space="0" w:color="FF0000"/>
            </w:tcBorders>
            <w:shd w:val="clear" w:color="auto" w:fill="FFD2D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5" w:type="dxa"/>
            <w:gridSpan w:val="2"/>
            <w:vMerge/>
            <w:tcBorders>
              <w:top w:val="nil"/>
              <w:left w:val="single" w:sz="6" w:space="0" w:color="FF0000"/>
              <w:bottom w:val="single" w:sz="6" w:space="0" w:color="FF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2" w:hRule="atLeast"/>
        </w:trPr>
        <w:tc>
          <w:tcPr>
            <w:tcW w:w="2448" w:type="dxa"/>
            <w:vMerge w:val="restart"/>
            <w:tcBorders>
              <w:top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spacing w:line="132" w:lineRule="exact"/>
              <w:ind w:left="80"/>
              <w:rPr>
                <w:sz w:val="14"/>
              </w:rPr>
            </w:pPr>
            <w:r>
              <w:rPr>
                <w:color w:val="FF0000"/>
                <w:sz w:val="14"/>
              </w:rPr>
              <w:t>FILER’S</w:t>
            </w:r>
            <w:r>
              <w:rPr>
                <w:color w:val="FF0000"/>
                <w:spacing w:val="-2"/>
                <w:sz w:val="14"/>
              </w:rPr>
              <w:t> </w:t>
            </w:r>
            <w:r>
              <w:rPr>
                <w:color w:val="FF0000"/>
                <w:sz w:val="14"/>
              </w:rPr>
              <w:t>employer</w:t>
            </w:r>
            <w:r>
              <w:rPr>
                <w:color w:val="FF0000"/>
                <w:spacing w:val="-2"/>
                <w:sz w:val="14"/>
              </w:rPr>
              <w:t> </w:t>
            </w:r>
            <w:r>
              <w:rPr>
                <w:color w:val="FF0000"/>
                <w:sz w:val="14"/>
              </w:rPr>
              <w:t>identification</w:t>
            </w:r>
            <w:r>
              <w:rPr>
                <w:color w:val="FF0000"/>
                <w:spacing w:val="-2"/>
                <w:sz w:val="14"/>
              </w:rPr>
              <w:t> </w:t>
            </w:r>
            <w:r>
              <w:rPr>
                <w:color w:val="FF0000"/>
                <w:spacing w:val="-5"/>
                <w:sz w:val="14"/>
              </w:rPr>
              <w:t>no.</w:t>
            </w:r>
          </w:p>
        </w:tc>
        <w:tc>
          <w:tcPr>
            <w:tcW w:w="2448" w:type="dxa"/>
            <w:gridSpan w:val="2"/>
            <w:vMerge w:val="restart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spacing w:line="132" w:lineRule="exact"/>
              <w:ind w:left="82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32192">
                      <wp:simplePos x="0" y="0"/>
                      <wp:positionH relativeFrom="column">
                        <wp:posOffset>1392555</wp:posOffset>
                      </wp:positionH>
                      <wp:positionV relativeFrom="paragraph">
                        <wp:posOffset>125105</wp:posOffset>
                      </wp:positionV>
                      <wp:extent cx="107950" cy="107950"/>
                      <wp:effectExtent l="0" t="0" r="0" b="0"/>
                      <wp:wrapNone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107950" cy="107950"/>
                                <a:chExt cx="107950" cy="10795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3175" y="3175"/>
                                  <a:ext cx="10160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101600">
                                      <a:moveTo>
                                        <a:pt x="0" y="101600"/>
                                      </a:moveTo>
                                      <a:lnTo>
                                        <a:pt x="101600" y="101600"/>
                                      </a:lnTo>
                                      <a:lnTo>
                                        <a:pt x="101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1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FF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9.650002pt;margin-top:9.850789pt;width:8.5pt;height:8.5pt;mso-position-horizontal-relative:column;mso-position-vertical-relative:paragraph;z-index:-15884288" id="docshapegroup1" coordorigin="2193,197" coordsize="170,170">
                      <v:rect style="position:absolute;left:2198;top:202;width:160;height:160" id="docshape2" filled="false" stroked="true" strokeweight=".5pt" strokecolor="#ff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FF0000"/>
                <w:spacing w:val="-2"/>
                <w:sz w:val="14"/>
              </w:rPr>
              <w:t>STUDENT’S</w:t>
            </w:r>
            <w:r>
              <w:rPr>
                <w:color w:val="FF0000"/>
                <w:spacing w:val="-6"/>
                <w:sz w:val="14"/>
              </w:rPr>
              <w:t> </w:t>
            </w:r>
            <w:r>
              <w:rPr>
                <w:color w:val="FF0000"/>
                <w:spacing w:val="-5"/>
                <w:sz w:val="14"/>
              </w:rPr>
              <w:t>TIN</w:t>
            </w:r>
          </w:p>
        </w:tc>
        <w:tc>
          <w:tcPr>
            <w:tcW w:w="144" w:type="dxa"/>
            <w:tcBorders>
              <w:top w:val="single" w:sz="6" w:space="0" w:color="FF0000"/>
              <w:left w:val="single" w:sz="6" w:space="0" w:color="FF0000"/>
              <w:bottom w:val="nil"/>
              <w:right w:val="nil"/>
            </w:tcBorders>
          </w:tcPr>
          <w:p>
            <w:pPr>
              <w:pStyle w:val="TableParagraph"/>
              <w:spacing w:line="132" w:lineRule="exact"/>
              <w:ind w:left="62" w:right="-1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0000"/>
                <w:spacing w:val="-10"/>
                <w:sz w:val="14"/>
              </w:rPr>
              <w:t>3</w:t>
            </w:r>
          </w:p>
        </w:tc>
        <w:tc>
          <w:tcPr>
            <w:tcW w:w="3888" w:type="dxa"/>
            <w:gridSpan w:val="3"/>
            <w:tcBorders>
              <w:top w:val="single" w:sz="6" w:space="0" w:color="FF0000"/>
              <w:left w:val="nil"/>
              <w:bottom w:val="nil"/>
              <w:right w:val="single" w:sz="6" w:space="0" w:color="FF0000"/>
            </w:tcBorders>
            <w:shd w:val="clear" w:color="auto" w:fill="FFD2D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89" w:type="dxa"/>
            <w:vMerge w:val="restart"/>
            <w:tcBorders>
              <w:top w:val="single" w:sz="6" w:space="0" w:color="FF0000"/>
              <w:left w:val="single" w:sz="6" w:space="0" w:color="FF0000"/>
              <w:right w:val="nil"/>
            </w:tcBorders>
          </w:tcPr>
          <w:p>
            <w:pPr>
              <w:pStyle w:val="TableParagraph"/>
              <w:spacing w:line="187" w:lineRule="exact"/>
              <w:ind w:right="-15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z w:val="20"/>
              </w:rPr>
              <w:t>Copy</w:t>
            </w:r>
            <w:r>
              <w:rPr>
                <w:rFonts w:ascii="Arial"/>
                <w:b/>
                <w:color w:val="FF0000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FF0000"/>
                <w:spacing w:val="-10"/>
                <w:sz w:val="20"/>
              </w:rPr>
              <w:t>A</w:t>
            </w:r>
          </w:p>
          <w:p>
            <w:pPr>
              <w:pStyle w:val="TableParagraph"/>
              <w:spacing w:line="232" w:lineRule="auto" w:before="49"/>
              <w:ind w:left="136" w:right="-15" w:firstLine="1163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4"/>
                <w:sz w:val="18"/>
              </w:rPr>
              <w:t>For </w:t>
            </w:r>
            <w:r>
              <w:rPr>
                <w:rFonts w:ascii="Arial"/>
                <w:b/>
                <w:color w:val="FF0000"/>
                <w:sz w:val="18"/>
              </w:rPr>
              <w:t>Internal</w:t>
            </w:r>
            <w:r>
              <w:rPr>
                <w:rFonts w:ascii="Arial"/>
                <w:b/>
                <w:color w:val="FF0000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FF0000"/>
                <w:sz w:val="18"/>
              </w:rPr>
              <w:t>Revenue Service Center</w:t>
            </w:r>
          </w:p>
          <w:p>
            <w:pPr>
              <w:pStyle w:val="TableParagraph"/>
              <w:spacing w:line="247" w:lineRule="auto" w:before="127"/>
              <w:ind w:left="83" w:right="-15" w:firstLine="37"/>
              <w:jc w:val="right"/>
              <w:rPr>
                <w:rFonts w:ascii="Arial"/>
                <w:b/>
                <w:sz w:val="16"/>
              </w:rPr>
            </w:pPr>
            <w:r>
              <w:rPr>
                <w:color w:val="FF0000"/>
                <w:spacing w:val="-2"/>
                <w:sz w:val="16"/>
              </w:rPr>
              <w:t>For</w:t>
            </w:r>
            <w:r>
              <w:rPr>
                <w:color w:val="FF0000"/>
                <w:spacing w:val="-8"/>
                <w:sz w:val="16"/>
              </w:rPr>
              <w:t> </w:t>
            </w:r>
            <w:r>
              <w:rPr>
                <w:color w:val="FF0000"/>
                <w:spacing w:val="-2"/>
                <w:sz w:val="16"/>
              </w:rPr>
              <w:t>filing</w:t>
            </w:r>
            <w:r>
              <w:rPr>
                <w:color w:val="FF0000"/>
                <w:spacing w:val="-8"/>
                <w:sz w:val="16"/>
              </w:rPr>
              <w:t> </w:t>
            </w:r>
            <w:r>
              <w:rPr>
                <w:color w:val="FF0000"/>
                <w:spacing w:val="-2"/>
                <w:sz w:val="16"/>
              </w:rPr>
              <w:t>information, </w:t>
            </w:r>
            <w:r>
              <w:rPr>
                <w:color w:val="FF0000"/>
                <w:sz w:val="16"/>
              </w:rPr>
              <w:t>Privacy Act, and </w:t>
            </w:r>
            <w:r>
              <w:rPr>
                <w:color w:val="FF0000"/>
                <w:spacing w:val="-2"/>
                <w:sz w:val="16"/>
              </w:rPr>
              <w:t>Paperwork</w:t>
            </w:r>
            <w:r>
              <w:rPr>
                <w:color w:val="FF0000"/>
                <w:spacing w:val="-10"/>
                <w:sz w:val="16"/>
              </w:rPr>
              <w:t> </w:t>
            </w:r>
            <w:r>
              <w:rPr>
                <w:color w:val="FF0000"/>
                <w:spacing w:val="-2"/>
                <w:sz w:val="16"/>
              </w:rPr>
              <w:t>Reduction </w:t>
            </w:r>
            <w:r>
              <w:rPr>
                <w:color w:val="FF0000"/>
                <w:sz w:val="16"/>
              </w:rPr>
              <w:t>Act Notice, see the </w:t>
            </w:r>
            <w:r>
              <w:rPr>
                <w:rFonts w:ascii="Arial"/>
                <w:b/>
                <w:color w:val="FF0000"/>
                <w:spacing w:val="-4"/>
                <w:sz w:val="16"/>
              </w:rPr>
              <w:t>General</w:t>
            </w:r>
            <w:r>
              <w:rPr>
                <w:rFonts w:ascii="Arial"/>
                <w:b/>
                <w:color w:val="FF0000"/>
                <w:spacing w:val="2"/>
                <w:sz w:val="16"/>
              </w:rPr>
              <w:t> </w:t>
            </w:r>
            <w:r>
              <w:rPr>
                <w:rFonts w:ascii="Arial"/>
                <w:b/>
                <w:color w:val="FF0000"/>
                <w:spacing w:val="-4"/>
                <w:sz w:val="16"/>
              </w:rPr>
              <w:t>Instructions</w:t>
            </w:r>
          </w:p>
          <w:p>
            <w:pPr>
              <w:pStyle w:val="TableParagraph"/>
              <w:spacing w:line="247" w:lineRule="auto" w:before="2"/>
              <w:ind w:left="60" w:right="-15" w:firstLine="735"/>
              <w:rPr>
                <w:sz w:val="16"/>
              </w:rPr>
            </w:pPr>
            <w:r>
              <w:rPr>
                <w:rFonts w:ascii="Arial"/>
                <w:b/>
                <w:color w:val="FF0000"/>
                <w:spacing w:val="-2"/>
                <w:sz w:val="16"/>
              </w:rPr>
              <w:t>for</w:t>
            </w:r>
            <w:r>
              <w:rPr>
                <w:rFonts w:ascii="Arial"/>
                <w:b/>
                <w:color w:val="FF0000"/>
                <w:spacing w:val="-10"/>
                <w:sz w:val="16"/>
              </w:rPr>
              <w:t> </w:t>
            </w:r>
            <w:r>
              <w:rPr>
                <w:rFonts w:ascii="Arial"/>
                <w:b/>
                <w:color w:val="FF0000"/>
                <w:spacing w:val="-2"/>
                <w:sz w:val="16"/>
              </w:rPr>
              <w:t>Certain Information</w:t>
            </w:r>
            <w:r>
              <w:rPr>
                <w:rFonts w:ascii="Arial"/>
                <w:b/>
                <w:color w:val="FF0000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FF0000"/>
                <w:spacing w:val="-4"/>
                <w:sz w:val="16"/>
              </w:rPr>
              <w:t>Returns</w:t>
            </w:r>
            <w:r>
              <w:rPr>
                <w:color w:val="FF0000"/>
                <w:spacing w:val="-4"/>
                <w:sz w:val="16"/>
              </w:rPr>
              <w:t>.</w:t>
            </w:r>
          </w:p>
          <w:p>
            <w:pPr>
              <w:pStyle w:val="TableParagraph"/>
              <w:spacing w:before="54"/>
              <w:ind w:left="75" w:right="-15"/>
              <w:rPr>
                <w:rFonts w:ascii="Arial"/>
                <w:i/>
                <w:sz w:val="15"/>
              </w:rPr>
            </w:pPr>
            <w:hyperlink r:id="rId13">
              <w:r>
                <w:rPr>
                  <w:rFonts w:ascii="Arial"/>
                  <w:i/>
                  <w:color w:val="FF0000"/>
                  <w:spacing w:val="-2"/>
                  <w:sz w:val="15"/>
                </w:rPr>
                <w:t>www.irs.gov/Form1099</w:t>
              </w:r>
            </w:hyperlink>
          </w:p>
        </w:tc>
      </w:tr>
      <w:tr>
        <w:trPr>
          <w:trHeight w:val="220" w:hRule="atLeast"/>
        </w:trPr>
        <w:tc>
          <w:tcPr>
            <w:tcW w:w="2448" w:type="dxa"/>
            <w:vMerge/>
            <w:tcBorders>
              <w:top w:val="nil"/>
              <w:bottom w:val="single" w:sz="6" w:space="0" w:color="FF0000"/>
              <w:right w:val="single" w:sz="6" w:space="0" w:color="FF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8" w:type="dxa"/>
            <w:gridSpan w:val="2"/>
            <w:vMerge/>
            <w:tcBorders>
              <w:top w:val="nil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32" w:type="dxa"/>
            <w:gridSpan w:val="4"/>
            <w:tcBorders>
              <w:top w:val="nil"/>
              <w:left w:val="single" w:sz="6" w:space="0" w:color="FF0000"/>
              <w:bottom w:val="single" w:sz="6" w:space="0" w:color="FF0000"/>
              <w:right w:val="single" w:sz="6" w:space="0" w:color="FF0000"/>
            </w:tcBorders>
            <w:shd w:val="clear" w:color="auto" w:fill="FFD2D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89" w:type="dxa"/>
            <w:vMerge/>
            <w:tcBorders>
              <w:top w:val="nil"/>
              <w:left w:val="single" w:sz="6" w:space="0" w:color="FF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00" w:hRule="atLeast"/>
        </w:trPr>
        <w:tc>
          <w:tcPr>
            <w:tcW w:w="4896" w:type="dxa"/>
            <w:gridSpan w:val="3"/>
            <w:tcBorders>
              <w:top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spacing w:line="129" w:lineRule="exact"/>
              <w:ind w:left="80"/>
              <w:rPr>
                <w:sz w:val="14"/>
              </w:rPr>
            </w:pPr>
            <w:r>
              <w:rPr>
                <w:color w:val="FF0000"/>
                <w:spacing w:val="-2"/>
                <w:sz w:val="14"/>
              </w:rPr>
              <w:t>STUDENT’S</w:t>
            </w:r>
            <w:r>
              <w:rPr>
                <w:color w:val="FF0000"/>
                <w:spacing w:val="-6"/>
                <w:sz w:val="14"/>
              </w:rPr>
              <w:t> </w:t>
            </w:r>
            <w:r>
              <w:rPr>
                <w:color w:val="FF0000"/>
                <w:spacing w:val="-4"/>
                <w:sz w:val="14"/>
              </w:rPr>
              <w:t>name</w:t>
            </w:r>
          </w:p>
        </w:tc>
        <w:tc>
          <w:tcPr>
            <w:tcW w:w="2016" w:type="dxa"/>
            <w:gridSpan w:val="2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spacing w:line="129" w:lineRule="exact"/>
              <w:ind w:left="62"/>
              <w:rPr>
                <w:sz w:val="14"/>
              </w:rPr>
            </w:pPr>
            <w:r>
              <w:rPr>
                <w:rFonts w:ascii="Arial"/>
                <w:b/>
                <w:color w:val="FF0000"/>
                <w:sz w:val="14"/>
              </w:rPr>
              <w:t>4</w:t>
            </w:r>
            <w:r>
              <w:rPr>
                <w:rFonts w:ascii="Arial"/>
                <w:b/>
                <w:color w:val="FF0000"/>
                <w:spacing w:val="2"/>
                <w:sz w:val="14"/>
              </w:rPr>
              <w:t> </w:t>
            </w:r>
            <w:r>
              <w:rPr>
                <w:color w:val="FF0000"/>
                <w:sz w:val="14"/>
              </w:rPr>
              <w:t>Adjustments</w:t>
            </w:r>
            <w:r>
              <w:rPr>
                <w:color w:val="FF0000"/>
                <w:spacing w:val="3"/>
                <w:sz w:val="14"/>
              </w:rPr>
              <w:t> </w:t>
            </w:r>
            <w:r>
              <w:rPr>
                <w:color w:val="FF0000"/>
                <w:sz w:val="14"/>
              </w:rPr>
              <w:t>made</w:t>
            </w:r>
            <w:r>
              <w:rPr>
                <w:color w:val="FF0000"/>
                <w:spacing w:val="3"/>
                <w:sz w:val="14"/>
              </w:rPr>
              <w:t> </w:t>
            </w:r>
            <w:r>
              <w:rPr>
                <w:color w:val="FF0000"/>
                <w:sz w:val="14"/>
              </w:rPr>
              <w:t>for</w:t>
            </w:r>
            <w:r>
              <w:rPr>
                <w:color w:val="FF0000"/>
                <w:spacing w:val="3"/>
                <w:sz w:val="14"/>
              </w:rPr>
              <w:t> </w:t>
            </w:r>
            <w:r>
              <w:rPr>
                <w:color w:val="FF0000"/>
                <w:spacing w:val="-10"/>
                <w:sz w:val="14"/>
              </w:rPr>
              <w:t>a</w:t>
            </w:r>
          </w:p>
          <w:p>
            <w:pPr>
              <w:pStyle w:val="TableParagraph"/>
              <w:spacing w:before="7"/>
              <w:ind w:left="182"/>
              <w:rPr>
                <w:sz w:val="14"/>
              </w:rPr>
            </w:pPr>
            <w:r>
              <w:rPr>
                <w:color w:val="FF0000"/>
                <w:sz w:val="14"/>
              </w:rPr>
              <w:t>prior</w:t>
            </w:r>
            <w:r>
              <w:rPr>
                <w:color w:val="FF0000"/>
                <w:spacing w:val="5"/>
                <w:sz w:val="14"/>
              </w:rPr>
              <w:t> </w:t>
            </w:r>
            <w:r>
              <w:rPr>
                <w:color w:val="FF0000"/>
                <w:spacing w:val="-4"/>
                <w:sz w:val="14"/>
              </w:rPr>
              <w:t>year</w:t>
            </w:r>
          </w:p>
          <w:p>
            <w:pPr>
              <w:pStyle w:val="TableParagraph"/>
              <w:spacing w:before="1"/>
              <w:rPr>
                <w:sz w:val="14"/>
              </w:rPr>
            </w:pPr>
          </w:p>
          <w:p>
            <w:pPr>
              <w:pStyle w:val="TableParagraph"/>
              <w:ind w:left="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sz w:val="18"/>
              </w:rPr>
              <w:t>$</w:t>
            </w:r>
          </w:p>
        </w:tc>
        <w:tc>
          <w:tcPr>
            <w:tcW w:w="2016" w:type="dxa"/>
            <w:gridSpan w:val="2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spacing w:line="129" w:lineRule="exact"/>
              <w:ind w:left="82"/>
              <w:rPr>
                <w:sz w:val="14"/>
              </w:rPr>
            </w:pPr>
            <w:r>
              <w:rPr>
                <w:rFonts w:ascii="Arial"/>
                <w:b/>
                <w:color w:val="FF0000"/>
                <w:sz w:val="14"/>
              </w:rPr>
              <w:t>5 </w:t>
            </w:r>
            <w:r>
              <w:rPr>
                <w:color w:val="FF0000"/>
                <w:sz w:val="14"/>
              </w:rPr>
              <w:t>Scholarships</w:t>
            </w:r>
            <w:r>
              <w:rPr>
                <w:color w:val="FF0000"/>
                <w:spacing w:val="1"/>
                <w:sz w:val="14"/>
              </w:rPr>
              <w:t> </w:t>
            </w:r>
            <w:r>
              <w:rPr>
                <w:color w:val="FF0000"/>
                <w:sz w:val="14"/>
              </w:rPr>
              <w:t>or </w:t>
            </w:r>
            <w:r>
              <w:rPr>
                <w:color w:val="FF0000"/>
                <w:spacing w:val="-2"/>
                <w:sz w:val="14"/>
              </w:rPr>
              <w:t>grants</w:t>
            </w: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"/>
              <w:rPr>
                <w:sz w:val="14"/>
              </w:rPr>
            </w:pPr>
          </w:p>
          <w:p>
            <w:pPr>
              <w:pStyle w:val="TableParagraph"/>
              <w:ind w:left="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sz w:val="18"/>
              </w:rPr>
              <w:t>$</w:t>
            </w:r>
          </w:p>
        </w:tc>
        <w:tc>
          <w:tcPr>
            <w:tcW w:w="1589" w:type="dxa"/>
            <w:vMerge/>
            <w:tcBorders>
              <w:top w:val="nil"/>
              <w:left w:val="single" w:sz="6" w:space="0" w:color="FF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0" w:hRule="atLeast"/>
        </w:trPr>
        <w:tc>
          <w:tcPr>
            <w:tcW w:w="4896" w:type="dxa"/>
            <w:gridSpan w:val="3"/>
            <w:tcBorders>
              <w:top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spacing w:line="129" w:lineRule="exact"/>
              <w:ind w:left="80"/>
              <w:rPr>
                <w:sz w:val="14"/>
              </w:rPr>
            </w:pPr>
            <w:r>
              <w:rPr>
                <w:color w:val="FF0000"/>
                <w:sz w:val="14"/>
              </w:rPr>
              <w:t>Street</w:t>
            </w:r>
            <w:r>
              <w:rPr>
                <w:color w:val="FF0000"/>
                <w:spacing w:val="1"/>
                <w:sz w:val="14"/>
              </w:rPr>
              <w:t> </w:t>
            </w:r>
            <w:r>
              <w:rPr>
                <w:color w:val="FF0000"/>
                <w:sz w:val="14"/>
              </w:rPr>
              <w:t>address</w:t>
            </w:r>
            <w:r>
              <w:rPr>
                <w:color w:val="FF0000"/>
                <w:spacing w:val="2"/>
                <w:sz w:val="14"/>
              </w:rPr>
              <w:t> </w:t>
            </w:r>
            <w:r>
              <w:rPr>
                <w:color w:val="FF0000"/>
                <w:sz w:val="14"/>
              </w:rPr>
              <w:t>(including</w:t>
            </w:r>
            <w:r>
              <w:rPr>
                <w:color w:val="FF0000"/>
                <w:spacing w:val="2"/>
                <w:sz w:val="14"/>
              </w:rPr>
              <w:t> </w:t>
            </w:r>
            <w:r>
              <w:rPr>
                <w:color w:val="FF0000"/>
                <w:sz w:val="14"/>
              </w:rPr>
              <w:t>apt.</w:t>
            </w:r>
            <w:r>
              <w:rPr>
                <w:color w:val="FF0000"/>
                <w:spacing w:val="2"/>
                <w:sz w:val="14"/>
              </w:rPr>
              <w:t> </w:t>
            </w:r>
            <w:r>
              <w:rPr>
                <w:color w:val="FF0000"/>
                <w:spacing w:val="-4"/>
                <w:sz w:val="14"/>
              </w:rPr>
              <w:t>no.)</w:t>
            </w:r>
          </w:p>
        </w:tc>
        <w:tc>
          <w:tcPr>
            <w:tcW w:w="2016" w:type="dxa"/>
            <w:gridSpan w:val="2"/>
            <w:vMerge w:val="restart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spacing w:line="129" w:lineRule="exact"/>
              <w:ind w:left="62"/>
              <w:rPr>
                <w:sz w:val="14"/>
              </w:rPr>
            </w:pPr>
            <w:r>
              <w:rPr>
                <w:rFonts w:ascii="Arial"/>
                <w:b/>
                <w:color w:val="FF0000"/>
                <w:sz w:val="14"/>
              </w:rPr>
              <w:t>6</w:t>
            </w:r>
            <w:r>
              <w:rPr>
                <w:rFonts w:ascii="Arial"/>
                <w:b/>
                <w:color w:val="FF0000"/>
                <w:spacing w:val="3"/>
                <w:sz w:val="14"/>
              </w:rPr>
              <w:t> </w:t>
            </w:r>
            <w:r>
              <w:rPr>
                <w:color w:val="FF0000"/>
                <w:sz w:val="14"/>
              </w:rPr>
              <w:t>Adjustments</w:t>
            </w:r>
            <w:r>
              <w:rPr>
                <w:color w:val="FF0000"/>
                <w:spacing w:val="3"/>
                <w:sz w:val="14"/>
              </w:rPr>
              <w:t> </w:t>
            </w:r>
            <w:r>
              <w:rPr>
                <w:color w:val="FF0000"/>
                <w:spacing w:val="-5"/>
                <w:sz w:val="14"/>
              </w:rPr>
              <w:t>to</w:t>
            </w:r>
          </w:p>
          <w:p>
            <w:pPr>
              <w:pStyle w:val="TableParagraph"/>
              <w:spacing w:line="249" w:lineRule="auto" w:before="7"/>
              <w:ind w:left="182" w:right="332"/>
              <w:rPr>
                <w:sz w:val="14"/>
              </w:rPr>
            </w:pPr>
            <w:r>
              <w:rPr>
                <w:color w:val="FF0000"/>
                <w:sz w:val="14"/>
              </w:rPr>
              <w:t>scholarships</w:t>
            </w:r>
            <w:r>
              <w:rPr>
                <w:color w:val="FF0000"/>
                <w:spacing w:val="-10"/>
                <w:sz w:val="14"/>
              </w:rPr>
              <w:t> </w:t>
            </w:r>
            <w:r>
              <w:rPr>
                <w:color w:val="FF0000"/>
                <w:sz w:val="14"/>
              </w:rPr>
              <w:t>or</w:t>
            </w:r>
            <w:r>
              <w:rPr>
                <w:color w:val="FF0000"/>
                <w:spacing w:val="-10"/>
                <w:sz w:val="14"/>
              </w:rPr>
              <w:t> </w:t>
            </w:r>
            <w:r>
              <w:rPr>
                <w:color w:val="FF0000"/>
                <w:sz w:val="14"/>
              </w:rPr>
              <w:t>grants</w:t>
            </w:r>
            <w:r>
              <w:rPr>
                <w:color w:val="FF0000"/>
                <w:spacing w:val="40"/>
                <w:sz w:val="14"/>
              </w:rPr>
              <w:t> </w:t>
            </w:r>
            <w:r>
              <w:rPr>
                <w:color w:val="FF0000"/>
                <w:sz w:val="14"/>
              </w:rPr>
              <w:t>for a prior year</w:t>
            </w:r>
          </w:p>
          <w:p>
            <w:pPr>
              <w:pStyle w:val="TableParagraph"/>
              <w:spacing w:before="67"/>
              <w:rPr>
                <w:sz w:val="14"/>
              </w:rPr>
            </w:pPr>
          </w:p>
          <w:p>
            <w:pPr>
              <w:pStyle w:val="TableParagraph"/>
              <w:ind w:left="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sz w:val="18"/>
              </w:rPr>
              <w:t>$</w:t>
            </w:r>
          </w:p>
        </w:tc>
        <w:tc>
          <w:tcPr>
            <w:tcW w:w="2016" w:type="dxa"/>
            <w:gridSpan w:val="2"/>
            <w:vMerge w:val="restart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spacing w:line="124" w:lineRule="exact"/>
              <w:ind w:left="82"/>
              <w:rPr>
                <w:sz w:val="14"/>
              </w:rPr>
            </w:pPr>
            <w:r>
              <w:rPr>
                <w:rFonts w:ascii="Arial"/>
                <w:b/>
                <w:color w:val="FF0000"/>
                <w:sz w:val="14"/>
              </w:rPr>
              <w:t>7</w:t>
            </w:r>
            <w:r>
              <w:rPr>
                <w:rFonts w:ascii="Arial"/>
                <w:b/>
                <w:color w:val="FF0000"/>
                <w:spacing w:val="2"/>
                <w:sz w:val="14"/>
              </w:rPr>
              <w:t> </w:t>
            </w:r>
            <w:r>
              <w:rPr>
                <w:color w:val="FF0000"/>
                <w:sz w:val="14"/>
              </w:rPr>
              <w:t>Checked</w:t>
            </w:r>
            <w:r>
              <w:rPr>
                <w:color w:val="FF0000"/>
                <w:spacing w:val="2"/>
                <w:sz w:val="14"/>
              </w:rPr>
              <w:t> </w:t>
            </w:r>
            <w:r>
              <w:rPr>
                <w:color w:val="FF0000"/>
                <w:sz w:val="14"/>
              </w:rPr>
              <w:t>if</w:t>
            </w:r>
            <w:r>
              <w:rPr>
                <w:color w:val="FF0000"/>
                <w:spacing w:val="2"/>
                <w:sz w:val="14"/>
              </w:rPr>
              <w:t> </w:t>
            </w:r>
            <w:r>
              <w:rPr>
                <w:color w:val="FF0000"/>
                <w:sz w:val="14"/>
              </w:rPr>
              <w:t>the</w:t>
            </w:r>
            <w:r>
              <w:rPr>
                <w:color w:val="FF0000"/>
                <w:spacing w:val="2"/>
                <w:sz w:val="14"/>
              </w:rPr>
              <w:t> </w:t>
            </w:r>
            <w:r>
              <w:rPr>
                <w:color w:val="FF0000"/>
                <w:spacing w:val="-2"/>
                <w:sz w:val="14"/>
              </w:rPr>
              <w:t>amount</w:t>
            </w:r>
          </w:p>
          <w:p>
            <w:pPr>
              <w:pStyle w:val="TableParagraph"/>
              <w:spacing w:line="223" w:lineRule="auto" w:before="3"/>
              <w:ind w:left="202" w:right="332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32704">
                      <wp:simplePos x="0" y="0"/>
                      <wp:positionH relativeFrom="column">
                        <wp:posOffset>1118235</wp:posOffset>
                      </wp:positionH>
                      <wp:positionV relativeFrom="paragraph">
                        <wp:posOffset>355731</wp:posOffset>
                      </wp:positionV>
                      <wp:extent cx="107950" cy="10795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107950" cy="107950"/>
                                <a:chExt cx="107950" cy="10795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3175" y="3175"/>
                                  <a:ext cx="10160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101600">
                                      <a:moveTo>
                                        <a:pt x="0" y="101600"/>
                                      </a:moveTo>
                                      <a:lnTo>
                                        <a:pt x="101600" y="101600"/>
                                      </a:lnTo>
                                      <a:lnTo>
                                        <a:pt x="101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1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FF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8.050003pt;margin-top:28.010328pt;width:8.5pt;height:8.5pt;mso-position-horizontal-relative:column;mso-position-vertical-relative:paragraph;z-index:-15883776" id="docshapegroup3" coordorigin="1761,560" coordsize="170,170">
                      <v:rect style="position:absolute;left:1766;top:565;width:160;height:160" id="docshape4" filled="false" stroked="true" strokeweight=".5pt" strokecolor="#ff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FF0000"/>
                <w:sz w:val="14"/>
              </w:rPr>
              <w:t>in box 1 includes</w:t>
            </w:r>
            <w:r>
              <w:rPr>
                <w:color w:val="FF0000"/>
                <w:spacing w:val="40"/>
                <w:sz w:val="14"/>
              </w:rPr>
              <w:t> </w:t>
            </w:r>
            <w:r>
              <w:rPr>
                <w:color w:val="FF0000"/>
                <w:sz w:val="14"/>
              </w:rPr>
              <w:t>amounts for an</w:t>
            </w:r>
            <w:r>
              <w:rPr>
                <w:color w:val="FF0000"/>
                <w:spacing w:val="40"/>
                <w:sz w:val="14"/>
              </w:rPr>
              <w:t> </w:t>
            </w:r>
            <w:r>
              <w:rPr>
                <w:color w:val="FF0000"/>
                <w:sz w:val="14"/>
              </w:rPr>
              <w:t>academic</w:t>
            </w:r>
            <w:r>
              <w:rPr>
                <w:color w:val="FF0000"/>
                <w:spacing w:val="-2"/>
                <w:sz w:val="14"/>
              </w:rPr>
              <w:t> </w:t>
            </w:r>
            <w:r>
              <w:rPr>
                <w:color w:val="FF0000"/>
                <w:sz w:val="14"/>
              </w:rPr>
              <w:t>period</w:t>
            </w:r>
            <w:r>
              <w:rPr>
                <w:color w:val="FF0000"/>
                <w:spacing w:val="40"/>
                <w:sz w:val="14"/>
              </w:rPr>
              <w:t> </w:t>
            </w:r>
            <w:r>
              <w:rPr>
                <w:color w:val="FF0000"/>
                <w:spacing w:val="-2"/>
                <w:sz w:val="14"/>
              </w:rPr>
              <w:t>beginning</w:t>
            </w:r>
            <w:r>
              <w:rPr>
                <w:color w:val="FF0000"/>
                <w:spacing w:val="-7"/>
                <w:sz w:val="14"/>
              </w:rPr>
              <w:t> </w:t>
            </w:r>
            <w:r>
              <w:rPr>
                <w:color w:val="FF0000"/>
                <w:spacing w:val="-2"/>
                <w:sz w:val="14"/>
              </w:rPr>
              <w:t>January–</w:t>
            </w:r>
            <w:r>
              <w:rPr>
                <w:color w:val="FF0000"/>
                <w:spacing w:val="40"/>
                <w:sz w:val="14"/>
              </w:rPr>
              <w:t> </w:t>
            </w:r>
            <w:r>
              <w:rPr>
                <w:color w:val="FF0000"/>
                <w:sz w:val="14"/>
              </w:rPr>
              <w:t>March</w:t>
            </w:r>
            <w:r>
              <w:rPr>
                <w:color w:val="FF0000"/>
                <w:spacing w:val="-2"/>
                <w:sz w:val="14"/>
              </w:rPr>
              <w:t> </w:t>
            </w:r>
            <w:r>
              <w:rPr>
                <w:color w:val="FF0000"/>
                <w:sz w:val="14"/>
              </w:rPr>
              <w:t>2026</w:t>
            </w:r>
          </w:p>
        </w:tc>
        <w:tc>
          <w:tcPr>
            <w:tcW w:w="1589" w:type="dxa"/>
            <w:vMerge/>
            <w:tcBorders>
              <w:top w:val="nil"/>
              <w:left w:val="single" w:sz="6" w:space="0" w:color="FF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9" w:hRule="atLeast"/>
        </w:trPr>
        <w:tc>
          <w:tcPr>
            <w:tcW w:w="4896" w:type="dxa"/>
            <w:gridSpan w:val="3"/>
            <w:tcBorders>
              <w:top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spacing w:line="129" w:lineRule="exact"/>
              <w:ind w:left="80"/>
              <w:rPr>
                <w:sz w:val="14"/>
              </w:rPr>
            </w:pPr>
            <w:r>
              <w:rPr>
                <w:color w:val="FF0000"/>
                <w:sz w:val="14"/>
              </w:rPr>
              <w:t>City</w:t>
            </w:r>
            <w:r>
              <w:rPr>
                <w:color w:val="FF0000"/>
                <w:spacing w:val="4"/>
                <w:sz w:val="14"/>
              </w:rPr>
              <w:t> </w:t>
            </w:r>
            <w:r>
              <w:rPr>
                <w:color w:val="FF0000"/>
                <w:sz w:val="14"/>
              </w:rPr>
              <w:t>or</w:t>
            </w:r>
            <w:r>
              <w:rPr>
                <w:color w:val="FF0000"/>
                <w:spacing w:val="4"/>
                <w:sz w:val="14"/>
              </w:rPr>
              <w:t> </w:t>
            </w:r>
            <w:r>
              <w:rPr>
                <w:color w:val="FF0000"/>
                <w:sz w:val="14"/>
              </w:rPr>
              <w:t>town,</w:t>
            </w:r>
            <w:r>
              <w:rPr>
                <w:color w:val="FF0000"/>
                <w:spacing w:val="4"/>
                <w:sz w:val="14"/>
              </w:rPr>
              <w:t> </w:t>
            </w:r>
            <w:r>
              <w:rPr>
                <w:color w:val="FF0000"/>
                <w:sz w:val="14"/>
              </w:rPr>
              <w:t>state</w:t>
            </w:r>
            <w:r>
              <w:rPr>
                <w:color w:val="FF0000"/>
                <w:spacing w:val="4"/>
                <w:sz w:val="14"/>
              </w:rPr>
              <w:t> </w:t>
            </w:r>
            <w:r>
              <w:rPr>
                <w:color w:val="FF0000"/>
                <w:sz w:val="14"/>
              </w:rPr>
              <w:t>or</w:t>
            </w:r>
            <w:r>
              <w:rPr>
                <w:color w:val="FF0000"/>
                <w:spacing w:val="4"/>
                <w:sz w:val="14"/>
              </w:rPr>
              <w:t> </w:t>
            </w:r>
            <w:r>
              <w:rPr>
                <w:color w:val="FF0000"/>
                <w:sz w:val="14"/>
              </w:rPr>
              <w:t>province,</w:t>
            </w:r>
            <w:r>
              <w:rPr>
                <w:color w:val="FF0000"/>
                <w:spacing w:val="4"/>
                <w:sz w:val="14"/>
              </w:rPr>
              <w:t> </w:t>
            </w:r>
            <w:r>
              <w:rPr>
                <w:color w:val="FF0000"/>
                <w:sz w:val="14"/>
              </w:rPr>
              <w:t>country,</w:t>
            </w:r>
            <w:r>
              <w:rPr>
                <w:color w:val="FF0000"/>
                <w:spacing w:val="4"/>
                <w:sz w:val="14"/>
              </w:rPr>
              <w:t> </w:t>
            </w:r>
            <w:r>
              <w:rPr>
                <w:color w:val="FF0000"/>
                <w:sz w:val="14"/>
              </w:rPr>
              <w:t>and</w:t>
            </w:r>
            <w:r>
              <w:rPr>
                <w:color w:val="FF0000"/>
                <w:spacing w:val="4"/>
                <w:sz w:val="14"/>
              </w:rPr>
              <w:t> </w:t>
            </w:r>
            <w:r>
              <w:rPr>
                <w:color w:val="FF0000"/>
                <w:sz w:val="14"/>
              </w:rPr>
              <w:t>ZIP</w:t>
            </w:r>
            <w:r>
              <w:rPr>
                <w:color w:val="FF0000"/>
                <w:spacing w:val="4"/>
                <w:sz w:val="14"/>
              </w:rPr>
              <w:t> </w:t>
            </w:r>
            <w:r>
              <w:rPr>
                <w:color w:val="FF0000"/>
                <w:sz w:val="14"/>
              </w:rPr>
              <w:t>or</w:t>
            </w:r>
            <w:r>
              <w:rPr>
                <w:color w:val="FF0000"/>
                <w:spacing w:val="4"/>
                <w:sz w:val="14"/>
              </w:rPr>
              <w:t> </w:t>
            </w:r>
            <w:r>
              <w:rPr>
                <w:color w:val="FF0000"/>
                <w:sz w:val="14"/>
              </w:rPr>
              <w:t>foreign</w:t>
            </w:r>
            <w:r>
              <w:rPr>
                <w:color w:val="FF0000"/>
                <w:spacing w:val="4"/>
                <w:sz w:val="14"/>
              </w:rPr>
              <w:t> </w:t>
            </w:r>
            <w:r>
              <w:rPr>
                <w:color w:val="FF0000"/>
                <w:sz w:val="14"/>
              </w:rPr>
              <w:t>postal</w:t>
            </w:r>
            <w:r>
              <w:rPr>
                <w:color w:val="FF0000"/>
                <w:spacing w:val="4"/>
                <w:sz w:val="14"/>
              </w:rPr>
              <w:t> </w:t>
            </w:r>
            <w:r>
              <w:rPr>
                <w:color w:val="FF0000"/>
                <w:spacing w:val="-4"/>
                <w:sz w:val="14"/>
              </w:rPr>
              <w:t>code</w:t>
            </w:r>
          </w:p>
        </w:tc>
        <w:tc>
          <w:tcPr>
            <w:tcW w:w="2016" w:type="dxa"/>
            <w:gridSpan w:val="2"/>
            <w:vMerge/>
            <w:tcBorders>
              <w:top w:val="nil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2"/>
            <w:vMerge/>
            <w:tcBorders>
              <w:top w:val="nil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9" w:type="dxa"/>
            <w:vMerge/>
            <w:tcBorders>
              <w:top w:val="nil"/>
              <w:left w:val="single" w:sz="6" w:space="0" w:color="FF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0" w:hRule="atLeast"/>
        </w:trPr>
        <w:tc>
          <w:tcPr>
            <w:tcW w:w="3024" w:type="dxa"/>
            <w:gridSpan w:val="2"/>
            <w:tcBorders>
              <w:top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spacing w:line="129" w:lineRule="exact"/>
              <w:ind w:left="80"/>
              <w:rPr>
                <w:sz w:val="14"/>
              </w:rPr>
            </w:pPr>
            <w:r>
              <w:rPr>
                <w:color w:val="FF0000"/>
                <w:sz w:val="14"/>
              </w:rPr>
              <w:t>Service</w:t>
            </w:r>
            <w:r>
              <w:rPr>
                <w:color w:val="FF0000"/>
                <w:spacing w:val="-1"/>
                <w:sz w:val="14"/>
              </w:rPr>
              <w:t> </w:t>
            </w:r>
            <w:r>
              <w:rPr>
                <w:color w:val="FF0000"/>
                <w:sz w:val="14"/>
              </w:rPr>
              <w:t>Provider/Acct. No.</w:t>
            </w:r>
            <w:r>
              <w:rPr>
                <w:color w:val="FF0000"/>
                <w:spacing w:val="-1"/>
                <w:sz w:val="14"/>
              </w:rPr>
              <w:t> </w:t>
            </w:r>
            <w:r>
              <w:rPr>
                <w:color w:val="FF0000"/>
                <w:sz w:val="14"/>
              </w:rPr>
              <w:t>(see </w:t>
            </w:r>
            <w:r>
              <w:rPr>
                <w:color w:val="FF0000"/>
                <w:spacing w:val="-2"/>
                <w:sz w:val="14"/>
              </w:rPr>
              <w:t>instr.)</w:t>
            </w:r>
          </w:p>
        </w:tc>
        <w:tc>
          <w:tcPr>
            <w:tcW w:w="1872" w:type="dxa"/>
            <w:tcBorders>
              <w:top w:val="single" w:sz="6" w:space="0" w:color="FF0000"/>
              <w:left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spacing w:line="129" w:lineRule="exact"/>
              <w:ind w:right="450"/>
              <w:jc w:val="center"/>
              <w:rPr>
                <w:sz w:val="14"/>
              </w:rPr>
            </w:pPr>
            <w:r>
              <w:rPr>
                <w:rFonts w:ascii="Arial"/>
                <w:b/>
                <w:color w:val="FF0000"/>
                <w:sz w:val="14"/>
              </w:rPr>
              <w:t>8</w:t>
            </w:r>
            <w:r>
              <w:rPr>
                <w:rFonts w:ascii="Arial"/>
                <w:b/>
                <w:color w:val="FF0000"/>
                <w:spacing w:val="2"/>
                <w:sz w:val="14"/>
              </w:rPr>
              <w:t> </w:t>
            </w:r>
            <w:r>
              <w:rPr>
                <w:color w:val="FF0000"/>
                <w:sz w:val="14"/>
              </w:rPr>
              <w:t>Checked</w:t>
            </w:r>
            <w:r>
              <w:rPr>
                <w:color w:val="FF0000"/>
                <w:spacing w:val="2"/>
                <w:sz w:val="14"/>
              </w:rPr>
              <w:t> </w:t>
            </w:r>
            <w:r>
              <w:rPr>
                <w:color w:val="FF0000"/>
                <w:sz w:val="14"/>
              </w:rPr>
              <w:t>if</w:t>
            </w:r>
            <w:r>
              <w:rPr>
                <w:color w:val="FF0000"/>
                <w:spacing w:val="2"/>
                <w:sz w:val="14"/>
              </w:rPr>
              <w:t> </w:t>
            </w:r>
            <w:r>
              <w:rPr>
                <w:color w:val="FF0000"/>
                <w:sz w:val="14"/>
              </w:rPr>
              <w:t>at</w:t>
            </w:r>
            <w:r>
              <w:rPr>
                <w:color w:val="FF0000"/>
                <w:spacing w:val="3"/>
                <w:sz w:val="14"/>
              </w:rPr>
              <w:t> </w:t>
            </w:r>
            <w:r>
              <w:rPr>
                <w:color w:val="FF0000"/>
                <w:spacing w:val="-2"/>
                <w:sz w:val="14"/>
              </w:rPr>
              <w:t>least</w:t>
            </w:r>
          </w:p>
          <w:p>
            <w:pPr>
              <w:pStyle w:val="TableParagraph"/>
              <w:spacing w:before="59"/>
              <w:ind w:left="21" w:right="450"/>
              <w:jc w:val="center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33216">
                      <wp:simplePos x="0" y="0"/>
                      <wp:positionH relativeFrom="column">
                        <wp:posOffset>1026794</wp:posOffset>
                      </wp:positionH>
                      <wp:positionV relativeFrom="paragraph">
                        <wp:posOffset>41540</wp:posOffset>
                      </wp:positionV>
                      <wp:extent cx="107950" cy="107950"/>
                      <wp:effectExtent l="0" t="0" r="0" b="0"/>
                      <wp:wrapNone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107950" cy="107950"/>
                                <a:chExt cx="107950" cy="10795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3175" y="3175"/>
                                  <a:ext cx="10160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101600">
                                      <a:moveTo>
                                        <a:pt x="0" y="101600"/>
                                      </a:moveTo>
                                      <a:lnTo>
                                        <a:pt x="101600" y="101600"/>
                                      </a:lnTo>
                                      <a:lnTo>
                                        <a:pt x="101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1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FF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0.849998pt;margin-top:3.270918pt;width:8.5pt;height:8.5pt;mso-position-horizontal-relative:column;mso-position-vertical-relative:paragraph;z-index:-15883264" id="docshapegroup5" coordorigin="1617,65" coordsize="170,170">
                      <v:rect style="position:absolute;left:1622;top:70;width:160;height:160" id="docshape6" filled="false" stroked="true" strokeweight=".5pt" strokecolor="#ff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FF0000"/>
                <w:sz w:val="14"/>
              </w:rPr>
              <w:t>half-time</w:t>
            </w:r>
            <w:r>
              <w:rPr>
                <w:color w:val="FF0000"/>
                <w:spacing w:val="10"/>
                <w:sz w:val="14"/>
              </w:rPr>
              <w:t> </w:t>
            </w:r>
            <w:r>
              <w:rPr>
                <w:color w:val="FF0000"/>
                <w:spacing w:val="-2"/>
                <w:sz w:val="14"/>
              </w:rPr>
              <w:t>student</w:t>
            </w:r>
          </w:p>
        </w:tc>
        <w:tc>
          <w:tcPr>
            <w:tcW w:w="2016" w:type="dxa"/>
            <w:gridSpan w:val="2"/>
            <w:tcBorders>
              <w:top w:val="single" w:sz="6" w:space="0" w:color="FF0000"/>
              <w:left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spacing w:line="129" w:lineRule="exact"/>
              <w:ind w:left="62"/>
              <w:rPr>
                <w:sz w:val="14"/>
              </w:rPr>
            </w:pPr>
            <w:r>
              <w:rPr>
                <w:rFonts w:ascii="Arial"/>
                <w:b/>
                <w:color w:val="FF0000"/>
                <w:sz w:val="14"/>
              </w:rPr>
              <w:t>9 </w:t>
            </w:r>
            <w:r>
              <w:rPr>
                <w:color w:val="FF0000"/>
                <w:sz w:val="14"/>
              </w:rPr>
              <w:t>Checked</w:t>
            </w:r>
            <w:r>
              <w:rPr>
                <w:color w:val="FF0000"/>
                <w:spacing w:val="1"/>
                <w:sz w:val="14"/>
              </w:rPr>
              <w:t> </w:t>
            </w:r>
            <w:r>
              <w:rPr>
                <w:color w:val="FF0000"/>
                <w:sz w:val="14"/>
              </w:rPr>
              <w:t>if</w:t>
            </w:r>
            <w:r>
              <w:rPr>
                <w:color w:val="FF0000"/>
                <w:spacing w:val="1"/>
                <w:sz w:val="14"/>
              </w:rPr>
              <w:t> </w:t>
            </w:r>
            <w:r>
              <w:rPr>
                <w:color w:val="FF0000"/>
                <w:sz w:val="14"/>
              </w:rPr>
              <w:t>a</w:t>
            </w:r>
            <w:r>
              <w:rPr>
                <w:color w:val="FF0000"/>
                <w:spacing w:val="1"/>
                <w:sz w:val="14"/>
              </w:rPr>
              <w:t> </w:t>
            </w:r>
            <w:r>
              <w:rPr>
                <w:color w:val="FF0000"/>
                <w:spacing w:val="-2"/>
                <w:sz w:val="14"/>
              </w:rPr>
              <w:t>graduate</w:t>
            </w:r>
          </w:p>
          <w:p>
            <w:pPr>
              <w:pStyle w:val="TableParagraph"/>
              <w:spacing w:before="59"/>
              <w:ind w:left="182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33728">
                      <wp:simplePos x="0" y="0"/>
                      <wp:positionH relativeFrom="column">
                        <wp:posOffset>1118235</wp:posOffset>
                      </wp:positionH>
                      <wp:positionV relativeFrom="paragraph">
                        <wp:posOffset>41540</wp:posOffset>
                      </wp:positionV>
                      <wp:extent cx="107950" cy="107950"/>
                      <wp:effectExtent l="0" t="0" r="0" b="0"/>
                      <wp:wrapNone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107950" cy="107950"/>
                                <a:chExt cx="107950" cy="10795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3175" y="3175"/>
                                  <a:ext cx="10160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101600">
                                      <a:moveTo>
                                        <a:pt x="0" y="101600"/>
                                      </a:moveTo>
                                      <a:lnTo>
                                        <a:pt x="101600" y="101600"/>
                                      </a:lnTo>
                                      <a:lnTo>
                                        <a:pt x="101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1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FF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8.050003pt;margin-top:3.270918pt;width:8.5pt;height:8.5pt;mso-position-horizontal-relative:column;mso-position-vertical-relative:paragraph;z-index:-15882752" id="docshapegroup7" coordorigin="1761,65" coordsize="170,170">
                      <v:rect style="position:absolute;left:1766;top:70;width:160;height:160" id="docshape8" filled="false" stroked="true" strokeweight=".5pt" strokecolor="#ff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FF0000"/>
                <w:spacing w:val="-2"/>
                <w:sz w:val="14"/>
              </w:rPr>
              <w:t>student</w:t>
            </w:r>
          </w:p>
        </w:tc>
        <w:tc>
          <w:tcPr>
            <w:tcW w:w="2016" w:type="dxa"/>
            <w:gridSpan w:val="2"/>
            <w:tcBorders>
              <w:top w:val="single" w:sz="6" w:space="0" w:color="FF0000"/>
              <w:left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spacing w:line="129" w:lineRule="exact"/>
              <w:ind w:left="22"/>
              <w:rPr>
                <w:sz w:val="14"/>
              </w:rPr>
            </w:pPr>
            <w:r>
              <w:rPr>
                <w:rFonts w:ascii="Arial"/>
                <w:b/>
                <w:color w:val="FF0000"/>
                <w:sz w:val="14"/>
              </w:rPr>
              <w:t>10</w:t>
            </w:r>
            <w:r>
              <w:rPr>
                <w:rFonts w:ascii="Arial"/>
                <w:b/>
                <w:color w:val="FF0000"/>
                <w:spacing w:val="4"/>
                <w:sz w:val="14"/>
              </w:rPr>
              <w:t> </w:t>
            </w:r>
            <w:r>
              <w:rPr>
                <w:color w:val="FF0000"/>
                <w:sz w:val="14"/>
              </w:rPr>
              <w:t>Ins.</w:t>
            </w:r>
            <w:r>
              <w:rPr>
                <w:color w:val="FF0000"/>
                <w:spacing w:val="5"/>
                <w:sz w:val="14"/>
              </w:rPr>
              <w:t> </w:t>
            </w:r>
            <w:r>
              <w:rPr>
                <w:color w:val="FF0000"/>
                <w:sz w:val="14"/>
              </w:rPr>
              <w:t>contract</w:t>
            </w:r>
            <w:r>
              <w:rPr>
                <w:color w:val="FF0000"/>
                <w:spacing w:val="4"/>
                <w:sz w:val="14"/>
              </w:rPr>
              <w:t> </w:t>
            </w:r>
            <w:r>
              <w:rPr>
                <w:color w:val="FF0000"/>
                <w:spacing w:val="-2"/>
                <w:sz w:val="14"/>
              </w:rPr>
              <w:t>reimb./refund</w:t>
            </w:r>
          </w:p>
          <w:p>
            <w:pPr>
              <w:pStyle w:val="TableParagraph"/>
              <w:spacing w:before="90"/>
              <w:ind w:left="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sz w:val="18"/>
              </w:rPr>
              <w:t>$</w:t>
            </w:r>
          </w:p>
        </w:tc>
        <w:tc>
          <w:tcPr>
            <w:tcW w:w="1589" w:type="dxa"/>
            <w:vMerge/>
            <w:tcBorders>
              <w:top w:val="nil"/>
              <w:left w:val="single" w:sz="6" w:space="0" w:color="FF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50"/>
          <w:pgMar w:top="400" w:bottom="280" w:left="720" w:right="360"/>
        </w:sectPr>
      </w:pPr>
    </w:p>
    <w:p>
      <w:pPr>
        <w:spacing w:line="208" w:lineRule="exact" w:before="0"/>
        <w:ind w:left="287" w:right="0" w:firstLine="0"/>
        <w:jc w:val="left"/>
        <w:rPr>
          <w:rFonts w:ascii="Arial"/>
          <w:b/>
          <w:sz w:val="20"/>
        </w:rPr>
      </w:pPr>
      <w:r>
        <w:rPr>
          <w:color w:val="FF0000"/>
          <w:sz w:val="14"/>
        </w:rPr>
        <w:t>Form</w:t>
      </w:r>
      <w:r>
        <w:rPr>
          <w:color w:val="FF0000"/>
          <w:spacing w:val="10"/>
          <w:sz w:val="14"/>
        </w:rPr>
        <w:t> </w:t>
      </w:r>
      <w:r>
        <w:rPr>
          <w:rFonts w:ascii="Arial"/>
          <w:b/>
          <w:color w:val="FF0000"/>
          <w:sz w:val="20"/>
        </w:rPr>
        <w:t>1098-</w:t>
      </w:r>
      <w:r>
        <w:rPr>
          <w:rFonts w:ascii="Arial"/>
          <w:b/>
          <w:color w:val="FF0000"/>
          <w:spacing w:val="-10"/>
          <w:sz w:val="20"/>
        </w:rPr>
        <w:t>T</w:t>
      </w:r>
    </w:p>
    <w:p>
      <w:pPr>
        <w:spacing w:before="31"/>
        <w:ind w:left="288" w:right="0" w:firstLine="0"/>
        <w:jc w:val="left"/>
        <w:rPr>
          <w:sz w:val="14"/>
        </w:rPr>
      </w:pPr>
      <w:r>
        <w:rPr/>
        <w:br w:type="column"/>
      </w:r>
      <w:r>
        <w:rPr>
          <w:color w:val="FF0000"/>
          <w:sz w:val="14"/>
        </w:rPr>
        <w:t>Cat.</w:t>
      </w:r>
      <w:r>
        <w:rPr>
          <w:color w:val="FF0000"/>
          <w:spacing w:val="1"/>
          <w:sz w:val="14"/>
        </w:rPr>
        <w:t> </w:t>
      </w:r>
      <w:r>
        <w:rPr>
          <w:color w:val="FF0000"/>
          <w:sz w:val="14"/>
        </w:rPr>
        <w:t>No.</w:t>
      </w:r>
      <w:r>
        <w:rPr>
          <w:color w:val="FF0000"/>
          <w:spacing w:val="1"/>
          <w:sz w:val="14"/>
        </w:rPr>
        <w:t> </w:t>
      </w:r>
      <w:r>
        <w:rPr>
          <w:color w:val="FF0000"/>
          <w:spacing w:val="-2"/>
          <w:sz w:val="14"/>
        </w:rPr>
        <w:t>25087J</w:t>
      </w:r>
    </w:p>
    <w:p>
      <w:pPr>
        <w:spacing w:before="31"/>
        <w:ind w:left="287" w:right="0" w:firstLine="0"/>
        <w:jc w:val="left"/>
        <w:rPr>
          <w:sz w:val="14"/>
        </w:rPr>
      </w:pPr>
      <w:r>
        <w:rPr/>
        <w:br w:type="column"/>
      </w:r>
      <w:hyperlink r:id="rId14">
        <w:r>
          <w:rPr>
            <w:color w:val="FF0000"/>
            <w:spacing w:val="-2"/>
            <w:sz w:val="14"/>
          </w:rPr>
          <w:t>www.irs.gov/Form1098T</w:t>
        </w:r>
      </w:hyperlink>
    </w:p>
    <w:p>
      <w:pPr>
        <w:spacing w:before="31"/>
        <w:ind w:left="287" w:right="0" w:firstLine="0"/>
        <w:jc w:val="left"/>
        <w:rPr>
          <w:sz w:val="14"/>
        </w:rPr>
      </w:pPr>
      <w:r>
        <w:rPr/>
        <w:br w:type="column"/>
      </w:r>
      <w:r>
        <w:rPr>
          <w:color w:val="FF0000"/>
          <w:sz w:val="14"/>
        </w:rPr>
        <w:t>Department</w:t>
      </w:r>
      <w:r>
        <w:rPr>
          <w:color w:val="FF0000"/>
          <w:spacing w:val="-2"/>
          <w:sz w:val="14"/>
        </w:rPr>
        <w:t> </w:t>
      </w:r>
      <w:r>
        <w:rPr>
          <w:color w:val="FF0000"/>
          <w:sz w:val="14"/>
        </w:rPr>
        <w:t>of</w:t>
      </w:r>
      <w:r>
        <w:rPr>
          <w:color w:val="FF0000"/>
          <w:spacing w:val="-2"/>
          <w:sz w:val="14"/>
        </w:rPr>
        <w:t> </w:t>
      </w:r>
      <w:r>
        <w:rPr>
          <w:color w:val="FF0000"/>
          <w:sz w:val="14"/>
        </w:rPr>
        <w:t>the</w:t>
      </w:r>
      <w:r>
        <w:rPr>
          <w:color w:val="FF0000"/>
          <w:spacing w:val="-1"/>
          <w:sz w:val="14"/>
        </w:rPr>
        <w:t> </w:t>
      </w:r>
      <w:r>
        <w:rPr>
          <w:color w:val="FF0000"/>
          <w:sz w:val="14"/>
        </w:rPr>
        <w:t>Treasury</w:t>
      </w:r>
      <w:r>
        <w:rPr>
          <w:color w:val="FF0000"/>
          <w:spacing w:val="-2"/>
          <w:sz w:val="14"/>
        </w:rPr>
        <w:t> </w:t>
      </w:r>
      <w:r>
        <w:rPr>
          <w:color w:val="FF0000"/>
          <w:sz w:val="14"/>
        </w:rPr>
        <w:t>-</w:t>
      </w:r>
      <w:r>
        <w:rPr>
          <w:color w:val="FF0000"/>
          <w:spacing w:val="-1"/>
          <w:sz w:val="14"/>
        </w:rPr>
        <w:t> </w:t>
      </w:r>
      <w:r>
        <w:rPr>
          <w:color w:val="FF0000"/>
          <w:sz w:val="14"/>
        </w:rPr>
        <w:t>Internal</w:t>
      </w:r>
      <w:r>
        <w:rPr>
          <w:color w:val="FF0000"/>
          <w:spacing w:val="-2"/>
          <w:sz w:val="14"/>
        </w:rPr>
        <w:t> </w:t>
      </w:r>
      <w:r>
        <w:rPr>
          <w:color w:val="FF0000"/>
          <w:sz w:val="14"/>
        </w:rPr>
        <w:t>Revenue</w:t>
      </w:r>
      <w:r>
        <w:rPr>
          <w:color w:val="FF0000"/>
          <w:spacing w:val="-2"/>
          <w:sz w:val="14"/>
        </w:rPr>
        <w:t> Service</w:t>
      </w:r>
    </w:p>
    <w:p>
      <w:pPr>
        <w:spacing w:after="0"/>
        <w:jc w:val="left"/>
        <w:rPr>
          <w:sz w:val="14"/>
        </w:rPr>
        <w:sectPr>
          <w:type w:val="continuous"/>
          <w:pgSz w:w="12240" w:h="15850"/>
          <w:pgMar w:top="0" w:bottom="280" w:left="720" w:right="360"/>
          <w:cols w:num="4" w:equalWidth="0">
            <w:col w:w="1343" w:space="1172"/>
            <w:col w:w="1348" w:space="1343"/>
            <w:col w:w="1828" w:space="76"/>
            <w:col w:w="4050"/>
          </w:cols>
        </w:sectPr>
      </w:pPr>
    </w:p>
    <w:p>
      <w:pPr>
        <w:spacing w:line="255" w:lineRule="exact" w:before="0"/>
        <w:ind w:left="287" w:right="0" w:firstLine="0"/>
        <w:jc w:val="left"/>
        <w:rPr>
          <w:rFonts w:ascii="Trebuchet MS" w:hAnsi="Trebuchet MS"/>
          <w:b/>
          <w:sz w:val="22"/>
        </w:rPr>
      </w:pPr>
      <w:r>
        <w:rPr>
          <w:rFonts w:ascii="Trebuchet MS" w:hAnsi="Trebuchet MS"/>
          <w:b/>
          <w:color w:val="FF0000"/>
          <w:sz w:val="22"/>
        </w:rPr>
        <w:t>Do</w:t>
      </w:r>
      <w:r>
        <w:rPr>
          <w:rFonts w:ascii="Trebuchet MS" w:hAnsi="Trebuchet MS"/>
          <w:b/>
          <w:color w:val="FF0000"/>
          <w:spacing w:val="23"/>
          <w:sz w:val="22"/>
        </w:rPr>
        <w:t> </w:t>
      </w:r>
      <w:r>
        <w:rPr>
          <w:rFonts w:ascii="Trebuchet MS" w:hAnsi="Trebuchet MS"/>
          <w:b/>
          <w:color w:val="FF0000"/>
          <w:spacing w:val="10"/>
          <w:sz w:val="22"/>
        </w:rPr>
        <w:t>Not</w:t>
      </w:r>
      <w:r>
        <w:rPr>
          <w:rFonts w:ascii="Trebuchet MS" w:hAnsi="Trebuchet MS"/>
          <w:b/>
          <w:color w:val="FF0000"/>
          <w:spacing w:val="24"/>
          <w:sz w:val="22"/>
        </w:rPr>
        <w:t> </w:t>
      </w:r>
      <w:r>
        <w:rPr>
          <w:rFonts w:ascii="Trebuchet MS" w:hAnsi="Trebuchet MS"/>
          <w:b/>
          <w:color w:val="FF0000"/>
          <w:spacing w:val="10"/>
          <w:sz w:val="22"/>
        </w:rPr>
        <w:t>Cut</w:t>
      </w:r>
      <w:r>
        <w:rPr>
          <w:rFonts w:ascii="Trebuchet MS" w:hAnsi="Trebuchet MS"/>
          <w:b/>
          <w:color w:val="FF0000"/>
          <w:spacing w:val="24"/>
          <w:sz w:val="22"/>
        </w:rPr>
        <w:t> </w:t>
      </w:r>
      <w:r>
        <w:rPr>
          <w:rFonts w:ascii="Trebuchet MS" w:hAnsi="Trebuchet MS"/>
          <w:b/>
          <w:color w:val="FF0000"/>
          <w:sz w:val="22"/>
        </w:rPr>
        <w:t>or</w:t>
      </w:r>
      <w:r>
        <w:rPr>
          <w:rFonts w:ascii="Trebuchet MS" w:hAnsi="Trebuchet MS"/>
          <w:b/>
          <w:color w:val="FF0000"/>
          <w:spacing w:val="23"/>
          <w:sz w:val="22"/>
        </w:rPr>
        <w:t> </w:t>
      </w:r>
      <w:r>
        <w:rPr>
          <w:rFonts w:ascii="Trebuchet MS" w:hAnsi="Trebuchet MS"/>
          <w:b/>
          <w:color w:val="FF0000"/>
          <w:spacing w:val="13"/>
          <w:sz w:val="22"/>
        </w:rPr>
        <w:t>Separate</w:t>
      </w:r>
      <w:r>
        <w:rPr>
          <w:rFonts w:ascii="Trebuchet MS" w:hAnsi="Trebuchet MS"/>
          <w:b/>
          <w:color w:val="FF0000"/>
          <w:spacing w:val="24"/>
          <w:sz w:val="22"/>
        </w:rPr>
        <w:t> </w:t>
      </w:r>
      <w:r>
        <w:rPr>
          <w:rFonts w:ascii="Trebuchet MS" w:hAnsi="Trebuchet MS"/>
          <w:b/>
          <w:color w:val="FF0000"/>
          <w:spacing w:val="12"/>
          <w:sz w:val="22"/>
        </w:rPr>
        <w:t>Forms</w:t>
      </w:r>
      <w:r>
        <w:rPr>
          <w:rFonts w:ascii="Trebuchet MS" w:hAnsi="Trebuchet MS"/>
          <w:b/>
          <w:color w:val="FF0000"/>
          <w:spacing w:val="24"/>
          <w:sz w:val="22"/>
        </w:rPr>
        <w:t> </w:t>
      </w:r>
      <w:r>
        <w:rPr>
          <w:rFonts w:ascii="Trebuchet MS" w:hAnsi="Trebuchet MS"/>
          <w:b/>
          <w:color w:val="FF0000"/>
          <w:sz w:val="22"/>
        </w:rPr>
        <w:t>on</w:t>
      </w:r>
      <w:r>
        <w:rPr>
          <w:rFonts w:ascii="Trebuchet MS" w:hAnsi="Trebuchet MS"/>
          <w:b/>
          <w:color w:val="FF0000"/>
          <w:spacing w:val="23"/>
          <w:sz w:val="22"/>
        </w:rPr>
        <w:t> </w:t>
      </w:r>
      <w:r>
        <w:rPr>
          <w:rFonts w:ascii="Trebuchet MS" w:hAnsi="Trebuchet MS"/>
          <w:b/>
          <w:color w:val="FF0000"/>
          <w:spacing w:val="11"/>
          <w:sz w:val="22"/>
        </w:rPr>
        <w:t>This</w:t>
      </w:r>
      <w:r>
        <w:rPr>
          <w:rFonts w:ascii="Trebuchet MS" w:hAnsi="Trebuchet MS"/>
          <w:b/>
          <w:color w:val="FF0000"/>
          <w:spacing w:val="24"/>
          <w:sz w:val="22"/>
        </w:rPr>
        <w:t> </w:t>
      </w:r>
      <w:r>
        <w:rPr>
          <w:rFonts w:ascii="Trebuchet MS" w:hAnsi="Trebuchet MS"/>
          <w:b/>
          <w:color w:val="FF0000"/>
          <w:spacing w:val="11"/>
          <w:sz w:val="22"/>
        </w:rPr>
        <w:t>Page</w:t>
      </w:r>
      <w:r>
        <w:rPr>
          <w:rFonts w:ascii="Trebuchet MS" w:hAnsi="Trebuchet MS"/>
          <w:b/>
          <w:color w:val="FF0000"/>
          <w:spacing w:val="66"/>
          <w:w w:val="150"/>
          <w:sz w:val="22"/>
        </w:rPr>
        <w:t> </w:t>
      </w:r>
      <w:r>
        <w:rPr>
          <w:rFonts w:ascii="Trebuchet MS" w:hAnsi="Trebuchet MS"/>
          <w:b/>
          <w:color w:val="FF0000"/>
          <w:w w:val="105"/>
          <w:sz w:val="22"/>
        </w:rPr>
        <w:t>—</w:t>
      </w:r>
      <w:r>
        <w:rPr>
          <w:rFonts w:ascii="Trebuchet MS" w:hAnsi="Trebuchet MS"/>
          <w:b/>
          <w:color w:val="FF0000"/>
          <w:spacing w:val="65"/>
          <w:w w:val="150"/>
          <w:sz w:val="22"/>
        </w:rPr>
        <w:t> </w:t>
      </w:r>
      <w:r>
        <w:rPr>
          <w:rFonts w:ascii="Trebuchet MS" w:hAnsi="Trebuchet MS"/>
          <w:b/>
          <w:color w:val="FF0000"/>
          <w:sz w:val="22"/>
        </w:rPr>
        <w:t>Do</w:t>
      </w:r>
      <w:r>
        <w:rPr>
          <w:rFonts w:ascii="Trebuchet MS" w:hAnsi="Trebuchet MS"/>
          <w:b/>
          <w:color w:val="FF0000"/>
          <w:spacing w:val="24"/>
          <w:sz w:val="22"/>
        </w:rPr>
        <w:t> </w:t>
      </w:r>
      <w:r>
        <w:rPr>
          <w:rFonts w:ascii="Trebuchet MS" w:hAnsi="Trebuchet MS"/>
          <w:b/>
          <w:color w:val="FF0000"/>
          <w:spacing w:val="10"/>
          <w:sz w:val="22"/>
        </w:rPr>
        <w:t>Not</w:t>
      </w:r>
      <w:r>
        <w:rPr>
          <w:rFonts w:ascii="Trebuchet MS" w:hAnsi="Trebuchet MS"/>
          <w:b/>
          <w:color w:val="FF0000"/>
          <w:spacing w:val="23"/>
          <w:sz w:val="22"/>
        </w:rPr>
        <w:t> </w:t>
      </w:r>
      <w:r>
        <w:rPr>
          <w:rFonts w:ascii="Trebuchet MS" w:hAnsi="Trebuchet MS"/>
          <w:b/>
          <w:color w:val="FF0000"/>
          <w:spacing w:val="10"/>
          <w:sz w:val="22"/>
        </w:rPr>
        <w:t>Cut</w:t>
      </w:r>
      <w:r>
        <w:rPr>
          <w:rFonts w:ascii="Trebuchet MS" w:hAnsi="Trebuchet MS"/>
          <w:b/>
          <w:color w:val="FF0000"/>
          <w:spacing w:val="24"/>
          <w:sz w:val="22"/>
        </w:rPr>
        <w:t> </w:t>
      </w:r>
      <w:r>
        <w:rPr>
          <w:rFonts w:ascii="Trebuchet MS" w:hAnsi="Trebuchet MS"/>
          <w:b/>
          <w:color w:val="FF0000"/>
          <w:sz w:val="22"/>
        </w:rPr>
        <w:t>or</w:t>
      </w:r>
      <w:r>
        <w:rPr>
          <w:rFonts w:ascii="Trebuchet MS" w:hAnsi="Trebuchet MS"/>
          <w:b/>
          <w:color w:val="FF0000"/>
          <w:spacing w:val="24"/>
          <w:sz w:val="22"/>
        </w:rPr>
        <w:t> </w:t>
      </w:r>
      <w:r>
        <w:rPr>
          <w:rFonts w:ascii="Trebuchet MS" w:hAnsi="Trebuchet MS"/>
          <w:b/>
          <w:color w:val="FF0000"/>
          <w:spacing w:val="13"/>
          <w:sz w:val="22"/>
        </w:rPr>
        <w:t>Separate</w:t>
      </w:r>
      <w:r>
        <w:rPr>
          <w:rFonts w:ascii="Trebuchet MS" w:hAnsi="Trebuchet MS"/>
          <w:b/>
          <w:color w:val="FF0000"/>
          <w:spacing w:val="24"/>
          <w:sz w:val="22"/>
        </w:rPr>
        <w:t> </w:t>
      </w:r>
      <w:r>
        <w:rPr>
          <w:rFonts w:ascii="Trebuchet MS" w:hAnsi="Trebuchet MS"/>
          <w:b/>
          <w:color w:val="FF0000"/>
          <w:spacing w:val="12"/>
          <w:sz w:val="22"/>
        </w:rPr>
        <w:t>Forms</w:t>
      </w:r>
      <w:r>
        <w:rPr>
          <w:rFonts w:ascii="Trebuchet MS" w:hAnsi="Trebuchet MS"/>
          <w:b/>
          <w:color w:val="FF0000"/>
          <w:spacing w:val="23"/>
          <w:sz w:val="22"/>
        </w:rPr>
        <w:t> </w:t>
      </w:r>
      <w:r>
        <w:rPr>
          <w:rFonts w:ascii="Trebuchet MS" w:hAnsi="Trebuchet MS"/>
          <w:b/>
          <w:color w:val="FF0000"/>
          <w:sz w:val="22"/>
        </w:rPr>
        <w:t>on</w:t>
      </w:r>
      <w:r>
        <w:rPr>
          <w:rFonts w:ascii="Trebuchet MS" w:hAnsi="Trebuchet MS"/>
          <w:b/>
          <w:color w:val="FF0000"/>
          <w:spacing w:val="24"/>
          <w:sz w:val="22"/>
        </w:rPr>
        <w:t> </w:t>
      </w:r>
      <w:r>
        <w:rPr>
          <w:rFonts w:ascii="Trebuchet MS" w:hAnsi="Trebuchet MS"/>
          <w:b/>
          <w:color w:val="FF0000"/>
          <w:spacing w:val="11"/>
          <w:sz w:val="22"/>
        </w:rPr>
        <w:t>This</w:t>
      </w:r>
      <w:r>
        <w:rPr>
          <w:rFonts w:ascii="Trebuchet MS" w:hAnsi="Trebuchet MS"/>
          <w:b/>
          <w:color w:val="FF0000"/>
          <w:spacing w:val="24"/>
          <w:sz w:val="22"/>
        </w:rPr>
        <w:t> </w:t>
      </w:r>
      <w:r>
        <w:rPr>
          <w:rFonts w:ascii="Trebuchet MS" w:hAnsi="Trebuchet MS"/>
          <w:b/>
          <w:color w:val="FF0000"/>
          <w:spacing w:val="7"/>
          <w:sz w:val="22"/>
        </w:rPr>
        <w:t>Page</w:t>
      </w:r>
    </w:p>
    <w:p>
      <w:pPr>
        <w:spacing w:after="0" w:line="255" w:lineRule="exact"/>
        <w:jc w:val="left"/>
        <w:rPr>
          <w:rFonts w:ascii="Trebuchet MS" w:hAnsi="Trebuchet MS"/>
          <w:b/>
          <w:sz w:val="22"/>
        </w:rPr>
        <w:sectPr>
          <w:type w:val="continuous"/>
          <w:pgSz w:w="12240" w:h="15850"/>
          <w:pgMar w:top="0" w:bottom="280" w:left="720" w:right="360"/>
        </w:sectPr>
      </w:pPr>
    </w:p>
    <w:p>
      <w:pPr>
        <w:pStyle w:val="Heading1"/>
        <w:spacing w:before="75" w:after="3"/>
        <w:ind w:right="101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3108960</wp:posOffset>
                </wp:positionH>
                <wp:positionV relativeFrom="paragraph">
                  <wp:posOffset>57048</wp:posOffset>
                </wp:positionV>
                <wp:extent cx="127000" cy="12700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2700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127000">
                              <a:moveTo>
                                <a:pt x="0" y="127000"/>
                              </a:moveTo>
                              <a:lnTo>
                                <a:pt x="127000" y="127000"/>
                              </a:lnTo>
                              <a:lnTo>
                                <a:pt x="127000" y="0"/>
                              </a:lnTo>
                              <a:lnTo>
                                <a:pt x="0" y="0"/>
                              </a:lnTo>
                              <a:lnTo>
                                <a:pt x="0" y="12700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4.800003pt;margin-top:4.492pt;width:10pt;height:10pt;mso-position-horizontal-relative:page;mso-position-vertical-relative:paragraph;z-index:15730688" id="docshape9" filled="false" stroked="true" strokeweight=".5pt" strokecolor="#000000">
                <v:stroke dashstyle="solid"/>
                <w10:wrap type="none"/>
              </v:rect>
            </w:pict>
          </mc:Fallback>
        </mc:AlternateContent>
      </w:r>
      <w:r>
        <w:rPr>
          <w:spacing w:val="-2"/>
        </w:rPr>
        <w:t>CORRECTED</w:t>
      </w:r>
    </w:p>
    <w:tbl>
      <w:tblPr>
        <w:tblW w:w="0" w:type="auto"/>
        <w:jc w:val="left"/>
        <w:tblInd w:w="29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8"/>
        <w:gridCol w:w="576"/>
        <w:gridCol w:w="1872"/>
        <w:gridCol w:w="2016"/>
        <w:gridCol w:w="1440"/>
        <w:gridCol w:w="576"/>
        <w:gridCol w:w="1589"/>
      </w:tblGrid>
      <w:tr>
        <w:trPr>
          <w:trHeight w:val="702" w:hRule="atLeast"/>
        </w:trPr>
        <w:tc>
          <w:tcPr>
            <w:tcW w:w="4896" w:type="dxa"/>
            <w:gridSpan w:val="3"/>
            <w:vMerge w:val="restart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1"/>
              <w:ind w:left="80"/>
              <w:rPr>
                <w:sz w:val="14"/>
              </w:rPr>
            </w:pPr>
            <w:r>
              <w:rPr>
                <w:sz w:val="14"/>
              </w:rPr>
              <w:t>FILER’S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name,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street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address,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city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town,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state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province,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country,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ZIP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foreign postal code, and telephone number</w:t>
            </w:r>
          </w:p>
        </w:tc>
        <w:tc>
          <w:tcPr>
            <w:tcW w:w="20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8" w:lineRule="auto" w:before="18"/>
              <w:ind w:left="182" w:hanging="120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1 </w:t>
            </w:r>
            <w:r>
              <w:rPr>
                <w:sz w:val="14"/>
              </w:rPr>
              <w:t>Payments received for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qualified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tuition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related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expenses</w:t>
            </w:r>
          </w:p>
          <w:p>
            <w:pPr>
              <w:pStyle w:val="TableParagraph"/>
              <w:spacing w:line="191" w:lineRule="exact" w:before="53"/>
              <w:ind w:left="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$</w:t>
            </w:r>
          </w:p>
        </w:tc>
        <w:tc>
          <w:tcPr>
            <w:tcW w:w="1440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"/>
              <w:ind w:left="20"/>
              <w:jc w:val="center"/>
              <w:rPr>
                <w:sz w:val="14"/>
              </w:rPr>
            </w:pPr>
            <w:r>
              <w:rPr>
                <w:sz w:val="14"/>
              </w:rPr>
              <w:t>OMB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No.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1545-</w:t>
            </w:r>
            <w:r>
              <w:rPr>
                <w:spacing w:val="-4"/>
                <w:sz w:val="14"/>
              </w:rPr>
              <w:t>1574</w:t>
            </w:r>
          </w:p>
          <w:p>
            <w:pPr>
              <w:pStyle w:val="TableParagraph"/>
              <w:spacing w:before="59"/>
              <w:rPr>
                <w:sz w:val="14"/>
              </w:rPr>
            </w:pPr>
          </w:p>
          <w:p>
            <w:pPr>
              <w:pStyle w:val="TableParagraph"/>
              <w:ind w:left="20"/>
              <w:jc w:val="center"/>
              <w:rPr>
                <w:rFonts w:ascii="Arial"/>
                <w:b/>
                <w:sz w:val="44"/>
              </w:rPr>
            </w:pPr>
            <w:r>
              <w:rPr>
                <w:rFonts w:ascii="Arial"/>
                <w:b/>
                <w:spacing w:val="-4"/>
                <w:w w:val="115"/>
                <w:sz w:val="44"/>
              </w:rPr>
              <w:t>2025</w:t>
            </w:r>
          </w:p>
          <w:p>
            <w:pPr>
              <w:pStyle w:val="TableParagraph"/>
              <w:spacing w:before="268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sz w:val="14"/>
              </w:rPr>
              <w:t>Form</w:t>
            </w:r>
            <w:r>
              <w:rPr>
                <w:spacing w:val="10"/>
                <w:sz w:val="14"/>
              </w:rPr>
              <w:t> </w:t>
            </w:r>
            <w:r>
              <w:rPr>
                <w:rFonts w:ascii="Arial"/>
                <w:b/>
                <w:sz w:val="20"/>
              </w:rPr>
              <w:t>1098-</w:t>
            </w:r>
            <w:r>
              <w:rPr>
                <w:rFonts w:ascii="Arial"/>
                <w:b/>
                <w:spacing w:val="-10"/>
                <w:sz w:val="20"/>
              </w:rPr>
              <w:t>T</w:t>
            </w:r>
          </w:p>
        </w:tc>
        <w:tc>
          <w:tcPr>
            <w:tcW w:w="2165" w:type="dxa"/>
            <w:gridSpan w:val="2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171"/>
              <w:rPr>
                <w:sz w:val="24"/>
              </w:rPr>
            </w:pPr>
          </w:p>
          <w:p>
            <w:pPr>
              <w:pStyle w:val="TableParagraph"/>
              <w:spacing w:line="208" w:lineRule="auto"/>
              <w:ind w:left="980" w:right="-25" w:firstLine="39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Tuition Statement</w:t>
            </w:r>
          </w:p>
        </w:tc>
      </w:tr>
      <w:tr>
        <w:trPr>
          <w:trHeight w:val="705" w:hRule="atLeast"/>
        </w:trPr>
        <w:tc>
          <w:tcPr>
            <w:tcW w:w="4896" w:type="dxa"/>
            <w:gridSpan w:val="3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"/>
              <w:ind w:left="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2</w:t>
            </w:r>
          </w:p>
        </w:tc>
        <w:tc>
          <w:tcPr>
            <w:tcW w:w="144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5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2" w:hRule="atLeast"/>
        </w:trPr>
        <w:tc>
          <w:tcPr>
            <w:tcW w:w="2448" w:type="dxa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3"/>
              <w:ind w:left="80"/>
              <w:rPr>
                <w:sz w:val="14"/>
              </w:rPr>
            </w:pPr>
            <w:r>
              <w:rPr>
                <w:sz w:val="14"/>
              </w:rPr>
              <w:t>FILER’S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employer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identification</w:t>
            </w:r>
            <w:r>
              <w:rPr>
                <w:spacing w:val="-2"/>
                <w:sz w:val="14"/>
              </w:rPr>
              <w:t> </w:t>
            </w:r>
            <w:r>
              <w:rPr>
                <w:spacing w:val="-5"/>
                <w:sz w:val="14"/>
              </w:rPr>
              <w:t>no.</w:t>
            </w:r>
          </w:p>
        </w:tc>
        <w:tc>
          <w:tcPr>
            <w:tcW w:w="2448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3"/>
              <w:ind w:left="82"/>
              <w:rPr>
                <w:sz w:val="14"/>
              </w:rPr>
            </w:pPr>
            <w:r>
              <w:rPr>
                <w:spacing w:val="-2"/>
                <w:sz w:val="14"/>
              </w:rPr>
              <w:t>STUDENT’S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5"/>
                <w:sz w:val="14"/>
              </w:rPr>
              <w:t>TIN</w:t>
            </w:r>
          </w:p>
        </w:tc>
        <w:tc>
          <w:tcPr>
            <w:tcW w:w="4032" w:type="dxa"/>
            <w:gridSpan w:val="3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3"/>
              <w:ind w:left="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3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</w:tcPr>
          <w:p>
            <w:pPr>
              <w:pStyle w:val="TableParagraph"/>
              <w:spacing w:line="212" w:lineRule="exact"/>
              <w:ind w:right="-15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Copy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B</w:t>
            </w:r>
          </w:p>
        </w:tc>
      </w:tr>
      <w:tr>
        <w:trPr>
          <w:trHeight w:val="232" w:hRule="atLeast"/>
        </w:trPr>
        <w:tc>
          <w:tcPr>
            <w:tcW w:w="2448" w:type="dxa"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48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032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89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>
            <w:pPr>
              <w:pStyle w:val="TableParagraph"/>
              <w:spacing w:line="191" w:lineRule="exact" w:before="22"/>
              <w:ind w:right="-15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For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Student</w:t>
            </w:r>
          </w:p>
        </w:tc>
      </w:tr>
      <w:tr>
        <w:trPr>
          <w:trHeight w:val="705" w:hRule="atLeast"/>
        </w:trPr>
        <w:tc>
          <w:tcPr>
            <w:tcW w:w="4896" w:type="dxa"/>
            <w:gridSpan w:val="3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"/>
              <w:ind w:left="80"/>
              <w:rPr>
                <w:sz w:val="14"/>
              </w:rPr>
            </w:pPr>
            <w:r>
              <w:rPr>
                <w:spacing w:val="-2"/>
                <w:sz w:val="14"/>
              </w:rPr>
              <w:t>STUDENT’S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4"/>
                <w:sz w:val="14"/>
              </w:rPr>
              <w:t>name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"/>
              <w:ind w:left="182" w:right="103" w:hanging="120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4</w:t>
            </w:r>
            <w:r>
              <w:rPr>
                <w:rFonts w:ascii="Arial"/>
                <w:b/>
                <w:spacing w:val="-5"/>
                <w:sz w:val="14"/>
              </w:rPr>
              <w:t> </w:t>
            </w:r>
            <w:r>
              <w:rPr>
                <w:sz w:val="14"/>
              </w:rPr>
              <w:t>Adjustments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made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for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prior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year</w:t>
            </w:r>
          </w:p>
          <w:p>
            <w:pPr>
              <w:pStyle w:val="TableParagraph"/>
              <w:spacing w:line="191" w:lineRule="exact" w:before="156"/>
              <w:ind w:left="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$</w:t>
            </w:r>
          </w:p>
        </w:tc>
        <w:tc>
          <w:tcPr>
            <w:tcW w:w="20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"/>
              <w:ind w:left="82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5 </w:t>
            </w:r>
            <w:r>
              <w:rPr>
                <w:sz w:val="14"/>
              </w:rPr>
              <w:t>Scholarships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or </w:t>
            </w:r>
            <w:r>
              <w:rPr>
                <w:spacing w:val="-2"/>
                <w:sz w:val="14"/>
              </w:rPr>
              <w:t>grants</w:t>
            </w: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"/>
              <w:rPr>
                <w:sz w:val="14"/>
              </w:rPr>
            </w:pPr>
          </w:p>
          <w:p>
            <w:pPr>
              <w:pStyle w:val="TableParagraph"/>
              <w:spacing w:line="191" w:lineRule="exact"/>
              <w:ind w:left="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$</w:t>
            </w:r>
          </w:p>
        </w:tc>
        <w:tc>
          <w:tcPr>
            <w:tcW w:w="1589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>
            <w:pPr>
              <w:pStyle w:val="TableParagraph"/>
              <w:spacing w:before="2"/>
              <w:rPr>
                <w:sz w:val="14"/>
              </w:rPr>
            </w:pPr>
          </w:p>
          <w:p>
            <w:pPr>
              <w:pStyle w:val="TableParagraph"/>
              <w:ind w:left="650" w:right="-15" w:hanging="104"/>
              <w:jc w:val="right"/>
              <w:rPr>
                <w:sz w:val="14"/>
              </w:rPr>
            </w:pPr>
            <w:r>
              <w:rPr>
                <w:sz w:val="14"/>
              </w:rPr>
              <w:t>This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is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important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tax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information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and is being</w:t>
            </w:r>
          </w:p>
        </w:tc>
      </w:tr>
      <w:tr>
        <w:trPr>
          <w:trHeight w:val="462" w:hRule="atLeast"/>
        </w:trPr>
        <w:tc>
          <w:tcPr>
            <w:tcW w:w="4896" w:type="dxa"/>
            <w:gridSpan w:val="3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"/>
              <w:ind w:left="80"/>
              <w:rPr>
                <w:sz w:val="14"/>
              </w:rPr>
            </w:pPr>
            <w:r>
              <w:rPr>
                <w:sz w:val="14"/>
              </w:rPr>
              <w:t>Street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address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(including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apt.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4"/>
                <w:sz w:val="14"/>
              </w:rPr>
              <w:t>no.)</w:t>
            </w:r>
          </w:p>
        </w:tc>
        <w:tc>
          <w:tcPr>
            <w:tcW w:w="201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"/>
              <w:ind w:left="182" w:right="332" w:hanging="120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6 </w:t>
            </w:r>
            <w:r>
              <w:rPr>
                <w:sz w:val="14"/>
              </w:rPr>
              <w:t>Adjustments to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scholarships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grants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for a prior year</w:t>
            </w:r>
          </w:p>
          <w:p>
            <w:pPr>
              <w:pStyle w:val="TableParagraph"/>
              <w:spacing w:before="68"/>
              <w:rPr>
                <w:sz w:val="14"/>
              </w:rPr>
            </w:pPr>
          </w:p>
          <w:p>
            <w:pPr>
              <w:pStyle w:val="TableParagraph"/>
              <w:spacing w:line="188" w:lineRule="exact"/>
              <w:ind w:left="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$</w:t>
            </w:r>
          </w:p>
        </w:tc>
        <w:tc>
          <w:tcPr>
            <w:tcW w:w="2016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3" w:lineRule="auto" w:before="12"/>
              <w:ind w:left="202" w:right="332" w:hanging="120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34752">
                      <wp:simplePos x="0" y="0"/>
                      <wp:positionH relativeFrom="column">
                        <wp:posOffset>1118235</wp:posOffset>
                      </wp:positionH>
                      <wp:positionV relativeFrom="paragraph">
                        <wp:posOffset>456657</wp:posOffset>
                      </wp:positionV>
                      <wp:extent cx="107950" cy="10795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07950" cy="107950"/>
                                <a:chExt cx="107950" cy="10795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3175" y="3175"/>
                                  <a:ext cx="10160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101600">
                                      <a:moveTo>
                                        <a:pt x="0" y="101600"/>
                                      </a:moveTo>
                                      <a:lnTo>
                                        <a:pt x="101600" y="101600"/>
                                      </a:lnTo>
                                      <a:lnTo>
                                        <a:pt x="101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1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8.050003pt;margin-top:35.957275pt;width:8.5pt;height:8.5pt;mso-position-horizontal-relative:column;mso-position-vertical-relative:paragraph;z-index:-15881728" id="docshapegroup10" coordorigin="1761,719" coordsize="170,170">
                      <v:rect style="position:absolute;left:1766;top:724;width:160;height:160" id="docshape11" filled="false" stroked="true" strokeweight=".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z w:val="14"/>
              </w:rPr>
              <w:t>7</w:t>
            </w:r>
            <w:r>
              <w:rPr>
                <w:rFonts w:ascii="Arial" w:hAnsi="Arial"/>
                <w:b/>
                <w:spacing w:val="-5"/>
                <w:sz w:val="14"/>
              </w:rPr>
              <w:t> </w:t>
            </w:r>
            <w:r>
              <w:rPr>
                <w:sz w:val="14"/>
              </w:rPr>
              <w:t>Checked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if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the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amount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in box 1 includes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amounts for an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academic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period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beginning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January–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March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2026</w:t>
            </w:r>
          </w:p>
        </w:tc>
        <w:tc>
          <w:tcPr>
            <w:tcW w:w="1589" w:type="dxa"/>
            <w:vMerge w:val="restart"/>
            <w:tcBorders>
              <w:top w:val="nil"/>
              <w:left w:val="single" w:sz="6" w:space="0" w:color="000000"/>
              <w:right w:val="nil"/>
            </w:tcBorders>
          </w:tcPr>
          <w:p>
            <w:pPr>
              <w:pStyle w:val="TableParagraph"/>
              <w:spacing w:line="84" w:lineRule="exact"/>
              <w:ind w:left="606" w:right="-15"/>
              <w:rPr>
                <w:sz w:val="14"/>
              </w:rPr>
            </w:pPr>
            <w:r>
              <w:rPr>
                <w:sz w:val="14"/>
              </w:rPr>
              <w:t>furnished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to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the</w:t>
            </w:r>
          </w:p>
          <w:p>
            <w:pPr>
              <w:pStyle w:val="TableParagraph"/>
              <w:ind w:left="287" w:right="-15" w:firstLine="412"/>
              <w:jc w:val="right"/>
              <w:rPr>
                <w:sz w:val="14"/>
              </w:rPr>
            </w:pPr>
            <w:r>
              <w:rPr>
                <w:sz w:val="14"/>
              </w:rPr>
              <w:t>IRS.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This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form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must be used to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complete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Form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8863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to claim education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credits.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Give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it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to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the</w:t>
            </w:r>
          </w:p>
          <w:p>
            <w:pPr>
              <w:pStyle w:val="TableParagraph"/>
              <w:spacing w:line="237" w:lineRule="auto"/>
              <w:ind w:left="188" w:right="-15" w:hanging="70"/>
              <w:jc w:val="right"/>
              <w:rPr>
                <w:sz w:val="14"/>
              </w:rPr>
            </w:pPr>
            <w:r>
              <w:rPr>
                <w:sz w:val="14"/>
              </w:rPr>
              <w:t>tax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preparer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use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it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to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prepare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the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tax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return.</w:t>
            </w:r>
          </w:p>
        </w:tc>
      </w:tr>
      <w:tr>
        <w:trPr>
          <w:trHeight w:val="459" w:hRule="atLeast"/>
        </w:trPr>
        <w:tc>
          <w:tcPr>
            <w:tcW w:w="4896" w:type="dxa"/>
            <w:gridSpan w:val="3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ind w:left="80"/>
              <w:rPr>
                <w:sz w:val="14"/>
              </w:rPr>
            </w:pPr>
            <w:r>
              <w:rPr>
                <w:sz w:val="14"/>
              </w:rPr>
              <w:t>City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town,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state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province,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country,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ZIP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foreign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postal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4"/>
                <w:sz w:val="14"/>
              </w:rPr>
              <w:t>code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9" w:type="dxa"/>
            <w:vMerge/>
            <w:tcBorders>
              <w:top w:val="nil"/>
              <w:left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0" w:hRule="atLeast"/>
        </w:trPr>
        <w:tc>
          <w:tcPr>
            <w:tcW w:w="3024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ind w:left="80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Provider/Acct. No.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(see </w:t>
            </w:r>
            <w:r>
              <w:rPr>
                <w:spacing w:val="-2"/>
                <w:sz w:val="14"/>
              </w:rPr>
              <w:t>instr.)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ind w:right="450"/>
              <w:jc w:val="center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8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sz w:val="14"/>
              </w:rPr>
              <w:t>Checked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if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at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2"/>
                <w:sz w:val="14"/>
              </w:rPr>
              <w:t>least</w:t>
            </w:r>
          </w:p>
          <w:p>
            <w:pPr>
              <w:pStyle w:val="TableParagraph"/>
              <w:spacing w:before="59"/>
              <w:ind w:left="21" w:right="450"/>
              <w:jc w:val="center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35264">
                      <wp:simplePos x="0" y="0"/>
                      <wp:positionH relativeFrom="column">
                        <wp:posOffset>1026794</wp:posOffset>
                      </wp:positionH>
                      <wp:positionV relativeFrom="paragraph">
                        <wp:posOffset>41540</wp:posOffset>
                      </wp:positionV>
                      <wp:extent cx="107950" cy="10795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107950" cy="107950"/>
                                <a:chExt cx="107950" cy="10795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3175" y="3175"/>
                                  <a:ext cx="10160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101600">
                                      <a:moveTo>
                                        <a:pt x="0" y="101600"/>
                                      </a:moveTo>
                                      <a:lnTo>
                                        <a:pt x="101600" y="101600"/>
                                      </a:lnTo>
                                      <a:lnTo>
                                        <a:pt x="101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1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0.849998pt;margin-top:3.270918pt;width:8.5pt;height:8.5pt;mso-position-horizontal-relative:column;mso-position-vertical-relative:paragraph;z-index:-15881216" id="docshapegroup12" coordorigin="1617,65" coordsize="170,170">
                      <v:rect style="position:absolute;left:1622;top:70;width:160;height:160" id="docshape13" filled="false" stroked="true" strokeweight=".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w:t>half-time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student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ind w:left="62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9 </w:t>
            </w:r>
            <w:r>
              <w:rPr>
                <w:sz w:val="14"/>
              </w:rPr>
              <w:t>Checked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if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graduate</w:t>
            </w:r>
          </w:p>
          <w:p>
            <w:pPr>
              <w:pStyle w:val="TableParagraph"/>
              <w:spacing w:before="59"/>
              <w:ind w:left="182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35776">
                      <wp:simplePos x="0" y="0"/>
                      <wp:positionH relativeFrom="column">
                        <wp:posOffset>1118235</wp:posOffset>
                      </wp:positionH>
                      <wp:positionV relativeFrom="paragraph">
                        <wp:posOffset>41540</wp:posOffset>
                      </wp:positionV>
                      <wp:extent cx="107950" cy="10795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107950" cy="107950"/>
                                <a:chExt cx="107950" cy="10795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3175" y="3175"/>
                                  <a:ext cx="10160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101600">
                                      <a:moveTo>
                                        <a:pt x="0" y="101600"/>
                                      </a:moveTo>
                                      <a:lnTo>
                                        <a:pt x="101600" y="101600"/>
                                      </a:lnTo>
                                      <a:lnTo>
                                        <a:pt x="101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1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8.050003pt;margin-top:3.270918pt;width:8.5pt;height:8.5pt;mso-position-horizontal-relative:column;mso-position-vertical-relative:paragraph;z-index:-15880704" id="docshapegroup14" coordorigin="1761,65" coordsize="170,170">
                      <v:rect style="position:absolute;left:1766;top:70;width:160;height:160" id="docshape15" filled="false" stroked="true" strokeweight=".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4"/>
              </w:rPr>
              <w:t>student</w:t>
            </w:r>
          </w:p>
        </w:tc>
        <w:tc>
          <w:tcPr>
            <w:tcW w:w="2016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ind w:left="22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10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sz w:val="14"/>
              </w:rPr>
              <w:t>Ins.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contract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reimb./refund</w:t>
            </w:r>
          </w:p>
          <w:p>
            <w:pPr>
              <w:pStyle w:val="TableParagraph"/>
              <w:spacing w:line="188" w:lineRule="exact" w:before="90"/>
              <w:ind w:left="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$</w:t>
            </w:r>
          </w:p>
        </w:tc>
        <w:tc>
          <w:tcPr>
            <w:tcW w:w="1589" w:type="dxa"/>
            <w:vMerge/>
            <w:tcBorders>
              <w:top w:val="nil"/>
              <w:left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50"/>
          <w:pgMar w:top="400" w:bottom="280" w:left="720" w:right="360"/>
        </w:sectPr>
      </w:pPr>
    </w:p>
    <w:p>
      <w:pPr>
        <w:tabs>
          <w:tab w:pos="2604" w:val="left" w:leader="none"/>
          <w:tab w:pos="5494" w:val="left" w:leader="none"/>
        </w:tabs>
        <w:spacing w:before="10"/>
        <w:ind w:left="287" w:right="0" w:firstLine="0"/>
        <w:jc w:val="left"/>
        <w:rPr>
          <w:sz w:val="14"/>
        </w:rPr>
      </w:pPr>
      <w:r>
        <w:rPr>
          <w:sz w:val="14"/>
        </w:rPr>
        <w:t>Form</w:t>
      </w:r>
      <w:r>
        <w:rPr>
          <w:spacing w:val="10"/>
          <w:sz w:val="14"/>
        </w:rPr>
        <w:t> </w:t>
      </w:r>
      <w:r>
        <w:rPr>
          <w:rFonts w:ascii="Arial"/>
          <w:b/>
          <w:sz w:val="20"/>
        </w:rPr>
        <w:t>1098-</w:t>
      </w:r>
      <w:r>
        <w:rPr>
          <w:rFonts w:ascii="Arial"/>
          <w:b/>
          <w:spacing w:val="-10"/>
          <w:sz w:val="20"/>
        </w:rPr>
        <w:t>T</w:t>
      </w:r>
      <w:r>
        <w:rPr>
          <w:rFonts w:ascii="Arial"/>
          <w:b/>
          <w:sz w:val="20"/>
        </w:rPr>
        <w:tab/>
      </w:r>
      <w:r>
        <w:rPr>
          <w:sz w:val="14"/>
        </w:rPr>
        <w:t>(keep</w:t>
      </w:r>
      <w:r>
        <w:rPr>
          <w:spacing w:val="-2"/>
          <w:sz w:val="14"/>
        </w:rPr>
        <w:t> </w:t>
      </w:r>
      <w:r>
        <w:rPr>
          <w:sz w:val="14"/>
        </w:rPr>
        <w:t>for</w:t>
      </w:r>
      <w:r>
        <w:rPr>
          <w:spacing w:val="-2"/>
          <w:sz w:val="14"/>
        </w:rPr>
        <w:t> </w:t>
      </w:r>
      <w:r>
        <w:rPr>
          <w:sz w:val="14"/>
        </w:rPr>
        <w:t>your</w:t>
      </w:r>
      <w:r>
        <w:rPr>
          <w:spacing w:val="-2"/>
          <w:sz w:val="14"/>
        </w:rPr>
        <w:t> records)</w:t>
      </w:r>
      <w:r>
        <w:rPr>
          <w:sz w:val="14"/>
        </w:rPr>
        <w:tab/>
      </w:r>
      <w:hyperlink r:id="rId14">
        <w:r>
          <w:rPr>
            <w:spacing w:val="-2"/>
            <w:sz w:val="14"/>
          </w:rPr>
          <w:t>www.irs.gov/Form1098T</w:t>
        </w:r>
      </w:hyperlink>
    </w:p>
    <w:p>
      <w:pPr>
        <w:spacing w:before="64"/>
        <w:ind w:left="287" w:right="0" w:firstLine="0"/>
        <w:jc w:val="left"/>
        <w:rPr>
          <w:sz w:val="14"/>
        </w:rPr>
      </w:pPr>
      <w:r>
        <w:rPr/>
        <w:br w:type="column"/>
      </w:r>
      <w:r>
        <w:rPr>
          <w:sz w:val="14"/>
        </w:rPr>
        <w:t>Department</w:t>
      </w:r>
      <w:r>
        <w:rPr>
          <w:spacing w:val="-2"/>
          <w:sz w:val="14"/>
        </w:rPr>
        <w:t> </w:t>
      </w:r>
      <w:r>
        <w:rPr>
          <w:sz w:val="14"/>
        </w:rPr>
        <w:t>of</w:t>
      </w:r>
      <w:r>
        <w:rPr>
          <w:spacing w:val="-2"/>
          <w:sz w:val="14"/>
        </w:rPr>
        <w:t> </w:t>
      </w:r>
      <w:r>
        <w:rPr>
          <w:sz w:val="14"/>
        </w:rPr>
        <w:t>the</w:t>
      </w:r>
      <w:r>
        <w:rPr>
          <w:spacing w:val="-1"/>
          <w:sz w:val="14"/>
        </w:rPr>
        <w:t> </w:t>
      </w:r>
      <w:r>
        <w:rPr>
          <w:sz w:val="14"/>
        </w:rPr>
        <w:t>Treasury</w:t>
      </w:r>
      <w:r>
        <w:rPr>
          <w:spacing w:val="-2"/>
          <w:sz w:val="14"/>
        </w:rPr>
        <w:t> </w:t>
      </w:r>
      <w:r>
        <w:rPr>
          <w:sz w:val="14"/>
        </w:rPr>
        <w:t>-</w:t>
      </w:r>
      <w:r>
        <w:rPr>
          <w:spacing w:val="-1"/>
          <w:sz w:val="14"/>
        </w:rPr>
        <w:t> </w:t>
      </w:r>
      <w:r>
        <w:rPr>
          <w:sz w:val="14"/>
        </w:rPr>
        <w:t>Internal</w:t>
      </w:r>
      <w:r>
        <w:rPr>
          <w:spacing w:val="-2"/>
          <w:sz w:val="14"/>
        </w:rPr>
        <w:t> </w:t>
      </w:r>
      <w:r>
        <w:rPr>
          <w:sz w:val="14"/>
        </w:rPr>
        <w:t>Revenue</w:t>
      </w:r>
      <w:r>
        <w:rPr>
          <w:spacing w:val="-2"/>
          <w:sz w:val="14"/>
        </w:rPr>
        <w:t> Service</w:t>
      </w:r>
    </w:p>
    <w:p>
      <w:pPr>
        <w:spacing w:after="0"/>
        <w:jc w:val="left"/>
        <w:rPr>
          <w:sz w:val="14"/>
        </w:rPr>
        <w:sectPr>
          <w:type w:val="continuous"/>
          <w:pgSz w:w="12240" w:h="15850"/>
          <w:pgMar w:top="0" w:bottom="280" w:left="720" w:right="360"/>
          <w:cols w:num="2" w:equalWidth="0">
            <w:col w:w="7034" w:space="76"/>
            <w:col w:w="4050"/>
          </w:cols>
        </w:sectPr>
      </w:pPr>
    </w:p>
    <w:p>
      <w:pPr>
        <w:spacing w:before="86"/>
        <w:ind w:left="287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Instructions</w:t>
      </w:r>
      <w:r>
        <w:rPr>
          <w:rFonts w:ascii="Arial"/>
          <w:b/>
          <w:spacing w:val="-7"/>
          <w:sz w:val="24"/>
        </w:rPr>
        <w:t> </w:t>
      </w:r>
      <w:r>
        <w:rPr>
          <w:rFonts w:ascii="Arial"/>
          <w:b/>
          <w:sz w:val="24"/>
        </w:rPr>
        <w:t>for</w:t>
      </w:r>
      <w:r>
        <w:rPr>
          <w:rFonts w:ascii="Arial"/>
          <w:b/>
          <w:spacing w:val="-7"/>
          <w:sz w:val="24"/>
        </w:rPr>
        <w:t> </w:t>
      </w:r>
      <w:r>
        <w:rPr>
          <w:rFonts w:ascii="Arial"/>
          <w:b/>
          <w:spacing w:val="-2"/>
          <w:sz w:val="24"/>
        </w:rPr>
        <w:t>Student</w:t>
      </w:r>
    </w:p>
    <w:p>
      <w:pPr>
        <w:pStyle w:val="BodyText"/>
        <w:spacing w:line="232" w:lineRule="auto" w:before="32"/>
        <w:ind w:right="69"/>
      </w:pPr>
      <w:r>
        <w:rPr/>
        <w:t>You, or the person who can claim you as a dependent, may be able to claim an</w:t>
      </w:r>
      <w:r>
        <w:rPr>
          <w:spacing w:val="40"/>
        </w:rPr>
        <w:t> </w:t>
      </w:r>
      <w:r>
        <w:rPr/>
        <w:t>education credit on Form 1040 or 1040-SR. This statement has been furnished to </w:t>
      </w:r>
      <w:r>
        <w:rPr/>
        <w:t>you</w:t>
      </w:r>
      <w:r>
        <w:rPr>
          <w:spacing w:val="40"/>
        </w:rPr>
        <w:t> </w:t>
      </w:r>
      <w:r>
        <w:rPr/>
        <w:t>by an eligible educational institution in which you are enrolled, or by an insurer who</w:t>
      </w:r>
      <w:r>
        <w:rPr>
          <w:spacing w:val="40"/>
        </w:rPr>
        <w:t> </w:t>
      </w:r>
      <w:r>
        <w:rPr/>
        <w:t>makes reimbursements or refunds of qualified tuition and related expenses to you.</w:t>
      </w:r>
    </w:p>
    <w:p>
      <w:pPr>
        <w:spacing w:line="232" w:lineRule="auto" w:before="0"/>
        <w:ind w:left="287" w:right="69" w:firstLine="0"/>
        <w:jc w:val="left"/>
        <w:rPr>
          <w:sz w:val="13"/>
        </w:rPr>
      </w:pPr>
      <w:r>
        <w:rPr>
          <w:sz w:val="13"/>
        </w:rPr>
        <w:t>This statement is required to support any claim for an education credit. Retain this</w:t>
      </w:r>
      <w:r>
        <w:rPr>
          <w:spacing w:val="40"/>
          <w:sz w:val="13"/>
        </w:rPr>
        <w:t> </w:t>
      </w:r>
      <w:r>
        <w:rPr>
          <w:sz w:val="13"/>
        </w:rPr>
        <w:t>statement for your records. To see if you qualify for a credit, and for help in </w:t>
      </w:r>
      <w:r>
        <w:rPr>
          <w:sz w:val="13"/>
        </w:rPr>
        <w:t>calculating</w:t>
      </w:r>
      <w:r>
        <w:rPr>
          <w:spacing w:val="40"/>
          <w:sz w:val="13"/>
        </w:rPr>
        <w:t> </w:t>
      </w:r>
      <w:r>
        <w:rPr>
          <w:sz w:val="13"/>
        </w:rPr>
        <w:t>the amount of your credit, see Pub. 970, Form 8863, and the Instructions for Form</w:t>
      </w:r>
      <w:r>
        <w:rPr>
          <w:spacing w:val="40"/>
          <w:sz w:val="13"/>
        </w:rPr>
        <w:t> </w:t>
      </w:r>
      <w:r>
        <w:rPr>
          <w:sz w:val="13"/>
        </w:rPr>
        <w:t>1040. Also, for more information, go to </w:t>
      </w:r>
      <w:hyperlink r:id="rId15">
        <w:r>
          <w:rPr>
            <w:rFonts w:ascii="Arial"/>
            <w:i/>
            <w:sz w:val="13"/>
          </w:rPr>
          <w:t>www.irs.gov/Credits-Deductions/Individuals/</w:t>
        </w:r>
      </w:hyperlink>
      <w:r>
        <w:rPr>
          <w:rFonts w:ascii="Arial"/>
          <w:i/>
          <w:spacing w:val="40"/>
          <w:sz w:val="13"/>
        </w:rPr>
        <w:t> </w:t>
      </w:r>
      <w:r>
        <w:rPr>
          <w:rFonts w:ascii="Arial"/>
          <w:i/>
          <w:sz w:val="13"/>
        </w:rPr>
        <w:t>Qualified-Ed-Expenses </w:t>
      </w:r>
      <w:r>
        <w:rPr>
          <w:sz w:val="13"/>
        </w:rPr>
        <w:t>and </w:t>
      </w:r>
      <w:hyperlink r:id="rId16">
        <w:r>
          <w:rPr>
            <w:rFonts w:ascii="Arial"/>
            <w:i/>
            <w:sz w:val="13"/>
          </w:rPr>
          <w:t>www.irs.gov/Education</w:t>
        </w:r>
        <w:r>
          <w:rPr>
            <w:sz w:val="13"/>
          </w:rPr>
          <w:t>.</w:t>
        </w:r>
      </w:hyperlink>
    </w:p>
    <w:p>
      <w:pPr>
        <w:pStyle w:val="BodyText"/>
        <w:spacing w:line="232" w:lineRule="auto"/>
        <w:ind w:right="103" w:firstLine="130"/>
      </w:pPr>
      <w:r>
        <w:rPr/>
        <w:t>Your institution must include its name, address, and information contact telephone</w:t>
      </w:r>
      <w:r>
        <w:rPr>
          <w:spacing w:val="40"/>
        </w:rPr>
        <w:t> </w:t>
      </w:r>
      <w:r>
        <w:rPr/>
        <w:t>number on this statement. It may also include contact information for a service</w:t>
      </w:r>
      <w:r>
        <w:rPr>
          <w:spacing w:val="40"/>
        </w:rPr>
        <w:t> </w:t>
      </w:r>
      <w:r>
        <w:rPr/>
        <w:t>provider. Although the filer or the service provider may be able to answer certain</w:t>
      </w:r>
      <w:r>
        <w:rPr>
          <w:spacing w:val="40"/>
        </w:rPr>
        <w:t> </w:t>
      </w:r>
      <w:r>
        <w:rPr/>
        <w:t>questions about the statement, do not contact the filer or the service provider for</w:t>
      </w:r>
      <w:r>
        <w:rPr>
          <w:spacing w:val="40"/>
        </w:rPr>
        <w:t> </w:t>
      </w:r>
      <w:r>
        <w:rPr/>
        <w:t>explanations of the requirements for (and how to figure) any education credit that </w:t>
      </w:r>
      <w:r>
        <w:rPr/>
        <w:t>you</w:t>
      </w:r>
      <w:r>
        <w:rPr>
          <w:spacing w:val="40"/>
        </w:rPr>
        <w:t> </w:t>
      </w:r>
      <w:r>
        <w:rPr/>
        <w:t>may</w:t>
      </w:r>
      <w:r>
        <w:rPr>
          <w:spacing w:val="-5"/>
        </w:rPr>
        <w:t> </w:t>
      </w:r>
      <w:r>
        <w:rPr/>
        <w:t>claim.</w:t>
      </w:r>
    </w:p>
    <w:p>
      <w:pPr>
        <w:pStyle w:val="BodyText"/>
        <w:spacing w:line="232" w:lineRule="auto" w:before="19"/>
        <w:ind w:right="34"/>
      </w:pPr>
      <w:r>
        <w:rPr>
          <w:rFonts w:ascii="Arial" w:hAnsi="Arial"/>
          <w:b/>
        </w:rPr>
        <w:t>Student’s taxpayer identification number (TIN). </w:t>
      </w:r>
      <w:r>
        <w:rPr/>
        <w:t>For your protection, this form may</w:t>
      </w:r>
      <w:r>
        <w:rPr>
          <w:spacing w:val="40"/>
        </w:rPr>
        <w:t> </w:t>
      </w:r>
      <w:r>
        <w:rPr/>
        <w:t>show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last</w:t>
      </w:r>
      <w:r>
        <w:rPr>
          <w:spacing w:val="-4"/>
        </w:rPr>
        <w:t> </w:t>
      </w:r>
      <w:r>
        <w:rPr/>
        <w:t>four</w:t>
      </w:r>
      <w:r>
        <w:rPr>
          <w:spacing w:val="-4"/>
        </w:rPr>
        <w:t> </w:t>
      </w:r>
      <w:r>
        <w:rPr/>
        <w:t>digits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TIN</w:t>
      </w:r>
      <w:r>
        <w:rPr>
          <w:spacing w:val="-4"/>
        </w:rPr>
        <w:t> </w:t>
      </w:r>
      <w:r>
        <w:rPr/>
        <w:t>(SSN,</w:t>
      </w:r>
      <w:r>
        <w:rPr>
          <w:spacing w:val="-4"/>
        </w:rPr>
        <w:t> </w:t>
      </w:r>
      <w:r>
        <w:rPr/>
        <w:t>ITIN,</w:t>
      </w:r>
      <w:r>
        <w:rPr>
          <w:spacing w:val="-4"/>
        </w:rPr>
        <w:t> </w:t>
      </w:r>
      <w:r>
        <w:rPr/>
        <w:t>ATIN,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EIN).</w:t>
      </w:r>
      <w:r>
        <w:rPr>
          <w:spacing w:val="-4"/>
        </w:rPr>
        <w:t> </w:t>
      </w:r>
      <w:r>
        <w:rPr/>
        <w:t>However,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issuer</w:t>
      </w:r>
      <w:r>
        <w:rPr>
          <w:spacing w:val="40"/>
        </w:rPr>
        <w:t> </w:t>
      </w:r>
      <w:r>
        <w:rPr/>
        <w:t>has reported your complete TIN to the IRS. </w:t>
      </w:r>
      <w:r>
        <w:rPr>
          <w:rFonts w:ascii="Arial" w:hAnsi="Arial"/>
          <w:b/>
        </w:rPr>
        <w:t>Caution: </w:t>
      </w:r>
      <w:r>
        <w:rPr/>
        <w:t>If your TIN is not shown in this</w:t>
      </w:r>
      <w:r>
        <w:rPr>
          <w:spacing w:val="40"/>
        </w:rPr>
        <w:t> </w:t>
      </w:r>
      <w:r>
        <w:rPr/>
        <w:t>box, your school was not able to provide it. Contact your school if you have questions.</w:t>
      </w:r>
    </w:p>
    <w:p>
      <w:pPr>
        <w:pStyle w:val="BodyText"/>
        <w:spacing w:line="232" w:lineRule="auto"/>
      </w:pPr>
      <w:r>
        <w:rPr>
          <w:rFonts w:ascii="Arial"/>
          <w:b/>
        </w:rPr>
        <w:t>Account number. </w:t>
      </w:r>
      <w:r>
        <w:rPr/>
        <w:t>May show an account or other unique number the filer assigned </w:t>
      </w:r>
      <w:r>
        <w:rPr/>
        <w:t>to</w:t>
      </w:r>
      <w:r>
        <w:rPr>
          <w:spacing w:val="40"/>
        </w:rPr>
        <w:t> </w:t>
      </w:r>
      <w:r>
        <w:rPr/>
        <w:t>distinguish your account.</w:t>
      </w:r>
    </w:p>
    <w:p>
      <w:pPr>
        <w:pStyle w:val="BodyText"/>
        <w:spacing w:line="232" w:lineRule="auto"/>
      </w:pPr>
      <w:r>
        <w:rPr>
          <w:rFonts w:ascii="Arial"/>
          <w:b/>
        </w:rPr>
        <w:t>Box 1. </w:t>
      </w:r>
      <w:r>
        <w:rPr/>
        <w:t>Shows the total payments received by an eligible educational institution in </w:t>
      </w:r>
      <w:r>
        <w:rPr/>
        <w:t>2025</w:t>
      </w:r>
      <w:r>
        <w:rPr>
          <w:spacing w:val="40"/>
        </w:rPr>
        <w:t> </w:t>
      </w:r>
      <w:r>
        <w:rPr/>
        <w:t>from any source for qualified tuition and related expenses less any reimbursements or</w:t>
      </w:r>
      <w:r>
        <w:rPr>
          <w:spacing w:val="40"/>
        </w:rPr>
        <w:t> </w:t>
      </w:r>
      <w:r>
        <w:rPr/>
        <w:t>refunds made during 2025 that relate to those payments received during 2025.</w:t>
      </w:r>
    </w:p>
    <w:p>
      <w:pPr>
        <w:spacing w:before="16"/>
        <w:ind w:left="287" w:right="0" w:firstLine="0"/>
        <w:jc w:val="left"/>
        <w:rPr>
          <w:sz w:val="13"/>
        </w:rPr>
      </w:pPr>
      <w:r>
        <w:rPr>
          <w:rFonts w:ascii="Arial"/>
          <w:b/>
          <w:sz w:val="13"/>
        </w:rPr>
        <w:t>Box</w:t>
      </w:r>
      <w:r>
        <w:rPr>
          <w:rFonts w:ascii="Arial"/>
          <w:b/>
          <w:spacing w:val="-2"/>
          <w:sz w:val="13"/>
        </w:rPr>
        <w:t> </w:t>
      </w:r>
      <w:r>
        <w:rPr>
          <w:rFonts w:ascii="Arial"/>
          <w:b/>
          <w:sz w:val="13"/>
        </w:rPr>
        <w:t>2.</w:t>
      </w:r>
      <w:r>
        <w:rPr>
          <w:rFonts w:ascii="Arial"/>
          <w:b/>
          <w:spacing w:val="-2"/>
          <w:sz w:val="13"/>
        </w:rPr>
        <w:t> </w:t>
      </w:r>
      <w:r>
        <w:rPr>
          <w:sz w:val="13"/>
        </w:rPr>
        <w:t>Reserved</w:t>
      </w:r>
      <w:r>
        <w:rPr>
          <w:spacing w:val="-1"/>
          <w:sz w:val="13"/>
        </w:rPr>
        <w:t> </w:t>
      </w:r>
      <w:r>
        <w:rPr>
          <w:sz w:val="13"/>
        </w:rPr>
        <w:t>for</w:t>
      </w:r>
      <w:r>
        <w:rPr>
          <w:spacing w:val="-2"/>
          <w:sz w:val="13"/>
        </w:rPr>
        <w:t> </w:t>
      </w:r>
      <w:r>
        <w:rPr>
          <w:sz w:val="13"/>
        </w:rPr>
        <w:t>future</w:t>
      </w:r>
      <w:r>
        <w:rPr>
          <w:spacing w:val="-2"/>
          <w:sz w:val="13"/>
        </w:rPr>
        <w:t> </w:t>
      </w:r>
      <w:r>
        <w:rPr>
          <w:spacing w:val="-4"/>
          <w:sz w:val="13"/>
        </w:rPr>
        <w:t>use.</w:t>
      </w:r>
    </w:p>
    <w:p>
      <w:pPr>
        <w:spacing w:before="16"/>
        <w:ind w:left="287" w:right="0" w:firstLine="0"/>
        <w:jc w:val="left"/>
        <w:rPr>
          <w:sz w:val="13"/>
        </w:rPr>
      </w:pPr>
      <w:r>
        <w:rPr>
          <w:rFonts w:ascii="Arial"/>
          <w:b/>
          <w:sz w:val="13"/>
        </w:rPr>
        <w:t>Box</w:t>
      </w:r>
      <w:r>
        <w:rPr>
          <w:rFonts w:ascii="Arial"/>
          <w:b/>
          <w:spacing w:val="-2"/>
          <w:sz w:val="13"/>
        </w:rPr>
        <w:t> </w:t>
      </w:r>
      <w:r>
        <w:rPr>
          <w:rFonts w:ascii="Arial"/>
          <w:b/>
          <w:sz w:val="13"/>
        </w:rPr>
        <w:t>3.</w:t>
      </w:r>
      <w:r>
        <w:rPr>
          <w:rFonts w:ascii="Arial"/>
          <w:b/>
          <w:spacing w:val="-2"/>
          <w:sz w:val="13"/>
        </w:rPr>
        <w:t> </w:t>
      </w:r>
      <w:r>
        <w:rPr>
          <w:sz w:val="13"/>
        </w:rPr>
        <w:t>Reserved</w:t>
      </w:r>
      <w:r>
        <w:rPr>
          <w:spacing w:val="-1"/>
          <w:sz w:val="13"/>
        </w:rPr>
        <w:t> </w:t>
      </w:r>
      <w:r>
        <w:rPr>
          <w:sz w:val="13"/>
        </w:rPr>
        <w:t>for</w:t>
      </w:r>
      <w:r>
        <w:rPr>
          <w:spacing w:val="-2"/>
          <w:sz w:val="13"/>
        </w:rPr>
        <w:t> </w:t>
      </w:r>
      <w:r>
        <w:rPr>
          <w:sz w:val="13"/>
        </w:rPr>
        <w:t>future</w:t>
      </w:r>
      <w:r>
        <w:rPr>
          <w:spacing w:val="-2"/>
          <w:sz w:val="13"/>
        </w:rPr>
        <w:t> </w:t>
      </w:r>
      <w:r>
        <w:rPr>
          <w:spacing w:val="-4"/>
          <w:sz w:val="13"/>
        </w:rPr>
        <w:t>use.</w:t>
      </w:r>
    </w:p>
    <w:p>
      <w:pPr>
        <w:pStyle w:val="BodyText"/>
        <w:spacing w:line="232" w:lineRule="auto" w:before="19"/>
        <w:ind w:right="103"/>
      </w:pPr>
      <w:r>
        <w:rPr>
          <w:rFonts w:ascii="Arial"/>
          <w:b/>
        </w:rPr>
        <w:t>Box 4. </w:t>
      </w:r>
      <w:r>
        <w:rPr/>
        <w:t>Shows any adjustment made by an eligible educational institution for a prior</w:t>
      </w:r>
      <w:r>
        <w:rPr>
          <w:spacing w:val="40"/>
        </w:rPr>
        <w:t> </w:t>
      </w:r>
      <w:r>
        <w:rPr/>
        <w:t>year for qualified tuition and related expenses that were reported on a prior year </w:t>
      </w:r>
      <w:r>
        <w:rPr/>
        <w:t>Form</w:t>
      </w:r>
      <w:r>
        <w:rPr>
          <w:spacing w:val="40"/>
        </w:rPr>
        <w:t> </w:t>
      </w:r>
      <w:r>
        <w:rPr/>
        <w:t>1098-T.</w:t>
      </w:r>
      <w:r>
        <w:rPr>
          <w:spacing w:val="2"/>
        </w:rPr>
        <w:t> </w:t>
      </w:r>
      <w:r>
        <w:rPr/>
        <w:t>This</w:t>
      </w:r>
      <w:r>
        <w:rPr>
          <w:spacing w:val="3"/>
        </w:rPr>
        <w:t> </w:t>
      </w:r>
      <w:r>
        <w:rPr/>
        <w:t>amount</w:t>
      </w:r>
      <w:r>
        <w:rPr>
          <w:spacing w:val="3"/>
        </w:rPr>
        <w:t> </w:t>
      </w:r>
      <w:r>
        <w:rPr/>
        <w:t>may</w:t>
      </w:r>
      <w:r>
        <w:rPr>
          <w:spacing w:val="3"/>
        </w:rPr>
        <w:t> </w:t>
      </w:r>
      <w:r>
        <w:rPr/>
        <w:t>reduce</w:t>
      </w:r>
      <w:r>
        <w:rPr>
          <w:spacing w:val="2"/>
        </w:rPr>
        <w:t> </w:t>
      </w:r>
      <w:r>
        <w:rPr/>
        <w:t>any</w:t>
      </w:r>
      <w:r>
        <w:rPr>
          <w:spacing w:val="3"/>
        </w:rPr>
        <w:t> </w:t>
      </w:r>
      <w:r>
        <w:rPr/>
        <w:t>allowable</w:t>
      </w:r>
      <w:r>
        <w:rPr>
          <w:spacing w:val="3"/>
        </w:rPr>
        <w:t> </w:t>
      </w:r>
      <w:r>
        <w:rPr/>
        <w:t>education</w:t>
      </w:r>
      <w:r>
        <w:rPr>
          <w:spacing w:val="3"/>
        </w:rPr>
        <w:t> </w:t>
      </w:r>
      <w:r>
        <w:rPr/>
        <w:t>credit</w:t>
      </w:r>
      <w:r>
        <w:rPr>
          <w:spacing w:val="2"/>
        </w:rPr>
        <w:t> </w:t>
      </w:r>
      <w:r>
        <w:rPr/>
        <w:t>that</w:t>
      </w:r>
      <w:r>
        <w:rPr>
          <w:spacing w:val="3"/>
        </w:rPr>
        <w:t> </w:t>
      </w:r>
      <w:r>
        <w:rPr/>
        <w:t>you</w:t>
      </w:r>
      <w:r>
        <w:rPr>
          <w:spacing w:val="3"/>
        </w:rPr>
        <w:t> </w:t>
      </w:r>
      <w:r>
        <w:rPr/>
        <w:t>claimed</w:t>
      </w:r>
      <w:r>
        <w:rPr>
          <w:spacing w:val="3"/>
        </w:rPr>
        <w:t> </w:t>
      </w:r>
      <w:r>
        <w:rPr>
          <w:spacing w:val="-5"/>
        </w:rPr>
        <w:t>for</w:t>
      </w:r>
    </w:p>
    <w:p>
      <w:pPr>
        <w:pStyle w:val="BodyText"/>
        <w:spacing w:line="232" w:lineRule="auto" w:before="113"/>
        <w:ind w:left="288" w:right="524"/>
        <w:jc w:val="both"/>
      </w:pPr>
      <w:r>
        <w:rPr/>
        <w:br w:type="column"/>
      </w:r>
      <w:r>
        <w:rPr/>
        <w:t>the</w:t>
      </w:r>
      <w:r>
        <w:rPr>
          <w:spacing w:val="-3"/>
        </w:rPr>
        <w:t> </w:t>
      </w:r>
      <w:r>
        <w:rPr/>
        <w:t>prior</w:t>
      </w:r>
      <w:r>
        <w:rPr>
          <w:spacing w:val="-3"/>
        </w:rPr>
        <w:t> </w:t>
      </w:r>
      <w:r>
        <w:rPr/>
        <w:t>year</w:t>
      </w:r>
      <w:r>
        <w:rPr>
          <w:spacing w:val="-3"/>
        </w:rPr>
        <w:t> </w:t>
      </w:r>
      <w:r>
        <w:rPr/>
        <w:t>(may</w:t>
      </w:r>
      <w:r>
        <w:rPr>
          <w:spacing w:val="-3"/>
        </w:rPr>
        <w:t> </w:t>
      </w:r>
      <w:r>
        <w:rPr/>
        <w:t>result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increase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tax</w:t>
      </w:r>
      <w:r>
        <w:rPr>
          <w:spacing w:val="-3"/>
        </w:rPr>
        <w:t> </w:t>
      </w:r>
      <w:r>
        <w:rPr/>
        <w:t>liability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year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refund).</w:t>
      </w:r>
      <w:r>
        <w:rPr>
          <w:spacing w:val="-3"/>
        </w:rPr>
        <w:t> </w:t>
      </w:r>
      <w:r>
        <w:rPr/>
        <w:t>See</w:t>
      </w:r>
      <w:r>
        <w:rPr>
          <w:spacing w:val="40"/>
        </w:rPr>
        <w:t> </w:t>
      </w:r>
      <w:r>
        <w:rPr/>
        <w:t>“recapture” in the index to Pub. 970 to report a reduction in your education credit or</w:t>
      </w:r>
      <w:r>
        <w:rPr>
          <w:spacing w:val="40"/>
        </w:rPr>
        <w:t> </w:t>
      </w:r>
      <w:r>
        <w:rPr/>
        <w:t>tuition and fees deduction.</w:t>
      </w:r>
    </w:p>
    <w:p>
      <w:pPr>
        <w:pStyle w:val="BodyText"/>
        <w:spacing w:line="232" w:lineRule="auto"/>
        <w:ind w:left="288" w:right="454"/>
      </w:pPr>
      <w:r>
        <w:rPr>
          <w:rFonts w:ascii="Arial"/>
          <w:b/>
        </w:rPr>
        <w:t>Box 5. </w:t>
      </w:r>
      <w:r>
        <w:rPr/>
        <w:t>Shows the total of all scholarships or grants administered and processed by</w:t>
      </w:r>
      <w:r>
        <w:rPr>
          <w:spacing w:val="40"/>
        </w:rPr>
        <w:t> </w:t>
      </w:r>
      <w:r>
        <w:rPr/>
        <w:t>the eligible educational institution. The amount of scholarships or grants for the</w:t>
      </w:r>
      <w:r>
        <w:rPr>
          <w:spacing w:val="40"/>
        </w:rPr>
        <w:t> </w:t>
      </w:r>
      <w:r>
        <w:rPr/>
        <w:t>calendar year (including those not reported by the institution) may reduce the </w:t>
      </w:r>
      <w:r>
        <w:rPr/>
        <w:t>amount</w:t>
      </w:r>
      <w:r>
        <w:rPr>
          <w:spacing w:val="40"/>
        </w:rPr>
        <w:t> </w:t>
      </w:r>
      <w:r>
        <w:rPr/>
        <w:t>of the education credit you claim for the year.</w:t>
      </w:r>
    </w:p>
    <w:p>
      <w:pPr>
        <w:pStyle w:val="BodyText"/>
        <w:spacing w:line="232" w:lineRule="auto" w:before="19"/>
        <w:ind w:left="288" w:right="450"/>
      </w:pPr>
      <w:r>
        <w:rPr>
          <w:rFonts w:ascii="Arial"/>
          <w:b/>
        </w:rPr>
        <w:t>TIP: </w:t>
      </w:r>
      <w:r>
        <w:rPr/>
        <w:t>You may be able to increase the combined value of an education credit and</w:t>
      </w:r>
      <w:r>
        <w:rPr>
          <w:spacing w:val="40"/>
        </w:rPr>
        <w:t> </w:t>
      </w:r>
      <w:r>
        <w:rPr/>
        <w:t>certain</w:t>
      </w:r>
      <w:r>
        <w:rPr>
          <w:spacing w:val="-1"/>
        </w:rPr>
        <w:t> </w:t>
      </w:r>
      <w:r>
        <w:rPr/>
        <w:t>educational</w:t>
      </w:r>
      <w:r>
        <w:rPr>
          <w:spacing w:val="-1"/>
        </w:rPr>
        <w:t> </w:t>
      </w:r>
      <w:r>
        <w:rPr/>
        <w:t>assistance</w:t>
      </w:r>
      <w:r>
        <w:rPr>
          <w:spacing w:val="-1"/>
        </w:rPr>
        <w:t> </w:t>
      </w:r>
      <w:r>
        <w:rPr/>
        <w:t>(including</w:t>
      </w:r>
      <w:r>
        <w:rPr>
          <w:spacing w:val="-1"/>
        </w:rPr>
        <w:t> </w:t>
      </w:r>
      <w:r>
        <w:rPr/>
        <w:t>Pell</w:t>
      </w:r>
      <w:r>
        <w:rPr>
          <w:spacing w:val="-1"/>
        </w:rPr>
        <w:t> </w:t>
      </w:r>
      <w:r>
        <w:rPr/>
        <w:t>Grants)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student</w:t>
      </w:r>
      <w:r>
        <w:rPr>
          <w:spacing w:val="-1"/>
        </w:rPr>
        <w:t> </w:t>
      </w:r>
      <w:r>
        <w:rPr/>
        <w:t>includes</w:t>
      </w:r>
      <w:r>
        <w:rPr>
          <w:spacing w:val="-1"/>
        </w:rPr>
        <w:t> </w:t>
      </w:r>
      <w:r>
        <w:rPr/>
        <w:t>some</w:t>
      </w:r>
      <w:r>
        <w:rPr>
          <w:spacing w:val="-1"/>
        </w:rPr>
        <w:t> </w:t>
      </w:r>
      <w:r>
        <w:rPr/>
        <w:t>or</w:t>
      </w:r>
      <w:r>
        <w:rPr>
          <w:spacing w:val="40"/>
        </w:rPr>
        <w:t> </w:t>
      </w:r>
      <w:r>
        <w:rPr/>
        <w:t>all of the educational assistance in income in the year it is received. For details, see</w:t>
      </w:r>
      <w:r>
        <w:rPr>
          <w:spacing w:val="40"/>
        </w:rPr>
        <w:t> </w:t>
      </w:r>
      <w:r>
        <w:rPr/>
        <w:t>Pub.</w:t>
      </w:r>
      <w:r>
        <w:rPr>
          <w:spacing w:val="-5"/>
        </w:rPr>
        <w:t> </w:t>
      </w:r>
      <w:r>
        <w:rPr/>
        <w:t>970.</w:t>
      </w:r>
    </w:p>
    <w:p>
      <w:pPr>
        <w:pStyle w:val="BodyText"/>
        <w:spacing w:line="232" w:lineRule="auto"/>
        <w:ind w:left="288" w:right="361"/>
      </w:pPr>
      <w:r>
        <w:rPr>
          <w:rFonts w:ascii="Arial"/>
          <w:b/>
        </w:rPr>
        <w:t>Box 6. </w:t>
      </w:r>
      <w:r>
        <w:rPr/>
        <w:t>Shows adjustments to scholarships or grants for a prior year. This amount </w:t>
      </w:r>
      <w:r>
        <w:rPr/>
        <w:t>may</w:t>
      </w:r>
      <w:r>
        <w:rPr>
          <w:spacing w:val="40"/>
        </w:rPr>
        <w:t> </w:t>
      </w:r>
      <w:r>
        <w:rPr/>
        <w:t>affect the amount of any allowable tuition and fees deduction or education credit that</w:t>
      </w:r>
      <w:r>
        <w:rPr>
          <w:spacing w:val="40"/>
        </w:rPr>
        <w:t> </w:t>
      </w:r>
      <w:r>
        <w:rPr/>
        <w:t>you claimed for the prior year. You may have to file an amended income tax return</w:t>
      </w:r>
      <w:r>
        <w:rPr>
          <w:spacing w:val="40"/>
        </w:rPr>
        <w:t> </w:t>
      </w:r>
      <w:r>
        <w:rPr/>
        <w:t>(Form 1040-X) for the prior year.</w:t>
      </w:r>
    </w:p>
    <w:p>
      <w:pPr>
        <w:pStyle w:val="BodyText"/>
        <w:spacing w:line="232" w:lineRule="auto"/>
        <w:ind w:left="288" w:right="454"/>
      </w:pPr>
      <w:r>
        <w:rPr>
          <w:rFonts w:ascii="Arial" w:hAnsi="Arial"/>
          <w:b/>
        </w:rPr>
        <w:t>Box 7. </w:t>
      </w:r>
      <w:r>
        <w:rPr/>
        <w:t>Shows whether the amount in box 1 includes amounts for an academic </w:t>
      </w:r>
      <w:r>
        <w:rPr/>
        <w:t>period</w:t>
      </w:r>
      <w:r>
        <w:rPr>
          <w:spacing w:val="40"/>
        </w:rPr>
        <w:t> </w:t>
      </w:r>
      <w:r>
        <w:rPr/>
        <w:t>beginning January–March 2026. See Pub. 970 for how to report these amounts.</w:t>
      </w:r>
    </w:p>
    <w:p>
      <w:pPr>
        <w:pStyle w:val="BodyText"/>
        <w:spacing w:line="232" w:lineRule="auto"/>
        <w:ind w:left="288" w:right="464"/>
      </w:pPr>
      <w:r>
        <w:rPr>
          <w:rFonts w:ascii="Arial"/>
          <w:b/>
        </w:rPr>
        <w:t>Box 8. </w:t>
      </w:r>
      <w:r>
        <w:rPr/>
        <w:t>Shows whether you are considered to be carrying at least one-half the </w:t>
      </w:r>
      <w:r>
        <w:rPr/>
        <w:t>normal</w:t>
      </w:r>
      <w:r>
        <w:rPr>
          <w:spacing w:val="40"/>
        </w:rPr>
        <w:t> </w:t>
      </w:r>
      <w:r>
        <w:rPr/>
        <w:t>full-time workload for your course of study at the reporting institution.</w:t>
      </w:r>
    </w:p>
    <w:p>
      <w:pPr>
        <w:pStyle w:val="BodyText"/>
        <w:spacing w:line="232" w:lineRule="auto"/>
        <w:ind w:left="288" w:right="450"/>
      </w:pPr>
      <w:r>
        <w:rPr>
          <w:rFonts w:ascii="Arial"/>
          <w:b/>
        </w:rPr>
        <w:t>Box 9. </w:t>
      </w:r>
      <w:r>
        <w:rPr/>
        <w:t>Shows whether you are considered to be enrolled in a program leading to </w:t>
      </w:r>
      <w:r>
        <w:rPr/>
        <w:t>a</w:t>
      </w:r>
      <w:r>
        <w:rPr>
          <w:spacing w:val="40"/>
        </w:rPr>
        <w:t> </w:t>
      </w:r>
      <w:r>
        <w:rPr/>
        <w:t>graduate degree, graduate-level certificate, or other recognized graduate-level</w:t>
      </w:r>
      <w:r>
        <w:rPr>
          <w:spacing w:val="40"/>
        </w:rPr>
        <w:t> </w:t>
      </w:r>
      <w:r>
        <w:rPr/>
        <w:t>educational</w:t>
      </w:r>
      <w:r>
        <w:rPr>
          <w:spacing w:val="-5"/>
        </w:rPr>
        <w:t> </w:t>
      </w:r>
      <w:r>
        <w:rPr/>
        <w:t>credential.</w:t>
      </w:r>
    </w:p>
    <w:p>
      <w:pPr>
        <w:pStyle w:val="BodyText"/>
        <w:spacing w:line="232" w:lineRule="auto"/>
        <w:ind w:right="450"/>
      </w:pPr>
      <w:r>
        <w:rPr>
          <w:rFonts w:ascii="Arial"/>
          <w:b/>
        </w:rPr>
        <w:t>Box 10. </w:t>
      </w:r>
      <w:r>
        <w:rPr/>
        <w:t>Shows the total amount of reimbursements or refunds of qualified tuition </w:t>
      </w:r>
      <w:r>
        <w:rPr/>
        <w:t>and</w:t>
      </w:r>
      <w:r>
        <w:rPr>
          <w:spacing w:val="40"/>
        </w:rPr>
        <w:t> </w:t>
      </w:r>
      <w:r>
        <w:rPr/>
        <w:t>related expenses made by an insurer. The amount of reimbursements or refunds for</w:t>
      </w:r>
      <w:r>
        <w:rPr>
          <w:spacing w:val="40"/>
        </w:rPr>
        <w:t> </w:t>
      </w:r>
      <w:r>
        <w:rPr/>
        <w:t>the calendar year may reduce the amount of any education credit you can claim for</w:t>
      </w:r>
      <w:r>
        <w:rPr>
          <w:spacing w:val="40"/>
        </w:rPr>
        <w:t> </w:t>
      </w:r>
      <w:r>
        <w:rPr/>
        <w:t>the year (may result in an increase in tax liability for the year of the refund).</w:t>
      </w:r>
    </w:p>
    <w:p>
      <w:pPr>
        <w:spacing w:line="232" w:lineRule="auto" w:before="20"/>
        <w:ind w:left="287" w:right="404" w:firstLine="0"/>
        <w:jc w:val="left"/>
        <w:rPr>
          <w:sz w:val="13"/>
        </w:rPr>
      </w:pPr>
      <w:r>
        <w:rPr>
          <w:rFonts w:ascii="Arial"/>
          <w:b/>
          <w:sz w:val="13"/>
        </w:rPr>
        <w:t>Future developments. </w:t>
      </w:r>
      <w:r>
        <w:rPr>
          <w:sz w:val="13"/>
        </w:rPr>
        <w:t>For the latest information about developments related to </w:t>
      </w:r>
      <w:r>
        <w:rPr>
          <w:sz w:val="13"/>
        </w:rPr>
        <w:t>Form</w:t>
      </w:r>
      <w:r>
        <w:rPr>
          <w:spacing w:val="40"/>
          <w:sz w:val="13"/>
        </w:rPr>
        <w:t> </w:t>
      </w:r>
      <w:r>
        <w:rPr>
          <w:sz w:val="13"/>
        </w:rPr>
        <w:t>1098-T and its instructions, such as legislation enacted after they were published, go</w:t>
      </w:r>
      <w:r>
        <w:rPr>
          <w:spacing w:val="40"/>
          <w:sz w:val="13"/>
        </w:rPr>
        <w:t> </w:t>
      </w:r>
      <w:r>
        <w:rPr>
          <w:sz w:val="13"/>
        </w:rPr>
        <w:t>to</w:t>
      </w:r>
      <w:r>
        <w:rPr>
          <w:spacing w:val="-5"/>
          <w:sz w:val="13"/>
        </w:rPr>
        <w:t> </w:t>
      </w:r>
      <w:hyperlink r:id="rId14">
        <w:r>
          <w:rPr>
            <w:rFonts w:ascii="Arial"/>
            <w:i/>
            <w:sz w:val="13"/>
          </w:rPr>
          <w:t>www.irs.gov/Form1098T</w:t>
        </w:r>
        <w:r>
          <w:rPr>
            <w:sz w:val="13"/>
          </w:rPr>
          <w:t>.</w:t>
        </w:r>
      </w:hyperlink>
    </w:p>
    <w:p>
      <w:pPr>
        <w:spacing w:line="232" w:lineRule="auto" w:before="19"/>
        <w:ind w:left="287" w:right="361" w:firstLine="0"/>
        <w:jc w:val="left"/>
        <w:rPr>
          <w:sz w:val="13"/>
        </w:rPr>
      </w:pPr>
      <w:r>
        <w:rPr>
          <w:rFonts w:ascii="Arial"/>
          <w:b/>
          <w:sz w:val="13"/>
        </w:rPr>
        <w:t>Free File Program. </w:t>
      </w:r>
      <w:r>
        <w:rPr>
          <w:sz w:val="13"/>
        </w:rPr>
        <w:t>Go to </w:t>
      </w:r>
      <w:hyperlink r:id="rId17">
        <w:r>
          <w:rPr>
            <w:rFonts w:ascii="Arial"/>
            <w:i/>
            <w:sz w:val="13"/>
          </w:rPr>
          <w:t>www.irs.gov/FreeFile</w:t>
        </w:r>
      </w:hyperlink>
      <w:r>
        <w:rPr>
          <w:rFonts w:ascii="Arial"/>
          <w:i/>
          <w:sz w:val="13"/>
        </w:rPr>
        <w:t> </w:t>
      </w:r>
      <w:r>
        <w:rPr>
          <w:sz w:val="13"/>
        </w:rPr>
        <w:t>to see if you qualify for no-cost </w:t>
      </w:r>
      <w:r>
        <w:rPr>
          <w:sz w:val="13"/>
        </w:rPr>
        <w:t>online</w:t>
      </w:r>
      <w:r>
        <w:rPr>
          <w:spacing w:val="40"/>
          <w:sz w:val="13"/>
        </w:rPr>
        <w:t> </w:t>
      </w:r>
      <w:r>
        <w:rPr>
          <w:sz w:val="13"/>
        </w:rPr>
        <w:t>federal tax preparation, e-filing, and direct deposit or payment options.</w:t>
      </w:r>
    </w:p>
    <w:sectPr>
      <w:pgSz w:w="12240" w:h="15850"/>
      <w:pgMar w:top="580" w:bottom="280" w:left="720" w:right="360"/>
      <w:cols w:num="2" w:equalWidth="0">
        <w:col w:w="5366" w:space="106"/>
        <w:col w:w="568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"/>
      <w:ind w:left="287"/>
    </w:pPr>
    <w:rPr>
      <w:rFonts w:ascii="Arial MT" w:hAnsi="Arial MT" w:eastAsia="Arial MT" w:cs="Arial MT"/>
      <w:sz w:val="13"/>
      <w:szCs w:val="13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3"/>
      <w:outlineLvl w:val="1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657" w:right="1015"/>
      <w:jc w:val="center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s://www.irs.gov/form1099" TargetMode="External"/><Relationship Id="rId7" Type="http://schemas.openxmlformats.org/officeDocument/2006/relationships/hyperlink" Target="https://www.irs.gov/inforeturn" TargetMode="External"/><Relationship Id="rId8" Type="http://schemas.openxmlformats.org/officeDocument/2006/relationships/hyperlink" Target="https://www.irs.gov/employerforms" TargetMode="External"/><Relationship Id="rId9" Type="http://schemas.openxmlformats.org/officeDocument/2006/relationships/hyperlink" Target="https://www.irs.gov/pub1141" TargetMode="External"/><Relationship Id="rId10" Type="http://schemas.openxmlformats.org/officeDocument/2006/relationships/hyperlink" Target="https://www.irs.gov/pub1167" TargetMode="External"/><Relationship Id="rId11" Type="http://schemas.openxmlformats.org/officeDocument/2006/relationships/hyperlink" Target="https://www.irs.gov/pub1179" TargetMode="External"/><Relationship Id="rId12" Type="http://schemas.openxmlformats.org/officeDocument/2006/relationships/image" Target="media/image2.png"/><Relationship Id="rId13" Type="http://schemas.openxmlformats.org/officeDocument/2006/relationships/hyperlink" Target="http://www.irs.gov/Form1099" TargetMode="External"/><Relationship Id="rId14" Type="http://schemas.openxmlformats.org/officeDocument/2006/relationships/hyperlink" Target="http://www.irs.gov/Form1098T" TargetMode="External"/><Relationship Id="rId15" Type="http://schemas.openxmlformats.org/officeDocument/2006/relationships/hyperlink" Target="http://www.irs.gov/Credits-Deductions/Individuals/" TargetMode="External"/><Relationship Id="rId16" Type="http://schemas.openxmlformats.org/officeDocument/2006/relationships/hyperlink" Target="http://www.irs.gov/Education" TargetMode="External"/><Relationship Id="rId17" Type="http://schemas.openxmlformats.org/officeDocument/2006/relationships/hyperlink" Target="http://www.irs.gov/FreeFile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C:DC:TS:CAR:MP</dc:creator>
  <dc:subject>Tuition Statement</dc:subject>
  <dc:title>2025 Form 1098-T</dc:title>
  <dcterms:created xsi:type="dcterms:W3CDTF">2025-11-17T19:19:30Z</dcterms:created>
  <dcterms:modified xsi:type="dcterms:W3CDTF">2025-11-17T19:19:30Z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2025-03-17T00:00:00Z</vt:filetime>
  </property>
  <property fmtid="{D5CDD505-2E9C-101B-9397-08002B2CF9AE}" pid="3" name="Creator">
    <vt:lpwstr>Designer 6.5</vt:lpwstr>
  </property>
  <property fmtid="{D5CDD505-2E9C-101B-9397-08002B2CF9AE}" pid="4" name="LastSaved">
    <vt:filetime>2025-11-17T00:00:00Z</vt:filetime>
  </property>
  <property fmtid="{D5CDD505-2E9C-101B-9397-08002B2CF9AE}" pid="5" name="Producer">
    <vt:lpwstr>Designer 6.5</vt:lpwstr>
  </property>
</Properties>
</file>