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E0264">
      <w:pPr>
        <w:snapToGrid w:val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eastAsia" w:ascii="Times New Roman" w:hAnsi="Times New Roman" w:cs="Times New Roman"/>
          <w:b/>
          <w:bCs/>
          <w:sz w:val="36"/>
          <w:szCs w:val="36"/>
        </w:rPr>
        <w:t>Curriculum Vitae</w:t>
      </w:r>
    </w:p>
    <w:p w14:paraId="574E9E54">
      <w:pPr>
        <w:snapToGrid w:val="0"/>
        <w:spacing w:before="12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Yifu OU</w:t>
      </w:r>
    </w:p>
    <w:p w14:paraId="7E1CDAD9">
      <w:pPr>
        <w:snapToGrid w:val="0"/>
        <w:jc w:val="center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1/3 Saughton Avenue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sz w:val="24"/>
        </w:rPr>
        <w:t>Edinburgh, Midlothian, UK</w:t>
      </w:r>
    </w:p>
    <w:p w14:paraId="3404AAF9">
      <w:pPr>
        <w:snapToGrid w:val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Phone:</w:t>
      </w:r>
      <w:r>
        <w:rPr>
          <w:rFonts w:hint="eastAsia" w:ascii="Times New Roman" w:hAnsi="Times New Roman" w:cs="Times New Roman"/>
          <w:sz w:val="24"/>
        </w:rPr>
        <w:t xml:space="preserve"> (+44) 07570904366</w:t>
      </w:r>
    </w:p>
    <w:p w14:paraId="321FDAEA">
      <w:pPr>
        <w:snapToGrid w:val="0"/>
        <w:jc w:val="center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Email: </w:t>
      </w:r>
      <w:r>
        <w:fldChar w:fldCharType="begin"/>
      </w:r>
      <w:r>
        <w:instrText xml:space="preserve"> HYPERLINK "mailto:oyf915@connect.hku.hk"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4"/>
        </w:rPr>
        <w:t>oyf915@connect.hku.hk</w:t>
      </w:r>
      <w:r>
        <w:rPr>
          <w:rStyle w:val="5"/>
          <w:rFonts w:ascii="Times New Roman" w:hAnsi="Times New Roman" w:cs="Times New Roman"/>
          <w:sz w:val="24"/>
        </w:rPr>
        <w:fldChar w:fldCharType="end"/>
      </w:r>
    </w:p>
    <w:p w14:paraId="3C6348CE">
      <w:pPr>
        <w:snapToGrid w:val="0"/>
        <w:jc w:val="center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ORCID: </w:t>
      </w:r>
      <w:r>
        <w:fldChar w:fldCharType="begin"/>
      </w:r>
      <w:r>
        <w:instrText xml:space="preserve"> HYPERLINK "https://orcid.org/0000-0001-8756-8018"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4"/>
        </w:rPr>
        <w:t>https://orcid.org/0000-0001-8756-8018</w:t>
      </w:r>
      <w:r>
        <w:rPr>
          <w:rStyle w:val="5"/>
          <w:rFonts w:ascii="Times New Roman" w:hAnsi="Times New Roman" w:cs="Times New Roman"/>
          <w:sz w:val="24"/>
        </w:rPr>
        <w:fldChar w:fldCharType="end"/>
      </w:r>
    </w:p>
    <w:p w14:paraId="75A8B07B">
      <w:pPr>
        <w:snapToGrid w:val="0"/>
        <w:jc w:val="center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Personal Link:</w:t>
      </w:r>
      <w:r>
        <w:t xml:space="preserve"> </w:t>
      </w:r>
      <w:r>
        <w:fldChar w:fldCharType="begin"/>
      </w:r>
      <w:r>
        <w:instrText xml:space="preserve"> HYPERLINK "https://researchportal.hw.ac.uk/en/persons/yifu-ou/"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4"/>
        </w:rPr>
        <w:t>https://researchportal.hw.ac.uk/en/persons/yifu-ou/</w:t>
      </w:r>
      <w:r>
        <w:rPr>
          <w:rStyle w:val="5"/>
          <w:rFonts w:ascii="Times New Roman" w:hAnsi="Times New Roman" w:cs="Times New Roman"/>
          <w:sz w:val="24"/>
        </w:rPr>
        <w:fldChar w:fldCharType="end"/>
      </w:r>
    </w:p>
    <w:p w14:paraId="0B1E0F4A">
      <w:pPr>
        <w:snapToGrid w:val="0"/>
        <w:spacing w:before="360" w:after="120"/>
        <w:rPr>
          <w:rFonts w:ascii="Times New Roman" w:hAnsi="Times New Roman" w:cs="Times New Roman"/>
          <w:b/>
          <w:bCs/>
          <w:sz w:val="24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636905</wp:posOffset>
                </wp:positionH>
                <wp:positionV relativeFrom="paragraph">
                  <wp:posOffset>168910</wp:posOffset>
                </wp:positionV>
                <wp:extent cx="6190615" cy="635"/>
                <wp:effectExtent l="0" t="9525" r="12065" b="12700"/>
                <wp:wrapTopAndBottom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0615" cy="6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" o:spid="_x0000_s1026" o:spt="20" style="position:absolute;left:0pt;margin-left:50.15pt;margin-top:13.3pt;height:0.05pt;width:487.45pt;mso-position-horizontal-relative:page;mso-wrap-distance-bottom:0pt;mso-wrap-distance-top:0pt;z-index:-251656192;mso-width-relative:page;mso-height-relative:page;" filled="f" stroked="t" coordsize="21600,21600" o:gfxdata="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7BHXtdYAAAAKAQAADwAAAAAAAAABACAAAAAiAAAAZHJzL2Rvd25yZXYueG1sUEsBAhQAFAAAAAgA&#10;h07iQOUPNDbuAQAA3QMAAA4AAAAAAAAAAQAgAAAAJQEAAGRycy9lMm9Eb2MueG1sUEsFBgAAAAAG&#10;AAYAWQEAAIUFAAAAAA==&#10;">
                <v:fill on="f" focussize="0,0"/>
                <v:stroke weight="1.5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4"/>
          <w:u w:val="single"/>
        </w:rPr>
        <w:t>PERSONAL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u w:val="single"/>
        </w:rPr>
        <w:t>PROFILE</w:t>
      </w:r>
    </w:p>
    <w:p w14:paraId="49B01026">
      <w:pPr>
        <w:snapToGrid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Dr. Yifu Ou is currently an </w:t>
      </w:r>
      <w:r>
        <w:rPr>
          <w:rFonts w:ascii="Times New Roman" w:hAnsi="Times New Roman" w:cs="Times New Roman"/>
          <w:b/>
          <w:bCs/>
          <w:sz w:val="24"/>
        </w:rPr>
        <w:t>EU-funded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Marie Curie Fellow</w:t>
      </w:r>
      <w:r>
        <w:rPr>
          <w:rFonts w:ascii="Times New Roman" w:hAnsi="Times New Roman" w:cs="Times New Roman"/>
          <w:sz w:val="24"/>
        </w:rPr>
        <w:t xml:space="preserve"> at Heriot-Watt University and serves as the </w:t>
      </w:r>
      <w:r>
        <w:rPr>
          <w:rFonts w:ascii="Times New Roman" w:hAnsi="Times New Roman" w:cs="Times New Roman"/>
          <w:b/>
          <w:bCs/>
          <w:sz w:val="24"/>
        </w:rPr>
        <w:t>Associate Editor</w:t>
      </w:r>
      <w:r>
        <w:rPr>
          <w:rFonts w:ascii="Times New Roman" w:hAnsi="Times New Roman" w:cs="Times New Roman"/>
          <w:sz w:val="24"/>
        </w:rPr>
        <w:t xml:space="preserve"> of </w:t>
      </w:r>
      <w:r>
        <w:rPr>
          <w:rFonts w:ascii="Times New Roman" w:hAnsi="Times New Roman" w:cs="Times New Roman"/>
          <w:i/>
          <w:iCs/>
          <w:sz w:val="24"/>
        </w:rPr>
        <w:t>All Earth</w:t>
      </w:r>
      <w:r>
        <w:rPr>
          <w:rFonts w:ascii="Times New Roman" w:hAnsi="Times New Roman" w:cs="Times New Roman"/>
          <w:sz w:val="24"/>
        </w:rPr>
        <w:t xml:space="preserve"> (SCI-indexed journal). His research focuses on </w:t>
      </w:r>
      <w:r>
        <w:rPr>
          <w:rFonts w:hint="eastAsia" w:ascii="Times New Roman" w:hAnsi="Times New Roman" w:cs="Times New Roman"/>
          <w:sz w:val="24"/>
        </w:rPr>
        <w:t>geographic data science</w:t>
      </w:r>
      <w:r>
        <w:rPr>
          <w:rFonts w:ascii="Times New Roman" w:hAnsi="Times New Roman" w:cs="Times New Roman"/>
          <w:sz w:val="24"/>
        </w:rPr>
        <w:t xml:space="preserve">, urban </w:t>
      </w:r>
      <w:r>
        <w:rPr>
          <w:rFonts w:hint="eastAsia" w:ascii="Times New Roman" w:hAnsi="Times New Roman" w:cs="Times New Roman"/>
          <w:sz w:val="24"/>
        </w:rPr>
        <w:t>geography</w:t>
      </w:r>
      <w:r>
        <w:rPr>
          <w:rFonts w:ascii="Times New Roman" w:hAnsi="Times New Roman" w:cs="Times New Roman"/>
          <w:sz w:val="24"/>
        </w:rPr>
        <w:t>,</w:t>
      </w:r>
      <w:r>
        <w:rPr>
          <w:rFonts w:hint="eastAsia" w:ascii="Times New Roman" w:hAnsi="Times New Roman" w:cs="Times New Roman"/>
          <w:sz w:val="24"/>
        </w:rPr>
        <w:t xml:space="preserve"> regional planning, and environmental</w:t>
      </w:r>
      <w:r>
        <w:rPr>
          <w:rFonts w:ascii="Times New Roman" w:hAnsi="Times New Roman" w:cs="Times New Roman"/>
          <w:sz w:val="24"/>
        </w:rPr>
        <w:t xml:space="preserve"> sustainability. His work examines how infrastructure investment, environmental </w:t>
      </w:r>
      <w:r>
        <w:rPr>
          <w:rFonts w:hint="eastAsia" w:ascii="Times New Roman" w:hAnsi="Times New Roman" w:cs="Times New Roman"/>
          <w:sz w:val="24"/>
        </w:rPr>
        <w:t>change</w:t>
      </w:r>
      <w:r>
        <w:rPr>
          <w:rFonts w:ascii="Times New Roman" w:hAnsi="Times New Roman" w:cs="Times New Roman"/>
          <w:sz w:val="24"/>
        </w:rPr>
        <w:t xml:space="preserve">, and urban </w:t>
      </w:r>
      <w:r>
        <w:rPr>
          <w:rFonts w:hint="eastAsia" w:ascii="Times New Roman" w:hAnsi="Times New Roman" w:cs="Times New Roman"/>
          <w:sz w:val="24"/>
        </w:rPr>
        <w:t>development</w:t>
      </w:r>
      <w:r>
        <w:rPr>
          <w:rFonts w:ascii="Times New Roman" w:hAnsi="Times New Roman" w:cs="Times New Roman"/>
          <w:sz w:val="24"/>
        </w:rPr>
        <w:t xml:space="preserve"> shape human mobility, accessibility, spatial inequalities, and environmental outcomes across cities and regions. He uses GIS, econometric methods, machine learning, and input-output analysis</w:t>
      </w:r>
      <w:r>
        <w:rPr>
          <w:rFonts w:hint="eastAsia" w:ascii="Times New Roman" w:hAnsi="Times New Roman" w:cs="Times New Roman"/>
          <w:sz w:val="24"/>
        </w:rPr>
        <w:t xml:space="preserve"> to </w:t>
      </w:r>
      <w:r>
        <w:rPr>
          <w:rFonts w:ascii="Times New Roman" w:hAnsi="Times New Roman" w:cs="Times New Roman"/>
          <w:sz w:val="24"/>
        </w:rPr>
        <w:t xml:space="preserve">provide policy-relevant evidence </w:t>
      </w:r>
      <w:r>
        <w:rPr>
          <w:rFonts w:hint="eastAsia" w:ascii="Times New Roman" w:hAnsi="Times New Roman" w:cs="Times New Roman"/>
          <w:sz w:val="24"/>
        </w:rPr>
        <w:t>in</w:t>
      </w:r>
      <w:r>
        <w:rPr>
          <w:rFonts w:ascii="Times New Roman" w:hAnsi="Times New Roman" w:cs="Times New Roman"/>
          <w:sz w:val="24"/>
        </w:rPr>
        <w:t xml:space="preserve"> support</w:t>
      </w:r>
      <w:r>
        <w:rPr>
          <w:rFonts w:hint="eastAsia" w:ascii="Times New Roman" w:hAnsi="Times New Roman" w:cs="Times New Roman"/>
          <w:sz w:val="24"/>
        </w:rPr>
        <w:t>ing</w:t>
      </w:r>
      <w:r>
        <w:rPr>
          <w:rFonts w:ascii="Times New Roman" w:hAnsi="Times New Roman" w:cs="Times New Roman"/>
          <w:sz w:val="24"/>
        </w:rPr>
        <w:t xml:space="preserve"> sustainable urban and regional </w:t>
      </w:r>
      <w:r>
        <w:rPr>
          <w:rFonts w:hint="eastAsia" w:ascii="Times New Roman" w:hAnsi="Times New Roman" w:cs="Times New Roman"/>
          <w:sz w:val="24"/>
        </w:rPr>
        <w:t>planning</w:t>
      </w:r>
      <w:r>
        <w:rPr>
          <w:rFonts w:ascii="Times New Roman" w:hAnsi="Times New Roman" w:cs="Times New Roman"/>
          <w:sz w:val="24"/>
        </w:rPr>
        <w:t>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His research has been published in leading international journals, including</w:t>
      </w:r>
      <w:r>
        <w:rPr>
          <w:rFonts w:ascii="Times New Roman" w:hAnsi="Times New Roman" w:cs="Times New Roman"/>
          <w:i/>
          <w:iCs/>
          <w:sz w:val="24"/>
        </w:rPr>
        <w:t xml:space="preserve"> Land Use Policy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</w:rPr>
        <w:t>Sustainable Cities and Society</w:t>
      </w:r>
      <w:r>
        <w:rPr>
          <w:rFonts w:ascii="Times New Roman" w:hAnsi="Times New Roman" w:cs="Times New Roman"/>
          <w:sz w:val="24"/>
        </w:rPr>
        <w:t>,</w:t>
      </w:r>
      <w:r>
        <w:rPr>
          <w:rFonts w:hint="eastAsia" w:ascii="Times New Roman" w:hAnsi="Times New Roman" w:cs="Times New Roman"/>
          <w:sz w:val="24"/>
        </w:rPr>
        <w:t xml:space="preserve"> and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i/>
          <w:iCs/>
          <w:sz w:val="24"/>
        </w:rPr>
        <w:t>Humanities and Social Sciences Communications</w:t>
      </w:r>
      <w:r>
        <w:rPr>
          <w:rFonts w:hint="eastAsia" w:ascii="Times New Roman" w:hAnsi="Times New Roman" w:cs="Times New Roman"/>
          <w:sz w:val="24"/>
        </w:rPr>
        <w:t>.</w:t>
      </w:r>
    </w:p>
    <w:p w14:paraId="3554D640">
      <w:pPr>
        <w:snapToGrid w:val="0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Alongside his research, he has experience teaching geographic data science, GIS, quantitative methods, urban studies, and </w:t>
      </w:r>
      <w:r>
        <w:rPr>
          <w:rFonts w:hint="eastAsia" w:ascii="Times New Roman" w:hAnsi="Times New Roman" w:cs="Times New Roman"/>
          <w:sz w:val="24"/>
        </w:rPr>
        <w:t xml:space="preserve">regional </w:t>
      </w:r>
      <w:r>
        <w:rPr>
          <w:rFonts w:ascii="Times New Roman" w:hAnsi="Times New Roman" w:cs="Times New Roman"/>
          <w:sz w:val="24"/>
        </w:rPr>
        <w:t>planning at undergraduate level through lectures, tutorials, assessment, and academic support. His teaching is research-led and seeks to foster an inclusive and supportive learning environment where students can develop critical thinking, analytical skills, and practical experience in addressing contemporary urban and environmental challenges.</w:t>
      </w:r>
    </w:p>
    <w:p w14:paraId="291DEAC3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AREA OF EXPERTISE</w:t>
      </w:r>
    </w:p>
    <w:p w14:paraId="6D157FB4">
      <w:pPr>
        <w:pStyle w:val="9"/>
        <w:numPr>
          <w:ilvl w:val="0"/>
          <w:numId w:val="1"/>
        </w:numPr>
        <w:snapToGrid w:val="0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Geographic Data Science</w:t>
      </w:r>
      <w:bookmarkStart w:id="2" w:name="_GoBack"/>
      <w:bookmarkEnd w:id="2"/>
    </w:p>
    <w:p w14:paraId="28F80768">
      <w:pPr>
        <w:pStyle w:val="9"/>
        <w:numPr>
          <w:ilvl w:val="0"/>
          <w:numId w:val="1"/>
        </w:numPr>
        <w:snapToGrid w:val="0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Transport and Mobility</w:t>
      </w:r>
    </w:p>
    <w:p w14:paraId="4717D88D">
      <w:pPr>
        <w:pStyle w:val="9"/>
        <w:numPr>
          <w:ilvl w:val="0"/>
          <w:numId w:val="1"/>
        </w:numPr>
        <w:snapToGrid w:val="0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Urban and Regional </w:t>
      </w:r>
      <w:r>
        <w:rPr>
          <w:rFonts w:hint="eastAsia" w:ascii="Times New Roman" w:hAnsi="Times New Roman" w:cs="Times New Roman"/>
          <w:sz w:val="24"/>
        </w:rPr>
        <w:t>Planning</w:t>
      </w:r>
    </w:p>
    <w:p w14:paraId="48AFF28C">
      <w:pPr>
        <w:pStyle w:val="9"/>
        <w:numPr>
          <w:ilvl w:val="0"/>
          <w:numId w:val="1"/>
        </w:numPr>
        <w:snapToGrid w:val="0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Environmental Sustainability and Climate Change</w:t>
      </w:r>
    </w:p>
    <w:p w14:paraId="78A715C7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CURRENT POSITION</w:t>
      </w:r>
    </w:p>
    <w:p w14:paraId="54714EDF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07</w:t>
      </w:r>
      <w:r>
        <w:rPr>
          <w:rFonts w:ascii="Times New Roman" w:hAnsi="Times New Roman" w:cs="Times New Roman"/>
          <w:sz w:val="24"/>
        </w:rPr>
        <w:t>/202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–</w:t>
      </w:r>
      <w:r>
        <w:rPr>
          <w:rFonts w:hint="eastAsia" w:ascii="Times New Roman" w:hAnsi="Times New Roman" w:cs="Times New Roman"/>
          <w:sz w:val="24"/>
        </w:rPr>
        <w:t>present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  <w:sz w:val="24"/>
          <w:u w:val="single"/>
        </w:rPr>
        <w:t>Marie Curie</w:t>
      </w:r>
      <w:r>
        <w:rPr>
          <w:rFonts w:hint="eastAsia" w:ascii="Times New Roman" w:hAnsi="Times New Roman" w:cs="Times New Roman"/>
          <w:b/>
          <w:bCs/>
          <w:i/>
          <w:iCs/>
          <w:sz w:val="24"/>
          <w:u w:val="single"/>
        </w:rPr>
        <w:t xml:space="preserve"> Fellow</w:t>
      </w:r>
      <w:r>
        <w:rPr>
          <w:rFonts w:ascii="Times New Roman" w:hAnsi="Times New Roman" w:cs="Times New Roman"/>
          <w:sz w:val="24"/>
        </w:rPr>
        <w:t xml:space="preserve">, School of Energy, Geoscience, Infrastructure and Society, </w:t>
      </w:r>
      <w:r>
        <w:rPr>
          <w:rFonts w:ascii="Times New Roman" w:hAnsi="Times New Roman" w:cs="Times New Roman"/>
          <w:b/>
          <w:bCs/>
          <w:sz w:val="24"/>
        </w:rPr>
        <w:t>Heriot-Watt University</w:t>
      </w:r>
      <w:r>
        <w:rPr>
          <w:rFonts w:hint="eastAsia" w:ascii="Times New Roman" w:hAnsi="Times New Roman" w:cs="Times New Roman"/>
          <w:sz w:val="24"/>
        </w:rPr>
        <w:t>, United Kingdom</w:t>
      </w:r>
    </w:p>
    <w:p w14:paraId="016CE513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EDUCATION</w:t>
      </w:r>
    </w:p>
    <w:p w14:paraId="499CB7D5">
      <w:pPr>
        <w:snapToGrid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07/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ascii="Times New Roman" w:hAnsi="Times New Roman" w:cs="Times New Roman"/>
          <w:sz w:val="24"/>
        </w:rPr>
        <w:t xml:space="preserve">2: </w:t>
      </w:r>
      <w:r>
        <w:rPr>
          <w:rFonts w:ascii="Times New Roman" w:hAnsi="Times New Roman" w:cs="Times New Roman"/>
          <w:i/>
          <w:iCs/>
          <w:sz w:val="24"/>
        </w:rPr>
        <w:t>Ph.D. in Urban Planning and Design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>University of Hong Kong</w:t>
      </w:r>
    </w:p>
    <w:p w14:paraId="1C454D7C">
      <w:pPr>
        <w:pStyle w:val="9"/>
        <w:snapToGrid w:val="0"/>
        <w:ind w:left="420" w:leftChars="200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T</w:t>
      </w:r>
      <w:r>
        <w:rPr>
          <w:rFonts w:ascii="Times New Roman" w:hAnsi="Times New Roman" w:cs="Times New Roman"/>
          <w:b/>
          <w:bCs/>
          <w:sz w:val="24"/>
        </w:rPr>
        <w:t>hesis</w:t>
      </w:r>
      <w:r>
        <w:rPr>
          <w:rFonts w:ascii="Times New Roman" w:hAnsi="Times New Roman" w:cs="Times New Roman"/>
          <w:sz w:val="24"/>
        </w:rPr>
        <w:t>: "</w:t>
      </w:r>
      <w:r>
        <w:rPr>
          <w:rFonts w:hint="eastAsia" w:ascii="Times New Roman" w:hAnsi="Times New Roman" w:cs="Times New Roman"/>
          <w:sz w:val="24"/>
        </w:rPr>
        <w:t>Impacts of Urban Rail Transit on Local Air Pollution: Evidence from Path Analysis of 104 Chinese Cities and Quasi-experiments in Shenzhen and Hong Kong</w:t>
      </w:r>
      <w:r>
        <w:rPr>
          <w:rFonts w:ascii="Times New Roman" w:hAnsi="Times New Roman" w:cs="Times New Roman"/>
          <w:sz w:val="24"/>
        </w:rPr>
        <w:t>"</w:t>
      </w:r>
      <w:r>
        <w:rPr>
          <w:rFonts w:hint="eastAsia" w:ascii="Times New Roman" w:hAnsi="Times New Roman" w:cs="Times New Roman"/>
          <w:sz w:val="24"/>
        </w:rPr>
        <w:t xml:space="preserve"> </w:t>
      </w:r>
    </w:p>
    <w:p w14:paraId="29BA4A97">
      <w:pPr>
        <w:pStyle w:val="9"/>
        <w:snapToGrid w:val="0"/>
        <w:ind w:left="420" w:leftChars="20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Grade</w:t>
      </w:r>
      <w:r>
        <w:rPr>
          <w:rFonts w:ascii="Times New Roman" w:hAnsi="Times New Roman" w:cs="Times New Roman"/>
          <w:sz w:val="24"/>
        </w:rPr>
        <w:t>: Excellent (Top 10%, Faculty of Architecture)</w:t>
      </w:r>
    </w:p>
    <w:p w14:paraId="6ACC53B3">
      <w:pPr>
        <w:pStyle w:val="9"/>
        <w:snapToGrid w:val="0"/>
        <w:ind w:left="420" w:leftChars="200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Supervisor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hint="eastAsia" w:ascii="Times New Roman" w:hAnsi="Times New Roman" w:cs="Times New Roman"/>
          <w:sz w:val="24"/>
          <w:u w:val="single"/>
        </w:rPr>
        <w:t>Prof</w:t>
      </w:r>
      <w:r>
        <w:rPr>
          <w:rFonts w:ascii="Times New Roman" w:hAnsi="Times New Roman" w:cs="Times New Roman"/>
          <w:sz w:val="24"/>
          <w:u w:val="single"/>
        </w:rPr>
        <w:t>. Kyung-Min Nam</w:t>
      </w:r>
    </w:p>
    <w:p w14:paraId="73D3B645">
      <w:pPr>
        <w:pStyle w:val="9"/>
        <w:snapToGrid w:val="0"/>
        <w:ind w:left="420" w:leftChars="200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Co-supervisor</w:t>
      </w:r>
      <w:r>
        <w:rPr>
          <w:rFonts w:hint="eastAsia" w:ascii="Times New Roman" w:hAnsi="Times New Roman" w:cs="Times New Roman"/>
          <w:sz w:val="24"/>
        </w:rPr>
        <w:t xml:space="preserve">: </w:t>
      </w:r>
      <w:r>
        <w:rPr>
          <w:rFonts w:hint="eastAsia" w:ascii="Times New Roman" w:hAnsi="Times New Roman" w:cs="Times New Roman"/>
          <w:sz w:val="24"/>
          <w:u w:val="single"/>
        </w:rPr>
        <w:t>Prof. Anthony G.O. Yeh</w:t>
      </w:r>
    </w:p>
    <w:p w14:paraId="02851BE8">
      <w:pPr>
        <w:snapToGrid w:val="0"/>
        <w:spacing w:before="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07/2017: </w:t>
      </w:r>
      <w:r>
        <w:rPr>
          <w:rFonts w:ascii="Times New Roman" w:hAnsi="Times New Roman" w:cs="Times New Roman"/>
          <w:i/>
          <w:iCs/>
          <w:sz w:val="24"/>
        </w:rPr>
        <w:t>M</w:t>
      </w:r>
      <w:r>
        <w:rPr>
          <w:rFonts w:hint="eastAsia" w:ascii="Times New Roman" w:hAnsi="Times New Roman" w:cs="Times New Roman"/>
          <w:i/>
          <w:iCs/>
          <w:sz w:val="24"/>
        </w:rPr>
        <w:t>aster of</w:t>
      </w:r>
      <w:r>
        <w:rPr>
          <w:rFonts w:ascii="Times New Roman" w:hAnsi="Times New Roman" w:cs="Times New Roman"/>
          <w:i/>
          <w:iCs/>
          <w:sz w:val="24"/>
        </w:rPr>
        <w:t xml:space="preserve"> Urban Design and Regional Planning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>City University of Hong Kong</w:t>
      </w:r>
    </w:p>
    <w:p w14:paraId="478C427C">
      <w:pPr>
        <w:pStyle w:val="9"/>
        <w:snapToGrid w:val="0"/>
        <w:ind w:left="420" w:leftChars="200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T</w:t>
      </w:r>
      <w:r>
        <w:rPr>
          <w:rFonts w:ascii="Times New Roman" w:hAnsi="Times New Roman" w:cs="Times New Roman"/>
          <w:b/>
          <w:bCs/>
          <w:sz w:val="24"/>
        </w:rPr>
        <w:t>hesis</w:t>
      </w:r>
      <w:r>
        <w:rPr>
          <w:rFonts w:ascii="Times New Roman" w:hAnsi="Times New Roman" w:cs="Times New Roman"/>
          <w:sz w:val="24"/>
        </w:rPr>
        <w:t>: "Impacts of Air Pollution on Urban Housing Prices in China"</w:t>
      </w:r>
    </w:p>
    <w:p w14:paraId="6ADF7985">
      <w:pPr>
        <w:pStyle w:val="9"/>
        <w:snapToGrid w:val="0"/>
        <w:ind w:left="420" w:leftChars="20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Award Classification</w:t>
      </w:r>
      <w:r>
        <w:rPr>
          <w:rFonts w:ascii="Times New Roman" w:hAnsi="Times New Roman" w:cs="Times New Roman"/>
          <w:sz w:val="24"/>
        </w:rPr>
        <w:t>: Distinction (GPA:3.62/4.3)</w:t>
      </w:r>
    </w:p>
    <w:p w14:paraId="1A45D86F">
      <w:pPr>
        <w:pStyle w:val="9"/>
        <w:snapToGrid w:val="0"/>
        <w:ind w:left="420" w:leftChars="200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Supervisor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hint="eastAsia" w:ascii="Times New Roman" w:hAnsi="Times New Roman" w:cs="Times New Roman"/>
          <w:sz w:val="24"/>
          <w:u w:val="single"/>
        </w:rPr>
        <w:t>Prof</w:t>
      </w:r>
      <w:r>
        <w:rPr>
          <w:rFonts w:ascii="Times New Roman" w:hAnsi="Times New Roman" w:cs="Times New Roman"/>
          <w:sz w:val="24"/>
          <w:u w:val="single"/>
        </w:rPr>
        <w:t xml:space="preserve">. Zheng </w:t>
      </w:r>
      <w:r>
        <w:rPr>
          <w:rFonts w:hint="eastAsia" w:ascii="Times New Roman" w:hAnsi="Times New Roman" w:cs="Times New Roman"/>
          <w:sz w:val="24"/>
          <w:u w:val="single"/>
        </w:rPr>
        <w:t>Chang</w:t>
      </w:r>
    </w:p>
    <w:p w14:paraId="048CCA35">
      <w:pPr>
        <w:snapToGrid w:val="0"/>
        <w:spacing w:before="60"/>
        <w:ind w:left="448" w:hanging="448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03/2014: </w:t>
      </w:r>
      <w:r>
        <w:rPr>
          <w:rFonts w:ascii="Times New Roman" w:hAnsi="Times New Roman" w:cs="Times New Roman"/>
          <w:i/>
          <w:iCs/>
          <w:sz w:val="24"/>
        </w:rPr>
        <w:t>Bachelor</w:t>
      </w:r>
      <w:r>
        <w:rPr>
          <w:rFonts w:hint="eastAsia" w:ascii="Times New Roman" w:hAnsi="Times New Roman" w:cs="Times New Roman"/>
          <w:i/>
          <w:iCs/>
          <w:sz w:val="24"/>
        </w:rPr>
        <w:t xml:space="preserve"> of </w:t>
      </w:r>
      <w:r>
        <w:rPr>
          <w:rFonts w:ascii="Times New Roman" w:hAnsi="Times New Roman" w:cs="Times New Roman"/>
          <w:i/>
          <w:iCs/>
          <w:sz w:val="24"/>
        </w:rPr>
        <w:t>Environments</w:t>
      </w:r>
      <w:r>
        <w:rPr>
          <w:rFonts w:hint="eastAsia" w:ascii="Times New Roman" w:hAnsi="Times New Roman" w:cs="Times New Roman"/>
          <w:i/>
          <w:iCs/>
          <w:sz w:val="24"/>
        </w:rPr>
        <w:t xml:space="preserve"> in</w:t>
      </w:r>
      <w:r>
        <w:rPr>
          <w:rFonts w:ascii="Times New Roman" w:hAnsi="Times New Roman" w:cs="Times New Roman"/>
          <w:i/>
          <w:iCs/>
          <w:sz w:val="24"/>
        </w:rPr>
        <w:t xml:space="preserve"> Landscape Architecture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>University of Melbourne</w:t>
      </w:r>
    </w:p>
    <w:p w14:paraId="2836095B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PROFESSIONAL/ACADEMIC EXPERIENCE</w:t>
      </w:r>
    </w:p>
    <w:p w14:paraId="3C11A114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07</w:t>
      </w:r>
      <w:r>
        <w:rPr>
          <w:rFonts w:ascii="Times New Roman" w:hAnsi="Times New Roman" w:cs="Times New Roman"/>
          <w:sz w:val="24"/>
        </w:rPr>
        <w:t>/202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–</w:t>
      </w:r>
      <w:r>
        <w:rPr>
          <w:rFonts w:hint="eastAsia" w:ascii="Times New Roman" w:hAnsi="Times New Roman" w:cs="Times New Roman"/>
          <w:sz w:val="24"/>
        </w:rPr>
        <w:t>present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  <w:sz w:val="24"/>
          <w:u w:val="single"/>
        </w:rPr>
        <w:t>Marie Curie</w:t>
      </w:r>
      <w:r>
        <w:rPr>
          <w:rFonts w:hint="eastAsia" w:ascii="Times New Roman" w:hAnsi="Times New Roman" w:cs="Times New Roman"/>
          <w:b/>
          <w:bCs/>
          <w:i/>
          <w:iCs/>
          <w:sz w:val="24"/>
          <w:u w:val="single"/>
        </w:rPr>
        <w:t xml:space="preserve"> Fellow</w:t>
      </w:r>
      <w:r>
        <w:rPr>
          <w:rFonts w:ascii="Times New Roman" w:hAnsi="Times New Roman" w:cs="Times New Roman"/>
          <w:sz w:val="24"/>
        </w:rPr>
        <w:t xml:space="preserve">, School of Energy, Geoscience, Infrastructure and Society, </w:t>
      </w:r>
      <w:r>
        <w:rPr>
          <w:rFonts w:ascii="Times New Roman" w:hAnsi="Times New Roman" w:cs="Times New Roman"/>
          <w:b/>
          <w:bCs/>
          <w:sz w:val="24"/>
        </w:rPr>
        <w:t>Heriot-Watt University</w:t>
      </w:r>
      <w:r>
        <w:rPr>
          <w:rFonts w:hint="eastAsia" w:ascii="Times New Roman" w:hAnsi="Times New Roman" w:cs="Times New Roman"/>
          <w:sz w:val="24"/>
        </w:rPr>
        <w:t>, United Kingdom</w:t>
      </w:r>
    </w:p>
    <w:p w14:paraId="0B5D5EE0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10</w:t>
      </w:r>
      <w:r>
        <w:rPr>
          <w:rFonts w:ascii="Times New Roman" w:hAnsi="Times New Roman" w:cs="Times New Roman"/>
          <w:sz w:val="24"/>
        </w:rPr>
        <w:t>/202</w:t>
      </w:r>
      <w:r>
        <w:rPr>
          <w:rFonts w:hint="eastAsia"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–</w:t>
      </w:r>
      <w:r>
        <w:rPr>
          <w:rFonts w:hint="eastAsia" w:ascii="Times New Roman" w:hAnsi="Times New Roman" w:cs="Times New Roman"/>
          <w:sz w:val="24"/>
        </w:rPr>
        <w:t>04</w:t>
      </w:r>
      <w:r>
        <w:rPr>
          <w:rFonts w:ascii="Times New Roman" w:hAnsi="Times New Roman" w:cs="Times New Roman"/>
          <w:sz w:val="24"/>
        </w:rPr>
        <w:t>/202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hint="eastAsia" w:ascii="Times New Roman" w:hAnsi="Times New Roman" w:cs="Times New Roman"/>
          <w:i/>
          <w:iCs/>
          <w:sz w:val="24"/>
        </w:rPr>
        <w:t>Postdoctoral Research Fellow</w:t>
      </w:r>
      <w:r>
        <w:rPr>
          <w:rFonts w:ascii="Times New Roman" w:hAnsi="Times New Roman" w:cs="Times New Roman"/>
          <w:sz w:val="24"/>
        </w:rPr>
        <w:t xml:space="preserve">, Department of </w:t>
      </w:r>
      <w:r>
        <w:rPr>
          <w:rFonts w:hint="eastAsia" w:ascii="Times New Roman" w:hAnsi="Times New Roman" w:cs="Times New Roman"/>
          <w:sz w:val="24"/>
        </w:rPr>
        <w:t>Geography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 xml:space="preserve">Hong Kong </w:t>
      </w:r>
      <w:r>
        <w:rPr>
          <w:rFonts w:hint="eastAsia" w:ascii="Times New Roman" w:hAnsi="Times New Roman" w:cs="Times New Roman"/>
          <w:b/>
          <w:bCs/>
          <w:sz w:val="24"/>
        </w:rPr>
        <w:t>Baptist</w:t>
      </w:r>
      <w:r>
        <w:rPr>
          <w:rFonts w:ascii="Times New Roman" w:hAnsi="Times New Roman" w:cs="Times New Roman"/>
          <w:b/>
          <w:bCs/>
          <w:sz w:val="24"/>
        </w:rPr>
        <w:t xml:space="preserve"> Universit</w:t>
      </w:r>
      <w:r>
        <w:rPr>
          <w:rFonts w:hint="eastAsia" w:ascii="Times New Roman" w:hAnsi="Times New Roman" w:cs="Times New Roman"/>
          <w:b/>
          <w:bCs/>
          <w:sz w:val="24"/>
        </w:rPr>
        <w:t>y</w:t>
      </w:r>
      <w:r>
        <w:rPr>
          <w:rFonts w:hint="eastAsia" w:ascii="Times New Roman" w:hAnsi="Times New Roman" w:cs="Times New Roman"/>
          <w:sz w:val="24"/>
        </w:rPr>
        <w:t>, Hong Kong SAR</w:t>
      </w:r>
    </w:p>
    <w:p w14:paraId="180D6C5A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</w:t>
      </w:r>
      <w:r>
        <w:rPr>
          <w:rFonts w:hint="eastAsia"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/202</w:t>
      </w:r>
      <w:r>
        <w:rPr>
          <w:rFonts w:hint="eastAsia"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–</w:t>
      </w:r>
      <w:r>
        <w:rPr>
          <w:rFonts w:hint="eastAsia" w:ascii="Times New Roman" w:hAnsi="Times New Roman" w:cs="Times New Roman"/>
          <w:sz w:val="24"/>
        </w:rPr>
        <w:t>10/2024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hint="eastAsia" w:ascii="Times New Roman" w:hAnsi="Times New Roman" w:cs="Times New Roman"/>
          <w:i/>
          <w:iCs/>
          <w:sz w:val="24"/>
        </w:rPr>
        <w:t>Postdoctoral Fellow</w:t>
      </w:r>
      <w:r>
        <w:rPr>
          <w:rFonts w:ascii="Times New Roman" w:hAnsi="Times New Roman" w:cs="Times New Roman"/>
          <w:sz w:val="24"/>
        </w:rPr>
        <w:t xml:space="preserve">, Department of Land Surveying and Geo-Informatics, </w:t>
      </w:r>
      <w:r>
        <w:rPr>
          <w:rFonts w:ascii="Times New Roman" w:hAnsi="Times New Roman" w:cs="Times New Roman"/>
          <w:b/>
          <w:bCs/>
          <w:sz w:val="24"/>
        </w:rPr>
        <w:t>The Hong Kong Polytechnic Universit</w:t>
      </w:r>
      <w:r>
        <w:rPr>
          <w:rFonts w:hint="eastAsia" w:ascii="Times New Roman" w:hAnsi="Times New Roman" w:cs="Times New Roman"/>
          <w:b/>
          <w:bCs/>
          <w:sz w:val="24"/>
        </w:rPr>
        <w:t>y</w:t>
      </w:r>
      <w:r>
        <w:rPr>
          <w:rFonts w:hint="eastAsia" w:ascii="Times New Roman" w:hAnsi="Times New Roman" w:cs="Times New Roman"/>
          <w:sz w:val="24"/>
        </w:rPr>
        <w:t>, Hong Kong SAR</w:t>
      </w:r>
    </w:p>
    <w:p w14:paraId="56027C48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05/2022–</w:t>
      </w:r>
      <w:r>
        <w:rPr>
          <w:rFonts w:hint="eastAsia" w:ascii="Times New Roman" w:hAnsi="Times New Roman" w:cs="Times New Roman"/>
          <w:sz w:val="24"/>
        </w:rPr>
        <w:t>01/2024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</w:rPr>
        <w:t>Senior Research Assistant</w:t>
      </w:r>
      <w:r>
        <w:rPr>
          <w:rFonts w:ascii="Times New Roman" w:hAnsi="Times New Roman" w:cs="Times New Roman"/>
          <w:sz w:val="24"/>
        </w:rPr>
        <w:t xml:space="preserve">, Department of Urban Planning and Design, </w:t>
      </w:r>
      <w:r>
        <w:rPr>
          <w:rFonts w:ascii="Times New Roman" w:hAnsi="Times New Roman" w:cs="Times New Roman"/>
          <w:b/>
          <w:bCs/>
          <w:sz w:val="24"/>
        </w:rPr>
        <w:t>The University of Hong Kong</w:t>
      </w:r>
      <w:r>
        <w:rPr>
          <w:rFonts w:hint="eastAsia" w:ascii="Times New Roman" w:hAnsi="Times New Roman" w:cs="Times New Roman"/>
          <w:sz w:val="24"/>
        </w:rPr>
        <w:t>, Hong Kong SAR</w:t>
      </w:r>
    </w:p>
    <w:p w14:paraId="3866A9DA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</w:t>
      </w:r>
      <w:r>
        <w:rPr>
          <w:rFonts w:hint="eastAsia"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201</w:t>
      </w:r>
      <w:r>
        <w:rPr>
          <w:rFonts w:hint="eastAsia"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 xml:space="preserve">-09/2017: </w:t>
      </w:r>
      <w:r>
        <w:rPr>
          <w:rFonts w:ascii="Times New Roman" w:hAnsi="Times New Roman" w:cs="Times New Roman"/>
          <w:i/>
          <w:iCs/>
          <w:sz w:val="24"/>
        </w:rPr>
        <w:t>Graduate Research Assistant</w:t>
      </w:r>
      <w:r>
        <w:rPr>
          <w:rFonts w:ascii="Times New Roman" w:hAnsi="Times New Roman" w:cs="Times New Roman"/>
          <w:sz w:val="24"/>
        </w:rPr>
        <w:t xml:space="preserve">, Department of Architecture and Civil Engineering, </w:t>
      </w:r>
      <w:r>
        <w:rPr>
          <w:rFonts w:ascii="Times New Roman" w:hAnsi="Times New Roman" w:cs="Times New Roman"/>
          <w:b/>
          <w:bCs/>
          <w:sz w:val="24"/>
        </w:rPr>
        <w:t>City University of Hong Kong</w:t>
      </w:r>
      <w:r>
        <w:rPr>
          <w:rFonts w:hint="eastAsia" w:ascii="Times New Roman" w:hAnsi="Times New Roman" w:cs="Times New Roman"/>
          <w:sz w:val="24"/>
        </w:rPr>
        <w:t>, Hong Kong SAR</w:t>
      </w:r>
    </w:p>
    <w:p w14:paraId="0D8B5EB7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RESEARCH FUNDING</w:t>
      </w:r>
    </w:p>
    <w:p w14:paraId="69AB3BB0">
      <w:pPr>
        <w:snapToGrid w:val="0"/>
        <w:spacing w:before="120" w:beforeLines="50" w:after="120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Principal Investigator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(PI)</w:t>
      </w:r>
      <w:r>
        <w:rPr>
          <w:rFonts w:ascii="Times New Roman" w:hAnsi="Times New Roman" w:cs="Times New Roman"/>
          <w:b/>
          <w:bCs/>
          <w:sz w:val="24"/>
        </w:rPr>
        <w:t xml:space="preserve"> (Awarded)</w:t>
      </w:r>
    </w:p>
    <w:p w14:paraId="0F0F9095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Marie Skłodowska-Curie Actions</w:t>
      </w:r>
      <w:r>
        <w:rPr>
          <w:rFonts w:hint="eastAsia" w:ascii="Times New Roman" w:hAnsi="Times New Roman" w:cs="Times New Roman"/>
          <w:sz w:val="24"/>
        </w:rPr>
        <w:t xml:space="preserve"> (MSCA) </w:t>
      </w:r>
      <w:r>
        <w:rPr>
          <w:rFonts w:ascii="Times New Roman" w:hAnsi="Times New Roman" w:cs="Times New Roman"/>
          <w:sz w:val="24"/>
        </w:rPr>
        <w:t>Postdoctoral Fellowships</w:t>
      </w:r>
      <w:r>
        <w:rPr>
          <w:rFonts w:hint="eastAsia" w:ascii="Times New Roman" w:hAnsi="Times New Roman" w:cs="Times New Roman"/>
          <w:sz w:val="24"/>
        </w:rPr>
        <w:t xml:space="preserve">, Horizon Europe, 2025-2027, </w:t>
      </w:r>
      <w:r>
        <w:rPr>
          <w:rFonts w:hint="eastAsia" w:ascii="Times New Roman" w:hAnsi="Times New Roman" w:cs="Times New Roman"/>
          <w:b/>
          <w:bCs/>
          <w:sz w:val="24"/>
        </w:rPr>
        <w:t xml:space="preserve">EUR </w:t>
      </w:r>
      <w:r>
        <w:rPr>
          <w:rFonts w:ascii="Times New Roman" w:hAnsi="Times New Roman" w:cs="Times New Roman"/>
          <w:b/>
          <w:bCs/>
          <w:sz w:val="24"/>
        </w:rPr>
        <w:t>276,18</w:t>
      </w:r>
      <w:r>
        <w:rPr>
          <w:rFonts w:hint="eastAsia" w:ascii="Times New Roman" w:hAnsi="Times New Roman" w:cs="Times New Roman"/>
          <w:b/>
          <w:bCs/>
          <w:sz w:val="24"/>
        </w:rPr>
        <w:t>8</w:t>
      </w:r>
      <w:r>
        <w:rPr>
          <w:rFonts w:hint="eastAsia" w:ascii="Times New Roman" w:hAnsi="Times New Roman" w:cs="Times New Roman"/>
          <w:sz w:val="24"/>
        </w:rPr>
        <w:t xml:space="preserve"> (or </w:t>
      </w:r>
      <w:r>
        <w:rPr>
          <w:rFonts w:ascii="Times New Roman" w:hAnsi="Times New Roman" w:cs="Times New Roman"/>
          <w:b/>
          <w:bCs/>
          <w:sz w:val="24"/>
        </w:rPr>
        <w:t>HKD 2,563,715</w:t>
      </w:r>
      <w:r>
        <w:rPr>
          <w:rFonts w:hint="eastAsia" w:ascii="Times New Roman" w:hAnsi="Times New Roman" w:cs="Times New Roman"/>
          <w:sz w:val="24"/>
        </w:rPr>
        <w:t xml:space="preserve">) (Ref. Number: </w:t>
      </w:r>
      <w:r>
        <w:rPr>
          <w:rFonts w:ascii="Times New Roman" w:hAnsi="Times New Roman" w:cs="Times New Roman"/>
          <w:sz w:val="24"/>
        </w:rPr>
        <w:t>101204687</w:t>
      </w:r>
      <w:r>
        <w:rPr>
          <w:rFonts w:hint="eastAsia" w:ascii="Times New Roman" w:hAnsi="Times New Roman" w:cs="Times New Roman"/>
          <w:sz w:val="24"/>
        </w:rPr>
        <w:t>).</w:t>
      </w:r>
    </w:p>
    <w:p w14:paraId="36BD3FF6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>Assessing Carbon Emission Impacts of Circular Economy Measures for Construction and Demolition Wastes in the European Union</w:t>
      </w:r>
      <w:r>
        <w:rPr>
          <w:rFonts w:hint="eastAsia" w:ascii="Times New Roman" w:hAnsi="Times New Roman" w:cs="Times New Roman"/>
          <w:sz w:val="24"/>
        </w:rPr>
        <w:t>.</w:t>
      </w:r>
    </w:p>
    <w:p w14:paraId="446EB5A0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RGC Junior Research Fellow Scheme (2026),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Hong Kong Research Grant Council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HKD 980,000</w:t>
      </w:r>
      <w:r>
        <w:rPr>
          <w:rFonts w:hint="eastAsia" w:ascii="Times New Roman" w:hAnsi="Times New Roman" w:cs="Times New Roman"/>
          <w:sz w:val="24"/>
        </w:rPr>
        <w:t xml:space="preserve"> (or </w:t>
      </w:r>
      <w:r>
        <w:rPr>
          <w:rFonts w:hint="eastAsia" w:ascii="Times New Roman" w:hAnsi="Times New Roman" w:cs="Times New Roman"/>
          <w:b/>
          <w:bCs/>
          <w:sz w:val="24"/>
        </w:rPr>
        <w:t xml:space="preserve">EUR </w:t>
      </w:r>
      <w:r>
        <w:rPr>
          <w:rFonts w:ascii="Times New Roman" w:hAnsi="Times New Roman" w:cs="Times New Roman"/>
          <w:b/>
          <w:bCs/>
          <w:sz w:val="24"/>
        </w:rPr>
        <w:t>107</w:t>
      </w:r>
      <w:r>
        <w:rPr>
          <w:rFonts w:hint="eastAsia" w:ascii="Times New Roman" w:hAnsi="Times New Roman" w:cs="Times New Roman"/>
          <w:b/>
          <w:bCs/>
          <w:sz w:val="24"/>
        </w:rPr>
        <w:t>,</w:t>
      </w:r>
      <w:r>
        <w:rPr>
          <w:rFonts w:ascii="Times New Roman" w:hAnsi="Times New Roman" w:cs="Times New Roman"/>
          <w:b/>
          <w:bCs/>
          <w:sz w:val="24"/>
        </w:rPr>
        <w:t>66</w:t>
      </w:r>
      <w:r>
        <w:rPr>
          <w:rFonts w:hint="eastAsia" w:ascii="Times New Roman" w:hAnsi="Times New Roman" w:cs="Times New Roman"/>
          <w:b/>
          <w:bCs/>
          <w:sz w:val="24"/>
        </w:rPr>
        <w:t>8)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sz w:val="24"/>
        </w:rPr>
        <w:t>(Ref. Number: JRFS2627-7H02).</w:t>
      </w:r>
    </w:p>
    <w:p w14:paraId="663A8ED1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>Quantifying Carbon Savings from Circularity of Construction and Demolition Waste in China</w:t>
      </w:r>
      <w:r>
        <w:rPr>
          <w:rFonts w:hint="eastAsia" w:ascii="Times New Roman" w:hAnsi="Times New Roman" w:cs="Times New Roman"/>
          <w:sz w:val="24"/>
        </w:rPr>
        <w:t>.</w:t>
      </w:r>
    </w:p>
    <w:p w14:paraId="1BB1E1CE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16th SAGES Small Grant Scheme, Scottish Alliance for Geoscience, Environment</w:t>
      </w:r>
      <w:r>
        <w:rPr>
          <w:rFonts w:hint="eastAsia" w:ascii="Times New Roman" w:hAnsi="Times New Roman" w:cs="Times New Roman"/>
          <w:sz w:val="24"/>
        </w:rPr>
        <w:t xml:space="preserve"> and Society, 2025-2026, </w:t>
      </w:r>
      <w:r>
        <w:rPr>
          <w:rFonts w:hint="eastAsia" w:ascii="Times New Roman" w:hAnsi="Times New Roman" w:cs="Times New Roman"/>
          <w:b/>
          <w:bCs/>
          <w:sz w:val="24"/>
        </w:rPr>
        <w:t>EUR 575</w:t>
      </w:r>
      <w:r>
        <w:rPr>
          <w:rFonts w:hint="eastAsia" w:ascii="Times New Roman" w:hAnsi="Times New Roman" w:cs="Times New Roman"/>
          <w:sz w:val="24"/>
        </w:rPr>
        <w:t xml:space="preserve"> (or </w:t>
      </w:r>
      <w:r>
        <w:rPr>
          <w:rFonts w:hint="eastAsia" w:ascii="Times New Roman" w:hAnsi="Times New Roman" w:cs="Times New Roman"/>
          <w:b/>
          <w:bCs/>
          <w:sz w:val="24"/>
        </w:rPr>
        <w:t>HKD 5,192</w:t>
      </w:r>
      <w:r>
        <w:rPr>
          <w:rFonts w:hint="eastAsia" w:ascii="Times New Roman" w:hAnsi="Times New Roman" w:cs="Times New Roman"/>
          <w:sz w:val="24"/>
        </w:rPr>
        <w:t xml:space="preserve">) </w:t>
      </w:r>
      <w:r>
        <w:rPr>
          <w:rFonts w:ascii="Times New Roman" w:hAnsi="Times New Roman" w:cs="Times New Roman"/>
          <w:sz w:val="24"/>
        </w:rPr>
        <w:t>(Ref. Number: 20557294</w:t>
      </w:r>
      <w:r>
        <w:rPr>
          <w:rFonts w:hint="eastAsia" w:ascii="Times New Roman" w:hAnsi="Times New Roman" w:cs="Times New Roman"/>
          <w:sz w:val="24"/>
        </w:rPr>
        <w:t xml:space="preserve">). </w:t>
      </w:r>
    </w:p>
    <w:p w14:paraId="12306738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>Assessing Carbon Emission Impacts of Construction and Demolition Wastes Going</w:t>
      </w:r>
      <w:r>
        <w:rPr>
          <w:rFonts w:hint="eastAsia" w:ascii="Times New Roman" w:hAnsi="Times New Roman" w:cs="Times New Roman"/>
          <w:i/>
          <w:iCs/>
          <w:sz w:val="24"/>
        </w:rPr>
        <w:t xml:space="preserve"> Circular in Scotland</w:t>
      </w:r>
      <w:r>
        <w:rPr>
          <w:rFonts w:hint="eastAsia" w:ascii="Times New Roman" w:hAnsi="Times New Roman" w:cs="Times New Roman"/>
          <w:sz w:val="24"/>
        </w:rPr>
        <w:t xml:space="preserve">. </w:t>
      </w:r>
    </w:p>
    <w:p w14:paraId="528494EB">
      <w:pPr>
        <w:snapToGrid w:val="0"/>
        <w:spacing w:before="120" w:beforeLines="50" w:after="120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Principal Investigator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(PI)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>(Applied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6CA38458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RGC Junior Research Fellow Scheme (202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),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Hong Kong Research Grant Council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HKD 980,000</w:t>
      </w:r>
      <w:r>
        <w:rPr>
          <w:rFonts w:hint="eastAsia" w:ascii="Times New Roman" w:hAnsi="Times New Roman" w:cs="Times New Roman"/>
          <w:sz w:val="24"/>
        </w:rPr>
        <w:t xml:space="preserve"> (or </w:t>
      </w:r>
      <w:r>
        <w:rPr>
          <w:rFonts w:hint="eastAsia" w:ascii="Times New Roman" w:hAnsi="Times New Roman" w:cs="Times New Roman"/>
          <w:b/>
          <w:bCs/>
          <w:sz w:val="24"/>
        </w:rPr>
        <w:t xml:space="preserve">EUR </w:t>
      </w:r>
      <w:r>
        <w:rPr>
          <w:rFonts w:ascii="Times New Roman" w:hAnsi="Times New Roman" w:cs="Times New Roman"/>
          <w:b/>
          <w:bCs/>
          <w:sz w:val="24"/>
        </w:rPr>
        <w:t>107</w:t>
      </w:r>
      <w:r>
        <w:rPr>
          <w:rFonts w:hint="eastAsia" w:ascii="Times New Roman" w:hAnsi="Times New Roman" w:cs="Times New Roman"/>
          <w:b/>
          <w:bCs/>
          <w:sz w:val="24"/>
        </w:rPr>
        <w:t>,</w:t>
      </w:r>
      <w:r>
        <w:rPr>
          <w:rFonts w:ascii="Times New Roman" w:hAnsi="Times New Roman" w:cs="Times New Roman"/>
          <w:b/>
          <w:bCs/>
          <w:sz w:val="24"/>
        </w:rPr>
        <w:t>66</w:t>
      </w:r>
      <w:r>
        <w:rPr>
          <w:rFonts w:hint="eastAsia" w:ascii="Times New Roman" w:hAnsi="Times New Roman" w:cs="Times New Roman"/>
          <w:b/>
          <w:bCs/>
          <w:sz w:val="24"/>
        </w:rPr>
        <w:t>8)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sz w:val="24"/>
        </w:rPr>
        <w:t xml:space="preserve">shortlisted. </w:t>
      </w:r>
    </w:p>
    <w:p w14:paraId="00D89569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>Bridging Cities: How China's Inter-City Metro Systems Reshape Accessibility, Land Use Pattern, and Travel Behavior</w:t>
      </w:r>
      <w:r>
        <w:rPr>
          <w:rFonts w:hint="eastAsia" w:ascii="Times New Roman" w:hAnsi="Times New Roman" w:cs="Times New Roman"/>
          <w:i/>
          <w:iCs/>
          <w:sz w:val="24"/>
        </w:rPr>
        <w:t>.</w:t>
      </w:r>
    </w:p>
    <w:p w14:paraId="6E1A581D">
      <w:pPr>
        <w:snapToGrid w:val="0"/>
        <w:spacing w:before="120" w:beforeLines="50" w:after="120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Co-Investigator </w:t>
      </w:r>
      <w:r>
        <w:rPr>
          <w:rFonts w:hint="eastAsia" w:ascii="Times New Roman" w:hAnsi="Times New Roman" w:cs="Times New Roman"/>
          <w:b/>
          <w:bCs/>
          <w:sz w:val="24"/>
        </w:rPr>
        <w:t>(CO-I)</w:t>
      </w:r>
      <w:r>
        <w:rPr>
          <w:rFonts w:ascii="Times New Roman" w:hAnsi="Times New Roman" w:cs="Times New Roman"/>
          <w:b/>
          <w:bCs/>
          <w:sz w:val="24"/>
        </w:rPr>
        <w:t xml:space="preserve"> (</w:t>
      </w:r>
      <w:r>
        <w:rPr>
          <w:rFonts w:hint="eastAsia" w:ascii="Times New Roman" w:hAnsi="Times New Roman" w:cs="Times New Roman"/>
          <w:b/>
          <w:bCs/>
          <w:sz w:val="24"/>
        </w:rPr>
        <w:t>Applied)</w:t>
      </w:r>
    </w:p>
    <w:p w14:paraId="123A3445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General Research Fund (2025/26), Hong Kong Research Grant Council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HKD 1,100,000</w:t>
      </w:r>
      <w:r>
        <w:rPr>
          <w:rFonts w:hint="eastAsia" w:ascii="Times New Roman" w:hAnsi="Times New Roman" w:cs="Times New Roman"/>
          <w:sz w:val="24"/>
        </w:rPr>
        <w:t xml:space="preserve"> (or </w:t>
      </w:r>
      <w:r>
        <w:rPr>
          <w:rFonts w:ascii="Times New Roman" w:hAnsi="Times New Roman" w:cs="Times New Roman"/>
          <w:b/>
          <w:bCs/>
          <w:sz w:val="24"/>
        </w:rPr>
        <w:t>EUR 120,890</w:t>
      </w:r>
      <w:r>
        <w:rPr>
          <w:rFonts w:ascii="Times New Roman" w:hAnsi="Times New Roman" w:cs="Times New Roman"/>
          <w:sz w:val="24"/>
        </w:rPr>
        <w:t xml:space="preserve">), Under review, Co-Investigator (with Prof. Donggen Wang) </w:t>
      </w:r>
    </w:p>
    <w:p w14:paraId="74CB6985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>Assessing Inequalities in Objective and Perceived Measures of Healthcare Accessibility and Environmental Exposure Leveraging Large Language Models</w:t>
      </w:r>
      <w:r>
        <w:rPr>
          <w:rFonts w:hint="eastAsia" w:ascii="Times New Roman" w:hAnsi="Times New Roman" w:cs="Times New Roman"/>
          <w:sz w:val="24"/>
        </w:rPr>
        <w:t>.</w:t>
      </w:r>
    </w:p>
    <w:p w14:paraId="1C01BA3A">
      <w:pPr>
        <w:snapToGrid w:val="0"/>
        <w:spacing w:before="120" w:beforeLines="50" w:after="120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Contributor</w:t>
      </w:r>
    </w:p>
    <w:p w14:paraId="15F580E4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Collaborative Researc</w:t>
      </w:r>
      <w:r>
        <w:rPr>
          <w:rFonts w:hint="eastAsia" w:ascii="Times New Roman" w:hAnsi="Times New Roman" w:cs="Times New Roman"/>
          <w:sz w:val="24"/>
        </w:rPr>
        <w:t>h</w:t>
      </w:r>
      <w:r>
        <w:rPr>
          <w:rFonts w:ascii="Times New Roman" w:hAnsi="Times New Roman" w:cs="Times New Roman"/>
          <w:sz w:val="24"/>
        </w:rPr>
        <w:t xml:space="preserve"> Fund, Hong Kong Research Grant Counci</w:t>
      </w:r>
      <w:r>
        <w:rPr>
          <w:rFonts w:hint="eastAsia" w:ascii="Times New Roman" w:hAnsi="Times New Roman" w:cs="Times New Roman"/>
          <w:sz w:val="24"/>
        </w:rPr>
        <w:t xml:space="preserve">l, </w:t>
      </w:r>
      <w:r>
        <w:rPr>
          <w:rFonts w:ascii="Times New Roman" w:hAnsi="Times New Roman" w:cs="Times New Roman"/>
          <w:b/>
          <w:bCs/>
          <w:sz w:val="24"/>
        </w:rPr>
        <w:t xml:space="preserve">HKD </w:t>
      </w:r>
      <w:r>
        <w:rPr>
          <w:rFonts w:hint="eastAsia" w:ascii="Times New Roman" w:hAnsi="Times New Roman" w:cs="Times New Roman"/>
          <w:b/>
          <w:bCs/>
          <w:sz w:val="24"/>
        </w:rPr>
        <w:t xml:space="preserve">8,000,000 </w:t>
      </w:r>
      <w:r>
        <w:rPr>
          <w:rFonts w:hint="eastAsia" w:ascii="Times New Roman" w:hAnsi="Times New Roman" w:cs="Times New Roman"/>
          <w:sz w:val="24"/>
        </w:rPr>
        <w:t>(or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EUR 863,85</w:t>
      </w:r>
      <w:r>
        <w:rPr>
          <w:rFonts w:hint="eastAsia" w:ascii="Times New Roman" w:hAnsi="Times New Roman" w:cs="Times New Roman"/>
          <w:b/>
          <w:bCs/>
          <w:sz w:val="24"/>
        </w:rPr>
        <w:t>7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 xml:space="preserve"> (Ref. Number: </w:t>
      </w:r>
      <w:r>
        <w:rPr>
          <w:rFonts w:ascii="Times New Roman" w:hAnsi="Times New Roman" w:cs="Times New Roman"/>
          <w:sz w:val="24"/>
        </w:rPr>
        <w:t>C7080-21GF</w:t>
      </w:r>
      <w:r>
        <w:rPr>
          <w:rFonts w:hint="eastAsia" w:ascii="Times New Roman" w:hAnsi="Times New Roman" w:cs="Times New Roman"/>
          <w:sz w:val="24"/>
        </w:rPr>
        <w:t>).</w:t>
      </w:r>
    </w:p>
    <w:p w14:paraId="0D03402C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>Digital twin supported rapid deployable and reconfigurable healthcare facility module for infectious diseases response and treatment</w:t>
      </w:r>
      <w:r>
        <w:rPr>
          <w:rFonts w:hint="eastAsia" w:ascii="Times New Roman" w:hAnsi="Times New Roman" w:cs="Times New Roman"/>
          <w:sz w:val="24"/>
        </w:rPr>
        <w:t>.</w:t>
      </w:r>
    </w:p>
    <w:p w14:paraId="0B79FFBE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Green Tech Fund,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Environment and Ecology Bureau of the Government of the Hong Kong Administrative Region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>HKD 4,197,500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</w:rPr>
        <w:t>(or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EUR 462</w:t>
      </w:r>
      <w:r>
        <w:rPr>
          <w:rFonts w:hint="eastAsia" w:ascii="Times New Roman" w:hAnsi="Times New Roman" w:cs="Times New Roman"/>
          <w:b/>
          <w:bCs/>
          <w:sz w:val="24"/>
        </w:rPr>
        <w:t>,</w:t>
      </w:r>
      <w:r>
        <w:rPr>
          <w:rFonts w:ascii="Times New Roman" w:hAnsi="Times New Roman" w:cs="Times New Roman"/>
          <w:b/>
          <w:bCs/>
          <w:sz w:val="24"/>
        </w:rPr>
        <w:t>379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 xml:space="preserve"> (Ref. Number: </w:t>
      </w:r>
      <w:r>
        <w:rPr>
          <w:rFonts w:ascii="Times New Roman" w:hAnsi="Times New Roman" w:cs="Times New Roman"/>
          <w:sz w:val="24"/>
        </w:rPr>
        <w:t>GTF202110158</w:t>
      </w:r>
      <w:r>
        <w:rPr>
          <w:rFonts w:hint="eastAsia" w:ascii="Times New Roman" w:hAnsi="Times New Roman" w:cs="Times New Roman"/>
          <w:sz w:val="24"/>
        </w:rPr>
        <w:t>).</w:t>
      </w:r>
    </w:p>
    <w:p w14:paraId="79432CE5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Project: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Low </w:t>
      </w:r>
      <w:r>
        <w:rPr>
          <w:rFonts w:hint="eastAsia" w:ascii="Times New Roman" w:hAnsi="Times New Roman" w:cs="Times New Roman"/>
          <w:i/>
          <w:iCs/>
          <w:sz w:val="24"/>
        </w:rPr>
        <w:t>C</w:t>
      </w:r>
      <w:r>
        <w:rPr>
          <w:rFonts w:ascii="Times New Roman" w:hAnsi="Times New Roman" w:cs="Times New Roman"/>
          <w:i/>
          <w:iCs/>
          <w:sz w:val="24"/>
        </w:rPr>
        <w:t xml:space="preserve">arbon </w:t>
      </w:r>
      <w:r>
        <w:rPr>
          <w:rFonts w:hint="eastAsia" w:ascii="Times New Roman" w:hAnsi="Times New Roman" w:cs="Times New Roman"/>
          <w:i/>
          <w:iCs/>
          <w:sz w:val="24"/>
        </w:rPr>
        <w:t>R</w:t>
      </w:r>
      <w:r>
        <w:rPr>
          <w:rFonts w:ascii="Times New Roman" w:hAnsi="Times New Roman" w:cs="Times New Roman"/>
          <w:i/>
          <w:iCs/>
          <w:sz w:val="24"/>
        </w:rPr>
        <w:t xml:space="preserve">oad </w:t>
      </w:r>
      <w:r>
        <w:rPr>
          <w:rFonts w:hint="eastAsia" w:ascii="Times New Roman" w:hAnsi="Times New Roman" w:cs="Times New Roman"/>
          <w:i/>
          <w:iCs/>
          <w:sz w:val="24"/>
        </w:rPr>
        <w:t>P</w:t>
      </w:r>
      <w:r>
        <w:rPr>
          <w:rFonts w:ascii="Times New Roman" w:hAnsi="Times New Roman" w:cs="Times New Roman"/>
          <w:i/>
          <w:iCs/>
          <w:sz w:val="24"/>
        </w:rPr>
        <w:t xml:space="preserve">avement by </w:t>
      </w:r>
      <w:r>
        <w:rPr>
          <w:rFonts w:hint="eastAsia" w:ascii="Times New Roman" w:hAnsi="Times New Roman" w:cs="Times New Roman"/>
          <w:i/>
          <w:iCs/>
          <w:sz w:val="24"/>
        </w:rPr>
        <w:t>M</w:t>
      </w:r>
      <w:r>
        <w:rPr>
          <w:rFonts w:ascii="Times New Roman" w:hAnsi="Times New Roman" w:cs="Times New Roman"/>
          <w:i/>
          <w:iCs/>
          <w:sz w:val="24"/>
        </w:rPr>
        <w:t xml:space="preserve">aximising </w:t>
      </w:r>
      <w:r>
        <w:rPr>
          <w:rFonts w:hint="eastAsia" w:ascii="Times New Roman" w:hAnsi="Times New Roman" w:cs="Times New Roman"/>
          <w:i/>
          <w:iCs/>
          <w:sz w:val="24"/>
        </w:rPr>
        <w:t>M</w:t>
      </w:r>
      <w:r>
        <w:rPr>
          <w:rFonts w:ascii="Times New Roman" w:hAnsi="Times New Roman" w:cs="Times New Roman"/>
          <w:i/>
          <w:iCs/>
          <w:sz w:val="24"/>
        </w:rPr>
        <w:t xml:space="preserve">aterial </w:t>
      </w:r>
      <w:r>
        <w:rPr>
          <w:rFonts w:hint="eastAsia" w:ascii="Times New Roman" w:hAnsi="Times New Roman" w:cs="Times New Roman"/>
          <w:i/>
          <w:iCs/>
          <w:sz w:val="24"/>
        </w:rPr>
        <w:t>C</w:t>
      </w:r>
      <w:r>
        <w:rPr>
          <w:rFonts w:ascii="Times New Roman" w:hAnsi="Times New Roman" w:cs="Times New Roman"/>
          <w:i/>
          <w:iCs/>
          <w:sz w:val="24"/>
        </w:rPr>
        <w:t xml:space="preserve">ircularity and </w:t>
      </w:r>
      <w:r>
        <w:rPr>
          <w:rFonts w:hint="eastAsia" w:ascii="Times New Roman" w:hAnsi="Times New Roman" w:cs="Times New Roman"/>
          <w:i/>
          <w:iCs/>
          <w:sz w:val="24"/>
        </w:rPr>
        <w:t>A</w:t>
      </w:r>
      <w:r>
        <w:rPr>
          <w:rFonts w:ascii="Times New Roman" w:hAnsi="Times New Roman" w:cs="Times New Roman"/>
          <w:i/>
          <w:iCs/>
          <w:sz w:val="24"/>
        </w:rPr>
        <w:t xml:space="preserve">dopting </w:t>
      </w:r>
      <w:r>
        <w:rPr>
          <w:rFonts w:hint="eastAsia" w:ascii="Times New Roman" w:hAnsi="Times New Roman" w:cs="Times New Roman"/>
          <w:i/>
          <w:iCs/>
          <w:sz w:val="24"/>
        </w:rPr>
        <w:t>S</w:t>
      </w:r>
      <w:r>
        <w:rPr>
          <w:rFonts w:ascii="Times New Roman" w:hAnsi="Times New Roman" w:cs="Times New Roman"/>
          <w:i/>
          <w:iCs/>
          <w:sz w:val="24"/>
        </w:rPr>
        <w:t xml:space="preserve">ustainable </w:t>
      </w:r>
      <w:r>
        <w:rPr>
          <w:rFonts w:hint="eastAsia" w:ascii="Times New Roman" w:hAnsi="Times New Roman" w:cs="Times New Roman"/>
          <w:i/>
          <w:iCs/>
          <w:sz w:val="24"/>
        </w:rPr>
        <w:t>M</w:t>
      </w:r>
      <w:r>
        <w:rPr>
          <w:rFonts w:ascii="Times New Roman" w:hAnsi="Times New Roman" w:cs="Times New Roman"/>
          <w:i/>
          <w:iCs/>
          <w:sz w:val="24"/>
        </w:rPr>
        <w:t>aterials</w:t>
      </w:r>
      <w:r>
        <w:rPr>
          <w:rFonts w:hint="eastAsia" w:ascii="Times New Roman" w:hAnsi="Times New Roman" w:cs="Times New Roman"/>
          <w:sz w:val="24"/>
        </w:rPr>
        <w:t>.</w:t>
      </w:r>
    </w:p>
    <w:p w14:paraId="7E80782D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General Research Fund 2025/26</w:t>
      </w:r>
      <w:r>
        <w:rPr>
          <w:rFonts w:ascii="Times New Roman" w:hAnsi="Times New Roman" w:cs="Times New Roman"/>
          <w:sz w:val="24"/>
        </w:rPr>
        <w:t>, Hong Kong Research Grant Council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>HKD 1,128,560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</w:rPr>
        <w:t>(or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EUR 123</w:t>
      </w:r>
      <w:r>
        <w:rPr>
          <w:rFonts w:hint="eastAsia" w:ascii="Times New Roman" w:hAnsi="Times New Roman" w:cs="Times New Roman"/>
          <w:b/>
          <w:bCs/>
          <w:sz w:val="24"/>
        </w:rPr>
        <w:t>,</w:t>
      </w:r>
      <w:r>
        <w:rPr>
          <w:rFonts w:ascii="Times New Roman" w:hAnsi="Times New Roman" w:cs="Times New Roman"/>
          <w:b/>
          <w:bCs/>
          <w:sz w:val="24"/>
        </w:rPr>
        <w:t>963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 xml:space="preserve"> (Ref. Number: </w:t>
      </w:r>
      <w:r>
        <w:rPr>
          <w:rFonts w:ascii="Times New Roman" w:hAnsi="Times New Roman" w:cs="Times New Roman"/>
          <w:sz w:val="24"/>
        </w:rPr>
        <w:t>12612325</w:t>
      </w:r>
      <w:r>
        <w:rPr>
          <w:rFonts w:hint="eastAsia" w:ascii="Times New Roman" w:hAnsi="Times New Roman" w:cs="Times New Roman"/>
          <w:sz w:val="24"/>
        </w:rPr>
        <w:t>).</w:t>
      </w:r>
    </w:p>
    <w:p w14:paraId="128B88DA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 xml:space="preserve">Evaluate the </w:t>
      </w:r>
      <w:r>
        <w:rPr>
          <w:rFonts w:hint="eastAsia" w:ascii="Times New Roman" w:hAnsi="Times New Roman" w:cs="Times New Roman"/>
          <w:i/>
          <w:iCs/>
          <w:sz w:val="24"/>
        </w:rPr>
        <w:t>I</w:t>
      </w:r>
      <w:r>
        <w:rPr>
          <w:rFonts w:ascii="Times New Roman" w:hAnsi="Times New Roman" w:cs="Times New Roman"/>
          <w:i/>
          <w:iCs/>
          <w:sz w:val="24"/>
        </w:rPr>
        <w:t xml:space="preserve">mpacts of </w:t>
      </w:r>
      <w:r>
        <w:rPr>
          <w:rFonts w:hint="eastAsia" w:ascii="Times New Roman" w:hAnsi="Times New Roman" w:cs="Times New Roman"/>
          <w:i/>
          <w:iCs/>
          <w:sz w:val="24"/>
        </w:rPr>
        <w:t>E</w:t>
      </w:r>
      <w:r>
        <w:rPr>
          <w:rFonts w:ascii="Times New Roman" w:hAnsi="Times New Roman" w:cs="Times New Roman"/>
          <w:i/>
          <w:iCs/>
          <w:sz w:val="24"/>
        </w:rPr>
        <w:t xml:space="preserve">xtreme </w:t>
      </w:r>
      <w:r>
        <w:rPr>
          <w:rFonts w:hint="eastAsia" w:ascii="Times New Roman" w:hAnsi="Times New Roman" w:cs="Times New Roman"/>
          <w:i/>
          <w:iCs/>
          <w:sz w:val="24"/>
        </w:rPr>
        <w:t>W</w:t>
      </w:r>
      <w:r>
        <w:rPr>
          <w:rFonts w:ascii="Times New Roman" w:hAnsi="Times New Roman" w:cs="Times New Roman"/>
          <w:i/>
          <w:iCs/>
          <w:sz w:val="24"/>
        </w:rPr>
        <w:t xml:space="preserve">eather and </w:t>
      </w:r>
      <w:r>
        <w:rPr>
          <w:rFonts w:hint="eastAsia" w:ascii="Times New Roman" w:hAnsi="Times New Roman" w:cs="Times New Roman"/>
          <w:i/>
          <w:iCs/>
          <w:sz w:val="24"/>
        </w:rPr>
        <w:t>A</w:t>
      </w:r>
      <w:r>
        <w:rPr>
          <w:rFonts w:ascii="Times New Roman" w:hAnsi="Times New Roman" w:cs="Times New Roman"/>
          <w:i/>
          <w:iCs/>
          <w:sz w:val="24"/>
        </w:rPr>
        <w:t xml:space="preserve">ir </w:t>
      </w:r>
      <w:r>
        <w:rPr>
          <w:rFonts w:hint="eastAsia" w:ascii="Times New Roman" w:hAnsi="Times New Roman" w:cs="Times New Roman"/>
          <w:i/>
          <w:iCs/>
          <w:sz w:val="24"/>
        </w:rPr>
        <w:t>P</w:t>
      </w:r>
      <w:r>
        <w:rPr>
          <w:rFonts w:ascii="Times New Roman" w:hAnsi="Times New Roman" w:cs="Times New Roman"/>
          <w:i/>
          <w:iCs/>
          <w:sz w:val="24"/>
        </w:rPr>
        <w:t xml:space="preserve">ollution on </w:t>
      </w:r>
      <w:r>
        <w:rPr>
          <w:rFonts w:hint="eastAsia" w:ascii="Times New Roman" w:hAnsi="Times New Roman" w:cs="Times New Roman"/>
          <w:i/>
          <w:iCs/>
          <w:sz w:val="24"/>
        </w:rPr>
        <w:t>U</w:t>
      </w:r>
      <w:r>
        <w:rPr>
          <w:rFonts w:ascii="Times New Roman" w:hAnsi="Times New Roman" w:cs="Times New Roman"/>
          <w:i/>
          <w:iCs/>
          <w:sz w:val="24"/>
        </w:rPr>
        <w:t xml:space="preserve">rban </w:t>
      </w:r>
      <w:r>
        <w:rPr>
          <w:rFonts w:hint="eastAsia" w:ascii="Times New Roman" w:hAnsi="Times New Roman" w:cs="Times New Roman"/>
          <w:i/>
          <w:iCs/>
          <w:sz w:val="24"/>
        </w:rPr>
        <w:t>M</w:t>
      </w:r>
      <w:r>
        <w:rPr>
          <w:rFonts w:ascii="Times New Roman" w:hAnsi="Times New Roman" w:cs="Times New Roman"/>
          <w:i/>
          <w:iCs/>
          <w:sz w:val="24"/>
        </w:rPr>
        <w:t>obility</w:t>
      </w:r>
      <w:r>
        <w:rPr>
          <w:rFonts w:hint="eastAsia" w:ascii="Times New Roman" w:hAnsi="Times New Roman" w:cs="Times New Roman"/>
          <w:i/>
          <w:iCs/>
          <w:sz w:val="24"/>
        </w:rPr>
        <w:t>.</w:t>
      </w:r>
    </w:p>
    <w:p w14:paraId="1384E71F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General Research Fund 2025/26</w:t>
      </w:r>
      <w:r>
        <w:rPr>
          <w:rFonts w:ascii="Times New Roman" w:hAnsi="Times New Roman" w:cs="Times New Roman"/>
          <w:sz w:val="24"/>
        </w:rPr>
        <w:t>, Hong Kong Research Grant Council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>HKD 1,268,400</w:t>
      </w:r>
      <w:r>
        <w:rPr>
          <w:rFonts w:hint="eastAsia" w:ascii="Times New Roman" w:hAnsi="Times New Roman" w:cs="Times New Roman"/>
          <w:sz w:val="24"/>
        </w:rPr>
        <w:t xml:space="preserve"> (or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EUR 136,65</w:t>
      </w:r>
      <w:r>
        <w:rPr>
          <w:rFonts w:hint="eastAsia" w:ascii="Times New Roman" w:hAnsi="Times New Roman" w:cs="Times New Roman"/>
          <w:b/>
          <w:bCs/>
          <w:sz w:val="24"/>
        </w:rPr>
        <w:t>5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 xml:space="preserve"> (Ref. Number: </w:t>
      </w:r>
      <w:r>
        <w:rPr>
          <w:rFonts w:ascii="Times New Roman" w:hAnsi="Times New Roman" w:cs="Times New Roman"/>
          <w:sz w:val="24"/>
        </w:rPr>
        <w:t>12610423</w:t>
      </w:r>
      <w:r>
        <w:rPr>
          <w:rFonts w:hint="eastAsia" w:ascii="Times New Roman" w:hAnsi="Times New Roman" w:cs="Times New Roman"/>
          <w:sz w:val="24"/>
        </w:rPr>
        <w:t>).</w:t>
      </w:r>
    </w:p>
    <w:p w14:paraId="0CFE269F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>Demand responsive bus, home and work locations, and daily travel behavior</w:t>
      </w:r>
      <w:r>
        <w:rPr>
          <w:rFonts w:hint="eastAsia" w:ascii="Times New Roman" w:hAnsi="Times New Roman" w:cs="Times New Roman"/>
          <w:i/>
          <w:iCs/>
          <w:sz w:val="24"/>
        </w:rPr>
        <w:t>.</w:t>
      </w:r>
    </w:p>
    <w:p w14:paraId="7D1B303F">
      <w:pPr>
        <w:pStyle w:val="9"/>
        <w:numPr>
          <w:ilvl w:val="0"/>
          <w:numId w:val="2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General Research Fund 2021/22</w:t>
      </w:r>
      <w:r>
        <w:rPr>
          <w:rFonts w:ascii="Times New Roman" w:hAnsi="Times New Roman" w:cs="Times New Roman"/>
          <w:sz w:val="24"/>
        </w:rPr>
        <w:t>, Hong Kong Research Grant Council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>HKD 607,545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(</w:t>
      </w:r>
      <w:r>
        <w:rPr>
          <w:rFonts w:hint="eastAsia" w:ascii="Times New Roman" w:hAnsi="Times New Roman" w:cs="Times New Roman"/>
          <w:sz w:val="24"/>
        </w:rPr>
        <w:t>or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EUR 66</w:t>
      </w:r>
      <w:r>
        <w:rPr>
          <w:rFonts w:hint="eastAsia" w:ascii="Times New Roman" w:hAnsi="Times New Roman" w:cs="Times New Roman"/>
          <w:b/>
          <w:bCs/>
          <w:sz w:val="24"/>
        </w:rPr>
        <w:t>,</w:t>
      </w:r>
      <w:r>
        <w:rPr>
          <w:rFonts w:ascii="Times New Roman" w:hAnsi="Times New Roman" w:cs="Times New Roman"/>
          <w:b/>
          <w:bCs/>
          <w:sz w:val="24"/>
        </w:rPr>
        <w:t>73</w:t>
      </w:r>
      <w:r>
        <w:rPr>
          <w:rFonts w:hint="eastAsia" w:ascii="Times New Roman" w:hAnsi="Times New Roman" w:cs="Times New Roman"/>
          <w:b/>
          <w:bCs/>
          <w:sz w:val="24"/>
        </w:rPr>
        <w:t>4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 xml:space="preserve"> (Ref. Number: </w:t>
      </w:r>
      <w:r>
        <w:rPr>
          <w:rFonts w:ascii="Times New Roman" w:hAnsi="Times New Roman" w:cs="Times New Roman"/>
          <w:sz w:val="24"/>
        </w:rPr>
        <w:t>17205021</w:t>
      </w:r>
      <w:r>
        <w:rPr>
          <w:rFonts w:hint="eastAsia" w:ascii="Times New Roman" w:hAnsi="Times New Roman" w:cs="Times New Roman"/>
          <w:sz w:val="24"/>
        </w:rPr>
        <w:t>).</w:t>
      </w:r>
    </w:p>
    <w:p w14:paraId="5EEDE9AA">
      <w:pPr>
        <w:pStyle w:val="9"/>
        <w:snapToGrid w:val="0"/>
        <w:spacing w:before="60"/>
        <w:ind w:left="567" w:firstLine="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Project: </w:t>
      </w:r>
      <w:r>
        <w:rPr>
          <w:rFonts w:ascii="Times New Roman" w:hAnsi="Times New Roman" w:cs="Times New Roman"/>
          <w:i/>
          <w:iCs/>
          <w:sz w:val="24"/>
        </w:rPr>
        <w:t>Local and Regional Impacts of Emissions Trading in Hong Kong and China’s Greater Bay Area</w:t>
      </w:r>
      <w:r>
        <w:rPr>
          <w:rFonts w:hint="eastAsia" w:ascii="Times New Roman" w:hAnsi="Times New Roman" w:cs="Times New Roman"/>
          <w:i/>
          <w:iCs/>
          <w:sz w:val="24"/>
        </w:rPr>
        <w:t>.</w:t>
      </w:r>
    </w:p>
    <w:p w14:paraId="558EE5EA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PUBLICATIONS</w:t>
      </w:r>
    </w:p>
    <w:p w14:paraId="6617140D">
      <w:pPr>
        <w:pStyle w:val="9"/>
        <w:snapToGrid w:val="0"/>
        <w:spacing w:before="120" w:after="120"/>
        <w:ind w:left="448" w:hanging="448" w:firstLine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(*Corresponding Author)</w:t>
      </w:r>
    </w:p>
    <w:p w14:paraId="0DD2426A">
      <w:pPr>
        <w:pStyle w:val="9"/>
        <w:snapToGrid w:val="0"/>
        <w:spacing w:before="120" w:after="120"/>
        <w:ind w:left="448" w:hanging="448" w:firstLineChars="0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JOURNAL ARTICLES (</w:t>
      </w:r>
      <w:r>
        <w:rPr>
          <w:rFonts w:hint="eastAsia" w:ascii="Times New Roman" w:hAnsi="Times New Roman" w:cs="Times New Roman"/>
          <w:b/>
          <w:bCs/>
          <w:sz w:val="24"/>
        </w:rPr>
        <w:t xml:space="preserve">FIRST OR CORRESPONDING </w:t>
      </w:r>
      <w:r>
        <w:rPr>
          <w:rFonts w:ascii="Times New Roman" w:hAnsi="Times New Roman" w:cs="Times New Roman"/>
          <w:b/>
          <w:bCs/>
          <w:sz w:val="24"/>
        </w:rPr>
        <w:t>AUTHOR</w:t>
      </w:r>
      <w:r>
        <w:rPr>
          <w:rFonts w:hint="eastAsia" w:ascii="Times New Roman" w:hAnsi="Times New Roman" w:cs="Times New Roman"/>
          <w:b/>
          <w:bCs/>
          <w:sz w:val="24"/>
        </w:rPr>
        <w:t>)</w:t>
      </w:r>
    </w:p>
    <w:p w14:paraId="5AD0B136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bookmarkStart w:id="0" w:name="_Hlk219930460"/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Liang, Y., &amp; Wang, D. (2026). A Cross-City Analysis of Mobility Responses to Air Pollution in China. </w:t>
      </w:r>
      <w:r>
        <w:rPr>
          <w:rFonts w:ascii="Times New Roman" w:hAnsi="Times New Roman" w:cs="Times New Roman"/>
          <w:b/>
          <w:bCs/>
          <w:i/>
          <w:iCs/>
          <w:sz w:val="24"/>
        </w:rPr>
        <w:t>Sustainable Cities and Society</w:t>
      </w:r>
      <w:r>
        <w:rPr>
          <w:rFonts w:ascii="Times New Roman" w:hAnsi="Times New Roman" w:cs="Times New Roman"/>
          <w:sz w:val="24"/>
        </w:rPr>
        <w:t>, 107252.</w:t>
      </w:r>
      <w:r>
        <w:rPr>
          <w:rFonts w:ascii="Times New Roman" w:hAnsi="Times New Roman" w:cs="Times New Roman"/>
          <w:b/>
          <w:bCs/>
          <w:sz w:val="24"/>
        </w:rPr>
        <w:t xml:space="preserve"> (SCI; Q1; IF: 1</w:t>
      </w:r>
      <w:r>
        <w:rPr>
          <w:rFonts w:hint="eastAsia"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>0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7CE4A9F0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, Darko, A., Manzardo, A., Mora, L., &amp; Bao, Z. (</w:t>
      </w:r>
      <w:r>
        <w:rPr>
          <w:rFonts w:hint="eastAsia" w:ascii="Times New Roman" w:hAnsi="Times New Roman" w:cs="Times New Roman"/>
          <w:sz w:val="24"/>
        </w:rPr>
        <w:t>2026</w:t>
      </w:r>
      <w:r>
        <w:rPr>
          <w:rFonts w:ascii="Times New Roman" w:hAnsi="Times New Roman" w:cs="Times New Roman"/>
          <w:sz w:val="24"/>
        </w:rPr>
        <w:t xml:space="preserve">). An Analytical Framework of Quantifying Carbon Emission Impacts of Construction and Demolition Waste Circularity and Trading: A Case Study of the UK. </w:t>
      </w:r>
      <w:r>
        <w:rPr>
          <w:rFonts w:ascii="Times New Roman" w:hAnsi="Times New Roman" w:cs="Times New Roman"/>
          <w:b/>
          <w:bCs/>
          <w:i/>
          <w:iCs/>
          <w:sz w:val="24"/>
        </w:rPr>
        <w:t>Environmental Impact Assessment Review</w:t>
      </w:r>
      <w:r>
        <w:rPr>
          <w:rFonts w:hint="eastAsia" w:ascii="Times New Roman" w:hAnsi="Times New Roman" w:cs="Times New Roman"/>
          <w:sz w:val="24"/>
        </w:rPr>
        <w:t xml:space="preserve">, 118, </w:t>
      </w:r>
      <w:r>
        <w:rPr>
          <w:rFonts w:ascii="Times New Roman" w:hAnsi="Times New Roman" w:cs="Times New Roman"/>
          <w:sz w:val="24"/>
        </w:rPr>
        <w:t>108343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  <w:r>
        <w:rPr>
          <w:rFonts w:ascii="Times New Roman" w:hAnsi="Times New Roman" w:cs="Times New Roman"/>
          <w:b/>
          <w:bCs/>
          <w:sz w:val="24"/>
        </w:rPr>
        <w:t>CI; Q1; IF: 1</w:t>
      </w:r>
      <w:r>
        <w:rPr>
          <w:rFonts w:hint="eastAsia" w:ascii="Times New Roman" w:hAnsi="Times New Roman" w:cs="Times New Roman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>2)</w:t>
      </w:r>
    </w:p>
    <w:p w14:paraId="3F54D1F5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 xml:space="preserve">, Zhou, J., </w:t>
      </w:r>
      <w:r>
        <w:rPr>
          <w:rFonts w:ascii="Times New Roman" w:hAnsi="Times New Roman" w:cs="Times New Roman"/>
          <w:sz w:val="24"/>
        </w:rPr>
        <w:t>&amp;</w:t>
      </w:r>
      <w:r>
        <w:rPr>
          <w:rFonts w:hint="eastAsia" w:ascii="Times New Roman" w:hAnsi="Times New Roman" w:cs="Times New Roman"/>
          <w:sz w:val="24"/>
        </w:rPr>
        <w:t xml:space="preserve"> Yang, K.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hint="eastAsia" w:ascii="Times New Roman" w:hAnsi="Times New Roman" w:cs="Times New Roman"/>
          <w:sz w:val="24"/>
        </w:rPr>
        <w:t>2026</w:t>
      </w:r>
      <w:r>
        <w:rPr>
          <w:rFonts w:ascii="Times New Roman" w:hAnsi="Times New Roman" w:cs="Times New Roman"/>
          <w:sz w:val="24"/>
        </w:rPr>
        <w:t>).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Can New Energy Vehicles </w:t>
      </w:r>
      <w:r>
        <w:rPr>
          <w:rFonts w:hint="eastAsia" w:ascii="Times New Roman" w:hAnsi="Times New Roman" w:cs="Times New Roman"/>
          <w:sz w:val="24"/>
        </w:rPr>
        <w:t>Reduce</w:t>
      </w:r>
      <w:r>
        <w:rPr>
          <w:rFonts w:ascii="Times New Roman" w:hAnsi="Times New Roman" w:cs="Times New Roman"/>
          <w:sz w:val="24"/>
        </w:rPr>
        <w:t xml:space="preserve"> Carbon Emissions? </w:t>
      </w:r>
      <w:r>
        <w:rPr>
          <w:rFonts w:hint="eastAsia" w:ascii="Times New Roman" w:hAnsi="Times New Roman" w:cs="Times New Roman"/>
          <w:sz w:val="24"/>
        </w:rPr>
        <w:t>Evidence from</w:t>
      </w:r>
      <w:r>
        <w:rPr>
          <w:rFonts w:ascii="Times New Roman" w:hAnsi="Times New Roman" w:cs="Times New Roman"/>
          <w:sz w:val="24"/>
        </w:rPr>
        <w:t xml:space="preserve"> 201 Chinese Cities</w:t>
      </w:r>
      <w:r>
        <w:rPr>
          <w:rFonts w:hint="eastAsia"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4"/>
        </w:rPr>
        <w:t>Transportation Research Part D: Transport and Environment</w:t>
      </w:r>
      <w:r>
        <w:rPr>
          <w:rFonts w:hint="eastAsia" w:ascii="Times New Roman" w:hAnsi="Times New Roman" w:cs="Times New Roman"/>
          <w:sz w:val="24"/>
        </w:rPr>
        <w:t xml:space="preserve">,156, </w:t>
      </w:r>
      <w:r>
        <w:rPr>
          <w:rFonts w:ascii="Times New Roman" w:hAnsi="Times New Roman" w:cs="Times New Roman"/>
          <w:sz w:val="24"/>
        </w:rPr>
        <w:t>105353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(SSCI/SCI; Q1; IF: 7.</w:t>
      </w:r>
      <w:r>
        <w:rPr>
          <w:rFonts w:hint="eastAsia" w:ascii="Times New Roman" w:hAnsi="Times New Roman" w:cs="Times New Roman"/>
          <w:b/>
          <w:bCs/>
          <w:sz w:val="24"/>
        </w:rPr>
        <w:t>7)</w:t>
      </w:r>
    </w:p>
    <w:p w14:paraId="07A0E210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Xu, P., Jia, S., Cao, Y., Chen, C., Lin, D., Nan, X., Cui, J., &amp; </w:t>
      </w:r>
      <w:r>
        <w:rPr>
          <w:rFonts w:hint="eastAsia" w:ascii="Times New Roman" w:hAnsi="Times New Roman" w:cs="Times New Roman"/>
          <w:b/>
          <w:bCs/>
          <w:sz w:val="24"/>
        </w:rPr>
        <w:t>Ou, Y.*</w:t>
      </w:r>
      <w:r>
        <w:rPr>
          <w:rFonts w:hint="eastAsia" w:ascii="Times New Roman" w:hAnsi="Times New Roman" w:cs="Times New Roman"/>
          <w:sz w:val="24"/>
        </w:rPr>
        <w:t xml:space="preserve"> (2026). </w:t>
      </w:r>
      <w:r>
        <w:rPr>
          <w:rFonts w:ascii="Times New Roman" w:hAnsi="Times New Roman" w:cs="Times New Roman"/>
          <w:sz w:val="24"/>
        </w:rPr>
        <w:t>An Explainable Percolation-Based Clustering Framework for China’s Transport Carbon Emissions Analysis</w:t>
      </w:r>
      <w:r>
        <w:rPr>
          <w:rFonts w:hint="eastAsia"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4"/>
        </w:rPr>
        <w:t>GIScience &amp; Remote Sensing</w:t>
      </w:r>
      <w:r>
        <w:t xml:space="preserve"> </w:t>
      </w:r>
      <w:r>
        <w:rPr>
          <w:rFonts w:ascii="Times New Roman" w:hAnsi="Times New Roman" w:cs="Times New Roman"/>
          <w:sz w:val="24"/>
        </w:rPr>
        <w:t>63(1), 2677263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6.9)</w:t>
      </w:r>
    </w:p>
    <w:p w14:paraId="35C76917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O</w:t>
      </w:r>
      <w:r>
        <w:rPr>
          <w:rFonts w:ascii="Times New Roman" w:hAnsi="Times New Roman" w:cs="Times New Roman"/>
          <w:b/>
          <w:bCs/>
          <w:sz w:val="24"/>
        </w:rPr>
        <w:t>u, Y.</w:t>
      </w:r>
      <w:r>
        <w:rPr>
          <w:rFonts w:ascii="Times New Roman" w:hAnsi="Times New Roman" w:cs="Times New Roman"/>
          <w:sz w:val="24"/>
        </w:rPr>
        <w:t>, &amp;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Nam, K. M. (</w:t>
      </w:r>
      <w:r>
        <w:rPr>
          <w:rFonts w:hint="eastAsia" w:ascii="Times New Roman" w:hAnsi="Times New Roman" w:cs="Times New Roman"/>
          <w:sz w:val="24"/>
        </w:rPr>
        <w:t>2026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Impacts of metro network configuration on on-road traffic intensity in Chinese cities.</w:t>
      </w:r>
      <w: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</w:rPr>
        <w:t>Humanities &amp; Social Sciences Communications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>(SSCI; Q1; IF: 3.6)</w:t>
      </w:r>
    </w:p>
    <w:bookmarkEnd w:id="0"/>
    <w:p w14:paraId="76107090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Zhang, H. S., Xu, N., Zhang, S., Hu, W., Deng, C., Chang, Y., ... &amp;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b/>
          <w:bCs/>
          <w:sz w:val="24"/>
        </w:rPr>
        <w:t>*</w:t>
      </w:r>
      <w:r>
        <w:rPr>
          <w:rFonts w:ascii="Times New Roman" w:hAnsi="Times New Roman" w:cs="Times New Roman"/>
          <w:sz w:val="24"/>
        </w:rPr>
        <w:t xml:space="preserve"> (2025). The </w:t>
      </w:r>
      <w:r>
        <w:rPr>
          <w:rFonts w:hint="eastAsia" w:ascii="Times New Roman" w:hAnsi="Times New Roman" w:cs="Times New Roman"/>
          <w:sz w:val="24"/>
        </w:rPr>
        <w:t>H</w:t>
      </w:r>
      <w:r>
        <w:rPr>
          <w:rFonts w:ascii="Times New Roman" w:hAnsi="Times New Roman" w:cs="Times New Roman"/>
          <w:sz w:val="24"/>
        </w:rPr>
        <w:t xml:space="preserve">idden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conomic </w:t>
      </w:r>
      <w:r>
        <w:rPr>
          <w:rFonts w:hint="eastAsia"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osts of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ir </w:t>
      </w:r>
      <w:r>
        <w:rPr>
          <w:rFonts w:hint="eastAsia"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 xml:space="preserve">ollution in China: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vidence </w:t>
      </w:r>
      <w:r>
        <w:rPr>
          <w:rFonts w:hint="eastAsia" w:ascii="Times New Roman" w:hAnsi="Times New Roman" w:cs="Times New Roman"/>
          <w:sz w:val="24"/>
        </w:rPr>
        <w:t>f</w:t>
      </w:r>
      <w:r>
        <w:rPr>
          <w:rFonts w:ascii="Times New Roman" w:hAnsi="Times New Roman" w:cs="Times New Roman"/>
          <w:sz w:val="24"/>
        </w:rPr>
        <w:t xml:space="preserve">rom </w:t>
      </w:r>
      <w:r>
        <w:rPr>
          <w:rFonts w:hint="eastAsia"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emotely </w:t>
      </w:r>
      <w:r>
        <w:rPr>
          <w:rFonts w:hint="eastAsia"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ensed </w:t>
      </w:r>
      <w:r>
        <w:rPr>
          <w:rFonts w:hint="eastAsia" w:ascii="Times New Roman" w:hAnsi="Times New Roman" w:cs="Times New Roman"/>
          <w:sz w:val="24"/>
        </w:rPr>
        <w:t>N</w:t>
      </w:r>
      <w:r>
        <w:rPr>
          <w:rFonts w:ascii="Times New Roman" w:hAnsi="Times New Roman" w:cs="Times New Roman"/>
          <w:sz w:val="24"/>
        </w:rPr>
        <w:t xml:space="preserve">ighttime </w:t>
      </w:r>
      <w:r>
        <w:rPr>
          <w:rFonts w:hint="eastAsia"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 xml:space="preserve">ight </w:t>
      </w:r>
      <w:r>
        <w:rPr>
          <w:rFonts w:hint="eastAsia"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ata. </w:t>
      </w:r>
      <w:r>
        <w:rPr>
          <w:rFonts w:ascii="Times New Roman" w:hAnsi="Times New Roman" w:cs="Times New Roman"/>
          <w:b/>
          <w:bCs/>
          <w:i/>
          <w:iCs/>
          <w:sz w:val="24"/>
        </w:rPr>
        <w:t>GIScience &amp; Remote Sensing</w:t>
      </w:r>
      <w:r>
        <w:rPr>
          <w:rFonts w:ascii="Times New Roman" w:hAnsi="Times New Roman" w:cs="Times New Roman"/>
          <w:sz w:val="24"/>
        </w:rPr>
        <w:t>, 62(1), 2546167.</w:t>
      </w:r>
      <w:r>
        <w:rPr>
          <w:rFonts w:hint="eastAsia"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</w:rPr>
        <w:t xml:space="preserve">SCI; Q1; IF: </w:t>
      </w:r>
      <w:r>
        <w:rPr>
          <w:rFonts w:hint="eastAsia" w:ascii="Times New Roman" w:hAnsi="Times New Roman" w:cs="Times New Roman"/>
          <w:b/>
          <w:bCs/>
          <w:sz w:val="24"/>
        </w:rPr>
        <w:t>6.9</w:t>
      </w:r>
      <w:r>
        <w:rPr>
          <w:rFonts w:hint="eastAsia" w:ascii="Times New Roman" w:hAnsi="Times New Roman" w:cs="Times New Roman"/>
          <w:sz w:val="24"/>
        </w:rPr>
        <w:t>)</w:t>
      </w:r>
    </w:p>
    <w:p w14:paraId="1E6932F5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  <w:lang w:val="de-DE"/>
        </w:rPr>
        <w:t>Ou, Y.</w:t>
      </w:r>
      <w:r>
        <w:rPr>
          <w:rFonts w:ascii="Times New Roman" w:hAnsi="Times New Roman" w:cs="Times New Roman"/>
          <w:sz w:val="24"/>
          <w:lang w:val="de-DE"/>
        </w:rPr>
        <w:t xml:space="preserve">, Zheng, J., Li, S., Chen, K., &amp; Bao, Z. (2025). </w:t>
      </w:r>
      <w:r>
        <w:rPr>
          <w:rFonts w:ascii="Times New Roman" w:hAnsi="Times New Roman" w:cs="Times New Roman"/>
          <w:sz w:val="24"/>
        </w:rPr>
        <w:t xml:space="preserve">High-speed </w:t>
      </w:r>
      <w:r>
        <w:rPr>
          <w:rFonts w:hint="eastAsia"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ail </w:t>
      </w:r>
      <w:r>
        <w:rPr>
          <w:rFonts w:hint="eastAsia"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evelopment and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conomic </w:t>
      </w:r>
      <w:r>
        <w:rPr>
          <w:rFonts w:hint="eastAsia"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 xml:space="preserve">erformance: A </w:t>
      </w:r>
      <w:r>
        <w:rPr>
          <w:rFonts w:hint="eastAsia"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 xml:space="preserve">erspective on </w:t>
      </w:r>
      <w:r>
        <w:rPr>
          <w:rFonts w:hint="eastAsia" w:ascii="Times New Roman" w:hAnsi="Times New Roman" w:cs="Times New Roman"/>
          <w:sz w:val="24"/>
        </w:rPr>
        <w:t>U</w:t>
      </w:r>
      <w:r>
        <w:rPr>
          <w:rFonts w:ascii="Times New Roman" w:hAnsi="Times New Roman" w:cs="Times New Roman"/>
          <w:sz w:val="24"/>
        </w:rPr>
        <w:t>rban-</w:t>
      </w:r>
      <w:r>
        <w:rPr>
          <w:rFonts w:hint="eastAsia"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ural </w:t>
      </w:r>
      <w:r>
        <w:rPr>
          <w:rFonts w:hint="eastAsia"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isparities in the </w:t>
      </w:r>
      <w:r>
        <w:rPr>
          <w:rFonts w:hint="eastAsia"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 xml:space="preserve">reatment and </w:t>
      </w:r>
      <w:r>
        <w:rPr>
          <w:rFonts w:hint="eastAsia"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pillover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ffects. </w:t>
      </w:r>
      <w:r>
        <w:rPr>
          <w:rFonts w:ascii="Times New Roman" w:hAnsi="Times New Roman" w:cs="Times New Roman"/>
          <w:b/>
          <w:bCs/>
          <w:i/>
          <w:iCs/>
          <w:sz w:val="24"/>
        </w:rPr>
        <w:t>Research in Transportation Business &amp; Management</w:t>
      </w:r>
      <w:r>
        <w:rPr>
          <w:rFonts w:ascii="Times New Roman" w:hAnsi="Times New Roman" w:cs="Times New Roman"/>
          <w:sz w:val="24"/>
        </w:rPr>
        <w:t>, 59, 101287.</w:t>
      </w:r>
      <w:r>
        <w:rPr>
          <w:rFonts w:ascii="Times New Roman" w:hAnsi="Times New Roman" w:cs="Times New Roman"/>
          <w:b/>
          <w:bCs/>
          <w:sz w:val="24"/>
        </w:rPr>
        <w:t xml:space="preserve"> (SSCI; Q2; IF: 4.</w:t>
      </w:r>
      <w:r>
        <w:rPr>
          <w:rFonts w:hint="eastAsia" w:ascii="Times New Roman" w:hAnsi="Times New Roman" w:cs="Times New Roman"/>
          <w:b/>
          <w:bCs/>
          <w:sz w:val="24"/>
        </w:rPr>
        <w:t>4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4169A636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Bao, Z., Ng, S. T., Song, W., &amp; Chen, K. (2024). Land-use Carbon Emissions and Built Environment Characteristics: A City-level Quantitative Analysis in Emerging Economies. </w:t>
      </w:r>
      <w:r>
        <w:rPr>
          <w:rFonts w:ascii="Times New Roman" w:hAnsi="Times New Roman" w:cs="Times New Roman"/>
          <w:b/>
          <w:bCs/>
          <w:i/>
          <w:iCs/>
          <w:sz w:val="24"/>
        </w:rPr>
        <w:t>Land Use Policy</w:t>
      </w:r>
      <w:r>
        <w:rPr>
          <w:rFonts w:ascii="Times New Roman" w:hAnsi="Times New Roman" w:cs="Times New Roman"/>
          <w:sz w:val="24"/>
        </w:rPr>
        <w:t>, 137, 107019.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>(</w:t>
      </w:r>
      <w:r>
        <w:rPr>
          <w:rFonts w:ascii="Times New Roman" w:hAnsi="Times New Roman" w:cs="Times New Roman"/>
          <w:b/>
          <w:bCs/>
          <w:sz w:val="24"/>
          <w:u w:val="single"/>
        </w:rPr>
        <w:t>ESI Highly Cited Paper; ESI Hot Paper</w:t>
      </w:r>
      <w:r>
        <w:rPr>
          <w:rFonts w:hint="eastAsia" w:ascii="Times New Roman" w:hAnsi="Times New Roman" w:cs="Times New Roman"/>
          <w:b/>
          <w:bCs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(SSCI; Q1; IF: </w:t>
      </w:r>
      <w:r>
        <w:rPr>
          <w:rFonts w:hint="eastAsia" w:ascii="Times New Roman" w:hAnsi="Times New Roman" w:cs="Times New Roman"/>
          <w:b/>
          <w:bCs/>
          <w:sz w:val="24"/>
        </w:rPr>
        <w:t>5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>9)</w:t>
      </w:r>
    </w:p>
    <w:p w14:paraId="44D49AA0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Zheng, J., Liang, Y., &amp; Bao, Z. (2024). When Green Transportation Backfires: High-Speed Rail's Impact on Transport-Sector Carbon Emissions from 315 Chinese Cities. </w:t>
      </w:r>
      <w:r>
        <w:rPr>
          <w:rFonts w:ascii="Times New Roman" w:hAnsi="Times New Roman" w:cs="Times New Roman"/>
          <w:b/>
          <w:bCs/>
          <w:i/>
          <w:iCs/>
          <w:sz w:val="24"/>
        </w:rPr>
        <w:t>Sustainable Cities and Society</w:t>
      </w:r>
      <w:r>
        <w:rPr>
          <w:rFonts w:ascii="Times New Roman" w:hAnsi="Times New Roman" w:cs="Times New Roman"/>
          <w:sz w:val="24"/>
        </w:rPr>
        <w:t xml:space="preserve">, 114, 105770. </w:t>
      </w:r>
      <w:r>
        <w:rPr>
          <w:rFonts w:ascii="Times New Roman" w:hAnsi="Times New Roman" w:cs="Times New Roman"/>
          <w:b/>
          <w:bCs/>
          <w:sz w:val="24"/>
        </w:rPr>
        <w:t>(SCI; Q1; IF: 1</w:t>
      </w:r>
      <w:r>
        <w:rPr>
          <w:rFonts w:hint="eastAsia"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>0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53AEDB7B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Chen, K., Ma, L., He, B. J., &amp; Bao, Z. (2024). Coordinating </w:t>
      </w:r>
      <w:r>
        <w:rPr>
          <w:rFonts w:hint="eastAsia"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 xml:space="preserve">ublic and </w:t>
      </w:r>
      <w:r>
        <w:rPr>
          <w:rFonts w:hint="eastAsia" w:ascii="Times New Roman" w:hAnsi="Times New Roman" w:cs="Times New Roman"/>
          <w:sz w:val="24"/>
        </w:rPr>
        <w:t>G</w:t>
      </w:r>
      <w:r>
        <w:rPr>
          <w:rFonts w:ascii="Times New Roman" w:hAnsi="Times New Roman" w:cs="Times New Roman"/>
          <w:sz w:val="24"/>
        </w:rPr>
        <w:t xml:space="preserve">overnment </w:t>
      </w:r>
      <w:r>
        <w:rPr>
          <w:rFonts w:hint="eastAsia"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esponses to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ir </w:t>
      </w:r>
      <w:r>
        <w:rPr>
          <w:rFonts w:hint="eastAsia"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 xml:space="preserve">ollution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xposure: A </w:t>
      </w:r>
      <w:r>
        <w:rPr>
          <w:rFonts w:hint="eastAsia"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 xml:space="preserve">ulti-source </w:t>
      </w:r>
      <w:r>
        <w:rPr>
          <w:rFonts w:hint="eastAsia"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ata </w:t>
      </w:r>
      <w:r>
        <w:rPr>
          <w:rFonts w:hint="eastAsia" w:ascii="Times New Roman" w:hAnsi="Times New Roman" w:cs="Times New Roman"/>
          <w:sz w:val="24"/>
        </w:rPr>
        <w:t>F</w:t>
      </w:r>
      <w:r>
        <w:rPr>
          <w:rFonts w:ascii="Times New Roman" w:hAnsi="Times New Roman" w:cs="Times New Roman"/>
          <w:sz w:val="24"/>
        </w:rPr>
        <w:t xml:space="preserve">usion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pproach. </w:t>
      </w:r>
      <w:r>
        <w:rPr>
          <w:rFonts w:ascii="Times New Roman" w:hAnsi="Times New Roman" w:cs="Times New Roman"/>
          <w:b/>
          <w:bCs/>
          <w:i/>
          <w:iCs/>
          <w:sz w:val="24"/>
        </w:rPr>
        <w:t>Journal of Environmental Management</w:t>
      </w:r>
      <w:r>
        <w:rPr>
          <w:rFonts w:ascii="Times New Roman" w:hAnsi="Times New Roman" w:cs="Times New Roman"/>
          <w:sz w:val="24"/>
        </w:rPr>
        <w:t>, 370, 123024.</w:t>
      </w:r>
      <w:r>
        <w:rPr>
          <w:rFonts w:ascii="Times New Roman" w:hAnsi="Times New Roman" w:cs="Times New Roman"/>
          <w:b/>
          <w:bCs/>
          <w:sz w:val="24"/>
        </w:rPr>
        <w:t xml:space="preserve"> (SCI; Q1; IF: 8.</w:t>
      </w:r>
      <w:r>
        <w:rPr>
          <w:rFonts w:hint="eastAsia" w:ascii="Times New Roman" w:hAnsi="Times New Roman" w:cs="Times New Roman"/>
          <w:b/>
          <w:bCs/>
          <w:sz w:val="24"/>
        </w:rPr>
        <w:t>4)</w:t>
      </w:r>
    </w:p>
    <w:p w14:paraId="7626EAA0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Li, X., Nam, K. M. (2024) Rail Transit Disruptions, Traffic Generations, and Adaptations: Quasi-experimental Evidence from Hong Kong. </w:t>
      </w:r>
      <w:r>
        <w:rPr>
          <w:rFonts w:ascii="Times New Roman" w:hAnsi="Times New Roman" w:cs="Times New Roman"/>
          <w:b/>
          <w:bCs/>
          <w:i/>
          <w:iCs/>
          <w:sz w:val="24"/>
        </w:rPr>
        <w:t>Transportation Research Part D: Transport and Environment</w:t>
      </w:r>
      <w:r>
        <w:rPr>
          <w:rFonts w:ascii="Times New Roman" w:hAnsi="Times New Roman" w:cs="Times New Roman"/>
          <w:sz w:val="24"/>
        </w:rPr>
        <w:t xml:space="preserve">, 135, 104381. </w:t>
      </w:r>
      <w:r>
        <w:rPr>
          <w:rFonts w:ascii="Times New Roman" w:hAnsi="Times New Roman" w:cs="Times New Roman"/>
          <w:b/>
          <w:bCs/>
          <w:sz w:val="24"/>
        </w:rPr>
        <w:t>(SSCI/SCI; Q1; IF: 7.</w:t>
      </w:r>
      <w:r>
        <w:rPr>
          <w:rFonts w:hint="eastAsia" w:ascii="Times New Roman" w:hAnsi="Times New Roman" w:cs="Times New Roman"/>
          <w:b/>
          <w:bCs/>
          <w:sz w:val="24"/>
        </w:rPr>
        <w:t>7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4E04005F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Song, W., &amp; Nam, K. M. (2024). Metro-line Expansions and Local Air Quality in Shenzhen: Focusing on Network Effects. </w:t>
      </w:r>
      <w:r>
        <w:rPr>
          <w:rFonts w:ascii="Times New Roman" w:hAnsi="Times New Roman" w:cs="Times New Roman"/>
          <w:b/>
          <w:bCs/>
          <w:i/>
          <w:iCs/>
          <w:sz w:val="24"/>
        </w:rPr>
        <w:t>Transportation Research Part D: Transport and Environment</w:t>
      </w:r>
      <w:r>
        <w:rPr>
          <w:rFonts w:ascii="Times New Roman" w:hAnsi="Times New Roman" w:cs="Times New Roman"/>
          <w:sz w:val="24"/>
        </w:rPr>
        <w:t xml:space="preserve">, 126, 103991. </w:t>
      </w:r>
      <w:r>
        <w:rPr>
          <w:rFonts w:ascii="Times New Roman" w:hAnsi="Times New Roman" w:cs="Times New Roman"/>
          <w:b/>
          <w:bCs/>
          <w:sz w:val="24"/>
        </w:rPr>
        <w:t>(SSCI/SCI; Q1; IF: 7.</w:t>
      </w:r>
      <w:r>
        <w:rPr>
          <w:rFonts w:hint="eastAsia" w:ascii="Times New Roman" w:hAnsi="Times New Roman" w:cs="Times New Roman"/>
          <w:b/>
          <w:bCs/>
          <w:sz w:val="24"/>
        </w:rPr>
        <w:t>7)</w:t>
      </w:r>
    </w:p>
    <w:p w14:paraId="0A8F2D48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Bao, Z., Ng, S. T., &amp; Song, W. (2023). Estimating the Effect of Air Quality on Bike-Sharing Usage in Shanghai, China: An Instrumental Variable Approach. </w:t>
      </w:r>
      <w:r>
        <w:rPr>
          <w:rFonts w:ascii="Times New Roman" w:hAnsi="Times New Roman" w:cs="Times New Roman"/>
          <w:b/>
          <w:bCs/>
          <w:i/>
          <w:iCs/>
          <w:sz w:val="24"/>
        </w:rPr>
        <w:t>Travel Behaviour and Society</w:t>
      </w:r>
      <w:r>
        <w:rPr>
          <w:rFonts w:ascii="Times New Roman" w:hAnsi="Times New Roman" w:cs="Times New Roman"/>
          <w:sz w:val="24"/>
        </w:rPr>
        <w:t xml:space="preserve">, 33, 100626. </w:t>
      </w:r>
      <w:r>
        <w:rPr>
          <w:rFonts w:ascii="Times New Roman" w:hAnsi="Times New Roman" w:cs="Times New Roman"/>
          <w:b/>
          <w:bCs/>
          <w:sz w:val="24"/>
        </w:rPr>
        <w:t>(SSCI; Q1; IF: 5.</w:t>
      </w:r>
      <w:r>
        <w:rPr>
          <w:rFonts w:hint="eastAsia" w:ascii="Times New Roman" w:hAnsi="Times New Roman" w:cs="Times New Roman"/>
          <w:b/>
          <w:bCs/>
          <w:sz w:val="24"/>
        </w:rPr>
        <w:t>7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31C8E4CB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  <w:lang w:val="de-DE"/>
        </w:rPr>
        <w:t>Ou, Y.</w:t>
      </w:r>
      <w:r>
        <w:rPr>
          <w:rFonts w:ascii="Times New Roman" w:hAnsi="Times New Roman" w:cs="Times New Roman"/>
          <w:sz w:val="24"/>
          <w:lang w:val="de-DE"/>
        </w:rPr>
        <w:t xml:space="preserve">, Kim, E., Liu, X., &amp; Nam, K. M. (2023). </w:t>
      </w:r>
      <w:r>
        <w:rPr>
          <w:rFonts w:ascii="Times New Roman" w:hAnsi="Times New Roman" w:cs="Times New Roman"/>
          <w:sz w:val="24"/>
        </w:rPr>
        <w:t xml:space="preserve">Delineating Functional Regions from Road Networks: The Case of South Korea. </w:t>
      </w:r>
      <w:r>
        <w:rPr>
          <w:rFonts w:ascii="Times New Roman" w:hAnsi="Times New Roman" w:cs="Times New Roman"/>
          <w:b/>
          <w:bCs/>
          <w:i/>
          <w:iCs/>
          <w:sz w:val="24"/>
        </w:rPr>
        <w:t>Environment and Planning B: Urban Analytics and City Science</w:t>
      </w:r>
      <w:r>
        <w:rPr>
          <w:rFonts w:ascii="Times New Roman" w:hAnsi="Times New Roman" w:cs="Times New Roman"/>
          <w:sz w:val="24"/>
        </w:rPr>
        <w:t xml:space="preserve">, 23998083231172198. </w:t>
      </w:r>
      <w:r>
        <w:rPr>
          <w:rFonts w:ascii="Times New Roman" w:hAnsi="Times New Roman" w:cs="Times New Roman"/>
          <w:b/>
          <w:bCs/>
          <w:sz w:val="24"/>
        </w:rPr>
        <w:t xml:space="preserve">(SSCI; Q1; IF: </w:t>
      </w:r>
      <w:r>
        <w:rPr>
          <w:rFonts w:hint="eastAsia" w:ascii="Times New Roman" w:hAnsi="Times New Roman" w:cs="Times New Roman"/>
          <w:b/>
          <w:bCs/>
          <w:sz w:val="24"/>
        </w:rPr>
        <w:t>3.1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02FE1E16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Bao, Z., Ng, S. T., &amp; Xu, J. (2023). Do COVID-19 Pandemic-related Policy Shocks Flatten the Bid-rent Curve? Evidence from Real Estate Markets in Shanghai. </w:t>
      </w:r>
      <w:r>
        <w:rPr>
          <w:rFonts w:ascii="Times New Roman" w:hAnsi="Times New Roman" w:cs="Times New Roman"/>
          <w:b/>
          <w:bCs/>
          <w:i/>
          <w:iCs/>
          <w:sz w:val="24"/>
        </w:rPr>
        <w:t>Journal of Housing and the Built Environment</w:t>
      </w:r>
      <w:r>
        <w:rPr>
          <w:rFonts w:ascii="Times New Roman" w:hAnsi="Times New Roman" w:cs="Times New Roman"/>
          <w:sz w:val="24"/>
        </w:rPr>
        <w:t xml:space="preserve">, 1-19. </w:t>
      </w:r>
      <w:r>
        <w:rPr>
          <w:rFonts w:ascii="Times New Roman" w:hAnsi="Times New Roman" w:cs="Times New Roman"/>
          <w:b/>
          <w:bCs/>
          <w:sz w:val="24"/>
        </w:rPr>
        <w:t xml:space="preserve">(SSCI; Q2; IF: </w:t>
      </w:r>
      <w:r>
        <w:rPr>
          <w:rFonts w:hint="eastAsia" w:ascii="Times New Roman" w:hAnsi="Times New Roman" w:cs="Times New Roman"/>
          <w:b/>
          <w:bCs/>
          <w:sz w:val="24"/>
        </w:rPr>
        <w:t>2.1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69D4D967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Lee, S. Y., Nam, K. M., &amp; Lee, K. O. (2023). Rethinking Post-pandemic Urban Planning Strategies: Lessons from Singapore and Hong Kong. </w:t>
      </w:r>
      <w:r>
        <w:rPr>
          <w:rFonts w:ascii="Times New Roman" w:hAnsi="Times New Roman" w:cs="Times New Roman"/>
          <w:b/>
          <w:bCs/>
          <w:i/>
          <w:iCs/>
          <w:sz w:val="24"/>
        </w:rPr>
        <w:t>Journal of Korea Planning Association</w:t>
      </w:r>
      <w:r>
        <w:rPr>
          <w:rFonts w:ascii="Times New Roman" w:hAnsi="Times New Roman" w:cs="Times New Roman"/>
          <w:sz w:val="24"/>
        </w:rPr>
        <w:t>, 58(5), 27-47.</w:t>
      </w:r>
    </w:p>
    <w:p w14:paraId="25A53317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Zheng, J., &amp; Nam, K. M. (2022). Impacts of Urban Rail Transit on On-Road Carbon Emissions: A Structural Equation Modeling Approach. </w:t>
      </w:r>
      <w:r>
        <w:rPr>
          <w:rFonts w:ascii="Times New Roman" w:hAnsi="Times New Roman" w:cs="Times New Roman"/>
          <w:b/>
          <w:bCs/>
          <w:i/>
          <w:iCs/>
          <w:sz w:val="24"/>
        </w:rPr>
        <w:t>Atmosphere</w:t>
      </w:r>
      <w:r>
        <w:rPr>
          <w:rFonts w:ascii="Times New Roman" w:hAnsi="Times New Roman" w:cs="Times New Roman"/>
          <w:sz w:val="24"/>
        </w:rPr>
        <w:t xml:space="preserve">, 13(11), 1783. </w:t>
      </w:r>
      <w:r>
        <w:rPr>
          <w:rFonts w:ascii="Times New Roman" w:hAnsi="Times New Roman" w:cs="Times New Roman"/>
          <w:b/>
          <w:bCs/>
          <w:sz w:val="24"/>
        </w:rPr>
        <w:t>(SCI; Q3; IF: 2.</w:t>
      </w:r>
      <w:r>
        <w:rPr>
          <w:rFonts w:hint="eastAsia" w:ascii="Times New Roman" w:hAnsi="Times New Roman" w:cs="Times New Roman"/>
          <w:b/>
          <w:bCs/>
          <w:sz w:val="24"/>
        </w:rPr>
        <w:t>3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4DA5CEB3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Zheng, S., &amp; Nam, K. M. (2022). Impacts of Air Pollution on Urban Housing Prices in China. </w:t>
      </w:r>
      <w:r>
        <w:rPr>
          <w:rFonts w:ascii="Times New Roman" w:hAnsi="Times New Roman" w:cs="Times New Roman"/>
          <w:b/>
          <w:bCs/>
          <w:i/>
          <w:iCs/>
          <w:sz w:val="24"/>
        </w:rPr>
        <w:t>Journal of Housing and the Built Environment</w:t>
      </w:r>
      <w:r>
        <w:rPr>
          <w:rFonts w:ascii="Times New Roman" w:hAnsi="Times New Roman" w:cs="Times New Roman"/>
          <w:sz w:val="24"/>
        </w:rPr>
        <w:t xml:space="preserve">, 37, 423-441. </w:t>
      </w:r>
      <w:r>
        <w:rPr>
          <w:rFonts w:ascii="Times New Roman" w:hAnsi="Times New Roman" w:cs="Times New Roman"/>
          <w:b/>
          <w:bCs/>
          <w:sz w:val="24"/>
        </w:rPr>
        <w:t xml:space="preserve">(SSCI; Q2; IF: </w:t>
      </w:r>
      <w:r>
        <w:rPr>
          <w:rFonts w:hint="eastAsia" w:ascii="Times New Roman" w:hAnsi="Times New Roman" w:cs="Times New Roman"/>
          <w:b/>
          <w:bCs/>
          <w:sz w:val="24"/>
        </w:rPr>
        <w:t>2.1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6CF77E98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de-DE"/>
        </w:rPr>
        <w:t xml:space="preserve">Bao, Z., </w:t>
      </w:r>
      <w:r>
        <w:rPr>
          <w:rFonts w:ascii="Times New Roman" w:hAnsi="Times New Roman" w:cs="Times New Roman"/>
          <w:b/>
          <w:bCs/>
          <w:sz w:val="24"/>
          <w:lang w:val="de-DE"/>
        </w:rPr>
        <w:t>Ou, Y.*</w:t>
      </w:r>
      <w:r>
        <w:rPr>
          <w:rFonts w:ascii="Times New Roman" w:hAnsi="Times New Roman" w:cs="Times New Roman"/>
          <w:sz w:val="24"/>
          <w:lang w:val="de-DE"/>
        </w:rPr>
        <w:t xml:space="preserve">, Chen, S., &amp; Wang, T. (2022). </w:t>
      </w:r>
      <w:r>
        <w:rPr>
          <w:rFonts w:ascii="Times New Roman" w:hAnsi="Times New Roman" w:cs="Times New Roman"/>
          <w:sz w:val="24"/>
        </w:rPr>
        <w:t xml:space="preserve">Land Use Impacts on Traffic Congestion Patterns: A Tale of a Northwestern Chinese City. </w:t>
      </w:r>
      <w:r>
        <w:rPr>
          <w:rFonts w:ascii="Times New Roman" w:hAnsi="Times New Roman" w:cs="Times New Roman"/>
          <w:b/>
          <w:bCs/>
          <w:i/>
          <w:iCs/>
          <w:sz w:val="24"/>
        </w:rPr>
        <w:t>Land</w:t>
      </w:r>
      <w:r>
        <w:rPr>
          <w:rFonts w:ascii="Times New Roman" w:hAnsi="Times New Roman" w:cs="Times New Roman"/>
          <w:sz w:val="24"/>
        </w:rPr>
        <w:t xml:space="preserve">, 11(12), 2295. </w:t>
      </w:r>
      <w:r>
        <w:rPr>
          <w:rFonts w:ascii="Times New Roman" w:hAnsi="Times New Roman" w:cs="Times New Roman"/>
          <w:b/>
          <w:bCs/>
          <w:sz w:val="24"/>
        </w:rPr>
        <w:t>(SSCI; Q2; IF: 3.2)</w:t>
      </w:r>
    </w:p>
    <w:p w14:paraId="4242C2FA">
      <w:pPr>
        <w:spacing w:before="12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JOURNAL ARTICLES (CO-AUTHOR)</w:t>
      </w:r>
    </w:p>
    <w:p w14:paraId="37E7A93C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Xu, N., Zhang, Z., </w:t>
      </w:r>
      <w:r>
        <w:rPr>
          <w:rFonts w:hint="eastAsia" w:ascii="Times New Roman" w:hAnsi="Times New Roman" w:cs="Times New Roman"/>
          <w:sz w:val="24"/>
        </w:rPr>
        <w:t>Xu, H., Yao, J., Lu, H., Cai, W.,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,</w:t>
      </w:r>
      <w:r>
        <w:rPr>
          <w:rFonts w:hint="eastAsia" w:ascii="Times New Roman" w:hAnsi="Times New Roman" w:cs="Times New Roman"/>
          <w:sz w:val="24"/>
        </w:rPr>
        <w:t xml:space="preserve"> Luan, H., Gong, P., Tu, W., </w:t>
      </w:r>
      <w:r>
        <w:rPr>
          <w:rFonts w:ascii="Times New Roman" w:hAnsi="Times New Roman" w:cs="Times New Roman"/>
          <w:sz w:val="24"/>
        </w:rPr>
        <w:t>&amp;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Li, Q.  (</w:t>
      </w:r>
      <w:r>
        <w:rPr>
          <w:rFonts w:hint="eastAsia" w:ascii="Times New Roman" w:hAnsi="Times New Roman" w:cs="Times New Roman"/>
          <w:sz w:val="24"/>
        </w:rPr>
        <w:t>2026</w:t>
      </w:r>
      <w:r>
        <w:rPr>
          <w:rFonts w:ascii="Times New Roman" w:hAnsi="Times New Roman" w:cs="Times New Roman"/>
          <w:sz w:val="24"/>
        </w:rPr>
        <w:t xml:space="preserve">). Multifaceted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ssessment of </w:t>
      </w:r>
      <w:r>
        <w:rPr>
          <w:rFonts w:hint="eastAsia"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ecent </w:t>
      </w:r>
      <w:r>
        <w:rPr>
          <w:rFonts w:hint="eastAsia"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altwater </w:t>
      </w:r>
      <w:r>
        <w:rPr>
          <w:rFonts w:hint="eastAsia"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ntrusion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long China’s </w:t>
      </w:r>
      <w:r>
        <w:rPr>
          <w:rFonts w:hint="eastAsia"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oasts. </w:t>
      </w:r>
      <w:r>
        <w:rPr>
          <w:rFonts w:ascii="Times New Roman" w:hAnsi="Times New Roman" w:cs="Times New Roman"/>
          <w:b/>
          <w:bCs/>
          <w:i/>
          <w:iCs/>
          <w:sz w:val="24"/>
        </w:rPr>
        <w:t>Science Bulletin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(SCI; Q1; IF: 21.1</w:t>
      </w:r>
      <w:r>
        <w:rPr>
          <w:rFonts w:hint="eastAsia" w:ascii="Times New Roman" w:hAnsi="Times New Roman" w:cs="Times New Roman"/>
          <w:b/>
          <w:bCs/>
          <w:sz w:val="24"/>
        </w:rPr>
        <w:t>)</w:t>
      </w:r>
    </w:p>
    <w:p w14:paraId="469EA245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Jia, S., Yoo, C.,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, Chen, G., &amp; Zhao, Q. (2026). From Heat Maps to Cooling Actions: AI-Driven Citywide Hourly Mapping of Thermal Stress, Drivers, and Targeted Cooling. Sustainable Cities and Society, 107275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12.0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7B3AC754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Bao, Z., Chen, Y.,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Yuan, L., Zuo, J., Ng, S. T., ... &amp; Gong, P. (2026). Spatiotemporal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stimation of </w:t>
      </w:r>
      <w:r>
        <w:rPr>
          <w:rFonts w:hint="eastAsia"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onstruction and </w:t>
      </w:r>
      <w:r>
        <w:rPr>
          <w:rFonts w:hint="eastAsia"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emolition </w:t>
      </w:r>
      <w:r>
        <w:rPr>
          <w:rFonts w:hint="eastAsia" w:ascii="Times New Roman" w:hAnsi="Times New Roman" w:cs="Times New Roman"/>
          <w:sz w:val="24"/>
        </w:rPr>
        <w:t>W</w:t>
      </w:r>
      <w:r>
        <w:rPr>
          <w:rFonts w:ascii="Times New Roman" w:hAnsi="Times New Roman" w:cs="Times New Roman"/>
          <w:sz w:val="24"/>
        </w:rPr>
        <w:t xml:space="preserve">aste </w:t>
      </w:r>
      <w:r>
        <w:rPr>
          <w:rFonts w:hint="eastAsia" w:ascii="Times New Roman" w:hAnsi="Times New Roman" w:cs="Times New Roman"/>
          <w:sz w:val="24"/>
        </w:rPr>
        <w:t>G</w:t>
      </w:r>
      <w:r>
        <w:rPr>
          <w:rFonts w:ascii="Times New Roman" w:hAnsi="Times New Roman" w:cs="Times New Roman"/>
          <w:sz w:val="24"/>
        </w:rPr>
        <w:t xml:space="preserve">eneration </w:t>
      </w:r>
      <w:r>
        <w:rPr>
          <w:rFonts w:hint="eastAsia" w:ascii="Times New Roman" w:hAnsi="Times New Roman" w:cs="Times New Roman"/>
          <w:sz w:val="24"/>
        </w:rPr>
        <w:t>U</w:t>
      </w:r>
      <w:r>
        <w:rPr>
          <w:rFonts w:ascii="Times New Roman" w:hAnsi="Times New Roman" w:cs="Times New Roman"/>
          <w:sz w:val="24"/>
        </w:rPr>
        <w:t xml:space="preserve">sing </w:t>
      </w:r>
      <w:r>
        <w:rPr>
          <w:rFonts w:hint="eastAsia" w:ascii="Times New Roman" w:hAnsi="Times New Roman" w:cs="Times New Roman"/>
          <w:sz w:val="24"/>
        </w:rPr>
        <w:t>N</w:t>
      </w:r>
      <w:r>
        <w:rPr>
          <w:rFonts w:ascii="Times New Roman" w:hAnsi="Times New Roman" w:cs="Times New Roman"/>
          <w:sz w:val="24"/>
        </w:rPr>
        <w:t xml:space="preserve">ovel </w:t>
      </w:r>
      <w:r>
        <w:rPr>
          <w:rFonts w:hint="eastAsia"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ntegrated </w:t>
      </w:r>
      <w:r>
        <w:rPr>
          <w:rFonts w:hint="eastAsia"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 xml:space="preserve">achine </w:t>
      </w:r>
      <w:r>
        <w:rPr>
          <w:rFonts w:hint="eastAsia"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 xml:space="preserve">earning and </w:t>
      </w:r>
      <w:r>
        <w:rPr>
          <w:rFonts w:hint="eastAsia"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emote </w:t>
      </w:r>
      <w:r>
        <w:rPr>
          <w:rFonts w:hint="eastAsia"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>ensing</w:t>
      </w:r>
      <w:r>
        <w:rPr>
          <w:rFonts w:hint="eastAsia" w:ascii="Times New Roman" w:hAnsi="Times New Roman" w:cs="Times New Roman"/>
          <w:sz w:val="24"/>
        </w:rPr>
        <w:t xml:space="preserve"> A</w:t>
      </w:r>
      <w:r>
        <w:rPr>
          <w:rFonts w:ascii="Times New Roman" w:hAnsi="Times New Roman" w:cs="Times New Roman"/>
          <w:sz w:val="24"/>
        </w:rPr>
        <w:t xml:space="preserve">pproaches: A study of 83 Chinese cities. </w:t>
      </w:r>
      <w:r>
        <w:rPr>
          <w:rFonts w:ascii="Times New Roman" w:hAnsi="Times New Roman" w:cs="Times New Roman"/>
          <w:b/>
          <w:bCs/>
          <w:i/>
          <w:iCs/>
          <w:sz w:val="24"/>
        </w:rPr>
        <w:t>Process Safety and Environmental Protection</w:t>
      </w:r>
      <w:r>
        <w:rPr>
          <w:rFonts w:ascii="Times New Roman" w:hAnsi="Times New Roman" w:cs="Times New Roman"/>
          <w:sz w:val="24"/>
        </w:rPr>
        <w:t xml:space="preserve">, 108469.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7.8)</w:t>
      </w:r>
    </w:p>
    <w:p w14:paraId="50635F59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Xu, N., Zhang, Z., Li, Q.,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, Tu, W., Yang, C., Zhu, C., Gong, P., Lu, H., Chen, D. (</w:t>
      </w:r>
      <w:r>
        <w:rPr>
          <w:rFonts w:hint="eastAsia" w:ascii="Times New Roman" w:hAnsi="Times New Roman" w:cs="Times New Roman"/>
          <w:sz w:val="24"/>
        </w:rPr>
        <w:t>2025</w:t>
      </w:r>
      <w:r>
        <w:rPr>
          <w:rFonts w:ascii="Times New Roman" w:hAnsi="Times New Roman" w:cs="Times New Roman"/>
          <w:sz w:val="24"/>
        </w:rPr>
        <w:t xml:space="preserve">). Remote Sensing Enables Rapid Assessment of the March 28, 2025 Myanmar Earthquake. </w:t>
      </w:r>
      <w:r>
        <w:rPr>
          <w:rFonts w:ascii="Times New Roman" w:hAnsi="Times New Roman" w:cs="Times New Roman"/>
          <w:b/>
          <w:bCs/>
          <w:i/>
          <w:iCs/>
          <w:sz w:val="24"/>
        </w:rPr>
        <w:t>Science Bulletin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(SCI; Q1; IF: 21.1</w:t>
      </w:r>
      <w:r>
        <w:rPr>
          <w:rFonts w:hint="eastAsia" w:ascii="Times New Roman" w:hAnsi="Times New Roman" w:cs="Times New Roman"/>
          <w:b/>
          <w:bCs/>
          <w:sz w:val="24"/>
        </w:rPr>
        <w:t>)</w:t>
      </w:r>
    </w:p>
    <w:p w14:paraId="5FE9DB6F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Xu, H., Xu, N., Li, W., Tan, K., Chen, C., Li, H., ... </w:t>
      </w: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 xml:space="preserve">, Cao, Y., Tu, W., Lu, H., Gong, Peng., </w:t>
      </w:r>
      <w:r>
        <w:rPr>
          <w:rFonts w:ascii="Times New Roman" w:hAnsi="Times New Roman" w:cs="Times New Roman"/>
          <w:sz w:val="24"/>
        </w:rPr>
        <w:t xml:space="preserve">&amp; Li, Q. (2026). A large-scale framework for deriving tidal flat topography from SWOT data. </w:t>
      </w:r>
      <w:r>
        <w:rPr>
          <w:rFonts w:ascii="Times New Roman" w:hAnsi="Times New Roman" w:cs="Times New Roman"/>
          <w:b/>
          <w:bCs/>
          <w:i/>
          <w:iCs/>
          <w:sz w:val="24"/>
        </w:rPr>
        <w:t>Remote Sensing of Environment</w:t>
      </w:r>
      <w:r>
        <w:rPr>
          <w:rFonts w:ascii="Times New Roman" w:hAnsi="Times New Roman" w:cs="Times New Roman"/>
          <w:sz w:val="24"/>
        </w:rPr>
        <w:t>, 334, 115237.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11.4)</w:t>
      </w:r>
    </w:p>
    <w:p w14:paraId="084C3765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</w:t>
      </w:r>
      <w:r>
        <w:rPr>
          <w:rFonts w:hint="eastAsia" w:ascii="Times New Roman" w:hAnsi="Times New Roman" w:cs="Times New Roman"/>
          <w:sz w:val="24"/>
        </w:rPr>
        <w:t>u, W.,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O</w:t>
      </w:r>
      <w:r>
        <w:rPr>
          <w:rFonts w:hint="eastAsia" w:ascii="Times New Roman" w:hAnsi="Times New Roman" w:cs="Times New Roman"/>
          <w:b/>
          <w:bCs/>
          <w:sz w:val="24"/>
        </w:rPr>
        <w:t>u, Y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ascii="Times New Roman" w:hAnsi="Times New Roman" w:cs="Times New Roman"/>
          <w:sz w:val="24"/>
        </w:rPr>
        <w:t>, &amp; L</w:t>
      </w:r>
      <w:r>
        <w:rPr>
          <w:rFonts w:hint="eastAsia" w:ascii="Times New Roman" w:hAnsi="Times New Roman" w:cs="Times New Roman"/>
          <w:sz w:val="24"/>
        </w:rPr>
        <w:t>iu, H.</w:t>
      </w:r>
      <w:r>
        <w:rPr>
          <w:rFonts w:ascii="Times New Roman" w:hAnsi="Times New Roman" w:cs="Times New Roman"/>
          <w:sz w:val="24"/>
        </w:rPr>
        <w:t xml:space="preserve"> (2025). Integrating Digital Twin Technologies for Maintenance 4.0 in the Building Industry: A Review and Conceptual Framework. </w:t>
      </w:r>
      <w:r>
        <w:rPr>
          <w:rFonts w:ascii="Times New Roman" w:hAnsi="Times New Roman" w:cs="Times New Roman"/>
          <w:b/>
          <w:bCs/>
          <w:i/>
          <w:iCs/>
          <w:sz w:val="24"/>
        </w:rPr>
        <w:t>Building and Environment</w:t>
      </w:r>
      <w:r>
        <w:rPr>
          <w:rFonts w:ascii="Times New Roman" w:hAnsi="Times New Roman" w:cs="Times New Roman"/>
          <w:sz w:val="24"/>
        </w:rPr>
        <w:t xml:space="preserve">, 113997.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7.6)</w:t>
      </w:r>
    </w:p>
    <w:p w14:paraId="14AA798D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Yu, B., Qiu, Z., Tam, V. W., Zuo, J., Wang, J.,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... &amp; Bao, Z. (2025). Public </w:t>
      </w:r>
      <w:r>
        <w:rPr>
          <w:rFonts w:hint="eastAsia" w:ascii="Times New Roman" w:hAnsi="Times New Roman" w:cs="Times New Roman"/>
          <w:sz w:val="24"/>
        </w:rPr>
        <w:t>W</w:t>
      </w:r>
      <w:r>
        <w:rPr>
          <w:rFonts w:ascii="Times New Roman" w:hAnsi="Times New Roman" w:cs="Times New Roman"/>
          <w:sz w:val="24"/>
        </w:rPr>
        <w:t xml:space="preserve">illingness to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ccept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cological </w:t>
      </w:r>
      <w:r>
        <w:rPr>
          <w:rFonts w:hint="eastAsia"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ompensation </w:t>
      </w:r>
      <w:r>
        <w:rPr>
          <w:rFonts w:hint="eastAsia"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 xml:space="preserve">ethods for </w:t>
      </w:r>
      <w:r>
        <w:rPr>
          <w:rFonts w:hint="eastAsia"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onstruction and </w:t>
      </w:r>
      <w:r>
        <w:rPr>
          <w:rFonts w:hint="eastAsia"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emolition </w:t>
      </w:r>
      <w:r>
        <w:rPr>
          <w:rFonts w:hint="eastAsia" w:ascii="Times New Roman" w:hAnsi="Times New Roman" w:cs="Times New Roman"/>
          <w:sz w:val="24"/>
        </w:rPr>
        <w:t>W</w:t>
      </w:r>
      <w:r>
        <w:rPr>
          <w:rFonts w:ascii="Times New Roman" w:hAnsi="Times New Roman" w:cs="Times New Roman"/>
          <w:sz w:val="24"/>
        </w:rPr>
        <w:t xml:space="preserve">aste </w:t>
      </w:r>
      <w:r>
        <w:rPr>
          <w:rFonts w:hint="eastAsia"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 xml:space="preserve">andfilling. </w:t>
      </w:r>
      <w:r>
        <w:rPr>
          <w:rFonts w:ascii="Times New Roman" w:hAnsi="Times New Roman" w:cs="Times New Roman"/>
          <w:b/>
          <w:bCs/>
          <w:i/>
          <w:iCs/>
          <w:sz w:val="24"/>
        </w:rPr>
        <w:t>Developments in the Built Environment</w:t>
      </w:r>
      <w:r>
        <w:rPr>
          <w:rFonts w:ascii="Times New Roman" w:hAnsi="Times New Roman" w:cs="Times New Roman"/>
          <w:sz w:val="24"/>
        </w:rPr>
        <w:t>, 100788.</w:t>
      </w:r>
      <w:r>
        <w:rPr>
          <w:rFonts w:ascii="Times New Roman" w:hAnsi="Times New Roman" w:cs="Times New Roman"/>
          <w:b/>
          <w:bCs/>
          <w:sz w:val="24"/>
        </w:rPr>
        <w:t xml:space="preserve"> (SCI; Q1; IF: </w:t>
      </w:r>
      <w:r>
        <w:rPr>
          <w:rFonts w:hint="eastAsia" w:ascii="Times New Roman" w:hAnsi="Times New Roman" w:cs="Times New Roman"/>
          <w:b/>
          <w:bCs/>
          <w:sz w:val="24"/>
        </w:rPr>
        <w:t>8</w:t>
      </w:r>
      <w:r>
        <w:rPr>
          <w:rFonts w:ascii="Times New Roman" w:hAnsi="Times New Roman" w:cs="Times New Roman"/>
          <w:b/>
          <w:bCs/>
          <w:sz w:val="24"/>
        </w:rPr>
        <w:t>.2)</w:t>
      </w:r>
    </w:p>
    <w:p w14:paraId="6DC077B0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Chen, Y., </w:t>
      </w: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 xml:space="preserve">, Mohamed, M. S., &amp; Bao, Z. (2025). Life Cycle Assessment of Construction and Demolition Waste Upcycling: A Critical Review of Studies from 2010 to 2025.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Developments in the Built Environment</w:t>
      </w:r>
      <w:r>
        <w:rPr>
          <w:rFonts w:hint="eastAsia" w:ascii="Times New Roman" w:hAnsi="Times New Roman" w:cs="Times New Roman"/>
          <w:sz w:val="24"/>
        </w:rPr>
        <w:t xml:space="preserve">, 22.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8</w:t>
      </w:r>
      <w:r>
        <w:rPr>
          <w:rFonts w:ascii="Times New Roman" w:hAnsi="Times New Roman" w:cs="Times New Roman"/>
          <w:b/>
          <w:bCs/>
          <w:sz w:val="24"/>
        </w:rPr>
        <w:t>.2)</w:t>
      </w:r>
    </w:p>
    <w:p w14:paraId="5E9BAFEB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Zheng, R., Liang, Y., Wang, D., &amp;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 (2025). Shared E-bikes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re </w:t>
      </w:r>
      <w:r>
        <w:rPr>
          <w:rFonts w:hint="eastAsia"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 xml:space="preserve">ore </w:t>
      </w:r>
      <w:r>
        <w:rPr>
          <w:rFonts w:hint="eastAsia"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esilient </w:t>
      </w:r>
      <w:r>
        <w:rPr>
          <w:rFonts w:hint="eastAsia"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 xml:space="preserve">han </w:t>
      </w:r>
      <w:r>
        <w:rPr>
          <w:rFonts w:hint="eastAsia"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hared </w:t>
      </w:r>
      <w:r>
        <w:rPr>
          <w:rFonts w:hint="eastAsia"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ikes to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xtreme </w:t>
      </w:r>
      <w:r>
        <w:rPr>
          <w:rFonts w:hint="eastAsia"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 xml:space="preserve">emperatures: Evidence </w:t>
      </w:r>
      <w:r>
        <w:rPr>
          <w:rFonts w:hint="eastAsia" w:ascii="Times New Roman" w:hAnsi="Times New Roman" w:cs="Times New Roman"/>
          <w:sz w:val="24"/>
        </w:rPr>
        <w:t>F</w:t>
      </w:r>
      <w:r>
        <w:rPr>
          <w:rFonts w:ascii="Times New Roman" w:hAnsi="Times New Roman" w:cs="Times New Roman"/>
          <w:sz w:val="24"/>
        </w:rPr>
        <w:t xml:space="preserve">rom Citi Bike in New York City. </w:t>
      </w:r>
      <w:r>
        <w:rPr>
          <w:rFonts w:ascii="Times New Roman" w:hAnsi="Times New Roman" w:cs="Times New Roman"/>
          <w:b/>
          <w:bCs/>
          <w:i/>
          <w:iCs/>
          <w:sz w:val="24"/>
        </w:rPr>
        <w:t>Journal of Transport Geography</w:t>
      </w:r>
      <w:r>
        <w:rPr>
          <w:rFonts w:ascii="Times New Roman" w:hAnsi="Times New Roman" w:cs="Times New Roman"/>
          <w:sz w:val="24"/>
        </w:rPr>
        <w:t>, 129, 104412.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  <w:r>
        <w:rPr>
          <w:rFonts w:ascii="Times New Roman" w:hAnsi="Times New Roman" w:cs="Times New Roman"/>
          <w:b/>
          <w:bCs/>
          <w:sz w:val="24"/>
        </w:rPr>
        <w:t xml:space="preserve">CI; Q1; IF: </w:t>
      </w:r>
      <w:r>
        <w:rPr>
          <w:rFonts w:hint="eastAsia" w:ascii="Times New Roman" w:hAnsi="Times New Roman" w:cs="Times New Roman"/>
          <w:b/>
          <w:bCs/>
          <w:sz w:val="24"/>
        </w:rPr>
        <w:t>6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>3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416FD9E3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Xin, H., Xu, N., Xu, H., Yang, H., Wang, Z., Zhang, Z., ...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&amp; Yang, Y. (2025). Mapping </w:t>
      </w:r>
      <w:r>
        <w:rPr>
          <w:rFonts w:hint="eastAsia"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 xml:space="preserve">idal </w:t>
      </w:r>
      <w:r>
        <w:rPr>
          <w:rFonts w:hint="eastAsia" w:ascii="Times New Roman" w:hAnsi="Times New Roman" w:cs="Times New Roman"/>
          <w:sz w:val="24"/>
        </w:rPr>
        <w:t>F</w:t>
      </w:r>
      <w:r>
        <w:rPr>
          <w:rFonts w:ascii="Times New Roman" w:hAnsi="Times New Roman" w:cs="Times New Roman"/>
          <w:sz w:val="24"/>
        </w:rPr>
        <w:t xml:space="preserve">lat </w:t>
      </w:r>
      <w:r>
        <w:rPr>
          <w:rFonts w:hint="eastAsia"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 xml:space="preserve">opography by </w:t>
      </w:r>
      <w:r>
        <w:rPr>
          <w:rFonts w:hint="eastAsia"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ombining ICESat-2 </w:t>
      </w:r>
      <w:r>
        <w:rPr>
          <w:rFonts w:hint="eastAsia"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 xml:space="preserve">aser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ltimetry and </w:t>
      </w:r>
      <w:r>
        <w:rPr>
          <w:rFonts w:hint="eastAsia"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 xml:space="preserve">ulti-source </w:t>
      </w:r>
      <w:r>
        <w:rPr>
          <w:rFonts w:hint="eastAsia"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atellite </w:t>
      </w:r>
      <w:r>
        <w:rPr>
          <w:rFonts w:hint="eastAsia"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magery. </w:t>
      </w:r>
      <w:r>
        <w:rPr>
          <w:rFonts w:ascii="Times New Roman" w:hAnsi="Times New Roman" w:cs="Times New Roman"/>
          <w:b/>
          <w:bCs/>
          <w:i/>
          <w:iCs/>
          <w:sz w:val="24"/>
        </w:rPr>
        <w:t>International Journal of Digital Earth</w:t>
      </w:r>
      <w:r>
        <w:rPr>
          <w:rFonts w:ascii="Times New Roman" w:hAnsi="Times New Roman" w:cs="Times New Roman"/>
          <w:sz w:val="24"/>
        </w:rPr>
        <w:t>, 18(2), 2554313.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4.9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0BBC9F7D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Yu, P., </w:t>
      </w: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 xml:space="preserve">, Chen, Y., Zhang, H., Deng, X., &amp; Xu, N. (2025). Nature-based Solutions in Coastal Urbanization: Addressing Environmental and Socio-economic Challenges.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Earth Critical Zone</w:t>
      </w:r>
      <w:r>
        <w:rPr>
          <w:rFonts w:hint="eastAsia" w:ascii="Times New Roman" w:hAnsi="Times New Roman" w:cs="Times New Roman"/>
          <w:sz w:val="24"/>
        </w:rPr>
        <w:t>, 100032.</w:t>
      </w:r>
    </w:p>
    <w:p w14:paraId="0BD99FFC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Xu, H., Xu, N., Zhang, C., Chi, S., Li, Y., Li, W., </w:t>
      </w: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>, Yao, J., Zhang, H., Mo, F.,</w:t>
      </w:r>
      <w:r>
        <w:rPr>
          <w:rFonts w:ascii="Times New Roman" w:hAnsi="Times New Roman" w:cs="Times New Roman"/>
          <w:sz w:val="24"/>
        </w:rPr>
        <w:t xml:space="preserve"> &amp; Lu, H. (2025). A machine learning based estimation method of beach slopes at a national scale: a case study of New Zealand. </w:t>
      </w:r>
      <w:r>
        <w:rPr>
          <w:rFonts w:ascii="Times New Roman" w:hAnsi="Times New Roman" w:cs="Times New Roman"/>
          <w:b/>
          <w:bCs/>
          <w:i/>
          <w:iCs/>
          <w:sz w:val="24"/>
        </w:rPr>
        <w:t>Geo-spatial Information Science</w:t>
      </w:r>
      <w:r>
        <w:rPr>
          <w:rFonts w:ascii="Times New Roman" w:hAnsi="Times New Roman" w:cs="Times New Roman"/>
          <w:sz w:val="24"/>
        </w:rPr>
        <w:t>, 1-20.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>(SCI; Q1; IF: 5.5)</w:t>
      </w:r>
    </w:p>
    <w:p w14:paraId="5E3F3E53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  <w:lang w:val="de-DE"/>
        </w:rPr>
        <w:t xml:space="preserve">Song, W., Yang, W., Wang, N., Wang, C., Li, Z., </w:t>
      </w:r>
      <w:r>
        <w:rPr>
          <w:rFonts w:ascii="Times New Roman" w:hAnsi="Times New Roman" w:cs="Times New Roman"/>
          <w:b/>
          <w:bCs/>
          <w:sz w:val="24"/>
          <w:lang w:val="de-DE"/>
        </w:rPr>
        <w:t>Ou, Y.</w:t>
      </w:r>
      <w:r>
        <w:rPr>
          <w:rFonts w:ascii="Times New Roman" w:hAnsi="Times New Roman" w:cs="Times New Roman"/>
          <w:sz w:val="24"/>
          <w:lang w:val="de-DE"/>
        </w:rPr>
        <w:t xml:space="preserve">, &amp; Zhang, X. (2024). </w:t>
      </w:r>
      <w:r>
        <w:rPr>
          <w:rFonts w:ascii="Times New Roman" w:hAnsi="Times New Roman" w:cs="Times New Roman"/>
          <w:sz w:val="24"/>
        </w:rPr>
        <w:t xml:space="preserve">How Does Industrial Transformative Process Shape the Spatial Dynamics of Urban Development? </w:t>
      </w:r>
      <w:r>
        <w:rPr>
          <w:rFonts w:ascii="Times New Roman" w:hAnsi="Times New Roman" w:cs="Times New Roman"/>
          <w:b/>
          <w:bCs/>
          <w:i/>
          <w:iCs/>
          <w:sz w:val="24"/>
        </w:rPr>
        <w:t>Land Use Policy</w:t>
      </w:r>
      <w:r>
        <w:rPr>
          <w:rFonts w:ascii="Times New Roman" w:hAnsi="Times New Roman" w:cs="Times New Roman"/>
          <w:sz w:val="24"/>
        </w:rPr>
        <w:t xml:space="preserve">, 138, 107015. </w:t>
      </w:r>
      <w:r>
        <w:rPr>
          <w:rFonts w:ascii="Times New Roman" w:hAnsi="Times New Roman" w:cs="Times New Roman"/>
          <w:b/>
          <w:bCs/>
          <w:sz w:val="24"/>
        </w:rPr>
        <w:t xml:space="preserve">(SSCI; Q1; IF: </w:t>
      </w:r>
      <w:r>
        <w:rPr>
          <w:rFonts w:hint="eastAsia" w:ascii="Times New Roman" w:hAnsi="Times New Roman" w:cs="Times New Roman"/>
          <w:b/>
          <w:bCs/>
          <w:sz w:val="24"/>
        </w:rPr>
        <w:t>5.9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3B46CDAB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Ni, M., Xu, N.,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, Yao, J., Mo, F., Huang, C., &amp; Li, Z. (</w:t>
      </w:r>
      <w:r>
        <w:rPr>
          <w:rFonts w:hint="eastAsia" w:ascii="Times New Roman" w:hAnsi="Times New Roman" w:cs="Times New Roman"/>
          <w:sz w:val="24"/>
        </w:rPr>
        <w:t>2024</w:t>
      </w:r>
      <w:r>
        <w:rPr>
          <w:rFonts w:ascii="Times New Roman" w:hAnsi="Times New Roman" w:cs="Times New Roman"/>
          <w:sz w:val="24"/>
        </w:rPr>
        <w:t xml:space="preserve">) The First 10-m National-scale Sandy Beach Map in 2022 Derived from Sentinel-2 Imagery. </w:t>
      </w:r>
      <w:r>
        <w:rPr>
          <w:rFonts w:ascii="Times New Roman" w:hAnsi="Times New Roman" w:cs="Times New Roman"/>
          <w:b/>
          <w:bCs/>
          <w:i/>
          <w:iCs/>
          <w:sz w:val="24"/>
        </w:rPr>
        <w:t>International Journal of Digital Earth</w:t>
      </w:r>
      <w:r>
        <w:rPr>
          <w:rFonts w:hint="eastAsia" w:ascii="Times New Roman" w:hAnsi="Times New Roman" w:cs="Times New Roman"/>
          <w:sz w:val="24"/>
        </w:rPr>
        <w:t xml:space="preserve">, 17, </w:t>
      </w:r>
      <w:r>
        <w:rPr>
          <w:rFonts w:ascii="Times New Roman" w:hAnsi="Times New Roman" w:cs="Times New Roman"/>
          <w:sz w:val="24"/>
        </w:rPr>
        <w:t>2425163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4.9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264CF8F5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Wang, M., Zhang, S., </w:t>
      </w: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 xml:space="preserve">, &amp; Xu, N. (2024). Satellite Reveals the Accelerated Coastline Erosion of Sydney’s Sandy Beaches Since the 21st Century.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Canadian Journal of Remote Sensing</w:t>
      </w:r>
      <w:r>
        <w:rPr>
          <w:rFonts w:hint="eastAsia" w:ascii="Times New Roman" w:hAnsi="Times New Roman" w:cs="Times New Roman"/>
          <w:sz w:val="24"/>
        </w:rPr>
        <w:t xml:space="preserve">, 50(1), 2432418. </w:t>
      </w:r>
      <w:r>
        <w:rPr>
          <w:rFonts w:ascii="Times New Roman" w:hAnsi="Times New Roman" w:cs="Times New Roman"/>
          <w:b/>
          <w:bCs/>
          <w:sz w:val="24"/>
        </w:rPr>
        <w:t>(SCI; Q</w:t>
      </w:r>
      <w:r>
        <w:rPr>
          <w:rFonts w:hint="eastAsia" w:ascii="Times New Roman" w:hAnsi="Times New Roman" w:cs="Times New Roman"/>
          <w:b/>
          <w:bCs/>
          <w:sz w:val="24"/>
        </w:rPr>
        <w:t>3</w:t>
      </w:r>
      <w:r>
        <w:rPr>
          <w:rFonts w:ascii="Times New Roman" w:hAnsi="Times New Roman" w:cs="Times New Roman"/>
          <w:b/>
          <w:bCs/>
          <w:sz w:val="24"/>
        </w:rPr>
        <w:t xml:space="preserve">; IF: </w:t>
      </w:r>
      <w:r>
        <w:rPr>
          <w:rFonts w:hint="eastAsia" w:ascii="Times New Roman" w:hAnsi="Times New Roman" w:cs="Times New Roman"/>
          <w:b/>
          <w:bCs/>
          <w:sz w:val="24"/>
        </w:rPr>
        <w:t>2.1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71F78EB1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Zhang, Z., Lu, H., Xu, N.,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Yao, J., Mo, F., &amp; Gong, P. (2024). Comprehensive </w:t>
      </w: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ssessment of the </w:t>
      </w:r>
      <w:r>
        <w:rPr>
          <w:rFonts w:hint="eastAsia"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ecent </w:t>
      </w:r>
      <w:r>
        <w:rPr>
          <w:rFonts w:hint="eastAsia"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ike </w:t>
      </w:r>
      <w:r>
        <w:rPr>
          <w:rFonts w:hint="eastAsia"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reach at Dongting Lake.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Innovation Geoscience</w:t>
      </w:r>
      <w:r>
        <w:rPr>
          <w:rFonts w:ascii="Times New Roman" w:hAnsi="Times New Roman" w:cs="Times New Roman"/>
          <w:sz w:val="24"/>
        </w:rPr>
        <w:t>, 2(4), 100106.</w:t>
      </w:r>
    </w:p>
    <w:p w14:paraId="412A0547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de-DE"/>
        </w:rPr>
        <w:t xml:space="preserve">Chen, S., Bao, Z., </w:t>
      </w:r>
      <w:r>
        <w:rPr>
          <w:rFonts w:ascii="Times New Roman" w:hAnsi="Times New Roman" w:cs="Times New Roman"/>
          <w:b/>
          <w:bCs/>
          <w:sz w:val="24"/>
          <w:lang w:val="de-DE"/>
        </w:rPr>
        <w:t>Ou, Y.</w:t>
      </w:r>
      <w:r>
        <w:rPr>
          <w:rFonts w:ascii="Times New Roman" w:hAnsi="Times New Roman" w:cs="Times New Roman"/>
          <w:sz w:val="24"/>
          <w:lang w:val="de-DE"/>
        </w:rPr>
        <w:t xml:space="preserve">, &amp; Chen, K. (2023). </w:t>
      </w:r>
      <w:r>
        <w:rPr>
          <w:rFonts w:ascii="Times New Roman" w:hAnsi="Times New Roman" w:cs="Times New Roman"/>
          <w:sz w:val="24"/>
        </w:rPr>
        <w:t xml:space="preserve">The Synergistic Effects of Air Pollution and Urban Heat Island on Public Health: A Gender-oriented Nationwide Study of China. 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Urban Climate, </w:t>
      </w:r>
      <w:r>
        <w:rPr>
          <w:rFonts w:ascii="Times New Roman" w:hAnsi="Times New Roman" w:cs="Times New Roman"/>
          <w:sz w:val="24"/>
        </w:rPr>
        <w:t xml:space="preserve">51, 101671. </w:t>
      </w:r>
      <w:r>
        <w:rPr>
          <w:rFonts w:ascii="Times New Roman" w:hAnsi="Times New Roman" w:cs="Times New Roman"/>
          <w:b/>
          <w:bCs/>
          <w:sz w:val="24"/>
        </w:rPr>
        <w:t>(SCI; Q1; IF: 6.0)</w:t>
      </w:r>
    </w:p>
    <w:p w14:paraId="04193AB4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Bao, Z., Ng, S. T., Yu, G., Zhang, X., &amp;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 (2023). The Effect of the Built Environment on Spatial-temporal Pattern of Traffic Congestion in a Satellite City in Emerging Economies. </w:t>
      </w:r>
      <w:r>
        <w:rPr>
          <w:rFonts w:ascii="Times New Roman" w:hAnsi="Times New Roman" w:cs="Times New Roman"/>
          <w:b/>
          <w:bCs/>
          <w:i/>
          <w:iCs/>
          <w:sz w:val="24"/>
        </w:rPr>
        <w:t>Developments in the Built Environment</w:t>
      </w:r>
      <w:r>
        <w:rPr>
          <w:rFonts w:ascii="Times New Roman" w:hAnsi="Times New Roman" w:cs="Times New Roman"/>
          <w:sz w:val="24"/>
        </w:rPr>
        <w:t xml:space="preserve">, 14, 100173.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8.2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56EDD0EC">
      <w:pPr>
        <w:pStyle w:val="9"/>
        <w:numPr>
          <w:ilvl w:val="0"/>
          <w:numId w:val="3"/>
        </w:numPr>
        <w:spacing w:before="120"/>
        <w:ind w:left="567" w:firstLineChars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Nam, K. M., </w:t>
      </w: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Kim, E., &amp; Zheng, S. (2022). Air Pollution and Housing Values in Korea: A Hedonic Analysis with Long-range Transboundary Pollution as an Instrument. </w:t>
      </w:r>
      <w:r>
        <w:rPr>
          <w:rFonts w:ascii="Times New Roman" w:hAnsi="Times New Roman" w:cs="Times New Roman"/>
          <w:b/>
          <w:bCs/>
          <w:i/>
          <w:iCs/>
          <w:sz w:val="24"/>
        </w:rPr>
        <w:t>Environmental and Resource Economics</w:t>
      </w:r>
      <w:r>
        <w:rPr>
          <w:rFonts w:ascii="Times New Roman" w:hAnsi="Times New Roman" w:cs="Times New Roman"/>
          <w:sz w:val="24"/>
        </w:rPr>
        <w:t xml:space="preserve">, 82(2), 383-407. </w:t>
      </w:r>
      <w:r>
        <w:rPr>
          <w:rFonts w:ascii="Times New Roman" w:hAnsi="Times New Roman" w:cs="Times New Roman"/>
          <w:b/>
          <w:bCs/>
          <w:sz w:val="24"/>
        </w:rPr>
        <w:t>(SSCI; Q1; IF: 3.</w:t>
      </w:r>
      <w:r>
        <w:rPr>
          <w:rFonts w:hint="eastAsia" w:ascii="Times New Roman" w:hAnsi="Times New Roman" w:cs="Times New Roman"/>
          <w:b/>
          <w:bCs/>
          <w:sz w:val="24"/>
        </w:rPr>
        <w:t>4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7C74DD26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MANUSCRIPTS UNDER REVIEW</w:t>
      </w:r>
    </w:p>
    <w:p w14:paraId="2A54FED4">
      <w:pPr>
        <w:pStyle w:val="9"/>
        <w:snapToGrid w:val="0"/>
        <w:spacing w:before="120" w:after="120"/>
        <w:ind w:left="448" w:hanging="448" w:firstLine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(*Corresponding Author)</w:t>
      </w:r>
    </w:p>
    <w:p w14:paraId="1868F39D">
      <w:pPr>
        <w:pStyle w:val="9"/>
        <w:numPr>
          <w:ilvl w:val="0"/>
          <w:numId w:val="4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bookmarkStart w:id="1" w:name="_Hlk175907516"/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 xml:space="preserve">, &amp; Weng, Q. </w:t>
      </w:r>
      <w:r>
        <w:rPr>
          <w:rFonts w:hint="eastAsia" w:ascii="Times New Roman" w:hAnsi="Times New Roman" w:cs="Times New Roman"/>
          <w:sz w:val="24"/>
        </w:rPr>
        <w:t xml:space="preserve">(under review). </w:t>
      </w:r>
      <w:r>
        <w:rPr>
          <w:rFonts w:ascii="Times New Roman" w:hAnsi="Times New Roman" w:cs="Times New Roman"/>
          <w:sz w:val="24"/>
        </w:rPr>
        <w:t>Ignoring Hidden Economic Value Could Stagnate China's Sponge City Initiative.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(submitted to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Habitat International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  <w:r>
        <w:rPr>
          <w:rFonts w:ascii="Times New Roman" w:hAnsi="Times New Roman" w:cs="Times New Roman"/>
          <w:b/>
          <w:bCs/>
          <w:sz w:val="24"/>
        </w:rPr>
        <w:t xml:space="preserve">CI; Q1; IF: </w:t>
      </w:r>
      <w:r>
        <w:rPr>
          <w:rFonts w:hint="eastAsia" w:ascii="Times New Roman" w:hAnsi="Times New Roman" w:cs="Times New Roman"/>
          <w:b/>
          <w:bCs/>
          <w:sz w:val="24"/>
        </w:rPr>
        <w:t>7.0)</w:t>
      </w:r>
    </w:p>
    <w:p w14:paraId="134FFD70">
      <w:pPr>
        <w:pStyle w:val="9"/>
        <w:numPr>
          <w:ilvl w:val="0"/>
          <w:numId w:val="4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, Mora, L.,</w:t>
      </w:r>
      <w:r>
        <w:rPr>
          <w:rFonts w:hint="eastAsia" w:ascii="Times New Roman" w:hAnsi="Times New Roman" w:cs="Times New Roman"/>
          <w:sz w:val="24"/>
        </w:rPr>
        <w:t xml:space="preserve"> Zuo, J.,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</w:rPr>
        <w:t xml:space="preserve">Ren, J., </w:t>
      </w:r>
      <w:r>
        <w:rPr>
          <w:rFonts w:ascii="Times New Roman" w:hAnsi="Times New Roman" w:cs="Times New Roman"/>
          <w:sz w:val="24"/>
        </w:rPr>
        <w:t xml:space="preserve">Manzardo, A., </w:t>
      </w:r>
      <w:r>
        <w:rPr>
          <w:rFonts w:hint="eastAsia" w:ascii="Times New Roman" w:hAnsi="Times New Roman" w:cs="Times New Roman"/>
          <w:sz w:val="24"/>
        </w:rPr>
        <w:t xml:space="preserve">Zhang, N., </w:t>
      </w:r>
      <w:r>
        <w:rPr>
          <w:rFonts w:ascii="Times New Roman" w:hAnsi="Times New Roman" w:cs="Times New Roman"/>
          <w:sz w:val="24"/>
        </w:rPr>
        <w:t>&amp; Bao, Z</w:t>
      </w:r>
      <w:r>
        <w:rPr>
          <w:rFonts w:hint="eastAsia"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(under review).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From Waste to Climate Gains: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Decarbonization Benefits of Municipal Waste Recovery </w:t>
      </w:r>
      <w:r>
        <w:rPr>
          <w:rFonts w:hint="eastAsia" w:ascii="Times New Roman" w:hAnsi="Times New Roman" w:cs="Times New Roman"/>
          <w:sz w:val="24"/>
        </w:rPr>
        <w:t>in</w:t>
      </w:r>
      <w:r>
        <w:rPr>
          <w:rFonts w:ascii="Times New Roman" w:hAnsi="Times New Roman" w:cs="Times New Roman"/>
          <w:sz w:val="24"/>
        </w:rPr>
        <w:t xml:space="preserve"> OECD Countries, 1998-2023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(submitted to </w:t>
      </w:r>
      <w:r>
        <w:rPr>
          <w:rFonts w:ascii="Times New Roman" w:hAnsi="Times New Roman" w:cs="Times New Roman"/>
          <w:b/>
          <w:bCs/>
          <w:i/>
          <w:iCs/>
          <w:sz w:val="24"/>
        </w:rPr>
        <w:t>Environmental Impact Assessment Review</w:t>
      </w:r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b/>
          <w:bCs/>
          <w:sz w:val="24"/>
        </w:rPr>
        <w:t xml:space="preserve"> (S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  <w:r>
        <w:rPr>
          <w:rFonts w:ascii="Times New Roman" w:hAnsi="Times New Roman" w:cs="Times New Roman"/>
          <w:b/>
          <w:bCs/>
          <w:sz w:val="24"/>
        </w:rPr>
        <w:t>CI; Q1; IF: 1</w:t>
      </w:r>
      <w:r>
        <w:rPr>
          <w:rFonts w:hint="eastAsia" w:ascii="Times New Roman" w:hAnsi="Times New Roman" w:cs="Times New Roman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6EED3A9F">
      <w:pPr>
        <w:pStyle w:val="9"/>
        <w:numPr>
          <w:ilvl w:val="0"/>
          <w:numId w:val="4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Yang, K., Cong, R., Han, Q., &amp; </w:t>
      </w:r>
      <w:r>
        <w:rPr>
          <w:rFonts w:hint="eastAsia" w:ascii="Times New Roman" w:hAnsi="Times New Roman" w:cs="Times New Roman"/>
          <w:b/>
          <w:bCs/>
          <w:sz w:val="24"/>
        </w:rPr>
        <w:t>Ou, Y.*</w:t>
      </w:r>
      <w:r>
        <w:rPr>
          <w:rFonts w:hint="eastAsia" w:ascii="Times New Roman" w:hAnsi="Times New Roman" w:cs="Times New Roman"/>
          <w:sz w:val="24"/>
        </w:rPr>
        <w:t xml:space="preserve"> (under review). </w:t>
      </w:r>
      <w:r>
        <w:rPr>
          <w:rFonts w:ascii="Times New Roman" w:hAnsi="Times New Roman" w:cs="Times New Roman"/>
          <w:sz w:val="24"/>
        </w:rPr>
        <w:t>Carbon Footprint Analysis and Its Underlying Drivers in a Mega-Urban Region: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Evidence from the Beijing–Tianjin–Hebei Urban Agglomeration</w:t>
      </w:r>
      <w:r>
        <w:rPr>
          <w:rFonts w:hint="eastAsia"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(submitted to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Journal of Cleaner Production</w:t>
      </w:r>
      <w:r>
        <w:rPr>
          <w:rFonts w:ascii="Times New Roman" w:hAnsi="Times New Roman" w:cs="Times New Roman"/>
          <w:sz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</w:rPr>
        <w:t xml:space="preserve">(SCI; Q1; IF: </w:t>
      </w:r>
      <w:r>
        <w:rPr>
          <w:rFonts w:hint="eastAsia" w:ascii="Times New Roman" w:hAnsi="Times New Roman" w:cs="Times New Roman"/>
          <w:b/>
          <w:bCs/>
          <w:sz w:val="24"/>
        </w:rPr>
        <w:t>10.0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65697AA9">
      <w:pPr>
        <w:pStyle w:val="9"/>
        <w:numPr>
          <w:ilvl w:val="0"/>
          <w:numId w:val="4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Ding, Q., Chen, C., Zhang, C., Ji, W., Gao, H., Xu, N., Cao, Y., </w:t>
      </w: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 xml:space="preserve">, Lu, X., </w:t>
      </w:r>
      <w:r>
        <w:rPr>
          <w:rFonts w:ascii="Times New Roman" w:hAnsi="Times New Roman" w:cs="Times New Roman"/>
          <w:sz w:val="24"/>
        </w:rPr>
        <w:t>&amp;</w:t>
      </w:r>
      <w:r>
        <w:rPr>
          <w:rFonts w:hint="eastAsia" w:ascii="Times New Roman" w:hAnsi="Times New Roman" w:cs="Times New Roman"/>
          <w:sz w:val="24"/>
        </w:rPr>
        <w:t xml:space="preserve"> Tian, B. (under review). </w:t>
      </w:r>
      <w:r>
        <w:rPr>
          <w:rFonts w:ascii="Times New Roman" w:hAnsi="Times New Roman" w:cs="Times New Roman"/>
          <w:sz w:val="24"/>
        </w:rPr>
        <w:t xml:space="preserve">Global </w:t>
      </w:r>
      <w:r>
        <w:rPr>
          <w:rFonts w:hint="eastAsia"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 xml:space="preserve">otential of </w:t>
      </w:r>
      <w:r>
        <w:rPr>
          <w:rFonts w:hint="eastAsia" w:ascii="Times New Roman" w:hAnsi="Times New Roman" w:cs="Times New Roman"/>
          <w:sz w:val="24"/>
        </w:rPr>
        <w:t>F</w:t>
      </w:r>
      <w:r>
        <w:rPr>
          <w:rFonts w:ascii="Times New Roman" w:hAnsi="Times New Roman" w:cs="Times New Roman"/>
          <w:sz w:val="24"/>
        </w:rPr>
        <w:t>ishery–</w:t>
      </w:r>
      <w:r>
        <w:rPr>
          <w:rFonts w:hint="eastAsia"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 xml:space="preserve">hotovoltaic </w:t>
      </w:r>
      <w:r>
        <w:rPr>
          <w:rFonts w:hint="eastAsia"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ntegration for </w:t>
      </w:r>
      <w:r>
        <w:rPr>
          <w:rFonts w:hint="eastAsia"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ustainable </w:t>
      </w:r>
      <w:r>
        <w:rPr>
          <w:rFonts w:hint="eastAsia"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>nergy an</w:t>
      </w:r>
      <w:r>
        <w:rPr>
          <w:rFonts w:hint="eastAsia" w:ascii="Times New Roman" w:hAnsi="Times New Roman" w:cs="Times New Roman"/>
          <w:sz w:val="24"/>
        </w:rPr>
        <w:t xml:space="preserve">d Climate Mitigation. (submitted to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Communications Earth &amp; Environment</w:t>
      </w:r>
      <w:r>
        <w:rPr>
          <w:rFonts w:hint="eastAsia"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</w:rPr>
        <w:t xml:space="preserve">SCI; Q1; IF: </w:t>
      </w:r>
      <w:r>
        <w:rPr>
          <w:rFonts w:hint="eastAsia" w:ascii="Times New Roman" w:hAnsi="Times New Roman" w:cs="Times New Roman"/>
          <w:b/>
          <w:bCs/>
          <w:sz w:val="24"/>
        </w:rPr>
        <w:t>8.9)</w:t>
      </w:r>
    </w:p>
    <w:bookmarkEnd w:id="1"/>
    <w:p w14:paraId="3399724B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WORKING PAPERS</w:t>
      </w:r>
    </w:p>
    <w:p w14:paraId="20C27C5E">
      <w:pPr>
        <w:pStyle w:val="9"/>
        <w:snapToGrid w:val="0"/>
        <w:spacing w:before="120" w:after="120"/>
        <w:ind w:left="448" w:hanging="448" w:firstLine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(*Corresponding Author)</w:t>
      </w:r>
    </w:p>
    <w:p w14:paraId="41EF1609">
      <w:pPr>
        <w:pStyle w:val="9"/>
        <w:numPr>
          <w:ilvl w:val="0"/>
          <w:numId w:val="5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O</w:t>
      </w:r>
      <w:r>
        <w:rPr>
          <w:rFonts w:ascii="Times New Roman" w:hAnsi="Times New Roman" w:cs="Times New Roman"/>
          <w:b/>
          <w:bCs/>
          <w:sz w:val="24"/>
        </w:rPr>
        <w:t>u, Y.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sz w:val="24"/>
        </w:rPr>
        <w:t xml:space="preserve">Li, X., </w:t>
      </w:r>
      <w:r>
        <w:rPr>
          <w:rFonts w:ascii="Times New Roman" w:hAnsi="Times New Roman" w:cs="Times New Roman"/>
          <w:sz w:val="24"/>
        </w:rPr>
        <w:t>Zhang, A</w:t>
      </w:r>
      <w:r>
        <w:rPr>
          <w:rFonts w:hint="eastAsia" w:ascii="Times New Roman" w:hAnsi="Times New Roman" w:cs="Times New Roman"/>
          <w:sz w:val="24"/>
        </w:rPr>
        <w:t xml:space="preserve">., Xu, N., </w:t>
      </w:r>
      <w:r>
        <w:rPr>
          <w:rFonts w:ascii="Times New Roman" w:hAnsi="Times New Roman" w:cs="Times New Roman"/>
          <w:sz w:val="24"/>
        </w:rPr>
        <w:t>&amp; Nam, K. M. Do China's Sponge City Projects Improve Urban Thermal Environments? A Q</w:t>
      </w:r>
      <w:r>
        <w:rPr>
          <w:rFonts w:hint="eastAsia" w:ascii="Times New Roman" w:hAnsi="Times New Roman" w:cs="Times New Roman"/>
          <w:sz w:val="24"/>
        </w:rPr>
        <w:t>u</w:t>
      </w:r>
      <w:r>
        <w:rPr>
          <w:rFonts w:ascii="Times New Roman" w:hAnsi="Times New Roman" w:cs="Times New Roman"/>
          <w:sz w:val="24"/>
        </w:rPr>
        <w:t>asi-experiment Based on the Synthetic Control Method. (a final draft ready for submission)</w:t>
      </w:r>
    </w:p>
    <w:p w14:paraId="1E87DD53">
      <w:pPr>
        <w:pStyle w:val="9"/>
        <w:numPr>
          <w:ilvl w:val="0"/>
          <w:numId w:val="5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O</w:t>
      </w:r>
      <w:r>
        <w:rPr>
          <w:rFonts w:ascii="Times New Roman" w:hAnsi="Times New Roman" w:cs="Times New Roman"/>
          <w:b/>
          <w:bCs/>
          <w:sz w:val="24"/>
        </w:rPr>
        <w:t>u, Y.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sz w:val="24"/>
        </w:rPr>
        <w:t>Li, Z., Wang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sz w:val="24"/>
        </w:rPr>
        <w:t>Q.</w:t>
      </w:r>
      <w:r>
        <w:rPr>
          <w:rFonts w:ascii="Times New Roman" w:hAnsi="Times New Roman" w:cs="Times New Roman"/>
          <w:sz w:val="24"/>
        </w:rPr>
        <w:t>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Zhang, A.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&amp;</w:t>
      </w:r>
      <w:r>
        <w:rPr>
          <w:rFonts w:hint="eastAsia" w:ascii="Times New Roman" w:hAnsi="Times New Roman" w:cs="Times New Roman"/>
          <w:sz w:val="24"/>
        </w:rPr>
        <w:t xml:space="preserve"> Xu, N</w:t>
      </w:r>
      <w:r>
        <w:rPr>
          <w:rFonts w:ascii="Times New Roman" w:hAnsi="Times New Roman" w:cs="Times New Roman"/>
          <w:sz w:val="24"/>
        </w:rPr>
        <w:t>. Pollution and Prosperity: Uncovering Air Pollution Impacts on New Firm Creation. (a final draft ready for submission)</w:t>
      </w:r>
    </w:p>
    <w:p w14:paraId="34BEEF76">
      <w:pPr>
        <w:pStyle w:val="9"/>
        <w:numPr>
          <w:ilvl w:val="0"/>
          <w:numId w:val="5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Yang, K., </w:t>
      </w:r>
      <w:r>
        <w:rPr>
          <w:rFonts w:ascii="Times New Roman" w:hAnsi="Times New Roman" w:cs="Times New Roman"/>
          <w:sz w:val="24"/>
        </w:rPr>
        <w:t>&amp;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ascii="Times New Roman" w:hAnsi="Times New Roman" w:cs="Times New Roman"/>
          <w:sz w:val="24"/>
        </w:rPr>
        <w:t>*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Leisure Activities and Innovation Capability: Cross-Country Evidence from China, the United States, and Europe</w:t>
      </w:r>
      <w:r>
        <w:rPr>
          <w:rFonts w:hint="eastAsia"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(a final draft ready for submission)</w:t>
      </w:r>
    </w:p>
    <w:p w14:paraId="4FA4F473">
      <w:pPr>
        <w:pStyle w:val="9"/>
        <w:numPr>
          <w:ilvl w:val="0"/>
          <w:numId w:val="5"/>
        </w:numPr>
        <w:snapToGrid w:val="0"/>
        <w:spacing w:before="60"/>
        <w:ind w:left="56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Ou, Y.</w:t>
      </w:r>
      <w:r>
        <w:rPr>
          <w:rFonts w:hint="eastAsia" w:ascii="Times New Roman" w:hAnsi="Times New Roman" w:cs="Times New Roman"/>
          <w:sz w:val="24"/>
        </w:rPr>
        <w:t xml:space="preserve">, Zhang, S., </w:t>
      </w:r>
      <w:r>
        <w:rPr>
          <w:rFonts w:ascii="Times New Roman" w:hAnsi="Times New Roman" w:cs="Times New Roman"/>
          <w:sz w:val="24"/>
        </w:rPr>
        <w:t>Hejnowicz</w:t>
      </w:r>
      <w:r>
        <w:rPr>
          <w:rFonts w:hint="eastAsia" w:ascii="Times New Roman" w:hAnsi="Times New Roman" w:cs="Times New Roman"/>
          <w:sz w:val="24"/>
        </w:rPr>
        <w:t xml:space="preserve">, A., </w:t>
      </w:r>
      <w:r>
        <w:rPr>
          <w:rFonts w:ascii="Times New Roman" w:hAnsi="Times New Roman" w:cs="Times New Roman"/>
          <w:sz w:val="24"/>
        </w:rPr>
        <w:t>&amp;</w:t>
      </w:r>
      <w:r>
        <w:rPr>
          <w:rFonts w:hint="eastAsia" w:ascii="Times New Roman" w:hAnsi="Times New Roman" w:cs="Times New Roman"/>
          <w:sz w:val="24"/>
        </w:rPr>
        <w:t xml:space="preserve"> Xu, N. Air Pollution Impacts on Electricity Consumption Behaviors in China. </w:t>
      </w:r>
      <w:r>
        <w:rPr>
          <w:rFonts w:ascii="Times New Roman" w:hAnsi="Times New Roman" w:cs="Times New Roman"/>
          <w:sz w:val="24"/>
        </w:rPr>
        <w:t>(a final draft ready for submission)</w:t>
      </w:r>
    </w:p>
    <w:p w14:paraId="0A032745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C</w:t>
      </w:r>
      <w:r>
        <w:rPr>
          <w:rFonts w:ascii="Times New Roman" w:hAnsi="Times New Roman" w:cs="Times New Roman"/>
          <w:b/>
          <w:bCs/>
          <w:sz w:val="24"/>
          <w:u w:val="single"/>
        </w:rPr>
        <w:t>ONFERENCES PRESENTATIONS</w:t>
      </w:r>
    </w:p>
    <w:p w14:paraId="3890E3A1">
      <w:pPr>
        <w:snapToGrid w:val="0"/>
        <w:ind w:left="448" w:hanging="448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sz w:val="24"/>
        </w:rPr>
        <w:t>"From Waste to Climate Gains: Uncovering Decarbonization Benefits of Municipal Solid Waste Recovery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9th International Conference on Interdisciplinary Urban Studies</w:t>
      </w:r>
      <w:r>
        <w:rPr>
          <w:rFonts w:ascii="Times New Roman" w:hAnsi="Times New Roman" w:cs="Times New Roman"/>
          <w:i/>
          <w:iCs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Mytilene, Lesvos, Greece. Ju</w:t>
      </w:r>
      <w:r>
        <w:rPr>
          <w:rFonts w:hint="eastAsia" w:ascii="Times New Roman" w:hAnsi="Times New Roman" w:cs="Times New Roman"/>
          <w:sz w:val="24"/>
        </w:rPr>
        <w:t>ly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-July 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, 202</w:t>
      </w:r>
      <w:r>
        <w:rPr>
          <w:rFonts w:hint="eastAsia"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 xml:space="preserve">. (coauthors: </w:t>
      </w:r>
      <w:r>
        <w:rPr>
          <w:rFonts w:hint="eastAsia" w:ascii="Times New Roman" w:hAnsi="Times New Roman" w:cs="Times New Roman"/>
          <w:sz w:val="24"/>
        </w:rPr>
        <w:t>Luca Mora</w:t>
      </w:r>
      <w:r>
        <w:rPr>
          <w:rFonts w:ascii="Times New Roman" w:hAnsi="Times New Roman" w:cs="Times New Roman"/>
          <w:sz w:val="24"/>
        </w:rPr>
        <w:t>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Alessandro Manzardo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Maud Lanau</w:t>
      </w:r>
      <w:r>
        <w:rPr>
          <w:rFonts w:hint="eastAsia" w:ascii="Times New Roman" w:hAnsi="Times New Roman" w:cs="Times New Roman"/>
          <w:sz w:val="24"/>
        </w:rPr>
        <w:t>, Ning Z</w:t>
      </w:r>
      <w:r>
        <w:rPr>
          <w:rFonts w:ascii="Times New Roman" w:hAnsi="Times New Roman" w:cs="Times New Roman"/>
          <w:sz w:val="24"/>
        </w:rPr>
        <w:t>h</w:t>
      </w:r>
      <w:r>
        <w:rPr>
          <w:rFonts w:hint="eastAsia" w:ascii="Times New Roman" w:hAnsi="Times New Roman" w:cs="Times New Roman"/>
          <w:sz w:val="24"/>
        </w:rPr>
        <w:t xml:space="preserve">ang, </w:t>
      </w:r>
      <w:r>
        <w:rPr>
          <w:rFonts w:ascii="Times New Roman" w:hAnsi="Times New Roman" w:cs="Times New Roman"/>
          <w:sz w:val="24"/>
        </w:rPr>
        <w:t xml:space="preserve">and </w:t>
      </w:r>
      <w:r>
        <w:rPr>
          <w:rFonts w:hint="eastAsia" w:ascii="Times New Roman" w:hAnsi="Times New Roman" w:cs="Times New Roman"/>
          <w:sz w:val="24"/>
        </w:rPr>
        <w:t>Zhikang Bao</w:t>
      </w:r>
      <w:r>
        <w:rPr>
          <w:rFonts w:ascii="Times New Roman" w:hAnsi="Times New Roman" w:cs="Times New Roman"/>
          <w:sz w:val="24"/>
        </w:rPr>
        <w:t>)</w:t>
      </w:r>
    </w:p>
    <w:p w14:paraId="32E296FE">
      <w:pPr>
        <w:snapToGrid w:val="0"/>
        <w:ind w:left="448" w:hanging="448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sz w:val="24"/>
        </w:rPr>
        <w:t>"Escaping or Staying Indoors? Uncovering Air Pollution Effects on Within-city Mobility in China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1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9</w:t>
      </w:r>
      <w:r>
        <w:rPr>
          <w:rFonts w:ascii="Times New Roman" w:hAnsi="Times New Roman" w:cs="Times New Roman"/>
          <w:b/>
          <w:bCs/>
          <w:i/>
          <w:iCs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IACP Annual Conference</w:t>
      </w:r>
      <w:r>
        <w:rPr>
          <w:rFonts w:ascii="Times New Roman" w:hAnsi="Times New Roman" w:cs="Times New Roman"/>
          <w:i/>
          <w:iCs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</w:rPr>
        <w:t>Xiamen</w:t>
      </w:r>
      <w:r>
        <w:rPr>
          <w:rFonts w:ascii="Times New Roman" w:hAnsi="Times New Roman" w:cs="Times New Roman"/>
          <w:sz w:val="24"/>
        </w:rPr>
        <w:t>, China. Ju</w:t>
      </w:r>
      <w:r>
        <w:rPr>
          <w:rFonts w:hint="eastAsia" w:ascii="Times New Roman" w:hAnsi="Times New Roman" w:cs="Times New Roman"/>
          <w:sz w:val="24"/>
        </w:rPr>
        <w:t>ly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-July </w:t>
      </w:r>
      <w:r>
        <w:rPr>
          <w:rFonts w:hint="eastAsia"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>, 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. (coauthors: </w:t>
      </w:r>
      <w:r>
        <w:rPr>
          <w:rFonts w:hint="eastAsia" w:ascii="Times New Roman" w:hAnsi="Times New Roman" w:cs="Times New Roman"/>
          <w:sz w:val="24"/>
        </w:rPr>
        <w:t>Yuan Liang</w:t>
      </w:r>
      <w:r>
        <w:rPr>
          <w:rFonts w:ascii="Times New Roman" w:hAnsi="Times New Roman" w:cs="Times New Roman"/>
          <w:sz w:val="24"/>
        </w:rPr>
        <w:t xml:space="preserve">, and </w:t>
      </w:r>
      <w:r>
        <w:rPr>
          <w:rFonts w:hint="eastAsia" w:ascii="Times New Roman" w:hAnsi="Times New Roman" w:cs="Times New Roman"/>
          <w:sz w:val="24"/>
        </w:rPr>
        <w:t>Donggen Wang</w:t>
      </w:r>
      <w:r>
        <w:rPr>
          <w:rFonts w:ascii="Times New Roman" w:hAnsi="Times New Roman" w:cs="Times New Roman"/>
          <w:sz w:val="24"/>
        </w:rPr>
        <w:t>)</w:t>
      </w:r>
    </w:p>
    <w:p w14:paraId="27DF000F">
      <w:pPr>
        <w:snapToGrid w:val="0"/>
        <w:ind w:left="448" w:hanging="448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sz w:val="24"/>
        </w:rPr>
        <w:t xml:space="preserve">"Metro-line Expansions and Local Air Quality in Shenzhen: Focusing on Network Effects."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17</w:t>
      </w:r>
      <w:r>
        <w:rPr>
          <w:rFonts w:ascii="Times New Roman" w:hAnsi="Times New Roman" w:cs="Times New Roman"/>
          <w:b/>
          <w:bCs/>
          <w:i/>
          <w:iCs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IACP Annual Conference</w:t>
      </w:r>
      <w:r>
        <w:rPr>
          <w:rFonts w:ascii="Times New Roman" w:hAnsi="Times New Roman" w:cs="Times New Roman"/>
          <w:i/>
          <w:iCs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Tianjin, China. Jun 29-July 2, 2023. (coauthors: Kyung-Min Nam, and Weize Song)</w:t>
      </w:r>
    </w:p>
    <w:p w14:paraId="3111F600">
      <w:pPr>
        <w:pStyle w:val="9"/>
        <w:snapToGrid w:val="0"/>
        <w:spacing w:before="60"/>
        <w:ind w:left="448" w:hanging="448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"Rail Transit Disruptions, Traffic Generations, and Adaptations: A Quasi-experimental Test Based on the Anti-extradition Bill Protests."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17</w:t>
      </w:r>
      <w:r>
        <w:rPr>
          <w:rFonts w:ascii="Times New Roman" w:hAnsi="Times New Roman" w:cs="Times New Roman"/>
          <w:b/>
          <w:bCs/>
          <w:i/>
          <w:iCs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IACP Annual Conference</w:t>
      </w:r>
      <w:r>
        <w:rPr>
          <w:rFonts w:ascii="Times New Roman" w:hAnsi="Times New Roman" w:cs="Times New Roman"/>
          <w:sz w:val="24"/>
        </w:rPr>
        <w:t>. Tianjin, China. Jun 29-July 2, 2023. (coauthors: Kyung-Min Nam)</w:t>
      </w:r>
    </w:p>
    <w:p w14:paraId="19171A78">
      <w:pPr>
        <w:snapToGrid w:val="0"/>
        <w:spacing w:before="60"/>
        <w:ind w:left="448" w:hanging="448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sz w:val="24"/>
        </w:rPr>
        <w:t xml:space="preserve">"Impacts of Air Pollution on Urban Housing Prices in China (Updated Draft)."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60</w:t>
      </w:r>
      <w:r>
        <w:rPr>
          <w:rFonts w:ascii="Times New Roman" w:hAnsi="Times New Roman" w:cs="Times New Roman"/>
          <w:b/>
          <w:bCs/>
          <w:i/>
          <w:iCs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Annual Meeting of the Western Regional Science Association</w:t>
      </w:r>
      <w:r>
        <w:rPr>
          <w:rFonts w:ascii="Times New Roman" w:hAnsi="Times New Roman" w:cs="Times New Roman"/>
          <w:i/>
          <w:iCs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Online. February 22-25, 2021. (coauthors: Kyung-Min Nam, and Siqi Zheng)</w:t>
      </w:r>
    </w:p>
    <w:p w14:paraId="265F377A">
      <w:pPr>
        <w:pStyle w:val="9"/>
        <w:snapToGrid w:val="0"/>
        <w:spacing w:before="60"/>
        <w:ind w:left="448" w:hanging="448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"Impacts of Air Pollution on Urban Housing Prices in China (Earlier Draft)."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67</w:t>
      </w:r>
      <w:r>
        <w:rPr>
          <w:rFonts w:ascii="Times New Roman" w:hAnsi="Times New Roman" w:cs="Times New Roman"/>
          <w:b/>
          <w:bCs/>
          <w:i/>
          <w:iCs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Annual North American Meetings of the Regional Science Association International</w:t>
      </w:r>
      <w:r>
        <w:rPr>
          <w:rFonts w:ascii="Times New Roman" w:hAnsi="Times New Roman" w:cs="Times New Roman"/>
          <w:sz w:val="24"/>
        </w:rPr>
        <w:t>. Online. November 10-13, 2020. (coauthors: Kyung-Min Nam, and Siqi Zheng)</w:t>
      </w:r>
    </w:p>
    <w:p w14:paraId="2DDFFA8B">
      <w:pPr>
        <w:pStyle w:val="9"/>
        <w:snapToGrid w:val="0"/>
        <w:spacing w:before="60"/>
        <w:ind w:left="448" w:hanging="448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"Effects of Transboundary Pollution on Housing Prices in Korea: Focusing on Fine Particulate Transported from China</w:t>
      </w:r>
      <w:r>
        <w:rPr>
          <w:rFonts w:hint="eastAsia"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66</w:t>
      </w:r>
      <w:r>
        <w:rPr>
          <w:rFonts w:ascii="Times New Roman" w:hAnsi="Times New Roman" w:cs="Times New Roman"/>
          <w:b/>
          <w:bCs/>
          <w:i/>
          <w:iCs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Annual North American Meetings of the Regional Science Association International</w:t>
      </w:r>
      <w:r>
        <w:rPr>
          <w:rFonts w:ascii="Times New Roman" w:hAnsi="Times New Roman" w:cs="Times New Roman"/>
          <w:sz w:val="24"/>
        </w:rPr>
        <w:t>. Pittsburgh, PA, USA. November 13-16, 2019. (coauthors: Kyung-Min Nam, and Siqi Zheng)</w:t>
      </w:r>
    </w:p>
    <w:p w14:paraId="049B7B52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TEACHING EXPERIENCE</w:t>
      </w:r>
    </w:p>
    <w:p w14:paraId="66B33009">
      <w:pPr>
        <w:spacing w:before="240" w:after="120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UNIVERSITY TEACHING</w:t>
      </w:r>
    </w:p>
    <w:p w14:paraId="4F1EC303">
      <w:pPr>
        <w:snapToGrid w:val="0"/>
        <w:spacing w:before="60"/>
        <w:ind w:left="448" w:hanging="448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Co-Instructor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</w:rPr>
        <w:t>"D30IC</w:t>
      </w:r>
      <w:r>
        <w:rPr>
          <w:rFonts w:hint="eastAsia" w:ascii="Times New Roman" w:hAnsi="Times New Roman" w:cs="Times New Roman"/>
          <w:b/>
          <w:bCs/>
          <w:sz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</w:rPr>
        <w:t>Innovation in Construction Practice"</w:t>
      </w:r>
    </w:p>
    <w:p w14:paraId="3ED9CA98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i/>
          <w:iCs/>
          <w:sz w:val="24"/>
        </w:rPr>
        <w:t>Heriot-Watt University</w:t>
      </w:r>
      <w:r>
        <w:rPr>
          <w:rFonts w:hint="eastAsia" w:ascii="Times New Roman" w:hAnsi="Times New Roman" w:cs="Times New Roman"/>
          <w:sz w:val="24"/>
        </w:rPr>
        <w:t>, Spring</w:t>
      </w:r>
      <w:r>
        <w:rPr>
          <w:rFonts w:ascii="Times New Roman" w:hAnsi="Times New Roman" w:cs="Times New Roman"/>
          <w:sz w:val="24"/>
        </w:rPr>
        <w:t xml:space="preserve"> 202</w:t>
      </w:r>
      <w:r>
        <w:rPr>
          <w:rFonts w:hint="eastAsia"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(Bachelor of </w:t>
      </w:r>
      <w:r>
        <w:rPr>
          <w:rFonts w:hint="eastAsia" w:ascii="Times New Roman" w:hAnsi="Times New Roman" w:cs="Times New Roman"/>
          <w:sz w:val="24"/>
        </w:rPr>
        <w:t>Construction Project Management</w:t>
      </w:r>
      <w:r>
        <w:rPr>
          <w:rFonts w:ascii="Times New Roman" w:hAnsi="Times New Roman" w:cs="Times New Roman"/>
          <w:sz w:val="24"/>
        </w:rPr>
        <w:t xml:space="preserve"> Core Course)</w:t>
      </w:r>
    </w:p>
    <w:p w14:paraId="63A8ED65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Delivered lectures, tutorials, and seminar-based teaching for an undergraduate core course.</w:t>
      </w:r>
    </w:p>
    <w:p w14:paraId="62A81D3F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Contributed to curriculum design, teaching materials, coursework design, and assessment.</w:t>
      </w:r>
    </w:p>
    <w:p w14:paraId="6676E6C1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Assessed student coursework and presentations and provided feedback.</w:t>
      </w:r>
    </w:p>
    <w:p w14:paraId="7A7F7764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Supported students through consultations, office hours, and academic guidance.</w:t>
      </w:r>
    </w:p>
    <w:p w14:paraId="07142C25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Integrated sustainability, innovation, and built environment examples into teaching.</w:t>
      </w:r>
    </w:p>
    <w:p w14:paraId="143FE755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Worked collaboratively with the module team to support effective course delivery.</w:t>
      </w:r>
    </w:p>
    <w:p w14:paraId="2E04807F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Tutor, "URBS1003: Theories and Global Trends in Urban Development"</w:t>
      </w:r>
    </w:p>
    <w:p w14:paraId="5A552C9B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>University of Hong Kong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Fall 2020 &amp; Fall 2019 (Bachelor of Arts in Urban Studies Core Course)</w:t>
      </w:r>
    </w:p>
    <w:p w14:paraId="60526D29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small-group tutorials on urban theory, global urbanisation, urban systems, and socio-spatial change.</w:t>
      </w:r>
    </w:p>
    <w:p w14:paraId="5532A0B9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Facilitated student discussion on themes relevant to urban geography, including central place theory, environmental externalities, and uneven urban development.</w:t>
      </w:r>
    </w:p>
    <w:p w14:paraId="124CC974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Developed and updated tutorial materials to support inquiry-based learning.</w:t>
      </w:r>
    </w:p>
    <w:p w14:paraId="26D91E5D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Provided formative feedback on assignments and supported students’ understanding of key concepts in urban geography and planning.</w:t>
      </w:r>
    </w:p>
    <w:p w14:paraId="6D4E42F9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Worked with students from diverse academic and international backgrounds</w:t>
      </w:r>
    </w:p>
    <w:p w14:paraId="0B94A23D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Tutor, "URBS2010/URBS3004: Urban Planning and Urban Management"</w:t>
      </w:r>
    </w:p>
    <w:p w14:paraId="109D09DB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iCs/>
          <w:sz w:val="24"/>
        </w:rPr>
        <w:t>University of Hong Kong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Fall 2020 &amp; Fall 2019 (Bachelor of Arts in Urban Studies Core Course)</w:t>
      </w:r>
    </w:p>
    <w:p w14:paraId="281E3D7D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Supported undergraduate teaching through tutorials, student consultations, and small-group learning activities.</w:t>
      </w:r>
    </w:p>
    <w:p w14:paraId="2B29A0CE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Guided students in applying GIS, spatial analysis, econometrics, and input-output analysis to urban planning and management </w:t>
      </w:r>
      <w:r>
        <w:rPr>
          <w:rFonts w:hint="eastAsia" w:ascii="Times New Roman" w:hAnsi="Times New Roman" w:cs="Times New Roman"/>
          <w:sz w:val="24"/>
        </w:rPr>
        <w:t>problems</w:t>
      </w:r>
      <w:r>
        <w:rPr>
          <w:rFonts w:ascii="Times New Roman" w:hAnsi="Times New Roman" w:cs="Times New Roman"/>
          <w:sz w:val="24"/>
        </w:rPr>
        <w:t>.</w:t>
      </w:r>
    </w:p>
    <w:p w14:paraId="770AC1BE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Helped students develop independent research, analytical, and presentation skills.</w:t>
      </w:r>
    </w:p>
    <w:p w14:paraId="72B79E17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Contributed to teaching material development and tutorial design.</w:t>
      </w:r>
    </w:p>
    <w:p w14:paraId="4549F6AA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Provided formative feedback on student assignments and research exercises.</w:t>
      </w:r>
    </w:p>
    <w:p w14:paraId="7F6546F8">
      <w:pPr>
        <w:spacing w:before="240" w:after="120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INVITED LECTURE</w:t>
      </w:r>
    </w:p>
    <w:p w14:paraId="5BD69D94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15</w:t>
      </w:r>
      <w:r>
        <w:rPr>
          <w:rFonts w:hint="eastAsia" w:ascii="Times New Roman" w:hAnsi="Times New Roman" w:cs="Times New Roman"/>
          <w:sz w:val="24"/>
          <w:vertAlign w:val="superscript"/>
        </w:rPr>
        <w:t>th</w:t>
      </w:r>
      <w:r>
        <w:rPr>
          <w:rFonts w:hint="eastAsia" w:ascii="Times New Roman" w:hAnsi="Times New Roman" w:cs="Times New Roman"/>
          <w:sz w:val="24"/>
        </w:rPr>
        <w:t xml:space="preserve"> May 2025: </w:t>
      </w:r>
      <w:r>
        <w:rPr>
          <w:rFonts w:hint="eastAsia" w:ascii="Times New Roman" w:hAnsi="Times New Roman" w:cs="Times New Roman"/>
          <w:b/>
          <w:bCs/>
          <w:sz w:val="24"/>
        </w:rPr>
        <w:t>Invited Lecturer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"</w:t>
      </w:r>
      <w:r>
        <w:rPr>
          <w:rFonts w:hint="eastAsia" w:ascii="Times New Roman" w:hAnsi="Times New Roman" w:cs="Times New Roman"/>
          <w:sz w:val="24"/>
        </w:rPr>
        <w:t>Transport and the Environment</w:t>
      </w:r>
      <w:r>
        <w:rPr>
          <w:rFonts w:ascii="Times New Roman" w:hAnsi="Times New Roman" w:cs="Times New Roman"/>
          <w:sz w:val="24"/>
        </w:rPr>
        <w:t>"</w:t>
      </w:r>
      <w:r>
        <w:rPr>
          <w:rFonts w:hint="eastAsia" w:ascii="Times New Roman" w:hAnsi="Times New Roman" w:cs="Times New Roman"/>
          <w:sz w:val="24"/>
        </w:rPr>
        <w:t xml:space="preserve">, Department of Urban Planning, </w:t>
      </w:r>
      <w:r>
        <w:rPr>
          <w:rFonts w:ascii="Times New Roman" w:hAnsi="Times New Roman" w:cs="Times New Roman"/>
          <w:i/>
          <w:iCs/>
          <w:sz w:val="24"/>
        </w:rPr>
        <w:t>Central South University</w:t>
      </w:r>
    </w:p>
    <w:p w14:paraId="536817B9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14</w:t>
      </w:r>
      <w:r>
        <w:rPr>
          <w:rFonts w:hint="eastAsia" w:ascii="Times New Roman" w:hAnsi="Times New Roman" w:cs="Times New Roman"/>
          <w:sz w:val="24"/>
          <w:vertAlign w:val="superscript"/>
        </w:rPr>
        <w:t>th</w:t>
      </w:r>
      <w:r>
        <w:rPr>
          <w:rFonts w:hint="eastAsia" w:ascii="Times New Roman" w:hAnsi="Times New Roman" w:cs="Times New Roman"/>
          <w:sz w:val="24"/>
        </w:rPr>
        <w:t xml:space="preserve"> February 2025: </w:t>
      </w:r>
      <w:r>
        <w:rPr>
          <w:rFonts w:hint="eastAsia" w:ascii="Times New Roman" w:hAnsi="Times New Roman" w:cs="Times New Roman"/>
          <w:b/>
          <w:bCs/>
          <w:sz w:val="24"/>
        </w:rPr>
        <w:t>Invited Lecturer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"</w:t>
      </w:r>
      <w:r>
        <w:rPr>
          <w:rFonts w:hint="eastAsia" w:ascii="Times New Roman" w:hAnsi="Times New Roman" w:cs="Times New Roman"/>
          <w:sz w:val="24"/>
        </w:rPr>
        <w:t>Transport and the Environment</w:t>
      </w:r>
      <w:r>
        <w:rPr>
          <w:rFonts w:ascii="Times New Roman" w:hAnsi="Times New Roman" w:cs="Times New Roman"/>
          <w:sz w:val="24"/>
        </w:rPr>
        <w:t>"</w:t>
      </w:r>
      <w:r>
        <w:rPr>
          <w:rFonts w:hint="eastAsia" w:ascii="Times New Roman" w:hAnsi="Times New Roman" w:cs="Times New Roman"/>
          <w:sz w:val="24"/>
        </w:rPr>
        <w:t xml:space="preserve">, Division of Landscape Architecture, </w:t>
      </w:r>
      <w:r>
        <w:rPr>
          <w:rFonts w:hint="eastAsia" w:ascii="Times New Roman" w:hAnsi="Times New Roman" w:cs="Times New Roman"/>
          <w:i/>
          <w:iCs/>
          <w:sz w:val="24"/>
        </w:rPr>
        <w:t>University of Hong Kong</w:t>
      </w:r>
    </w:p>
    <w:p w14:paraId="30CC08EC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13</w:t>
      </w:r>
      <w:r>
        <w:rPr>
          <w:rFonts w:hint="eastAsia" w:ascii="Times New Roman" w:hAnsi="Times New Roman" w:cs="Times New Roman"/>
          <w:sz w:val="24"/>
          <w:vertAlign w:val="superscript"/>
        </w:rPr>
        <w:t>th</w:t>
      </w:r>
      <w:r>
        <w:rPr>
          <w:rFonts w:hint="eastAsia" w:ascii="Times New Roman" w:hAnsi="Times New Roman" w:cs="Times New Roman"/>
          <w:sz w:val="24"/>
        </w:rPr>
        <w:t xml:space="preserve"> December 2024: </w:t>
      </w:r>
      <w:r>
        <w:rPr>
          <w:rFonts w:hint="eastAsia" w:ascii="Times New Roman" w:hAnsi="Times New Roman" w:cs="Times New Roman"/>
          <w:b/>
          <w:bCs/>
          <w:sz w:val="24"/>
        </w:rPr>
        <w:t>Invited Lecturer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"</w:t>
      </w:r>
      <w:r>
        <w:rPr>
          <w:rFonts w:hint="eastAsia" w:ascii="Times New Roman" w:hAnsi="Times New Roman" w:cs="Times New Roman"/>
          <w:sz w:val="24"/>
        </w:rPr>
        <w:t>Impacts of High-speed Rail Accessibility on Transport-sector Carbon Emissions</w:t>
      </w:r>
      <w:r>
        <w:rPr>
          <w:rFonts w:ascii="Times New Roman" w:hAnsi="Times New Roman" w:cs="Times New Roman"/>
          <w:sz w:val="24"/>
        </w:rPr>
        <w:t>"</w:t>
      </w:r>
      <w:r>
        <w:rPr>
          <w:rFonts w:hint="eastAsia" w:ascii="Times New Roman" w:hAnsi="Times New Roman" w:cs="Times New Roman"/>
          <w:sz w:val="24"/>
        </w:rPr>
        <w:t xml:space="preserve">, College of Geography and Remote Sensing, </w:t>
      </w:r>
      <w:r>
        <w:rPr>
          <w:rFonts w:hint="eastAsia" w:ascii="Times New Roman" w:hAnsi="Times New Roman" w:cs="Times New Roman"/>
          <w:i/>
          <w:iCs/>
          <w:sz w:val="24"/>
        </w:rPr>
        <w:t>Hohai University</w:t>
      </w:r>
    </w:p>
    <w:p w14:paraId="1E7F1DC7">
      <w:pPr>
        <w:snapToGrid w:val="0"/>
        <w:spacing w:before="60"/>
        <w:ind w:left="448" w:hanging="448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sz w:val="24"/>
        </w:rPr>
        <w:t>16</w:t>
      </w:r>
      <w:r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August 2023: </w:t>
      </w:r>
      <w:r>
        <w:rPr>
          <w:rFonts w:ascii="Times New Roman" w:hAnsi="Times New Roman" w:cs="Times New Roman"/>
          <w:b/>
          <w:bCs/>
          <w:sz w:val="24"/>
        </w:rPr>
        <w:t>Invited Lecture</w:t>
      </w:r>
      <w:r>
        <w:rPr>
          <w:rFonts w:hint="eastAsia" w:ascii="Times New Roman" w:hAnsi="Times New Roman" w:cs="Times New Roman"/>
          <w:b/>
          <w:bCs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, "Applying Percolation Method to Road Networks", Spatial Economics Lab, </w:t>
      </w:r>
      <w:r>
        <w:rPr>
          <w:rFonts w:ascii="Times New Roman" w:hAnsi="Times New Roman" w:cs="Times New Roman"/>
          <w:i/>
          <w:iCs/>
          <w:sz w:val="24"/>
        </w:rPr>
        <w:t>Seoul National University</w:t>
      </w:r>
    </w:p>
    <w:p w14:paraId="64266CFD">
      <w:pPr>
        <w:spacing w:before="240" w:after="120" w:afterLines="50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TEACHING INTERESTS</w:t>
      </w:r>
    </w:p>
    <w:p w14:paraId="0A88D173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GIS and Spatial Analysis</w:t>
      </w:r>
    </w:p>
    <w:p w14:paraId="3DD7E6E5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Quantitative Human Geography</w:t>
      </w:r>
    </w:p>
    <w:p w14:paraId="067A3563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Urban and Regional </w:t>
      </w:r>
      <w:r>
        <w:rPr>
          <w:rFonts w:hint="eastAsia" w:ascii="Times New Roman" w:hAnsi="Times New Roman" w:cs="Times New Roman"/>
          <w:sz w:val="24"/>
        </w:rPr>
        <w:t>Planning</w:t>
      </w:r>
    </w:p>
    <w:p w14:paraId="195ECDAA">
      <w:pPr>
        <w:pStyle w:val="9"/>
        <w:numPr>
          <w:ilvl w:val="0"/>
          <w:numId w:val="6"/>
        </w:numPr>
        <w:snapToGrid w:val="0"/>
        <w:spacing w:before="6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Environmental Sustainability</w:t>
      </w:r>
    </w:p>
    <w:p w14:paraId="4F7ABC17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AWARDS</w:t>
      </w:r>
      <w:r>
        <w:rPr>
          <w:rFonts w:hint="eastAsia" w:ascii="Times New Roman" w:hAnsi="Times New Roman" w:cs="Times New Roman"/>
          <w:b/>
          <w:bCs/>
          <w:sz w:val="24"/>
          <w:u w:val="single"/>
        </w:rPr>
        <w:t>/MEMBERSHIP</w:t>
      </w:r>
    </w:p>
    <w:p w14:paraId="328EA828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Marie Skłodowska-Curie Actions</w:t>
      </w:r>
      <w:r>
        <w:rPr>
          <w:rFonts w:hint="eastAsia" w:ascii="Times New Roman" w:hAnsi="Times New Roman" w:cs="Times New Roman"/>
          <w:sz w:val="24"/>
        </w:rPr>
        <w:t xml:space="preserve"> (MSCA) Fellow,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Horizon Europe</w:t>
      </w:r>
      <w:r>
        <w:rPr>
          <w:rFonts w:hint="eastAsia" w:ascii="Times New Roman" w:hAnsi="Times New Roman" w:cs="Times New Roman"/>
          <w:sz w:val="24"/>
        </w:rPr>
        <w:t xml:space="preserve"> (Total Score: 97.6%). February 2025.</w:t>
      </w:r>
    </w:p>
    <w:p w14:paraId="6A156B1C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Awardee, </w:t>
      </w:r>
      <w:r>
        <w:rPr>
          <w:rFonts w:hint="eastAsia" w:ascii="Times New Roman" w:hAnsi="Times New Roman" w:cs="Times New Roman"/>
          <w:sz w:val="24"/>
        </w:rPr>
        <w:t>2026/2027 RGC Junior Research Fellow Award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Hong Kong Research Grant Council</w:t>
      </w:r>
      <w:r>
        <w:rPr>
          <w:rFonts w:hint="eastAsia" w:ascii="Times New Roman" w:hAnsi="Times New Roman" w:cs="Times New Roman"/>
          <w:sz w:val="24"/>
        </w:rPr>
        <w:t>. April 2026.</w:t>
      </w:r>
    </w:p>
    <w:p w14:paraId="5FD408C0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Awardee, 16th SAGES Small Grant Scheme Award, </w:t>
      </w:r>
      <w:r>
        <w:rPr>
          <w:rFonts w:ascii="Times New Roman" w:hAnsi="Times New Roman" w:cs="Times New Roman"/>
          <w:b/>
          <w:bCs/>
          <w:i/>
          <w:iCs/>
          <w:sz w:val="24"/>
        </w:rPr>
        <w:t>Scottish Alliance for Geoscience, Environmen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t and Society</w:t>
      </w:r>
      <w:r>
        <w:rPr>
          <w:rFonts w:hint="eastAsia" w:ascii="Times New Roman" w:hAnsi="Times New Roman" w:cs="Times New Roman"/>
          <w:sz w:val="24"/>
        </w:rPr>
        <w:t>. November 2025.</w:t>
      </w:r>
    </w:p>
    <w:p w14:paraId="25D5CC4B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Finalist, HKIS Outstanding Dissertation Awards 2022,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Hong Kong Institute of Surveyors</w:t>
      </w:r>
      <w:r>
        <w:rPr>
          <w:rFonts w:ascii="Times New Roman" w:hAnsi="Times New Roman" w:cs="Times New Roman"/>
          <w:sz w:val="24"/>
        </w:rPr>
        <w:t>. February 2023.</w:t>
      </w:r>
    </w:p>
    <w:p w14:paraId="160B10D9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Full Member, </w:t>
      </w:r>
      <w:r>
        <w:rPr>
          <w:rFonts w:ascii="Times New Roman" w:hAnsi="Times New Roman" w:cs="Times New Roman"/>
          <w:b/>
          <w:bCs/>
          <w:i/>
          <w:iCs/>
          <w:sz w:val="24"/>
        </w:rPr>
        <w:t>Marie Curie Alumni Association</w:t>
      </w:r>
      <w:r>
        <w:rPr>
          <w:rFonts w:hint="eastAsia" w:ascii="Times New Roman" w:hAnsi="Times New Roman" w:cs="Times New Roman"/>
          <w:sz w:val="24"/>
        </w:rPr>
        <w:t>.</w:t>
      </w:r>
    </w:p>
    <w:p w14:paraId="4191FFC4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Full Member,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International Association for China Planning</w:t>
      </w:r>
      <w:r>
        <w:rPr>
          <w:rFonts w:hint="eastAsia" w:ascii="Times New Roman" w:hAnsi="Times New Roman" w:cs="Times New Roman"/>
          <w:sz w:val="24"/>
        </w:rPr>
        <w:t>.</w:t>
      </w:r>
    </w:p>
    <w:p w14:paraId="190DDF1E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Full Member, </w:t>
      </w:r>
      <w:r>
        <w:rPr>
          <w:rFonts w:ascii="Times New Roman" w:hAnsi="Times New Roman" w:cs="Times New Roman"/>
          <w:b/>
          <w:bCs/>
          <w:i/>
          <w:iCs/>
          <w:sz w:val="24"/>
        </w:rPr>
        <w:t>Scottish Alliance for Geoscience, Environment and Society</w:t>
      </w:r>
      <w:r>
        <w:rPr>
          <w:rFonts w:hint="eastAsia" w:ascii="Times New Roman" w:hAnsi="Times New Roman" w:cs="Times New Roman"/>
          <w:sz w:val="24"/>
        </w:rPr>
        <w:t>.</w:t>
      </w:r>
    </w:p>
    <w:p w14:paraId="44353E5E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Full Member, 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Hong Kong Institute of Urban Design</w:t>
      </w:r>
      <w:r>
        <w:rPr>
          <w:rFonts w:hint="eastAsia" w:ascii="Times New Roman" w:hAnsi="Times New Roman" w:cs="Times New Roman"/>
          <w:sz w:val="24"/>
        </w:rPr>
        <w:t>.</w:t>
      </w:r>
    </w:p>
    <w:p w14:paraId="07780EA3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EDITORIAL LEADERSHIP</w:t>
      </w:r>
    </w:p>
    <w:p w14:paraId="11B8A27D">
      <w:pPr>
        <w:snapToGrid w:val="0"/>
        <w:spacing w:before="120"/>
        <w:ind w:left="448" w:hanging="448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ASSOCIATE EDITOR</w:t>
      </w:r>
    </w:p>
    <w:p w14:paraId="62D85F22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  <w:u w:val="single"/>
        </w:rPr>
      </w:pPr>
      <w:r>
        <w:rPr>
          <w:rFonts w:hint="eastAsia" w:ascii="Times New Roman" w:hAnsi="Times New Roman" w:cs="Times New Roman"/>
          <w:sz w:val="24"/>
        </w:rPr>
        <w:t xml:space="preserve">Associate Editor,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>All Earth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>(S</w:t>
      </w:r>
      <w:r>
        <w:rPr>
          <w:rFonts w:ascii="Times New Roman" w:hAnsi="Times New Roman" w:cs="Times New Roman"/>
          <w:b/>
          <w:bCs/>
          <w:sz w:val="24"/>
        </w:rPr>
        <w:t>CI; Q</w:t>
      </w:r>
      <w:r>
        <w:rPr>
          <w:rFonts w:hint="eastAsia"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 xml:space="preserve">; IF: </w:t>
      </w:r>
      <w:r>
        <w:rPr>
          <w:rFonts w:hint="eastAsia" w:ascii="Times New Roman" w:hAnsi="Times New Roman" w:cs="Times New Roman"/>
          <w:b/>
          <w:bCs/>
          <w:sz w:val="24"/>
        </w:rPr>
        <w:t>2.6</w:t>
      </w:r>
      <w:r>
        <w:rPr>
          <w:rFonts w:ascii="Times New Roman" w:hAnsi="Times New Roman" w:cs="Times New Roman"/>
          <w:b/>
          <w:bCs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>, March 2026</w:t>
      </w:r>
      <w:r>
        <w:rPr>
          <w:rFonts w:hint="eastAsia" w:ascii="Times New Roman" w:hAnsi="Times New Roman" w:cs="Times New Roman"/>
          <w:sz w:val="24"/>
          <w:u w:val="single"/>
        </w:rPr>
        <w:t>.</w:t>
      </w:r>
    </w:p>
    <w:p w14:paraId="3E0FED2A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GUEST EDITOR</w:t>
      </w:r>
      <w:r>
        <w:rPr>
          <w:rFonts w:hint="eastAsia" w:ascii="Times New Roman" w:hAnsi="Times New Roman" w:cs="Times New Roman"/>
          <w:sz w:val="24"/>
        </w:rPr>
        <w:t>.</w:t>
      </w:r>
    </w:p>
    <w:p w14:paraId="424686B8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Co-Guest Editor, Special Issue "Human Activity and the Built Environment: New Data, Methodology, and Insights"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</w:rPr>
        <w:t>Applied Spatial Analysis and Policy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  <w:r>
        <w:rPr>
          <w:rFonts w:ascii="Times New Roman" w:hAnsi="Times New Roman" w:cs="Times New Roman"/>
          <w:b/>
          <w:bCs/>
          <w:sz w:val="24"/>
        </w:rPr>
        <w:t>CI; Q</w:t>
      </w:r>
      <w:r>
        <w:rPr>
          <w:rFonts w:hint="eastAsia"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 xml:space="preserve">; IF: </w:t>
      </w:r>
      <w:r>
        <w:rPr>
          <w:rFonts w:hint="eastAsia" w:ascii="Times New Roman" w:hAnsi="Times New Roman" w:cs="Times New Roman"/>
          <w:b/>
          <w:bCs/>
          <w:sz w:val="24"/>
        </w:rPr>
        <w:t>1.9</w:t>
      </w:r>
      <w:r>
        <w:rPr>
          <w:rFonts w:ascii="Times New Roman" w:hAnsi="Times New Roman" w:cs="Times New Roman"/>
          <w:b/>
          <w:bCs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. </w:t>
      </w:r>
      <w:r>
        <w:rPr>
          <w:rFonts w:hint="eastAsia" w:ascii="Times New Roman" w:hAnsi="Times New Roman" w:cs="Times New Roman"/>
          <w:sz w:val="24"/>
        </w:rPr>
        <w:t>November</w:t>
      </w:r>
      <w:r>
        <w:rPr>
          <w:rFonts w:ascii="Times New Roman" w:hAnsi="Times New Roman" w:cs="Times New Roman"/>
          <w:sz w:val="24"/>
        </w:rPr>
        <w:t xml:space="preserve"> 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.</w:t>
      </w:r>
    </w:p>
    <w:p w14:paraId="7F9EE18E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Co-Guest Editor, Special Issue "</w:t>
      </w:r>
      <w:r>
        <w:t xml:space="preserve"> </w:t>
      </w:r>
      <w:r>
        <w:rPr>
          <w:rFonts w:ascii="Times New Roman" w:hAnsi="Times New Roman" w:cs="Times New Roman"/>
          <w:sz w:val="24"/>
        </w:rPr>
        <w:t>AI and Remote Sensing Applications for Sustainable Land Use and Management"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 xml:space="preserve">Remote Sensing </w:t>
      </w:r>
      <w:r>
        <w:rPr>
          <w:rFonts w:ascii="Times New Roman" w:hAnsi="Times New Roman" w:cs="Times New Roman"/>
          <w:b/>
          <w:bCs/>
          <w:sz w:val="24"/>
        </w:rPr>
        <w:t>(SCI; Q</w:t>
      </w:r>
      <w:r>
        <w:rPr>
          <w:rFonts w:hint="eastAsia" w:ascii="Times New Roman" w:hAnsi="Times New Roman" w:cs="Times New Roman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 xml:space="preserve">; IF: </w:t>
      </w:r>
      <w:r>
        <w:rPr>
          <w:rFonts w:hint="eastAsia" w:ascii="Times New Roman" w:hAnsi="Times New Roman" w:cs="Times New Roman"/>
          <w:b/>
          <w:bCs/>
          <w:sz w:val="24"/>
        </w:rPr>
        <w:t>4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. </w:t>
      </w:r>
      <w:r>
        <w:rPr>
          <w:rFonts w:hint="eastAsia" w:ascii="Times New Roman" w:hAnsi="Times New Roman" w:cs="Times New Roman"/>
          <w:sz w:val="24"/>
        </w:rPr>
        <w:t>February 2026</w:t>
      </w:r>
      <w:r>
        <w:rPr>
          <w:rFonts w:ascii="Times New Roman" w:hAnsi="Times New Roman" w:cs="Times New Roman"/>
          <w:sz w:val="24"/>
        </w:rPr>
        <w:t>.</w:t>
      </w:r>
    </w:p>
    <w:p w14:paraId="50F03072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Co-Guest Editor, Special Issue "Remote Sensing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Based Land Cover Mapping </w:t>
      </w:r>
      <w:r>
        <w:rPr>
          <w:rFonts w:hint="eastAsia" w:ascii="Times New Roman" w:hAnsi="Times New Roman" w:cs="Times New Roman"/>
          <w:sz w:val="24"/>
        </w:rPr>
        <w:t>w</w:t>
      </w:r>
      <w:r>
        <w:rPr>
          <w:rFonts w:ascii="Times New Roman" w:hAnsi="Times New Roman" w:cs="Times New Roman"/>
          <w:sz w:val="24"/>
        </w:rPr>
        <w:t>ith Machine Learning"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 xml:space="preserve">Remote Sensing </w:t>
      </w:r>
      <w:r>
        <w:rPr>
          <w:rFonts w:ascii="Times New Roman" w:hAnsi="Times New Roman" w:cs="Times New Roman"/>
          <w:b/>
          <w:bCs/>
          <w:sz w:val="24"/>
        </w:rPr>
        <w:t>(SCI; Q</w:t>
      </w:r>
      <w:r>
        <w:rPr>
          <w:rFonts w:hint="eastAsia" w:ascii="Times New Roman" w:hAnsi="Times New Roman" w:cs="Times New Roman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 xml:space="preserve">; IF: </w:t>
      </w:r>
      <w:r>
        <w:rPr>
          <w:rFonts w:hint="eastAsia" w:ascii="Times New Roman" w:hAnsi="Times New Roman" w:cs="Times New Roman"/>
          <w:b/>
          <w:bCs/>
          <w:sz w:val="24"/>
        </w:rPr>
        <w:t>4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. </w:t>
      </w:r>
      <w:r>
        <w:rPr>
          <w:rFonts w:hint="eastAsia" w:ascii="Times New Roman" w:hAnsi="Times New Roman" w:cs="Times New Roman"/>
          <w:sz w:val="24"/>
        </w:rPr>
        <w:t>October</w:t>
      </w:r>
      <w:r>
        <w:rPr>
          <w:rFonts w:ascii="Times New Roman" w:hAnsi="Times New Roman" w:cs="Times New Roman"/>
          <w:sz w:val="24"/>
        </w:rPr>
        <w:t xml:space="preserve"> 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.</w:t>
      </w:r>
    </w:p>
    <w:p w14:paraId="68A39951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Co-Guest Editor, Special Issue "Climate Change and the Built Environment: Pathways to Resilience, Sustainability, and Equity"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</w:rPr>
        <w:t>Buildings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(SCI; Q2; IF: 3.</w:t>
      </w:r>
      <w:r>
        <w:rPr>
          <w:rFonts w:hint="eastAsia" w:ascii="Times New Roman" w:hAnsi="Times New Roman" w:cs="Times New Roman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. </w:t>
      </w:r>
      <w:r>
        <w:rPr>
          <w:rFonts w:hint="eastAsia" w:ascii="Times New Roman" w:hAnsi="Times New Roman" w:cs="Times New Roman"/>
          <w:sz w:val="24"/>
        </w:rPr>
        <w:t>July</w:t>
      </w:r>
      <w:r>
        <w:rPr>
          <w:rFonts w:ascii="Times New Roman" w:hAnsi="Times New Roman" w:cs="Times New Roman"/>
          <w:sz w:val="24"/>
        </w:rPr>
        <w:t xml:space="preserve"> 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.</w:t>
      </w:r>
    </w:p>
    <w:p w14:paraId="45A908E6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Co-Guest Editor, Special Issue "</w:t>
      </w:r>
      <w:r>
        <w:t xml:space="preserve"> </w:t>
      </w:r>
      <w:r>
        <w:rPr>
          <w:rFonts w:ascii="Times New Roman" w:hAnsi="Times New Roman" w:cs="Times New Roman"/>
          <w:sz w:val="24"/>
        </w:rPr>
        <w:t>Urban Carbon Emissions: Measurement and Modeling"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 xml:space="preserve">Atmosphere </w:t>
      </w:r>
      <w:r>
        <w:rPr>
          <w:rFonts w:ascii="Times New Roman" w:hAnsi="Times New Roman" w:cs="Times New Roman"/>
          <w:b/>
          <w:bCs/>
          <w:sz w:val="24"/>
        </w:rPr>
        <w:t>(SCI; Q3; IF: 2.</w:t>
      </w:r>
      <w:r>
        <w:rPr>
          <w:rFonts w:hint="eastAsia" w:ascii="Times New Roman" w:hAnsi="Times New Roman" w:cs="Times New Roman"/>
          <w:b/>
          <w:bCs/>
          <w:sz w:val="24"/>
        </w:rPr>
        <w:t>3</w:t>
      </w:r>
      <w:r>
        <w:rPr>
          <w:rFonts w:ascii="Times New Roman" w:hAnsi="Times New Roman" w:cs="Times New Roman"/>
          <w:b/>
          <w:bCs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. </w:t>
      </w:r>
      <w:r>
        <w:rPr>
          <w:rFonts w:hint="eastAsia" w:ascii="Times New Roman" w:hAnsi="Times New Roman" w:cs="Times New Roman"/>
          <w:sz w:val="24"/>
        </w:rPr>
        <w:t>July</w:t>
      </w:r>
      <w:r>
        <w:rPr>
          <w:rFonts w:ascii="Times New Roman" w:hAnsi="Times New Roman" w:cs="Times New Roman"/>
          <w:sz w:val="24"/>
        </w:rPr>
        <w:t xml:space="preserve"> 202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.</w:t>
      </w:r>
    </w:p>
    <w:p w14:paraId="0CC4D621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Co-Guest Editor, Special Issue "GeoAI for Urban Sustainability Monitoring and Analysis"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 xml:space="preserve">Land </w:t>
      </w:r>
      <w:r>
        <w:rPr>
          <w:rFonts w:ascii="Times New Roman" w:hAnsi="Times New Roman" w:cs="Times New Roman"/>
          <w:b/>
          <w:bCs/>
          <w:sz w:val="24"/>
        </w:rPr>
        <w:t>(SSCI; Q2; IF: 3.2)</w:t>
      </w:r>
      <w:r>
        <w:rPr>
          <w:rFonts w:ascii="Times New Roman" w:hAnsi="Times New Roman" w:cs="Times New Roman"/>
          <w:sz w:val="24"/>
        </w:rPr>
        <w:t>. April 202</w:t>
      </w:r>
      <w:r>
        <w:rPr>
          <w:rFonts w:hint="eastAsia"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.</w:t>
      </w:r>
    </w:p>
    <w:p w14:paraId="76577538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Co-Guest Editor, Special Issue "Toward Equitable, Low-Carbon, and Liveable Cities: Quantitation, Effects Analysis, and Optimization of the Indoor and Outdoor Built Environment"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</w:rPr>
        <w:t>Buildings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(SCI; Q2; IF: 3.</w:t>
      </w:r>
      <w:r>
        <w:rPr>
          <w:rFonts w:hint="eastAsia" w:ascii="Times New Roman" w:hAnsi="Times New Roman" w:cs="Times New Roman"/>
          <w:b/>
          <w:bCs/>
          <w:sz w:val="24"/>
        </w:rPr>
        <w:t>1</w:t>
      </w:r>
      <w:r>
        <w:rPr>
          <w:rFonts w:ascii="Times New Roman" w:hAnsi="Times New Roman" w:cs="Times New Roman"/>
          <w:b/>
          <w:bCs/>
          <w:sz w:val="24"/>
        </w:rPr>
        <w:t>)</w:t>
      </w:r>
      <w:r>
        <w:rPr>
          <w:rFonts w:ascii="Times New Roman" w:hAnsi="Times New Roman" w:cs="Times New Roman"/>
          <w:sz w:val="24"/>
        </w:rPr>
        <w:t>. April 2023.</w:t>
      </w:r>
    </w:p>
    <w:p w14:paraId="5C793197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OTHER ACADEMIC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 SERVICES</w:t>
      </w:r>
    </w:p>
    <w:p w14:paraId="25C6D6F5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Scientific Committee</w:t>
      </w:r>
      <w:r>
        <w:rPr>
          <w:rFonts w:hint="eastAsia" w:ascii="Times New Roman" w:hAnsi="Times New Roman" w:cs="Times New Roman"/>
          <w:sz w:val="24"/>
        </w:rPr>
        <w:t xml:space="preserve"> Member,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/>
          <w:sz w:val="24"/>
        </w:rPr>
        <w:t xml:space="preserve">The </w:t>
      </w:r>
      <w:r>
        <w:rPr>
          <w:rFonts w:ascii="Times New Roman" w:hAnsi="Times New Roman" w:cs="Times New Roman"/>
          <w:b/>
          <w:bCs/>
          <w:i/>
          <w:iCs/>
          <w:sz w:val="24"/>
        </w:rPr>
        <w:t>11</w:t>
      </w:r>
      <w:r>
        <w:rPr>
          <w:rFonts w:ascii="Times New Roman" w:hAnsi="Times New Roman" w:cs="Times New Roman"/>
          <w:b/>
          <w:bCs/>
          <w:i/>
          <w:iCs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World Sustainability Forum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Barcelona, Spain</w:t>
      </w:r>
      <w:r>
        <w:rPr>
          <w:rFonts w:hint="eastAsia" w:ascii="Times New Roman" w:hAnsi="Times New Roman" w:cs="Times New Roman"/>
          <w:sz w:val="24"/>
        </w:rPr>
        <w:t>, October 2025</w:t>
      </w:r>
    </w:p>
    <w:p w14:paraId="58312D6C">
      <w:pPr>
        <w:snapToGrid w:val="0"/>
        <w:spacing w:before="12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Session Chair, </w:t>
      </w:r>
      <w:r>
        <w:rPr>
          <w:rFonts w:ascii="Times New Roman" w:hAnsi="Times New Roman" w:cs="Times New Roman"/>
          <w:sz w:val="24"/>
        </w:rPr>
        <w:t>Session 77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i/>
          <w:iCs/>
          <w:sz w:val="24"/>
        </w:rPr>
        <w:t>Mobility Infrastructure, Environment, and Equity</w:t>
      </w:r>
      <w:r>
        <w:rPr>
          <w:rFonts w:ascii="Times New Roman" w:hAnsi="Times New Roman" w:cs="Times New Roman"/>
          <w:sz w:val="24"/>
        </w:rPr>
        <w:t>”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  <w:sz w:val="24"/>
        </w:rPr>
        <w:t>The 19</w:t>
      </w:r>
      <w:r>
        <w:rPr>
          <w:rFonts w:ascii="Times New Roman" w:hAnsi="Times New Roman" w:cs="Times New Roman"/>
          <w:b/>
          <w:bCs/>
          <w:i/>
          <w:iCs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IACP Annual Conference</w:t>
      </w:r>
      <w:r>
        <w:rPr>
          <w:rFonts w:hint="eastAsia"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Xiamen, China. July 2025</w:t>
      </w:r>
    </w:p>
    <w:p w14:paraId="562B8F7B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Reviewer: </w:t>
      </w:r>
      <w:r>
        <w:rPr>
          <w:rFonts w:ascii="Times New Roman" w:hAnsi="Times New Roman" w:cs="Times New Roman"/>
          <w:i/>
          <w:iCs/>
          <w:sz w:val="24"/>
        </w:rPr>
        <w:t>Humanities &amp; Social Sciences Communications</w:t>
      </w:r>
      <w:r>
        <w:rPr>
          <w:rFonts w:hint="eastAsia" w:ascii="Times New Roman" w:hAnsi="Times New Roman" w:cs="Times New Roman"/>
          <w:sz w:val="24"/>
        </w:rPr>
        <w:t xml:space="preserve">; </w:t>
      </w:r>
      <w:r>
        <w:rPr>
          <w:rFonts w:hint="eastAsia" w:ascii="Times New Roman" w:hAnsi="Times New Roman" w:cs="Times New Roman"/>
          <w:i/>
          <w:iCs/>
          <w:sz w:val="24"/>
        </w:rPr>
        <w:t>Cities</w:t>
      </w:r>
      <w:r>
        <w:rPr>
          <w:rFonts w:hint="eastAsia" w:ascii="Times New Roman" w:hAnsi="Times New Roman" w:cs="Times New Roman"/>
          <w:sz w:val="24"/>
        </w:rPr>
        <w:t>;</w:t>
      </w:r>
      <w:r>
        <w:rPr>
          <w:rFonts w:hint="eastAsia" w:ascii="Times New Roman" w:hAnsi="Times New Roman" w:cs="Times New Roman"/>
          <w:i/>
          <w:iCs/>
          <w:sz w:val="24"/>
        </w:rPr>
        <w:t xml:space="preserve"> Sustainable Cities and Society</w:t>
      </w:r>
      <w:r>
        <w:rPr>
          <w:rFonts w:hint="eastAsia" w:ascii="Times New Roman" w:hAnsi="Times New Roman" w:cs="Times New Roman"/>
          <w:sz w:val="24"/>
        </w:rPr>
        <w:t xml:space="preserve">; </w:t>
      </w:r>
      <w:r>
        <w:rPr>
          <w:rFonts w:ascii="Times New Roman" w:hAnsi="Times New Roman" w:cs="Times New Roman"/>
          <w:i/>
          <w:iCs/>
          <w:sz w:val="24"/>
        </w:rPr>
        <w:t>Applied Geography</w:t>
      </w:r>
      <w:r>
        <w:rPr>
          <w:rFonts w:ascii="Times New Roman" w:hAnsi="Times New Roman" w:cs="Times New Roman"/>
          <w:sz w:val="24"/>
        </w:rPr>
        <w:t xml:space="preserve">; </w:t>
      </w:r>
      <w:r>
        <w:rPr>
          <w:rFonts w:ascii="Times New Roman" w:hAnsi="Times New Roman" w:cs="Times New Roman"/>
          <w:i/>
          <w:iCs/>
          <w:sz w:val="24"/>
        </w:rPr>
        <w:t>GIScience &amp; Remote Sensing</w:t>
      </w:r>
      <w:r>
        <w:rPr>
          <w:rFonts w:hint="eastAsia"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i/>
          <w:iCs/>
          <w:sz w:val="24"/>
        </w:rPr>
        <w:t>Transportation Research Part A</w:t>
      </w:r>
      <w:r>
        <w:rPr>
          <w:rFonts w:hint="eastAsia" w:ascii="Times New Roman" w:hAnsi="Times New Roman" w:cs="Times New Roman"/>
          <w:sz w:val="24"/>
        </w:rPr>
        <w:t xml:space="preserve">; </w:t>
      </w:r>
      <w:r>
        <w:rPr>
          <w:rFonts w:hint="eastAsia" w:ascii="Times New Roman" w:hAnsi="Times New Roman" w:cs="Times New Roman"/>
          <w:i/>
          <w:iCs/>
          <w:sz w:val="24"/>
        </w:rPr>
        <w:t>Transportation Research Part D</w:t>
      </w:r>
      <w:r>
        <w:rPr>
          <w:rFonts w:hint="eastAsia" w:ascii="Times New Roman" w:hAnsi="Times New Roman" w:cs="Times New Roman"/>
          <w:sz w:val="24"/>
        </w:rPr>
        <w:t xml:space="preserve">; </w:t>
      </w:r>
      <w:r>
        <w:rPr>
          <w:rFonts w:hint="eastAsia" w:ascii="Times New Roman" w:hAnsi="Times New Roman" w:cs="Times New Roman"/>
          <w:i/>
          <w:iCs/>
          <w:sz w:val="24"/>
        </w:rPr>
        <w:t>Transportation Research Part E</w:t>
      </w:r>
      <w:r>
        <w:rPr>
          <w:rFonts w:hint="eastAsia" w:ascii="Times New Roman" w:hAnsi="Times New Roman" w:cs="Times New Roman"/>
          <w:sz w:val="24"/>
        </w:rPr>
        <w:t xml:space="preserve">; </w:t>
      </w:r>
      <w:r>
        <w:rPr>
          <w:rFonts w:hint="eastAsia" w:ascii="Times New Roman" w:hAnsi="Times New Roman" w:cs="Times New Roman"/>
          <w:i/>
          <w:iCs/>
          <w:sz w:val="24"/>
        </w:rPr>
        <w:t>Transport Policy</w:t>
      </w:r>
      <w:r>
        <w:rPr>
          <w:rFonts w:hint="eastAsia" w:ascii="Times New Roman" w:hAnsi="Times New Roman" w:cs="Times New Roman"/>
          <w:sz w:val="24"/>
        </w:rPr>
        <w:t xml:space="preserve">; </w:t>
      </w:r>
      <w:r>
        <w:rPr>
          <w:rFonts w:hint="eastAsia" w:ascii="Times New Roman" w:hAnsi="Times New Roman" w:cs="Times New Roman"/>
          <w:i/>
          <w:iCs/>
          <w:sz w:val="24"/>
        </w:rPr>
        <w:t>Environmental Impact Assessment Review</w:t>
      </w:r>
      <w:r>
        <w:rPr>
          <w:rFonts w:hint="eastAsia" w:ascii="Times New Roman" w:hAnsi="Times New Roman" w:cs="Times New Roman"/>
          <w:sz w:val="24"/>
        </w:rPr>
        <w:t xml:space="preserve">; </w:t>
      </w:r>
      <w:r>
        <w:rPr>
          <w:rFonts w:hint="eastAsia" w:ascii="Times New Roman" w:hAnsi="Times New Roman" w:cs="Times New Roman"/>
          <w:i/>
          <w:iCs/>
          <w:sz w:val="24"/>
        </w:rPr>
        <w:t>R</w:t>
      </w:r>
      <w:r>
        <w:rPr>
          <w:rFonts w:ascii="Times New Roman" w:hAnsi="Times New Roman" w:cs="Times New Roman"/>
          <w:i/>
          <w:iCs/>
          <w:sz w:val="24"/>
        </w:rPr>
        <w:t>esource</w:t>
      </w:r>
      <w:r>
        <w:rPr>
          <w:rFonts w:hint="eastAsia" w:ascii="Times New Roman" w:hAnsi="Times New Roman" w:cs="Times New Roman"/>
          <w:i/>
          <w:iCs/>
          <w:sz w:val="24"/>
        </w:rPr>
        <w:t>s,</w:t>
      </w:r>
      <w:r>
        <w:rPr>
          <w:rFonts w:ascii="Times New Roman" w:hAnsi="Times New Roman" w:cs="Times New Roman"/>
          <w:i/>
          <w:iCs/>
          <w:sz w:val="24"/>
        </w:rPr>
        <w:t xml:space="preserve"> </w:t>
      </w:r>
      <w:r>
        <w:rPr>
          <w:rFonts w:hint="eastAsia" w:ascii="Times New Roman" w:hAnsi="Times New Roman" w:cs="Times New Roman"/>
          <w:i/>
          <w:iCs/>
          <w:sz w:val="24"/>
        </w:rPr>
        <w:t>C</w:t>
      </w:r>
      <w:r>
        <w:rPr>
          <w:rFonts w:ascii="Times New Roman" w:hAnsi="Times New Roman" w:cs="Times New Roman"/>
          <w:i/>
          <w:iCs/>
          <w:sz w:val="24"/>
        </w:rPr>
        <w:t xml:space="preserve">onservation and </w:t>
      </w:r>
      <w:r>
        <w:rPr>
          <w:rFonts w:hint="eastAsia" w:ascii="Times New Roman" w:hAnsi="Times New Roman" w:cs="Times New Roman"/>
          <w:i/>
          <w:iCs/>
          <w:sz w:val="24"/>
        </w:rPr>
        <w:t>R</w:t>
      </w:r>
      <w:r>
        <w:rPr>
          <w:rFonts w:ascii="Times New Roman" w:hAnsi="Times New Roman" w:cs="Times New Roman"/>
          <w:i/>
          <w:iCs/>
          <w:sz w:val="24"/>
        </w:rPr>
        <w:t>ecycling</w:t>
      </w:r>
      <w:r>
        <w:rPr>
          <w:rFonts w:hint="eastAsia" w:ascii="Times New Roman" w:hAnsi="Times New Roman" w:cs="Times New Roman"/>
          <w:sz w:val="24"/>
        </w:rPr>
        <w:t>.</w:t>
      </w:r>
    </w:p>
    <w:p w14:paraId="453E4B81">
      <w:pPr>
        <w:snapToGrid w:val="0"/>
        <w:spacing w:before="360" w:after="120"/>
        <w:jc w:val="left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SKILL</w:t>
      </w:r>
      <w:r>
        <w:rPr>
          <w:rFonts w:ascii="Times New Roman" w:hAnsi="Times New Roman" w:cs="Times New Roman"/>
          <w:b/>
          <w:bCs/>
          <w:sz w:val="24"/>
          <w:u w:val="single"/>
        </w:rPr>
        <w:t>S</w:t>
      </w:r>
    </w:p>
    <w:p w14:paraId="31F4094B">
      <w:pPr>
        <w:spacing w:before="120" w:beforeLines="5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Methods:</w:t>
      </w:r>
      <w:r>
        <w:rPr>
          <w:rFonts w:hint="eastAsia" w:ascii="Times New Roman" w:hAnsi="Times New Roman" w:cs="Times New Roman"/>
          <w:sz w:val="24"/>
        </w:rPr>
        <w:t xml:space="preserve"> GIS; Spatial analysis; Applied econometrics; Explainable machine learning; Input-output analysis/</w:t>
      </w:r>
    </w:p>
    <w:p w14:paraId="0C024CC6">
      <w:pPr>
        <w:spacing w:before="120" w:beforeLines="50"/>
        <w:ind w:left="448" w:hanging="448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Softwares/Programming Languages:</w:t>
      </w:r>
      <w:r>
        <w:rPr>
          <w:rFonts w:hint="eastAsia" w:ascii="Times New Roman" w:hAnsi="Times New Roman" w:cs="Times New Roman"/>
          <w:sz w:val="24"/>
        </w:rPr>
        <w:t xml:space="preserve"> ArcGIS; QGIS; Python; Matlab; Stata; R</w:t>
      </w:r>
    </w:p>
    <w:p w14:paraId="0C6DA399">
      <w:pPr>
        <w:spacing w:before="120" w:beforeLines="50"/>
        <w:ind w:left="448" w:hanging="448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Languages:</w:t>
      </w:r>
      <w:r>
        <w:rPr>
          <w:rFonts w:hint="eastAsia" w:ascii="Times New Roman" w:hAnsi="Times New Roman" w:cs="Times New Roman"/>
          <w:sz w:val="24"/>
        </w:rPr>
        <w:t xml:space="preserve"> English; Chinese (Mandrain); Chinese (Cantonese)</w:t>
      </w:r>
    </w:p>
    <w:p w14:paraId="139A1B07">
      <w:pPr>
        <w:spacing w:before="240" w:after="120" w:afterLines="50"/>
        <w:rPr>
          <w:rFonts w:ascii="Times New Roman" w:hAnsi="Times New Roman" w:cs="Times New Roman"/>
          <w:b/>
          <w:bCs/>
          <w:sz w:val="24"/>
        </w:rPr>
      </w:pPr>
    </w:p>
    <w:p w14:paraId="510EF0F2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</w:p>
    <w:p w14:paraId="7361A7D1">
      <w:pPr>
        <w:snapToGrid w:val="0"/>
        <w:spacing w:before="60"/>
        <w:ind w:left="448" w:hanging="448"/>
        <w:rPr>
          <w:rFonts w:ascii="Times New Roman" w:hAnsi="Times New Roman" w:cs="Times New Roman"/>
          <w:sz w:val="24"/>
        </w:rPr>
      </w:pPr>
    </w:p>
    <w:sectPr>
      <w:footerReference r:id="rId3" w:type="default"/>
      <w:pgSz w:w="11906" w:h="16838"/>
      <w:pgMar w:top="1191" w:right="1080" w:bottom="1191" w:left="108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20621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8C9EFE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8C9EFE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F74E9"/>
    <w:multiLevelType w:val="multilevel"/>
    <w:tmpl w:val="0B9F74E9"/>
    <w:lvl w:ilvl="0" w:tentative="0">
      <w:start w:val="1"/>
      <w:numFmt w:val="decimal"/>
      <w:lvlText w:val="[%1]."/>
      <w:lvlJc w:val="center"/>
      <w:pPr>
        <w:ind w:left="720" w:hanging="360"/>
      </w:pPr>
      <w:rPr>
        <w:rFonts w:hint="eastAsia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423C7"/>
    <w:multiLevelType w:val="multilevel"/>
    <w:tmpl w:val="0CF423C7"/>
    <w:lvl w:ilvl="0" w:tentative="0">
      <w:start w:val="1"/>
      <w:numFmt w:val="decimal"/>
      <w:lvlText w:val="[%1]."/>
      <w:lvlJc w:val="center"/>
      <w:pPr>
        <w:ind w:left="720" w:hanging="360"/>
      </w:pPr>
      <w:rPr>
        <w:rFonts w:hint="eastAsia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B3A11"/>
    <w:multiLevelType w:val="multilevel"/>
    <w:tmpl w:val="183B3A11"/>
    <w:lvl w:ilvl="0" w:tentative="0">
      <w:start w:val="1"/>
      <w:numFmt w:val="decimal"/>
      <w:lvlText w:val="[%1]."/>
      <w:lvlJc w:val="center"/>
      <w:pPr>
        <w:ind w:left="720" w:hanging="360"/>
      </w:pPr>
      <w:rPr>
        <w:rFonts w:hint="eastAsia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181DED"/>
    <w:multiLevelType w:val="multilevel"/>
    <w:tmpl w:val="1B181DED"/>
    <w:lvl w:ilvl="0" w:tentative="0">
      <w:start w:val="1"/>
      <w:numFmt w:val="bullet"/>
      <w:lvlText w:val=""/>
      <w:lvlJc w:val="left"/>
      <w:pPr>
        <w:ind w:left="880" w:hanging="440"/>
      </w:pPr>
      <w:rPr>
        <w:rFonts w:hint="default" w:ascii="Symbol" w:hAnsi="Symbol"/>
        <w:spacing w:val="0"/>
        <w:w w:val="100"/>
        <w:kern w:val="16"/>
        <w:position w:val="0"/>
      </w:rPr>
    </w:lvl>
    <w:lvl w:ilvl="1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4">
    <w:nsid w:val="50144D94"/>
    <w:multiLevelType w:val="multilevel"/>
    <w:tmpl w:val="50144D94"/>
    <w:lvl w:ilvl="0" w:tentative="0">
      <w:start w:val="1"/>
      <w:numFmt w:val="decimal"/>
      <w:lvlText w:val="[%1]."/>
      <w:lvlJc w:val="center"/>
      <w:pPr>
        <w:ind w:left="720" w:hanging="360"/>
      </w:pPr>
      <w:rPr>
        <w:rFonts w:hint="eastAsia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CD2EB1"/>
    <w:multiLevelType w:val="multilevel"/>
    <w:tmpl w:val="61CD2EB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3sDQwNjU0sDAyMDZU0lEKTi0uzszPAykwNDKsBQCgygDILgAAAA=="/>
    <w:docVar w:name="commondata" w:val="eyJoZGlkIjoiMTk3NDgxN2NlZGZhYmMyYzdkYjQ4NTEyNGMxOTIyNzQifQ=="/>
  </w:docVars>
  <w:rsids>
    <w:rsidRoot w:val="00CE6903"/>
    <w:rsid w:val="00002ECC"/>
    <w:rsid w:val="00013B29"/>
    <w:rsid w:val="000339FD"/>
    <w:rsid w:val="000346F0"/>
    <w:rsid w:val="0003513C"/>
    <w:rsid w:val="000378E5"/>
    <w:rsid w:val="00037D55"/>
    <w:rsid w:val="00041920"/>
    <w:rsid w:val="000451F5"/>
    <w:rsid w:val="00062AA9"/>
    <w:rsid w:val="00064078"/>
    <w:rsid w:val="00070465"/>
    <w:rsid w:val="00071A35"/>
    <w:rsid w:val="000879AE"/>
    <w:rsid w:val="00087D6B"/>
    <w:rsid w:val="00091A09"/>
    <w:rsid w:val="0009409E"/>
    <w:rsid w:val="00096757"/>
    <w:rsid w:val="000A1053"/>
    <w:rsid w:val="000B0A8E"/>
    <w:rsid w:val="000B0C7E"/>
    <w:rsid w:val="000B6B71"/>
    <w:rsid w:val="000C104E"/>
    <w:rsid w:val="000D24C1"/>
    <w:rsid w:val="000D3972"/>
    <w:rsid w:val="000D62AC"/>
    <w:rsid w:val="000E1E5F"/>
    <w:rsid w:val="000E6B28"/>
    <w:rsid w:val="000F1527"/>
    <w:rsid w:val="000F4D1E"/>
    <w:rsid w:val="000F771F"/>
    <w:rsid w:val="00104067"/>
    <w:rsid w:val="00107B2A"/>
    <w:rsid w:val="00110584"/>
    <w:rsid w:val="00112FD8"/>
    <w:rsid w:val="001131C5"/>
    <w:rsid w:val="00115CB4"/>
    <w:rsid w:val="00120DD8"/>
    <w:rsid w:val="001212E0"/>
    <w:rsid w:val="001241ED"/>
    <w:rsid w:val="001307F7"/>
    <w:rsid w:val="00133963"/>
    <w:rsid w:val="001500F7"/>
    <w:rsid w:val="001503D6"/>
    <w:rsid w:val="00152729"/>
    <w:rsid w:val="001551B9"/>
    <w:rsid w:val="001558AF"/>
    <w:rsid w:val="00162564"/>
    <w:rsid w:val="00172693"/>
    <w:rsid w:val="00176FA9"/>
    <w:rsid w:val="0018047E"/>
    <w:rsid w:val="001815D4"/>
    <w:rsid w:val="00181830"/>
    <w:rsid w:val="00193430"/>
    <w:rsid w:val="001A2753"/>
    <w:rsid w:val="001C386D"/>
    <w:rsid w:val="001C3C60"/>
    <w:rsid w:val="001C4652"/>
    <w:rsid w:val="001E00D5"/>
    <w:rsid w:val="001E1B28"/>
    <w:rsid w:val="001E7215"/>
    <w:rsid w:val="001F65A4"/>
    <w:rsid w:val="001F67D4"/>
    <w:rsid w:val="002043B3"/>
    <w:rsid w:val="0020686D"/>
    <w:rsid w:val="00211FCE"/>
    <w:rsid w:val="00217071"/>
    <w:rsid w:val="002220A6"/>
    <w:rsid w:val="00227959"/>
    <w:rsid w:val="00231544"/>
    <w:rsid w:val="0023694D"/>
    <w:rsid w:val="00244F60"/>
    <w:rsid w:val="00263D4F"/>
    <w:rsid w:val="002708EE"/>
    <w:rsid w:val="00276B2A"/>
    <w:rsid w:val="0028372C"/>
    <w:rsid w:val="002850EC"/>
    <w:rsid w:val="00285BCC"/>
    <w:rsid w:val="0028752A"/>
    <w:rsid w:val="0029766D"/>
    <w:rsid w:val="002A0EC1"/>
    <w:rsid w:val="002A143F"/>
    <w:rsid w:val="002A2D29"/>
    <w:rsid w:val="002A3B1B"/>
    <w:rsid w:val="002A46A7"/>
    <w:rsid w:val="002A6D0B"/>
    <w:rsid w:val="002B151D"/>
    <w:rsid w:val="002B505A"/>
    <w:rsid w:val="002B5593"/>
    <w:rsid w:val="002C0D96"/>
    <w:rsid w:val="002C61EF"/>
    <w:rsid w:val="002C7257"/>
    <w:rsid w:val="002E01A3"/>
    <w:rsid w:val="002F0C5B"/>
    <w:rsid w:val="002F3543"/>
    <w:rsid w:val="002F5F81"/>
    <w:rsid w:val="00305E53"/>
    <w:rsid w:val="00306999"/>
    <w:rsid w:val="00307BE5"/>
    <w:rsid w:val="003140AA"/>
    <w:rsid w:val="003255A5"/>
    <w:rsid w:val="00327E5B"/>
    <w:rsid w:val="00332EBE"/>
    <w:rsid w:val="00336867"/>
    <w:rsid w:val="003418E1"/>
    <w:rsid w:val="00344D80"/>
    <w:rsid w:val="0035030D"/>
    <w:rsid w:val="003512B5"/>
    <w:rsid w:val="0035318A"/>
    <w:rsid w:val="00362C2A"/>
    <w:rsid w:val="00362F85"/>
    <w:rsid w:val="003751B6"/>
    <w:rsid w:val="00375CAE"/>
    <w:rsid w:val="00382059"/>
    <w:rsid w:val="003827CA"/>
    <w:rsid w:val="00384BA7"/>
    <w:rsid w:val="00387548"/>
    <w:rsid w:val="003A4C22"/>
    <w:rsid w:val="003B4257"/>
    <w:rsid w:val="003B57E9"/>
    <w:rsid w:val="003B7BC7"/>
    <w:rsid w:val="003C0815"/>
    <w:rsid w:val="003C4339"/>
    <w:rsid w:val="003D435F"/>
    <w:rsid w:val="003D6E8B"/>
    <w:rsid w:val="003E13F8"/>
    <w:rsid w:val="003E40B4"/>
    <w:rsid w:val="003E50BF"/>
    <w:rsid w:val="003E54D1"/>
    <w:rsid w:val="003E5CA9"/>
    <w:rsid w:val="003E65EA"/>
    <w:rsid w:val="003E6AE8"/>
    <w:rsid w:val="003E6C6A"/>
    <w:rsid w:val="003F1D88"/>
    <w:rsid w:val="004003CA"/>
    <w:rsid w:val="004044E6"/>
    <w:rsid w:val="004060A2"/>
    <w:rsid w:val="004237C3"/>
    <w:rsid w:val="0042470F"/>
    <w:rsid w:val="004260FA"/>
    <w:rsid w:val="00426B49"/>
    <w:rsid w:val="00426D93"/>
    <w:rsid w:val="00432FDE"/>
    <w:rsid w:val="00435251"/>
    <w:rsid w:val="00440953"/>
    <w:rsid w:val="00441E91"/>
    <w:rsid w:val="004439A1"/>
    <w:rsid w:val="00443E09"/>
    <w:rsid w:val="00450E94"/>
    <w:rsid w:val="00455758"/>
    <w:rsid w:val="004615C3"/>
    <w:rsid w:val="00462F91"/>
    <w:rsid w:val="0046577C"/>
    <w:rsid w:val="00466D65"/>
    <w:rsid w:val="0046750C"/>
    <w:rsid w:val="00492906"/>
    <w:rsid w:val="00494086"/>
    <w:rsid w:val="00495632"/>
    <w:rsid w:val="00495D10"/>
    <w:rsid w:val="004A3CA3"/>
    <w:rsid w:val="004B01AD"/>
    <w:rsid w:val="004B3908"/>
    <w:rsid w:val="004B7389"/>
    <w:rsid w:val="004C68DE"/>
    <w:rsid w:val="004E0F42"/>
    <w:rsid w:val="004E7DC9"/>
    <w:rsid w:val="004F117A"/>
    <w:rsid w:val="004F28B1"/>
    <w:rsid w:val="004F3BEB"/>
    <w:rsid w:val="004F4E2E"/>
    <w:rsid w:val="005100DB"/>
    <w:rsid w:val="0051291B"/>
    <w:rsid w:val="00515A23"/>
    <w:rsid w:val="005207FE"/>
    <w:rsid w:val="00520C70"/>
    <w:rsid w:val="00524437"/>
    <w:rsid w:val="00525E65"/>
    <w:rsid w:val="0053113B"/>
    <w:rsid w:val="00544EBD"/>
    <w:rsid w:val="0054593C"/>
    <w:rsid w:val="00546520"/>
    <w:rsid w:val="00546866"/>
    <w:rsid w:val="005478FA"/>
    <w:rsid w:val="00550025"/>
    <w:rsid w:val="00550034"/>
    <w:rsid w:val="00552B58"/>
    <w:rsid w:val="00555EB9"/>
    <w:rsid w:val="005568AA"/>
    <w:rsid w:val="005572B7"/>
    <w:rsid w:val="00570B6A"/>
    <w:rsid w:val="0057234E"/>
    <w:rsid w:val="005728D7"/>
    <w:rsid w:val="0057310D"/>
    <w:rsid w:val="00573CB3"/>
    <w:rsid w:val="005763B1"/>
    <w:rsid w:val="00576D5A"/>
    <w:rsid w:val="005802FF"/>
    <w:rsid w:val="00580E2C"/>
    <w:rsid w:val="00581BA9"/>
    <w:rsid w:val="005859D8"/>
    <w:rsid w:val="00585C2A"/>
    <w:rsid w:val="00590DC2"/>
    <w:rsid w:val="00592C84"/>
    <w:rsid w:val="005A557C"/>
    <w:rsid w:val="005B41F9"/>
    <w:rsid w:val="005B4A3E"/>
    <w:rsid w:val="005B6EC0"/>
    <w:rsid w:val="005C791B"/>
    <w:rsid w:val="005E70F3"/>
    <w:rsid w:val="005F2D5C"/>
    <w:rsid w:val="005F70CF"/>
    <w:rsid w:val="0060773C"/>
    <w:rsid w:val="00612D92"/>
    <w:rsid w:val="00613834"/>
    <w:rsid w:val="0061745F"/>
    <w:rsid w:val="006205DE"/>
    <w:rsid w:val="00620990"/>
    <w:rsid w:val="00620BB7"/>
    <w:rsid w:val="00632427"/>
    <w:rsid w:val="00633E9B"/>
    <w:rsid w:val="0063442E"/>
    <w:rsid w:val="0064157E"/>
    <w:rsid w:val="0065557D"/>
    <w:rsid w:val="0065566E"/>
    <w:rsid w:val="00656226"/>
    <w:rsid w:val="00657CA6"/>
    <w:rsid w:val="00661244"/>
    <w:rsid w:val="00667B8C"/>
    <w:rsid w:val="00670409"/>
    <w:rsid w:val="00672D04"/>
    <w:rsid w:val="0067426C"/>
    <w:rsid w:val="006761B6"/>
    <w:rsid w:val="00677676"/>
    <w:rsid w:val="00682C7A"/>
    <w:rsid w:val="00684B7F"/>
    <w:rsid w:val="006A09CB"/>
    <w:rsid w:val="006A0B1A"/>
    <w:rsid w:val="006A0E60"/>
    <w:rsid w:val="006A2065"/>
    <w:rsid w:val="006A43AB"/>
    <w:rsid w:val="006A43BC"/>
    <w:rsid w:val="006B7D5B"/>
    <w:rsid w:val="006C1DD1"/>
    <w:rsid w:val="006D5FDC"/>
    <w:rsid w:val="006F2013"/>
    <w:rsid w:val="00703CAB"/>
    <w:rsid w:val="0070721D"/>
    <w:rsid w:val="007141C5"/>
    <w:rsid w:val="00727F7B"/>
    <w:rsid w:val="00740678"/>
    <w:rsid w:val="00742332"/>
    <w:rsid w:val="00745D30"/>
    <w:rsid w:val="0075141D"/>
    <w:rsid w:val="00767502"/>
    <w:rsid w:val="00780796"/>
    <w:rsid w:val="00784576"/>
    <w:rsid w:val="007848B5"/>
    <w:rsid w:val="00785D50"/>
    <w:rsid w:val="00792329"/>
    <w:rsid w:val="00792955"/>
    <w:rsid w:val="00793157"/>
    <w:rsid w:val="0079353E"/>
    <w:rsid w:val="00793D65"/>
    <w:rsid w:val="00797E8F"/>
    <w:rsid w:val="007A0A83"/>
    <w:rsid w:val="007A1D3C"/>
    <w:rsid w:val="007A2BCE"/>
    <w:rsid w:val="007A316E"/>
    <w:rsid w:val="007A3416"/>
    <w:rsid w:val="007B2900"/>
    <w:rsid w:val="007B2942"/>
    <w:rsid w:val="007B4F98"/>
    <w:rsid w:val="007C0FEA"/>
    <w:rsid w:val="007C3401"/>
    <w:rsid w:val="007C4AC5"/>
    <w:rsid w:val="007E4606"/>
    <w:rsid w:val="007E6D9B"/>
    <w:rsid w:val="007E78E4"/>
    <w:rsid w:val="007F4E0C"/>
    <w:rsid w:val="00800FBF"/>
    <w:rsid w:val="00801379"/>
    <w:rsid w:val="00804C74"/>
    <w:rsid w:val="00805C87"/>
    <w:rsid w:val="00807C19"/>
    <w:rsid w:val="00810E43"/>
    <w:rsid w:val="008117F7"/>
    <w:rsid w:val="00812323"/>
    <w:rsid w:val="00814956"/>
    <w:rsid w:val="0082194E"/>
    <w:rsid w:val="0082448D"/>
    <w:rsid w:val="00835609"/>
    <w:rsid w:val="00842B23"/>
    <w:rsid w:val="00847130"/>
    <w:rsid w:val="00860D7A"/>
    <w:rsid w:val="008620A8"/>
    <w:rsid w:val="00881055"/>
    <w:rsid w:val="008850DE"/>
    <w:rsid w:val="00897801"/>
    <w:rsid w:val="00897F3A"/>
    <w:rsid w:val="008A7914"/>
    <w:rsid w:val="008B087A"/>
    <w:rsid w:val="008B1F83"/>
    <w:rsid w:val="008C375A"/>
    <w:rsid w:val="008E34DF"/>
    <w:rsid w:val="008E5E94"/>
    <w:rsid w:val="008F3A38"/>
    <w:rsid w:val="008F4C0E"/>
    <w:rsid w:val="008F608F"/>
    <w:rsid w:val="008F68B8"/>
    <w:rsid w:val="008F7722"/>
    <w:rsid w:val="00901413"/>
    <w:rsid w:val="0090371A"/>
    <w:rsid w:val="009070DE"/>
    <w:rsid w:val="00912749"/>
    <w:rsid w:val="00916306"/>
    <w:rsid w:val="00921C75"/>
    <w:rsid w:val="009335B5"/>
    <w:rsid w:val="009342AC"/>
    <w:rsid w:val="00936552"/>
    <w:rsid w:val="00944154"/>
    <w:rsid w:val="00945F3B"/>
    <w:rsid w:val="009524AF"/>
    <w:rsid w:val="00961CF6"/>
    <w:rsid w:val="00962855"/>
    <w:rsid w:val="00980A9B"/>
    <w:rsid w:val="00987698"/>
    <w:rsid w:val="009969ED"/>
    <w:rsid w:val="00997851"/>
    <w:rsid w:val="009A0610"/>
    <w:rsid w:val="009A3546"/>
    <w:rsid w:val="009A626F"/>
    <w:rsid w:val="009A7E36"/>
    <w:rsid w:val="009B29A0"/>
    <w:rsid w:val="009C6E1F"/>
    <w:rsid w:val="009E733B"/>
    <w:rsid w:val="009F64DC"/>
    <w:rsid w:val="00A02974"/>
    <w:rsid w:val="00A05361"/>
    <w:rsid w:val="00A07917"/>
    <w:rsid w:val="00A27081"/>
    <w:rsid w:val="00A31805"/>
    <w:rsid w:val="00A45C80"/>
    <w:rsid w:val="00A501D2"/>
    <w:rsid w:val="00A676B1"/>
    <w:rsid w:val="00A71355"/>
    <w:rsid w:val="00A71C49"/>
    <w:rsid w:val="00A72E3D"/>
    <w:rsid w:val="00A72EBE"/>
    <w:rsid w:val="00A745E0"/>
    <w:rsid w:val="00A82F06"/>
    <w:rsid w:val="00A86857"/>
    <w:rsid w:val="00A90EB6"/>
    <w:rsid w:val="00A93B0B"/>
    <w:rsid w:val="00AA1335"/>
    <w:rsid w:val="00AB1D24"/>
    <w:rsid w:val="00AB4EEA"/>
    <w:rsid w:val="00AB532A"/>
    <w:rsid w:val="00AB550F"/>
    <w:rsid w:val="00AC51DF"/>
    <w:rsid w:val="00AD23AB"/>
    <w:rsid w:val="00AD6C19"/>
    <w:rsid w:val="00AD6CEF"/>
    <w:rsid w:val="00AD7488"/>
    <w:rsid w:val="00AD7A1F"/>
    <w:rsid w:val="00AE1864"/>
    <w:rsid w:val="00AE19B4"/>
    <w:rsid w:val="00AE74B8"/>
    <w:rsid w:val="00AE7ECF"/>
    <w:rsid w:val="00AF2DE7"/>
    <w:rsid w:val="00AF6A21"/>
    <w:rsid w:val="00B02086"/>
    <w:rsid w:val="00B13F08"/>
    <w:rsid w:val="00B1735D"/>
    <w:rsid w:val="00B21F4F"/>
    <w:rsid w:val="00B25E9F"/>
    <w:rsid w:val="00B300D0"/>
    <w:rsid w:val="00B32F5B"/>
    <w:rsid w:val="00B34CF6"/>
    <w:rsid w:val="00B34D30"/>
    <w:rsid w:val="00B43C6B"/>
    <w:rsid w:val="00B45F2C"/>
    <w:rsid w:val="00B46DA3"/>
    <w:rsid w:val="00B50448"/>
    <w:rsid w:val="00B51B5E"/>
    <w:rsid w:val="00B64201"/>
    <w:rsid w:val="00B71B81"/>
    <w:rsid w:val="00B71DF1"/>
    <w:rsid w:val="00B76FC4"/>
    <w:rsid w:val="00B76FFD"/>
    <w:rsid w:val="00B823AA"/>
    <w:rsid w:val="00B83211"/>
    <w:rsid w:val="00B87731"/>
    <w:rsid w:val="00B87D9A"/>
    <w:rsid w:val="00B90810"/>
    <w:rsid w:val="00B915AC"/>
    <w:rsid w:val="00BA275E"/>
    <w:rsid w:val="00BA32CA"/>
    <w:rsid w:val="00BA3C6E"/>
    <w:rsid w:val="00BA4479"/>
    <w:rsid w:val="00BA4C80"/>
    <w:rsid w:val="00BA4FD6"/>
    <w:rsid w:val="00BB09D2"/>
    <w:rsid w:val="00BC53BB"/>
    <w:rsid w:val="00BE0879"/>
    <w:rsid w:val="00BE5FD9"/>
    <w:rsid w:val="00BE7BE2"/>
    <w:rsid w:val="00BF158D"/>
    <w:rsid w:val="00C01B17"/>
    <w:rsid w:val="00C04499"/>
    <w:rsid w:val="00C24D8E"/>
    <w:rsid w:val="00C30251"/>
    <w:rsid w:val="00C31566"/>
    <w:rsid w:val="00C33C52"/>
    <w:rsid w:val="00C34C9B"/>
    <w:rsid w:val="00C37B88"/>
    <w:rsid w:val="00C407BD"/>
    <w:rsid w:val="00C45F2C"/>
    <w:rsid w:val="00C50219"/>
    <w:rsid w:val="00C50DD6"/>
    <w:rsid w:val="00C51422"/>
    <w:rsid w:val="00C54E74"/>
    <w:rsid w:val="00C64CEE"/>
    <w:rsid w:val="00C674C8"/>
    <w:rsid w:val="00C70236"/>
    <w:rsid w:val="00C709C5"/>
    <w:rsid w:val="00C7386B"/>
    <w:rsid w:val="00C73FCE"/>
    <w:rsid w:val="00C76241"/>
    <w:rsid w:val="00C91395"/>
    <w:rsid w:val="00C9279A"/>
    <w:rsid w:val="00C92AE9"/>
    <w:rsid w:val="00C95C9B"/>
    <w:rsid w:val="00C972A6"/>
    <w:rsid w:val="00C97F33"/>
    <w:rsid w:val="00CA01D7"/>
    <w:rsid w:val="00CA0D28"/>
    <w:rsid w:val="00CA12AF"/>
    <w:rsid w:val="00CA2E30"/>
    <w:rsid w:val="00CA4364"/>
    <w:rsid w:val="00CA65FD"/>
    <w:rsid w:val="00CA6A71"/>
    <w:rsid w:val="00CB2973"/>
    <w:rsid w:val="00CB42DC"/>
    <w:rsid w:val="00CC5B2F"/>
    <w:rsid w:val="00CD406B"/>
    <w:rsid w:val="00CD41C5"/>
    <w:rsid w:val="00CD7A7D"/>
    <w:rsid w:val="00CE5642"/>
    <w:rsid w:val="00CE6903"/>
    <w:rsid w:val="00CE6B1C"/>
    <w:rsid w:val="00CF735D"/>
    <w:rsid w:val="00D151A3"/>
    <w:rsid w:val="00D20724"/>
    <w:rsid w:val="00D2080A"/>
    <w:rsid w:val="00D25AAC"/>
    <w:rsid w:val="00D32FA8"/>
    <w:rsid w:val="00D421E1"/>
    <w:rsid w:val="00D43D83"/>
    <w:rsid w:val="00D51EFE"/>
    <w:rsid w:val="00D70AE0"/>
    <w:rsid w:val="00D74516"/>
    <w:rsid w:val="00D77B0F"/>
    <w:rsid w:val="00D80AED"/>
    <w:rsid w:val="00D82A0A"/>
    <w:rsid w:val="00D83710"/>
    <w:rsid w:val="00DB700E"/>
    <w:rsid w:val="00DD11F4"/>
    <w:rsid w:val="00DD1215"/>
    <w:rsid w:val="00DD399B"/>
    <w:rsid w:val="00DE1187"/>
    <w:rsid w:val="00DE2613"/>
    <w:rsid w:val="00DE4190"/>
    <w:rsid w:val="00DF17F0"/>
    <w:rsid w:val="00DF54FB"/>
    <w:rsid w:val="00DF55ED"/>
    <w:rsid w:val="00DF5757"/>
    <w:rsid w:val="00E047A2"/>
    <w:rsid w:val="00E0498C"/>
    <w:rsid w:val="00E05080"/>
    <w:rsid w:val="00E07405"/>
    <w:rsid w:val="00E149A7"/>
    <w:rsid w:val="00E22E97"/>
    <w:rsid w:val="00E24BB8"/>
    <w:rsid w:val="00E27987"/>
    <w:rsid w:val="00E41CA9"/>
    <w:rsid w:val="00E46E9D"/>
    <w:rsid w:val="00E52349"/>
    <w:rsid w:val="00E56808"/>
    <w:rsid w:val="00E6012B"/>
    <w:rsid w:val="00E626CA"/>
    <w:rsid w:val="00E64236"/>
    <w:rsid w:val="00E64E57"/>
    <w:rsid w:val="00E720C1"/>
    <w:rsid w:val="00E75693"/>
    <w:rsid w:val="00E771DD"/>
    <w:rsid w:val="00E8069F"/>
    <w:rsid w:val="00E92AD4"/>
    <w:rsid w:val="00E96923"/>
    <w:rsid w:val="00EA0941"/>
    <w:rsid w:val="00EA0DED"/>
    <w:rsid w:val="00EA55CD"/>
    <w:rsid w:val="00EB3543"/>
    <w:rsid w:val="00EB6E6C"/>
    <w:rsid w:val="00EB72B8"/>
    <w:rsid w:val="00EC1043"/>
    <w:rsid w:val="00ED16BD"/>
    <w:rsid w:val="00ED3E93"/>
    <w:rsid w:val="00EE0467"/>
    <w:rsid w:val="00EF0F6B"/>
    <w:rsid w:val="00EF39BA"/>
    <w:rsid w:val="00EF4620"/>
    <w:rsid w:val="00F03631"/>
    <w:rsid w:val="00F04F3C"/>
    <w:rsid w:val="00F0612D"/>
    <w:rsid w:val="00F0795A"/>
    <w:rsid w:val="00F11A2D"/>
    <w:rsid w:val="00F1661E"/>
    <w:rsid w:val="00F20251"/>
    <w:rsid w:val="00F237AA"/>
    <w:rsid w:val="00F24F96"/>
    <w:rsid w:val="00F27CC9"/>
    <w:rsid w:val="00F27DFA"/>
    <w:rsid w:val="00F30F45"/>
    <w:rsid w:val="00F33875"/>
    <w:rsid w:val="00F418BE"/>
    <w:rsid w:val="00F42E8A"/>
    <w:rsid w:val="00F44006"/>
    <w:rsid w:val="00F46034"/>
    <w:rsid w:val="00F50612"/>
    <w:rsid w:val="00F51C1D"/>
    <w:rsid w:val="00F52567"/>
    <w:rsid w:val="00F63969"/>
    <w:rsid w:val="00F64095"/>
    <w:rsid w:val="00F67E00"/>
    <w:rsid w:val="00F70A84"/>
    <w:rsid w:val="00F74235"/>
    <w:rsid w:val="00F815B8"/>
    <w:rsid w:val="00F81ABE"/>
    <w:rsid w:val="00F82A0A"/>
    <w:rsid w:val="00F83EB6"/>
    <w:rsid w:val="00F91F82"/>
    <w:rsid w:val="00F941A3"/>
    <w:rsid w:val="00F9569A"/>
    <w:rsid w:val="00FA00EB"/>
    <w:rsid w:val="00FA063E"/>
    <w:rsid w:val="00FA29DA"/>
    <w:rsid w:val="00FB64CC"/>
    <w:rsid w:val="00FB6ED9"/>
    <w:rsid w:val="00FC2CFA"/>
    <w:rsid w:val="00FC3684"/>
    <w:rsid w:val="00FD0433"/>
    <w:rsid w:val="00FD605D"/>
    <w:rsid w:val="00FE2F26"/>
    <w:rsid w:val="00FE3AC6"/>
    <w:rsid w:val="00FE5D2C"/>
    <w:rsid w:val="00FE7834"/>
    <w:rsid w:val="00FF0AAE"/>
    <w:rsid w:val="00FF44E2"/>
    <w:rsid w:val="03057BFC"/>
    <w:rsid w:val="048D2551"/>
    <w:rsid w:val="2A062EEA"/>
    <w:rsid w:val="41460E82"/>
    <w:rsid w:val="44F35675"/>
    <w:rsid w:val="4B3D0540"/>
    <w:rsid w:val="5DB25D4A"/>
    <w:rsid w:val="61121858"/>
    <w:rsid w:val="6A8E15A3"/>
    <w:rsid w:val="6EA4112D"/>
    <w:rsid w:val="722577FA"/>
    <w:rsid w:val="78BA252B"/>
    <w:rsid w:val="7BF21538"/>
    <w:rsid w:val="7DFE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qFormat/>
    <w:uiPriority w:val="0"/>
    <w:rPr>
      <w:sz w:val="16"/>
      <w:szCs w:val="16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annotation text"/>
    <w:basedOn w:val="1"/>
    <w:link w:val="10"/>
    <w:unhideWhenUsed/>
    <w:qFormat/>
    <w:uiPriority w:val="99"/>
    <w:rPr>
      <w:sz w:val="20"/>
      <w:szCs w:val="20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批注文字 字符"/>
    <w:basedOn w:val="2"/>
    <w:link w:val="7"/>
    <w:qFormat/>
    <w:uiPriority w:val="99"/>
    <w:rPr>
      <w:kern w:val="2"/>
      <w:sz w:val="20"/>
      <w:szCs w:val="20"/>
      <w:lang w:val="en-US"/>
    </w:rPr>
  </w:style>
  <w:style w:type="character" w:customStyle="1" w:styleId="11">
    <w:name w:val="未处理的提及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3402</Words>
  <Characters>20319</Characters>
  <Lines>169</Lines>
  <Paragraphs>47</Paragraphs>
  <TotalTime>9507</TotalTime>
  <ScaleCrop>false</ScaleCrop>
  <LinksUpToDate>false</LinksUpToDate>
  <CharactersWithSpaces>23541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2025-01-27T16:28:00Z</dcterms:created>
  <dc:creator>Yifu Ou</dc:creator>
  <cp:lastModifiedBy>欧逸夫</cp:lastModifiedBy>
  <cp:lastPrinted>2026-05-16T09:59:00Z</cp:lastPrinted>
  <dcterms:modified xsi:type="dcterms:W3CDTF">2026-06-02T18:57:45Z</dcterms:modified>
  <cp:revision>227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9383266415a62c5682d608874ae897d06bb52094442f2728b66b65f3676b39c0</vt:lpwstr>
  </property>
  <property fmtid="{D5CDD505-2E9C-101B-9397-08002B2CF9AE}" pid="3" name="KSOProductBuildVer">
    <vt:lpwstr>3076-12.1.0.26372</vt:lpwstr>
  </property>
  <property fmtid="{D5CDD505-2E9C-101B-9397-08002B2CF9AE}" pid="4" name="ICV">
    <vt:lpwstr>0436F3A343C34684BB8B518760B1A853_12</vt:lpwstr>
  </property>
  <property fmtid="{D5CDD505-2E9C-101B-9397-08002B2CF9AE}" pid="5" name="KSOTemplateDocerSaveRecord">
    <vt:lpwstr>eyJoZGlkIjoiMTkyZWQwZDg3ZDc5MDIyZmIyNGIwODc4NTM0Zjg1ODUiLCJ1c2VySWQiOiIzODQ4MjkxNzM1ODY4In0=</vt:lpwstr>
  </property>
</Properties>
</file>