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2800C" w14:textId="77777777" w:rsidR="000E4DA2" w:rsidRPr="000E4DA2" w:rsidRDefault="000E4DA2" w:rsidP="000E4DA2">
      <w:pPr>
        <w:rPr>
          <w:b/>
          <w:bCs/>
        </w:rPr>
      </w:pPr>
      <w:proofErr w:type="spellStart"/>
      <w:r w:rsidRPr="000E4DA2">
        <w:rPr>
          <w:b/>
          <w:bCs/>
        </w:rPr>
        <w:t>Coddest</w:t>
      </w:r>
      <w:proofErr w:type="spellEnd"/>
      <w:r w:rsidRPr="000E4DA2">
        <w:rPr>
          <w:b/>
          <w:bCs/>
        </w:rPr>
        <w:t xml:space="preserve"> Projesi Teknik İyileştirme ve Geliştirme Raporu</w:t>
      </w:r>
    </w:p>
    <w:p w14:paraId="236741ED" w14:textId="77777777" w:rsidR="000E4DA2" w:rsidRPr="000E4DA2" w:rsidRDefault="000E4DA2" w:rsidP="000E4DA2">
      <w:pPr>
        <w:rPr>
          <w:b/>
          <w:bCs/>
        </w:rPr>
      </w:pPr>
      <w:r w:rsidRPr="000E4DA2">
        <w:rPr>
          <w:b/>
          <w:bCs/>
        </w:rPr>
        <w:t>1. Giriş ve Proje Künyesi</w:t>
      </w:r>
    </w:p>
    <w:p w14:paraId="4B58D459" w14:textId="77777777" w:rsidR="000E4DA2" w:rsidRPr="000E4DA2" w:rsidRDefault="000E4DA2" w:rsidP="000E4DA2">
      <w:pPr>
        <w:rPr>
          <w:b/>
          <w:bCs/>
        </w:rPr>
      </w:pPr>
      <w:r w:rsidRPr="000E4DA2">
        <w:rPr>
          <w:b/>
          <w:bCs/>
        </w:rPr>
        <w:t>KOCAELİ SAĞLIK VE TEKNOLOJİ ÜNİVERSİTESİ (KOSTÜ) Bilgisayar Mühendisliği Bölümü – GORDON FREEMAN GRUBU</w:t>
      </w:r>
    </w:p>
    <w:p w14:paraId="29D73D77" w14:textId="77777777" w:rsidR="000E4DA2" w:rsidRPr="000E4DA2" w:rsidRDefault="000E4DA2" w:rsidP="000E4DA2">
      <w:pPr>
        <w:rPr>
          <w:b/>
          <w:bCs/>
        </w:rPr>
      </w:pPr>
      <w:r w:rsidRPr="000E4DA2">
        <w:rPr>
          <w:b/>
          <w:bCs/>
        </w:rPr>
        <w:t>EMEĞİ GEÇENLER:</w:t>
      </w:r>
    </w:p>
    <w:p w14:paraId="415DBD9F" w14:textId="77777777" w:rsidR="000E4DA2" w:rsidRPr="000E4DA2" w:rsidRDefault="000E4DA2" w:rsidP="000E4DA2">
      <w:pPr>
        <w:numPr>
          <w:ilvl w:val="0"/>
          <w:numId w:val="5"/>
        </w:numPr>
        <w:rPr>
          <w:b/>
          <w:bCs/>
        </w:rPr>
      </w:pPr>
      <w:r w:rsidRPr="000E4DA2">
        <w:rPr>
          <w:b/>
          <w:bCs/>
        </w:rPr>
        <w:t>YİĞİT ATİK (220501041)</w:t>
      </w:r>
    </w:p>
    <w:p w14:paraId="444049DD" w14:textId="77777777" w:rsidR="000E4DA2" w:rsidRPr="000E4DA2" w:rsidRDefault="000E4DA2" w:rsidP="000E4DA2">
      <w:pPr>
        <w:numPr>
          <w:ilvl w:val="0"/>
          <w:numId w:val="5"/>
        </w:numPr>
        <w:rPr>
          <w:b/>
          <w:bCs/>
        </w:rPr>
      </w:pPr>
      <w:r w:rsidRPr="000E4DA2">
        <w:rPr>
          <w:b/>
          <w:bCs/>
        </w:rPr>
        <w:t>Ömer Çağlar Çetintaş (230501025)</w:t>
      </w:r>
    </w:p>
    <w:p w14:paraId="715E799A" w14:textId="77777777" w:rsidR="000E4DA2" w:rsidRPr="000E4DA2" w:rsidRDefault="000E4DA2" w:rsidP="000E4DA2">
      <w:pPr>
        <w:numPr>
          <w:ilvl w:val="0"/>
          <w:numId w:val="5"/>
        </w:numPr>
        <w:rPr>
          <w:b/>
          <w:bCs/>
        </w:rPr>
      </w:pPr>
      <w:r w:rsidRPr="000E4DA2">
        <w:rPr>
          <w:b/>
          <w:bCs/>
        </w:rPr>
        <w:t>Ataol Ali Topal (220501029)</w:t>
      </w:r>
    </w:p>
    <w:p w14:paraId="506BEC60" w14:textId="77777777" w:rsidR="000E4DA2" w:rsidRPr="000E4DA2" w:rsidRDefault="000E4DA2" w:rsidP="000E4DA2">
      <w:pPr>
        <w:numPr>
          <w:ilvl w:val="0"/>
          <w:numId w:val="5"/>
        </w:numPr>
        <w:rPr>
          <w:b/>
          <w:bCs/>
        </w:rPr>
      </w:pPr>
      <w:r w:rsidRPr="000E4DA2">
        <w:rPr>
          <w:b/>
          <w:bCs/>
        </w:rPr>
        <w:t>Ahmet Melih Bıçakçı (230501021)</w:t>
      </w:r>
    </w:p>
    <w:p w14:paraId="5757FA36" w14:textId="77777777" w:rsidR="000E4DA2" w:rsidRPr="000E4DA2" w:rsidRDefault="000E4DA2" w:rsidP="000E4DA2">
      <w:pPr>
        <w:rPr>
          <w:b/>
          <w:bCs/>
        </w:rPr>
      </w:pPr>
      <w:r w:rsidRPr="000E4DA2">
        <w:rPr>
          <w:b/>
          <w:bCs/>
        </w:rPr>
        <w:t xml:space="preserve">Proje Adı: </w:t>
      </w:r>
      <w:proofErr w:type="spellStart"/>
      <w:proofErr w:type="gramStart"/>
      <w:r w:rsidRPr="000E4DA2">
        <w:rPr>
          <w:b/>
          <w:bCs/>
        </w:rPr>
        <w:t>Coddest</w:t>
      </w:r>
      <w:proofErr w:type="spellEnd"/>
      <w:r w:rsidRPr="000E4DA2">
        <w:rPr>
          <w:b/>
          <w:bCs/>
        </w:rPr>
        <w:t xml:space="preserve"> -</w:t>
      </w:r>
      <w:proofErr w:type="gramEnd"/>
      <w:r w:rsidRPr="000E4DA2">
        <w:rPr>
          <w:b/>
          <w:bCs/>
        </w:rPr>
        <w:t xml:space="preserve"> Akıllı Fiş Okuma ve Gider Paylaşım Platformu</w:t>
      </w:r>
    </w:p>
    <w:p w14:paraId="6526D390" w14:textId="77777777" w:rsidR="000E4DA2" w:rsidRPr="000E4DA2" w:rsidRDefault="000E4DA2" w:rsidP="000E4DA2">
      <w:pPr>
        <w:rPr>
          <w:b/>
          <w:bCs/>
        </w:rPr>
      </w:pPr>
      <w:proofErr w:type="spellStart"/>
      <w:r w:rsidRPr="000E4DA2">
        <w:rPr>
          <w:b/>
          <w:bCs/>
        </w:rPr>
        <w:t>Coddest</w:t>
      </w:r>
      <w:proofErr w:type="spellEnd"/>
      <w:r w:rsidRPr="000E4DA2">
        <w:rPr>
          <w:b/>
          <w:bCs/>
        </w:rPr>
        <w:t xml:space="preserve"> platformu, akıllı fiş okuma (OCR) teknolojisi ve grup tabanlı gider paylaşım mantığını birleştiren kapsamlı bir mühendislik çözümüdür. Geliştirme sürecinin ikinci aşamasında, sistemin kararlılığını artırmak, kullanıcı deneyimini iyileştirmek, kod tabanını endüstriyel standartlara uygun hale getirmek ve sürdürülebilir bir mimari kurmak adına geniş kapsamlı revizyonlar gerçekleştirilmiştir.</w:t>
      </w:r>
    </w:p>
    <w:p w14:paraId="1D8F3560" w14:textId="77777777" w:rsidR="000E4DA2" w:rsidRPr="000E4DA2" w:rsidRDefault="000E4DA2" w:rsidP="000E4DA2">
      <w:pPr>
        <w:rPr>
          <w:b/>
          <w:bCs/>
        </w:rPr>
      </w:pPr>
      <w:r w:rsidRPr="000E4DA2">
        <w:rPr>
          <w:b/>
          <w:bCs/>
        </w:rPr>
        <w:t>2. Yapılan Teknik İyileştirmeler</w:t>
      </w:r>
    </w:p>
    <w:p w14:paraId="19FF533B" w14:textId="77777777" w:rsidR="000E4DA2" w:rsidRPr="000E4DA2" w:rsidRDefault="000E4DA2" w:rsidP="000E4DA2">
      <w:pPr>
        <w:rPr>
          <w:b/>
          <w:bCs/>
        </w:rPr>
      </w:pPr>
      <w:r w:rsidRPr="000E4DA2">
        <w:rPr>
          <w:b/>
          <w:bCs/>
        </w:rPr>
        <w:t>Sistemin verimliliğini, güvenliğini ve sürdürülebilirliğini sağlamak için aşağıdaki teknik düzenlemeler yapılmıştır:</w:t>
      </w:r>
    </w:p>
    <w:p w14:paraId="7328D07A" w14:textId="77777777" w:rsidR="000E4DA2" w:rsidRPr="000E4DA2" w:rsidRDefault="000E4DA2" w:rsidP="000E4DA2">
      <w:pPr>
        <w:numPr>
          <w:ilvl w:val="0"/>
          <w:numId w:val="6"/>
        </w:numPr>
        <w:rPr>
          <w:b/>
          <w:bCs/>
        </w:rPr>
      </w:pPr>
      <w:r w:rsidRPr="000E4DA2">
        <w:rPr>
          <w:b/>
          <w:bCs/>
        </w:rPr>
        <w:t>Kod Düzenlemeleri (</w:t>
      </w:r>
      <w:proofErr w:type="spellStart"/>
      <w:r w:rsidRPr="000E4DA2">
        <w:rPr>
          <w:b/>
          <w:bCs/>
        </w:rPr>
        <w:t>Refactoring</w:t>
      </w:r>
      <w:proofErr w:type="spellEnd"/>
      <w:r w:rsidRPr="000E4DA2">
        <w:rPr>
          <w:b/>
          <w:bCs/>
        </w:rPr>
        <w:t>): Projenin çekirdek dosyası olan main.py, modüler bir yapıya kavuşturulmuştur. Sunucunun harici bir araç (</w:t>
      </w:r>
      <w:proofErr w:type="spellStart"/>
      <w:r w:rsidRPr="000E4DA2">
        <w:rPr>
          <w:b/>
          <w:bCs/>
        </w:rPr>
        <w:t>uvicorn</w:t>
      </w:r>
      <w:proofErr w:type="spellEnd"/>
      <w:r w:rsidRPr="000E4DA2">
        <w:rPr>
          <w:b/>
          <w:bCs/>
        </w:rPr>
        <w:t xml:space="preserve"> komutu vb.) kullanmadan, doğrudan </w:t>
      </w:r>
      <w:proofErr w:type="spellStart"/>
      <w:r w:rsidRPr="000E4DA2">
        <w:rPr>
          <w:b/>
          <w:bCs/>
        </w:rPr>
        <w:t>python</w:t>
      </w:r>
      <w:proofErr w:type="spellEnd"/>
      <w:r w:rsidRPr="000E4DA2">
        <w:rPr>
          <w:b/>
          <w:bCs/>
        </w:rPr>
        <w:t xml:space="preserve"> main.py komutuyla başlatılabilmesi için gerekli </w:t>
      </w:r>
      <w:proofErr w:type="spellStart"/>
      <w:r w:rsidRPr="000E4DA2">
        <w:rPr>
          <w:b/>
          <w:bCs/>
        </w:rPr>
        <w:t>uvicorn</w:t>
      </w:r>
      <w:proofErr w:type="spellEnd"/>
      <w:r w:rsidRPr="000E4DA2">
        <w:rPr>
          <w:b/>
          <w:bCs/>
        </w:rPr>
        <w:t xml:space="preserve"> konfigürasyonları ve "</w:t>
      </w:r>
      <w:proofErr w:type="spellStart"/>
      <w:r w:rsidRPr="000E4DA2">
        <w:rPr>
          <w:b/>
          <w:bCs/>
        </w:rPr>
        <w:t>lifespan</w:t>
      </w:r>
      <w:proofErr w:type="spellEnd"/>
      <w:r w:rsidRPr="000E4DA2">
        <w:rPr>
          <w:b/>
          <w:bCs/>
        </w:rPr>
        <w:t xml:space="preserve">" </w:t>
      </w:r>
      <w:proofErr w:type="spellStart"/>
      <w:r w:rsidRPr="000E4DA2">
        <w:rPr>
          <w:b/>
          <w:bCs/>
        </w:rPr>
        <w:t>event</w:t>
      </w:r>
      <w:proofErr w:type="spellEnd"/>
      <w:r w:rsidRPr="000E4DA2">
        <w:rPr>
          <w:b/>
          <w:bCs/>
        </w:rPr>
        <w:t xml:space="preserve"> </w:t>
      </w:r>
      <w:proofErr w:type="spellStart"/>
      <w:r w:rsidRPr="000E4DA2">
        <w:rPr>
          <w:b/>
          <w:bCs/>
        </w:rPr>
        <w:t>handler</w:t>
      </w:r>
      <w:proofErr w:type="spellEnd"/>
      <w:r w:rsidRPr="000E4DA2">
        <w:rPr>
          <w:b/>
          <w:bCs/>
        </w:rPr>
        <w:t xml:space="preserve"> yapısı entegre edilmiştir.</w:t>
      </w:r>
    </w:p>
    <w:p w14:paraId="7FD2D48C" w14:textId="77777777" w:rsidR="000E4DA2" w:rsidRPr="000E4DA2" w:rsidRDefault="000E4DA2" w:rsidP="000E4DA2">
      <w:pPr>
        <w:numPr>
          <w:ilvl w:val="0"/>
          <w:numId w:val="6"/>
        </w:numPr>
        <w:rPr>
          <w:b/>
          <w:bCs/>
        </w:rPr>
      </w:pPr>
      <w:r w:rsidRPr="000E4DA2">
        <w:rPr>
          <w:b/>
          <w:bCs/>
        </w:rPr>
        <w:t xml:space="preserve">Gereksiz Kodların Temizlenmesi: Projenin başlangıç aşamasında prototipleme için kullanılan ancak nihai sürümde </w:t>
      </w:r>
      <w:proofErr w:type="gramStart"/>
      <w:r w:rsidRPr="000E4DA2">
        <w:rPr>
          <w:b/>
          <w:bCs/>
        </w:rPr>
        <w:t>atıl</w:t>
      </w:r>
      <w:proofErr w:type="gramEnd"/>
      <w:r w:rsidRPr="000E4DA2">
        <w:rPr>
          <w:b/>
          <w:bCs/>
        </w:rPr>
        <w:t xml:space="preserve"> kalan kütüphane çağrıları ve fonksiyonlar tespit edilerek temizlenmiştir. Bu işlem, uygulamanın bellek kullanımını optimize etmiş ve çalışma yükünü hafifletmiştir.</w:t>
      </w:r>
    </w:p>
    <w:p w14:paraId="5631055B" w14:textId="77777777" w:rsidR="000E4DA2" w:rsidRPr="000E4DA2" w:rsidRDefault="000E4DA2" w:rsidP="000E4DA2">
      <w:pPr>
        <w:numPr>
          <w:ilvl w:val="0"/>
          <w:numId w:val="6"/>
        </w:numPr>
        <w:rPr>
          <w:b/>
          <w:bCs/>
        </w:rPr>
      </w:pPr>
      <w:r w:rsidRPr="000E4DA2">
        <w:rPr>
          <w:b/>
          <w:bCs/>
        </w:rPr>
        <w:t>Hata Giderme (</w:t>
      </w:r>
      <w:proofErr w:type="spellStart"/>
      <w:r w:rsidRPr="000E4DA2">
        <w:rPr>
          <w:b/>
          <w:bCs/>
        </w:rPr>
        <w:t>Bug</w:t>
      </w:r>
      <w:proofErr w:type="spellEnd"/>
      <w:r w:rsidRPr="000E4DA2">
        <w:rPr>
          <w:b/>
          <w:bCs/>
        </w:rPr>
        <w:t xml:space="preserve"> </w:t>
      </w:r>
      <w:proofErr w:type="spellStart"/>
      <w:r w:rsidRPr="000E4DA2">
        <w:rPr>
          <w:b/>
          <w:bCs/>
        </w:rPr>
        <w:t>Fixing</w:t>
      </w:r>
      <w:proofErr w:type="spellEnd"/>
      <w:r w:rsidRPr="000E4DA2">
        <w:rPr>
          <w:b/>
          <w:bCs/>
        </w:rPr>
        <w:t>):</w:t>
      </w:r>
    </w:p>
    <w:p w14:paraId="31A74FB2" w14:textId="77777777" w:rsidR="000E4DA2" w:rsidRPr="000E4DA2" w:rsidRDefault="000E4DA2" w:rsidP="000E4DA2">
      <w:pPr>
        <w:numPr>
          <w:ilvl w:val="1"/>
          <w:numId w:val="6"/>
        </w:numPr>
        <w:rPr>
          <w:b/>
          <w:bCs/>
        </w:rPr>
      </w:pPr>
      <w:proofErr w:type="spellStart"/>
      <w:r w:rsidRPr="000E4DA2">
        <w:rPr>
          <w:b/>
          <w:bCs/>
        </w:rPr>
        <w:t>Veritabanı</w:t>
      </w:r>
      <w:proofErr w:type="spellEnd"/>
      <w:r w:rsidRPr="000E4DA2">
        <w:rPr>
          <w:b/>
          <w:bCs/>
        </w:rPr>
        <w:t xml:space="preserve"> işlemleri sırasında meydana gelen </w:t>
      </w:r>
      <w:proofErr w:type="spellStart"/>
      <w:r w:rsidRPr="000E4DA2">
        <w:rPr>
          <w:b/>
          <w:bCs/>
        </w:rPr>
        <w:t>refresh</w:t>
      </w:r>
      <w:proofErr w:type="spellEnd"/>
      <w:r w:rsidRPr="000E4DA2">
        <w:rPr>
          <w:b/>
          <w:bCs/>
        </w:rPr>
        <w:t>(</w:t>
      </w:r>
      <w:proofErr w:type="spellStart"/>
      <w:r w:rsidRPr="000E4DA2">
        <w:rPr>
          <w:b/>
          <w:bCs/>
        </w:rPr>
        <w:t>yeni_grup</w:t>
      </w:r>
      <w:proofErr w:type="spellEnd"/>
      <w:r w:rsidRPr="000E4DA2">
        <w:rPr>
          <w:b/>
          <w:bCs/>
        </w:rPr>
        <w:t xml:space="preserve">) hataları, </w:t>
      </w:r>
      <w:proofErr w:type="spellStart"/>
      <w:r w:rsidRPr="000E4DA2">
        <w:rPr>
          <w:b/>
          <w:bCs/>
        </w:rPr>
        <w:t>SQLAlchemy</w:t>
      </w:r>
      <w:proofErr w:type="spellEnd"/>
      <w:r w:rsidRPr="000E4DA2">
        <w:rPr>
          <w:b/>
          <w:bCs/>
        </w:rPr>
        <w:t xml:space="preserve"> standartlarına uygun olarak </w:t>
      </w:r>
      <w:proofErr w:type="spellStart"/>
      <w:proofErr w:type="gramStart"/>
      <w:r w:rsidRPr="000E4DA2">
        <w:rPr>
          <w:b/>
          <w:bCs/>
        </w:rPr>
        <w:t>db.refresh</w:t>
      </w:r>
      <w:proofErr w:type="spellEnd"/>
      <w:proofErr w:type="gramEnd"/>
      <w:r w:rsidRPr="000E4DA2">
        <w:rPr>
          <w:b/>
          <w:bCs/>
        </w:rPr>
        <w:t>(</w:t>
      </w:r>
      <w:proofErr w:type="spellStart"/>
      <w:r w:rsidRPr="000E4DA2">
        <w:rPr>
          <w:b/>
          <w:bCs/>
        </w:rPr>
        <w:t>yeni_grup</w:t>
      </w:r>
      <w:proofErr w:type="spellEnd"/>
      <w:r w:rsidRPr="000E4DA2">
        <w:rPr>
          <w:b/>
          <w:bCs/>
        </w:rPr>
        <w:t>) şeklinde düzeltilmiştir.</w:t>
      </w:r>
    </w:p>
    <w:p w14:paraId="7AA93F1F" w14:textId="77777777" w:rsidR="000E4DA2" w:rsidRPr="000E4DA2" w:rsidRDefault="000E4DA2" w:rsidP="000E4DA2">
      <w:pPr>
        <w:numPr>
          <w:ilvl w:val="1"/>
          <w:numId w:val="6"/>
        </w:numPr>
        <w:rPr>
          <w:b/>
          <w:bCs/>
        </w:rPr>
      </w:pPr>
      <w:r w:rsidRPr="000E4DA2">
        <w:rPr>
          <w:b/>
          <w:bCs/>
        </w:rPr>
        <w:lastRenderedPageBreak/>
        <w:t xml:space="preserve">OCR (Optik Karakter Tanıma) modülündeki </w:t>
      </w:r>
      <w:proofErr w:type="spellStart"/>
      <w:r w:rsidRPr="000E4DA2">
        <w:rPr>
          <w:b/>
          <w:bCs/>
        </w:rPr>
        <w:t>Tesseract</w:t>
      </w:r>
      <w:proofErr w:type="spellEnd"/>
      <w:r w:rsidRPr="000E4DA2">
        <w:rPr>
          <w:b/>
          <w:bCs/>
        </w:rPr>
        <w:t xml:space="preserve"> yürütülebilir dosya yolu ve Türkçe dil paketi (</w:t>
      </w:r>
      <w:proofErr w:type="spellStart"/>
      <w:proofErr w:type="gramStart"/>
      <w:r w:rsidRPr="000E4DA2">
        <w:rPr>
          <w:b/>
          <w:bCs/>
        </w:rPr>
        <w:t>tur.traineddata</w:t>
      </w:r>
      <w:proofErr w:type="spellEnd"/>
      <w:proofErr w:type="gramEnd"/>
      <w:r w:rsidRPr="000E4DA2">
        <w:rPr>
          <w:b/>
          <w:bCs/>
        </w:rPr>
        <w:t>) konfigürasyonları optimize edilerek veri okuma başarısı artırılmıştır.</w:t>
      </w:r>
    </w:p>
    <w:p w14:paraId="49E771D6" w14:textId="77777777" w:rsidR="000E4DA2" w:rsidRPr="000E4DA2" w:rsidRDefault="000E4DA2" w:rsidP="000E4DA2">
      <w:pPr>
        <w:numPr>
          <w:ilvl w:val="0"/>
          <w:numId w:val="6"/>
        </w:numPr>
        <w:rPr>
          <w:b/>
          <w:bCs/>
        </w:rPr>
      </w:pPr>
      <w:r w:rsidRPr="000E4DA2">
        <w:rPr>
          <w:b/>
          <w:bCs/>
        </w:rPr>
        <w:t>Güvenlik ve Standartlar: Kod tabanı, PEP-8 kod yazım standartlarına uygun hale getirilmiştir. Web arayüzü ile API arasındaki haberleşme sürecinde ortaya çıkabilecek erişim sorunlarını engellemek adına CORS (Cross-</w:t>
      </w:r>
      <w:proofErr w:type="spellStart"/>
      <w:r w:rsidRPr="000E4DA2">
        <w:rPr>
          <w:b/>
          <w:bCs/>
        </w:rPr>
        <w:t>Origin</w:t>
      </w:r>
      <w:proofErr w:type="spellEnd"/>
      <w:r w:rsidRPr="000E4DA2">
        <w:rPr>
          <w:b/>
          <w:bCs/>
        </w:rPr>
        <w:t xml:space="preserve"> Resource </w:t>
      </w:r>
      <w:proofErr w:type="spellStart"/>
      <w:r w:rsidRPr="000E4DA2">
        <w:rPr>
          <w:b/>
          <w:bCs/>
        </w:rPr>
        <w:t>Sharing</w:t>
      </w:r>
      <w:proofErr w:type="spellEnd"/>
      <w:r w:rsidRPr="000E4DA2">
        <w:rPr>
          <w:b/>
          <w:bCs/>
        </w:rPr>
        <w:t>) politikaları güvenli bir şekilde yapılandırılmıştır.</w:t>
      </w:r>
    </w:p>
    <w:p w14:paraId="4F06F608" w14:textId="77777777" w:rsidR="000E4DA2" w:rsidRPr="000E4DA2" w:rsidRDefault="000E4DA2" w:rsidP="000E4DA2">
      <w:pPr>
        <w:numPr>
          <w:ilvl w:val="0"/>
          <w:numId w:val="6"/>
        </w:numPr>
        <w:rPr>
          <w:b/>
          <w:bCs/>
        </w:rPr>
      </w:pPr>
      <w:r w:rsidRPr="000E4DA2">
        <w:rPr>
          <w:b/>
          <w:bCs/>
        </w:rPr>
        <w:t xml:space="preserve">Klasör Mimarisi: </w:t>
      </w:r>
      <w:proofErr w:type="spellStart"/>
      <w:r w:rsidRPr="000E4DA2">
        <w:rPr>
          <w:b/>
          <w:bCs/>
        </w:rPr>
        <w:t>Veritabanı</w:t>
      </w:r>
      <w:proofErr w:type="spellEnd"/>
      <w:r w:rsidRPr="000E4DA2">
        <w:rPr>
          <w:b/>
          <w:bCs/>
        </w:rPr>
        <w:t xml:space="preserve"> modelleri, veri şemaları ve ana uygulama mantığı ayrı dosyalarda tutularak, MVC (Model-</w:t>
      </w:r>
      <w:proofErr w:type="spellStart"/>
      <w:r w:rsidRPr="000E4DA2">
        <w:rPr>
          <w:b/>
          <w:bCs/>
        </w:rPr>
        <w:t>View</w:t>
      </w:r>
      <w:proofErr w:type="spellEnd"/>
      <w:r w:rsidRPr="000E4DA2">
        <w:rPr>
          <w:b/>
          <w:bCs/>
        </w:rPr>
        <w:t>-Controller) prensiplerine uygun, temiz ve sürdürülebilir bir proje yapısı oluşturulmuştur.</w:t>
      </w:r>
    </w:p>
    <w:p w14:paraId="59198232" w14:textId="77777777" w:rsidR="000E4DA2" w:rsidRPr="000E4DA2" w:rsidRDefault="000E4DA2" w:rsidP="000E4DA2">
      <w:pPr>
        <w:rPr>
          <w:b/>
          <w:bCs/>
        </w:rPr>
      </w:pPr>
      <w:r w:rsidRPr="000E4DA2">
        <w:rPr>
          <w:b/>
          <w:bCs/>
        </w:rPr>
        <w:t>3. Kullanıcı Deneyimi ve Arayüz Geliştirmeleri</w:t>
      </w:r>
    </w:p>
    <w:p w14:paraId="42A4AA94" w14:textId="77777777" w:rsidR="000E4DA2" w:rsidRPr="000E4DA2" w:rsidRDefault="000E4DA2" w:rsidP="000E4DA2">
      <w:pPr>
        <w:rPr>
          <w:b/>
          <w:bCs/>
        </w:rPr>
      </w:pPr>
      <w:r w:rsidRPr="000E4DA2">
        <w:rPr>
          <w:b/>
          <w:bCs/>
        </w:rPr>
        <w:t>Sistemin kullanıcı tarafından daha etkin kullanılabilmesi için aşağıdaki arayüz geliştirmeleri tamamlanmıştır:</w:t>
      </w:r>
    </w:p>
    <w:p w14:paraId="4230D79E" w14:textId="77777777" w:rsidR="000E4DA2" w:rsidRPr="000E4DA2" w:rsidRDefault="000E4DA2" w:rsidP="000E4DA2">
      <w:pPr>
        <w:numPr>
          <w:ilvl w:val="0"/>
          <w:numId w:val="7"/>
        </w:numPr>
        <w:rPr>
          <w:b/>
          <w:bCs/>
        </w:rPr>
      </w:pPr>
      <w:r w:rsidRPr="000E4DA2">
        <w:rPr>
          <w:b/>
          <w:bCs/>
        </w:rPr>
        <w:t xml:space="preserve">Otomatik Yönlendirme: Sunucu başlatıldığı anda sistem, tarayıcıyı otomatik olarak tetikleyerek kullanıcıyı doğrudan arayüze yönlendiren bir </w:t>
      </w:r>
      <w:proofErr w:type="spellStart"/>
      <w:r w:rsidRPr="000E4DA2">
        <w:rPr>
          <w:b/>
          <w:bCs/>
        </w:rPr>
        <w:t>thread</w:t>
      </w:r>
      <w:proofErr w:type="spellEnd"/>
      <w:r w:rsidRPr="000E4DA2">
        <w:rPr>
          <w:b/>
          <w:bCs/>
        </w:rPr>
        <w:t xml:space="preserve"> mekanizması içermektedir.</w:t>
      </w:r>
    </w:p>
    <w:p w14:paraId="66CC98CB" w14:textId="77777777" w:rsidR="000E4DA2" w:rsidRPr="000E4DA2" w:rsidRDefault="000E4DA2" w:rsidP="000E4DA2">
      <w:pPr>
        <w:numPr>
          <w:ilvl w:val="0"/>
          <w:numId w:val="7"/>
        </w:numPr>
        <w:rPr>
          <w:b/>
          <w:bCs/>
        </w:rPr>
      </w:pPr>
      <w:r w:rsidRPr="000E4DA2">
        <w:rPr>
          <w:b/>
          <w:bCs/>
        </w:rPr>
        <w:t>Dinamik Bildirim Sistemi: Fiş yükleme, kullanıcı kaydı, hata oluşumu veya başarılı işlemlerden sonra kullanıcıyı anlık olarak bilgilendiren renk kodlu bildirim (pop-</w:t>
      </w:r>
      <w:proofErr w:type="spellStart"/>
      <w:r w:rsidRPr="000E4DA2">
        <w:rPr>
          <w:b/>
          <w:bCs/>
        </w:rPr>
        <w:t>up</w:t>
      </w:r>
      <w:proofErr w:type="spellEnd"/>
      <w:r w:rsidRPr="000E4DA2">
        <w:rPr>
          <w:b/>
          <w:bCs/>
        </w:rPr>
        <w:t>) mekanizması sisteme dahil edilmiştir.</w:t>
      </w:r>
    </w:p>
    <w:p w14:paraId="520EA020" w14:textId="77777777" w:rsidR="000E4DA2" w:rsidRPr="000E4DA2" w:rsidRDefault="000E4DA2" w:rsidP="000E4DA2">
      <w:pPr>
        <w:numPr>
          <w:ilvl w:val="0"/>
          <w:numId w:val="7"/>
        </w:numPr>
        <w:rPr>
          <w:b/>
          <w:bCs/>
        </w:rPr>
      </w:pPr>
      <w:r w:rsidRPr="000E4DA2">
        <w:rPr>
          <w:b/>
          <w:bCs/>
        </w:rPr>
        <w:t>Modern Arayüz Tasarımı: Daha önce yalnızca API olarak çalışan sistem, tek sayfa uygulaması (SPA) prensibine göre tasarlanmış, yan menülü ve modern bileşenlere sahip yeni bir UI tasarımı ile güncellenmiştir.</w:t>
      </w:r>
    </w:p>
    <w:p w14:paraId="1621D98C" w14:textId="77777777" w:rsidR="000E4DA2" w:rsidRPr="000E4DA2" w:rsidRDefault="000E4DA2" w:rsidP="000E4DA2">
      <w:pPr>
        <w:numPr>
          <w:ilvl w:val="0"/>
          <w:numId w:val="7"/>
        </w:numPr>
        <w:rPr>
          <w:b/>
          <w:bCs/>
        </w:rPr>
      </w:pPr>
      <w:r w:rsidRPr="000E4DA2">
        <w:rPr>
          <w:b/>
          <w:bCs/>
        </w:rPr>
        <w:t>Grup Yönetimi ve Hesap Özeti: Grup yönetimi sekmesi tamamen yenilenerek, grupların listelenmesi, üyelerin görüntülenmesi ve anlık bakiye durumlarının (alacaklı/borçlu) kartlar üzerinde dinamik olarak takip edilmesi sağlanmıştır.</w:t>
      </w:r>
    </w:p>
    <w:p w14:paraId="2BA3953F" w14:textId="77777777" w:rsidR="000E4DA2" w:rsidRPr="000E4DA2" w:rsidRDefault="000E4DA2" w:rsidP="000E4DA2">
      <w:pPr>
        <w:numPr>
          <w:ilvl w:val="0"/>
          <w:numId w:val="7"/>
        </w:numPr>
        <w:rPr>
          <w:b/>
          <w:bCs/>
        </w:rPr>
      </w:pPr>
      <w:r w:rsidRPr="000E4DA2">
        <w:rPr>
          <w:b/>
          <w:bCs/>
        </w:rPr>
        <w:t>Akıllı Veri Aktarımı: OCR ile okunan fiş verileri, manuel harcama formuna otomatik olarak aktarılacak şekilde bağlanmış; harcama girişi başarılı olduğunda form alanları otomatik temizlenerek kullanıcı süreci hızlandırılmıştır.</w:t>
      </w:r>
    </w:p>
    <w:p w14:paraId="3DA14D01" w14:textId="77777777" w:rsidR="000E4DA2" w:rsidRPr="000E4DA2" w:rsidRDefault="000E4DA2" w:rsidP="000E4DA2">
      <w:pPr>
        <w:numPr>
          <w:ilvl w:val="0"/>
          <w:numId w:val="7"/>
        </w:numPr>
        <w:rPr>
          <w:b/>
          <w:bCs/>
        </w:rPr>
      </w:pPr>
      <w:r w:rsidRPr="000E4DA2">
        <w:rPr>
          <w:b/>
          <w:bCs/>
        </w:rPr>
        <w:t>Asenkron İletişim (</w:t>
      </w:r>
      <w:proofErr w:type="spellStart"/>
      <w:r w:rsidRPr="000E4DA2">
        <w:rPr>
          <w:b/>
          <w:bCs/>
        </w:rPr>
        <w:t>Fetch</w:t>
      </w:r>
      <w:proofErr w:type="spellEnd"/>
      <w:r w:rsidRPr="000E4DA2">
        <w:rPr>
          <w:b/>
          <w:bCs/>
        </w:rPr>
        <w:t xml:space="preserve"> API): Kullanıcı etkileşimlerinin kesintisiz olması için </w:t>
      </w:r>
      <w:proofErr w:type="spellStart"/>
      <w:r w:rsidRPr="000E4DA2">
        <w:rPr>
          <w:b/>
          <w:bCs/>
        </w:rPr>
        <w:t>frontend</w:t>
      </w:r>
      <w:proofErr w:type="spellEnd"/>
      <w:r w:rsidRPr="000E4DA2">
        <w:rPr>
          <w:b/>
          <w:bCs/>
        </w:rPr>
        <w:t xml:space="preserve"> ve </w:t>
      </w:r>
      <w:proofErr w:type="spellStart"/>
      <w:r w:rsidRPr="000E4DA2">
        <w:rPr>
          <w:b/>
          <w:bCs/>
        </w:rPr>
        <w:t>backend</w:t>
      </w:r>
      <w:proofErr w:type="spellEnd"/>
      <w:r w:rsidRPr="000E4DA2">
        <w:rPr>
          <w:b/>
          <w:bCs/>
        </w:rPr>
        <w:t xml:space="preserve"> arasındaki veri trafiği, sayfa yenileme gerektirmeyen Asenkron </w:t>
      </w:r>
      <w:proofErr w:type="spellStart"/>
      <w:r w:rsidRPr="000E4DA2">
        <w:rPr>
          <w:b/>
          <w:bCs/>
        </w:rPr>
        <w:t>Javascript</w:t>
      </w:r>
      <w:proofErr w:type="spellEnd"/>
      <w:r w:rsidRPr="000E4DA2">
        <w:rPr>
          <w:b/>
          <w:bCs/>
        </w:rPr>
        <w:t xml:space="preserve"> (</w:t>
      </w:r>
      <w:proofErr w:type="spellStart"/>
      <w:r w:rsidRPr="000E4DA2">
        <w:rPr>
          <w:b/>
          <w:bCs/>
        </w:rPr>
        <w:t>Fetch</w:t>
      </w:r>
      <w:proofErr w:type="spellEnd"/>
      <w:r w:rsidRPr="000E4DA2">
        <w:rPr>
          <w:b/>
          <w:bCs/>
        </w:rPr>
        <w:t xml:space="preserve"> API) yapısına geçirilmiştir.</w:t>
      </w:r>
    </w:p>
    <w:p w14:paraId="70140543" w14:textId="77777777" w:rsidR="000E4DA2" w:rsidRPr="000E4DA2" w:rsidRDefault="000E4DA2" w:rsidP="000E4DA2">
      <w:pPr>
        <w:rPr>
          <w:b/>
          <w:bCs/>
        </w:rPr>
      </w:pPr>
      <w:r w:rsidRPr="000E4DA2">
        <w:rPr>
          <w:b/>
          <w:bCs/>
        </w:rPr>
        <w:t>4. Sonuç</w:t>
      </w:r>
    </w:p>
    <w:p w14:paraId="4B1ADCBE" w14:textId="77777777" w:rsidR="000E4DA2" w:rsidRPr="000E4DA2" w:rsidRDefault="000E4DA2" w:rsidP="000E4DA2">
      <w:pPr>
        <w:rPr>
          <w:b/>
          <w:bCs/>
        </w:rPr>
      </w:pPr>
      <w:r w:rsidRPr="000E4DA2">
        <w:rPr>
          <w:b/>
          <w:bCs/>
        </w:rPr>
        <w:t xml:space="preserve">Yapılan bu iyileştirmeler neticesinde </w:t>
      </w:r>
      <w:proofErr w:type="spellStart"/>
      <w:r w:rsidRPr="000E4DA2">
        <w:rPr>
          <w:b/>
          <w:bCs/>
        </w:rPr>
        <w:t>Coddest</w:t>
      </w:r>
      <w:proofErr w:type="spellEnd"/>
      <w:r w:rsidRPr="000E4DA2">
        <w:rPr>
          <w:b/>
          <w:bCs/>
        </w:rPr>
        <w:t xml:space="preserve"> platformu, sadece bir yazılım projesi olmanın ötesine geçerek; modüler yapısı, modern tasarımı ve yüksek performanslı </w:t>
      </w:r>
      <w:r w:rsidRPr="000E4DA2">
        <w:rPr>
          <w:b/>
          <w:bCs/>
        </w:rPr>
        <w:lastRenderedPageBreak/>
        <w:t xml:space="preserve">OCR entegrasyonu ile profesyonel bir </w:t>
      </w:r>
      <w:proofErr w:type="spellStart"/>
      <w:r w:rsidRPr="000E4DA2">
        <w:rPr>
          <w:b/>
          <w:bCs/>
        </w:rPr>
        <w:t>SaaS</w:t>
      </w:r>
      <w:proofErr w:type="spellEnd"/>
      <w:r w:rsidRPr="000E4DA2">
        <w:rPr>
          <w:b/>
          <w:bCs/>
        </w:rPr>
        <w:t xml:space="preserve"> (Software as a Service) ürünü kimliği kazanmıştır. Sistem, mevcut klasör yapısı korunarak, yönetilebilir ve genişletilebilir bir teknik mimari üzerine inşa edilmiştir.</w:t>
      </w:r>
    </w:p>
    <w:p w14:paraId="1C0AE674" w14:textId="77777777" w:rsidR="00706397" w:rsidRPr="000E4DA2" w:rsidRDefault="00706397" w:rsidP="000E4DA2"/>
    <w:sectPr w:rsidR="00706397" w:rsidRPr="000E4D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A59F2"/>
    <w:multiLevelType w:val="multilevel"/>
    <w:tmpl w:val="A1B8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4D7FDD"/>
    <w:multiLevelType w:val="multilevel"/>
    <w:tmpl w:val="487C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1464B5"/>
    <w:multiLevelType w:val="multilevel"/>
    <w:tmpl w:val="9C7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C1A9B"/>
    <w:multiLevelType w:val="multilevel"/>
    <w:tmpl w:val="B080C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03E9F"/>
    <w:multiLevelType w:val="multilevel"/>
    <w:tmpl w:val="56F43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E6180"/>
    <w:multiLevelType w:val="multilevel"/>
    <w:tmpl w:val="4BB4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FD3991"/>
    <w:multiLevelType w:val="multilevel"/>
    <w:tmpl w:val="8208D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453019">
    <w:abstractNumId w:val="6"/>
  </w:num>
  <w:num w:numId="2" w16cid:durableId="1790853525">
    <w:abstractNumId w:val="2"/>
  </w:num>
  <w:num w:numId="3" w16cid:durableId="936907997">
    <w:abstractNumId w:val="3"/>
  </w:num>
  <w:num w:numId="4" w16cid:durableId="963926087">
    <w:abstractNumId w:val="1"/>
  </w:num>
  <w:num w:numId="5" w16cid:durableId="469711070">
    <w:abstractNumId w:val="0"/>
  </w:num>
  <w:num w:numId="6" w16cid:durableId="17511393">
    <w:abstractNumId w:val="4"/>
  </w:num>
  <w:num w:numId="7" w16cid:durableId="10764388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9BF"/>
    <w:rsid w:val="000E4DA2"/>
    <w:rsid w:val="003619BF"/>
    <w:rsid w:val="0050134A"/>
    <w:rsid w:val="005C559C"/>
    <w:rsid w:val="00706397"/>
    <w:rsid w:val="00816D09"/>
    <w:rsid w:val="00944B45"/>
    <w:rsid w:val="00B360FA"/>
    <w:rsid w:val="00BC14F6"/>
    <w:rsid w:val="00C30466"/>
    <w:rsid w:val="00C419CB"/>
    <w:rsid w:val="00CB3298"/>
    <w:rsid w:val="00CC620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B764"/>
  <w15:chartTrackingRefBased/>
  <w15:docId w15:val="{E2027901-F030-4A45-8C63-C84A81D5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3619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619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3619B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3619B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3619B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3619B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619B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619B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619B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619B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3619B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3619B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3619B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3619B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3619B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619B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619B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619BF"/>
    <w:rPr>
      <w:rFonts w:eastAsiaTheme="majorEastAsia" w:cstheme="majorBidi"/>
      <w:color w:val="272727" w:themeColor="text1" w:themeTint="D8"/>
    </w:rPr>
  </w:style>
  <w:style w:type="paragraph" w:styleId="KonuBal">
    <w:name w:val="Title"/>
    <w:basedOn w:val="Normal"/>
    <w:next w:val="Normal"/>
    <w:link w:val="KonuBalChar"/>
    <w:uiPriority w:val="10"/>
    <w:qFormat/>
    <w:rsid w:val="003619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619B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619B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619B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619B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619BF"/>
    <w:rPr>
      <w:i/>
      <w:iCs/>
      <w:color w:val="404040" w:themeColor="text1" w:themeTint="BF"/>
    </w:rPr>
  </w:style>
  <w:style w:type="paragraph" w:styleId="ListeParagraf">
    <w:name w:val="List Paragraph"/>
    <w:basedOn w:val="Normal"/>
    <w:uiPriority w:val="34"/>
    <w:qFormat/>
    <w:rsid w:val="003619BF"/>
    <w:pPr>
      <w:ind w:left="720"/>
      <w:contextualSpacing/>
    </w:pPr>
  </w:style>
  <w:style w:type="character" w:styleId="GlVurgulama">
    <w:name w:val="Intense Emphasis"/>
    <w:basedOn w:val="VarsaylanParagrafYazTipi"/>
    <w:uiPriority w:val="21"/>
    <w:qFormat/>
    <w:rsid w:val="003619BF"/>
    <w:rPr>
      <w:i/>
      <w:iCs/>
      <w:color w:val="0F4761" w:themeColor="accent1" w:themeShade="BF"/>
    </w:rPr>
  </w:style>
  <w:style w:type="paragraph" w:styleId="GlAlnt">
    <w:name w:val="Intense Quote"/>
    <w:basedOn w:val="Normal"/>
    <w:next w:val="Normal"/>
    <w:link w:val="GlAlntChar"/>
    <w:uiPriority w:val="30"/>
    <w:qFormat/>
    <w:rsid w:val="003619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3619BF"/>
    <w:rPr>
      <w:i/>
      <w:iCs/>
      <w:color w:val="0F4761" w:themeColor="accent1" w:themeShade="BF"/>
    </w:rPr>
  </w:style>
  <w:style w:type="character" w:styleId="GlBavuru">
    <w:name w:val="Intense Reference"/>
    <w:basedOn w:val="VarsaylanParagrafYazTipi"/>
    <w:uiPriority w:val="32"/>
    <w:qFormat/>
    <w:rsid w:val="003619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626</Words>
  <Characters>3572</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Yigit Atik</dc:creator>
  <cp:keywords/>
  <dc:description/>
  <cp:lastModifiedBy>Yigit Atik</cp:lastModifiedBy>
  <cp:revision>6</cp:revision>
  <dcterms:created xsi:type="dcterms:W3CDTF">2026-06-05T12:23:00Z</dcterms:created>
  <dcterms:modified xsi:type="dcterms:W3CDTF">2026-06-05T14:06:00Z</dcterms:modified>
</cp:coreProperties>
</file>