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70145" w14:textId="77777777" w:rsidR="00EA095C" w:rsidRPr="00A42922" w:rsidRDefault="00EA095C" w:rsidP="00EA095C">
      <w:pPr>
        <w:jc w:val="center"/>
        <w:rPr>
          <w:rFonts w:ascii="Constantia" w:hAnsi="Constantia"/>
          <w:sz w:val="24"/>
        </w:rPr>
      </w:pPr>
      <w:r w:rsidRPr="00A42922">
        <w:rPr>
          <w:rFonts w:ascii="Constantia" w:hAnsi="Constantia"/>
          <w:sz w:val="24"/>
        </w:rPr>
        <w:t>MDS6212 Fintech Theory and Practice</w:t>
      </w:r>
    </w:p>
    <w:p w14:paraId="406872B5" w14:textId="0D6454DB" w:rsidR="00EA095C" w:rsidRPr="00A42922" w:rsidRDefault="00EA095C" w:rsidP="00EA095C">
      <w:pPr>
        <w:jc w:val="center"/>
        <w:rPr>
          <w:rFonts w:ascii="Constantia" w:hAnsi="Constantia"/>
          <w:sz w:val="24"/>
        </w:rPr>
      </w:pPr>
      <w:r w:rsidRPr="00A42922">
        <w:rPr>
          <w:rFonts w:ascii="Constantia" w:hAnsi="Constantia"/>
          <w:sz w:val="24"/>
        </w:rPr>
        <w:t xml:space="preserve">Assignment for Week </w:t>
      </w:r>
      <w:r w:rsidR="00A42922">
        <w:rPr>
          <w:rFonts w:ascii="Constantia" w:hAnsi="Constantia"/>
          <w:sz w:val="24"/>
        </w:rPr>
        <w:t>seven</w:t>
      </w:r>
      <w:bookmarkStart w:id="0" w:name="_GoBack"/>
      <w:bookmarkEnd w:id="0"/>
    </w:p>
    <w:p w14:paraId="02055DE7" w14:textId="77777777" w:rsidR="00EA095C" w:rsidRPr="00A42922" w:rsidRDefault="00EA095C" w:rsidP="00EA095C">
      <w:pPr>
        <w:pStyle w:val="ListParagraph"/>
        <w:spacing w:before="60" w:after="60"/>
        <w:jc w:val="both"/>
        <w:rPr>
          <w:rFonts w:ascii="Constantia" w:hAnsi="Constantia"/>
        </w:rPr>
      </w:pPr>
    </w:p>
    <w:p w14:paraId="22F019B9" w14:textId="77777777" w:rsidR="00EA095C" w:rsidRPr="00A42922" w:rsidRDefault="00EA095C" w:rsidP="00EA095C">
      <w:pPr>
        <w:jc w:val="both"/>
        <w:rPr>
          <w:rFonts w:ascii="Constantia" w:hAnsi="Constantia"/>
          <w:sz w:val="24"/>
        </w:rPr>
      </w:pPr>
      <w:r w:rsidRPr="00A42922">
        <w:rPr>
          <w:rFonts w:ascii="Constantia" w:hAnsi="Constantia"/>
          <w:sz w:val="24"/>
        </w:rPr>
        <w:t>Questions 1:</w:t>
      </w:r>
    </w:p>
    <w:p w14:paraId="70178787" w14:textId="77777777" w:rsidR="00EA095C" w:rsidRPr="00A42922" w:rsidRDefault="00050B4B" w:rsidP="00EA095C">
      <w:pPr>
        <w:jc w:val="both"/>
        <w:rPr>
          <w:rFonts w:ascii="Constantia" w:hAnsi="Constantia"/>
          <w:sz w:val="24"/>
        </w:rPr>
      </w:pPr>
      <w:r w:rsidRPr="00A42922">
        <w:rPr>
          <w:rFonts w:ascii="Constantia" w:hAnsi="Constantia"/>
          <w:sz w:val="24"/>
        </w:rPr>
        <w:t xml:space="preserve">In this question, you are expected to conduct some simple analysis on the price dynamics of Bitcoin and Ethereum. </w:t>
      </w:r>
      <w:proofErr w:type="spellStart"/>
      <w:r w:rsidR="00B015B6" w:rsidRPr="00A42922">
        <w:rPr>
          <w:rFonts w:ascii="Constantia" w:hAnsi="Constantia"/>
          <w:sz w:val="24"/>
        </w:rPr>
        <w:t>Coinmarketcap</w:t>
      </w:r>
      <w:proofErr w:type="spellEnd"/>
      <w:r w:rsidR="00B015B6" w:rsidRPr="00A42922">
        <w:rPr>
          <w:rFonts w:ascii="Constantia" w:hAnsi="Constantia"/>
          <w:sz w:val="24"/>
        </w:rPr>
        <w:t xml:space="preserve"> (</w:t>
      </w:r>
      <w:r w:rsidR="00214EA8" w:rsidRPr="00A42922">
        <w:rPr>
          <w:rFonts w:ascii="Constantia" w:hAnsi="Constantia"/>
          <w:sz w:val="24"/>
        </w:rPr>
        <w:t>https://coinmarketcap.com/</w:t>
      </w:r>
      <w:r w:rsidR="00B015B6" w:rsidRPr="00A42922">
        <w:rPr>
          <w:rFonts w:ascii="Constantia" w:hAnsi="Constantia"/>
          <w:sz w:val="24"/>
        </w:rPr>
        <w:t xml:space="preserve">) is a famous </w:t>
      </w:r>
      <w:r w:rsidR="00214EA8" w:rsidRPr="00A42922">
        <w:rPr>
          <w:rFonts w:ascii="Constantia" w:hAnsi="Constantia"/>
          <w:sz w:val="24"/>
        </w:rPr>
        <w:t xml:space="preserve">crypto-currency </w:t>
      </w:r>
      <w:r w:rsidR="00640B83" w:rsidRPr="00A42922">
        <w:rPr>
          <w:rFonts w:ascii="Constantia" w:hAnsi="Constantia"/>
          <w:sz w:val="24"/>
        </w:rPr>
        <w:t>platform</w:t>
      </w:r>
      <w:r w:rsidR="00B015B6" w:rsidRPr="00A42922">
        <w:rPr>
          <w:rFonts w:ascii="Constantia" w:hAnsi="Constantia" w:hint="eastAsia"/>
          <w:sz w:val="24"/>
        </w:rPr>
        <w:t>,</w:t>
      </w:r>
      <w:r w:rsidR="00B015B6" w:rsidRPr="00A42922">
        <w:rPr>
          <w:rFonts w:ascii="Constantia" w:hAnsi="Constantia"/>
          <w:sz w:val="24"/>
        </w:rPr>
        <w:t xml:space="preserve"> which keeps track on </w:t>
      </w:r>
      <w:r w:rsidR="00640B83" w:rsidRPr="00A42922">
        <w:rPr>
          <w:rFonts w:ascii="Constantia" w:hAnsi="Constantia"/>
          <w:sz w:val="24"/>
        </w:rPr>
        <w:t>price data on almost all listed crypto-currencies.</w:t>
      </w:r>
      <w:r w:rsidR="009C7096" w:rsidRPr="00A42922">
        <w:rPr>
          <w:rFonts w:ascii="Constantia" w:hAnsi="Constantia"/>
          <w:sz w:val="24"/>
        </w:rPr>
        <w:t xml:space="preserve"> </w:t>
      </w:r>
    </w:p>
    <w:p w14:paraId="51B73529" w14:textId="77777777" w:rsidR="002B6567" w:rsidRPr="00A42922" w:rsidRDefault="002B6567" w:rsidP="002B6567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 w:rsidRPr="00A42922">
        <w:rPr>
          <w:rFonts w:ascii="Constantia" w:hAnsi="Constantia" w:hint="eastAsia"/>
        </w:rPr>
        <w:t>P</w:t>
      </w:r>
      <w:r w:rsidRPr="00A42922">
        <w:rPr>
          <w:rFonts w:ascii="Constantia" w:hAnsi="Constantia"/>
        </w:rPr>
        <w:t xml:space="preserve">lease collect the historical price data for Bitcoin and Ethereum from </w:t>
      </w:r>
      <w:proofErr w:type="spellStart"/>
      <w:r w:rsidRPr="00A42922">
        <w:rPr>
          <w:rFonts w:ascii="Constantia" w:hAnsi="Constantia"/>
        </w:rPr>
        <w:t>Coinmarketcap</w:t>
      </w:r>
      <w:proofErr w:type="spellEnd"/>
      <w:r w:rsidRPr="00A42922">
        <w:rPr>
          <w:rFonts w:ascii="Constantia" w:hAnsi="Constantia"/>
        </w:rPr>
        <w:t xml:space="preserve"> </w:t>
      </w:r>
      <w:r w:rsidR="009A736E" w:rsidRPr="00A42922">
        <w:rPr>
          <w:rFonts w:ascii="Constantia" w:hAnsi="Constantia"/>
        </w:rPr>
        <w:t xml:space="preserve">and plot the price time-series for </w:t>
      </w:r>
      <w:r w:rsidR="00686057" w:rsidRPr="00A42922">
        <w:rPr>
          <w:rFonts w:ascii="Constantia" w:hAnsi="Constantia"/>
        </w:rPr>
        <w:t>both</w:t>
      </w:r>
      <w:r w:rsidR="009A736E" w:rsidRPr="00A42922">
        <w:rPr>
          <w:rFonts w:ascii="Constantia" w:hAnsi="Constantia"/>
        </w:rPr>
        <w:t xml:space="preserve"> coins</w:t>
      </w:r>
      <w:r w:rsidRPr="00A42922">
        <w:rPr>
          <w:rFonts w:ascii="Constantia" w:hAnsi="Constantia"/>
        </w:rPr>
        <w:t xml:space="preserve">. [You may manually download </w:t>
      </w:r>
      <w:r w:rsidR="009A736E" w:rsidRPr="00A42922">
        <w:rPr>
          <w:rFonts w:ascii="Constantia" w:hAnsi="Constantia"/>
        </w:rPr>
        <w:t>the data</w:t>
      </w:r>
      <w:r w:rsidR="006228BB" w:rsidRPr="00A42922">
        <w:rPr>
          <w:rFonts w:ascii="Constantia" w:hAnsi="Constantia"/>
        </w:rPr>
        <w:t xml:space="preserve"> from the website</w:t>
      </w:r>
      <w:r w:rsidRPr="00A42922">
        <w:rPr>
          <w:rFonts w:ascii="Constantia" w:hAnsi="Constantia"/>
        </w:rPr>
        <w:t xml:space="preserve"> or</w:t>
      </w:r>
      <w:r w:rsidR="001656A3" w:rsidRPr="00A42922">
        <w:rPr>
          <w:rFonts w:ascii="Constantia" w:hAnsi="Constantia"/>
        </w:rPr>
        <w:t xml:space="preserve"> </w:t>
      </w:r>
      <w:r w:rsidR="006228BB" w:rsidRPr="00A42922">
        <w:rPr>
          <w:rFonts w:ascii="Constantia" w:hAnsi="Constantia"/>
        </w:rPr>
        <w:t>directly call</w:t>
      </w:r>
      <w:r w:rsidR="001656A3" w:rsidRPr="00A42922">
        <w:rPr>
          <w:rFonts w:ascii="Constantia" w:hAnsi="Constantia"/>
        </w:rPr>
        <w:t xml:space="preserve"> their </w:t>
      </w:r>
      <w:r w:rsidR="006228BB" w:rsidRPr="00A42922">
        <w:rPr>
          <w:rFonts w:ascii="Constantia" w:hAnsi="Constantia"/>
        </w:rPr>
        <w:t xml:space="preserve">official APIs, the documentation for which can be found at </w:t>
      </w:r>
      <w:hyperlink r:id="rId5" w:history="1">
        <w:r w:rsidR="00B50C74" w:rsidRPr="00A42922">
          <w:rPr>
            <w:rStyle w:val="Hyperlink"/>
            <w:rFonts w:ascii="Constantia" w:hAnsi="Constantia"/>
          </w:rPr>
          <w:t>https://coinmarketcap.com/api/documentation/v1/</w:t>
        </w:r>
      </w:hyperlink>
      <w:r w:rsidRPr="00A42922">
        <w:rPr>
          <w:rFonts w:ascii="Constantia" w:hAnsi="Constantia"/>
        </w:rPr>
        <w:t>]</w:t>
      </w:r>
    </w:p>
    <w:p w14:paraId="7C7F4E1E" w14:textId="77777777" w:rsidR="009A736E" w:rsidRPr="00A42922" w:rsidRDefault="002C1F8A" w:rsidP="009A736E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 w:rsidRPr="00A42922">
        <w:rPr>
          <w:rFonts w:ascii="Constantia" w:hAnsi="Constantia"/>
        </w:rPr>
        <w:t>Calculate</w:t>
      </w:r>
      <w:r w:rsidR="00363D39" w:rsidRPr="00A42922">
        <w:rPr>
          <w:rFonts w:ascii="Constantia" w:hAnsi="Constantia"/>
        </w:rPr>
        <w:t xml:space="preserve"> the</w:t>
      </w:r>
      <w:r w:rsidR="00C14C72" w:rsidRPr="00A42922">
        <w:rPr>
          <w:rFonts w:ascii="Constantia" w:hAnsi="Constantia"/>
        </w:rPr>
        <w:t xml:space="preserve"> </w:t>
      </w:r>
      <w:r w:rsidR="00363D39" w:rsidRPr="00A42922">
        <w:rPr>
          <w:rFonts w:ascii="Constantia" w:hAnsi="Constantia"/>
        </w:rPr>
        <w:t>correlation</w:t>
      </w:r>
      <w:r w:rsidRPr="00A42922">
        <w:rPr>
          <w:rFonts w:ascii="Constantia" w:hAnsi="Constantia"/>
        </w:rPr>
        <w:t xml:space="preserve"> between Bitcoin price series and Ethereum price series. </w:t>
      </w:r>
      <w:r w:rsidR="00C37F59" w:rsidRPr="00A42922">
        <w:rPr>
          <w:rFonts w:ascii="Constantia" w:hAnsi="Constantia"/>
        </w:rPr>
        <w:t>Summarize your findings.</w:t>
      </w:r>
    </w:p>
    <w:p w14:paraId="3AE4C824" w14:textId="77777777" w:rsidR="002C1F8A" w:rsidRPr="00A42922" w:rsidRDefault="003A05B0" w:rsidP="009A736E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 w:rsidRPr="00A42922">
        <w:rPr>
          <w:rFonts w:ascii="Constantia" w:hAnsi="Constantia" w:hint="eastAsia"/>
        </w:rPr>
        <w:t>Fit</w:t>
      </w:r>
      <w:r w:rsidRPr="00A42922">
        <w:rPr>
          <w:rFonts w:ascii="Constantia" w:hAnsi="Constantia"/>
        </w:rPr>
        <w:t xml:space="preserve"> two price series with classical ARMA models. </w:t>
      </w:r>
      <w:r w:rsidR="00331730" w:rsidRPr="00A42922">
        <w:rPr>
          <w:rFonts w:ascii="Constantia" w:hAnsi="Constantia"/>
        </w:rPr>
        <w:t>Report</w:t>
      </w:r>
      <w:r w:rsidR="00BD28E3" w:rsidRPr="00A42922">
        <w:rPr>
          <w:rFonts w:ascii="Constantia" w:hAnsi="Constantia"/>
        </w:rPr>
        <w:t xml:space="preserve"> your </w:t>
      </w:r>
      <w:r w:rsidR="00A36068" w:rsidRPr="00A42922">
        <w:rPr>
          <w:rFonts w:ascii="Constantia" w:hAnsi="Constantia"/>
        </w:rPr>
        <w:t xml:space="preserve">regression </w:t>
      </w:r>
      <w:r w:rsidR="00540546" w:rsidRPr="00A42922">
        <w:rPr>
          <w:rFonts w:ascii="Constantia" w:hAnsi="Constantia"/>
        </w:rPr>
        <w:t>results.</w:t>
      </w:r>
    </w:p>
    <w:p w14:paraId="75DECEA3" w14:textId="77777777" w:rsidR="00EA095C" w:rsidRPr="00A42922" w:rsidRDefault="00EA095C" w:rsidP="00EA095C">
      <w:pPr>
        <w:pStyle w:val="ListParagraph"/>
        <w:spacing w:before="60" w:after="60"/>
        <w:jc w:val="both"/>
        <w:rPr>
          <w:rFonts w:ascii="Constantia" w:hAnsi="Constantia"/>
        </w:rPr>
      </w:pPr>
    </w:p>
    <w:p w14:paraId="7FAA40F1" w14:textId="77777777" w:rsidR="00595C27" w:rsidRPr="00A42922" w:rsidRDefault="00EA095C" w:rsidP="00EA095C">
      <w:pPr>
        <w:jc w:val="both"/>
        <w:rPr>
          <w:rFonts w:ascii="Constantia" w:hAnsi="Constantia"/>
          <w:sz w:val="24"/>
        </w:rPr>
      </w:pPr>
      <w:r w:rsidRPr="00A42922">
        <w:rPr>
          <w:rFonts w:ascii="Constantia" w:hAnsi="Constantia"/>
          <w:sz w:val="24"/>
        </w:rPr>
        <w:t>Questions 2:</w:t>
      </w:r>
      <w:r w:rsidR="004B44D7" w:rsidRPr="00A42922">
        <w:rPr>
          <w:rFonts w:ascii="Constantia" w:hAnsi="Constantia"/>
          <w:sz w:val="24"/>
        </w:rPr>
        <w:t xml:space="preserve"> </w:t>
      </w:r>
    </w:p>
    <w:p w14:paraId="418A55F6" w14:textId="77777777" w:rsidR="00A15158" w:rsidRPr="00A42922" w:rsidRDefault="00032BA8" w:rsidP="00EA095C">
      <w:pPr>
        <w:jc w:val="both"/>
        <w:rPr>
          <w:rFonts w:ascii="Constantia" w:hAnsi="Constantia"/>
          <w:sz w:val="24"/>
        </w:rPr>
      </w:pPr>
      <w:r w:rsidRPr="00A42922">
        <w:rPr>
          <w:rFonts w:ascii="Constantia" w:hAnsi="Constantia" w:hint="eastAsia"/>
          <w:sz w:val="24"/>
        </w:rPr>
        <w:t>N</w:t>
      </w:r>
      <w:r w:rsidRPr="00A42922">
        <w:rPr>
          <w:rFonts w:ascii="Constantia" w:hAnsi="Constantia"/>
          <w:sz w:val="24"/>
        </w:rPr>
        <w:t xml:space="preserve">ow let’s </w:t>
      </w:r>
      <w:r w:rsidR="0083092A" w:rsidRPr="00A42922">
        <w:rPr>
          <w:rFonts w:ascii="Constantia" w:hAnsi="Constantia"/>
          <w:sz w:val="24"/>
        </w:rPr>
        <w:t xml:space="preserve">evaluate the </w:t>
      </w:r>
      <w:r w:rsidR="008C1E08" w:rsidRPr="00A42922">
        <w:rPr>
          <w:rFonts w:ascii="Constantia" w:hAnsi="Constantia"/>
          <w:sz w:val="24"/>
        </w:rPr>
        <w:t>quality of ICO white papers</w:t>
      </w:r>
      <w:r w:rsidR="008554E9" w:rsidRPr="00A42922">
        <w:rPr>
          <w:rFonts w:ascii="Constantia" w:hAnsi="Constantia"/>
          <w:sz w:val="24"/>
        </w:rPr>
        <w:t xml:space="preserve">, which </w:t>
      </w:r>
      <w:r w:rsidR="008C1E08" w:rsidRPr="00A42922">
        <w:rPr>
          <w:rFonts w:ascii="Constantia" w:hAnsi="Constantia"/>
          <w:sz w:val="24"/>
        </w:rPr>
        <w:t>plays a</w:t>
      </w:r>
      <w:r w:rsidR="008554E9" w:rsidRPr="00A42922">
        <w:rPr>
          <w:rFonts w:ascii="Constantia" w:hAnsi="Constantia"/>
          <w:sz w:val="24"/>
        </w:rPr>
        <w:t xml:space="preserve"> </w:t>
      </w:r>
      <w:r w:rsidR="00297A02" w:rsidRPr="00A42922">
        <w:rPr>
          <w:rFonts w:ascii="Constantia" w:hAnsi="Constantia"/>
          <w:sz w:val="24"/>
        </w:rPr>
        <w:t>crucial</w:t>
      </w:r>
      <w:r w:rsidR="008C1E08" w:rsidRPr="00A42922">
        <w:rPr>
          <w:rFonts w:ascii="Constantia" w:hAnsi="Constantia"/>
          <w:sz w:val="24"/>
        </w:rPr>
        <w:t xml:space="preserve"> role in the financing process.</w:t>
      </w:r>
      <w:r w:rsidR="008C1E08" w:rsidRPr="00A42922">
        <w:rPr>
          <w:rFonts w:ascii="Constantia" w:hAnsi="Constantia" w:hint="eastAsia"/>
          <w:sz w:val="24"/>
        </w:rPr>
        <w:t xml:space="preserve"> </w:t>
      </w:r>
      <w:r w:rsidR="006727C5" w:rsidRPr="00A42922">
        <w:rPr>
          <w:rFonts w:ascii="Constantia" w:hAnsi="Constantia"/>
          <w:sz w:val="24"/>
        </w:rPr>
        <w:t>Two</w:t>
      </w:r>
      <w:r w:rsidR="00F701C5" w:rsidRPr="00A42922">
        <w:rPr>
          <w:rFonts w:ascii="Constantia" w:hAnsi="Constantia"/>
          <w:sz w:val="24"/>
        </w:rPr>
        <w:t xml:space="preserve"> pieces of</w:t>
      </w:r>
      <w:r w:rsidR="006727C5" w:rsidRPr="00A42922">
        <w:rPr>
          <w:rFonts w:ascii="Constantia" w:hAnsi="Constantia"/>
          <w:sz w:val="24"/>
        </w:rPr>
        <w:t xml:space="preserve"> ICO white papers are provided here</w:t>
      </w:r>
      <w:r w:rsidR="002F2AD0" w:rsidRPr="00A42922">
        <w:rPr>
          <w:rFonts w:ascii="Constantia" w:hAnsi="Constantia"/>
          <w:sz w:val="24"/>
        </w:rPr>
        <w:t xml:space="preserve">, with one from a </w:t>
      </w:r>
      <w:r w:rsidR="00B25589" w:rsidRPr="00A42922">
        <w:rPr>
          <w:rFonts w:ascii="Constantia" w:hAnsi="Constantia"/>
          <w:sz w:val="24"/>
        </w:rPr>
        <w:t>success</w:t>
      </w:r>
      <w:r w:rsidR="00B96CC1" w:rsidRPr="00A42922">
        <w:rPr>
          <w:rFonts w:ascii="Constantia" w:hAnsi="Constantia"/>
          <w:sz w:val="24"/>
        </w:rPr>
        <w:t xml:space="preserve"> (</w:t>
      </w:r>
      <w:proofErr w:type="spellStart"/>
      <w:r w:rsidR="00F15C68" w:rsidRPr="00A42922">
        <w:rPr>
          <w:rFonts w:ascii="Constantia" w:hAnsi="Constantia"/>
          <w:i/>
          <w:iCs/>
          <w:sz w:val="24"/>
        </w:rPr>
        <w:t>F</w:t>
      </w:r>
      <w:r w:rsidR="00B96CC1" w:rsidRPr="00A42922">
        <w:rPr>
          <w:rFonts w:ascii="Constantia" w:hAnsi="Constantia"/>
          <w:i/>
          <w:iCs/>
          <w:sz w:val="24"/>
        </w:rPr>
        <w:t>ilecoin</w:t>
      </w:r>
      <w:proofErr w:type="spellEnd"/>
      <w:r w:rsidR="00B96CC1" w:rsidRPr="00A42922">
        <w:rPr>
          <w:rFonts w:ascii="Constantia" w:hAnsi="Constantia"/>
          <w:sz w:val="24"/>
        </w:rPr>
        <w:t>) and the other from a fa</w:t>
      </w:r>
      <w:r w:rsidR="00B25589" w:rsidRPr="00A42922">
        <w:rPr>
          <w:rFonts w:ascii="Constantia" w:hAnsi="Constantia"/>
          <w:sz w:val="24"/>
        </w:rPr>
        <w:t>ilure</w:t>
      </w:r>
      <w:r w:rsidR="00F15C68" w:rsidRPr="00A42922">
        <w:rPr>
          <w:rFonts w:ascii="Constantia" w:hAnsi="Constantia"/>
          <w:sz w:val="24"/>
        </w:rPr>
        <w:t xml:space="preserve"> (</w:t>
      </w:r>
      <w:proofErr w:type="spellStart"/>
      <w:r w:rsidR="00F15C68" w:rsidRPr="00A42922">
        <w:rPr>
          <w:rFonts w:ascii="Constantia" w:hAnsi="Constantia"/>
          <w:i/>
          <w:iCs/>
          <w:sz w:val="24"/>
        </w:rPr>
        <w:t>Arqute</w:t>
      </w:r>
      <w:proofErr w:type="spellEnd"/>
      <w:r w:rsidR="00F15C68" w:rsidRPr="00A42922">
        <w:rPr>
          <w:rFonts w:ascii="Constantia" w:hAnsi="Constantia"/>
          <w:sz w:val="24"/>
        </w:rPr>
        <w:t xml:space="preserve">). </w:t>
      </w:r>
      <w:r w:rsidR="009C0FBA" w:rsidRPr="00A42922">
        <w:rPr>
          <w:rFonts w:ascii="Constantia" w:hAnsi="Constantia"/>
          <w:sz w:val="24"/>
        </w:rPr>
        <w:t xml:space="preserve">You are </w:t>
      </w:r>
      <w:r w:rsidR="00B0411D" w:rsidRPr="00A42922">
        <w:rPr>
          <w:rFonts w:ascii="Constantia" w:hAnsi="Constantia" w:hint="eastAsia"/>
          <w:sz w:val="24"/>
        </w:rPr>
        <w:t>expecte</w:t>
      </w:r>
      <w:r w:rsidR="00B0411D" w:rsidRPr="00A42922">
        <w:rPr>
          <w:rFonts w:ascii="Constantia" w:hAnsi="Constantia"/>
          <w:sz w:val="24"/>
        </w:rPr>
        <w:t xml:space="preserve">d </w:t>
      </w:r>
      <w:r w:rsidR="009C0FBA" w:rsidRPr="00A42922">
        <w:rPr>
          <w:rFonts w:ascii="Constantia" w:hAnsi="Constantia"/>
          <w:sz w:val="24"/>
        </w:rPr>
        <w:t xml:space="preserve">to </w:t>
      </w:r>
      <w:proofErr w:type="spellStart"/>
      <w:r w:rsidR="0075566D" w:rsidRPr="00A42922">
        <w:rPr>
          <w:rFonts w:ascii="Constantia" w:hAnsi="Constantia"/>
          <w:sz w:val="24"/>
        </w:rPr>
        <w:t>analyse</w:t>
      </w:r>
      <w:proofErr w:type="spellEnd"/>
      <w:r w:rsidR="0075566D" w:rsidRPr="00A42922">
        <w:rPr>
          <w:rFonts w:ascii="Constantia" w:hAnsi="Constantia"/>
          <w:sz w:val="24"/>
        </w:rPr>
        <w:t xml:space="preserve"> </w:t>
      </w:r>
      <w:r w:rsidR="00F15C68" w:rsidRPr="00A42922">
        <w:rPr>
          <w:rFonts w:ascii="Constantia" w:hAnsi="Constantia"/>
          <w:sz w:val="24"/>
        </w:rPr>
        <w:t xml:space="preserve">both </w:t>
      </w:r>
      <w:r w:rsidR="0075566D" w:rsidRPr="00A42922">
        <w:rPr>
          <w:rFonts w:ascii="Constantia" w:hAnsi="Constantia"/>
          <w:sz w:val="24"/>
        </w:rPr>
        <w:t>documents</w:t>
      </w:r>
      <w:r w:rsidR="003A24B6" w:rsidRPr="00A42922">
        <w:rPr>
          <w:rFonts w:ascii="Constantia" w:hAnsi="Constantia"/>
          <w:sz w:val="24"/>
        </w:rPr>
        <w:t>.</w:t>
      </w:r>
    </w:p>
    <w:p w14:paraId="7310944F" w14:textId="77777777" w:rsidR="00A15158" w:rsidRPr="00A42922" w:rsidRDefault="00317CBE" w:rsidP="00A15158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 w:rsidRPr="00A42922">
        <w:rPr>
          <w:rFonts w:ascii="Constantia" w:hAnsi="Constantia"/>
        </w:rPr>
        <w:t>Please c</w:t>
      </w:r>
      <w:r w:rsidR="00EB6612" w:rsidRPr="00A42922">
        <w:rPr>
          <w:rFonts w:ascii="Constantia" w:hAnsi="Constantia" w:hint="eastAsia"/>
        </w:rPr>
        <w:t>are</w:t>
      </w:r>
      <w:r w:rsidR="00EB6612" w:rsidRPr="00A42922">
        <w:rPr>
          <w:rFonts w:ascii="Constantia" w:hAnsi="Constantia"/>
        </w:rPr>
        <w:t>fully r</w:t>
      </w:r>
      <w:r w:rsidR="0005331C" w:rsidRPr="00A42922">
        <w:rPr>
          <w:rFonts w:ascii="Constantia" w:hAnsi="Constantia"/>
        </w:rPr>
        <w:t xml:space="preserve">ead through </w:t>
      </w:r>
      <w:r w:rsidR="00381001" w:rsidRPr="00A42922">
        <w:rPr>
          <w:rFonts w:ascii="Constantia" w:hAnsi="Constantia"/>
        </w:rPr>
        <w:t xml:space="preserve">two white papers and </w:t>
      </w:r>
      <w:r w:rsidR="00FF199C" w:rsidRPr="00A42922">
        <w:rPr>
          <w:rFonts w:ascii="Constantia" w:hAnsi="Constantia"/>
        </w:rPr>
        <w:t xml:space="preserve">summarize </w:t>
      </w:r>
      <w:r w:rsidR="00DB094D" w:rsidRPr="00A42922">
        <w:rPr>
          <w:rFonts w:ascii="Constantia" w:hAnsi="Constantia"/>
        </w:rPr>
        <w:t>the main differences in between.</w:t>
      </w:r>
    </w:p>
    <w:p w14:paraId="5E1681A6" w14:textId="77777777" w:rsidR="00A15158" w:rsidRPr="00A42922" w:rsidRDefault="00317CBE" w:rsidP="00317CBE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 w:rsidRPr="00A42922">
        <w:rPr>
          <w:rFonts w:ascii="Constantia" w:hAnsi="Constantia"/>
        </w:rPr>
        <w:t xml:space="preserve">Please apply </w:t>
      </w:r>
      <w:r w:rsidR="00E56B4F" w:rsidRPr="00A42922">
        <w:rPr>
          <w:rFonts w:ascii="Constantia" w:hAnsi="Constantia"/>
        </w:rPr>
        <w:t>textual analysis techniques</w:t>
      </w:r>
      <w:r w:rsidR="0021645A" w:rsidRPr="00A42922">
        <w:rPr>
          <w:rFonts w:ascii="Constantia" w:hAnsi="Constantia"/>
        </w:rPr>
        <w:t xml:space="preserve"> (recall what we have learnt in Week 4)</w:t>
      </w:r>
      <w:r w:rsidR="00E56B4F" w:rsidRPr="00A42922">
        <w:rPr>
          <w:rFonts w:ascii="Constantia" w:hAnsi="Constantia"/>
        </w:rPr>
        <w:t xml:space="preserve"> to</w:t>
      </w:r>
      <w:r w:rsidR="005B7739" w:rsidRPr="00A42922">
        <w:rPr>
          <w:rFonts w:ascii="Constantia" w:hAnsi="Constantia"/>
        </w:rPr>
        <w:t xml:space="preserve"> derive two </w:t>
      </w:r>
      <w:r w:rsidR="0073080E" w:rsidRPr="00A42922">
        <w:rPr>
          <w:rFonts w:ascii="Constantia" w:hAnsi="Constantia"/>
        </w:rPr>
        <w:t xml:space="preserve">quantitative variables </w:t>
      </w:r>
      <w:r w:rsidR="005B7739" w:rsidRPr="00A42922">
        <w:rPr>
          <w:rFonts w:ascii="Constantia" w:hAnsi="Constantia"/>
        </w:rPr>
        <w:t xml:space="preserve">that </w:t>
      </w:r>
      <w:r w:rsidR="00A62026" w:rsidRPr="00A42922">
        <w:rPr>
          <w:rFonts w:ascii="Constantia" w:hAnsi="Constantia"/>
        </w:rPr>
        <w:t xml:space="preserve">can </w:t>
      </w:r>
      <w:r w:rsidR="0073080E" w:rsidRPr="00A42922">
        <w:rPr>
          <w:rFonts w:ascii="Constantia" w:hAnsi="Constantia"/>
        </w:rPr>
        <w:t xml:space="preserve">differentiate </w:t>
      </w:r>
      <w:r w:rsidR="00A62026" w:rsidRPr="00A42922">
        <w:rPr>
          <w:rFonts w:ascii="Constantia" w:hAnsi="Constantia"/>
        </w:rPr>
        <w:t>these two papers</w:t>
      </w:r>
      <w:r w:rsidR="00B4630F" w:rsidRPr="00A42922">
        <w:rPr>
          <w:rFonts w:ascii="Constantia" w:hAnsi="Constantia"/>
        </w:rPr>
        <w:t xml:space="preserve"> in view of </w:t>
      </w:r>
      <w:r w:rsidR="001E5D76" w:rsidRPr="00A42922">
        <w:rPr>
          <w:rFonts w:ascii="Constantia" w:hAnsi="Constantia"/>
          <w:b/>
          <w:bCs/>
        </w:rPr>
        <w:t>readability</w:t>
      </w:r>
      <w:r w:rsidR="001E5D76" w:rsidRPr="00A42922">
        <w:rPr>
          <w:rFonts w:ascii="Constantia" w:hAnsi="Constantia"/>
        </w:rPr>
        <w:t xml:space="preserve"> </w:t>
      </w:r>
      <w:r w:rsidR="00B4630F" w:rsidRPr="00A42922">
        <w:rPr>
          <w:rFonts w:ascii="Constantia" w:hAnsi="Constantia"/>
        </w:rPr>
        <w:t xml:space="preserve">and </w:t>
      </w:r>
      <w:r w:rsidR="00DA3AC5" w:rsidRPr="00A42922">
        <w:rPr>
          <w:rFonts w:ascii="Constantia" w:hAnsi="Constantia"/>
          <w:b/>
          <w:bCs/>
        </w:rPr>
        <w:t>informativeness</w:t>
      </w:r>
      <w:r w:rsidR="00A62026" w:rsidRPr="00A42922">
        <w:rPr>
          <w:rFonts w:ascii="Constantia" w:hAnsi="Constantia"/>
        </w:rPr>
        <w:t>.</w:t>
      </w:r>
      <w:r w:rsidR="00C166E3" w:rsidRPr="00A42922">
        <w:rPr>
          <w:rFonts w:ascii="Constantia" w:hAnsi="Constantia"/>
        </w:rPr>
        <w:t xml:space="preserve"> [Note that two papers are given in the format of pdf. You may want to </w:t>
      </w:r>
      <w:r w:rsidR="000B4B9D" w:rsidRPr="00A42922">
        <w:rPr>
          <w:rFonts w:ascii="Constantia" w:hAnsi="Constantia"/>
        </w:rPr>
        <w:t xml:space="preserve">convert them into plaint texts with </w:t>
      </w:r>
      <w:r w:rsidR="00C166E3" w:rsidRPr="00A42922">
        <w:rPr>
          <w:rFonts w:ascii="Constantia" w:hAnsi="Constantia"/>
        </w:rPr>
        <w:t>OCR</w:t>
      </w:r>
      <w:r w:rsidR="000B4B9D" w:rsidRPr="00A42922">
        <w:rPr>
          <w:rFonts w:ascii="Constantia" w:hAnsi="Constantia"/>
        </w:rPr>
        <w:t xml:space="preserve"> </w:t>
      </w:r>
      <w:r w:rsidR="000D39EE" w:rsidRPr="00A42922">
        <w:rPr>
          <w:rFonts w:ascii="Constantia" w:hAnsi="Constantia"/>
        </w:rPr>
        <w:t>in the first place</w:t>
      </w:r>
      <w:r w:rsidR="00C166E3" w:rsidRPr="00A42922">
        <w:rPr>
          <w:rFonts w:ascii="Constantia" w:hAnsi="Constantia"/>
        </w:rPr>
        <w:t>.]</w:t>
      </w:r>
    </w:p>
    <w:p w14:paraId="2078AD53" w14:textId="77777777" w:rsidR="00EA095C" w:rsidRPr="00A42922" w:rsidRDefault="00EA095C" w:rsidP="00EA095C">
      <w:pPr>
        <w:jc w:val="both"/>
        <w:rPr>
          <w:rFonts w:ascii="Constantia" w:hAnsi="Constantia"/>
          <w:sz w:val="24"/>
        </w:rPr>
      </w:pPr>
    </w:p>
    <w:p w14:paraId="509E11D5" w14:textId="77777777" w:rsidR="00EA095C" w:rsidRPr="00A42922" w:rsidRDefault="00EA095C" w:rsidP="00EA095C">
      <w:pPr>
        <w:jc w:val="both"/>
        <w:rPr>
          <w:rFonts w:ascii="Constantia" w:hAnsi="Constantia"/>
          <w:sz w:val="24"/>
        </w:rPr>
      </w:pPr>
    </w:p>
    <w:p w14:paraId="5B1EF98F" w14:textId="593DA73B" w:rsidR="00EA095C" w:rsidRPr="00A42922" w:rsidRDefault="00EA095C" w:rsidP="00EA095C">
      <w:pPr>
        <w:jc w:val="both"/>
        <w:rPr>
          <w:rFonts w:ascii="Constantia" w:hAnsi="Constantia"/>
          <w:sz w:val="24"/>
        </w:rPr>
      </w:pPr>
      <w:r w:rsidRPr="00A42922">
        <w:rPr>
          <w:rFonts w:ascii="Constantia" w:hAnsi="Constantia"/>
          <w:sz w:val="24"/>
        </w:rPr>
        <w:t xml:space="preserve">Deadline: </w:t>
      </w:r>
      <w:r w:rsidR="00342B8D" w:rsidRPr="00A42922">
        <w:rPr>
          <w:rFonts w:ascii="Constantia" w:hAnsi="Constantia"/>
          <w:sz w:val="24"/>
        </w:rPr>
        <w:t>Nov</w:t>
      </w:r>
      <w:r w:rsidRPr="00A42922">
        <w:rPr>
          <w:rFonts w:ascii="Constantia" w:hAnsi="Constantia"/>
          <w:sz w:val="24"/>
        </w:rPr>
        <w:t xml:space="preserve">. </w:t>
      </w:r>
      <w:r w:rsidR="00A42922">
        <w:rPr>
          <w:rFonts w:ascii="Constantia" w:hAnsi="Constantia"/>
          <w:sz w:val="24"/>
        </w:rPr>
        <w:t>22</w:t>
      </w:r>
      <w:r w:rsidRPr="00A42922">
        <w:rPr>
          <w:rFonts w:ascii="Constantia" w:hAnsi="Constantia"/>
          <w:sz w:val="24"/>
        </w:rPr>
        <w:t>, 2020</w:t>
      </w:r>
    </w:p>
    <w:p w14:paraId="4E58D357" w14:textId="77777777" w:rsidR="007920FB" w:rsidRPr="00A42922" w:rsidRDefault="00A42922">
      <w:pPr>
        <w:rPr>
          <w:sz w:val="24"/>
        </w:rPr>
      </w:pPr>
    </w:p>
    <w:sectPr w:rsidR="007920FB" w:rsidRPr="00A42922" w:rsidSect="00B444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4063B"/>
    <w:multiLevelType w:val="hybridMultilevel"/>
    <w:tmpl w:val="DF86B5C6"/>
    <w:lvl w:ilvl="0" w:tplc="EB56DF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814D18"/>
    <w:multiLevelType w:val="hybridMultilevel"/>
    <w:tmpl w:val="D9204374"/>
    <w:lvl w:ilvl="0" w:tplc="1BE8EE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E62519"/>
    <w:multiLevelType w:val="hybridMultilevel"/>
    <w:tmpl w:val="A59A715E"/>
    <w:lvl w:ilvl="0" w:tplc="81A296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5C"/>
    <w:rsid w:val="00011E6D"/>
    <w:rsid w:val="00032BA8"/>
    <w:rsid w:val="00050B4B"/>
    <w:rsid w:val="0005331C"/>
    <w:rsid w:val="000B4B9D"/>
    <w:rsid w:val="000D39EE"/>
    <w:rsid w:val="001146F1"/>
    <w:rsid w:val="001656A3"/>
    <w:rsid w:val="001E5D76"/>
    <w:rsid w:val="00214EA8"/>
    <w:rsid w:val="0021645A"/>
    <w:rsid w:val="00264E44"/>
    <w:rsid w:val="00297A02"/>
    <w:rsid w:val="002B6567"/>
    <w:rsid w:val="002C1F8A"/>
    <w:rsid w:val="002F2AD0"/>
    <w:rsid w:val="00317CBE"/>
    <w:rsid w:val="00331730"/>
    <w:rsid w:val="00342B8D"/>
    <w:rsid w:val="00351C50"/>
    <w:rsid w:val="00363D39"/>
    <w:rsid w:val="00381001"/>
    <w:rsid w:val="003A05B0"/>
    <w:rsid w:val="003A24B6"/>
    <w:rsid w:val="003F3116"/>
    <w:rsid w:val="004B44D7"/>
    <w:rsid w:val="004C732F"/>
    <w:rsid w:val="004F42B6"/>
    <w:rsid w:val="00540546"/>
    <w:rsid w:val="005617FB"/>
    <w:rsid w:val="00595C27"/>
    <w:rsid w:val="005B7739"/>
    <w:rsid w:val="006228BB"/>
    <w:rsid w:val="00631B3A"/>
    <w:rsid w:val="00640B83"/>
    <w:rsid w:val="006727C5"/>
    <w:rsid w:val="00686057"/>
    <w:rsid w:val="006B7CDD"/>
    <w:rsid w:val="006D1179"/>
    <w:rsid w:val="0073080E"/>
    <w:rsid w:val="0075566D"/>
    <w:rsid w:val="007E74D0"/>
    <w:rsid w:val="007F3EC9"/>
    <w:rsid w:val="0083092A"/>
    <w:rsid w:val="008551E3"/>
    <w:rsid w:val="008554E9"/>
    <w:rsid w:val="008B1EC8"/>
    <w:rsid w:val="008C1E08"/>
    <w:rsid w:val="008D49C8"/>
    <w:rsid w:val="00911690"/>
    <w:rsid w:val="00946A55"/>
    <w:rsid w:val="009536C8"/>
    <w:rsid w:val="009A736E"/>
    <w:rsid w:val="009C0FBA"/>
    <w:rsid w:val="009C7096"/>
    <w:rsid w:val="009E0F3E"/>
    <w:rsid w:val="00A15158"/>
    <w:rsid w:val="00A36068"/>
    <w:rsid w:val="00A42922"/>
    <w:rsid w:val="00A62026"/>
    <w:rsid w:val="00AF1A21"/>
    <w:rsid w:val="00B015B6"/>
    <w:rsid w:val="00B0411D"/>
    <w:rsid w:val="00B25589"/>
    <w:rsid w:val="00B4630F"/>
    <w:rsid w:val="00B50C74"/>
    <w:rsid w:val="00B96CC1"/>
    <w:rsid w:val="00BD138B"/>
    <w:rsid w:val="00BD28E3"/>
    <w:rsid w:val="00C06A26"/>
    <w:rsid w:val="00C14C72"/>
    <w:rsid w:val="00C166E3"/>
    <w:rsid w:val="00C37F59"/>
    <w:rsid w:val="00C54104"/>
    <w:rsid w:val="00D16AFA"/>
    <w:rsid w:val="00D47340"/>
    <w:rsid w:val="00D476B9"/>
    <w:rsid w:val="00D87CD4"/>
    <w:rsid w:val="00DA3AC5"/>
    <w:rsid w:val="00DB094D"/>
    <w:rsid w:val="00DE1BCA"/>
    <w:rsid w:val="00E43296"/>
    <w:rsid w:val="00E444C1"/>
    <w:rsid w:val="00E44E5A"/>
    <w:rsid w:val="00E5463B"/>
    <w:rsid w:val="00E56B4F"/>
    <w:rsid w:val="00E60FCB"/>
    <w:rsid w:val="00EA095C"/>
    <w:rsid w:val="00EB6612"/>
    <w:rsid w:val="00F15C68"/>
    <w:rsid w:val="00F701C5"/>
    <w:rsid w:val="00F92C74"/>
    <w:rsid w:val="00FB3F94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26A90"/>
  <w15:chartTrackingRefBased/>
  <w15:docId w15:val="{57BA13AC-FD4E-0D4B-89A6-5F52906B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qFormat/>
    <w:rsid w:val="004F42B6"/>
    <w:pPr>
      <w:spacing w:beforeLines="25" w:before="78" w:afterLines="25" w:after="78"/>
      <w:jc w:val="both"/>
    </w:pPr>
    <w:rPr>
      <w:rFonts w:ascii="SimSun" w:eastAsia="SimSun" w:hAnsi="SimSun"/>
      <w:b/>
      <w:bCs/>
      <w:sz w:val="28"/>
      <w:szCs w:val="36"/>
    </w:rPr>
  </w:style>
  <w:style w:type="paragraph" w:styleId="ListParagraph">
    <w:name w:val="List Paragraph"/>
    <w:basedOn w:val="Normal"/>
    <w:uiPriority w:val="34"/>
    <w:qFormat/>
    <w:rsid w:val="00EA095C"/>
    <w:pPr>
      <w:ind w:left="720"/>
      <w:contextualSpacing/>
    </w:pPr>
    <w:rPr>
      <w:kern w:val="0"/>
      <w:sz w:val="24"/>
    </w:rPr>
  </w:style>
  <w:style w:type="character" w:styleId="Hyperlink">
    <w:name w:val="Hyperlink"/>
    <w:basedOn w:val="DefaultParagraphFont"/>
    <w:uiPriority w:val="99"/>
    <w:unhideWhenUsed/>
    <w:rsid w:val="00EA0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inmarketcap.com/api/documentation/v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思杰</dc:creator>
  <cp:keywords/>
  <dc:description/>
  <cp:lastModifiedBy>Bohui Zhang</cp:lastModifiedBy>
  <cp:revision>93</cp:revision>
  <dcterms:created xsi:type="dcterms:W3CDTF">2020-11-02T08:51:00Z</dcterms:created>
  <dcterms:modified xsi:type="dcterms:W3CDTF">2020-11-02T15:29:00Z</dcterms:modified>
</cp:coreProperties>
</file>