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C6BD" w14:textId="19570F5B" w:rsidR="00231EF7" w:rsidRPr="00FB3438" w:rsidRDefault="000020B2">
      <w:pPr>
        <w:rPr>
          <w:rFonts w:ascii="Arial" w:hAnsi="Arial" w:cs="Arial"/>
        </w:rPr>
      </w:pPr>
      <w:r w:rsidRPr="00FB3438">
        <w:rPr>
          <w:rFonts w:ascii="Arial" w:hAnsi="Arial" w:cs="Arial"/>
        </w:rPr>
        <w:t>ORCA 4500 HW6</w:t>
      </w:r>
    </w:p>
    <w:p w14:paraId="7F130FEE" w14:textId="396E583C" w:rsidR="000020B2" w:rsidRPr="00FB3438" w:rsidRDefault="000020B2">
      <w:pPr>
        <w:rPr>
          <w:rFonts w:ascii="Arial" w:hAnsi="Arial" w:cs="Arial"/>
        </w:rPr>
      </w:pPr>
      <w:proofErr w:type="spellStart"/>
      <w:r w:rsidRPr="00FB3438">
        <w:rPr>
          <w:rFonts w:ascii="Arial" w:hAnsi="Arial" w:cs="Arial"/>
        </w:rPr>
        <w:t>Yihang</w:t>
      </w:r>
      <w:proofErr w:type="spellEnd"/>
      <w:r w:rsidRPr="00FB3438">
        <w:rPr>
          <w:rFonts w:ascii="Arial" w:hAnsi="Arial" w:cs="Arial"/>
        </w:rPr>
        <w:t xml:space="preserve"> Ding, yd2459</w:t>
      </w:r>
    </w:p>
    <w:p w14:paraId="3BF4CD22" w14:textId="54CBDE7B" w:rsidR="000020B2" w:rsidRPr="00FB3438" w:rsidRDefault="000020B2">
      <w:pPr>
        <w:rPr>
          <w:rFonts w:ascii="Arial" w:hAnsi="Arial" w:cs="Arial"/>
        </w:rPr>
      </w:pPr>
      <w:hyperlink r:id="rId5" w:history="1">
        <w:r w:rsidRPr="00FB3438">
          <w:rPr>
            <w:rStyle w:val="a3"/>
            <w:rFonts w:ascii="Arial" w:hAnsi="Arial" w:cs="Arial"/>
          </w:rPr>
          <w:t>Yd2459@columbia.edu</w:t>
        </w:r>
      </w:hyperlink>
    </w:p>
    <w:p w14:paraId="7A45B058" w14:textId="77777777" w:rsidR="000020B2" w:rsidRPr="00FB3438" w:rsidRDefault="000020B2">
      <w:pPr>
        <w:rPr>
          <w:rFonts w:ascii="Arial" w:hAnsi="Arial" w:cs="Arial"/>
        </w:rPr>
      </w:pPr>
    </w:p>
    <w:p w14:paraId="15791B5D" w14:textId="77777777" w:rsidR="000020B2" w:rsidRPr="00FB3438" w:rsidRDefault="000020B2" w:rsidP="000020B2">
      <w:pPr>
        <w:rPr>
          <w:rFonts w:ascii="Arial" w:hAnsi="Arial" w:cs="Arial"/>
        </w:rPr>
      </w:pPr>
      <w:r w:rsidRPr="00FB3438">
        <w:rPr>
          <w:rFonts w:ascii="Arial" w:hAnsi="Arial" w:cs="Arial"/>
        </w:rPr>
        <w:t xml:space="preserve">1. The first table below shows the number of women (per 1000) between 15 and 44 years of age who have been married grouped by the number of children they have had. The second table below gives the same information for women who have never been married. </w:t>
      </w:r>
    </w:p>
    <w:p w14:paraId="1EC6D4E2" w14:textId="587DC5FF" w:rsidR="000020B2" w:rsidRPr="00FB3438" w:rsidRDefault="000020B2" w:rsidP="000020B2">
      <w:pPr>
        <w:rPr>
          <w:rFonts w:ascii="Arial" w:hAnsi="Arial" w:cs="Arial"/>
        </w:rPr>
      </w:pPr>
      <w:r w:rsidRPr="00FB3438">
        <w:rPr>
          <w:rFonts w:ascii="Arial" w:hAnsi="Arial" w:cs="Arial"/>
        </w:rPr>
        <w:t>For each data set, compute the mean, median and standard deviation.</w:t>
      </w:r>
    </w:p>
    <w:p w14:paraId="2C2302FB" w14:textId="35FE9745" w:rsidR="000020B2" w:rsidRPr="00FB3438" w:rsidRDefault="000020B2" w:rsidP="000020B2">
      <w:pPr>
        <w:ind w:firstLine="420"/>
        <w:rPr>
          <w:rFonts w:ascii="Arial" w:hAnsi="Arial" w:cs="Arial"/>
        </w:rPr>
      </w:pPr>
      <w:r w:rsidRPr="00FB3438">
        <w:rPr>
          <w:rFonts w:ascii="Arial" w:hAnsi="Arial" w:cs="Arial"/>
        </w:rPr>
        <w:drawing>
          <wp:inline distT="0" distB="0" distL="0" distR="0" wp14:anchorId="04FC3733" wp14:editId="201C4D3C">
            <wp:extent cx="2299335" cy="14095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941" cy="1417933"/>
                    </a:xfrm>
                    <a:prstGeom prst="rect">
                      <a:avLst/>
                    </a:prstGeom>
                  </pic:spPr>
                </pic:pic>
              </a:graphicData>
            </a:graphic>
          </wp:inline>
        </w:drawing>
      </w:r>
      <w:r w:rsidRPr="00FB3438">
        <w:rPr>
          <w:rFonts w:ascii="Arial" w:hAnsi="Arial" w:cs="Arial"/>
        </w:rPr>
        <w:t xml:space="preserve">                     </w:t>
      </w:r>
    </w:p>
    <w:p w14:paraId="2CB7AFB9" w14:textId="77777777" w:rsidR="000020B2" w:rsidRPr="00FB3438" w:rsidRDefault="000020B2" w:rsidP="000020B2">
      <w:pPr>
        <w:ind w:firstLine="420"/>
        <w:rPr>
          <w:rFonts w:ascii="Arial" w:hAnsi="Arial" w:cs="Arial"/>
        </w:rPr>
      </w:pPr>
      <w:r w:rsidRPr="00FB3438">
        <w:rPr>
          <w:rFonts w:ascii="Arial" w:hAnsi="Arial" w:cs="Arial"/>
        </w:rPr>
        <w:t xml:space="preserve">Table 1: Number of children for women who have been married </w:t>
      </w:r>
    </w:p>
    <w:p w14:paraId="6C21ADE9" w14:textId="77D65CC5" w:rsidR="000020B2" w:rsidRPr="00FB3438" w:rsidRDefault="000020B2" w:rsidP="000020B2">
      <w:pPr>
        <w:ind w:left="420" w:firstLine="420"/>
        <w:rPr>
          <w:rFonts w:ascii="Arial" w:hAnsi="Arial" w:cs="Arial"/>
        </w:rPr>
      </w:pPr>
      <w:r w:rsidRPr="00FB3438">
        <w:rPr>
          <w:rFonts w:ascii="Arial" w:hAnsi="Arial" w:cs="Arial"/>
        </w:rPr>
        <w:t>Mean=</w:t>
      </w:r>
      <m:oMath>
        <m:f>
          <m:fPr>
            <m:ctrlPr>
              <w:rPr>
                <w:rFonts w:ascii="Cambria Math" w:hAnsi="Cambria Math" w:cs="Arial"/>
              </w:rPr>
            </m:ctrlPr>
          </m:fPr>
          <m:num>
            <m:r>
              <w:rPr>
                <w:rFonts w:ascii="Cambria Math" w:hAnsi="Cambria Math" w:cs="Arial"/>
              </w:rPr>
              <m:t>190+2×290+3×289+4×48+5×21</m:t>
            </m:r>
          </m:num>
          <m:den>
            <m:r>
              <w:rPr>
                <w:rFonts w:ascii="Cambria Math" w:hAnsi="Cambria Math" w:cs="Arial"/>
              </w:rPr>
              <m:t>1000</m:t>
            </m:r>
          </m:den>
        </m:f>
        <m:r>
          <w:rPr>
            <w:rFonts w:ascii="Cambria Math" w:hAnsi="Cambria Math" w:cs="Arial"/>
          </w:rPr>
          <m:t>=1.93</m:t>
        </m:r>
      </m:oMath>
    </w:p>
    <w:p w14:paraId="75B1D811" w14:textId="215BCF78" w:rsidR="000020B2" w:rsidRPr="00FB3438" w:rsidRDefault="000020B2" w:rsidP="000020B2">
      <w:pPr>
        <w:ind w:left="420" w:firstLine="420"/>
        <w:rPr>
          <w:rFonts w:ascii="Arial" w:hAnsi="Arial" w:cs="Arial"/>
        </w:rPr>
      </w:pPr>
      <w:r w:rsidRPr="00FB3438">
        <w:rPr>
          <w:rFonts w:ascii="Arial" w:hAnsi="Arial" w:cs="Arial"/>
        </w:rPr>
        <w:t>As 162+190&lt;500&lt;162+190+290, Median=2</w:t>
      </w:r>
    </w:p>
    <w:p w14:paraId="560BE4F8" w14:textId="2718DD55" w:rsidR="000020B2" w:rsidRPr="00FB3438" w:rsidRDefault="000020B2" w:rsidP="000020B2">
      <w:pPr>
        <w:ind w:left="420" w:firstLine="420"/>
        <w:rPr>
          <w:rFonts w:ascii="Arial" w:hAnsi="Arial" w:cs="Arial"/>
        </w:rPr>
      </w:pPr>
      <w:proofErr w:type="spellStart"/>
      <w:r w:rsidRPr="00FB3438">
        <w:rPr>
          <w:rFonts w:ascii="Arial" w:hAnsi="Arial" w:cs="Arial"/>
        </w:rPr>
        <w:t>Std</w:t>
      </w:r>
      <w:proofErr w:type="spellEnd"/>
      <w:r w:rsidRPr="00FB3438">
        <w:rPr>
          <w:rFonts w:ascii="Arial" w:hAnsi="Arial" w:cs="Arial"/>
        </w:rPr>
        <w:t>=</w:t>
      </w:r>
      <m:oMath>
        <m:rad>
          <m:radPr>
            <m:degHide m:val="1"/>
            <m:ctrlPr>
              <w:rPr>
                <w:rFonts w:ascii="Cambria Math" w:hAnsi="Cambria Math" w:cs="Arial"/>
              </w:rPr>
            </m:ctrlPr>
          </m:radPr>
          <m:deg/>
          <m:e>
            <m:f>
              <m:fPr>
                <m:ctrlPr>
                  <w:rPr>
                    <w:rFonts w:ascii="Cambria Math" w:hAnsi="Cambria Math" w:cs="Arial"/>
                    <w:i/>
                  </w:rPr>
                </m:ctrlPr>
              </m:fPr>
              <m:num>
                <m:r>
                  <w:rPr>
                    <w:rFonts w:ascii="Cambria Math" w:hAnsi="Cambria Math" w:cs="Arial"/>
                  </w:rPr>
                  <m:t>162×</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0-1.93</m:t>
                        </m:r>
                      </m:e>
                    </m:d>
                  </m:e>
                  <m:sup>
                    <m:r>
                      <w:rPr>
                        <w:rFonts w:ascii="Cambria Math" w:hAnsi="Cambria Math" w:cs="Arial"/>
                      </w:rPr>
                      <m:t>2</m:t>
                    </m:r>
                  </m:sup>
                </m:sSup>
                <m:r>
                  <w:rPr>
                    <w:rFonts w:ascii="Cambria Math" w:hAnsi="Cambria Math" w:cs="Arial"/>
                  </w:rPr>
                  <m:t>+190</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r>
                          <w:rPr>
                            <w:rFonts w:ascii="Cambria Math" w:hAnsi="Cambria Math" w:cs="Arial"/>
                          </w:rPr>
                          <m:t>-1.93</m:t>
                        </m:r>
                      </m:e>
                    </m:d>
                  </m:e>
                  <m:sup>
                    <m:r>
                      <w:rPr>
                        <w:rFonts w:ascii="Cambria Math" w:hAnsi="Cambria Math" w:cs="Arial"/>
                      </w:rPr>
                      <m:t>2</m:t>
                    </m:r>
                  </m:sup>
                </m:sSup>
                <m:r>
                  <w:rPr>
                    <w:rFonts w:ascii="Cambria Math" w:hAnsi="Cambria Math" w:cs="Arial"/>
                  </w:rPr>
                  <m:t>+</m:t>
                </m:r>
                <m:r>
                  <w:rPr>
                    <w:rFonts w:ascii="Cambria Math" w:hAnsi="Cambria Math" w:cs="Arial"/>
                  </w:rPr>
                  <m:t>290</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m:t>
                        </m:r>
                        <m:r>
                          <w:rPr>
                            <w:rFonts w:ascii="Cambria Math" w:hAnsi="Cambria Math" w:cs="Arial"/>
                          </w:rPr>
                          <m:t>-1.93</m:t>
                        </m:r>
                      </m:e>
                    </m:d>
                  </m:e>
                  <m:sup>
                    <m:r>
                      <w:rPr>
                        <w:rFonts w:ascii="Cambria Math" w:hAnsi="Cambria Math" w:cs="Arial"/>
                      </w:rPr>
                      <m:t>2</m:t>
                    </m:r>
                  </m:sup>
                </m:sSup>
                <m:r>
                  <w:rPr>
                    <w:rFonts w:ascii="Cambria Math" w:hAnsi="Cambria Math" w:cs="Arial"/>
                  </w:rPr>
                  <m:t>+</m:t>
                </m:r>
                <m:r>
                  <w:rPr>
                    <w:rFonts w:ascii="Cambria Math" w:hAnsi="Cambria Math" w:cs="Arial"/>
                  </w:rPr>
                  <m:t>289</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m:t>
                        </m:r>
                        <m:r>
                          <w:rPr>
                            <w:rFonts w:ascii="Cambria Math" w:hAnsi="Cambria Math" w:cs="Arial"/>
                          </w:rPr>
                          <m:t>-1.93</m:t>
                        </m:r>
                      </m:e>
                    </m:d>
                  </m:e>
                  <m:sup>
                    <m:r>
                      <w:rPr>
                        <w:rFonts w:ascii="Cambria Math" w:hAnsi="Cambria Math" w:cs="Arial"/>
                      </w:rPr>
                      <m:t>2</m:t>
                    </m:r>
                  </m:sup>
                </m:sSup>
                <m:r>
                  <w:rPr>
                    <w:rFonts w:ascii="Cambria Math" w:hAnsi="Cambria Math" w:cs="Arial"/>
                  </w:rPr>
                  <m:t>+</m:t>
                </m:r>
                <m:r>
                  <w:rPr>
                    <w:rFonts w:ascii="Cambria Math" w:hAnsi="Cambria Math" w:cs="Arial"/>
                  </w:rPr>
                  <m:t>48</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4</m:t>
                        </m:r>
                        <m:r>
                          <w:rPr>
                            <w:rFonts w:ascii="Cambria Math" w:hAnsi="Cambria Math" w:cs="Arial"/>
                          </w:rPr>
                          <m:t>-1.93</m:t>
                        </m:r>
                      </m:e>
                    </m:d>
                  </m:e>
                  <m:sup>
                    <m:r>
                      <w:rPr>
                        <w:rFonts w:ascii="Cambria Math" w:hAnsi="Cambria Math" w:cs="Arial"/>
                      </w:rPr>
                      <m:t>2</m:t>
                    </m:r>
                  </m:sup>
                </m:sSup>
                <m:r>
                  <w:rPr>
                    <w:rFonts w:ascii="Cambria Math" w:hAnsi="Cambria Math" w:cs="Arial"/>
                  </w:rPr>
                  <m:t>+</m:t>
                </m:r>
                <m:r>
                  <w:rPr>
                    <w:rFonts w:ascii="Cambria Math" w:hAnsi="Cambria Math" w:cs="Arial"/>
                  </w:rPr>
                  <m:t>21</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5</m:t>
                        </m:r>
                        <m:r>
                          <w:rPr>
                            <w:rFonts w:ascii="Cambria Math" w:hAnsi="Cambria Math" w:cs="Arial"/>
                          </w:rPr>
                          <m:t>-1.93</m:t>
                        </m:r>
                      </m:e>
                    </m:d>
                  </m:e>
                  <m:sup>
                    <m:r>
                      <w:rPr>
                        <w:rFonts w:ascii="Cambria Math" w:hAnsi="Cambria Math" w:cs="Arial"/>
                      </w:rPr>
                      <m:t>2</m:t>
                    </m:r>
                  </m:sup>
                </m:sSup>
              </m:num>
              <m:den>
                <m:r>
                  <w:rPr>
                    <w:rFonts w:ascii="Cambria Math" w:hAnsi="Cambria Math" w:cs="Arial"/>
                  </w:rPr>
                  <m:t>1000</m:t>
                </m:r>
              </m:den>
            </m:f>
          </m:e>
        </m:rad>
        <m:r>
          <w:rPr>
            <w:rFonts w:ascii="Cambria Math" w:hAnsi="Cambria Math" w:cs="Arial"/>
          </w:rPr>
          <m:t>=1.35</m:t>
        </m:r>
      </m:oMath>
    </w:p>
    <w:p w14:paraId="07703C5B" w14:textId="02FDFDD3" w:rsidR="000020B2" w:rsidRPr="00FB3438" w:rsidRDefault="000020B2" w:rsidP="000020B2">
      <w:pPr>
        <w:ind w:firstLine="420"/>
        <w:rPr>
          <w:rFonts w:ascii="Arial" w:hAnsi="Arial" w:cs="Arial"/>
        </w:rPr>
      </w:pPr>
      <w:r w:rsidRPr="00FB3438">
        <w:rPr>
          <w:rFonts w:ascii="Arial" w:hAnsi="Arial" w:cs="Arial"/>
        </w:rPr>
        <w:drawing>
          <wp:inline distT="0" distB="0" distL="0" distR="0" wp14:anchorId="64FF2D44" wp14:editId="2C786A97">
            <wp:extent cx="2361270" cy="1391805"/>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2846" cy="1404523"/>
                    </a:xfrm>
                    <a:prstGeom prst="rect">
                      <a:avLst/>
                    </a:prstGeom>
                  </pic:spPr>
                </pic:pic>
              </a:graphicData>
            </a:graphic>
          </wp:inline>
        </w:drawing>
      </w:r>
    </w:p>
    <w:p w14:paraId="548C271A" w14:textId="77777777" w:rsidR="000020B2" w:rsidRPr="00FB3438" w:rsidRDefault="000020B2" w:rsidP="000020B2">
      <w:pPr>
        <w:rPr>
          <w:rFonts w:ascii="Arial" w:hAnsi="Arial" w:cs="Arial"/>
        </w:rPr>
      </w:pPr>
      <w:r w:rsidRPr="00FB3438">
        <w:rPr>
          <w:rFonts w:ascii="Arial" w:hAnsi="Arial" w:cs="Arial"/>
        </w:rPr>
        <w:tab/>
        <w:t xml:space="preserve">Table 2: Number of children for women who have never been married </w:t>
      </w:r>
    </w:p>
    <w:p w14:paraId="2589127D" w14:textId="2B8223B6" w:rsidR="000020B2" w:rsidRPr="00FB3438" w:rsidRDefault="000020B2" w:rsidP="000020B2">
      <w:pPr>
        <w:ind w:left="420" w:firstLine="420"/>
        <w:rPr>
          <w:rFonts w:ascii="Arial" w:hAnsi="Arial" w:cs="Arial"/>
        </w:rPr>
      </w:pPr>
      <w:r w:rsidRPr="00FB3438">
        <w:rPr>
          <w:rFonts w:ascii="Arial" w:hAnsi="Arial" w:cs="Arial"/>
        </w:rPr>
        <w:t>Mean=</w:t>
      </w:r>
      <m:oMath>
        <m:f>
          <m:fPr>
            <m:ctrlPr>
              <w:rPr>
                <w:rFonts w:ascii="Cambria Math" w:hAnsi="Cambria Math" w:cs="Arial"/>
              </w:rPr>
            </m:ctrlPr>
          </m:fPr>
          <m:num>
            <m:r>
              <w:rPr>
                <w:rFonts w:ascii="Cambria Math" w:hAnsi="Cambria Math" w:cs="Arial"/>
              </w:rPr>
              <m:t>108</m:t>
            </m:r>
            <m:r>
              <w:rPr>
                <w:rFonts w:ascii="Cambria Math" w:hAnsi="Cambria Math" w:cs="Arial"/>
              </w:rPr>
              <m:t>+2×</m:t>
            </m:r>
            <m:r>
              <w:rPr>
                <w:rFonts w:ascii="Cambria Math" w:hAnsi="Cambria Math" w:cs="Arial"/>
              </w:rPr>
              <m:t>53</m:t>
            </m:r>
            <m:r>
              <w:rPr>
                <w:rFonts w:ascii="Cambria Math" w:hAnsi="Cambria Math" w:cs="Arial"/>
              </w:rPr>
              <m:t>+3×</m:t>
            </m:r>
            <m:r>
              <w:rPr>
                <w:rFonts w:ascii="Cambria Math" w:hAnsi="Cambria Math" w:cs="Arial"/>
              </w:rPr>
              <m:t>2</m:t>
            </m:r>
            <m:r>
              <w:rPr>
                <w:rFonts w:ascii="Cambria Math" w:hAnsi="Cambria Math" w:cs="Arial"/>
              </w:rPr>
              <m:t>9+4×</m:t>
            </m:r>
            <m:r>
              <w:rPr>
                <w:rFonts w:ascii="Cambria Math" w:hAnsi="Cambria Math" w:cs="Arial"/>
              </w:rPr>
              <m:t>12</m:t>
            </m:r>
            <m:r>
              <w:rPr>
                <w:rFonts w:ascii="Cambria Math" w:hAnsi="Cambria Math" w:cs="Arial"/>
              </w:rPr>
              <m:t>+5×</m:t>
            </m:r>
            <m:r>
              <w:rPr>
                <w:rFonts w:ascii="Cambria Math" w:hAnsi="Cambria Math" w:cs="Arial"/>
              </w:rPr>
              <m:t>7</m:t>
            </m:r>
          </m:num>
          <m:den>
            <m:r>
              <w:rPr>
                <w:rFonts w:ascii="Cambria Math" w:hAnsi="Cambria Math" w:cs="Arial"/>
              </w:rPr>
              <m:t>1000</m:t>
            </m:r>
          </m:den>
        </m:f>
        <m:r>
          <w:rPr>
            <w:rFonts w:ascii="Cambria Math" w:hAnsi="Cambria Math" w:cs="Arial"/>
          </w:rPr>
          <m:t>=0.38</m:t>
        </m:r>
      </m:oMath>
    </w:p>
    <w:p w14:paraId="1696FE22" w14:textId="09CBA808" w:rsidR="000020B2" w:rsidRPr="00FB3438" w:rsidRDefault="000020B2" w:rsidP="000020B2">
      <w:pPr>
        <w:ind w:left="420" w:firstLine="420"/>
        <w:rPr>
          <w:rFonts w:ascii="Arial" w:hAnsi="Arial" w:cs="Arial"/>
        </w:rPr>
      </w:pPr>
      <w:r w:rsidRPr="00FB3438">
        <w:rPr>
          <w:rFonts w:ascii="Arial" w:hAnsi="Arial" w:cs="Arial"/>
        </w:rPr>
        <w:t xml:space="preserve">As </w:t>
      </w:r>
      <w:r w:rsidRPr="00FB3438">
        <w:rPr>
          <w:rFonts w:ascii="Arial" w:hAnsi="Arial" w:cs="Arial"/>
        </w:rPr>
        <w:t>500&lt;791,</w:t>
      </w:r>
      <w:r w:rsidRPr="00FB3438">
        <w:rPr>
          <w:rFonts w:ascii="Arial" w:hAnsi="Arial" w:cs="Arial"/>
        </w:rPr>
        <w:t xml:space="preserve"> Median=</w:t>
      </w:r>
      <w:r w:rsidRPr="00FB3438">
        <w:rPr>
          <w:rFonts w:ascii="Arial" w:hAnsi="Arial" w:cs="Arial"/>
        </w:rPr>
        <w:t>0</w:t>
      </w:r>
    </w:p>
    <w:p w14:paraId="7FEFBDC6" w14:textId="1E7F4376" w:rsidR="000020B2" w:rsidRPr="00FB3438" w:rsidRDefault="000020B2" w:rsidP="000020B2">
      <w:pPr>
        <w:ind w:left="420" w:firstLine="420"/>
        <w:rPr>
          <w:rFonts w:ascii="Arial" w:hAnsi="Arial" w:cs="Arial"/>
        </w:rPr>
      </w:pPr>
      <w:proofErr w:type="spellStart"/>
      <w:r w:rsidRPr="00FB3438">
        <w:rPr>
          <w:rFonts w:ascii="Arial" w:hAnsi="Arial" w:cs="Arial"/>
        </w:rPr>
        <w:t>Std</w:t>
      </w:r>
      <w:proofErr w:type="spellEnd"/>
      <w:r w:rsidRPr="00FB3438">
        <w:rPr>
          <w:rFonts w:ascii="Arial" w:hAnsi="Arial" w:cs="Arial"/>
        </w:rPr>
        <w:t>=</w:t>
      </w:r>
      <m:oMath>
        <m:rad>
          <m:radPr>
            <m:degHide m:val="1"/>
            <m:ctrlPr>
              <w:rPr>
                <w:rFonts w:ascii="Cambria Math" w:hAnsi="Cambria Math" w:cs="Arial"/>
              </w:rPr>
            </m:ctrlPr>
          </m:radPr>
          <m:deg/>
          <m:e>
            <m:f>
              <m:fPr>
                <m:ctrlPr>
                  <w:rPr>
                    <w:rFonts w:ascii="Cambria Math" w:hAnsi="Cambria Math" w:cs="Arial"/>
                    <w:i/>
                  </w:rPr>
                </m:ctrlPr>
              </m:fPr>
              <m:num>
                <m:r>
                  <w:rPr>
                    <w:rFonts w:ascii="Cambria Math" w:hAnsi="Cambria Math" w:cs="Arial"/>
                  </w:rPr>
                  <m:t>791</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0-0.38</m:t>
                        </m:r>
                      </m:e>
                    </m:d>
                  </m:e>
                  <m:sup>
                    <m:r>
                      <w:rPr>
                        <w:rFonts w:ascii="Cambria Math" w:hAnsi="Cambria Math" w:cs="Arial"/>
                      </w:rPr>
                      <m:t>2</m:t>
                    </m:r>
                  </m:sup>
                </m:sSup>
                <m:r>
                  <w:rPr>
                    <w:rFonts w:ascii="Cambria Math" w:hAnsi="Cambria Math" w:cs="Arial"/>
                  </w:rPr>
                  <m:t>+108</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r>
                          <w:rPr>
                            <w:rFonts w:ascii="Cambria Math" w:hAnsi="Cambria Math" w:cs="Arial"/>
                          </w:rPr>
                          <m:t>0.38</m:t>
                        </m:r>
                      </m:e>
                    </m:d>
                  </m:e>
                  <m:sup>
                    <m:r>
                      <w:rPr>
                        <w:rFonts w:ascii="Cambria Math" w:hAnsi="Cambria Math" w:cs="Arial"/>
                      </w:rPr>
                      <m:t>2</m:t>
                    </m:r>
                  </m:sup>
                </m:sSup>
                <m:r>
                  <w:rPr>
                    <w:rFonts w:ascii="Cambria Math" w:hAnsi="Cambria Math" w:cs="Arial"/>
                  </w:rPr>
                  <m:t>+</m:t>
                </m:r>
                <m:r>
                  <w:rPr>
                    <w:rFonts w:ascii="Cambria Math" w:hAnsi="Cambria Math" w:cs="Arial"/>
                  </w:rPr>
                  <m:t>53</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m:t>
                        </m:r>
                        <m:r>
                          <w:rPr>
                            <w:rFonts w:ascii="Cambria Math" w:hAnsi="Cambria Math" w:cs="Arial"/>
                          </w:rPr>
                          <m:t>-</m:t>
                        </m:r>
                        <m:r>
                          <w:rPr>
                            <w:rFonts w:ascii="Cambria Math" w:hAnsi="Cambria Math" w:cs="Arial"/>
                          </w:rPr>
                          <m:t>0.38</m:t>
                        </m:r>
                      </m:e>
                    </m:d>
                  </m:e>
                  <m:sup>
                    <m:r>
                      <w:rPr>
                        <w:rFonts w:ascii="Cambria Math" w:hAnsi="Cambria Math" w:cs="Arial"/>
                      </w:rPr>
                      <m:t>2</m:t>
                    </m:r>
                  </m:sup>
                </m:sSup>
                <m:r>
                  <w:rPr>
                    <w:rFonts w:ascii="Cambria Math" w:hAnsi="Cambria Math" w:cs="Arial"/>
                  </w:rPr>
                  <m:t>+29</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m:t>
                        </m:r>
                        <m:r>
                          <w:rPr>
                            <w:rFonts w:ascii="Cambria Math" w:hAnsi="Cambria Math" w:cs="Arial"/>
                          </w:rPr>
                          <m:t>-</m:t>
                        </m:r>
                        <m:r>
                          <w:rPr>
                            <w:rFonts w:ascii="Cambria Math" w:hAnsi="Cambria Math" w:cs="Arial"/>
                          </w:rPr>
                          <m:t>0.38</m:t>
                        </m:r>
                      </m:e>
                    </m:d>
                  </m:e>
                  <m:sup>
                    <m:r>
                      <w:rPr>
                        <w:rFonts w:ascii="Cambria Math" w:hAnsi="Cambria Math" w:cs="Arial"/>
                      </w:rPr>
                      <m:t>2</m:t>
                    </m:r>
                  </m:sup>
                </m:sSup>
                <m:r>
                  <w:rPr>
                    <w:rFonts w:ascii="Cambria Math" w:hAnsi="Cambria Math" w:cs="Arial"/>
                  </w:rPr>
                  <m:t>+</m:t>
                </m:r>
                <m:r>
                  <w:rPr>
                    <w:rFonts w:ascii="Cambria Math" w:hAnsi="Cambria Math" w:cs="Arial"/>
                  </w:rPr>
                  <m:t>12</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4</m:t>
                        </m:r>
                        <m:r>
                          <w:rPr>
                            <w:rFonts w:ascii="Cambria Math" w:hAnsi="Cambria Math" w:cs="Arial"/>
                          </w:rPr>
                          <m:t>-</m:t>
                        </m:r>
                        <m:r>
                          <w:rPr>
                            <w:rFonts w:ascii="Cambria Math" w:hAnsi="Cambria Math" w:cs="Arial"/>
                          </w:rPr>
                          <m:t>0.38</m:t>
                        </m:r>
                      </m:e>
                    </m:d>
                  </m:e>
                  <m:sup>
                    <m:r>
                      <w:rPr>
                        <w:rFonts w:ascii="Cambria Math" w:hAnsi="Cambria Math" w:cs="Arial"/>
                      </w:rPr>
                      <m:t>2</m:t>
                    </m:r>
                  </m:sup>
                </m:sSup>
                <m:r>
                  <w:rPr>
                    <w:rFonts w:ascii="Cambria Math" w:hAnsi="Cambria Math" w:cs="Arial"/>
                  </w:rPr>
                  <m:t>+</m:t>
                </m:r>
                <m:r>
                  <w:rPr>
                    <w:rFonts w:ascii="Cambria Math" w:hAnsi="Cambria Math" w:cs="Arial"/>
                  </w:rPr>
                  <m:t>7</m:t>
                </m:r>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5</m:t>
                        </m:r>
                        <m:r>
                          <w:rPr>
                            <w:rFonts w:ascii="Cambria Math" w:hAnsi="Cambria Math" w:cs="Arial"/>
                          </w:rPr>
                          <m:t>-</m:t>
                        </m:r>
                        <m:r>
                          <w:rPr>
                            <w:rFonts w:ascii="Cambria Math" w:hAnsi="Cambria Math" w:cs="Arial"/>
                          </w:rPr>
                          <m:t>0.38</m:t>
                        </m:r>
                      </m:e>
                    </m:d>
                  </m:e>
                  <m:sup>
                    <m:r>
                      <w:rPr>
                        <w:rFonts w:ascii="Cambria Math" w:hAnsi="Cambria Math" w:cs="Arial"/>
                      </w:rPr>
                      <m:t>2</m:t>
                    </m:r>
                  </m:sup>
                </m:sSup>
              </m:num>
              <m:den>
                <m:r>
                  <w:rPr>
                    <w:rFonts w:ascii="Cambria Math" w:hAnsi="Cambria Math" w:cs="Arial"/>
                  </w:rPr>
                  <m:t>1000</m:t>
                </m:r>
              </m:den>
            </m:f>
          </m:e>
        </m:rad>
        <m:r>
          <w:rPr>
            <w:rFonts w:ascii="Cambria Math" w:hAnsi="Cambria Math" w:cs="Arial"/>
          </w:rPr>
          <m:t>=0.89</m:t>
        </m:r>
      </m:oMath>
    </w:p>
    <w:p w14:paraId="229DE804" w14:textId="61373A5C" w:rsidR="000020B2" w:rsidRPr="00FB3438" w:rsidRDefault="000020B2">
      <w:pPr>
        <w:rPr>
          <w:rFonts w:ascii="Arial" w:hAnsi="Arial" w:cs="Arial"/>
        </w:rPr>
      </w:pPr>
      <w:r w:rsidRPr="00FB3438">
        <w:rPr>
          <w:rFonts w:ascii="Arial" w:hAnsi="Arial" w:cs="Arial"/>
        </w:rPr>
        <w:tab/>
      </w:r>
    </w:p>
    <w:p w14:paraId="5E42973D" w14:textId="3750A952" w:rsidR="000020B2" w:rsidRPr="00FB3438" w:rsidRDefault="000020B2" w:rsidP="00C6294A">
      <w:pPr>
        <w:rPr>
          <w:rFonts w:ascii="Arial" w:hAnsi="Arial" w:cs="Arial"/>
        </w:rPr>
      </w:pPr>
      <w:r w:rsidRPr="00FB3438">
        <w:rPr>
          <w:rFonts w:ascii="Arial" w:hAnsi="Arial" w:cs="Arial"/>
        </w:rPr>
        <w:t xml:space="preserve">3. We can generalize the Monte Hall problem to have 10 doors with g goats and c = 10 </w:t>
      </w:r>
      <w:r w:rsidRPr="00FB3438">
        <w:rPr>
          <w:rFonts w:ascii="Arial" w:eastAsia="Calibri" w:hAnsi="Arial" w:cs="Arial"/>
        </w:rPr>
        <w:t>−</w:t>
      </w:r>
      <w:r w:rsidRPr="00FB3438">
        <w:rPr>
          <w:rFonts w:ascii="Arial" w:hAnsi="Arial" w:cs="Arial"/>
        </w:rPr>
        <w:t xml:space="preserve"> g cars. First you choose a door. Monte Hall then shows you one with a goat, and then you have a choice to switch to a different curtain or not. The game then ends, and you win if you have now chosen the car. For each value of g from 2, . . . 9, compute the probability that you win if you switch, and the probability that you win if you don’t switch. You can either answer analytically or write code. </w:t>
      </w:r>
      <w:r w:rsidRPr="00FB3438">
        <w:rPr>
          <w:rFonts w:ascii="Arial" w:eastAsia="MS Mincho" w:hAnsi="Arial" w:cs="Arial"/>
        </w:rPr>
        <w:tab/>
      </w:r>
    </w:p>
    <w:p w14:paraId="5D500063" w14:textId="6BBAA2AE" w:rsidR="000020B2" w:rsidRPr="00FB3438" w:rsidRDefault="00FB3438" w:rsidP="000020B2">
      <w:pPr>
        <w:ind w:left="720"/>
        <w:rPr>
          <w:rFonts w:ascii="Arial" w:hAnsi="Arial" w:cs="Arial"/>
        </w:rPr>
      </w:pPr>
      <w:r>
        <w:rPr>
          <w:rFonts w:ascii="Arial" w:eastAsia="MS Mincho" w:hAnsi="Arial" w:cs="Arial" w:hint="eastAsia"/>
        </w:rPr>
        <w:t xml:space="preserve">Answer: </w:t>
      </w:r>
      <w:r>
        <w:rPr>
          <w:rFonts w:ascii="Arial" w:eastAsia="MS Mincho" w:hAnsi="Arial" w:cs="Arial"/>
        </w:rPr>
        <w:t>s</w:t>
      </w:r>
      <w:r w:rsidR="00C6294A" w:rsidRPr="00FB3438">
        <w:rPr>
          <w:rFonts w:ascii="Arial" w:eastAsia="MS Mincho" w:hAnsi="Arial" w:cs="Arial"/>
        </w:rPr>
        <w:t xml:space="preserve">ee the </w:t>
      </w:r>
      <w:proofErr w:type="spellStart"/>
      <w:r w:rsidR="00C6294A" w:rsidRPr="00FB3438">
        <w:rPr>
          <w:rFonts w:ascii="Arial" w:eastAsia="MS Mincho" w:hAnsi="Arial" w:cs="Arial"/>
        </w:rPr>
        <w:t>Jupyter</w:t>
      </w:r>
      <w:proofErr w:type="spellEnd"/>
      <w:r w:rsidR="00C6294A" w:rsidRPr="00FB3438">
        <w:rPr>
          <w:rFonts w:ascii="Arial" w:eastAsia="MS Mincho" w:hAnsi="Arial" w:cs="Arial"/>
        </w:rPr>
        <w:t xml:space="preserve"> Notebook.</w:t>
      </w:r>
    </w:p>
    <w:p w14:paraId="134BBB12" w14:textId="082C6108" w:rsidR="000020B2" w:rsidRPr="00FB3438" w:rsidRDefault="000020B2">
      <w:pPr>
        <w:rPr>
          <w:rFonts w:ascii="Arial" w:hAnsi="Arial" w:cs="Arial"/>
        </w:rPr>
      </w:pPr>
      <w:bookmarkStart w:id="0" w:name="_GoBack"/>
      <w:bookmarkEnd w:id="0"/>
    </w:p>
    <w:sectPr w:rsidR="000020B2" w:rsidRPr="00FB3438" w:rsidSect="000020B2">
      <w:pgSz w:w="12240" w:h="15840" w:code="1"/>
      <w:pgMar w:top="720" w:right="720" w:bottom="720" w:left="720" w:header="851" w:footer="992" w:gutter="0"/>
      <w:cols w:space="425"/>
      <w:docGrid w:type="lines" w:linePitch="326"/>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40"/>
    <w:rsid w:val="000020B2"/>
    <w:rsid w:val="00231EF7"/>
    <w:rsid w:val="00372E40"/>
    <w:rsid w:val="00913FE8"/>
    <w:rsid w:val="00A64BCF"/>
    <w:rsid w:val="00C6294A"/>
    <w:rsid w:val="00FB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8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0B2"/>
    <w:rPr>
      <w:color w:val="0563C1" w:themeColor="hyperlink"/>
      <w:u w:val="single"/>
    </w:rPr>
  </w:style>
  <w:style w:type="character" w:styleId="a4">
    <w:name w:val="Placeholder Text"/>
    <w:basedOn w:val="a0"/>
    <w:uiPriority w:val="99"/>
    <w:semiHidden/>
    <w:rsid w:val="00002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d2459@columbia.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1257</Characters>
  <Application>Microsoft Macintosh Word</Application>
  <DocSecurity>0</DocSecurity>
  <Lines>10</Lines>
  <Paragraphs>2</Paragraphs>
  <ScaleCrop>false</ScaleCrop>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2019-03-31T20:45:00Z</dcterms:created>
  <dcterms:modified xsi:type="dcterms:W3CDTF">2019-03-31T23:26:00Z</dcterms:modified>
</cp:coreProperties>
</file>