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03E095" w14:textId="78BB4578" w:rsidR="00CA1633" w:rsidRPr="00CA1633" w:rsidRDefault="00CA1633" w:rsidP="00CA1633">
      <w:pPr>
        <w:shd w:val="clear" w:color="auto" w:fill="FFFFFF"/>
        <w:spacing w:after="0" w:line="240" w:lineRule="auto"/>
        <w:jc w:val="center"/>
        <w:outlineLvl w:val="0"/>
        <w:rPr>
          <w:rFonts w:ascii="Open Sans" w:eastAsia="Times New Roman" w:hAnsi="Open Sans" w:cs="Open Sans"/>
          <w:color w:val="222222"/>
          <w:kern w:val="36"/>
          <w:sz w:val="52"/>
          <w:szCs w:val="52"/>
          <w14:ligatures w14:val="none"/>
        </w:rPr>
      </w:pPr>
      <w:r>
        <w:rPr>
          <w:rFonts w:ascii="Open Sans" w:eastAsia="Times New Roman" w:hAnsi="Open Sans" w:cs="Open Sans"/>
          <w:color w:val="222222"/>
          <w:kern w:val="36"/>
          <w:sz w:val="52"/>
          <w:szCs w:val="52"/>
          <w14:ligatures w14:val="none"/>
        </w:rPr>
        <w:t>P5 Report</w:t>
      </w:r>
    </w:p>
    <w:p w14:paraId="2DCB8295" w14:textId="77777777" w:rsidR="00CA1633" w:rsidRPr="00CA1633" w:rsidRDefault="00CA1633" w:rsidP="00CA1633">
      <w:pPr>
        <w:shd w:val="clear" w:color="auto" w:fill="FFFFFF"/>
        <w:spacing w:after="0" w:line="240" w:lineRule="auto"/>
        <w:outlineLvl w:val="1"/>
        <w:rPr>
          <w:rFonts w:ascii="Open Sans" w:eastAsia="Times New Roman" w:hAnsi="Open Sans" w:cs="Open Sans"/>
          <w:color w:val="222222"/>
          <w:kern w:val="0"/>
          <w:sz w:val="44"/>
          <w:szCs w:val="44"/>
          <w14:ligatures w14:val="none"/>
        </w:rPr>
      </w:pPr>
      <w:r w:rsidRPr="00CA1633">
        <w:rPr>
          <w:rFonts w:ascii="Open Sans" w:eastAsia="Times New Roman" w:hAnsi="Open Sans" w:cs="Open Sans"/>
          <w:color w:val="222222"/>
          <w:kern w:val="0"/>
          <w:sz w:val="44"/>
          <w:szCs w:val="44"/>
          <w14:ligatures w14:val="none"/>
        </w:rPr>
        <w:t xml:space="preserve">Scenario Justification </w:t>
      </w:r>
    </w:p>
    <w:p w14:paraId="735D486C" w14:textId="77777777" w:rsidR="00CA1633" w:rsidRPr="00CA1633" w:rsidRDefault="00CA1633" w:rsidP="00CA1633">
      <w:pPr>
        <w:shd w:val="clear" w:color="auto" w:fill="FFFFFF"/>
        <w:spacing w:before="100" w:beforeAutospacing="1" w:after="100" w:afterAutospacing="1" w:line="240" w:lineRule="auto"/>
        <w:outlineLvl w:val="2"/>
        <w:rPr>
          <w:rFonts w:ascii="Open Sans" w:eastAsia="Times New Roman" w:hAnsi="Open Sans" w:cs="Open Sans"/>
          <w:color w:val="222222"/>
          <w:kern w:val="0"/>
          <w:sz w:val="36"/>
          <w:szCs w:val="36"/>
          <w14:ligatures w14:val="none"/>
        </w:rPr>
      </w:pPr>
      <w:r w:rsidRPr="00CA1633">
        <w:rPr>
          <w:rFonts w:ascii="Open Sans" w:eastAsia="Times New Roman" w:hAnsi="Open Sans" w:cs="Open Sans"/>
          <w:color w:val="222222"/>
          <w:kern w:val="0"/>
          <w:sz w:val="36"/>
          <w:szCs w:val="36"/>
          <w14:ligatures w14:val="none"/>
        </w:rPr>
        <w:t xml:space="preserve">Scenario 1 - The waiting list for seats to a show </w:t>
      </w:r>
    </w:p>
    <w:p w14:paraId="5CB03D36" w14:textId="5C57C61D" w:rsidR="00CA1633" w:rsidRPr="000742BA" w:rsidRDefault="000742BA" w:rsidP="00CA1633">
      <w:pPr>
        <w:shd w:val="clear" w:color="auto" w:fill="FFFFFF"/>
        <w:spacing w:after="0" w:line="240" w:lineRule="auto"/>
        <w:rPr>
          <w:rFonts w:ascii="Open Sans" w:eastAsia="SimSun" w:hAnsi="Open Sans" w:cs="Open Sans"/>
          <w:color w:val="222222"/>
          <w:kern w:val="0"/>
          <w:sz w:val="32"/>
          <w:szCs w:val="32"/>
          <w14:ligatures w14:val="none"/>
        </w:rPr>
      </w:pPr>
      <w:r w:rsidRPr="000742BA">
        <w:rPr>
          <w:rFonts w:ascii="Open Sans" w:eastAsia="SimSun" w:hAnsi="Open Sans" w:cs="Open Sans"/>
          <w:color w:val="222222"/>
          <w:kern w:val="0"/>
          <w:sz w:val="32"/>
          <w:szCs w:val="32"/>
          <w14:ligatures w14:val="none"/>
        </w:rPr>
        <w:t>A queue is the most suitable data structure for a waiting list because it follows the FIFO, principle. The person who joins the waiting list first should have the most priority so that everyone would have fair allocation. Stack would be inappropriate because it follows LIFO, meaning most recently added the person would receive the seat first.</w:t>
      </w:r>
    </w:p>
    <w:p w14:paraId="702922B2" w14:textId="77777777" w:rsidR="00CA1633" w:rsidRPr="00CA1633" w:rsidRDefault="00CA1633" w:rsidP="00CA1633">
      <w:pPr>
        <w:shd w:val="clear" w:color="auto" w:fill="FFFFFF"/>
        <w:spacing w:before="100" w:beforeAutospacing="1" w:after="100" w:afterAutospacing="1" w:line="240" w:lineRule="auto"/>
        <w:outlineLvl w:val="2"/>
        <w:rPr>
          <w:rFonts w:ascii="Open Sans" w:eastAsia="Times New Roman" w:hAnsi="Open Sans" w:cs="Open Sans"/>
          <w:color w:val="222222"/>
          <w:kern w:val="0"/>
          <w:sz w:val="36"/>
          <w:szCs w:val="36"/>
          <w14:ligatures w14:val="none"/>
        </w:rPr>
      </w:pPr>
      <w:r w:rsidRPr="00CA1633">
        <w:rPr>
          <w:rFonts w:ascii="Open Sans" w:eastAsia="Times New Roman" w:hAnsi="Open Sans" w:cs="Open Sans"/>
          <w:color w:val="222222"/>
          <w:kern w:val="0"/>
          <w:sz w:val="36"/>
          <w:szCs w:val="36"/>
          <w14:ligatures w14:val="none"/>
        </w:rPr>
        <w:t xml:space="preserve">Scenario 2 - List of followers of a user on </w:t>
      </w:r>
      <w:proofErr w:type="spellStart"/>
      <w:r w:rsidRPr="00CA1633">
        <w:rPr>
          <w:rFonts w:ascii="Open Sans" w:eastAsia="Times New Roman" w:hAnsi="Open Sans" w:cs="Open Sans"/>
          <w:color w:val="222222"/>
          <w:kern w:val="0"/>
          <w:sz w:val="36"/>
          <w:szCs w:val="36"/>
          <w14:ligatures w14:val="none"/>
        </w:rPr>
        <w:t>TipTop</w:t>
      </w:r>
      <w:proofErr w:type="spellEnd"/>
      <w:r w:rsidRPr="00CA1633">
        <w:rPr>
          <w:rFonts w:ascii="Open Sans" w:eastAsia="Times New Roman" w:hAnsi="Open Sans" w:cs="Open Sans"/>
          <w:color w:val="222222"/>
          <w:kern w:val="0"/>
          <w:sz w:val="36"/>
          <w:szCs w:val="36"/>
          <w14:ligatures w14:val="none"/>
        </w:rPr>
        <w:t xml:space="preserve"> </w:t>
      </w:r>
    </w:p>
    <w:p w14:paraId="7524FDF2" w14:textId="3A465D93" w:rsidR="00CA1633" w:rsidRPr="00CA1633" w:rsidRDefault="000742BA" w:rsidP="00CA1633">
      <w:pPr>
        <w:shd w:val="clear" w:color="auto" w:fill="FFFFFF"/>
        <w:spacing w:after="0" w:line="240" w:lineRule="auto"/>
        <w:rPr>
          <w:rFonts w:ascii="Open Sans" w:eastAsia="Times New Roman" w:hAnsi="Open Sans" w:cs="Open Sans"/>
          <w:color w:val="222222"/>
          <w:kern w:val="0"/>
          <w:sz w:val="32"/>
          <w:szCs w:val="32"/>
          <w14:ligatures w14:val="none"/>
        </w:rPr>
      </w:pPr>
      <w:r>
        <w:rPr>
          <w:rFonts w:ascii="Open Sans" w:eastAsia="Times New Roman" w:hAnsi="Open Sans" w:cs="Open Sans"/>
          <w:color w:val="222222"/>
          <w:kern w:val="0"/>
          <w:sz w:val="32"/>
          <w:szCs w:val="32"/>
          <w14:ligatures w14:val="none"/>
        </w:rPr>
        <w:t xml:space="preserve">Neither a queue nor a stack. Users do not genuinely need to be processed in LIFO or FIFO order. A stack or queue would impose an unnecessary </w:t>
      </w:r>
      <w:r w:rsidR="0073291C">
        <w:rPr>
          <w:rFonts w:ascii="Open Sans" w:eastAsia="Times New Roman" w:hAnsi="Open Sans" w:cs="Open Sans"/>
          <w:color w:val="222222"/>
          <w:kern w:val="0"/>
          <w:sz w:val="32"/>
          <w:szCs w:val="32"/>
          <w14:ligatures w14:val="none"/>
        </w:rPr>
        <w:t xml:space="preserve">ordering rule and make accessing a user inefficiently. A more suitable structure would be </w:t>
      </w:r>
      <w:proofErr w:type="gramStart"/>
      <w:r w:rsidR="0073291C">
        <w:rPr>
          <w:rFonts w:ascii="Open Sans" w:eastAsia="Times New Roman" w:hAnsi="Open Sans" w:cs="Open Sans"/>
          <w:color w:val="222222"/>
          <w:kern w:val="0"/>
          <w:sz w:val="32"/>
          <w:szCs w:val="32"/>
          <w14:ligatures w14:val="none"/>
        </w:rPr>
        <w:t>a</w:t>
      </w:r>
      <w:proofErr w:type="gramEnd"/>
      <w:r w:rsidR="0073291C">
        <w:rPr>
          <w:rFonts w:ascii="Open Sans" w:eastAsia="Times New Roman" w:hAnsi="Open Sans" w:cs="Open Sans"/>
          <w:color w:val="222222"/>
          <w:kern w:val="0"/>
          <w:sz w:val="32"/>
          <w:szCs w:val="32"/>
          <w14:ligatures w14:val="none"/>
        </w:rPr>
        <w:t xml:space="preserve"> array, list or another collection.  </w:t>
      </w:r>
    </w:p>
    <w:p w14:paraId="272F33B6" w14:textId="77777777" w:rsidR="00CA1633" w:rsidRPr="00CA1633" w:rsidRDefault="00CA1633" w:rsidP="00CA1633">
      <w:pPr>
        <w:shd w:val="clear" w:color="auto" w:fill="FFFFFF"/>
        <w:spacing w:before="100" w:beforeAutospacing="1" w:after="100" w:afterAutospacing="1" w:line="240" w:lineRule="auto"/>
        <w:outlineLvl w:val="2"/>
        <w:rPr>
          <w:rFonts w:ascii="Open Sans" w:eastAsia="Times New Roman" w:hAnsi="Open Sans" w:cs="Open Sans"/>
          <w:color w:val="222222"/>
          <w:kern w:val="0"/>
          <w:sz w:val="36"/>
          <w:szCs w:val="36"/>
          <w14:ligatures w14:val="none"/>
        </w:rPr>
      </w:pPr>
      <w:r w:rsidRPr="00CA1633">
        <w:rPr>
          <w:rFonts w:ascii="Open Sans" w:eastAsia="Times New Roman" w:hAnsi="Open Sans" w:cs="Open Sans"/>
          <w:color w:val="222222"/>
          <w:kern w:val="0"/>
          <w:sz w:val="36"/>
          <w:szCs w:val="36"/>
          <w14:ligatures w14:val="none"/>
        </w:rPr>
        <w:t xml:space="preserve">Scenario 3 - Browser History </w:t>
      </w:r>
    </w:p>
    <w:p w14:paraId="58DF9E43" w14:textId="6634AA10" w:rsidR="00CA1633" w:rsidRPr="00CA1633" w:rsidRDefault="0073291C" w:rsidP="00CA1633">
      <w:pPr>
        <w:shd w:val="clear" w:color="auto" w:fill="FFFFFF"/>
        <w:spacing w:after="0" w:line="240" w:lineRule="auto"/>
        <w:rPr>
          <w:rFonts w:ascii="Open Sans" w:eastAsia="Times New Roman" w:hAnsi="Open Sans" w:cs="Open Sans"/>
          <w:color w:val="222222"/>
          <w:kern w:val="0"/>
          <w:sz w:val="32"/>
          <w:szCs w:val="32"/>
          <w14:ligatures w14:val="none"/>
        </w:rPr>
      </w:pPr>
      <w:r>
        <w:rPr>
          <w:rFonts w:ascii="Open Sans" w:eastAsia="Times New Roman" w:hAnsi="Open Sans" w:cs="Open Sans"/>
          <w:color w:val="222222"/>
          <w:kern w:val="0"/>
          <w:sz w:val="32"/>
          <w:szCs w:val="32"/>
          <w14:ligatures w14:val="none"/>
        </w:rPr>
        <w:t xml:space="preserve">A stack is suitable for browser history because the back button should return to the most recently visited page first. This follows the LIFO principle. Each newly visited page can be pushed onto the stack, and pressing back can pop the current page to return </w:t>
      </w:r>
      <w:r w:rsidR="009D61AF">
        <w:rPr>
          <w:rFonts w:ascii="Open Sans" w:eastAsia="Times New Roman" w:hAnsi="Open Sans" w:cs="Open Sans"/>
          <w:color w:val="222222"/>
          <w:kern w:val="0"/>
          <w:sz w:val="32"/>
          <w:szCs w:val="32"/>
          <w14:ligatures w14:val="none"/>
        </w:rPr>
        <w:t>to the previous one. Queue would be unsuitable because FIFO would return to the oldest visited page first instead of the most recently visited page.</w:t>
      </w:r>
    </w:p>
    <w:p w14:paraId="15C765AE" w14:textId="77777777" w:rsidR="00CA1633" w:rsidRPr="00CA1633" w:rsidRDefault="00CA1633" w:rsidP="00CA1633">
      <w:pPr>
        <w:shd w:val="clear" w:color="auto" w:fill="FFFFFF"/>
        <w:spacing w:after="0" w:line="240" w:lineRule="auto"/>
        <w:outlineLvl w:val="1"/>
        <w:rPr>
          <w:rFonts w:ascii="Open Sans" w:eastAsia="Times New Roman" w:hAnsi="Open Sans" w:cs="Open Sans"/>
          <w:color w:val="222222"/>
          <w:kern w:val="0"/>
          <w:sz w:val="44"/>
          <w:szCs w:val="44"/>
          <w14:ligatures w14:val="none"/>
        </w:rPr>
      </w:pPr>
      <w:r w:rsidRPr="00CA1633">
        <w:rPr>
          <w:rFonts w:ascii="Open Sans" w:eastAsia="Times New Roman" w:hAnsi="Open Sans" w:cs="Open Sans"/>
          <w:color w:val="222222"/>
          <w:kern w:val="0"/>
          <w:sz w:val="44"/>
          <w:szCs w:val="44"/>
          <w14:ligatures w14:val="none"/>
        </w:rPr>
        <w:t xml:space="preserve">Evidence of Testing </w:t>
      </w:r>
    </w:p>
    <w:p w14:paraId="1D9488EC" w14:textId="171BF6E5" w:rsidR="00CA1633" w:rsidRPr="00CA1633" w:rsidRDefault="009D61AF" w:rsidP="00CA1633">
      <w:pPr>
        <w:shd w:val="clear" w:color="auto" w:fill="FFFFFF"/>
        <w:spacing w:after="0" w:line="240" w:lineRule="auto"/>
        <w:rPr>
          <w:rFonts w:ascii="Open Sans" w:eastAsia="Times New Roman" w:hAnsi="Open Sans" w:cs="Open Sans"/>
          <w:color w:val="222222"/>
          <w:kern w:val="0"/>
          <w:sz w:val="32"/>
          <w:szCs w:val="32"/>
          <w14:ligatures w14:val="none"/>
        </w:rPr>
      </w:pPr>
      <w:r>
        <w:rPr>
          <w:rFonts w:ascii="Open Sans" w:eastAsia="Times New Roman" w:hAnsi="Open Sans" w:cs="Open Sans"/>
          <w:noProof/>
          <w:color w:val="222222"/>
          <w:kern w:val="0"/>
          <w:sz w:val="32"/>
          <w:szCs w:val="32"/>
        </w:rPr>
        <w:lastRenderedPageBreak/>
        <w:drawing>
          <wp:inline distT="0" distB="0" distL="0" distR="0" wp14:anchorId="75F174A7" wp14:editId="0DAAAE6D">
            <wp:extent cx="4087091" cy="4403607"/>
            <wp:effectExtent l="0" t="0" r="2540" b="3810"/>
            <wp:docPr id="10968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3742" name="Picture 1096823742"/>
                    <pic:cNvPicPr/>
                  </pic:nvPicPr>
                  <pic:blipFill>
                    <a:blip r:embed="rId4">
                      <a:extLst>
                        <a:ext uri="{28A0092B-C50C-407E-A947-70E740481C1C}">
                          <a14:useLocalDpi xmlns:a14="http://schemas.microsoft.com/office/drawing/2010/main" val="0"/>
                        </a:ext>
                      </a:extLst>
                    </a:blip>
                    <a:stretch>
                      <a:fillRect/>
                    </a:stretch>
                  </pic:blipFill>
                  <pic:spPr>
                    <a:xfrm>
                      <a:off x="0" y="0"/>
                      <a:ext cx="4104739" cy="4422622"/>
                    </a:xfrm>
                    <a:prstGeom prst="rect">
                      <a:avLst/>
                    </a:prstGeom>
                  </pic:spPr>
                </pic:pic>
              </a:graphicData>
            </a:graphic>
          </wp:inline>
        </w:drawing>
      </w:r>
    </w:p>
    <w:p w14:paraId="37743A8F" w14:textId="77777777" w:rsidR="009449E8" w:rsidRDefault="009449E8">
      <w:pPr>
        <w:rPr>
          <w:sz w:val="36"/>
          <w:szCs w:val="36"/>
        </w:rPr>
      </w:pPr>
    </w:p>
    <w:p w14:paraId="4C9B26CE" w14:textId="025D91AE" w:rsidR="009D61AF" w:rsidRDefault="009D61AF">
      <w:pPr>
        <w:rPr>
          <w:sz w:val="36"/>
          <w:szCs w:val="36"/>
        </w:rPr>
      </w:pPr>
      <w:r>
        <w:rPr>
          <w:rFonts w:hint="eastAsia"/>
          <w:noProof/>
          <w:sz w:val="36"/>
          <w:szCs w:val="36"/>
        </w:rPr>
        <w:lastRenderedPageBreak/>
        <w:drawing>
          <wp:inline distT="0" distB="0" distL="0" distR="0" wp14:anchorId="38511A9C" wp14:editId="560A0B91">
            <wp:extent cx="3280303" cy="3373582"/>
            <wp:effectExtent l="0" t="0" r="0" b="5080"/>
            <wp:docPr id="1103966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6337" name="Picture 1103966337"/>
                    <pic:cNvPicPr/>
                  </pic:nvPicPr>
                  <pic:blipFill>
                    <a:blip r:embed="rId5">
                      <a:extLst>
                        <a:ext uri="{28A0092B-C50C-407E-A947-70E740481C1C}">
                          <a14:useLocalDpi xmlns:a14="http://schemas.microsoft.com/office/drawing/2010/main" val="0"/>
                        </a:ext>
                      </a:extLst>
                    </a:blip>
                    <a:stretch>
                      <a:fillRect/>
                    </a:stretch>
                  </pic:blipFill>
                  <pic:spPr>
                    <a:xfrm>
                      <a:off x="0" y="0"/>
                      <a:ext cx="3310021" cy="3404145"/>
                    </a:xfrm>
                    <a:prstGeom prst="rect">
                      <a:avLst/>
                    </a:prstGeom>
                  </pic:spPr>
                </pic:pic>
              </a:graphicData>
            </a:graphic>
          </wp:inline>
        </w:drawing>
      </w:r>
      <w:r>
        <w:rPr>
          <w:rFonts w:hint="eastAsia"/>
          <w:noProof/>
          <w:sz w:val="36"/>
          <w:szCs w:val="36"/>
        </w:rPr>
        <w:drawing>
          <wp:inline distT="0" distB="0" distL="0" distR="0" wp14:anchorId="6FE44798" wp14:editId="44E97041">
            <wp:extent cx="3250463" cy="3138055"/>
            <wp:effectExtent l="0" t="0" r="1270" b="0"/>
            <wp:docPr id="44020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0419" name="Picture 440200419"/>
                    <pic:cNvPicPr/>
                  </pic:nvPicPr>
                  <pic:blipFill>
                    <a:blip r:embed="rId6">
                      <a:extLst>
                        <a:ext uri="{28A0092B-C50C-407E-A947-70E740481C1C}">
                          <a14:useLocalDpi xmlns:a14="http://schemas.microsoft.com/office/drawing/2010/main" val="0"/>
                        </a:ext>
                      </a:extLst>
                    </a:blip>
                    <a:stretch>
                      <a:fillRect/>
                    </a:stretch>
                  </pic:blipFill>
                  <pic:spPr>
                    <a:xfrm>
                      <a:off x="0" y="0"/>
                      <a:ext cx="3280347" cy="3166906"/>
                    </a:xfrm>
                    <a:prstGeom prst="rect">
                      <a:avLst/>
                    </a:prstGeom>
                  </pic:spPr>
                </pic:pic>
              </a:graphicData>
            </a:graphic>
          </wp:inline>
        </w:drawing>
      </w:r>
      <w:r>
        <w:rPr>
          <w:rFonts w:hint="eastAsia"/>
          <w:noProof/>
          <w:sz w:val="36"/>
          <w:szCs w:val="36"/>
        </w:rPr>
        <w:lastRenderedPageBreak/>
        <w:drawing>
          <wp:inline distT="0" distB="0" distL="0" distR="0" wp14:anchorId="4AC6CC4D" wp14:editId="435A5E7B">
            <wp:extent cx="3060700" cy="5829300"/>
            <wp:effectExtent l="0" t="0" r="0" b="0"/>
            <wp:docPr id="1611907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7735" name="Picture 1611907735"/>
                    <pic:cNvPicPr/>
                  </pic:nvPicPr>
                  <pic:blipFill>
                    <a:blip r:embed="rId7">
                      <a:extLst>
                        <a:ext uri="{28A0092B-C50C-407E-A947-70E740481C1C}">
                          <a14:useLocalDpi xmlns:a14="http://schemas.microsoft.com/office/drawing/2010/main" val="0"/>
                        </a:ext>
                      </a:extLst>
                    </a:blip>
                    <a:stretch>
                      <a:fillRect/>
                    </a:stretch>
                  </pic:blipFill>
                  <pic:spPr>
                    <a:xfrm>
                      <a:off x="0" y="0"/>
                      <a:ext cx="3060700" cy="5829300"/>
                    </a:xfrm>
                    <a:prstGeom prst="rect">
                      <a:avLst/>
                    </a:prstGeom>
                  </pic:spPr>
                </pic:pic>
              </a:graphicData>
            </a:graphic>
          </wp:inline>
        </w:drawing>
      </w:r>
      <w:r>
        <w:rPr>
          <w:rFonts w:hint="eastAsia"/>
          <w:noProof/>
          <w:sz w:val="36"/>
          <w:szCs w:val="36"/>
        </w:rPr>
        <w:lastRenderedPageBreak/>
        <w:drawing>
          <wp:inline distT="0" distB="0" distL="0" distR="0" wp14:anchorId="534E80F8" wp14:editId="455DA017">
            <wp:extent cx="2984500" cy="5588000"/>
            <wp:effectExtent l="0" t="0" r="0" b="0"/>
            <wp:docPr id="1384002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02945" name="Picture 1384002945"/>
                    <pic:cNvPicPr/>
                  </pic:nvPicPr>
                  <pic:blipFill>
                    <a:blip r:embed="rId8">
                      <a:extLst>
                        <a:ext uri="{28A0092B-C50C-407E-A947-70E740481C1C}">
                          <a14:useLocalDpi xmlns:a14="http://schemas.microsoft.com/office/drawing/2010/main" val="0"/>
                        </a:ext>
                      </a:extLst>
                    </a:blip>
                    <a:stretch>
                      <a:fillRect/>
                    </a:stretch>
                  </pic:blipFill>
                  <pic:spPr>
                    <a:xfrm>
                      <a:off x="0" y="0"/>
                      <a:ext cx="2984500" cy="5588000"/>
                    </a:xfrm>
                    <a:prstGeom prst="rect">
                      <a:avLst/>
                    </a:prstGeom>
                  </pic:spPr>
                </pic:pic>
              </a:graphicData>
            </a:graphic>
          </wp:inline>
        </w:drawing>
      </w:r>
      <w:r>
        <w:rPr>
          <w:rFonts w:hint="eastAsia"/>
          <w:noProof/>
          <w:sz w:val="36"/>
          <w:szCs w:val="36"/>
        </w:rPr>
        <w:drawing>
          <wp:inline distT="0" distB="0" distL="0" distR="0" wp14:anchorId="6E60B2B1" wp14:editId="2DE72261">
            <wp:extent cx="2971800" cy="1130300"/>
            <wp:effectExtent l="0" t="0" r="0" b="0"/>
            <wp:docPr id="496558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8574" name="Picture 496558574"/>
                    <pic:cNvPicPr/>
                  </pic:nvPicPr>
                  <pic:blipFill>
                    <a:blip r:embed="rId9">
                      <a:extLst>
                        <a:ext uri="{28A0092B-C50C-407E-A947-70E740481C1C}">
                          <a14:useLocalDpi xmlns:a14="http://schemas.microsoft.com/office/drawing/2010/main" val="0"/>
                        </a:ext>
                      </a:extLst>
                    </a:blip>
                    <a:stretch>
                      <a:fillRect/>
                    </a:stretch>
                  </pic:blipFill>
                  <pic:spPr>
                    <a:xfrm>
                      <a:off x="0" y="0"/>
                      <a:ext cx="2971800" cy="1130300"/>
                    </a:xfrm>
                    <a:prstGeom prst="rect">
                      <a:avLst/>
                    </a:prstGeom>
                  </pic:spPr>
                </pic:pic>
              </a:graphicData>
            </a:graphic>
          </wp:inline>
        </w:drawing>
      </w:r>
      <w:r>
        <w:rPr>
          <w:rFonts w:hint="eastAsia"/>
          <w:noProof/>
          <w:sz w:val="36"/>
          <w:szCs w:val="36"/>
        </w:rPr>
        <w:lastRenderedPageBreak/>
        <w:drawing>
          <wp:inline distT="0" distB="0" distL="0" distR="0" wp14:anchorId="5AAA81C6" wp14:editId="19182C83">
            <wp:extent cx="4318000" cy="3327400"/>
            <wp:effectExtent l="0" t="0" r="0" b="0"/>
            <wp:docPr id="1168979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79839" name="Picture 1168979839"/>
                    <pic:cNvPicPr/>
                  </pic:nvPicPr>
                  <pic:blipFill>
                    <a:blip r:embed="rId10">
                      <a:extLst>
                        <a:ext uri="{28A0092B-C50C-407E-A947-70E740481C1C}">
                          <a14:useLocalDpi xmlns:a14="http://schemas.microsoft.com/office/drawing/2010/main" val="0"/>
                        </a:ext>
                      </a:extLst>
                    </a:blip>
                    <a:stretch>
                      <a:fillRect/>
                    </a:stretch>
                  </pic:blipFill>
                  <pic:spPr>
                    <a:xfrm>
                      <a:off x="0" y="0"/>
                      <a:ext cx="4318000" cy="3327400"/>
                    </a:xfrm>
                    <a:prstGeom prst="rect">
                      <a:avLst/>
                    </a:prstGeom>
                  </pic:spPr>
                </pic:pic>
              </a:graphicData>
            </a:graphic>
          </wp:inline>
        </w:drawing>
      </w:r>
    </w:p>
    <w:p w14:paraId="2497B731" w14:textId="07615E3A" w:rsidR="009D61AF" w:rsidRPr="00CA1633" w:rsidRDefault="0035035E">
      <w:pPr>
        <w:rPr>
          <w:rFonts w:hint="eastAsia"/>
          <w:sz w:val="36"/>
          <w:szCs w:val="36"/>
        </w:rPr>
      </w:pPr>
      <w:r>
        <w:rPr>
          <w:rFonts w:hint="eastAsia"/>
          <w:noProof/>
          <w:sz w:val="36"/>
          <w:szCs w:val="36"/>
        </w:rPr>
        <w:drawing>
          <wp:inline distT="0" distB="0" distL="0" distR="0" wp14:anchorId="3D6879B0" wp14:editId="4478F79D">
            <wp:extent cx="2690648" cy="4876800"/>
            <wp:effectExtent l="0" t="0" r="1905" b="0"/>
            <wp:docPr id="656864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4697" name="Picture 656864697"/>
                    <pic:cNvPicPr/>
                  </pic:nvPicPr>
                  <pic:blipFill>
                    <a:blip r:embed="rId11">
                      <a:extLst>
                        <a:ext uri="{28A0092B-C50C-407E-A947-70E740481C1C}">
                          <a14:useLocalDpi xmlns:a14="http://schemas.microsoft.com/office/drawing/2010/main" val="0"/>
                        </a:ext>
                      </a:extLst>
                    </a:blip>
                    <a:stretch>
                      <a:fillRect/>
                    </a:stretch>
                  </pic:blipFill>
                  <pic:spPr>
                    <a:xfrm>
                      <a:off x="0" y="0"/>
                      <a:ext cx="2692491" cy="4880141"/>
                    </a:xfrm>
                    <a:prstGeom prst="rect">
                      <a:avLst/>
                    </a:prstGeom>
                  </pic:spPr>
                </pic:pic>
              </a:graphicData>
            </a:graphic>
          </wp:inline>
        </w:drawing>
      </w:r>
    </w:p>
    <w:sectPr w:rsidR="009D61AF" w:rsidRPr="00CA1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33"/>
    <w:rsid w:val="000742BA"/>
    <w:rsid w:val="0035035E"/>
    <w:rsid w:val="00433312"/>
    <w:rsid w:val="0060635E"/>
    <w:rsid w:val="0073291C"/>
    <w:rsid w:val="009449E8"/>
    <w:rsid w:val="009D61AF"/>
    <w:rsid w:val="00CA1633"/>
    <w:rsid w:val="00E40E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BFAAE6"/>
  <w15:chartTrackingRefBased/>
  <w15:docId w15:val="{E4E6BBAC-71F6-864A-9FD6-31AB045D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633"/>
    <w:rPr>
      <w:rFonts w:eastAsiaTheme="majorEastAsia" w:cstheme="majorBidi"/>
      <w:color w:val="272727" w:themeColor="text1" w:themeTint="D8"/>
    </w:rPr>
  </w:style>
  <w:style w:type="paragraph" w:styleId="Title">
    <w:name w:val="Title"/>
    <w:basedOn w:val="Normal"/>
    <w:next w:val="Normal"/>
    <w:link w:val="TitleChar"/>
    <w:uiPriority w:val="10"/>
    <w:qFormat/>
    <w:rsid w:val="00CA1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633"/>
    <w:pPr>
      <w:spacing w:before="160"/>
      <w:jc w:val="center"/>
    </w:pPr>
    <w:rPr>
      <w:i/>
      <w:iCs/>
      <w:color w:val="404040" w:themeColor="text1" w:themeTint="BF"/>
    </w:rPr>
  </w:style>
  <w:style w:type="character" w:customStyle="1" w:styleId="QuoteChar">
    <w:name w:val="Quote Char"/>
    <w:basedOn w:val="DefaultParagraphFont"/>
    <w:link w:val="Quote"/>
    <w:uiPriority w:val="29"/>
    <w:rsid w:val="00CA1633"/>
    <w:rPr>
      <w:i/>
      <w:iCs/>
      <w:color w:val="404040" w:themeColor="text1" w:themeTint="BF"/>
    </w:rPr>
  </w:style>
  <w:style w:type="paragraph" w:styleId="ListParagraph">
    <w:name w:val="List Paragraph"/>
    <w:basedOn w:val="Normal"/>
    <w:uiPriority w:val="34"/>
    <w:qFormat/>
    <w:rsid w:val="00CA1633"/>
    <w:pPr>
      <w:ind w:left="720"/>
      <w:contextualSpacing/>
    </w:pPr>
  </w:style>
  <w:style w:type="character" w:styleId="IntenseEmphasis">
    <w:name w:val="Intense Emphasis"/>
    <w:basedOn w:val="DefaultParagraphFont"/>
    <w:uiPriority w:val="21"/>
    <w:qFormat/>
    <w:rsid w:val="00CA1633"/>
    <w:rPr>
      <w:i/>
      <w:iCs/>
      <w:color w:val="0F4761" w:themeColor="accent1" w:themeShade="BF"/>
    </w:rPr>
  </w:style>
  <w:style w:type="paragraph" w:styleId="IntenseQuote">
    <w:name w:val="Intense Quote"/>
    <w:basedOn w:val="Normal"/>
    <w:next w:val="Normal"/>
    <w:link w:val="IntenseQuoteChar"/>
    <w:uiPriority w:val="30"/>
    <w:qFormat/>
    <w:rsid w:val="00CA1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633"/>
    <w:rPr>
      <w:i/>
      <w:iCs/>
      <w:color w:val="0F4761" w:themeColor="accent1" w:themeShade="BF"/>
    </w:rPr>
  </w:style>
  <w:style w:type="character" w:styleId="IntenseReference">
    <w:name w:val="Intense Reference"/>
    <w:basedOn w:val="DefaultParagraphFont"/>
    <w:uiPriority w:val="32"/>
    <w:qFormat/>
    <w:rsid w:val="00CA1633"/>
    <w:rPr>
      <w:b/>
      <w:bCs/>
      <w:smallCaps/>
      <w:color w:val="0F4761" w:themeColor="accent1" w:themeShade="BF"/>
      <w:spacing w:val="5"/>
    </w:rPr>
  </w:style>
  <w:style w:type="paragraph" w:customStyle="1" w:styleId="amber-el">
    <w:name w:val="amber-el"/>
    <w:basedOn w:val="Normal"/>
    <w:rsid w:val="00CA16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1</cp:revision>
  <dcterms:created xsi:type="dcterms:W3CDTF">2026-08-20T14:07:00Z</dcterms:created>
  <dcterms:modified xsi:type="dcterms:W3CDTF">2026-08-20T15:04:00Z</dcterms:modified>
</cp:coreProperties>
</file>