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C8BF" w14:textId="3616D224" w:rsidR="00123539" w:rsidRDefault="00123539">
      <w:proofErr w:type="gramStart"/>
      <w:r w:rsidRPr="00123539">
        <w:rPr>
          <w:highlight w:val="magenta"/>
        </w:rPr>
        <w:t>Open source</w:t>
      </w:r>
      <w:proofErr w:type="gramEnd"/>
      <w:r w:rsidR="00B75A95">
        <w:rPr>
          <w:highlight w:val="magenta"/>
        </w:rPr>
        <w:t xml:space="preserve"> tools</w:t>
      </w:r>
      <w:r w:rsidRPr="00123539">
        <w:rPr>
          <w:highlight w:val="magenta"/>
        </w:rPr>
        <w:t>:</w:t>
      </w:r>
    </w:p>
    <w:p w14:paraId="028CD534" w14:textId="140D5BC9" w:rsidR="00123539" w:rsidRPr="00123539" w:rsidRDefault="00123539" w:rsidP="00123539">
      <w:pPr>
        <w:widowControl/>
        <w:shd w:val="clear" w:color="auto" w:fill="FFFFFF"/>
        <w:rPr>
          <w:rFonts w:ascii="Arial" w:eastAsia="Times New Roman" w:hAnsi="Arial" w:cs="Arial"/>
          <w:kern w:val="0"/>
          <w:sz w:val="21"/>
          <w:szCs w:val="21"/>
          <w:lang w:eastAsia="zh-CN"/>
        </w:rPr>
      </w:pPr>
      <w:r w:rsidRPr="00123539">
        <w:rPr>
          <w:rFonts w:hint="eastAsia"/>
          <w:highlight w:val="yellow"/>
        </w:rPr>
        <w:t>Da</w:t>
      </w:r>
      <w:r w:rsidRPr="00123539">
        <w:rPr>
          <w:highlight w:val="yellow"/>
        </w:rPr>
        <w:t xml:space="preserve">ta </w:t>
      </w:r>
      <w:r w:rsidR="00F0513D">
        <w:rPr>
          <w:highlight w:val="yellow"/>
        </w:rPr>
        <w:t>Management</w:t>
      </w:r>
      <w:r w:rsidRPr="00123539">
        <w:rPr>
          <w:highlight w:val="yellow"/>
        </w:rPr>
        <w:t>:</w:t>
      </w:r>
      <w:r w:rsidRPr="00123539">
        <w:rPr>
          <w:rFonts w:ascii="Arial" w:hAnsi="Arial" w:cs="Arial"/>
          <w:sz w:val="21"/>
          <w:szCs w:val="21"/>
        </w:rPr>
        <w:t xml:space="preserve"> </w:t>
      </w:r>
      <w:r w:rsidRPr="00123539">
        <w:rPr>
          <w:rFonts w:ascii="Arial" w:eastAsia="Times New Roman" w:hAnsi="Arial" w:cs="Arial"/>
          <w:kern w:val="0"/>
          <w:sz w:val="21"/>
          <w:szCs w:val="21"/>
          <w:lang w:eastAsia="zh-CN"/>
        </w:rPr>
        <w:t xml:space="preserve">The most widely used </w:t>
      </w:r>
      <w:proofErr w:type="gramStart"/>
      <w:r w:rsidRPr="00123539">
        <w:rPr>
          <w:rFonts w:ascii="Arial" w:eastAsia="Times New Roman" w:hAnsi="Arial" w:cs="Arial"/>
          <w:kern w:val="0"/>
          <w:sz w:val="21"/>
          <w:szCs w:val="21"/>
          <w:lang w:eastAsia="zh-CN"/>
        </w:rPr>
        <w:t>open source</w:t>
      </w:r>
      <w:proofErr w:type="gramEnd"/>
      <w:r w:rsidRPr="00123539">
        <w:rPr>
          <w:rFonts w:ascii="Arial" w:eastAsia="Times New Roman" w:hAnsi="Arial" w:cs="Arial"/>
          <w:kern w:val="0"/>
          <w:sz w:val="21"/>
          <w:szCs w:val="21"/>
          <w:lang w:eastAsia="zh-CN"/>
        </w:rPr>
        <w:t xml:space="preserve"> data management tools are relational databases such as MySQL and PostgreSQL; NoSQL databases such as MongoDB Apache CouchDB, and Apache Cassandra; and file-based tools such as the Hadoop File System or Cloud File systems like Ceph. Finally,</w:t>
      </w:r>
      <w:r w:rsidR="00F0513D">
        <w:rPr>
          <w:rFonts w:ascii="Arial" w:eastAsia="Times New Roman" w:hAnsi="Arial" w:cs="Arial"/>
          <w:kern w:val="0"/>
          <w:sz w:val="21"/>
          <w:szCs w:val="21"/>
          <w:lang w:eastAsia="zh-CN"/>
        </w:rPr>
        <w:t xml:space="preserve"> </w:t>
      </w:r>
      <w:r w:rsidRPr="00123539">
        <w:rPr>
          <w:rFonts w:ascii="Arial" w:eastAsia="Times New Roman" w:hAnsi="Arial" w:cs="Arial"/>
          <w:kern w:val="0"/>
          <w:sz w:val="21"/>
          <w:szCs w:val="21"/>
          <w:lang w:eastAsia="zh-CN"/>
        </w:rPr>
        <w:t>Elasticsearch is mainly used for storing text data and creating a search index for fast document retrieval.</w:t>
      </w:r>
    </w:p>
    <w:p w14:paraId="3F397544" w14:textId="6D7C8EEF" w:rsidR="00F0513D" w:rsidRP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hAnsi="Arial" w:cs="Arial"/>
          <w:sz w:val="21"/>
          <w:szCs w:val="21"/>
          <w:highlight w:val="yellow"/>
          <w:shd w:val="clear" w:color="auto" w:fill="FFFFFF"/>
        </w:rPr>
        <w:t>D</w:t>
      </w:r>
      <w:r w:rsidR="00123539" w:rsidRPr="00F0513D">
        <w:rPr>
          <w:rFonts w:ascii="Arial" w:hAnsi="Arial" w:cs="Arial"/>
          <w:sz w:val="21"/>
          <w:szCs w:val="21"/>
          <w:highlight w:val="yellow"/>
          <w:shd w:val="clear" w:color="auto" w:fill="FFFFFF"/>
        </w:rPr>
        <w:t>ata integration and transformation</w:t>
      </w:r>
      <w:r w:rsidR="00123539">
        <w:rPr>
          <w:rFonts w:ascii="Arial" w:hAnsi="Arial" w:cs="Arial"/>
          <w:sz w:val="21"/>
          <w:szCs w:val="21"/>
          <w:shd w:val="clear" w:color="auto" w:fill="FFFFFF"/>
        </w:rPr>
        <w:t>: </w:t>
      </w:r>
      <w:r w:rsidRPr="00F0513D">
        <w:rPr>
          <w:rFonts w:ascii="Arial" w:eastAsia="Times New Roman" w:hAnsi="Arial" w:cs="Arial"/>
          <w:kern w:val="0"/>
          <w:sz w:val="21"/>
          <w:szCs w:val="21"/>
          <w:lang w:eastAsia="zh-CN"/>
        </w:rPr>
        <w:t>Apache AirFlow, originally created by AirBNB; KubeFlow, which enables you to execute data science pipelines on top of Kubernetes; Apache Kafka, which originated from LinkedIn; Apache Nifi, which delivers a very nice visual editor; Apache SparkSQL (which enables you to use ANSI SQL and scales up to compute clusters of 1000s of nodes), and NodeRED, which also provides a visual editor. </w:t>
      </w:r>
    </w:p>
    <w:p w14:paraId="37C22D72" w14:textId="18684B9D" w:rsid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lang w:eastAsia="zh-CN"/>
        </w:rPr>
        <w:t>NodeRED consumes so little in resources that it even runs on small devices like a Raspberry Pi. </w:t>
      </w:r>
    </w:p>
    <w:p w14:paraId="4BA43F4F" w14:textId="662540A8" w:rsid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highlight w:val="yellow"/>
          <w:lang w:eastAsia="zh-CN"/>
        </w:rPr>
        <w:t>Data Visualization:</w:t>
      </w:r>
      <w:r>
        <w:rPr>
          <w:rFonts w:ascii="Arial" w:eastAsia="Times New Roman" w:hAnsi="Arial" w:cs="Arial"/>
          <w:kern w:val="0"/>
          <w:sz w:val="21"/>
          <w:szCs w:val="21"/>
          <w:lang w:eastAsia="zh-CN"/>
        </w:rPr>
        <w:t xml:space="preserve"> </w:t>
      </w:r>
      <w:r w:rsidRPr="00F0513D">
        <w:rPr>
          <w:rFonts w:ascii="Arial" w:eastAsia="Times New Roman" w:hAnsi="Arial" w:cs="Arial"/>
          <w:kern w:val="0"/>
          <w:sz w:val="21"/>
          <w:szCs w:val="21"/>
          <w:lang w:eastAsia="zh-CN"/>
        </w:rPr>
        <w:t> A similar approach uses Hue, which can create visualizations from SQL queries. Kibana, a data exploration and visualization web application, is limited to Elasticsearch (the data provider). Finally, Apache Superset is a data exploration and visualization web application. </w:t>
      </w:r>
    </w:p>
    <w:p w14:paraId="444EE982" w14:textId="533929C5" w:rsidR="00F0513D" w:rsidRP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highlight w:val="yellow"/>
          <w:lang w:eastAsia="zh-CN"/>
        </w:rPr>
        <w:t>Model Deployment:</w:t>
      </w:r>
      <w:r w:rsidRPr="00F0513D">
        <w:rPr>
          <w:rFonts w:ascii="Arial" w:hAnsi="Arial" w:cs="Arial"/>
          <w:sz w:val="21"/>
          <w:szCs w:val="21"/>
        </w:rPr>
        <w:t xml:space="preserve"> </w:t>
      </w:r>
      <w:r w:rsidRPr="00F0513D">
        <w:rPr>
          <w:rFonts w:ascii="Arial" w:eastAsia="Times New Roman" w:hAnsi="Arial" w:cs="Arial"/>
          <w:kern w:val="0"/>
          <w:sz w:val="21"/>
          <w:szCs w:val="21"/>
          <w:lang w:eastAsia="zh-CN"/>
        </w:rPr>
        <w:t>Apache PredictionIO currently only supports Apache Spark ML models for deployment, but support for all sorts of other libraries is on the roadmap. </w:t>
      </w:r>
    </w:p>
    <w:p w14:paraId="2260F66F" w14:textId="77777777" w:rsidR="00F0513D" w:rsidRP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lang w:eastAsia="zh-CN"/>
        </w:rPr>
        <w:t>Seldon is an interesting product since it supports nearly every framework, including </w:t>
      </w:r>
    </w:p>
    <w:p w14:paraId="04A0691F" w14:textId="65EF1962" w:rsidR="00F0513D" w:rsidRP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lang w:eastAsia="zh-CN"/>
        </w:rPr>
        <w:t>TensorFlow, Apache SparkML, R, and scikit-learn. Seldon can run on top of Kubernetes and Redhat OpenShift. Another way to deploy SparkML models is by using MLeap. </w:t>
      </w:r>
    </w:p>
    <w:p w14:paraId="6B8FFB39" w14:textId="20ADA8C8" w:rsidR="00F0513D" w:rsidRP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lang w:eastAsia="zh-CN"/>
        </w:rPr>
        <w:t>Finally, TensorFlow can serve any of its models using the TensorFlow service. You can deploy to an embedded device like a Raspberry Pi or a smartphone using TensorFlow </w:t>
      </w:r>
    </w:p>
    <w:p w14:paraId="0DA5B7F7" w14:textId="4130D4E0" w:rsid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lang w:eastAsia="zh-CN"/>
        </w:rPr>
        <w:t>Lite, and even deploy to a web browser using TensorFlow dot JS.</w:t>
      </w:r>
    </w:p>
    <w:p w14:paraId="45AC3EF3" w14:textId="77777777" w:rsidR="00F0513D" w:rsidRDefault="00F0513D" w:rsidP="00F0513D">
      <w:pPr>
        <w:widowControl/>
        <w:shd w:val="clear" w:color="auto" w:fill="FFFFFF"/>
        <w:rPr>
          <w:rFonts w:ascii="Arial" w:eastAsia="Times New Roman" w:hAnsi="Arial" w:cs="Arial"/>
          <w:kern w:val="0"/>
          <w:sz w:val="21"/>
          <w:szCs w:val="21"/>
          <w:lang w:eastAsia="zh-CN"/>
        </w:rPr>
      </w:pPr>
      <w:r w:rsidRPr="00F0513D">
        <w:rPr>
          <w:rFonts w:ascii="Arial" w:eastAsia="Times New Roman" w:hAnsi="Arial" w:cs="Arial"/>
          <w:kern w:val="0"/>
          <w:sz w:val="21"/>
          <w:szCs w:val="21"/>
          <w:highlight w:val="yellow"/>
          <w:lang w:eastAsia="zh-CN"/>
        </w:rPr>
        <w:t>Model Monitor:</w:t>
      </w:r>
      <w:r w:rsidRPr="00F0513D">
        <w:rPr>
          <w:rFonts w:ascii="Arial" w:hAnsi="Arial" w:cs="Arial"/>
          <w:sz w:val="21"/>
          <w:szCs w:val="21"/>
        </w:rPr>
        <w:t xml:space="preserve"> </w:t>
      </w:r>
      <w:r w:rsidRPr="00F0513D">
        <w:rPr>
          <w:rFonts w:ascii="Arial" w:eastAsia="Times New Roman" w:hAnsi="Arial" w:cs="Arial"/>
          <w:kern w:val="0"/>
          <w:sz w:val="21"/>
          <w:szCs w:val="21"/>
          <w:lang w:eastAsia="zh-CN"/>
        </w:rPr>
        <w:t xml:space="preserve">ModelDB is a machine model metadatabase where information about the models </w:t>
      </w:r>
      <w:proofErr w:type="gramStart"/>
      <w:r w:rsidRPr="00F0513D">
        <w:rPr>
          <w:rFonts w:ascii="Arial" w:eastAsia="Times New Roman" w:hAnsi="Arial" w:cs="Arial"/>
          <w:kern w:val="0"/>
          <w:sz w:val="21"/>
          <w:szCs w:val="21"/>
          <w:lang w:eastAsia="zh-CN"/>
        </w:rPr>
        <w:t>are</w:t>
      </w:r>
      <w:proofErr w:type="gramEnd"/>
      <w:r w:rsidRPr="00F0513D">
        <w:rPr>
          <w:rFonts w:ascii="Arial" w:eastAsia="Times New Roman" w:hAnsi="Arial" w:cs="Arial"/>
          <w:kern w:val="0"/>
          <w:sz w:val="21"/>
          <w:szCs w:val="21"/>
          <w:lang w:eastAsia="zh-CN"/>
        </w:rPr>
        <w:t xml:space="preserve"> stored and can be queried. It natively supports Apache Spark ML Pipelines and scikit-learn. A generic, multi-purpose tool called Prometheus is also widely used for machine learning model monitoring, although it’s not specifically made for this purpose.</w:t>
      </w:r>
    </w:p>
    <w:p w14:paraId="755FB456" w14:textId="773E441D" w:rsidR="00AB7CF8" w:rsidRPr="00AB7CF8" w:rsidRDefault="00AB7CF8" w:rsidP="00AB7CF8">
      <w:pPr>
        <w:widowControl/>
        <w:rPr>
          <w:rFonts w:ascii="Arial" w:eastAsia="Times New Roman" w:hAnsi="Arial" w:cs="Arial"/>
          <w:kern w:val="0"/>
          <w:sz w:val="21"/>
          <w:szCs w:val="21"/>
          <w:lang w:eastAsia="zh-CN"/>
        </w:rPr>
      </w:pPr>
      <w:r w:rsidRPr="00AB7CF8">
        <w:rPr>
          <w:rFonts w:ascii="Arial" w:hAnsi="Arial" w:cs="Arial"/>
          <w:sz w:val="21"/>
          <w:szCs w:val="21"/>
          <w:highlight w:val="yellow"/>
        </w:rPr>
        <w:t>Code asset management:</w:t>
      </w:r>
      <w:r>
        <w:rPr>
          <w:rFonts w:ascii="Arial" w:hAnsi="Arial" w:cs="Arial"/>
          <w:sz w:val="21"/>
          <w:szCs w:val="21"/>
        </w:rPr>
        <w:t xml:space="preserve"> </w:t>
      </w:r>
      <w:r w:rsidRPr="00AB7CF8">
        <w:rPr>
          <w:rFonts w:ascii="Arial" w:eastAsia="Times New Roman" w:hAnsi="Arial" w:cs="Arial"/>
          <w:kern w:val="0"/>
          <w:sz w:val="21"/>
          <w:szCs w:val="21"/>
          <w:lang w:eastAsia="zh-CN"/>
        </w:rPr>
        <w:t>also referred to as version management or version control </w:t>
      </w:r>
    </w:p>
    <w:p w14:paraId="213D2489" w14:textId="28AB451C" w:rsidR="006E3B9C" w:rsidRPr="006E3B9C" w:rsidRDefault="00AB7CF8" w:rsidP="006E3B9C">
      <w:pPr>
        <w:widowControl/>
        <w:shd w:val="clear" w:color="auto" w:fill="FFFFFF"/>
        <w:rPr>
          <w:rFonts w:ascii="Arial" w:eastAsia="Times New Roman" w:hAnsi="Arial" w:cs="Arial"/>
          <w:kern w:val="0"/>
          <w:sz w:val="21"/>
          <w:szCs w:val="21"/>
          <w:lang w:eastAsia="zh-CN"/>
        </w:rPr>
      </w:pPr>
      <w:r w:rsidRPr="00AB7CF8">
        <w:rPr>
          <w:rFonts w:ascii="Arial" w:eastAsia="Times New Roman" w:hAnsi="Arial" w:cs="Arial"/>
          <w:kern w:val="0"/>
          <w:sz w:val="21"/>
          <w:szCs w:val="21"/>
          <w:lang w:eastAsia="zh-CN"/>
        </w:rPr>
        <w:t xml:space="preserve">– Git is now the standard. Multiple services have emerged to support Git, with the most prominent being GitHub, which provides hosting for software development version management. The runner-up is definitely GitLab, which has the advantage of being a fully </w:t>
      </w:r>
      <w:proofErr w:type="gramStart"/>
      <w:r w:rsidRPr="00AB7CF8">
        <w:rPr>
          <w:rFonts w:ascii="Arial" w:eastAsia="Times New Roman" w:hAnsi="Arial" w:cs="Arial"/>
          <w:kern w:val="0"/>
          <w:sz w:val="21"/>
          <w:szCs w:val="21"/>
          <w:lang w:eastAsia="zh-CN"/>
        </w:rPr>
        <w:t>open source</w:t>
      </w:r>
      <w:proofErr w:type="gramEnd"/>
      <w:r w:rsidRPr="00AB7CF8">
        <w:rPr>
          <w:rFonts w:ascii="Arial" w:eastAsia="Times New Roman" w:hAnsi="Arial" w:cs="Arial"/>
          <w:kern w:val="0"/>
          <w:sz w:val="21"/>
          <w:szCs w:val="21"/>
          <w:lang w:eastAsia="zh-CN"/>
        </w:rPr>
        <w:t> platform that you can host and manage yourself. Another choice is Bitbucket.</w:t>
      </w:r>
      <w:r w:rsidR="006E3B9C">
        <w:rPr>
          <w:rFonts w:ascii="Arial" w:eastAsia="Times New Roman" w:hAnsi="Arial" w:cs="Arial"/>
          <w:kern w:val="0"/>
          <w:sz w:val="21"/>
          <w:szCs w:val="21"/>
          <w:lang w:eastAsia="zh-CN"/>
        </w:rPr>
        <w:t xml:space="preserve"> </w:t>
      </w:r>
      <w:r w:rsidR="006E3B9C">
        <w:rPr>
          <w:rFonts w:ascii="Arial" w:hAnsi="Arial" w:cs="Arial"/>
          <w:sz w:val="21"/>
          <w:szCs w:val="21"/>
        </w:rPr>
        <w:t xml:space="preserve">Data asset management: also known as data governance or data lineage </w:t>
      </w:r>
      <w:r w:rsidR="006E3B9C" w:rsidRPr="006E3B9C">
        <w:rPr>
          <w:rFonts w:ascii="Arial" w:eastAsia="Times New Roman" w:hAnsi="Arial" w:cs="Arial"/>
          <w:kern w:val="0"/>
          <w:sz w:val="21"/>
          <w:szCs w:val="21"/>
          <w:lang w:eastAsia="zh-CN"/>
        </w:rPr>
        <w:t>Apache Atlas is a tool that supports this task. Another interesting project, ODPi Egeria, is managed through the Linux Foundation and is an open ecosystem. It offers a set of open APIs, types, and interchange protocols that metadata repositories use to</w:t>
      </w:r>
      <w:r w:rsidR="001B0B86">
        <w:rPr>
          <w:rFonts w:ascii="Arial" w:eastAsia="Times New Roman" w:hAnsi="Arial" w:cs="Arial"/>
          <w:kern w:val="0"/>
          <w:sz w:val="21"/>
          <w:szCs w:val="21"/>
          <w:lang w:eastAsia="zh-CN"/>
        </w:rPr>
        <w:t xml:space="preserve"> </w:t>
      </w:r>
      <w:r w:rsidR="006E3B9C" w:rsidRPr="006E3B9C">
        <w:rPr>
          <w:rFonts w:ascii="Arial" w:eastAsia="Times New Roman" w:hAnsi="Arial" w:cs="Arial"/>
          <w:kern w:val="0"/>
          <w:sz w:val="21"/>
          <w:szCs w:val="21"/>
          <w:lang w:eastAsia="zh-CN"/>
        </w:rPr>
        <w:t xml:space="preserve">share and </w:t>
      </w:r>
      <w:r w:rsidR="006E3B9C" w:rsidRPr="006E3B9C">
        <w:rPr>
          <w:rFonts w:ascii="Arial" w:eastAsia="Times New Roman" w:hAnsi="Arial" w:cs="Arial"/>
          <w:kern w:val="0"/>
          <w:sz w:val="21"/>
          <w:szCs w:val="21"/>
          <w:lang w:eastAsia="zh-CN"/>
        </w:rPr>
        <w:lastRenderedPageBreak/>
        <w:t xml:space="preserve">exchange data. Finally, Kylo is an </w:t>
      </w:r>
      <w:proofErr w:type="gramStart"/>
      <w:r w:rsidR="006E3B9C" w:rsidRPr="006E3B9C">
        <w:rPr>
          <w:rFonts w:ascii="Arial" w:eastAsia="Times New Roman" w:hAnsi="Arial" w:cs="Arial"/>
          <w:kern w:val="0"/>
          <w:sz w:val="21"/>
          <w:szCs w:val="21"/>
          <w:lang w:eastAsia="zh-CN"/>
        </w:rPr>
        <w:t>open source</w:t>
      </w:r>
      <w:proofErr w:type="gramEnd"/>
      <w:r w:rsidR="006E3B9C" w:rsidRPr="006E3B9C">
        <w:rPr>
          <w:rFonts w:ascii="Arial" w:eastAsia="Times New Roman" w:hAnsi="Arial" w:cs="Arial"/>
          <w:kern w:val="0"/>
          <w:sz w:val="21"/>
          <w:szCs w:val="21"/>
          <w:lang w:eastAsia="zh-CN"/>
        </w:rPr>
        <w:t xml:space="preserve"> data lake management software platform that provides extensive support for a wide range of data asset management tasks.</w:t>
      </w:r>
    </w:p>
    <w:p w14:paraId="15680F4E" w14:textId="4A18E404" w:rsidR="001B0B86" w:rsidRPr="001B0B86" w:rsidRDefault="001B0B86" w:rsidP="001B0B86">
      <w:pPr>
        <w:widowControl/>
        <w:shd w:val="clear" w:color="auto" w:fill="FFFFFF"/>
        <w:rPr>
          <w:rFonts w:ascii="Arial" w:eastAsia="Times New Roman" w:hAnsi="Arial" w:cs="Arial"/>
          <w:kern w:val="0"/>
          <w:sz w:val="21"/>
          <w:szCs w:val="21"/>
          <w:lang w:eastAsia="zh-CN"/>
        </w:rPr>
      </w:pPr>
      <w:r w:rsidRPr="00AF610C">
        <w:rPr>
          <w:rFonts w:ascii="Arial" w:hAnsi="Arial" w:cs="Arial"/>
          <w:sz w:val="21"/>
          <w:szCs w:val="21"/>
          <w:highlight w:val="yellow"/>
        </w:rPr>
        <w:t>development environments:</w:t>
      </w:r>
      <w:r w:rsidR="00313697">
        <w:rPr>
          <w:rFonts w:ascii="Arial" w:hAnsi="Arial" w:cs="Arial"/>
          <w:sz w:val="21"/>
          <w:szCs w:val="21"/>
        </w:rPr>
        <w:t xml:space="preserve"> </w:t>
      </w:r>
      <w:r w:rsidRPr="001B0B86">
        <w:rPr>
          <w:rFonts w:ascii="Arial" w:eastAsia="Times New Roman" w:hAnsi="Arial" w:cs="Arial"/>
          <w:kern w:val="0"/>
          <w:sz w:val="21"/>
          <w:szCs w:val="21"/>
          <w:lang w:eastAsia="zh-CN"/>
        </w:rPr>
        <w:t>Jupyter first emerged as a tool for interactive Python programming; it now supports more than</w:t>
      </w:r>
      <w:r w:rsidR="00AF610C">
        <w:rPr>
          <w:rFonts w:ascii="Arial" w:eastAsia="Times New Roman" w:hAnsi="Arial" w:cs="Arial"/>
          <w:kern w:val="0"/>
          <w:sz w:val="21"/>
          <w:szCs w:val="21"/>
          <w:lang w:eastAsia="zh-CN"/>
        </w:rPr>
        <w:t xml:space="preserve"> </w:t>
      </w:r>
      <w:r w:rsidRPr="001B0B86">
        <w:rPr>
          <w:rFonts w:ascii="Arial" w:eastAsia="Times New Roman" w:hAnsi="Arial" w:cs="Arial"/>
          <w:kern w:val="0"/>
          <w:sz w:val="21"/>
          <w:szCs w:val="21"/>
          <w:lang w:eastAsia="zh-CN"/>
        </w:rPr>
        <w:t>a hundred different programming languages through “kernels.” Jupyter kernels are encapsulating the different interactive interpreters for the different programming languages. A key property of Jupyter Notebooks is the ability to unify documentation, code, output from the code, shell commands, and visualizations into a single document. JupyterLab is the next generation of Jupyter Notebooks and in the long term, will actually</w:t>
      </w:r>
      <w:r w:rsidR="00AF610C">
        <w:rPr>
          <w:rFonts w:ascii="Arial" w:eastAsia="Times New Roman" w:hAnsi="Arial" w:cs="Arial"/>
          <w:kern w:val="0"/>
          <w:sz w:val="21"/>
          <w:szCs w:val="21"/>
          <w:lang w:eastAsia="zh-CN"/>
        </w:rPr>
        <w:t xml:space="preserve"> </w:t>
      </w:r>
      <w:r w:rsidRPr="001B0B86">
        <w:rPr>
          <w:rFonts w:ascii="Arial" w:eastAsia="Times New Roman" w:hAnsi="Arial" w:cs="Arial"/>
          <w:kern w:val="0"/>
          <w:sz w:val="21"/>
          <w:szCs w:val="21"/>
          <w:lang w:eastAsia="zh-CN"/>
        </w:rPr>
        <w:t>replace Jupyter Notebooks.</w:t>
      </w:r>
      <w:r w:rsidRPr="001B0B86">
        <w:rPr>
          <w:rFonts w:ascii="Arial" w:hAnsi="Arial" w:cs="Arial"/>
          <w:sz w:val="21"/>
          <w:szCs w:val="21"/>
        </w:rPr>
        <w:t xml:space="preserve"> </w:t>
      </w:r>
      <w:r>
        <w:rPr>
          <w:rFonts w:ascii="Arial" w:hAnsi="Arial" w:cs="Arial"/>
          <w:sz w:val="21"/>
          <w:szCs w:val="21"/>
        </w:rPr>
        <w:t xml:space="preserve">RStudio is one of the oldest development environments for statistics and data science. </w:t>
      </w:r>
      <w:r w:rsidRPr="001B0B86">
        <w:rPr>
          <w:rFonts w:ascii="Arial" w:eastAsia="Times New Roman" w:hAnsi="Arial" w:cs="Arial"/>
          <w:kern w:val="0"/>
          <w:sz w:val="21"/>
          <w:szCs w:val="21"/>
          <w:lang w:eastAsia="zh-CN"/>
        </w:rPr>
        <w:t>It exclusively runs R and all associated R libraries. However, Python development is possible and R is therefore tightly integrated into this tool to provide an optimal user experience. RStudio unifies programming, execution, debugging, remote data access, data exploration, and </w:t>
      </w:r>
    </w:p>
    <w:p w14:paraId="6618E8DE" w14:textId="6EEC7456" w:rsidR="001B0B86" w:rsidRPr="001B0B86" w:rsidRDefault="001B0B86" w:rsidP="00AF610C">
      <w:pPr>
        <w:widowControl/>
        <w:shd w:val="clear" w:color="auto" w:fill="FFFFFF"/>
        <w:rPr>
          <w:rFonts w:ascii="Arial" w:eastAsia="Times New Roman" w:hAnsi="Arial" w:cs="Arial"/>
          <w:kern w:val="0"/>
          <w:sz w:val="21"/>
          <w:szCs w:val="21"/>
          <w:lang w:eastAsia="zh-CN"/>
        </w:rPr>
      </w:pPr>
      <w:r w:rsidRPr="001B0B86">
        <w:rPr>
          <w:rFonts w:ascii="Arial" w:eastAsia="Times New Roman" w:hAnsi="Arial" w:cs="Arial"/>
          <w:kern w:val="0"/>
          <w:sz w:val="21"/>
          <w:szCs w:val="21"/>
          <w:lang w:eastAsia="zh-CN"/>
        </w:rPr>
        <w:t>visualization into a single tool. Spyder tries to mimic the behaviour of RStudio to bring its functionality to the Python world. </w:t>
      </w:r>
    </w:p>
    <w:p w14:paraId="28264CF8" w14:textId="58B6B7EB" w:rsidR="00025DF4" w:rsidRPr="00025DF4" w:rsidRDefault="00AF610C" w:rsidP="00025DF4">
      <w:pPr>
        <w:widowControl/>
        <w:shd w:val="clear" w:color="auto" w:fill="FFFFFF"/>
        <w:rPr>
          <w:rFonts w:ascii="Arial" w:eastAsia="Times New Roman" w:hAnsi="Arial" w:cs="Arial"/>
          <w:kern w:val="0"/>
          <w:sz w:val="21"/>
          <w:szCs w:val="21"/>
          <w:lang w:eastAsia="zh-CN"/>
        </w:rPr>
      </w:pPr>
      <w:r w:rsidRPr="00025DF4">
        <w:rPr>
          <w:rFonts w:ascii="Arial" w:eastAsia="Times New Roman" w:hAnsi="Arial" w:cs="Arial"/>
          <w:kern w:val="0"/>
          <w:sz w:val="21"/>
          <w:szCs w:val="21"/>
          <w:highlight w:val="yellow"/>
          <w:lang w:eastAsia="zh-CN"/>
        </w:rPr>
        <w:t>Execution Environment:</w:t>
      </w:r>
      <w:r>
        <w:rPr>
          <w:rFonts w:ascii="Arial" w:eastAsia="Times New Roman" w:hAnsi="Arial" w:cs="Arial"/>
          <w:kern w:val="0"/>
          <w:sz w:val="21"/>
          <w:szCs w:val="21"/>
          <w:lang w:eastAsia="zh-CN"/>
        </w:rPr>
        <w:t xml:space="preserve"> </w:t>
      </w:r>
      <w:r w:rsidR="00025DF4" w:rsidRPr="00025DF4">
        <w:rPr>
          <w:rFonts w:ascii="Arial" w:eastAsia="Times New Roman" w:hAnsi="Arial" w:cs="Arial"/>
          <w:kern w:val="0"/>
          <w:sz w:val="21"/>
          <w:szCs w:val="21"/>
          <w:lang w:eastAsia="zh-CN"/>
        </w:rPr>
        <w:t xml:space="preserve">The </w:t>
      </w:r>
      <w:proofErr w:type="gramStart"/>
      <w:r w:rsidR="00025DF4" w:rsidRPr="00025DF4">
        <w:rPr>
          <w:rFonts w:ascii="Arial" w:eastAsia="Times New Roman" w:hAnsi="Arial" w:cs="Arial"/>
          <w:kern w:val="0"/>
          <w:sz w:val="21"/>
          <w:szCs w:val="21"/>
          <w:lang w:eastAsia="zh-CN"/>
        </w:rPr>
        <w:t>well known</w:t>
      </w:r>
      <w:proofErr w:type="gramEnd"/>
      <w:r w:rsidR="00025DF4" w:rsidRPr="00025DF4">
        <w:rPr>
          <w:rFonts w:ascii="Arial" w:eastAsia="Times New Roman" w:hAnsi="Arial" w:cs="Arial"/>
          <w:kern w:val="0"/>
          <w:sz w:val="21"/>
          <w:szCs w:val="21"/>
          <w:lang w:eastAsia="zh-CN"/>
        </w:rPr>
        <w:t xml:space="preserve"> cluster-computing framework Apache Spark is among the most active Apache projects and is used across all industries, including in many Fortune 500 companies. The key difference between Apache Spark and Apache Flink is that Apache Spark is a batch data processing engine, capable of processing huge amounts of data file by file. Apache Flink, on the other hand, is a stream processing image, with its main focus on processing</w:t>
      </w:r>
      <w:r w:rsidR="00025DF4">
        <w:rPr>
          <w:rFonts w:ascii="Arial" w:eastAsia="Times New Roman" w:hAnsi="Arial" w:cs="Arial"/>
          <w:kern w:val="0"/>
          <w:sz w:val="21"/>
          <w:szCs w:val="21"/>
          <w:lang w:eastAsia="zh-CN"/>
        </w:rPr>
        <w:t xml:space="preserve"> </w:t>
      </w:r>
      <w:r w:rsidR="00025DF4" w:rsidRPr="00025DF4">
        <w:rPr>
          <w:rFonts w:ascii="Arial" w:eastAsia="Times New Roman" w:hAnsi="Arial" w:cs="Arial"/>
          <w:kern w:val="0"/>
          <w:sz w:val="21"/>
          <w:szCs w:val="21"/>
          <w:lang w:eastAsia="zh-CN"/>
        </w:rPr>
        <w:t>real-time data streams. </w:t>
      </w:r>
      <w:r w:rsidR="00025DF4">
        <w:rPr>
          <w:rFonts w:ascii="Arial" w:eastAsia="Times New Roman" w:hAnsi="Arial" w:cs="Arial"/>
          <w:kern w:val="0"/>
          <w:sz w:val="21"/>
          <w:szCs w:val="21"/>
          <w:lang w:eastAsia="zh-CN"/>
        </w:rPr>
        <w:t xml:space="preserve">Fully Integrated visual tools: </w:t>
      </w:r>
      <w:r w:rsidR="00025DF4" w:rsidRPr="00025DF4">
        <w:rPr>
          <w:rFonts w:ascii="Arial" w:eastAsia="Times New Roman" w:hAnsi="Arial" w:cs="Arial"/>
          <w:kern w:val="0"/>
          <w:sz w:val="21"/>
          <w:szCs w:val="21"/>
          <w:lang w:eastAsia="zh-CN"/>
        </w:rPr>
        <w:t>KNIME has a visual user interface with drag-and-drop capabilities.</w:t>
      </w:r>
      <w:r w:rsidR="00025DF4">
        <w:rPr>
          <w:rFonts w:ascii="Arial" w:eastAsia="Times New Roman" w:hAnsi="Arial" w:cs="Arial"/>
          <w:kern w:val="0"/>
          <w:sz w:val="21"/>
          <w:szCs w:val="21"/>
          <w:lang w:eastAsia="zh-CN"/>
        </w:rPr>
        <w:t xml:space="preserve"> </w:t>
      </w:r>
      <w:r w:rsidR="00025DF4" w:rsidRPr="00025DF4">
        <w:rPr>
          <w:rFonts w:ascii="Arial" w:eastAsia="Times New Roman" w:hAnsi="Arial" w:cs="Arial"/>
          <w:kern w:val="0"/>
          <w:sz w:val="21"/>
          <w:szCs w:val="21"/>
          <w:lang w:eastAsia="zh-CN"/>
        </w:rPr>
        <w:t>It also has built-in visualization capabilities. Knime can be be extended by programming in R and Python, and has connectors to Apache</w:t>
      </w:r>
      <w:r w:rsidR="00025DF4">
        <w:rPr>
          <w:rFonts w:ascii="Arial" w:eastAsia="Times New Roman" w:hAnsi="Arial" w:cs="Arial"/>
          <w:kern w:val="0"/>
          <w:sz w:val="21"/>
          <w:szCs w:val="21"/>
          <w:lang w:eastAsia="zh-CN"/>
        </w:rPr>
        <w:t xml:space="preserve"> </w:t>
      </w:r>
      <w:r w:rsidR="00025DF4" w:rsidRPr="00025DF4">
        <w:rPr>
          <w:rFonts w:ascii="Arial" w:eastAsia="Times New Roman" w:hAnsi="Arial" w:cs="Arial"/>
          <w:kern w:val="0"/>
          <w:sz w:val="21"/>
          <w:szCs w:val="21"/>
          <w:lang w:eastAsia="zh-CN"/>
        </w:rPr>
        <w:t>Spark.</w:t>
      </w:r>
      <w:r w:rsidR="00025DF4">
        <w:rPr>
          <w:rFonts w:ascii="Arial" w:eastAsia="Times New Roman" w:hAnsi="Arial" w:cs="Arial"/>
          <w:kern w:val="0"/>
          <w:sz w:val="21"/>
          <w:szCs w:val="21"/>
          <w:lang w:eastAsia="zh-CN"/>
        </w:rPr>
        <w:t xml:space="preserve"> </w:t>
      </w:r>
      <w:r w:rsidR="00025DF4" w:rsidRPr="00025DF4">
        <w:rPr>
          <w:rFonts w:ascii="Arial" w:eastAsia="Times New Roman" w:hAnsi="Arial" w:cs="Arial"/>
          <w:kern w:val="0"/>
          <w:sz w:val="21"/>
          <w:szCs w:val="21"/>
          <w:lang w:eastAsia="zh-CN"/>
        </w:rPr>
        <w:t>Another example of this group of tools is Orange. </w:t>
      </w:r>
    </w:p>
    <w:p w14:paraId="0A485218" w14:textId="606381BD" w:rsidR="006E3B9C" w:rsidRDefault="006E3B9C" w:rsidP="00AB7CF8">
      <w:pPr>
        <w:widowControl/>
        <w:shd w:val="clear" w:color="auto" w:fill="FFFFFF"/>
        <w:rPr>
          <w:rFonts w:ascii="Arial" w:eastAsia="Times New Roman" w:hAnsi="Arial" w:cs="Arial"/>
          <w:kern w:val="0"/>
          <w:sz w:val="21"/>
          <w:szCs w:val="21"/>
          <w:lang w:eastAsia="zh-CN"/>
        </w:rPr>
      </w:pPr>
    </w:p>
    <w:p w14:paraId="529665B3" w14:textId="19E39719" w:rsidR="00AB7CF8" w:rsidRDefault="00B75A95" w:rsidP="00AB7CF8">
      <w:pPr>
        <w:widowControl/>
        <w:shd w:val="clear" w:color="auto" w:fill="FFFFFF"/>
        <w:rPr>
          <w:rFonts w:ascii="Arial" w:eastAsia="Times New Roman" w:hAnsi="Arial" w:cs="Arial"/>
          <w:kern w:val="0"/>
          <w:sz w:val="21"/>
          <w:szCs w:val="21"/>
          <w:lang w:eastAsia="zh-CN"/>
        </w:rPr>
      </w:pPr>
      <w:r w:rsidRPr="001211B2">
        <w:rPr>
          <w:rFonts w:ascii="Arial" w:eastAsia="Times New Roman" w:hAnsi="Arial" w:cs="Arial"/>
          <w:kern w:val="0"/>
          <w:sz w:val="21"/>
          <w:szCs w:val="21"/>
          <w:highlight w:val="magenta"/>
          <w:lang w:eastAsia="zh-CN"/>
        </w:rPr>
        <w:t>Commercial tools:</w:t>
      </w:r>
    </w:p>
    <w:p w14:paraId="703E65F7" w14:textId="75E8E028" w:rsidR="00B75A95" w:rsidRPr="00B75A95" w:rsidRDefault="00B75A95" w:rsidP="00B75A95">
      <w:pPr>
        <w:widowControl/>
        <w:shd w:val="clear" w:color="auto" w:fill="FFFFFF"/>
        <w:rPr>
          <w:rFonts w:ascii="Arial" w:eastAsia="Times New Roman" w:hAnsi="Arial" w:cs="Arial"/>
          <w:kern w:val="0"/>
          <w:sz w:val="21"/>
          <w:szCs w:val="21"/>
          <w:lang w:eastAsia="zh-CN"/>
        </w:rPr>
      </w:pPr>
      <w:r w:rsidRPr="00B75A95">
        <w:rPr>
          <w:rFonts w:ascii="Arial" w:eastAsia="Times New Roman" w:hAnsi="Arial" w:cs="Arial"/>
          <w:kern w:val="0"/>
          <w:sz w:val="21"/>
          <w:szCs w:val="21"/>
          <w:highlight w:val="yellow"/>
          <w:lang w:eastAsia="zh-CN"/>
        </w:rPr>
        <w:t>Data Management:</w:t>
      </w:r>
      <w:r>
        <w:rPr>
          <w:rFonts w:ascii="Arial" w:eastAsia="Times New Roman" w:hAnsi="Arial" w:cs="Arial"/>
          <w:kern w:val="0"/>
          <w:sz w:val="21"/>
          <w:szCs w:val="21"/>
          <w:lang w:eastAsia="zh-CN"/>
        </w:rPr>
        <w:t xml:space="preserve"> </w:t>
      </w:r>
      <w:r w:rsidRPr="00B75A95">
        <w:rPr>
          <w:rFonts w:ascii="Arial" w:eastAsia="Times New Roman" w:hAnsi="Arial" w:cs="Arial"/>
          <w:kern w:val="0"/>
          <w:sz w:val="21"/>
          <w:szCs w:val="21"/>
          <w:lang w:eastAsia="zh-CN"/>
        </w:rPr>
        <w:t> Oracle Database, Microsoft SQL Server, or IBM Db2.</w:t>
      </w:r>
    </w:p>
    <w:p w14:paraId="25437408" w14:textId="77777777" w:rsidR="00B75A95" w:rsidRPr="00B75A95" w:rsidRDefault="00B75A95" w:rsidP="00B75A95">
      <w:pPr>
        <w:widowControl/>
        <w:shd w:val="clear" w:color="auto" w:fill="FFFFFF"/>
        <w:rPr>
          <w:rFonts w:ascii="Arial" w:eastAsia="Times New Roman" w:hAnsi="Arial" w:cs="Arial"/>
          <w:kern w:val="0"/>
          <w:sz w:val="21"/>
          <w:szCs w:val="21"/>
          <w:lang w:eastAsia="zh-CN"/>
        </w:rPr>
      </w:pPr>
      <w:r w:rsidRPr="00B75A95">
        <w:rPr>
          <w:rFonts w:ascii="Arial" w:eastAsia="Times New Roman" w:hAnsi="Arial" w:cs="Arial"/>
          <w:kern w:val="0"/>
          <w:sz w:val="21"/>
          <w:szCs w:val="21"/>
          <w:highlight w:val="yellow"/>
          <w:lang w:eastAsia="zh-CN"/>
        </w:rPr>
        <w:t>Data Integration:</w:t>
      </w:r>
      <w:r>
        <w:rPr>
          <w:rFonts w:ascii="Arial" w:eastAsia="Times New Roman" w:hAnsi="Arial" w:cs="Arial"/>
          <w:kern w:val="0"/>
          <w:sz w:val="21"/>
          <w:szCs w:val="21"/>
          <w:lang w:eastAsia="zh-CN"/>
        </w:rPr>
        <w:t xml:space="preserve"> </w:t>
      </w:r>
      <w:r w:rsidRPr="00B75A95">
        <w:rPr>
          <w:rFonts w:ascii="Arial" w:eastAsia="Times New Roman" w:hAnsi="Arial" w:cs="Arial"/>
          <w:kern w:val="0"/>
          <w:sz w:val="21"/>
          <w:szCs w:val="21"/>
          <w:lang w:eastAsia="zh-CN"/>
        </w:rPr>
        <w:t> Informatica Powercenter and IBM InfoSphere DataStage are </w:t>
      </w:r>
    </w:p>
    <w:p w14:paraId="27C7146D" w14:textId="77777777" w:rsidR="00B75A95" w:rsidRPr="00B75A95" w:rsidRDefault="00B75A95" w:rsidP="00B75A95">
      <w:pPr>
        <w:widowControl/>
        <w:shd w:val="clear" w:color="auto" w:fill="FFFFFF"/>
        <w:rPr>
          <w:rFonts w:ascii="Arial" w:eastAsia="Times New Roman" w:hAnsi="Arial" w:cs="Arial"/>
          <w:kern w:val="0"/>
          <w:sz w:val="21"/>
          <w:szCs w:val="21"/>
          <w:lang w:eastAsia="zh-CN"/>
        </w:rPr>
      </w:pPr>
      <w:r w:rsidRPr="00B75A95">
        <w:rPr>
          <w:rFonts w:ascii="Arial" w:eastAsia="Times New Roman" w:hAnsi="Arial" w:cs="Arial"/>
          <w:kern w:val="0"/>
          <w:sz w:val="21"/>
          <w:szCs w:val="21"/>
          <w:lang w:eastAsia="zh-CN"/>
        </w:rPr>
        <w:t>the leaders, followed by products from SAP, Oracle, SAS, Talend, and Microsoft. </w:t>
      </w:r>
    </w:p>
    <w:p w14:paraId="03F6D7BA" w14:textId="40617CF4" w:rsidR="00B75A95" w:rsidRPr="00B75A95" w:rsidRDefault="00B75A95" w:rsidP="00B75A95">
      <w:pPr>
        <w:widowControl/>
        <w:shd w:val="clear" w:color="auto" w:fill="FFFFFF"/>
        <w:rPr>
          <w:rFonts w:ascii="Arial" w:eastAsia="Times New Roman" w:hAnsi="Arial" w:cs="Arial"/>
          <w:kern w:val="0"/>
          <w:sz w:val="21"/>
          <w:szCs w:val="21"/>
          <w:lang w:eastAsia="zh-CN"/>
        </w:rPr>
      </w:pPr>
      <w:r>
        <w:rPr>
          <w:rFonts w:ascii="Arial" w:eastAsia="Times New Roman" w:hAnsi="Arial" w:cs="Arial"/>
          <w:kern w:val="0"/>
          <w:sz w:val="21"/>
          <w:szCs w:val="21"/>
          <w:lang w:eastAsia="zh-CN"/>
        </w:rPr>
        <w:t xml:space="preserve">Data visualization: </w:t>
      </w:r>
      <w:r w:rsidRPr="00B75A95">
        <w:rPr>
          <w:rFonts w:ascii="Arial" w:eastAsia="Times New Roman" w:hAnsi="Arial" w:cs="Arial"/>
          <w:kern w:val="0"/>
          <w:sz w:val="21"/>
          <w:szCs w:val="21"/>
          <w:lang w:eastAsia="zh-CN"/>
        </w:rPr>
        <w:t>Tableau, Microsoft Power BI, and IBM Cognos Analytics.</w:t>
      </w:r>
    </w:p>
    <w:p w14:paraId="4B2864A3" w14:textId="79A87AC6" w:rsidR="00B75A95" w:rsidRDefault="00B75A95" w:rsidP="00AB7CF8">
      <w:pPr>
        <w:widowControl/>
        <w:shd w:val="clear" w:color="auto" w:fill="FFFFFF"/>
        <w:rPr>
          <w:rFonts w:ascii="Arial" w:hAnsi="Arial" w:cs="Arial"/>
          <w:sz w:val="21"/>
          <w:szCs w:val="21"/>
          <w:shd w:val="clear" w:color="auto" w:fill="EEEEEE"/>
        </w:rPr>
      </w:pPr>
      <w:r w:rsidRPr="001D7E16">
        <w:rPr>
          <w:rFonts w:ascii="Arial" w:eastAsia="Times New Roman" w:hAnsi="Arial" w:cs="Arial"/>
          <w:kern w:val="0"/>
          <w:sz w:val="21"/>
          <w:szCs w:val="21"/>
          <w:highlight w:val="yellow"/>
          <w:lang w:eastAsia="zh-CN"/>
        </w:rPr>
        <w:t>Model Building:</w:t>
      </w:r>
      <w:r>
        <w:rPr>
          <w:rFonts w:ascii="Arial" w:eastAsia="Times New Roman" w:hAnsi="Arial" w:cs="Arial"/>
          <w:kern w:val="0"/>
          <w:sz w:val="21"/>
          <w:szCs w:val="21"/>
          <w:lang w:eastAsia="zh-CN"/>
        </w:rPr>
        <w:t xml:space="preserve"> </w:t>
      </w:r>
      <w:r>
        <w:rPr>
          <w:rFonts w:ascii="Arial" w:hAnsi="Arial" w:cs="Arial"/>
          <w:sz w:val="21"/>
          <w:szCs w:val="21"/>
          <w:shd w:val="clear" w:color="auto" w:fill="EEEEEE"/>
        </w:rPr>
        <w:t>SPSS Modeler and SAS Enterprise Miner. </w:t>
      </w:r>
    </w:p>
    <w:p w14:paraId="6905E611" w14:textId="4153B7F0" w:rsidR="00B75A95" w:rsidRDefault="00B75A95" w:rsidP="001D7E16">
      <w:pPr>
        <w:widowControl/>
        <w:shd w:val="clear" w:color="auto" w:fill="FFFFFF"/>
        <w:rPr>
          <w:rFonts w:ascii="Arial" w:eastAsia="Times New Roman" w:hAnsi="Arial" w:cs="Arial"/>
          <w:kern w:val="0"/>
          <w:sz w:val="21"/>
          <w:szCs w:val="21"/>
          <w:lang w:eastAsia="zh-CN"/>
        </w:rPr>
      </w:pPr>
      <w:r w:rsidRPr="001D7E16">
        <w:rPr>
          <w:rFonts w:ascii="Arial" w:hAnsi="Arial" w:cs="Arial"/>
          <w:sz w:val="21"/>
          <w:szCs w:val="21"/>
          <w:highlight w:val="yellow"/>
          <w:shd w:val="clear" w:color="auto" w:fill="EEEEEE"/>
        </w:rPr>
        <w:t>Model Deployment:</w:t>
      </w:r>
      <w:r>
        <w:rPr>
          <w:rFonts w:ascii="Arial" w:hAnsi="Arial" w:cs="Arial"/>
          <w:sz w:val="21"/>
          <w:szCs w:val="21"/>
          <w:shd w:val="clear" w:color="auto" w:fill="EEEEEE"/>
        </w:rPr>
        <w:t xml:space="preserve"> </w:t>
      </w:r>
      <w:r>
        <w:rPr>
          <w:rFonts w:ascii="Arial" w:hAnsi="Arial" w:cs="Arial"/>
          <w:sz w:val="21"/>
          <w:szCs w:val="21"/>
        </w:rPr>
        <w:t xml:space="preserve">SPSS Collaboration and Deployment Services. </w:t>
      </w:r>
      <w:r w:rsidRPr="00B75A95">
        <w:rPr>
          <w:rFonts w:ascii="Arial" w:eastAsia="Times New Roman" w:hAnsi="Arial" w:cs="Arial"/>
          <w:kern w:val="0"/>
          <w:sz w:val="21"/>
          <w:szCs w:val="21"/>
          <w:lang w:eastAsia="zh-CN"/>
        </w:rPr>
        <w:t>Commercial software can also export models in an open format. For example, SPSS Modeler supports the exporting of models as Predictive Model Markup Language, or PMML</w:t>
      </w:r>
      <w:r w:rsidR="001D7E16">
        <w:rPr>
          <w:rFonts w:ascii="Arial" w:eastAsia="Times New Roman" w:hAnsi="Arial" w:cs="Arial"/>
          <w:kern w:val="0"/>
          <w:sz w:val="21"/>
          <w:szCs w:val="21"/>
          <w:lang w:eastAsia="zh-CN"/>
        </w:rPr>
        <w:t>.</w:t>
      </w:r>
    </w:p>
    <w:p w14:paraId="03EC9F65" w14:textId="5AFE51C9" w:rsidR="00FC6ECB" w:rsidRDefault="00FC6ECB" w:rsidP="00FC6ECB">
      <w:pPr>
        <w:widowControl/>
        <w:shd w:val="clear" w:color="auto" w:fill="FFFFFF"/>
        <w:rPr>
          <w:rFonts w:ascii="Arial" w:eastAsia="Times New Roman" w:hAnsi="Arial" w:cs="Arial"/>
          <w:kern w:val="0"/>
          <w:sz w:val="21"/>
          <w:szCs w:val="21"/>
          <w:lang w:eastAsia="zh-CN"/>
        </w:rPr>
      </w:pPr>
      <w:r>
        <w:rPr>
          <w:rFonts w:ascii="Arial" w:hAnsi="Arial" w:cs="Arial"/>
          <w:sz w:val="21"/>
          <w:szCs w:val="21"/>
        </w:rPr>
        <w:t xml:space="preserve">Data asset management: Informatica Enterprise Data Governance and IBM. </w:t>
      </w:r>
      <w:r w:rsidRPr="00FC6ECB">
        <w:rPr>
          <w:rFonts w:ascii="Arial" w:eastAsia="Times New Roman" w:hAnsi="Arial" w:cs="Arial"/>
          <w:kern w:val="0"/>
          <w:sz w:val="21"/>
          <w:szCs w:val="21"/>
          <w:lang w:eastAsia="zh-CN"/>
        </w:rPr>
        <w:t>The IBM InfoSphere Information Governance Catalog covers functions like data dictionary, which facilitates discovery of data assets.</w:t>
      </w:r>
    </w:p>
    <w:p w14:paraId="2DD1AC2D" w14:textId="6859139D" w:rsidR="004036B3" w:rsidRPr="004036B3" w:rsidRDefault="00A61077" w:rsidP="004036B3">
      <w:pPr>
        <w:widowControl/>
        <w:shd w:val="clear" w:color="auto" w:fill="FFFFFF"/>
        <w:rPr>
          <w:rFonts w:ascii="Arial" w:eastAsia="Times New Roman" w:hAnsi="Arial" w:cs="Arial"/>
          <w:kern w:val="0"/>
          <w:sz w:val="21"/>
          <w:szCs w:val="21"/>
          <w:lang w:eastAsia="zh-CN"/>
        </w:rPr>
      </w:pPr>
      <w:r w:rsidRPr="00A61077">
        <w:rPr>
          <w:rFonts w:ascii="Arial" w:eastAsia="Times New Roman" w:hAnsi="Arial" w:cs="Arial"/>
          <w:kern w:val="0"/>
          <w:sz w:val="21"/>
          <w:szCs w:val="21"/>
          <w:highlight w:val="yellow"/>
          <w:lang w:eastAsia="zh-CN"/>
        </w:rPr>
        <w:lastRenderedPageBreak/>
        <w:t>Development Environment:</w:t>
      </w:r>
      <w:r>
        <w:rPr>
          <w:rFonts w:ascii="Arial" w:eastAsia="Times New Roman" w:hAnsi="Arial" w:cs="Arial"/>
          <w:kern w:val="0"/>
          <w:sz w:val="21"/>
          <w:szCs w:val="21"/>
          <w:lang w:eastAsia="zh-CN"/>
        </w:rPr>
        <w:t xml:space="preserve"> </w:t>
      </w:r>
      <w:r>
        <w:rPr>
          <w:rFonts w:ascii="Arial" w:hAnsi="Arial" w:cs="Arial"/>
          <w:sz w:val="21"/>
          <w:szCs w:val="21"/>
        </w:rPr>
        <w:t xml:space="preserve">Watson Studio. </w:t>
      </w:r>
      <w:r w:rsidRPr="00A61077">
        <w:rPr>
          <w:rFonts w:ascii="Arial" w:eastAsia="Times New Roman" w:hAnsi="Arial" w:cs="Arial"/>
          <w:kern w:val="0"/>
          <w:sz w:val="21"/>
          <w:szCs w:val="21"/>
          <w:lang w:eastAsia="zh-CN"/>
        </w:rPr>
        <w:t>Watson Studio, together with Watson Open Scale, is a fully integrated tool covering the full data science life cycle</w:t>
      </w:r>
      <w:r>
        <w:rPr>
          <w:rFonts w:ascii="Arial" w:eastAsia="Times New Roman" w:hAnsi="Arial" w:cs="Arial"/>
          <w:kern w:val="0"/>
          <w:sz w:val="21"/>
          <w:szCs w:val="21"/>
          <w:lang w:eastAsia="zh-CN"/>
        </w:rPr>
        <w:t>.</w:t>
      </w:r>
      <w:r w:rsidR="004036B3" w:rsidRPr="004036B3">
        <w:rPr>
          <w:rFonts w:ascii="Arial" w:hAnsi="Arial" w:cs="Arial"/>
          <w:sz w:val="21"/>
          <w:szCs w:val="21"/>
        </w:rPr>
        <w:t xml:space="preserve"> </w:t>
      </w:r>
      <w:r w:rsidR="004036B3" w:rsidRPr="004036B3">
        <w:rPr>
          <w:rFonts w:ascii="Arial" w:eastAsia="Times New Roman" w:hAnsi="Arial" w:cs="Arial"/>
          <w:kern w:val="0"/>
          <w:sz w:val="21"/>
          <w:szCs w:val="21"/>
          <w:lang w:eastAsia="zh-CN"/>
        </w:rPr>
        <w:t>they can be deployed in a local data center on top of Kubernetes or RedHat OpenShift.</w:t>
      </w:r>
      <w:r w:rsidR="004036B3">
        <w:rPr>
          <w:rFonts w:ascii="Arial" w:eastAsia="Times New Roman" w:hAnsi="Arial" w:cs="Arial"/>
          <w:kern w:val="0"/>
          <w:sz w:val="21"/>
          <w:szCs w:val="21"/>
          <w:lang w:eastAsia="zh-CN"/>
        </w:rPr>
        <w:t xml:space="preserve"> </w:t>
      </w:r>
      <w:r w:rsidR="004036B3" w:rsidRPr="004036B3">
        <w:rPr>
          <w:rFonts w:ascii="Arial" w:eastAsia="Times New Roman" w:hAnsi="Arial" w:cs="Arial"/>
          <w:kern w:val="0"/>
          <w:sz w:val="21"/>
          <w:szCs w:val="21"/>
          <w:lang w:eastAsia="zh-CN"/>
        </w:rPr>
        <w:t>H2O Driverless AI, which covers the complete data science life cycle. </w:t>
      </w:r>
    </w:p>
    <w:p w14:paraId="12821D97" w14:textId="06F6A4A8" w:rsidR="00A61077" w:rsidRDefault="00A61077" w:rsidP="00A61077">
      <w:pPr>
        <w:widowControl/>
        <w:shd w:val="clear" w:color="auto" w:fill="FFFFFF"/>
        <w:rPr>
          <w:rFonts w:ascii="Arial" w:eastAsia="Times New Roman" w:hAnsi="Arial" w:cs="Arial"/>
          <w:kern w:val="0"/>
          <w:sz w:val="21"/>
          <w:szCs w:val="21"/>
          <w:lang w:eastAsia="zh-CN"/>
        </w:rPr>
      </w:pPr>
    </w:p>
    <w:p w14:paraId="52C5A294" w14:textId="6E0F0524" w:rsidR="001211B2" w:rsidRDefault="001211B2" w:rsidP="001211B2">
      <w:pPr>
        <w:widowControl/>
        <w:shd w:val="clear" w:color="auto" w:fill="FFFFFF"/>
        <w:rPr>
          <w:rFonts w:ascii="Arial" w:eastAsia="Times New Roman" w:hAnsi="Arial" w:cs="Arial"/>
          <w:kern w:val="0"/>
          <w:sz w:val="21"/>
          <w:szCs w:val="21"/>
          <w:highlight w:val="magenta"/>
          <w:lang w:eastAsia="zh-CN"/>
        </w:rPr>
      </w:pPr>
      <w:r w:rsidRPr="001211B2">
        <w:rPr>
          <w:rFonts w:ascii="Arial" w:eastAsia="Times New Roman" w:hAnsi="Arial" w:cs="Arial"/>
          <w:kern w:val="0"/>
          <w:sz w:val="21"/>
          <w:szCs w:val="21"/>
          <w:highlight w:val="magenta"/>
          <w:lang w:eastAsia="zh-CN"/>
        </w:rPr>
        <w:t>Cloud Based Tools </w:t>
      </w:r>
    </w:p>
    <w:p w14:paraId="0A902528" w14:textId="4BF7D742" w:rsidR="001211B2" w:rsidRPr="001211B2" w:rsidRDefault="001211B2" w:rsidP="001211B2">
      <w:pPr>
        <w:widowControl/>
        <w:shd w:val="clear" w:color="auto" w:fill="EEEEEE"/>
        <w:rPr>
          <w:rFonts w:ascii="Arial" w:eastAsia="Times New Roman" w:hAnsi="Arial" w:cs="Arial"/>
          <w:kern w:val="0"/>
          <w:sz w:val="21"/>
          <w:szCs w:val="21"/>
          <w:lang w:eastAsia="zh-CN"/>
        </w:rPr>
      </w:pPr>
      <w:r w:rsidRPr="001211B2">
        <w:rPr>
          <w:rFonts w:ascii="Arial" w:eastAsia="Times New Roman" w:hAnsi="Arial" w:cs="Arial"/>
          <w:kern w:val="0"/>
          <w:sz w:val="21"/>
          <w:szCs w:val="21"/>
          <w:lang w:eastAsia="zh-CN"/>
        </w:rPr>
        <w:t>Watson Studio, together with Watson OpenScale, covers the complete development life cycle for all data science, machine learning, and AI tasks. Another example is Microsoft Azure Machine Learning.</w:t>
      </w:r>
      <w:r>
        <w:rPr>
          <w:rFonts w:ascii="Arial" w:eastAsia="Times New Roman" w:hAnsi="Arial" w:cs="Arial"/>
          <w:kern w:val="0"/>
          <w:sz w:val="21"/>
          <w:szCs w:val="21"/>
          <w:lang w:eastAsia="zh-CN"/>
        </w:rPr>
        <w:t xml:space="preserve"> </w:t>
      </w:r>
      <w:r>
        <w:rPr>
          <w:rFonts w:ascii="Arial" w:hAnsi="Arial" w:cs="Arial"/>
          <w:sz w:val="21"/>
          <w:szCs w:val="21"/>
        </w:rPr>
        <w:t>another example is H2O Driverless AI.</w:t>
      </w:r>
    </w:p>
    <w:p w14:paraId="294DE441" w14:textId="0EA3EA57" w:rsidR="001211B2" w:rsidRPr="001211B2" w:rsidRDefault="001211B2" w:rsidP="001211B2">
      <w:pPr>
        <w:widowControl/>
        <w:shd w:val="clear" w:color="auto" w:fill="FFFFFF"/>
        <w:rPr>
          <w:rFonts w:ascii="Arial" w:eastAsia="Times New Roman" w:hAnsi="Arial" w:cs="Arial"/>
          <w:kern w:val="0"/>
          <w:sz w:val="21"/>
          <w:szCs w:val="21"/>
          <w:lang w:eastAsia="zh-CN"/>
        </w:rPr>
      </w:pPr>
      <w:r w:rsidRPr="001211B2">
        <w:rPr>
          <w:rFonts w:ascii="Arial" w:eastAsia="Times New Roman" w:hAnsi="Arial" w:cs="Arial"/>
          <w:kern w:val="0"/>
          <w:sz w:val="21"/>
          <w:szCs w:val="21"/>
          <w:highlight w:val="yellow"/>
          <w:lang w:eastAsia="zh-CN"/>
        </w:rPr>
        <w:t xml:space="preserve">Data Management: </w:t>
      </w:r>
      <w:r w:rsidRPr="001211B2">
        <w:rPr>
          <w:rFonts w:ascii="Arial" w:eastAsia="Times New Roman" w:hAnsi="Arial" w:cs="Arial"/>
          <w:kern w:val="0"/>
          <w:sz w:val="21"/>
          <w:szCs w:val="21"/>
          <w:lang w:eastAsia="zh-CN"/>
        </w:rPr>
        <w:t>Amazon Web Services DynamoDB, a NoSQL database that allows </w:t>
      </w:r>
    </w:p>
    <w:p w14:paraId="3142DBAB" w14:textId="33A928D8" w:rsidR="001211B2" w:rsidRDefault="001211B2" w:rsidP="001211B2">
      <w:pPr>
        <w:widowControl/>
        <w:shd w:val="clear" w:color="auto" w:fill="FFFFFF"/>
        <w:rPr>
          <w:rFonts w:ascii="Arial" w:hAnsi="Arial" w:cs="Arial"/>
          <w:sz w:val="21"/>
          <w:szCs w:val="21"/>
        </w:rPr>
      </w:pPr>
      <w:r w:rsidRPr="001211B2">
        <w:rPr>
          <w:rFonts w:ascii="Arial" w:eastAsia="Times New Roman" w:hAnsi="Arial" w:cs="Arial"/>
          <w:kern w:val="0"/>
          <w:sz w:val="21"/>
          <w:szCs w:val="21"/>
          <w:lang w:eastAsia="zh-CN"/>
        </w:rPr>
        <w:t xml:space="preserve">storage and retrieval of data in a key-value or a document store format. The most prominent document data structure is JSON (pronounced “jay-sun”). Another flavour of such a service is Cloudant, which is a database-as-a-service offering. But, under the hood it is based on the </w:t>
      </w:r>
      <w:proofErr w:type="gramStart"/>
      <w:r w:rsidRPr="001211B2">
        <w:rPr>
          <w:rFonts w:ascii="Arial" w:eastAsia="Times New Roman" w:hAnsi="Arial" w:cs="Arial"/>
          <w:kern w:val="0"/>
          <w:sz w:val="21"/>
          <w:szCs w:val="21"/>
          <w:lang w:eastAsia="zh-CN"/>
        </w:rPr>
        <w:t>open source</w:t>
      </w:r>
      <w:proofErr w:type="gramEnd"/>
      <w:r w:rsidRPr="001211B2">
        <w:rPr>
          <w:rFonts w:ascii="Arial" w:eastAsia="Times New Roman" w:hAnsi="Arial" w:cs="Arial"/>
          <w:kern w:val="0"/>
          <w:sz w:val="21"/>
          <w:szCs w:val="21"/>
          <w:lang w:eastAsia="zh-CN"/>
        </w:rPr>
        <w:t xml:space="preserve"> Apache CouchDB.</w:t>
      </w:r>
      <w:r w:rsidRPr="001211B2">
        <w:rPr>
          <w:rFonts w:ascii="Arial" w:hAnsi="Arial" w:cs="Arial"/>
          <w:sz w:val="21"/>
          <w:szCs w:val="21"/>
        </w:rPr>
        <w:t xml:space="preserve"> </w:t>
      </w:r>
      <w:r>
        <w:rPr>
          <w:rFonts w:ascii="Arial" w:hAnsi="Arial" w:cs="Arial"/>
          <w:sz w:val="21"/>
          <w:szCs w:val="21"/>
        </w:rPr>
        <w:t>IBM offers Db2 as a service as well.</w:t>
      </w:r>
    </w:p>
    <w:p w14:paraId="6D49C0F6" w14:textId="6F860815" w:rsidR="001211B2" w:rsidRPr="001211B2" w:rsidRDefault="001211B2" w:rsidP="00960A4C">
      <w:pPr>
        <w:widowControl/>
        <w:shd w:val="clear" w:color="auto" w:fill="FFFFFF"/>
        <w:rPr>
          <w:rFonts w:ascii="Arial" w:eastAsia="Times New Roman" w:hAnsi="Arial" w:cs="Arial"/>
          <w:kern w:val="0"/>
          <w:sz w:val="21"/>
          <w:szCs w:val="21"/>
          <w:lang w:eastAsia="zh-CN"/>
        </w:rPr>
      </w:pPr>
      <w:r w:rsidRPr="00960A4C">
        <w:rPr>
          <w:rFonts w:ascii="Arial" w:hAnsi="Arial" w:cs="Arial"/>
          <w:sz w:val="21"/>
          <w:szCs w:val="21"/>
          <w:highlight w:val="yellow"/>
        </w:rPr>
        <w:t>Data Integration:</w:t>
      </w:r>
      <w:r w:rsidR="00960A4C">
        <w:rPr>
          <w:rFonts w:ascii="Arial" w:hAnsi="Arial" w:cs="Arial"/>
          <w:sz w:val="21"/>
          <w:szCs w:val="21"/>
        </w:rPr>
        <w:t xml:space="preserve"> </w:t>
      </w:r>
      <w:r w:rsidR="00960A4C" w:rsidRPr="00960A4C">
        <w:rPr>
          <w:rFonts w:ascii="Arial" w:eastAsia="Times New Roman" w:hAnsi="Arial" w:cs="Arial"/>
          <w:kern w:val="0"/>
          <w:sz w:val="21"/>
          <w:szCs w:val="21"/>
          <w:lang w:eastAsia="zh-CN"/>
        </w:rPr>
        <w:t> Informatica Cloud Data Integration and IBM’s Data Refinery. </w:t>
      </w:r>
    </w:p>
    <w:p w14:paraId="6A38F178" w14:textId="6E41F183" w:rsidR="00960A4C" w:rsidRDefault="00960A4C" w:rsidP="00960A4C">
      <w:pPr>
        <w:widowControl/>
        <w:shd w:val="clear" w:color="auto" w:fill="FFFFFF"/>
        <w:rPr>
          <w:rFonts w:ascii="Arial" w:eastAsia="Times New Roman" w:hAnsi="Arial" w:cs="Arial"/>
          <w:kern w:val="0"/>
          <w:sz w:val="21"/>
          <w:szCs w:val="21"/>
          <w:lang w:eastAsia="zh-CN"/>
        </w:rPr>
      </w:pPr>
      <w:r w:rsidRPr="00960A4C">
        <w:rPr>
          <w:rFonts w:ascii="Arial" w:eastAsia="Times New Roman" w:hAnsi="Arial" w:cs="Arial"/>
          <w:kern w:val="0"/>
          <w:sz w:val="21"/>
          <w:szCs w:val="21"/>
          <w:highlight w:val="yellow"/>
          <w:lang w:eastAsia="zh-CN"/>
        </w:rPr>
        <w:t>Data Visualization:</w:t>
      </w:r>
      <w:r>
        <w:rPr>
          <w:rFonts w:ascii="Arial" w:eastAsia="Times New Roman" w:hAnsi="Arial" w:cs="Arial"/>
          <w:kern w:val="0"/>
          <w:sz w:val="21"/>
          <w:szCs w:val="21"/>
          <w:lang w:eastAsia="zh-CN"/>
        </w:rPr>
        <w:t xml:space="preserve"> </w:t>
      </w:r>
      <w:r w:rsidRPr="00960A4C">
        <w:rPr>
          <w:rFonts w:ascii="Arial" w:eastAsia="Times New Roman" w:hAnsi="Arial" w:cs="Arial"/>
          <w:kern w:val="0"/>
          <w:sz w:val="21"/>
          <w:szCs w:val="21"/>
          <w:lang w:eastAsia="zh-CN"/>
        </w:rPr>
        <w:t>DataMeer. IBM offers it’s famous Cognos Business intelligence suite as cloud solution as well. IBM Data Refinery also offers data exploration and visualization functionality in Watson Studio.</w:t>
      </w:r>
    </w:p>
    <w:p w14:paraId="72DB287F" w14:textId="2D27C8EC" w:rsidR="00AE4C64" w:rsidRDefault="00AE4C64" w:rsidP="00960A4C">
      <w:pPr>
        <w:widowControl/>
        <w:shd w:val="clear" w:color="auto" w:fill="FFFFFF"/>
        <w:rPr>
          <w:rFonts w:ascii="Arial" w:hAnsi="Arial" w:cs="Arial"/>
          <w:sz w:val="21"/>
          <w:szCs w:val="21"/>
        </w:rPr>
      </w:pPr>
      <w:r w:rsidRPr="00AE4C64">
        <w:rPr>
          <w:rFonts w:ascii="Arial" w:eastAsia="Times New Roman" w:hAnsi="Arial" w:cs="Arial"/>
          <w:kern w:val="0"/>
          <w:sz w:val="21"/>
          <w:szCs w:val="21"/>
          <w:highlight w:val="yellow"/>
          <w:lang w:eastAsia="zh-CN"/>
        </w:rPr>
        <w:t>Model Building:</w:t>
      </w:r>
      <w:r>
        <w:rPr>
          <w:rFonts w:ascii="Arial" w:eastAsia="Times New Roman" w:hAnsi="Arial" w:cs="Arial"/>
          <w:kern w:val="0"/>
          <w:sz w:val="21"/>
          <w:szCs w:val="21"/>
          <w:lang w:eastAsia="zh-CN"/>
        </w:rPr>
        <w:t xml:space="preserve"> </w:t>
      </w:r>
      <w:r>
        <w:rPr>
          <w:rFonts w:ascii="Arial" w:hAnsi="Arial" w:cs="Arial"/>
          <w:sz w:val="21"/>
          <w:szCs w:val="21"/>
          <w:shd w:val="clear" w:color="auto" w:fill="EEEEEE"/>
        </w:rPr>
        <w:t>Watson Machine Learning.</w:t>
      </w:r>
      <w:r w:rsidRPr="00AE4C64">
        <w:rPr>
          <w:rFonts w:ascii="Arial" w:hAnsi="Arial" w:cs="Arial"/>
          <w:sz w:val="21"/>
          <w:szCs w:val="21"/>
        </w:rPr>
        <w:t xml:space="preserve"> </w:t>
      </w:r>
      <w:r>
        <w:rPr>
          <w:rFonts w:ascii="Arial" w:hAnsi="Arial" w:cs="Arial"/>
          <w:sz w:val="21"/>
          <w:szCs w:val="21"/>
        </w:rPr>
        <w:t>Google has a similar service on their cloud called AI Platform Training.</w:t>
      </w:r>
    </w:p>
    <w:p w14:paraId="764C58F9" w14:textId="4DD557B4" w:rsidR="00AE4C64" w:rsidRPr="00AE4C64" w:rsidRDefault="00AE4C64" w:rsidP="00AE4C64">
      <w:pPr>
        <w:widowControl/>
        <w:shd w:val="clear" w:color="auto" w:fill="FFFFFF"/>
        <w:rPr>
          <w:rFonts w:ascii="Arial" w:eastAsia="Times New Roman" w:hAnsi="Arial" w:cs="Arial"/>
          <w:kern w:val="0"/>
          <w:sz w:val="21"/>
          <w:szCs w:val="21"/>
          <w:lang w:eastAsia="zh-CN"/>
        </w:rPr>
      </w:pPr>
      <w:r w:rsidRPr="00AE4C64">
        <w:rPr>
          <w:rFonts w:ascii="Arial" w:hAnsi="Arial" w:cs="Arial"/>
          <w:sz w:val="21"/>
          <w:szCs w:val="21"/>
          <w:highlight w:val="yellow"/>
        </w:rPr>
        <w:t>Model Deployment:</w:t>
      </w:r>
      <w:r>
        <w:rPr>
          <w:rFonts w:ascii="Arial" w:hAnsi="Arial" w:cs="Arial"/>
          <w:sz w:val="21"/>
          <w:szCs w:val="21"/>
        </w:rPr>
        <w:t xml:space="preserve"> SPSS Collaboration and Deployment Services. </w:t>
      </w:r>
      <w:r w:rsidRPr="00AE4C64">
        <w:rPr>
          <w:rFonts w:ascii="Arial" w:eastAsia="Times New Roman" w:hAnsi="Arial" w:cs="Arial"/>
          <w:kern w:val="0"/>
          <w:sz w:val="21"/>
          <w:szCs w:val="21"/>
          <w:lang w:eastAsia="zh-CN"/>
        </w:rPr>
        <w:t>SPSS Modeler supports exporting models as Predictive Model Markup Language, or “PMML,” which can be read by numerous other commercial and open software packages.</w:t>
      </w:r>
      <w:r>
        <w:rPr>
          <w:rFonts w:ascii="Arial" w:eastAsia="Times New Roman" w:hAnsi="Arial" w:cs="Arial"/>
          <w:kern w:val="0"/>
          <w:sz w:val="21"/>
          <w:szCs w:val="21"/>
          <w:lang w:eastAsia="zh-CN"/>
        </w:rPr>
        <w:t xml:space="preserve"> </w:t>
      </w:r>
      <w:r w:rsidRPr="00AE4C64">
        <w:rPr>
          <w:rFonts w:ascii="Arial" w:eastAsia="Times New Roman" w:hAnsi="Arial" w:cs="Arial"/>
          <w:kern w:val="0"/>
          <w:sz w:val="21"/>
          <w:szCs w:val="21"/>
          <w:lang w:eastAsia="zh-CN"/>
        </w:rPr>
        <w:t>Watson Machine Learning can also be used to deploy a model and make it available to consumers using a REST interface. Amazon SageMaker Model Monitor is an example of a cloud tool that continuously monitors deployed machine learning and deep learning models.</w:t>
      </w:r>
    </w:p>
    <w:p w14:paraId="6A53C51F" w14:textId="69FE4AAE" w:rsidR="00AE4C64" w:rsidRPr="00960A4C" w:rsidRDefault="00AE4C64" w:rsidP="00960A4C">
      <w:pPr>
        <w:widowControl/>
        <w:shd w:val="clear" w:color="auto" w:fill="FFFFFF"/>
        <w:rPr>
          <w:rFonts w:ascii="Arial" w:eastAsia="Times New Roman" w:hAnsi="Arial" w:cs="Arial"/>
          <w:kern w:val="0"/>
          <w:sz w:val="21"/>
          <w:szCs w:val="21"/>
          <w:lang w:eastAsia="zh-CN"/>
        </w:rPr>
      </w:pPr>
    </w:p>
    <w:p w14:paraId="3F1780F2" w14:textId="25947684" w:rsidR="001211B2" w:rsidRPr="00A61077" w:rsidRDefault="001211B2" w:rsidP="00A61077">
      <w:pPr>
        <w:widowControl/>
        <w:shd w:val="clear" w:color="auto" w:fill="FFFFFF"/>
        <w:rPr>
          <w:rFonts w:ascii="Arial" w:eastAsia="Times New Roman" w:hAnsi="Arial" w:cs="Arial"/>
          <w:kern w:val="0"/>
          <w:sz w:val="21"/>
          <w:szCs w:val="21"/>
          <w:lang w:eastAsia="zh-CN"/>
        </w:rPr>
      </w:pPr>
    </w:p>
    <w:p w14:paraId="6994749E" w14:textId="24B5D7CA" w:rsidR="00A61077" w:rsidRPr="00FC6ECB" w:rsidRDefault="00A61077" w:rsidP="00FC6ECB">
      <w:pPr>
        <w:widowControl/>
        <w:shd w:val="clear" w:color="auto" w:fill="FFFFFF"/>
        <w:rPr>
          <w:rFonts w:ascii="Arial" w:eastAsia="Times New Roman" w:hAnsi="Arial" w:cs="Arial"/>
          <w:kern w:val="0"/>
          <w:sz w:val="21"/>
          <w:szCs w:val="21"/>
          <w:lang w:eastAsia="zh-CN"/>
        </w:rPr>
      </w:pPr>
    </w:p>
    <w:p w14:paraId="4F7B0147" w14:textId="27AB9B0B" w:rsidR="00B75A95" w:rsidRPr="00AB7CF8" w:rsidRDefault="00B75A95" w:rsidP="00AB7CF8">
      <w:pPr>
        <w:widowControl/>
        <w:shd w:val="clear" w:color="auto" w:fill="FFFFFF"/>
        <w:rPr>
          <w:rFonts w:ascii="Arial" w:eastAsia="Times New Roman" w:hAnsi="Arial" w:cs="Arial"/>
          <w:kern w:val="0"/>
          <w:sz w:val="21"/>
          <w:szCs w:val="21"/>
          <w:lang w:eastAsia="zh-CN"/>
        </w:rPr>
      </w:pPr>
    </w:p>
    <w:p w14:paraId="165FB33A" w14:textId="35E48960" w:rsidR="00F0513D" w:rsidRPr="00F0513D" w:rsidRDefault="00F0513D" w:rsidP="00F0513D">
      <w:pPr>
        <w:widowControl/>
        <w:shd w:val="clear" w:color="auto" w:fill="FFFFFF"/>
        <w:rPr>
          <w:rFonts w:ascii="Arial" w:eastAsia="Times New Roman" w:hAnsi="Arial" w:cs="Arial"/>
          <w:kern w:val="0"/>
          <w:sz w:val="21"/>
          <w:szCs w:val="21"/>
          <w:lang w:eastAsia="zh-CN"/>
        </w:rPr>
      </w:pPr>
    </w:p>
    <w:p w14:paraId="09637583" w14:textId="706B8000" w:rsidR="00F0513D" w:rsidRPr="00F0513D" w:rsidRDefault="00F0513D" w:rsidP="00F0513D">
      <w:pPr>
        <w:widowControl/>
        <w:shd w:val="clear" w:color="auto" w:fill="FFFFFF"/>
        <w:rPr>
          <w:rFonts w:ascii="Arial" w:eastAsia="Times New Roman" w:hAnsi="Arial" w:cs="Arial"/>
          <w:kern w:val="0"/>
          <w:sz w:val="21"/>
          <w:szCs w:val="21"/>
          <w:lang w:eastAsia="zh-CN"/>
        </w:rPr>
      </w:pPr>
    </w:p>
    <w:p w14:paraId="3E2E5602" w14:textId="298F34C1" w:rsidR="00F0513D" w:rsidRDefault="00F0513D" w:rsidP="00F0513D">
      <w:pPr>
        <w:widowControl/>
        <w:shd w:val="clear" w:color="auto" w:fill="FFFFFF"/>
        <w:rPr>
          <w:rFonts w:ascii="Arial" w:eastAsia="Times New Roman" w:hAnsi="Arial" w:cs="Arial"/>
          <w:kern w:val="0"/>
          <w:sz w:val="21"/>
          <w:szCs w:val="21"/>
          <w:lang w:eastAsia="zh-CN"/>
        </w:rPr>
      </w:pPr>
    </w:p>
    <w:p w14:paraId="7EBA1883" w14:textId="77777777" w:rsidR="00F0513D" w:rsidRPr="00F0513D" w:rsidRDefault="00F0513D" w:rsidP="00F0513D">
      <w:pPr>
        <w:widowControl/>
        <w:shd w:val="clear" w:color="auto" w:fill="FFFFFF"/>
        <w:rPr>
          <w:rFonts w:ascii="Arial" w:eastAsia="Times New Roman" w:hAnsi="Arial" w:cs="Arial"/>
          <w:kern w:val="0"/>
          <w:sz w:val="21"/>
          <w:szCs w:val="21"/>
          <w:lang w:eastAsia="zh-CN"/>
        </w:rPr>
      </w:pPr>
    </w:p>
    <w:p w14:paraId="74298CEA" w14:textId="771D8AD8" w:rsidR="00F0513D" w:rsidRPr="00F0513D" w:rsidRDefault="00F0513D" w:rsidP="00F0513D">
      <w:pPr>
        <w:widowControl/>
        <w:shd w:val="clear" w:color="auto" w:fill="FFFFFF"/>
        <w:rPr>
          <w:rFonts w:ascii="Arial" w:eastAsia="Times New Roman" w:hAnsi="Arial" w:cs="Arial"/>
          <w:kern w:val="0"/>
          <w:sz w:val="21"/>
          <w:szCs w:val="21"/>
          <w:lang w:eastAsia="zh-CN"/>
        </w:rPr>
      </w:pPr>
    </w:p>
    <w:p w14:paraId="769B6A5A" w14:textId="2F564302" w:rsidR="00123539" w:rsidRDefault="00123539" w:rsidP="00123539">
      <w:pPr>
        <w:widowControl/>
        <w:shd w:val="clear" w:color="auto" w:fill="FFFFFF"/>
        <w:rPr>
          <w:rFonts w:ascii="Arial" w:hAnsi="Arial" w:cs="Arial"/>
          <w:sz w:val="21"/>
          <w:szCs w:val="21"/>
          <w:shd w:val="clear" w:color="auto" w:fill="FFFFFF"/>
        </w:rPr>
      </w:pPr>
    </w:p>
    <w:p w14:paraId="70B21E03" w14:textId="77777777" w:rsidR="00F0513D" w:rsidRPr="00123539" w:rsidRDefault="00F0513D" w:rsidP="00123539">
      <w:pPr>
        <w:widowControl/>
        <w:shd w:val="clear" w:color="auto" w:fill="FFFFFF"/>
        <w:rPr>
          <w:rFonts w:ascii="Arial" w:eastAsia="Times New Roman" w:hAnsi="Arial" w:cs="Arial"/>
          <w:kern w:val="0"/>
          <w:sz w:val="21"/>
          <w:szCs w:val="21"/>
          <w:lang w:eastAsia="zh-CN"/>
        </w:rPr>
      </w:pPr>
    </w:p>
    <w:p w14:paraId="12F7C04D" w14:textId="434BEB91" w:rsidR="002F4224" w:rsidRDefault="002F4224"/>
    <w:sectPr w:rsidR="002F42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39"/>
    <w:rsid w:val="00025DF4"/>
    <w:rsid w:val="001211B2"/>
    <w:rsid w:val="00123539"/>
    <w:rsid w:val="001B0B86"/>
    <w:rsid w:val="001D7E16"/>
    <w:rsid w:val="002F4224"/>
    <w:rsid w:val="00313697"/>
    <w:rsid w:val="004036B3"/>
    <w:rsid w:val="006E3B9C"/>
    <w:rsid w:val="00960A4C"/>
    <w:rsid w:val="00A61077"/>
    <w:rsid w:val="00AB7CF8"/>
    <w:rsid w:val="00AE4C64"/>
    <w:rsid w:val="00AF610C"/>
    <w:rsid w:val="00B75A95"/>
    <w:rsid w:val="00F0513D"/>
    <w:rsid w:val="00F33AE9"/>
    <w:rsid w:val="00FC6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EE3B"/>
  <w15:chartTrackingRefBased/>
  <w15:docId w15:val="{E399988D-4C72-40D0-B993-9DC2928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1211B2"/>
    <w:pPr>
      <w:widowControl/>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B2"/>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1487">
      <w:bodyDiv w:val="1"/>
      <w:marLeft w:val="0"/>
      <w:marRight w:val="0"/>
      <w:marTop w:val="0"/>
      <w:marBottom w:val="0"/>
      <w:divBdr>
        <w:top w:val="none" w:sz="0" w:space="0" w:color="auto"/>
        <w:left w:val="none" w:sz="0" w:space="0" w:color="auto"/>
        <w:bottom w:val="none" w:sz="0" w:space="0" w:color="auto"/>
        <w:right w:val="none" w:sz="0" w:space="0" w:color="auto"/>
      </w:divBdr>
      <w:divsChild>
        <w:div w:id="533420973">
          <w:marLeft w:val="0"/>
          <w:marRight w:val="0"/>
          <w:marTop w:val="0"/>
          <w:marBottom w:val="0"/>
          <w:divBdr>
            <w:top w:val="none" w:sz="0" w:space="0" w:color="auto"/>
            <w:left w:val="none" w:sz="0" w:space="0" w:color="auto"/>
            <w:bottom w:val="none" w:sz="0" w:space="0" w:color="auto"/>
            <w:right w:val="none" w:sz="0" w:space="0" w:color="auto"/>
          </w:divBdr>
        </w:div>
        <w:div w:id="664435410">
          <w:marLeft w:val="0"/>
          <w:marRight w:val="0"/>
          <w:marTop w:val="0"/>
          <w:marBottom w:val="0"/>
          <w:divBdr>
            <w:top w:val="none" w:sz="0" w:space="0" w:color="auto"/>
            <w:left w:val="none" w:sz="0" w:space="0" w:color="auto"/>
            <w:bottom w:val="none" w:sz="0" w:space="0" w:color="auto"/>
            <w:right w:val="none" w:sz="0" w:space="0" w:color="auto"/>
          </w:divBdr>
        </w:div>
      </w:divsChild>
    </w:div>
    <w:div w:id="262884036">
      <w:bodyDiv w:val="1"/>
      <w:marLeft w:val="0"/>
      <w:marRight w:val="0"/>
      <w:marTop w:val="0"/>
      <w:marBottom w:val="0"/>
      <w:divBdr>
        <w:top w:val="none" w:sz="0" w:space="0" w:color="auto"/>
        <w:left w:val="none" w:sz="0" w:space="0" w:color="auto"/>
        <w:bottom w:val="none" w:sz="0" w:space="0" w:color="auto"/>
        <w:right w:val="none" w:sz="0" w:space="0" w:color="auto"/>
      </w:divBdr>
      <w:divsChild>
        <w:div w:id="1632057929">
          <w:marLeft w:val="0"/>
          <w:marRight w:val="0"/>
          <w:marTop w:val="0"/>
          <w:marBottom w:val="0"/>
          <w:divBdr>
            <w:top w:val="none" w:sz="0" w:space="0" w:color="auto"/>
            <w:left w:val="none" w:sz="0" w:space="0" w:color="auto"/>
            <w:bottom w:val="none" w:sz="0" w:space="0" w:color="auto"/>
            <w:right w:val="none" w:sz="0" w:space="0" w:color="auto"/>
          </w:divBdr>
        </w:div>
        <w:div w:id="553003195">
          <w:marLeft w:val="0"/>
          <w:marRight w:val="0"/>
          <w:marTop w:val="0"/>
          <w:marBottom w:val="0"/>
          <w:divBdr>
            <w:top w:val="none" w:sz="0" w:space="0" w:color="auto"/>
            <w:left w:val="none" w:sz="0" w:space="0" w:color="auto"/>
            <w:bottom w:val="none" w:sz="0" w:space="0" w:color="auto"/>
            <w:right w:val="none" w:sz="0" w:space="0" w:color="auto"/>
          </w:divBdr>
        </w:div>
      </w:divsChild>
    </w:div>
    <w:div w:id="404883486">
      <w:bodyDiv w:val="1"/>
      <w:marLeft w:val="0"/>
      <w:marRight w:val="0"/>
      <w:marTop w:val="0"/>
      <w:marBottom w:val="0"/>
      <w:divBdr>
        <w:top w:val="none" w:sz="0" w:space="0" w:color="auto"/>
        <w:left w:val="none" w:sz="0" w:space="0" w:color="auto"/>
        <w:bottom w:val="none" w:sz="0" w:space="0" w:color="auto"/>
        <w:right w:val="none" w:sz="0" w:space="0" w:color="auto"/>
      </w:divBdr>
      <w:divsChild>
        <w:div w:id="2079014885">
          <w:marLeft w:val="0"/>
          <w:marRight w:val="0"/>
          <w:marTop w:val="0"/>
          <w:marBottom w:val="0"/>
          <w:divBdr>
            <w:top w:val="none" w:sz="0" w:space="0" w:color="auto"/>
            <w:left w:val="none" w:sz="0" w:space="0" w:color="auto"/>
            <w:bottom w:val="none" w:sz="0" w:space="0" w:color="auto"/>
            <w:right w:val="none" w:sz="0" w:space="0" w:color="auto"/>
          </w:divBdr>
        </w:div>
        <w:div w:id="1322343537">
          <w:marLeft w:val="0"/>
          <w:marRight w:val="0"/>
          <w:marTop w:val="0"/>
          <w:marBottom w:val="0"/>
          <w:divBdr>
            <w:top w:val="none" w:sz="0" w:space="0" w:color="auto"/>
            <w:left w:val="none" w:sz="0" w:space="0" w:color="auto"/>
            <w:bottom w:val="none" w:sz="0" w:space="0" w:color="auto"/>
            <w:right w:val="none" w:sz="0" w:space="0" w:color="auto"/>
          </w:divBdr>
        </w:div>
        <w:div w:id="220482029">
          <w:marLeft w:val="0"/>
          <w:marRight w:val="0"/>
          <w:marTop w:val="0"/>
          <w:marBottom w:val="0"/>
          <w:divBdr>
            <w:top w:val="none" w:sz="0" w:space="0" w:color="auto"/>
            <w:left w:val="none" w:sz="0" w:space="0" w:color="auto"/>
            <w:bottom w:val="none" w:sz="0" w:space="0" w:color="auto"/>
            <w:right w:val="none" w:sz="0" w:space="0" w:color="auto"/>
          </w:divBdr>
        </w:div>
      </w:divsChild>
    </w:div>
    <w:div w:id="437793034">
      <w:bodyDiv w:val="1"/>
      <w:marLeft w:val="0"/>
      <w:marRight w:val="0"/>
      <w:marTop w:val="0"/>
      <w:marBottom w:val="0"/>
      <w:divBdr>
        <w:top w:val="none" w:sz="0" w:space="0" w:color="auto"/>
        <w:left w:val="none" w:sz="0" w:space="0" w:color="auto"/>
        <w:bottom w:val="none" w:sz="0" w:space="0" w:color="auto"/>
        <w:right w:val="none" w:sz="0" w:space="0" w:color="auto"/>
      </w:divBdr>
      <w:divsChild>
        <w:div w:id="784543025">
          <w:marLeft w:val="0"/>
          <w:marRight w:val="0"/>
          <w:marTop w:val="0"/>
          <w:marBottom w:val="0"/>
          <w:divBdr>
            <w:top w:val="none" w:sz="0" w:space="0" w:color="auto"/>
            <w:left w:val="none" w:sz="0" w:space="0" w:color="auto"/>
            <w:bottom w:val="none" w:sz="0" w:space="0" w:color="auto"/>
            <w:right w:val="none" w:sz="0" w:space="0" w:color="auto"/>
          </w:divBdr>
        </w:div>
        <w:div w:id="1120344633">
          <w:marLeft w:val="0"/>
          <w:marRight w:val="0"/>
          <w:marTop w:val="0"/>
          <w:marBottom w:val="0"/>
          <w:divBdr>
            <w:top w:val="none" w:sz="0" w:space="0" w:color="auto"/>
            <w:left w:val="none" w:sz="0" w:space="0" w:color="auto"/>
            <w:bottom w:val="none" w:sz="0" w:space="0" w:color="auto"/>
            <w:right w:val="none" w:sz="0" w:space="0" w:color="auto"/>
          </w:divBdr>
        </w:div>
      </w:divsChild>
    </w:div>
    <w:div w:id="451022320">
      <w:bodyDiv w:val="1"/>
      <w:marLeft w:val="0"/>
      <w:marRight w:val="0"/>
      <w:marTop w:val="0"/>
      <w:marBottom w:val="0"/>
      <w:divBdr>
        <w:top w:val="none" w:sz="0" w:space="0" w:color="auto"/>
        <w:left w:val="none" w:sz="0" w:space="0" w:color="auto"/>
        <w:bottom w:val="none" w:sz="0" w:space="0" w:color="auto"/>
        <w:right w:val="none" w:sz="0" w:space="0" w:color="auto"/>
      </w:divBdr>
      <w:divsChild>
        <w:div w:id="1585142245">
          <w:marLeft w:val="0"/>
          <w:marRight w:val="0"/>
          <w:marTop w:val="0"/>
          <w:marBottom w:val="0"/>
          <w:divBdr>
            <w:top w:val="none" w:sz="0" w:space="0" w:color="auto"/>
            <w:left w:val="none" w:sz="0" w:space="0" w:color="auto"/>
            <w:bottom w:val="none" w:sz="0" w:space="0" w:color="auto"/>
            <w:right w:val="none" w:sz="0" w:space="0" w:color="auto"/>
          </w:divBdr>
        </w:div>
        <w:div w:id="958757517">
          <w:marLeft w:val="0"/>
          <w:marRight w:val="0"/>
          <w:marTop w:val="0"/>
          <w:marBottom w:val="0"/>
          <w:divBdr>
            <w:top w:val="none" w:sz="0" w:space="0" w:color="auto"/>
            <w:left w:val="none" w:sz="0" w:space="0" w:color="auto"/>
            <w:bottom w:val="none" w:sz="0" w:space="0" w:color="auto"/>
            <w:right w:val="none" w:sz="0" w:space="0" w:color="auto"/>
          </w:divBdr>
        </w:div>
      </w:divsChild>
    </w:div>
    <w:div w:id="659120102">
      <w:bodyDiv w:val="1"/>
      <w:marLeft w:val="0"/>
      <w:marRight w:val="0"/>
      <w:marTop w:val="0"/>
      <w:marBottom w:val="0"/>
      <w:divBdr>
        <w:top w:val="none" w:sz="0" w:space="0" w:color="auto"/>
        <w:left w:val="none" w:sz="0" w:space="0" w:color="auto"/>
        <w:bottom w:val="none" w:sz="0" w:space="0" w:color="auto"/>
        <w:right w:val="none" w:sz="0" w:space="0" w:color="auto"/>
      </w:divBdr>
    </w:div>
    <w:div w:id="663437856">
      <w:bodyDiv w:val="1"/>
      <w:marLeft w:val="0"/>
      <w:marRight w:val="0"/>
      <w:marTop w:val="0"/>
      <w:marBottom w:val="0"/>
      <w:divBdr>
        <w:top w:val="none" w:sz="0" w:space="0" w:color="auto"/>
        <w:left w:val="none" w:sz="0" w:space="0" w:color="auto"/>
        <w:bottom w:val="none" w:sz="0" w:space="0" w:color="auto"/>
        <w:right w:val="none" w:sz="0" w:space="0" w:color="auto"/>
      </w:divBdr>
      <w:divsChild>
        <w:div w:id="1027146537">
          <w:marLeft w:val="0"/>
          <w:marRight w:val="0"/>
          <w:marTop w:val="0"/>
          <w:marBottom w:val="0"/>
          <w:divBdr>
            <w:top w:val="none" w:sz="0" w:space="0" w:color="auto"/>
            <w:left w:val="none" w:sz="0" w:space="0" w:color="auto"/>
            <w:bottom w:val="none" w:sz="0" w:space="0" w:color="auto"/>
            <w:right w:val="none" w:sz="0" w:space="0" w:color="auto"/>
          </w:divBdr>
        </w:div>
        <w:div w:id="1019703424">
          <w:marLeft w:val="0"/>
          <w:marRight w:val="0"/>
          <w:marTop w:val="0"/>
          <w:marBottom w:val="0"/>
          <w:divBdr>
            <w:top w:val="none" w:sz="0" w:space="0" w:color="auto"/>
            <w:left w:val="none" w:sz="0" w:space="0" w:color="auto"/>
            <w:bottom w:val="none" w:sz="0" w:space="0" w:color="auto"/>
            <w:right w:val="none" w:sz="0" w:space="0" w:color="auto"/>
          </w:divBdr>
        </w:div>
        <w:div w:id="261182361">
          <w:marLeft w:val="0"/>
          <w:marRight w:val="0"/>
          <w:marTop w:val="0"/>
          <w:marBottom w:val="0"/>
          <w:divBdr>
            <w:top w:val="none" w:sz="0" w:space="0" w:color="auto"/>
            <w:left w:val="none" w:sz="0" w:space="0" w:color="auto"/>
            <w:bottom w:val="none" w:sz="0" w:space="0" w:color="auto"/>
            <w:right w:val="none" w:sz="0" w:space="0" w:color="auto"/>
          </w:divBdr>
        </w:div>
      </w:divsChild>
    </w:div>
    <w:div w:id="678969368">
      <w:bodyDiv w:val="1"/>
      <w:marLeft w:val="0"/>
      <w:marRight w:val="0"/>
      <w:marTop w:val="0"/>
      <w:marBottom w:val="0"/>
      <w:divBdr>
        <w:top w:val="none" w:sz="0" w:space="0" w:color="auto"/>
        <w:left w:val="none" w:sz="0" w:space="0" w:color="auto"/>
        <w:bottom w:val="none" w:sz="0" w:space="0" w:color="auto"/>
        <w:right w:val="none" w:sz="0" w:space="0" w:color="auto"/>
      </w:divBdr>
      <w:divsChild>
        <w:div w:id="114521196">
          <w:marLeft w:val="0"/>
          <w:marRight w:val="0"/>
          <w:marTop w:val="0"/>
          <w:marBottom w:val="0"/>
          <w:divBdr>
            <w:top w:val="none" w:sz="0" w:space="0" w:color="auto"/>
            <w:left w:val="none" w:sz="0" w:space="0" w:color="auto"/>
            <w:bottom w:val="none" w:sz="0" w:space="0" w:color="auto"/>
            <w:right w:val="none" w:sz="0" w:space="0" w:color="auto"/>
          </w:divBdr>
        </w:div>
        <w:div w:id="274486686">
          <w:marLeft w:val="0"/>
          <w:marRight w:val="0"/>
          <w:marTop w:val="0"/>
          <w:marBottom w:val="0"/>
          <w:divBdr>
            <w:top w:val="none" w:sz="0" w:space="0" w:color="auto"/>
            <w:left w:val="none" w:sz="0" w:space="0" w:color="auto"/>
            <w:bottom w:val="none" w:sz="0" w:space="0" w:color="auto"/>
            <w:right w:val="none" w:sz="0" w:space="0" w:color="auto"/>
          </w:divBdr>
        </w:div>
        <w:div w:id="704910318">
          <w:marLeft w:val="0"/>
          <w:marRight w:val="0"/>
          <w:marTop w:val="0"/>
          <w:marBottom w:val="0"/>
          <w:divBdr>
            <w:top w:val="none" w:sz="0" w:space="0" w:color="auto"/>
            <w:left w:val="none" w:sz="0" w:space="0" w:color="auto"/>
            <w:bottom w:val="none" w:sz="0" w:space="0" w:color="auto"/>
            <w:right w:val="none" w:sz="0" w:space="0" w:color="auto"/>
          </w:divBdr>
        </w:div>
      </w:divsChild>
    </w:div>
    <w:div w:id="724066756">
      <w:bodyDiv w:val="1"/>
      <w:marLeft w:val="0"/>
      <w:marRight w:val="0"/>
      <w:marTop w:val="0"/>
      <w:marBottom w:val="0"/>
      <w:divBdr>
        <w:top w:val="none" w:sz="0" w:space="0" w:color="auto"/>
        <w:left w:val="none" w:sz="0" w:space="0" w:color="auto"/>
        <w:bottom w:val="none" w:sz="0" w:space="0" w:color="auto"/>
        <w:right w:val="none" w:sz="0" w:space="0" w:color="auto"/>
      </w:divBdr>
      <w:divsChild>
        <w:div w:id="1817985354">
          <w:marLeft w:val="0"/>
          <w:marRight w:val="0"/>
          <w:marTop w:val="0"/>
          <w:marBottom w:val="0"/>
          <w:divBdr>
            <w:top w:val="none" w:sz="0" w:space="0" w:color="auto"/>
            <w:left w:val="none" w:sz="0" w:space="0" w:color="auto"/>
            <w:bottom w:val="none" w:sz="0" w:space="0" w:color="auto"/>
            <w:right w:val="none" w:sz="0" w:space="0" w:color="auto"/>
          </w:divBdr>
        </w:div>
        <w:div w:id="1380781000">
          <w:marLeft w:val="0"/>
          <w:marRight w:val="0"/>
          <w:marTop w:val="0"/>
          <w:marBottom w:val="0"/>
          <w:divBdr>
            <w:top w:val="none" w:sz="0" w:space="0" w:color="auto"/>
            <w:left w:val="none" w:sz="0" w:space="0" w:color="auto"/>
            <w:bottom w:val="none" w:sz="0" w:space="0" w:color="auto"/>
            <w:right w:val="none" w:sz="0" w:space="0" w:color="auto"/>
          </w:divBdr>
        </w:div>
        <w:div w:id="320935974">
          <w:marLeft w:val="0"/>
          <w:marRight w:val="0"/>
          <w:marTop w:val="0"/>
          <w:marBottom w:val="0"/>
          <w:divBdr>
            <w:top w:val="none" w:sz="0" w:space="0" w:color="auto"/>
            <w:left w:val="none" w:sz="0" w:space="0" w:color="auto"/>
            <w:bottom w:val="none" w:sz="0" w:space="0" w:color="auto"/>
            <w:right w:val="none" w:sz="0" w:space="0" w:color="auto"/>
          </w:divBdr>
        </w:div>
        <w:div w:id="2119985892">
          <w:marLeft w:val="0"/>
          <w:marRight w:val="0"/>
          <w:marTop w:val="0"/>
          <w:marBottom w:val="0"/>
          <w:divBdr>
            <w:top w:val="none" w:sz="0" w:space="0" w:color="auto"/>
            <w:left w:val="none" w:sz="0" w:space="0" w:color="auto"/>
            <w:bottom w:val="none" w:sz="0" w:space="0" w:color="auto"/>
            <w:right w:val="none" w:sz="0" w:space="0" w:color="auto"/>
          </w:divBdr>
        </w:div>
        <w:div w:id="1234774851">
          <w:marLeft w:val="0"/>
          <w:marRight w:val="0"/>
          <w:marTop w:val="0"/>
          <w:marBottom w:val="0"/>
          <w:divBdr>
            <w:top w:val="none" w:sz="0" w:space="0" w:color="auto"/>
            <w:left w:val="none" w:sz="0" w:space="0" w:color="auto"/>
            <w:bottom w:val="none" w:sz="0" w:space="0" w:color="auto"/>
            <w:right w:val="none" w:sz="0" w:space="0" w:color="auto"/>
          </w:divBdr>
        </w:div>
      </w:divsChild>
    </w:div>
    <w:div w:id="748117051">
      <w:bodyDiv w:val="1"/>
      <w:marLeft w:val="0"/>
      <w:marRight w:val="0"/>
      <w:marTop w:val="0"/>
      <w:marBottom w:val="0"/>
      <w:divBdr>
        <w:top w:val="none" w:sz="0" w:space="0" w:color="auto"/>
        <w:left w:val="none" w:sz="0" w:space="0" w:color="auto"/>
        <w:bottom w:val="none" w:sz="0" w:space="0" w:color="auto"/>
        <w:right w:val="none" w:sz="0" w:space="0" w:color="auto"/>
      </w:divBdr>
      <w:divsChild>
        <w:div w:id="1310020702">
          <w:marLeft w:val="0"/>
          <w:marRight w:val="0"/>
          <w:marTop w:val="0"/>
          <w:marBottom w:val="0"/>
          <w:divBdr>
            <w:top w:val="none" w:sz="0" w:space="0" w:color="auto"/>
            <w:left w:val="none" w:sz="0" w:space="0" w:color="auto"/>
            <w:bottom w:val="none" w:sz="0" w:space="0" w:color="auto"/>
            <w:right w:val="none" w:sz="0" w:space="0" w:color="auto"/>
          </w:divBdr>
        </w:div>
        <w:div w:id="812411792">
          <w:marLeft w:val="0"/>
          <w:marRight w:val="0"/>
          <w:marTop w:val="0"/>
          <w:marBottom w:val="0"/>
          <w:divBdr>
            <w:top w:val="none" w:sz="0" w:space="0" w:color="auto"/>
            <w:left w:val="none" w:sz="0" w:space="0" w:color="auto"/>
            <w:bottom w:val="none" w:sz="0" w:space="0" w:color="auto"/>
            <w:right w:val="none" w:sz="0" w:space="0" w:color="auto"/>
          </w:divBdr>
        </w:div>
      </w:divsChild>
    </w:div>
    <w:div w:id="783156560">
      <w:bodyDiv w:val="1"/>
      <w:marLeft w:val="0"/>
      <w:marRight w:val="0"/>
      <w:marTop w:val="0"/>
      <w:marBottom w:val="0"/>
      <w:divBdr>
        <w:top w:val="none" w:sz="0" w:space="0" w:color="auto"/>
        <w:left w:val="none" w:sz="0" w:space="0" w:color="auto"/>
        <w:bottom w:val="none" w:sz="0" w:space="0" w:color="auto"/>
        <w:right w:val="none" w:sz="0" w:space="0" w:color="auto"/>
      </w:divBdr>
      <w:divsChild>
        <w:div w:id="2116362717">
          <w:marLeft w:val="0"/>
          <w:marRight w:val="0"/>
          <w:marTop w:val="0"/>
          <w:marBottom w:val="0"/>
          <w:divBdr>
            <w:top w:val="none" w:sz="0" w:space="0" w:color="auto"/>
            <w:left w:val="none" w:sz="0" w:space="0" w:color="auto"/>
            <w:bottom w:val="none" w:sz="0" w:space="0" w:color="auto"/>
            <w:right w:val="none" w:sz="0" w:space="0" w:color="auto"/>
          </w:divBdr>
        </w:div>
        <w:div w:id="845093433">
          <w:marLeft w:val="0"/>
          <w:marRight w:val="0"/>
          <w:marTop w:val="0"/>
          <w:marBottom w:val="0"/>
          <w:divBdr>
            <w:top w:val="none" w:sz="0" w:space="0" w:color="auto"/>
            <w:left w:val="none" w:sz="0" w:space="0" w:color="auto"/>
            <w:bottom w:val="none" w:sz="0" w:space="0" w:color="auto"/>
            <w:right w:val="none" w:sz="0" w:space="0" w:color="auto"/>
          </w:divBdr>
        </w:div>
        <w:div w:id="5207293">
          <w:marLeft w:val="0"/>
          <w:marRight w:val="0"/>
          <w:marTop w:val="0"/>
          <w:marBottom w:val="0"/>
          <w:divBdr>
            <w:top w:val="none" w:sz="0" w:space="0" w:color="auto"/>
            <w:left w:val="none" w:sz="0" w:space="0" w:color="auto"/>
            <w:bottom w:val="none" w:sz="0" w:space="0" w:color="auto"/>
            <w:right w:val="none" w:sz="0" w:space="0" w:color="auto"/>
          </w:divBdr>
        </w:div>
        <w:div w:id="923412744">
          <w:marLeft w:val="0"/>
          <w:marRight w:val="0"/>
          <w:marTop w:val="0"/>
          <w:marBottom w:val="0"/>
          <w:divBdr>
            <w:top w:val="none" w:sz="0" w:space="0" w:color="auto"/>
            <w:left w:val="none" w:sz="0" w:space="0" w:color="auto"/>
            <w:bottom w:val="none" w:sz="0" w:space="0" w:color="auto"/>
            <w:right w:val="none" w:sz="0" w:space="0" w:color="auto"/>
          </w:divBdr>
        </w:div>
        <w:div w:id="733745124">
          <w:marLeft w:val="0"/>
          <w:marRight w:val="0"/>
          <w:marTop w:val="0"/>
          <w:marBottom w:val="0"/>
          <w:divBdr>
            <w:top w:val="none" w:sz="0" w:space="0" w:color="auto"/>
            <w:left w:val="none" w:sz="0" w:space="0" w:color="auto"/>
            <w:bottom w:val="none" w:sz="0" w:space="0" w:color="auto"/>
            <w:right w:val="none" w:sz="0" w:space="0" w:color="auto"/>
          </w:divBdr>
        </w:div>
      </w:divsChild>
    </w:div>
    <w:div w:id="808085226">
      <w:bodyDiv w:val="1"/>
      <w:marLeft w:val="0"/>
      <w:marRight w:val="0"/>
      <w:marTop w:val="0"/>
      <w:marBottom w:val="0"/>
      <w:divBdr>
        <w:top w:val="none" w:sz="0" w:space="0" w:color="auto"/>
        <w:left w:val="none" w:sz="0" w:space="0" w:color="auto"/>
        <w:bottom w:val="none" w:sz="0" w:space="0" w:color="auto"/>
        <w:right w:val="none" w:sz="0" w:space="0" w:color="auto"/>
      </w:divBdr>
      <w:divsChild>
        <w:div w:id="387801360">
          <w:marLeft w:val="0"/>
          <w:marRight w:val="0"/>
          <w:marTop w:val="0"/>
          <w:marBottom w:val="0"/>
          <w:divBdr>
            <w:top w:val="none" w:sz="0" w:space="0" w:color="auto"/>
            <w:left w:val="none" w:sz="0" w:space="0" w:color="auto"/>
            <w:bottom w:val="none" w:sz="0" w:space="0" w:color="auto"/>
            <w:right w:val="none" w:sz="0" w:space="0" w:color="auto"/>
          </w:divBdr>
        </w:div>
        <w:div w:id="1148403442">
          <w:marLeft w:val="0"/>
          <w:marRight w:val="0"/>
          <w:marTop w:val="0"/>
          <w:marBottom w:val="0"/>
          <w:divBdr>
            <w:top w:val="none" w:sz="0" w:space="0" w:color="auto"/>
            <w:left w:val="none" w:sz="0" w:space="0" w:color="auto"/>
            <w:bottom w:val="none" w:sz="0" w:space="0" w:color="auto"/>
            <w:right w:val="none" w:sz="0" w:space="0" w:color="auto"/>
          </w:divBdr>
        </w:div>
        <w:div w:id="1606961952">
          <w:marLeft w:val="0"/>
          <w:marRight w:val="0"/>
          <w:marTop w:val="0"/>
          <w:marBottom w:val="0"/>
          <w:divBdr>
            <w:top w:val="none" w:sz="0" w:space="0" w:color="auto"/>
            <w:left w:val="none" w:sz="0" w:space="0" w:color="auto"/>
            <w:bottom w:val="none" w:sz="0" w:space="0" w:color="auto"/>
            <w:right w:val="none" w:sz="0" w:space="0" w:color="auto"/>
          </w:divBdr>
        </w:div>
        <w:div w:id="648365818">
          <w:marLeft w:val="0"/>
          <w:marRight w:val="0"/>
          <w:marTop w:val="0"/>
          <w:marBottom w:val="0"/>
          <w:divBdr>
            <w:top w:val="none" w:sz="0" w:space="0" w:color="auto"/>
            <w:left w:val="none" w:sz="0" w:space="0" w:color="auto"/>
            <w:bottom w:val="none" w:sz="0" w:space="0" w:color="auto"/>
            <w:right w:val="none" w:sz="0" w:space="0" w:color="auto"/>
          </w:divBdr>
        </w:div>
        <w:div w:id="44186948">
          <w:marLeft w:val="0"/>
          <w:marRight w:val="0"/>
          <w:marTop w:val="0"/>
          <w:marBottom w:val="0"/>
          <w:divBdr>
            <w:top w:val="none" w:sz="0" w:space="0" w:color="auto"/>
            <w:left w:val="none" w:sz="0" w:space="0" w:color="auto"/>
            <w:bottom w:val="none" w:sz="0" w:space="0" w:color="auto"/>
            <w:right w:val="none" w:sz="0" w:space="0" w:color="auto"/>
          </w:divBdr>
        </w:div>
        <w:div w:id="1770929403">
          <w:marLeft w:val="0"/>
          <w:marRight w:val="0"/>
          <w:marTop w:val="0"/>
          <w:marBottom w:val="0"/>
          <w:divBdr>
            <w:top w:val="none" w:sz="0" w:space="0" w:color="auto"/>
            <w:left w:val="none" w:sz="0" w:space="0" w:color="auto"/>
            <w:bottom w:val="none" w:sz="0" w:space="0" w:color="auto"/>
            <w:right w:val="none" w:sz="0" w:space="0" w:color="auto"/>
          </w:divBdr>
        </w:div>
        <w:div w:id="300379368">
          <w:marLeft w:val="0"/>
          <w:marRight w:val="0"/>
          <w:marTop w:val="0"/>
          <w:marBottom w:val="0"/>
          <w:divBdr>
            <w:top w:val="none" w:sz="0" w:space="0" w:color="auto"/>
            <w:left w:val="none" w:sz="0" w:space="0" w:color="auto"/>
            <w:bottom w:val="none" w:sz="0" w:space="0" w:color="auto"/>
            <w:right w:val="none" w:sz="0" w:space="0" w:color="auto"/>
          </w:divBdr>
        </w:div>
      </w:divsChild>
    </w:div>
    <w:div w:id="949431586">
      <w:bodyDiv w:val="1"/>
      <w:marLeft w:val="0"/>
      <w:marRight w:val="0"/>
      <w:marTop w:val="0"/>
      <w:marBottom w:val="0"/>
      <w:divBdr>
        <w:top w:val="none" w:sz="0" w:space="0" w:color="auto"/>
        <w:left w:val="none" w:sz="0" w:space="0" w:color="auto"/>
        <w:bottom w:val="none" w:sz="0" w:space="0" w:color="auto"/>
        <w:right w:val="none" w:sz="0" w:space="0" w:color="auto"/>
      </w:divBdr>
      <w:divsChild>
        <w:div w:id="1979526977">
          <w:marLeft w:val="0"/>
          <w:marRight w:val="0"/>
          <w:marTop w:val="0"/>
          <w:marBottom w:val="0"/>
          <w:divBdr>
            <w:top w:val="none" w:sz="0" w:space="0" w:color="auto"/>
            <w:left w:val="none" w:sz="0" w:space="0" w:color="auto"/>
            <w:bottom w:val="none" w:sz="0" w:space="0" w:color="auto"/>
            <w:right w:val="none" w:sz="0" w:space="0" w:color="auto"/>
          </w:divBdr>
        </w:div>
        <w:div w:id="1736588511">
          <w:marLeft w:val="0"/>
          <w:marRight w:val="0"/>
          <w:marTop w:val="0"/>
          <w:marBottom w:val="0"/>
          <w:divBdr>
            <w:top w:val="none" w:sz="0" w:space="0" w:color="auto"/>
            <w:left w:val="none" w:sz="0" w:space="0" w:color="auto"/>
            <w:bottom w:val="none" w:sz="0" w:space="0" w:color="auto"/>
            <w:right w:val="none" w:sz="0" w:space="0" w:color="auto"/>
          </w:divBdr>
        </w:div>
        <w:div w:id="1467310951">
          <w:marLeft w:val="0"/>
          <w:marRight w:val="0"/>
          <w:marTop w:val="0"/>
          <w:marBottom w:val="0"/>
          <w:divBdr>
            <w:top w:val="none" w:sz="0" w:space="0" w:color="auto"/>
            <w:left w:val="none" w:sz="0" w:space="0" w:color="auto"/>
            <w:bottom w:val="none" w:sz="0" w:space="0" w:color="auto"/>
            <w:right w:val="none" w:sz="0" w:space="0" w:color="auto"/>
          </w:divBdr>
        </w:div>
        <w:div w:id="2079090683">
          <w:marLeft w:val="0"/>
          <w:marRight w:val="0"/>
          <w:marTop w:val="0"/>
          <w:marBottom w:val="0"/>
          <w:divBdr>
            <w:top w:val="none" w:sz="0" w:space="0" w:color="auto"/>
            <w:left w:val="none" w:sz="0" w:space="0" w:color="auto"/>
            <w:bottom w:val="none" w:sz="0" w:space="0" w:color="auto"/>
            <w:right w:val="none" w:sz="0" w:space="0" w:color="auto"/>
          </w:divBdr>
        </w:div>
        <w:div w:id="519049753">
          <w:marLeft w:val="0"/>
          <w:marRight w:val="0"/>
          <w:marTop w:val="0"/>
          <w:marBottom w:val="0"/>
          <w:divBdr>
            <w:top w:val="none" w:sz="0" w:space="0" w:color="auto"/>
            <w:left w:val="none" w:sz="0" w:space="0" w:color="auto"/>
            <w:bottom w:val="none" w:sz="0" w:space="0" w:color="auto"/>
            <w:right w:val="none" w:sz="0" w:space="0" w:color="auto"/>
          </w:divBdr>
        </w:div>
        <w:div w:id="1708407349">
          <w:marLeft w:val="0"/>
          <w:marRight w:val="0"/>
          <w:marTop w:val="0"/>
          <w:marBottom w:val="0"/>
          <w:divBdr>
            <w:top w:val="none" w:sz="0" w:space="0" w:color="auto"/>
            <w:left w:val="none" w:sz="0" w:space="0" w:color="auto"/>
            <w:bottom w:val="none" w:sz="0" w:space="0" w:color="auto"/>
            <w:right w:val="none" w:sz="0" w:space="0" w:color="auto"/>
          </w:divBdr>
        </w:div>
        <w:div w:id="785081750">
          <w:marLeft w:val="0"/>
          <w:marRight w:val="0"/>
          <w:marTop w:val="0"/>
          <w:marBottom w:val="0"/>
          <w:divBdr>
            <w:top w:val="none" w:sz="0" w:space="0" w:color="auto"/>
            <w:left w:val="none" w:sz="0" w:space="0" w:color="auto"/>
            <w:bottom w:val="none" w:sz="0" w:space="0" w:color="auto"/>
            <w:right w:val="none" w:sz="0" w:space="0" w:color="auto"/>
          </w:divBdr>
        </w:div>
        <w:div w:id="1087923629">
          <w:marLeft w:val="0"/>
          <w:marRight w:val="0"/>
          <w:marTop w:val="0"/>
          <w:marBottom w:val="0"/>
          <w:divBdr>
            <w:top w:val="none" w:sz="0" w:space="0" w:color="auto"/>
            <w:left w:val="none" w:sz="0" w:space="0" w:color="auto"/>
            <w:bottom w:val="none" w:sz="0" w:space="0" w:color="auto"/>
            <w:right w:val="none" w:sz="0" w:space="0" w:color="auto"/>
          </w:divBdr>
        </w:div>
        <w:div w:id="1021124248">
          <w:marLeft w:val="0"/>
          <w:marRight w:val="0"/>
          <w:marTop w:val="0"/>
          <w:marBottom w:val="0"/>
          <w:divBdr>
            <w:top w:val="none" w:sz="0" w:space="0" w:color="auto"/>
            <w:left w:val="none" w:sz="0" w:space="0" w:color="auto"/>
            <w:bottom w:val="none" w:sz="0" w:space="0" w:color="auto"/>
            <w:right w:val="none" w:sz="0" w:space="0" w:color="auto"/>
          </w:divBdr>
        </w:div>
      </w:divsChild>
    </w:div>
    <w:div w:id="1054815049">
      <w:bodyDiv w:val="1"/>
      <w:marLeft w:val="0"/>
      <w:marRight w:val="0"/>
      <w:marTop w:val="0"/>
      <w:marBottom w:val="0"/>
      <w:divBdr>
        <w:top w:val="none" w:sz="0" w:space="0" w:color="auto"/>
        <w:left w:val="none" w:sz="0" w:space="0" w:color="auto"/>
        <w:bottom w:val="none" w:sz="0" w:space="0" w:color="auto"/>
        <w:right w:val="none" w:sz="0" w:space="0" w:color="auto"/>
      </w:divBdr>
      <w:divsChild>
        <w:div w:id="2088382806">
          <w:marLeft w:val="0"/>
          <w:marRight w:val="0"/>
          <w:marTop w:val="0"/>
          <w:marBottom w:val="0"/>
          <w:divBdr>
            <w:top w:val="none" w:sz="0" w:space="0" w:color="auto"/>
            <w:left w:val="none" w:sz="0" w:space="0" w:color="auto"/>
            <w:bottom w:val="none" w:sz="0" w:space="0" w:color="auto"/>
            <w:right w:val="none" w:sz="0" w:space="0" w:color="auto"/>
          </w:divBdr>
        </w:div>
        <w:div w:id="1377587874">
          <w:marLeft w:val="0"/>
          <w:marRight w:val="0"/>
          <w:marTop w:val="0"/>
          <w:marBottom w:val="0"/>
          <w:divBdr>
            <w:top w:val="none" w:sz="0" w:space="0" w:color="auto"/>
            <w:left w:val="none" w:sz="0" w:space="0" w:color="auto"/>
            <w:bottom w:val="none" w:sz="0" w:space="0" w:color="auto"/>
            <w:right w:val="none" w:sz="0" w:space="0" w:color="auto"/>
          </w:divBdr>
        </w:div>
        <w:div w:id="786848127">
          <w:marLeft w:val="0"/>
          <w:marRight w:val="0"/>
          <w:marTop w:val="0"/>
          <w:marBottom w:val="0"/>
          <w:divBdr>
            <w:top w:val="none" w:sz="0" w:space="0" w:color="auto"/>
            <w:left w:val="none" w:sz="0" w:space="0" w:color="auto"/>
            <w:bottom w:val="none" w:sz="0" w:space="0" w:color="auto"/>
            <w:right w:val="none" w:sz="0" w:space="0" w:color="auto"/>
          </w:divBdr>
        </w:div>
        <w:div w:id="1864856547">
          <w:marLeft w:val="0"/>
          <w:marRight w:val="0"/>
          <w:marTop w:val="0"/>
          <w:marBottom w:val="0"/>
          <w:divBdr>
            <w:top w:val="none" w:sz="0" w:space="0" w:color="auto"/>
            <w:left w:val="none" w:sz="0" w:space="0" w:color="auto"/>
            <w:bottom w:val="none" w:sz="0" w:space="0" w:color="auto"/>
            <w:right w:val="none" w:sz="0" w:space="0" w:color="auto"/>
          </w:divBdr>
        </w:div>
        <w:div w:id="1903521604">
          <w:marLeft w:val="0"/>
          <w:marRight w:val="0"/>
          <w:marTop w:val="0"/>
          <w:marBottom w:val="0"/>
          <w:divBdr>
            <w:top w:val="none" w:sz="0" w:space="0" w:color="auto"/>
            <w:left w:val="none" w:sz="0" w:space="0" w:color="auto"/>
            <w:bottom w:val="none" w:sz="0" w:space="0" w:color="auto"/>
            <w:right w:val="none" w:sz="0" w:space="0" w:color="auto"/>
          </w:divBdr>
        </w:div>
        <w:div w:id="695422753">
          <w:marLeft w:val="0"/>
          <w:marRight w:val="0"/>
          <w:marTop w:val="0"/>
          <w:marBottom w:val="0"/>
          <w:divBdr>
            <w:top w:val="none" w:sz="0" w:space="0" w:color="auto"/>
            <w:left w:val="none" w:sz="0" w:space="0" w:color="auto"/>
            <w:bottom w:val="none" w:sz="0" w:space="0" w:color="auto"/>
            <w:right w:val="none" w:sz="0" w:space="0" w:color="auto"/>
          </w:divBdr>
        </w:div>
      </w:divsChild>
    </w:div>
    <w:div w:id="1093865030">
      <w:bodyDiv w:val="1"/>
      <w:marLeft w:val="0"/>
      <w:marRight w:val="0"/>
      <w:marTop w:val="0"/>
      <w:marBottom w:val="0"/>
      <w:divBdr>
        <w:top w:val="none" w:sz="0" w:space="0" w:color="auto"/>
        <w:left w:val="none" w:sz="0" w:space="0" w:color="auto"/>
        <w:bottom w:val="none" w:sz="0" w:space="0" w:color="auto"/>
        <w:right w:val="none" w:sz="0" w:space="0" w:color="auto"/>
      </w:divBdr>
      <w:divsChild>
        <w:div w:id="985627226">
          <w:marLeft w:val="0"/>
          <w:marRight w:val="0"/>
          <w:marTop w:val="0"/>
          <w:marBottom w:val="0"/>
          <w:divBdr>
            <w:top w:val="none" w:sz="0" w:space="0" w:color="auto"/>
            <w:left w:val="none" w:sz="0" w:space="0" w:color="auto"/>
            <w:bottom w:val="none" w:sz="0" w:space="0" w:color="auto"/>
            <w:right w:val="none" w:sz="0" w:space="0" w:color="auto"/>
          </w:divBdr>
        </w:div>
        <w:div w:id="74281133">
          <w:marLeft w:val="0"/>
          <w:marRight w:val="0"/>
          <w:marTop w:val="0"/>
          <w:marBottom w:val="0"/>
          <w:divBdr>
            <w:top w:val="none" w:sz="0" w:space="0" w:color="auto"/>
            <w:left w:val="none" w:sz="0" w:space="0" w:color="auto"/>
            <w:bottom w:val="none" w:sz="0" w:space="0" w:color="auto"/>
            <w:right w:val="none" w:sz="0" w:space="0" w:color="auto"/>
          </w:divBdr>
        </w:div>
        <w:div w:id="1194415181">
          <w:marLeft w:val="0"/>
          <w:marRight w:val="0"/>
          <w:marTop w:val="0"/>
          <w:marBottom w:val="0"/>
          <w:divBdr>
            <w:top w:val="none" w:sz="0" w:space="0" w:color="auto"/>
            <w:left w:val="none" w:sz="0" w:space="0" w:color="auto"/>
            <w:bottom w:val="none" w:sz="0" w:space="0" w:color="auto"/>
            <w:right w:val="none" w:sz="0" w:space="0" w:color="auto"/>
          </w:divBdr>
        </w:div>
        <w:div w:id="660428818">
          <w:marLeft w:val="0"/>
          <w:marRight w:val="0"/>
          <w:marTop w:val="0"/>
          <w:marBottom w:val="0"/>
          <w:divBdr>
            <w:top w:val="none" w:sz="0" w:space="0" w:color="auto"/>
            <w:left w:val="none" w:sz="0" w:space="0" w:color="auto"/>
            <w:bottom w:val="none" w:sz="0" w:space="0" w:color="auto"/>
            <w:right w:val="none" w:sz="0" w:space="0" w:color="auto"/>
          </w:divBdr>
        </w:div>
        <w:div w:id="1003818873">
          <w:marLeft w:val="0"/>
          <w:marRight w:val="0"/>
          <w:marTop w:val="0"/>
          <w:marBottom w:val="0"/>
          <w:divBdr>
            <w:top w:val="none" w:sz="0" w:space="0" w:color="auto"/>
            <w:left w:val="none" w:sz="0" w:space="0" w:color="auto"/>
            <w:bottom w:val="none" w:sz="0" w:space="0" w:color="auto"/>
            <w:right w:val="none" w:sz="0" w:space="0" w:color="auto"/>
          </w:divBdr>
        </w:div>
        <w:div w:id="710495379">
          <w:marLeft w:val="0"/>
          <w:marRight w:val="0"/>
          <w:marTop w:val="0"/>
          <w:marBottom w:val="0"/>
          <w:divBdr>
            <w:top w:val="none" w:sz="0" w:space="0" w:color="auto"/>
            <w:left w:val="none" w:sz="0" w:space="0" w:color="auto"/>
            <w:bottom w:val="none" w:sz="0" w:space="0" w:color="auto"/>
            <w:right w:val="none" w:sz="0" w:space="0" w:color="auto"/>
          </w:divBdr>
        </w:div>
      </w:divsChild>
    </w:div>
    <w:div w:id="1202011315">
      <w:bodyDiv w:val="1"/>
      <w:marLeft w:val="0"/>
      <w:marRight w:val="0"/>
      <w:marTop w:val="0"/>
      <w:marBottom w:val="0"/>
      <w:divBdr>
        <w:top w:val="none" w:sz="0" w:space="0" w:color="auto"/>
        <w:left w:val="none" w:sz="0" w:space="0" w:color="auto"/>
        <w:bottom w:val="none" w:sz="0" w:space="0" w:color="auto"/>
        <w:right w:val="none" w:sz="0" w:space="0" w:color="auto"/>
      </w:divBdr>
      <w:divsChild>
        <w:div w:id="117993285">
          <w:marLeft w:val="0"/>
          <w:marRight w:val="0"/>
          <w:marTop w:val="0"/>
          <w:marBottom w:val="0"/>
          <w:divBdr>
            <w:top w:val="none" w:sz="0" w:space="0" w:color="auto"/>
            <w:left w:val="none" w:sz="0" w:space="0" w:color="auto"/>
            <w:bottom w:val="none" w:sz="0" w:space="0" w:color="auto"/>
            <w:right w:val="none" w:sz="0" w:space="0" w:color="auto"/>
          </w:divBdr>
        </w:div>
        <w:div w:id="1080713621">
          <w:marLeft w:val="0"/>
          <w:marRight w:val="0"/>
          <w:marTop w:val="0"/>
          <w:marBottom w:val="0"/>
          <w:divBdr>
            <w:top w:val="none" w:sz="0" w:space="0" w:color="auto"/>
            <w:left w:val="none" w:sz="0" w:space="0" w:color="auto"/>
            <w:bottom w:val="none" w:sz="0" w:space="0" w:color="auto"/>
            <w:right w:val="none" w:sz="0" w:space="0" w:color="auto"/>
          </w:divBdr>
        </w:div>
      </w:divsChild>
    </w:div>
    <w:div w:id="1207716653">
      <w:bodyDiv w:val="1"/>
      <w:marLeft w:val="0"/>
      <w:marRight w:val="0"/>
      <w:marTop w:val="0"/>
      <w:marBottom w:val="0"/>
      <w:divBdr>
        <w:top w:val="none" w:sz="0" w:space="0" w:color="auto"/>
        <w:left w:val="none" w:sz="0" w:space="0" w:color="auto"/>
        <w:bottom w:val="none" w:sz="0" w:space="0" w:color="auto"/>
        <w:right w:val="none" w:sz="0" w:space="0" w:color="auto"/>
      </w:divBdr>
      <w:divsChild>
        <w:div w:id="1761481538">
          <w:marLeft w:val="0"/>
          <w:marRight w:val="0"/>
          <w:marTop w:val="0"/>
          <w:marBottom w:val="0"/>
          <w:divBdr>
            <w:top w:val="none" w:sz="0" w:space="0" w:color="auto"/>
            <w:left w:val="none" w:sz="0" w:space="0" w:color="auto"/>
            <w:bottom w:val="none" w:sz="0" w:space="0" w:color="auto"/>
            <w:right w:val="none" w:sz="0" w:space="0" w:color="auto"/>
          </w:divBdr>
        </w:div>
        <w:div w:id="1311134909">
          <w:marLeft w:val="0"/>
          <w:marRight w:val="0"/>
          <w:marTop w:val="0"/>
          <w:marBottom w:val="0"/>
          <w:divBdr>
            <w:top w:val="none" w:sz="0" w:space="0" w:color="auto"/>
            <w:left w:val="none" w:sz="0" w:space="0" w:color="auto"/>
            <w:bottom w:val="none" w:sz="0" w:space="0" w:color="auto"/>
            <w:right w:val="none" w:sz="0" w:space="0" w:color="auto"/>
          </w:divBdr>
        </w:div>
        <w:div w:id="1990018407">
          <w:marLeft w:val="0"/>
          <w:marRight w:val="0"/>
          <w:marTop w:val="0"/>
          <w:marBottom w:val="0"/>
          <w:divBdr>
            <w:top w:val="none" w:sz="0" w:space="0" w:color="auto"/>
            <w:left w:val="none" w:sz="0" w:space="0" w:color="auto"/>
            <w:bottom w:val="none" w:sz="0" w:space="0" w:color="auto"/>
            <w:right w:val="none" w:sz="0" w:space="0" w:color="auto"/>
          </w:divBdr>
        </w:div>
        <w:div w:id="377248563">
          <w:marLeft w:val="0"/>
          <w:marRight w:val="0"/>
          <w:marTop w:val="0"/>
          <w:marBottom w:val="0"/>
          <w:divBdr>
            <w:top w:val="none" w:sz="0" w:space="0" w:color="auto"/>
            <w:left w:val="none" w:sz="0" w:space="0" w:color="auto"/>
            <w:bottom w:val="none" w:sz="0" w:space="0" w:color="auto"/>
            <w:right w:val="none" w:sz="0" w:space="0" w:color="auto"/>
          </w:divBdr>
        </w:div>
        <w:div w:id="1288508661">
          <w:marLeft w:val="0"/>
          <w:marRight w:val="0"/>
          <w:marTop w:val="0"/>
          <w:marBottom w:val="0"/>
          <w:divBdr>
            <w:top w:val="none" w:sz="0" w:space="0" w:color="auto"/>
            <w:left w:val="none" w:sz="0" w:space="0" w:color="auto"/>
            <w:bottom w:val="none" w:sz="0" w:space="0" w:color="auto"/>
            <w:right w:val="none" w:sz="0" w:space="0" w:color="auto"/>
          </w:divBdr>
        </w:div>
        <w:div w:id="374236844">
          <w:marLeft w:val="0"/>
          <w:marRight w:val="0"/>
          <w:marTop w:val="0"/>
          <w:marBottom w:val="0"/>
          <w:divBdr>
            <w:top w:val="none" w:sz="0" w:space="0" w:color="auto"/>
            <w:left w:val="none" w:sz="0" w:space="0" w:color="auto"/>
            <w:bottom w:val="none" w:sz="0" w:space="0" w:color="auto"/>
            <w:right w:val="none" w:sz="0" w:space="0" w:color="auto"/>
          </w:divBdr>
        </w:div>
        <w:div w:id="2084598577">
          <w:marLeft w:val="0"/>
          <w:marRight w:val="0"/>
          <w:marTop w:val="0"/>
          <w:marBottom w:val="0"/>
          <w:divBdr>
            <w:top w:val="none" w:sz="0" w:space="0" w:color="auto"/>
            <w:left w:val="none" w:sz="0" w:space="0" w:color="auto"/>
            <w:bottom w:val="none" w:sz="0" w:space="0" w:color="auto"/>
            <w:right w:val="none" w:sz="0" w:space="0" w:color="auto"/>
          </w:divBdr>
        </w:div>
      </w:divsChild>
    </w:div>
    <w:div w:id="1234588529">
      <w:bodyDiv w:val="1"/>
      <w:marLeft w:val="0"/>
      <w:marRight w:val="0"/>
      <w:marTop w:val="0"/>
      <w:marBottom w:val="0"/>
      <w:divBdr>
        <w:top w:val="none" w:sz="0" w:space="0" w:color="auto"/>
        <w:left w:val="none" w:sz="0" w:space="0" w:color="auto"/>
        <w:bottom w:val="none" w:sz="0" w:space="0" w:color="auto"/>
        <w:right w:val="none" w:sz="0" w:space="0" w:color="auto"/>
      </w:divBdr>
      <w:divsChild>
        <w:div w:id="861238930">
          <w:marLeft w:val="0"/>
          <w:marRight w:val="0"/>
          <w:marTop w:val="0"/>
          <w:marBottom w:val="0"/>
          <w:divBdr>
            <w:top w:val="none" w:sz="0" w:space="0" w:color="auto"/>
            <w:left w:val="none" w:sz="0" w:space="0" w:color="auto"/>
            <w:bottom w:val="none" w:sz="0" w:space="0" w:color="auto"/>
            <w:right w:val="none" w:sz="0" w:space="0" w:color="auto"/>
          </w:divBdr>
        </w:div>
        <w:div w:id="1834175354">
          <w:marLeft w:val="0"/>
          <w:marRight w:val="0"/>
          <w:marTop w:val="0"/>
          <w:marBottom w:val="0"/>
          <w:divBdr>
            <w:top w:val="none" w:sz="0" w:space="0" w:color="auto"/>
            <w:left w:val="none" w:sz="0" w:space="0" w:color="auto"/>
            <w:bottom w:val="none" w:sz="0" w:space="0" w:color="auto"/>
            <w:right w:val="none" w:sz="0" w:space="0" w:color="auto"/>
          </w:divBdr>
        </w:div>
        <w:div w:id="364674170">
          <w:marLeft w:val="0"/>
          <w:marRight w:val="0"/>
          <w:marTop w:val="0"/>
          <w:marBottom w:val="0"/>
          <w:divBdr>
            <w:top w:val="none" w:sz="0" w:space="0" w:color="auto"/>
            <w:left w:val="none" w:sz="0" w:space="0" w:color="auto"/>
            <w:bottom w:val="none" w:sz="0" w:space="0" w:color="auto"/>
            <w:right w:val="none" w:sz="0" w:space="0" w:color="auto"/>
          </w:divBdr>
        </w:div>
        <w:div w:id="2062826874">
          <w:marLeft w:val="0"/>
          <w:marRight w:val="0"/>
          <w:marTop w:val="0"/>
          <w:marBottom w:val="0"/>
          <w:divBdr>
            <w:top w:val="none" w:sz="0" w:space="0" w:color="auto"/>
            <w:left w:val="none" w:sz="0" w:space="0" w:color="auto"/>
            <w:bottom w:val="none" w:sz="0" w:space="0" w:color="auto"/>
            <w:right w:val="none" w:sz="0" w:space="0" w:color="auto"/>
          </w:divBdr>
        </w:div>
        <w:div w:id="154340695">
          <w:marLeft w:val="0"/>
          <w:marRight w:val="0"/>
          <w:marTop w:val="0"/>
          <w:marBottom w:val="0"/>
          <w:divBdr>
            <w:top w:val="none" w:sz="0" w:space="0" w:color="auto"/>
            <w:left w:val="none" w:sz="0" w:space="0" w:color="auto"/>
            <w:bottom w:val="none" w:sz="0" w:space="0" w:color="auto"/>
            <w:right w:val="none" w:sz="0" w:space="0" w:color="auto"/>
          </w:divBdr>
        </w:div>
      </w:divsChild>
    </w:div>
    <w:div w:id="1310481932">
      <w:bodyDiv w:val="1"/>
      <w:marLeft w:val="0"/>
      <w:marRight w:val="0"/>
      <w:marTop w:val="0"/>
      <w:marBottom w:val="0"/>
      <w:divBdr>
        <w:top w:val="none" w:sz="0" w:space="0" w:color="auto"/>
        <w:left w:val="none" w:sz="0" w:space="0" w:color="auto"/>
        <w:bottom w:val="none" w:sz="0" w:space="0" w:color="auto"/>
        <w:right w:val="none" w:sz="0" w:space="0" w:color="auto"/>
      </w:divBdr>
      <w:divsChild>
        <w:div w:id="1823962059">
          <w:marLeft w:val="0"/>
          <w:marRight w:val="0"/>
          <w:marTop w:val="0"/>
          <w:marBottom w:val="0"/>
          <w:divBdr>
            <w:top w:val="none" w:sz="0" w:space="0" w:color="auto"/>
            <w:left w:val="none" w:sz="0" w:space="0" w:color="auto"/>
            <w:bottom w:val="none" w:sz="0" w:space="0" w:color="auto"/>
            <w:right w:val="none" w:sz="0" w:space="0" w:color="auto"/>
          </w:divBdr>
        </w:div>
        <w:div w:id="1430471670">
          <w:marLeft w:val="0"/>
          <w:marRight w:val="0"/>
          <w:marTop w:val="0"/>
          <w:marBottom w:val="0"/>
          <w:divBdr>
            <w:top w:val="none" w:sz="0" w:space="0" w:color="auto"/>
            <w:left w:val="none" w:sz="0" w:space="0" w:color="auto"/>
            <w:bottom w:val="none" w:sz="0" w:space="0" w:color="auto"/>
            <w:right w:val="none" w:sz="0" w:space="0" w:color="auto"/>
          </w:divBdr>
        </w:div>
      </w:divsChild>
    </w:div>
    <w:div w:id="1532257320">
      <w:bodyDiv w:val="1"/>
      <w:marLeft w:val="0"/>
      <w:marRight w:val="0"/>
      <w:marTop w:val="0"/>
      <w:marBottom w:val="0"/>
      <w:divBdr>
        <w:top w:val="none" w:sz="0" w:space="0" w:color="auto"/>
        <w:left w:val="none" w:sz="0" w:space="0" w:color="auto"/>
        <w:bottom w:val="none" w:sz="0" w:space="0" w:color="auto"/>
        <w:right w:val="none" w:sz="0" w:space="0" w:color="auto"/>
      </w:divBdr>
      <w:divsChild>
        <w:div w:id="1298992809">
          <w:marLeft w:val="0"/>
          <w:marRight w:val="0"/>
          <w:marTop w:val="0"/>
          <w:marBottom w:val="0"/>
          <w:divBdr>
            <w:top w:val="none" w:sz="0" w:space="0" w:color="auto"/>
            <w:left w:val="none" w:sz="0" w:space="0" w:color="auto"/>
            <w:bottom w:val="none" w:sz="0" w:space="0" w:color="auto"/>
            <w:right w:val="none" w:sz="0" w:space="0" w:color="auto"/>
          </w:divBdr>
        </w:div>
        <w:div w:id="55275623">
          <w:marLeft w:val="0"/>
          <w:marRight w:val="0"/>
          <w:marTop w:val="0"/>
          <w:marBottom w:val="0"/>
          <w:divBdr>
            <w:top w:val="none" w:sz="0" w:space="0" w:color="auto"/>
            <w:left w:val="none" w:sz="0" w:space="0" w:color="auto"/>
            <w:bottom w:val="none" w:sz="0" w:space="0" w:color="auto"/>
            <w:right w:val="none" w:sz="0" w:space="0" w:color="auto"/>
          </w:divBdr>
        </w:div>
      </w:divsChild>
    </w:div>
    <w:div w:id="1534616594">
      <w:bodyDiv w:val="1"/>
      <w:marLeft w:val="0"/>
      <w:marRight w:val="0"/>
      <w:marTop w:val="0"/>
      <w:marBottom w:val="0"/>
      <w:divBdr>
        <w:top w:val="none" w:sz="0" w:space="0" w:color="auto"/>
        <w:left w:val="none" w:sz="0" w:space="0" w:color="auto"/>
        <w:bottom w:val="none" w:sz="0" w:space="0" w:color="auto"/>
        <w:right w:val="none" w:sz="0" w:space="0" w:color="auto"/>
      </w:divBdr>
      <w:divsChild>
        <w:div w:id="1841698531">
          <w:marLeft w:val="0"/>
          <w:marRight w:val="0"/>
          <w:marTop w:val="0"/>
          <w:marBottom w:val="0"/>
          <w:divBdr>
            <w:top w:val="none" w:sz="0" w:space="0" w:color="auto"/>
            <w:left w:val="none" w:sz="0" w:space="0" w:color="auto"/>
            <w:bottom w:val="none" w:sz="0" w:space="0" w:color="auto"/>
            <w:right w:val="none" w:sz="0" w:space="0" w:color="auto"/>
          </w:divBdr>
        </w:div>
        <w:div w:id="80377445">
          <w:marLeft w:val="0"/>
          <w:marRight w:val="0"/>
          <w:marTop w:val="0"/>
          <w:marBottom w:val="0"/>
          <w:divBdr>
            <w:top w:val="none" w:sz="0" w:space="0" w:color="auto"/>
            <w:left w:val="none" w:sz="0" w:space="0" w:color="auto"/>
            <w:bottom w:val="none" w:sz="0" w:space="0" w:color="auto"/>
            <w:right w:val="none" w:sz="0" w:space="0" w:color="auto"/>
          </w:divBdr>
        </w:div>
        <w:div w:id="1035083033">
          <w:marLeft w:val="0"/>
          <w:marRight w:val="0"/>
          <w:marTop w:val="0"/>
          <w:marBottom w:val="0"/>
          <w:divBdr>
            <w:top w:val="none" w:sz="0" w:space="0" w:color="auto"/>
            <w:left w:val="none" w:sz="0" w:space="0" w:color="auto"/>
            <w:bottom w:val="none" w:sz="0" w:space="0" w:color="auto"/>
            <w:right w:val="none" w:sz="0" w:space="0" w:color="auto"/>
          </w:divBdr>
        </w:div>
        <w:div w:id="1190215290">
          <w:marLeft w:val="0"/>
          <w:marRight w:val="0"/>
          <w:marTop w:val="0"/>
          <w:marBottom w:val="0"/>
          <w:divBdr>
            <w:top w:val="none" w:sz="0" w:space="0" w:color="auto"/>
            <w:left w:val="none" w:sz="0" w:space="0" w:color="auto"/>
            <w:bottom w:val="none" w:sz="0" w:space="0" w:color="auto"/>
            <w:right w:val="none" w:sz="0" w:space="0" w:color="auto"/>
          </w:divBdr>
        </w:div>
        <w:div w:id="1878424737">
          <w:marLeft w:val="0"/>
          <w:marRight w:val="0"/>
          <w:marTop w:val="0"/>
          <w:marBottom w:val="0"/>
          <w:divBdr>
            <w:top w:val="none" w:sz="0" w:space="0" w:color="auto"/>
            <w:left w:val="none" w:sz="0" w:space="0" w:color="auto"/>
            <w:bottom w:val="none" w:sz="0" w:space="0" w:color="auto"/>
            <w:right w:val="none" w:sz="0" w:space="0" w:color="auto"/>
          </w:divBdr>
        </w:div>
      </w:divsChild>
    </w:div>
    <w:div w:id="1555507832">
      <w:bodyDiv w:val="1"/>
      <w:marLeft w:val="0"/>
      <w:marRight w:val="0"/>
      <w:marTop w:val="0"/>
      <w:marBottom w:val="0"/>
      <w:divBdr>
        <w:top w:val="none" w:sz="0" w:space="0" w:color="auto"/>
        <w:left w:val="none" w:sz="0" w:space="0" w:color="auto"/>
        <w:bottom w:val="none" w:sz="0" w:space="0" w:color="auto"/>
        <w:right w:val="none" w:sz="0" w:space="0" w:color="auto"/>
      </w:divBdr>
      <w:divsChild>
        <w:div w:id="1611159894">
          <w:marLeft w:val="0"/>
          <w:marRight w:val="0"/>
          <w:marTop w:val="0"/>
          <w:marBottom w:val="0"/>
          <w:divBdr>
            <w:top w:val="none" w:sz="0" w:space="0" w:color="auto"/>
            <w:left w:val="none" w:sz="0" w:space="0" w:color="auto"/>
            <w:bottom w:val="none" w:sz="0" w:space="0" w:color="auto"/>
            <w:right w:val="none" w:sz="0" w:space="0" w:color="auto"/>
          </w:divBdr>
        </w:div>
        <w:div w:id="1606647092">
          <w:marLeft w:val="0"/>
          <w:marRight w:val="0"/>
          <w:marTop w:val="0"/>
          <w:marBottom w:val="0"/>
          <w:divBdr>
            <w:top w:val="none" w:sz="0" w:space="0" w:color="auto"/>
            <w:left w:val="none" w:sz="0" w:space="0" w:color="auto"/>
            <w:bottom w:val="none" w:sz="0" w:space="0" w:color="auto"/>
            <w:right w:val="none" w:sz="0" w:space="0" w:color="auto"/>
          </w:divBdr>
        </w:div>
        <w:div w:id="1814759030">
          <w:marLeft w:val="0"/>
          <w:marRight w:val="0"/>
          <w:marTop w:val="0"/>
          <w:marBottom w:val="0"/>
          <w:divBdr>
            <w:top w:val="none" w:sz="0" w:space="0" w:color="auto"/>
            <w:left w:val="none" w:sz="0" w:space="0" w:color="auto"/>
            <w:bottom w:val="none" w:sz="0" w:space="0" w:color="auto"/>
            <w:right w:val="none" w:sz="0" w:space="0" w:color="auto"/>
          </w:divBdr>
        </w:div>
        <w:div w:id="1970818681">
          <w:marLeft w:val="0"/>
          <w:marRight w:val="0"/>
          <w:marTop w:val="0"/>
          <w:marBottom w:val="0"/>
          <w:divBdr>
            <w:top w:val="none" w:sz="0" w:space="0" w:color="auto"/>
            <w:left w:val="none" w:sz="0" w:space="0" w:color="auto"/>
            <w:bottom w:val="none" w:sz="0" w:space="0" w:color="auto"/>
            <w:right w:val="none" w:sz="0" w:space="0" w:color="auto"/>
          </w:divBdr>
        </w:div>
        <w:div w:id="541016551">
          <w:marLeft w:val="0"/>
          <w:marRight w:val="0"/>
          <w:marTop w:val="0"/>
          <w:marBottom w:val="0"/>
          <w:divBdr>
            <w:top w:val="none" w:sz="0" w:space="0" w:color="auto"/>
            <w:left w:val="none" w:sz="0" w:space="0" w:color="auto"/>
            <w:bottom w:val="none" w:sz="0" w:space="0" w:color="auto"/>
            <w:right w:val="none" w:sz="0" w:space="0" w:color="auto"/>
          </w:divBdr>
        </w:div>
        <w:div w:id="1266304604">
          <w:marLeft w:val="0"/>
          <w:marRight w:val="0"/>
          <w:marTop w:val="0"/>
          <w:marBottom w:val="0"/>
          <w:divBdr>
            <w:top w:val="none" w:sz="0" w:space="0" w:color="auto"/>
            <w:left w:val="none" w:sz="0" w:space="0" w:color="auto"/>
            <w:bottom w:val="none" w:sz="0" w:space="0" w:color="auto"/>
            <w:right w:val="none" w:sz="0" w:space="0" w:color="auto"/>
          </w:divBdr>
        </w:div>
      </w:divsChild>
    </w:div>
    <w:div w:id="1676375773">
      <w:bodyDiv w:val="1"/>
      <w:marLeft w:val="0"/>
      <w:marRight w:val="0"/>
      <w:marTop w:val="0"/>
      <w:marBottom w:val="0"/>
      <w:divBdr>
        <w:top w:val="none" w:sz="0" w:space="0" w:color="auto"/>
        <w:left w:val="none" w:sz="0" w:space="0" w:color="auto"/>
        <w:bottom w:val="none" w:sz="0" w:space="0" w:color="auto"/>
        <w:right w:val="none" w:sz="0" w:space="0" w:color="auto"/>
      </w:divBdr>
      <w:divsChild>
        <w:div w:id="720515948">
          <w:marLeft w:val="0"/>
          <w:marRight w:val="0"/>
          <w:marTop w:val="0"/>
          <w:marBottom w:val="0"/>
          <w:divBdr>
            <w:top w:val="none" w:sz="0" w:space="0" w:color="auto"/>
            <w:left w:val="none" w:sz="0" w:space="0" w:color="auto"/>
            <w:bottom w:val="none" w:sz="0" w:space="0" w:color="auto"/>
            <w:right w:val="none" w:sz="0" w:space="0" w:color="auto"/>
          </w:divBdr>
        </w:div>
        <w:div w:id="1141002445">
          <w:marLeft w:val="0"/>
          <w:marRight w:val="0"/>
          <w:marTop w:val="0"/>
          <w:marBottom w:val="0"/>
          <w:divBdr>
            <w:top w:val="none" w:sz="0" w:space="0" w:color="auto"/>
            <w:left w:val="none" w:sz="0" w:space="0" w:color="auto"/>
            <w:bottom w:val="none" w:sz="0" w:space="0" w:color="auto"/>
            <w:right w:val="none" w:sz="0" w:space="0" w:color="auto"/>
          </w:divBdr>
        </w:div>
      </w:divsChild>
    </w:div>
    <w:div w:id="1781953598">
      <w:bodyDiv w:val="1"/>
      <w:marLeft w:val="0"/>
      <w:marRight w:val="0"/>
      <w:marTop w:val="0"/>
      <w:marBottom w:val="0"/>
      <w:divBdr>
        <w:top w:val="none" w:sz="0" w:space="0" w:color="auto"/>
        <w:left w:val="none" w:sz="0" w:space="0" w:color="auto"/>
        <w:bottom w:val="none" w:sz="0" w:space="0" w:color="auto"/>
        <w:right w:val="none" w:sz="0" w:space="0" w:color="auto"/>
      </w:divBdr>
      <w:divsChild>
        <w:div w:id="371196684">
          <w:marLeft w:val="0"/>
          <w:marRight w:val="0"/>
          <w:marTop w:val="0"/>
          <w:marBottom w:val="0"/>
          <w:divBdr>
            <w:top w:val="none" w:sz="0" w:space="0" w:color="auto"/>
            <w:left w:val="none" w:sz="0" w:space="0" w:color="auto"/>
            <w:bottom w:val="none" w:sz="0" w:space="0" w:color="auto"/>
            <w:right w:val="none" w:sz="0" w:space="0" w:color="auto"/>
          </w:divBdr>
        </w:div>
        <w:div w:id="1512450618">
          <w:marLeft w:val="0"/>
          <w:marRight w:val="0"/>
          <w:marTop w:val="0"/>
          <w:marBottom w:val="0"/>
          <w:divBdr>
            <w:top w:val="none" w:sz="0" w:space="0" w:color="auto"/>
            <w:left w:val="none" w:sz="0" w:space="0" w:color="auto"/>
            <w:bottom w:val="none" w:sz="0" w:space="0" w:color="auto"/>
            <w:right w:val="none" w:sz="0" w:space="0" w:color="auto"/>
          </w:divBdr>
        </w:div>
        <w:div w:id="366299437">
          <w:marLeft w:val="0"/>
          <w:marRight w:val="0"/>
          <w:marTop w:val="0"/>
          <w:marBottom w:val="0"/>
          <w:divBdr>
            <w:top w:val="none" w:sz="0" w:space="0" w:color="auto"/>
            <w:left w:val="none" w:sz="0" w:space="0" w:color="auto"/>
            <w:bottom w:val="none" w:sz="0" w:space="0" w:color="auto"/>
            <w:right w:val="none" w:sz="0" w:space="0" w:color="auto"/>
          </w:divBdr>
        </w:div>
        <w:div w:id="1892494151">
          <w:marLeft w:val="0"/>
          <w:marRight w:val="0"/>
          <w:marTop w:val="0"/>
          <w:marBottom w:val="0"/>
          <w:divBdr>
            <w:top w:val="none" w:sz="0" w:space="0" w:color="auto"/>
            <w:left w:val="none" w:sz="0" w:space="0" w:color="auto"/>
            <w:bottom w:val="none" w:sz="0" w:space="0" w:color="auto"/>
            <w:right w:val="none" w:sz="0" w:space="0" w:color="auto"/>
          </w:divBdr>
        </w:div>
        <w:div w:id="1516726797">
          <w:marLeft w:val="0"/>
          <w:marRight w:val="0"/>
          <w:marTop w:val="0"/>
          <w:marBottom w:val="0"/>
          <w:divBdr>
            <w:top w:val="none" w:sz="0" w:space="0" w:color="auto"/>
            <w:left w:val="none" w:sz="0" w:space="0" w:color="auto"/>
            <w:bottom w:val="none" w:sz="0" w:space="0" w:color="auto"/>
            <w:right w:val="none" w:sz="0" w:space="0" w:color="auto"/>
          </w:divBdr>
        </w:div>
        <w:div w:id="370150136">
          <w:marLeft w:val="0"/>
          <w:marRight w:val="0"/>
          <w:marTop w:val="0"/>
          <w:marBottom w:val="0"/>
          <w:divBdr>
            <w:top w:val="none" w:sz="0" w:space="0" w:color="auto"/>
            <w:left w:val="none" w:sz="0" w:space="0" w:color="auto"/>
            <w:bottom w:val="none" w:sz="0" w:space="0" w:color="auto"/>
            <w:right w:val="none" w:sz="0" w:space="0" w:color="auto"/>
          </w:divBdr>
        </w:div>
        <w:div w:id="1708408479">
          <w:marLeft w:val="0"/>
          <w:marRight w:val="0"/>
          <w:marTop w:val="0"/>
          <w:marBottom w:val="0"/>
          <w:divBdr>
            <w:top w:val="none" w:sz="0" w:space="0" w:color="auto"/>
            <w:left w:val="none" w:sz="0" w:space="0" w:color="auto"/>
            <w:bottom w:val="none" w:sz="0" w:space="0" w:color="auto"/>
            <w:right w:val="none" w:sz="0" w:space="0" w:color="auto"/>
          </w:divBdr>
        </w:div>
      </w:divsChild>
    </w:div>
    <w:div w:id="1835562130">
      <w:bodyDiv w:val="1"/>
      <w:marLeft w:val="0"/>
      <w:marRight w:val="0"/>
      <w:marTop w:val="0"/>
      <w:marBottom w:val="0"/>
      <w:divBdr>
        <w:top w:val="none" w:sz="0" w:space="0" w:color="auto"/>
        <w:left w:val="none" w:sz="0" w:space="0" w:color="auto"/>
        <w:bottom w:val="none" w:sz="0" w:space="0" w:color="auto"/>
        <w:right w:val="none" w:sz="0" w:space="0" w:color="auto"/>
      </w:divBdr>
      <w:divsChild>
        <w:div w:id="801927252">
          <w:marLeft w:val="0"/>
          <w:marRight w:val="0"/>
          <w:marTop w:val="0"/>
          <w:marBottom w:val="0"/>
          <w:divBdr>
            <w:top w:val="none" w:sz="0" w:space="0" w:color="auto"/>
            <w:left w:val="none" w:sz="0" w:space="0" w:color="auto"/>
            <w:bottom w:val="none" w:sz="0" w:space="0" w:color="auto"/>
            <w:right w:val="none" w:sz="0" w:space="0" w:color="auto"/>
          </w:divBdr>
        </w:div>
        <w:div w:id="1926528355">
          <w:marLeft w:val="0"/>
          <w:marRight w:val="0"/>
          <w:marTop w:val="0"/>
          <w:marBottom w:val="0"/>
          <w:divBdr>
            <w:top w:val="none" w:sz="0" w:space="0" w:color="auto"/>
            <w:left w:val="none" w:sz="0" w:space="0" w:color="auto"/>
            <w:bottom w:val="none" w:sz="0" w:space="0" w:color="auto"/>
            <w:right w:val="none" w:sz="0" w:space="0" w:color="auto"/>
          </w:divBdr>
        </w:div>
      </w:divsChild>
    </w:div>
    <w:div w:id="1845634144">
      <w:bodyDiv w:val="1"/>
      <w:marLeft w:val="0"/>
      <w:marRight w:val="0"/>
      <w:marTop w:val="0"/>
      <w:marBottom w:val="0"/>
      <w:divBdr>
        <w:top w:val="none" w:sz="0" w:space="0" w:color="auto"/>
        <w:left w:val="none" w:sz="0" w:space="0" w:color="auto"/>
        <w:bottom w:val="none" w:sz="0" w:space="0" w:color="auto"/>
        <w:right w:val="none" w:sz="0" w:space="0" w:color="auto"/>
      </w:divBdr>
      <w:divsChild>
        <w:div w:id="1722751882">
          <w:marLeft w:val="0"/>
          <w:marRight w:val="0"/>
          <w:marTop w:val="0"/>
          <w:marBottom w:val="0"/>
          <w:divBdr>
            <w:top w:val="none" w:sz="0" w:space="0" w:color="auto"/>
            <w:left w:val="none" w:sz="0" w:space="0" w:color="auto"/>
            <w:bottom w:val="none" w:sz="0" w:space="0" w:color="auto"/>
            <w:right w:val="none" w:sz="0" w:space="0" w:color="auto"/>
          </w:divBdr>
        </w:div>
        <w:div w:id="132136579">
          <w:marLeft w:val="0"/>
          <w:marRight w:val="0"/>
          <w:marTop w:val="0"/>
          <w:marBottom w:val="0"/>
          <w:divBdr>
            <w:top w:val="none" w:sz="0" w:space="0" w:color="auto"/>
            <w:left w:val="none" w:sz="0" w:space="0" w:color="auto"/>
            <w:bottom w:val="none" w:sz="0" w:space="0" w:color="auto"/>
            <w:right w:val="none" w:sz="0" w:space="0" w:color="auto"/>
          </w:divBdr>
        </w:div>
        <w:div w:id="1165973212">
          <w:marLeft w:val="0"/>
          <w:marRight w:val="0"/>
          <w:marTop w:val="0"/>
          <w:marBottom w:val="0"/>
          <w:divBdr>
            <w:top w:val="none" w:sz="0" w:space="0" w:color="auto"/>
            <w:left w:val="none" w:sz="0" w:space="0" w:color="auto"/>
            <w:bottom w:val="none" w:sz="0" w:space="0" w:color="auto"/>
            <w:right w:val="none" w:sz="0" w:space="0" w:color="auto"/>
          </w:divBdr>
        </w:div>
        <w:div w:id="1262180918">
          <w:marLeft w:val="0"/>
          <w:marRight w:val="0"/>
          <w:marTop w:val="0"/>
          <w:marBottom w:val="0"/>
          <w:divBdr>
            <w:top w:val="none" w:sz="0" w:space="0" w:color="auto"/>
            <w:left w:val="none" w:sz="0" w:space="0" w:color="auto"/>
            <w:bottom w:val="none" w:sz="0" w:space="0" w:color="auto"/>
            <w:right w:val="none" w:sz="0" w:space="0" w:color="auto"/>
          </w:divBdr>
        </w:div>
      </w:divsChild>
    </w:div>
    <w:div w:id="1925724729">
      <w:bodyDiv w:val="1"/>
      <w:marLeft w:val="0"/>
      <w:marRight w:val="0"/>
      <w:marTop w:val="0"/>
      <w:marBottom w:val="0"/>
      <w:divBdr>
        <w:top w:val="none" w:sz="0" w:space="0" w:color="auto"/>
        <w:left w:val="none" w:sz="0" w:space="0" w:color="auto"/>
        <w:bottom w:val="none" w:sz="0" w:space="0" w:color="auto"/>
        <w:right w:val="none" w:sz="0" w:space="0" w:color="auto"/>
      </w:divBdr>
      <w:divsChild>
        <w:div w:id="398553667">
          <w:marLeft w:val="0"/>
          <w:marRight w:val="0"/>
          <w:marTop w:val="0"/>
          <w:marBottom w:val="0"/>
          <w:divBdr>
            <w:top w:val="none" w:sz="0" w:space="0" w:color="auto"/>
            <w:left w:val="none" w:sz="0" w:space="0" w:color="auto"/>
            <w:bottom w:val="none" w:sz="0" w:space="0" w:color="auto"/>
            <w:right w:val="none" w:sz="0" w:space="0" w:color="auto"/>
          </w:divBdr>
        </w:div>
        <w:div w:id="591933443">
          <w:marLeft w:val="0"/>
          <w:marRight w:val="0"/>
          <w:marTop w:val="0"/>
          <w:marBottom w:val="0"/>
          <w:divBdr>
            <w:top w:val="none" w:sz="0" w:space="0" w:color="auto"/>
            <w:left w:val="none" w:sz="0" w:space="0" w:color="auto"/>
            <w:bottom w:val="none" w:sz="0" w:space="0" w:color="auto"/>
            <w:right w:val="none" w:sz="0" w:space="0" w:color="auto"/>
          </w:divBdr>
        </w:div>
      </w:divsChild>
    </w:div>
    <w:div w:id="2012757677">
      <w:bodyDiv w:val="1"/>
      <w:marLeft w:val="0"/>
      <w:marRight w:val="0"/>
      <w:marTop w:val="0"/>
      <w:marBottom w:val="0"/>
      <w:divBdr>
        <w:top w:val="none" w:sz="0" w:space="0" w:color="auto"/>
        <w:left w:val="none" w:sz="0" w:space="0" w:color="auto"/>
        <w:bottom w:val="none" w:sz="0" w:space="0" w:color="auto"/>
        <w:right w:val="none" w:sz="0" w:space="0" w:color="auto"/>
      </w:divBdr>
      <w:divsChild>
        <w:div w:id="1669090527">
          <w:marLeft w:val="0"/>
          <w:marRight w:val="0"/>
          <w:marTop w:val="0"/>
          <w:marBottom w:val="0"/>
          <w:divBdr>
            <w:top w:val="none" w:sz="0" w:space="0" w:color="auto"/>
            <w:left w:val="none" w:sz="0" w:space="0" w:color="auto"/>
            <w:bottom w:val="none" w:sz="0" w:space="0" w:color="auto"/>
            <w:right w:val="none" w:sz="0" w:space="0" w:color="auto"/>
          </w:divBdr>
        </w:div>
        <w:div w:id="601038120">
          <w:marLeft w:val="0"/>
          <w:marRight w:val="0"/>
          <w:marTop w:val="0"/>
          <w:marBottom w:val="0"/>
          <w:divBdr>
            <w:top w:val="none" w:sz="0" w:space="0" w:color="auto"/>
            <w:left w:val="none" w:sz="0" w:space="0" w:color="auto"/>
            <w:bottom w:val="none" w:sz="0" w:space="0" w:color="auto"/>
            <w:right w:val="none" w:sz="0" w:space="0" w:color="auto"/>
          </w:divBdr>
        </w:div>
        <w:div w:id="460464217">
          <w:marLeft w:val="0"/>
          <w:marRight w:val="0"/>
          <w:marTop w:val="0"/>
          <w:marBottom w:val="0"/>
          <w:divBdr>
            <w:top w:val="none" w:sz="0" w:space="0" w:color="auto"/>
            <w:left w:val="none" w:sz="0" w:space="0" w:color="auto"/>
            <w:bottom w:val="none" w:sz="0" w:space="0" w:color="auto"/>
            <w:right w:val="none" w:sz="0" w:space="0" w:color="auto"/>
          </w:divBdr>
        </w:div>
        <w:div w:id="228467250">
          <w:marLeft w:val="0"/>
          <w:marRight w:val="0"/>
          <w:marTop w:val="0"/>
          <w:marBottom w:val="0"/>
          <w:divBdr>
            <w:top w:val="none" w:sz="0" w:space="0" w:color="auto"/>
            <w:left w:val="none" w:sz="0" w:space="0" w:color="auto"/>
            <w:bottom w:val="none" w:sz="0" w:space="0" w:color="auto"/>
            <w:right w:val="none" w:sz="0" w:space="0" w:color="auto"/>
          </w:divBdr>
        </w:div>
      </w:divsChild>
    </w:div>
    <w:div w:id="2070835782">
      <w:bodyDiv w:val="1"/>
      <w:marLeft w:val="0"/>
      <w:marRight w:val="0"/>
      <w:marTop w:val="0"/>
      <w:marBottom w:val="0"/>
      <w:divBdr>
        <w:top w:val="none" w:sz="0" w:space="0" w:color="auto"/>
        <w:left w:val="none" w:sz="0" w:space="0" w:color="auto"/>
        <w:bottom w:val="none" w:sz="0" w:space="0" w:color="auto"/>
        <w:right w:val="none" w:sz="0" w:space="0" w:color="auto"/>
      </w:divBdr>
      <w:divsChild>
        <w:div w:id="1641643060">
          <w:marLeft w:val="0"/>
          <w:marRight w:val="0"/>
          <w:marTop w:val="0"/>
          <w:marBottom w:val="0"/>
          <w:divBdr>
            <w:top w:val="none" w:sz="0" w:space="0" w:color="auto"/>
            <w:left w:val="none" w:sz="0" w:space="0" w:color="auto"/>
            <w:bottom w:val="none" w:sz="0" w:space="0" w:color="auto"/>
            <w:right w:val="none" w:sz="0" w:space="0" w:color="auto"/>
          </w:divBdr>
        </w:div>
        <w:div w:id="194773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Ｍｉｍｉ Ｃｈｕ</dc:creator>
  <cp:keywords/>
  <dc:description/>
  <cp:lastModifiedBy>Ｍｉｍｉ Ｃｈｕ</cp:lastModifiedBy>
  <cp:revision>11</cp:revision>
  <dcterms:created xsi:type="dcterms:W3CDTF">2021-07-10T00:56:00Z</dcterms:created>
  <dcterms:modified xsi:type="dcterms:W3CDTF">2021-07-12T04:33:00Z</dcterms:modified>
</cp:coreProperties>
</file>