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公式自动编号模板（可交叉引用）</w:t>
      </w:r>
    </w:p>
    <w:p>
      <w:r>
        <w:rPr>
          <w:sz w:val="21"/>
        </w:rPr>
        <w:t>使用方法：</w:t>
        <w:br/>
        <w:t>1) 将光标置于本页下方的“EquationLine”样式行，按 Alt+= 输入公式；</w:t>
        <w:br/>
        <w:t>2) 按 Tab 跳到右侧，编号会以 (n) 自动递增；</w:t>
        <w:br/>
        <w:t>3) 选中编号，插入书签（例如 Eq3），方便之后“引用→交叉引用”插入式(3)；</w:t>
        <w:br/>
        <w:t>4) 插入/删除后，Ctrl+A 全选→F9 更新域刷新所有编号与引用。</w:t>
      </w:r>
    </w:p>
    <w:p/>
    <w:p>
      <w:pPr>
        <w:pStyle w:val="EquationLine"/>
      </w:pPr>
      <w:r>
        <w:t>示例：E = mc^2</w:t>
      </w:r>
      <w:r>
        <w:tab/>
      </w:r>
      <w:bookmarkStart w:id="1" w:name="Eq1"/>
      <w:r>
        <w:t>(</w:t>
      </w:r>
      <w:fldSimple w:instr="SEQ eq \* ARABIC">
        <w:r>
          <w:t>1</w:t>
        </w:r>
      </w:fldSimple>
      <w:r>
        <w:t>)</w:t>
      </w:r>
      <w:bookmarkEnd w:id="1"/>
    </w:p>
    <w:p>
      <w:pPr>
        <w:pStyle w:val="EquationLine"/>
      </w:pPr>
      <w:r>
        <w:t>示例：\int_0^1 x^2 \, dx = 1/3</w:t>
      </w:r>
      <w:r>
        <w:tab/>
      </w:r>
      <w:bookmarkStart w:id="2" w:name="Eq2"/>
      <w:r>
        <w:t>(</w:t>
      </w:r>
      <w:fldSimple w:instr="SEQ eq \* ARABIC">
        <w:r>
          <w:t>1</w:t>
        </w:r>
      </w:fldSimple>
      <w:r>
        <w:t>)</w:t>
      </w:r>
      <w:bookmarkEnd w:id="2"/>
    </w:p>
    <w:p>
      <w:r>
        <w:rPr>
          <w:sz w:val="21"/>
        </w:rPr>
        <w:t>提示：在正文中插入交叉引用：引用→交叉引用→“编号项”→选择 Eq1 或 Eq2，可得到“(1)”或“(2)”。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quationLine">
    <w:name w:val="EquationLine"/>
    <w:pPr>
      <w:tabs>
        <w:tab w:pos="9354" w:val="right"/>
      </w:tabs>
      <w:spacing w:before="120" w:after="120"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