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1"/>
          <w:pgSz w:w="12075" w:h="16780"/>
          <w:pgMar w:top="400" w:right="1072" w:bottom="0" w:left="407" w:header="0" w:footer="0" w:gutter="0"/>
          <w:cols w:equalWidth="0" w:num="1">
            <w:col w:w="10594" w:space="0"/>
          </w:cols>
        </w:sectPr>
        <w:rPr/>
      </w:pPr>
    </w:p>
    <w:p>
      <w:pPr>
        <w:pStyle w:val="BodyText"/>
        <w:ind w:left="931"/>
        <w:spacing w:before="113" w:line="1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·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794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9"/>
        </w:rPr>
        <w:t>·</w:t>
      </w:r>
    </w:p>
    <w:p>
      <w:pPr>
        <w:pStyle w:val="BodyText"/>
        <w:ind w:left="941"/>
        <w:spacing w:before="141" w:line="170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22"/>
        </w:rPr>
        <w:t>·经验交流·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186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6"/>
        </w:rPr>
        <w:t>浙江创伤外科 2021 年 8 月第 26 卷第 4 期    ZH    J</w:t>
      </w:r>
      <w:r>
        <w:rPr>
          <w:sz w:val="15"/>
          <w:szCs w:val="15"/>
          <w:u w:val="single" w:color="auto"/>
          <w:color w:val="231F20"/>
          <w:spacing w:val="-7"/>
        </w:rPr>
        <w:t xml:space="preserve">    J    Traumatic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，</w:t>
      </w:r>
      <w:r>
        <w:rPr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August</w:t>
      </w:r>
      <w:r>
        <w:rPr>
          <w:sz w:val="15"/>
          <w:szCs w:val="15"/>
          <w:u w:val="single" w:color="auto"/>
          <w:color w:val="231F20"/>
          <w:spacing w:val="12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2021，Vol.26，No.4</w:t>
      </w:r>
    </w:p>
    <w:p>
      <w:pPr>
        <w:spacing w:line="186" w:lineRule="auto"/>
        <w:sectPr>
          <w:type w:val="continuous"/>
          <w:pgSz w:w="12075" w:h="16780"/>
          <w:pgMar w:top="400" w:right="1072" w:bottom="0" w:left="407" w:header="0" w:footer="0" w:gutter="0"/>
          <w:cols w:equalWidth="0" w:num="2">
            <w:col w:w="4132" w:space="100"/>
            <w:col w:w="6363" w:space="0"/>
          </w:cols>
        </w:sectPr>
        <w:rPr>
          <w:sz w:val="15"/>
          <w:szCs w:val="15"/>
        </w:rPr>
      </w:pPr>
    </w:p>
    <w:p>
      <w:pPr>
        <w:pStyle w:val="BodyText"/>
        <w:ind w:left="2022"/>
        <w:spacing w:before="295" w:line="203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4"/>
        </w:rPr>
        <w:t>子宫附件囊肿蒂扭转的 </w:t>
      </w:r>
      <w:r>
        <w:rPr>
          <w:sz w:val="41"/>
          <w:szCs w:val="41"/>
          <w:color w:val="231F20"/>
        </w:rPr>
        <w:t>CT</w:t>
      </w:r>
      <w:r>
        <w:rPr>
          <w:sz w:val="41"/>
          <w:szCs w:val="41"/>
          <w:color w:val="231F20"/>
          <w:spacing w:val="4"/>
        </w:rPr>
        <w:t xml:space="preserve"> 诊断价值分析</w:t>
      </w:r>
    </w:p>
    <w:p>
      <w:pPr>
        <w:pStyle w:val="BodyText"/>
        <w:ind w:left="4169"/>
        <w:spacing w:before="227" w:line="193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</w:rPr>
        <w:t>陈    文</w:t>
      </w:r>
      <w:r>
        <w:rPr>
          <w:sz w:val="19"/>
          <w:szCs w:val="19"/>
          <w:color w:val="231F20"/>
          <w:spacing w:val="3"/>
        </w:rPr>
        <w:t xml:space="preserve">    </w:t>
      </w:r>
      <w:r>
        <w:rPr>
          <w:sz w:val="19"/>
          <w:szCs w:val="19"/>
          <w:color w:val="231F20"/>
        </w:rPr>
        <w:t>崔    凤    杜</w:t>
      </w:r>
      <w:r>
        <w:rPr>
          <w:sz w:val="19"/>
          <w:szCs w:val="19"/>
          <w:color w:val="231F20"/>
          <w:spacing w:val="5"/>
        </w:rPr>
        <w:t xml:space="preserve">    </w:t>
      </w:r>
      <w:r>
        <w:rPr>
          <w:sz w:val="19"/>
          <w:szCs w:val="19"/>
          <w:color w:val="231F20"/>
        </w:rPr>
        <w:t>亮</w:t>
      </w:r>
      <w:r>
        <w:rPr>
          <w:sz w:val="19"/>
          <w:szCs w:val="19"/>
          <w:color w:val="231F20"/>
          <w:spacing w:val="4"/>
        </w:rPr>
        <w:t xml:space="preserve">    </w:t>
      </w:r>
      <w:r>
        <w:rPr>
          <w:sz w:val="19"/>
          <w:szCs w:val="19"/>
          <w:color w:val="231F20"/>
        </w:rPr>
        <w:t>汪银玉</w:t>
      </w:r>
    </w:p>
    <w:p>
      <w:pPr>
        <w:pStyle w:val="BodyText"/>
        <w:ind w:left="891" w:right="69" w:firstLine="270"/>
        <w:spacing w:before="288" w:line="25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13"/>
        </w:rPr>
        <w:t>【摘要】   目的</w:t>
      </w:r>
      <w:r>
        <w:rPr>
          <w:sz w:val="14"/>
          <w:szCs w:val="14"/>
          <w:color w:val="231F20"/>
          <w:spacing w:val="3"/>
        </w:rPr>
        <w:t xml:space="preserve">    </w:t>
      </w:r>
      <w:r>
        <w:rPr>
          <w:sz w:val="14"/>
          <w:szCs w:val="14"/>
          <w:color w:val="231F20"/>
          <w:spacing w:val="13"/>
        </w:rPr>
        <w:t>总结分析子宫附件囊肿蒂扭转的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13"/>
        </w:rPr>
        <w:t>表现 </w:t>
      </w:r>
      <w:r>
        <w:rPr>
          <w:sz w:val="14"/>
          <w:szCs w:val="14"/>
          <w:color w:val="231F20"/>
          <w:spacing w:val="12"/>
        </w:rPr>
        <w:t>，提高其影像学诊断效能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2"/>
        </w:rPr>
        <w:t>。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  <w:spacing w:val="12"/>
        </w:rPr>
        <w:t>方法    回顾性分析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15 </w:t>
      </w:r>
      <w:r>
        <w:rPr>
          <w:sz w:val="14"/>
          <w:szCs w:val="14"/>
          <w:color w:val="231F20"/>
          <w:spacing w:val="12"/>
        </w:rPr>
        <w:t>例经手术证实的子宫附件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囊肿蒂扭转的临床及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影像学资料 ，所有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15 </w:t>
      </w:r>
      <w:r>
        <w:rPr>
          <w:sz w:val="14"/>
          <w:szCs w:val="14"/>
          <w:color w:val="231F20"/>
          <w:spacing w:val="9"/>
        </w:rPr>
        <w:t>例患者均行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平扫 ，其中 </w:t>
      </w:r>
      <w:r>
        <w:rPr>
          <w:sz w:val="15"/>
          <w:szCs w:val="15"/>
          <w:color w:val="231F20"/>
          <w:spacing w:val="9"/>
        </w:rPr>
        <w:t>3 </w:t>
      </w:r>
      <w:r>
        <w:rPr>
          <w:sz w:val="14"/>
          <w:szCs w:val="14"/>
          <w:color w:val="231F20"/>
          <w:spacing w:val="9"/>
        </w:rPr>
        <w:t>例行</w:t>
      </w:r>
      <w:r>
        <w:rPr>
          <w:sz w:val="14"/>
          <w:szCs w:val="14"/>
          <w:color w:val="231F20"/>
          <w:spacing w:val="8"/>
        </w:rPr>
        <w:t>增强扫描，</w:t>
      </w:r>
      <w:r>
        <w:rPr>
          <w:sz w:val="15"/>
          <w:szCs w:val="15"/>
          <w:color w:val="231F20"/>
          <w:spacing w:val="8"/>
        </w:rPr>
        <w:t>3 </w:t>
      </w:r>
      <w:r>
        <w:rPr>
          <w:sz w:val="14"/>
          <w:szCs w:val="14"/>
          <w:color w:val="231F20"/>
          <w:spacing w:val="8"/>
        </w:rPr>
        <w:t>例短期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复查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8"/>
        </w:rPr>
        <w:t>。    结果     </w:t>
      </w:r>
      <w:r>
        <w:rPr>
          <w:sz w:val="15"/>
          <w:szCs w:val="15"/>
          <w:color w:val="231F20"/>
          <w:spacing w:val="8"/>
        </w:rPr>
        <w:t>15 </w:t>
      </w:r>
      <w:r>
        <w:rPr>
          <w:sz w:val="14"/>
          <w:szCs w:val="14"/>
          <w:color w:val="231F20"/>
          <w:spacing w:val="8"/>
        </w:rPr>
        <w:t>例患者平均年龄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40.3 </w:t>
      </w:r>
      <w:r>
        <w:rPr>
          <w:sz w:val="14"/>
          <w:szCs w:val="14"/>
          <w:color w:val="231F20"/>
          <w:spacing w:val="4"/>
        </w:rPr>
        <w:t>岁；其中，卵巢囊肿蒂扭转 </w:t>
      </w:r>
      <w:r>
        <w:rPr>
          <w:sz w:val="15"/>
          <w:szCs w:val="15"/>
          <w:color w:val="231F20"/>
          <w:spacing w:val="4"/>
        </w:rPr>
        <w:t>9 </w:t>
      </w:r>
      <w:r>
        <w:rPr>
          <w:sz w:val="14"/>
          <w:szCs w:val="14"/>
          <w:color w:val="231F20"/>
          <w:spacing w:val="4"/>
        </w:rPr>
        <w:t>例，输卵管囊肿蒂扭转 </w:t>
      </w:r>
      <w:r>
        <w:rPr>
          <w:sz w:val="15"/>
          <w:szCs w:val="15"/>
          <w:color w:val="231F20"/>
          <w:spacing w:val="4"/>
        </w:rPr>
        <w:t>6 </w:t>
      </w:r>
      <w:r>
        <w:rPr>
          <w:sz w:val="14"/>
          <w:szCs w:val="14"/>
          <w:color w:val="231F20"/>
          <w:spacing w:val="4"/>
        </w:rPr>
        <w:t>例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4"/>
        </w:rPr>
        <w:t>。发生于右侧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11 </w:t>
      </w:r>
      <w:r>
        <w:rPr>
          <w:sz w:val="14"/>
          <w:szCs w:val="14"/>
          <w:color w:val="231F20"/>
          <w:spacing w:val="4"/>
        </w:rPr>
        <w:t>例，左侧 </w:t>
      </w:r>
      <w:r>
        <w:rPr>
          <w:sz w:val="15"/>
          <w:szCs w:val="15"/>
          <w:color w:val="231F20"/>
          <w:spacing w:val="4"/>
        </w:rPr>
        <w:t>4 </w:t>
      </w:r>
      <w:r>
        <w:rPr>
          <w:sz w:val="14"/>
          <w:szCs w:val="14"/>
          <w:color w:val="231F20"/>
          <w:spacing w:val="4"/>
        </w:rPr>
        <w:t>例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4"/>
        </w:rPr>
        <w:t>。</w:t>
      </w:r>
      <w:r>
        <w:rPr>
          <w:sz w:val="15"/>
          <w:szCs w:val="15"/>
          <w:color w:val="231F20"/>
          <w:spacing w:val="4"/>
        </w:rPr>
        <w:t>15 </w:t>
      </w:r>
      <w:r>
        <w:rPr>
          <w:sz w:val="14"/>
          <w:szCs w:val="14"/>
          <w:color w:val="231F20"/>
          <w:spacing w:val="4"/>
        </w:rPr>
        <w:t>例附件囊肿的平均长</w:t>
      </w:r>
      <w:r>
        <w:rPr>
          <w:sz w:val="14"/>
          <w:szCs w:val="14"/>
          <w:color w:val="231F20"/>
          <w:spacing w:val="3"/>
        </w:rPr>
        <w:t>径为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5.4</w:t>
      </w:r>
      <w:r>
        <w:rPr>
          <w:sz w:val="15"/>
          <w:szCs w:val="15"/>
          <w:color w:val="231F20"/>
        </w:rPr>
        <w:t>cm</w:t>
      </w:r>
      <w:r>
        <w:rPr>
          <w:sz w:val="14"/>
          <w:szCs w:val="14"/>
          <w:color w:val="231F20"/>
          <w:spacing w:val="3"/>
        </w:rPr>
        <w:t>，其中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13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3"/>
        </w:rPr>
        <w:t>例长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0"/>
        </w:rPr>
        <w:t>径</w:t>
      </w:r>
      <w:r>
        <w:rPr>
          <w:sz w:val="15"/>
          <w:szCs w:val="15"/>
          <w:color w:val="231F20"/>
          <w:spacing w:val="10"/>
        </w:rPr>
        <w:t>≥4</w:t>
      </w:r>
      <w:r>
        <w:rPr>
          <w:sz w:val="15"/>
          <w:szCs w:val="15"/>
          <w:color w:val="231F20"/>
        </w:rPr>
        <w:t>cm</w:t>
      </w:r>
      <w:r>
        <w:rPr>
          <w:sz w:val="14"/>
          <w:szCs w:val="14"/>
          <w:color w:val="231F20"/>
          <w:spacing w:val="10"/>
        </w:rPr>
        <w:t>；</w:t>
      </w:r>
      <w:r>
        <w:rPr>
          <w:sz w:val="15"/>
          <w:szCs w:val="15"/>
          <w:color w:val="231F20"/>
          <w:spacing w:val="10"/>
        </w:rPr>
        <w:t>13 </w:t>
      </w:r>
      <w:r>
        <w:rPr>
          <w:sz w:val="14"/>
          <w:szCs w:val="14"/>
          <w:color w:val="231F20"/>
          <w:spacing w:val="10"/>
        </w:rPr>
        <w:t>例平扫表现为囊壁密度增高伴边缘出血；</w:t>
      </w:r>
      <w:r>
        <w:rPr>
          <w:sz w:val="15"/>
          <w:szCs w:val="15"/>
          <w:color w:val="231F20"/>
          <w:spacing w:val="10"/>
        </w:rPr>
        <w:t>3 </w:t>
      </w:r>
      <w:r>
        <w:rPr>
          <w:sz w:val="14"/>
          <w:szCs w:val="14"/>
          <w:color w:val="231F20"/>
          <w:spacing w:val="10"/>
        </w:rPr>
        <w:t>例输卵管囊肿蒂扭转出</w:t>
      </w:r>
      <w:r>
        <w:rPr>
          <w:sz w:val="14"/>
          <w:szCs w:val="14"/>
          <w:color w:val="231F20"/>
          <w:spacing w:val="9"/>
        </w:rPr>
        <w:t>现分隔状囊壁增厚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9"/>
        </w:rPr>
        <w:t>、密度增高；</w:t>
      </w:r>
      <w:r>
        <w:rPr>
          <w:sz w:val="15"/>
          <w:szCs w:val="15"/>
          <w:color w:val="231F20"/>
          <w:spacing w:val="9"/>
        </w:rPr>
        <w:t>12 </w:t>
      </w:r>
      <w:r>
        <w:rPr>
          <w:sz w:val="14"/>
          <w:szCs w:val="14"/>
          <w:color w:val="231F20"/>
          <w:spacing w:val="9"/>
        </w:rPr>
        <w:t>例伴有盆腔积液；</w:t>
      </w:r>
      <w:r>
        <w:rPr>
          <w:sz w:val="15"/>
          <w:szCs w:val="15"/>
          <w:color w:val="231F20"/>
          <w:spacing w:val="9"/>
        </w:rPr>
        <w:t>3 </w:t>
      </w:r>
      <w:r>
        <w:rPr>
          <w:sz w:val="14"/>
          <w:szCs w:val="14"/>
          <w:color w:val="231F20"/>
          <w:spacing w:val="9"/>
        </w:rPr>
        <w:t>例短期复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4"/>
        </w:rPr>
        <w:t>查病例中病灶囊壁周围出血明显增多，并有两例出现“尖角征”改变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14"/>
        </w:rPr>
        <w:t>。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  <w:spacing w:val="14"/>
        </w:rPr>
        <w:t>结论</w:t>
      </w:r>
      <w:r>
        <w:rPr>
          <w:sz w:val="14"/>
          <w:szCs w:val="14"/>
          <w:color w:val="231F20"/>
          <w:spacing w:val="3"/>
        </w:rPr>
        <w:t xml:space="preserve">    </w:t>
      </w:r>
      <w:r>
        <w:rPr>
          <w:sz w:val="14"/>
          <w:szCs w:val="14"/>
          <w:color w:val="231F20"/>
          <w:spacing w:val="14"/>
        </w:rPr>
        <w:t>子宫附件囊肿蒂扭转缺乏特异性临床表现，但其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14"/>
        </w:rPr>
        <w:t>表现具有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13"/>
        </w:rPr>
        <w:t>一定的特征性，有助于提高术前诊断效能。</w:t>
      </w:r>
    </w:p>
    <w:p>
      <w:pPr>
        <w:pStyle w:val="BodyText"/>
        <w:ind w:left="1162"/>
        <w:spacing w:before="1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【关键词】</w:t>
      </w:r>
      <w:r>
        <w:rPr>
          <w:sz w:val="14"/>
          <w:szCs w:val="14"/>
          <w:color w:val="231F20"/>
          <w:spacing w:val="24"/>
          <w:w w:val="101"/>
        </w:rPr>
        <w:t xml:space="preserve">  </w:t>
      </w:r>
      <w:r>
        <w:rPr>
          <w:sz w:val="14"/>
          <w:szCs w:val="14"/>
          <w:color w:val="231F20"/>
          <w:spacing w:val="6"/>
        </w:rPr>
        <w:t>子宫附件囊肿；蒂扭转；体层摄影术；</w:t>
      </w:r>
      <w:r>
        <w:rPr>
          <w:sz w:val="15"/>
          <w:szCs w:val="15"/>
          <w:color w:val="231F20"/>
          <w:spacing w:val="6"/>
        </w:rPr>
        <w:t>X </w:t>
      </w:r>
      <w:r>
        <w:rPr>
          <w:sz w:val="14"/>
          <w:szCs w:val="14"/>
          <w:color w:val="231F20"/>
          <w:spacing w:val="6"/>
        </w:rPr>
        <w:t>线计算机</w:t>
      </w:r>
    </w:p>
    <w:p>
      <w:pPr>
        <w:pStyle w:val="BodyText"/>
        <w:ind w:left="1162"/>
        <w:spacing w:before="64" w:line="17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2"/>
        </w:rPr>
        <w:t>【中图分类号】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R737.3     </w:t>
      </w:r>
      <w:r>
        <w:rPr>
          <w:sz w:val="14"/>
          <w:szCs w:val="14"/>
          <w:color w:val="231F20"/>
          <w:spacing w:val="2"/>
        </w:rPr>
        <w:t>【文献标识码】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：</w:t>
      </w:r>
      <w:r>
        <w:rPr>
          <w:sz w:val="15"/>
          <w:szCs w:val="15"/>
          <w:color w:val="231F20"/>
          <w:spacing w:val="2"/>
        </w:rPr>
        <w:t>10.3</w:t>
      </w:r>
      <w:r>
        <w:rPr>
          <w:sz w:val="15"/>
          <w:szCs w:val="15"/>
          <w:color w:val="231F20"/>
          <w:spacing w:val="1"/>
        </w:rPr>
        <w:t>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.1009-7147.2021.04.095</w:t>
      </w:r>
    </w:p>
    <w:p>
      <w:pPr>
        <w:spacing w:before="82"/>
        <w:rPr/>
      </w:pPr>
      <w:r/>
    </w:p>
    <w:p>
      <w:pPr>
        <w:sectPr>
          <w:type w:val="continuous"/>
          <w:pgSz w:w="12075" w:h="16780"/>
          <w:pgMar w:top="400" w:right="1072" w:bottom="0" w:left="407" w:header="0" w:footer="0" w:gutter="0"/>
          <w:cols w:equalWidth="0" w:num="1">
            <w:col w:w="10594" w:space="0"/>
          </w:cols>
        </w:sectPr>
        <w:rPr/>
      </w:pPr>
    </w:p>
    <w:p>
      <w:pPr>
        <w:pStyle w:val="BodyText"/>
        <w:ind w:left="906" w:right="142" w:firstLine="355"/>
        <w:spacing w:before="37" w:line="261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568959</wp:posOffset>
            </wp:positionH>
            <wp:positionV relativeFrom="paragraph">
              <wp:posOffset>426032</wp:posOffset>
            </wp:positionV>
            <wp:extent cx="75565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9"/>
        </w:rPr>
        <w:t>子宫附件囊肿蒂扭转是常见的妇科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急症之一</w:t>
      </w:r>
      <w:r>
        <w:rPr>
          <w:sz w:val="10"/>
          <w:szCs w:val="10"/>
          <w:color w:val="231F20"/>
          <w:spacing w:val="-4"/>
          <w:position w:val="5"/>
        </w:rPr>
        <w:t>[1]</w:t>
      </w:r>
      <w:r>
        <w:rPr>
          <w:color w:val="231F20"/>
          <w:spacing w:val="-4"/>
        </w:rPr>
        <w:t>，临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，与 阑</w:t>
      </w:r>
    </w:p>
    <w:p>
      <w:pPr>
        <w:pStyle w:val="BodyText"/>
        <w:ind w:left="904" w:right="95" w:firstLine="316"/>
        <w:spacing w:before="169" w:line="21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作者单位：</w:t>
      </w:r>
      <w:r>
        <w:rPr>
          <w:sz w:val="15"/>
          <w:szCs w:val="15"/>
          <w:color w:val="231F20"/>
          <w:spacing w:val="3"/>
        </w:rPr>
        <w:t>310007</w:t>
      </w:r>
      <w:r>
        <w:rPr>
          <w:sz w:val="15"/>
          <w:szCs w:val="15"/>
          <w:color w:val="231F20"/>
          <w:spacing w:val="16"/>
        </w:rPr>
        <w:t xml:space="preserve">   </w:t>
      </w:r>
      <w:r>
        <w:rPr>
          <w:sz w:val="14"/>
          <w:szCs w:val="14"/>
          <w:color w:val="231F20"/>
          <w:spacing w:val="3"/>
        </w:rPr>
        <w:t>杭州 ，浙江中医药大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2"/>
        </w:rPr>
        <w:t>学附属广兴医院，杭州市中医院</w:t>
      </w:r>
    </w:p>
    <w:p>
      <w:pPr>
        <w:pStyle w:val="BodyText"/>
        <w:ind w:left="1222"/>
        <w:spacing w:line="201" w:lineRule="auto"/>
        <w:rPr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568959</wp:posOffset>
            </wp:positionH>
            <wp:positionV relativeFrom="paragraph">
              <wp:posOffset>195022</wp:posOffset>
            </wp:positionV>
            <wp:extent cx="61201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5"/>
        </w:rPr>
        <w:t>通讯作者：崔凤</w:t>
      </w:r>
    </w:p>
    <w:p>
      <w:pPr>
        <w:spacing w:line="5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3"/>
        <w:spacing w:before="46" w:line="254" w:lineRule="auto"/>
        <w:jc w:val="both"/>
        <w:rPr/>
      </w:pPr>
      <w:r>
        <w:rPr>
          <w:color w:val="231F20"/>
          <w:spacing w:val="17"/>
        </w:rPr>
        <w:t>尾炎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、输尿管结石及黄体囊肿破裂和异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位妊娠破裂等临床症状相似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。准确及时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的诊断子宫附件囊肿蒂扭转有助于保存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卵巢和输卵管的功能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。超声通常被认为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是首选检查方式 ，但是超声的敏感度及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 w:firstLine="2"/>
        <w:spacing w:before="33" w:line="247" w:lineRule="auto"/>
        <w:jc w:val="both"/>
        <w:rPr/>
      </w:pPr>
      <w:r>
        <w:rPr>
          <w:color w:val="231F20"/>
          <w:spacing w:val="9"/>
        </w:rPr>
        <w:t>特异度相对较低，并且随着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在急腹症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4"/>
        </w:rPr>
        <w:t>中的应用越来越广 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大部分临床医生首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选的都是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color w:val="231F20"/>
          <w:spacing w:val="8"/>
        </w:rPr>
        <w:t>检查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。故掌握子宫附件囊肿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蒂扭转的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特征影像学，为临床提供及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7"/>
        </w:rPr>
        <w:t>时准确的诊断意义重大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。本研究通过回</w:t>
      </w:r>
    </w:p>
    <w:p>
      <w:pPr>
        <w:spacing w:line="247" w:lineRule="auto"/>
        <w:sectPr>
          <w:type w:val="continuous"/>
          <w:pgSz w:w="12075" w:h="16780"/>
          <w:pgMar w:top="400" w:right="1072" w:bottom="0" w:left="407" w:header="0" w:footer="0" w:gutter="0"/>
          <w:cols w:equalWidth="0" w:num="3">
            <w:col w:w="4092" w:space="100"/>
            <w:col w:w="3189" w:space="100"/>
            <w:col w:w="3114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2075" w:h="16780"/>
          <w:pgMar w:top="400" w:right="1072" w:bottom="0" w:left="407" w:header="0" w:footer="0" w:gutter="0"/>
          <w:cols w:equalWidth="0" w:num="1">
            <w:col w:w="10594" w:space="0"/>
          </w:cols>
        </w:sectPr>
        <w:rPr/>
      </w:pPr>
    </w:p>
    <w:p>
      <w:pPr>
        <w:pStyle w:val="BodyText"/>
        <w:ind w:left="904" w:right="127" w:hanging="4"/>
        <w:spacing w:before="47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2.3</w:t>
      </w:r>
      <w:r>
        <w:rPr>
          <w:sz w:val="17"/>
          <w:szCs w:val="17"/>
          <w:color w:val="231F20"/>
          <w:spacing w:val="17"/>
          <w:w w:val="101"/>
        </w:rPr>
        <w:t xml:space="preserve">   </w:t>
      </w:r>
      <w:r>
        <w:rPr>
          <w:color w:val="231F20"/>
          <w:spacing w:val="6"/>
        </w:rPr>
        <w:t>两组不良反应发生率比较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，与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C </w:t>
      </w:r>
      <w:r>
        <w:rPr>
          <w:color w:val="231F20"/>
          <w:spacing w:val="6"/>
        </w:rPr>
        <w:t>组</w:t>
      </w:r>
      <w:r>
        <w:rPr>
          <w:color w:val="231F20"/>
        </w:rPr>
        <w:t xml:space="preserve"> </w:t>
      </w:r>
      <w:r>
        <w:rPr>
          <w:color w:val="231F20"/>
          <w:spacing w:val="29"/>
        </w:rPr>
        <w:t>比较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9"/>
        </w:rPr>
        <w:t>，</w:t>
      </w:r>
      <w:r>
        <w:rPr>
          <w:sz w:val="17"/>
          <w:szCs w:val="17"/>
          <w:color w:val="231F20"/>
          <w:spacing w:val="29"/>
        </w:rPr>
        <w:t>D</w:t>
      </w:r>
      <w:r>
        <w:rPr>
          <w:color w:val="231F20"/>
          <w:spacing w:val="29"/>
        </w:rPr>
        <w:t>组恶心呕吐发生率明显降低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</w:t>
      </w:r>
      <w:r>
        <w:rPr>
          <w:sz w:val="17"/>
          <w:szCs w:val="17"/>
          <w:color w:val="231F20"/>
          <w:spacing w:val="5"/>
        </w:rPr>
        <w:t>χ</w:t>
      </w:r>
      <w:r>
        <w:rPr>
          <w:sz w:val="10"/>
          <w:szCs w:val="10"/>
          <w:color w:val="231F20"/>
          <w:spacing w:val="5"/>
          <w:position w:val="6"/>
        </w:rPr>
        <w:t>2</w:t>
      </w:r>
      <w:r>
        <w:rPr>
          <w:sz w:val="17"/>
          <w:szCs w:val="17"/>
          <w:color w:val="231F20"/>
          <w:spacing w:val="-1"/>
        </w:rPr>
        <w:t>=12.468</w:t>
      </w:r>
      <w:r>
        <w:rPr>
          <w:color w:val="231F20"/>
          <w:spacing w:val="-1"/>
        </w:rPr>
        <w:t>，</w:t>
      </w:r>
      <w:r>
        <w:rPr>
          <w:sz w:val="17"/>
          <w:szCs w:val="17"/>
          <w:color w:val="231F20"/>
          <w:spacing w:val="-1"/>
        </w:rPr>
        <w:t>P&lt;0.01</w:t>
      </w:r>
      <w:r>
        <w:rPr>
          <w:color w:val="231F20"/>
          <w:spacing w:val="-25"/>
          <w:w w:val="66"/>
        </w:rPr>
        <w:t>），</w:t>
      </w:r>
      <w:r>
        <w:rPr>
          <w:color w:val="231F20"/>
          <w:spacing w:val="-1"/>
        </w:rPr>
        <w:t>心动过缓和低血压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发 生 率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比 较 差 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无 统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计 学 意 义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P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3"/>
        </w:rPr>
        <w:t>&gt;</w:t>
      </w:r>
    </w:p>
    <w:p>
      <w:pPr>
        <w:pStyle w:val="BodyText"/>
        <w:ind w:left="899"/>
        <w:spacing w:before="77" w:line="178" w:lineRule="auto"/>
        <w:rPr/>
      </w:pPr>
      <w:r>
        <w:rPr>
          <w:sz w:val="17"/>
          <w:szCs w:val="17"/>
          <w:color w:val="231F20"/>
          <w:spacing w:val="-19"/>
        </w:rPr>
        <w:t>0.05</w:t>
      </w:r>
      <w:r>
        <w:rPr>
          <w:color w:val="231F20"/>
          <w:spacing w:val="-19"/>
        </w:rPr>
        <w:t>）。</w:t>
      </w:r>
    </w:p>
    <w:p>
      <w:pPr>
        <w:pStyle w:val="BodyText"/>
        <w:ind w:left="903" w:right="127" w:hanging="3"/>
        <w:spacing w:before="43" w:line="232" w:lineRule="auto"/>
        <w:rPr/>
      </w:pPr>
      <w:r>
        <w:rPr>
          <w:sz w:val="17"/>
          <w:szCs w:val="17"/>
          <w:color w:val="231F20"/>
        </w:rPr>
        <w:t>2.4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</w:rPr>
        <w:t>Ramsay </w:t>
      </w:r>
      <w:r>
        <w:rPr>
          <w:color w:val="231F20"/>
        </w:rPr>
        <w:t>镇静评分比较，</w:t>
      </w:r>
      <w:r>
        <w:rPr>
          <w:sz w:val="17"/>
          <w:szCs w:val="17"/>
          <w:color w:val="231F20"/>
        </w:rPr>
        <w:t>D </w:t>
      </w:r>
      <w:r>
        <w:rPr>
          <w:color w:val="231F20"/>
        </w:rPr>
        <w:t>组镇静评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分 </w:t>
      </w:r>
      <w:r>
        <w:rPr>
          <w:sz w:val="17"/>
          <w:szCs w:val="17"/>
          <w:color w:val="231F20"/>
          <w:spacing w:val="1"/>
        </w:rPr>
        <w:t>2～4 </w:t>
      </w:r>
      <w:r>
        <w:rPr>
          <w:color w:val="231F20"/>
          <w:spacing w:val="1"/>
        </w:rPr>
        <w:t>分的例数为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39 </w:t>
      </w:r>
      <w:r>
        <w:rPr>
          <w:color w:val="231F20"/>
          <w:spacing w:val="1"/>
        </w:rPr>
        <w:t>例，镇静评分满意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为</w:t>
      </w:r>
      <w:r>
        <w:rPr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1"/>
        </w:rPr>
        <w:t>97.5%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color w:val="231F20"/>
          <w:spacing w:val="-11"/>
        </w:rPr>
        <w:t>，</w:t>
      </w:r>
      <w:r>
        <w:rPr>
          <w:sz w:val="17"/>
          <w:szCs w:val="17"/>
          <w:color w:val="231F20"/>
          <w:spacing w:val="-11"/>
        </w:rPr>
        <w:t>C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分</w:t>
      </w:r>
      <w:r>
        <w:rPr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2～4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分 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数为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28 </w:t>
      </w:r>
      <w:r>
        <w:rPr>
          <w:color w:val="231F20"/>
          <w:spacing w:val="2"/>
        </w:rPr>
        <w:t>例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镇静评分满意率为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70%</w:t>
      </w:r>
      <w:r>
        <w:rPr>
          <w:color w:val="231F20"/>
          <w:spacing w:val="2"/>
        </w:rPr>
        <w:t>，</w:t>
      </w:r>
      <w:r>
        <w:rPr>
          <w:sz w:val="17"/>
          <w:szCs w:val="17"/>
          <w:color w:val="231F20"/>
          <w:spacing w:val="2"/>
        </w:rPr>
        <w:t>D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5"/>
        </w:rPr>
        <w:t>组明显好于</w:t>
      </w:r>
      <w:r>
        <w:rPr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5"/>
        </w:rPr>
        <w:t>C </w:t>
      </w:r>
      <w:r>
        <w:rPr>
          <w:color w:val="231F20"/>
          <w:spacing w:val="-5"/>
        </w:rPr>
        <w:t>组(</w:t>
      </w:r>
      <w:r>
        <w:rPr>
          <w:sz w:val="17"/>
          <w:szCs w:val="17"/>
          <w:color w:val="231F20"/>
          <w:spacing w:val="-5"/>
        </w:rPr>
        <w:t>χ</w:t>
      </w:r>
      <w:r>
        <w:rPr>
          <w:sz w:val="10"/>
          <w:szCs w:val="10"/>
          <w:color w:val="231F20"/>
          <w:spacing w:val="-5"/>
          <w:position w:val="6"/>
        </w:rPr>
        <w:t>2</w:t>
      </w:r>
      <w:r>
        <w:rPr>
          <w:sz w:val="17"/>
          <w:szCs w:val="17"/>
          <w:color w:val="231F20"/>
          <w:spacing w:val="-5"/>
        </w:rPr>
        <w:t>=11.114</w:t>
      </w:r>
      <w:r>
        <w:rPr>
          <w:color w:val="231F20"/>
          <w:spacing w:val="-5"/>
        </w:rPr>
        <w:t>，</w:t>
      </w:r>
      <w:r>
        <w:rPr>
          <w:sz w:val="17"/>
          <w:szCs w:val="17"/>
          <w:color w:val="231F20"/>
          <w:spacing w:val="-5"/>
        </w:rPr>
        <w:t>P&lt;0.01</w:t>
      </w:r>
      <w:r>
        <w:rPr>
          <w:color w:val="231F20"/>
          <w:spacing w:val="-17"/>
          <w:w w:val="89"/>
        </w:rPr>
        <w:t>）。两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组患者均未出现镇静过度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901"/>
        <w:spacing w:before="73" w:line="194" w:lineRule="auto"/>
        <w:rPr/>
      </w:pPr>
      <w:r>
        <w:rPr>
          <w:sz w:val="17"/>
          <w:szCs w:val="17"/>
          <w:color w:val="231F20"/>
          <w:spacing w:val="3"/>
        </w:rPr>
        <w:t>3</w:t>
      </w:r>
      <w:r>
        <w:rPr>
          <w:sz w:val="17"/>
          <w:szCs w:val="17"/>
          <w:color w:val="231F20"/>
          <w:spacing w:val="12"/>
          <w:w w:val="101"/>
        </w:rPr>
        <w:t xml:space="preserve">   </w:t>
      </w:r>
      <w:r>
        <w:rPr>
          <w:color w:val="231F20"/>
          <w:spacing w:val="3"/>
        </w:rPr>
        <w:t>讨论</w:t>
      </w:r>
    </w:p>
    <w:p>
      <w:pPr>
        <w:pStyle w:val="BodyText"/>
        <w:ind w:left="897" w:right="77" w:firstLine="356"/>
        <w:spacing w:before="49" w:line="238" w:lineRule="auto"/>
        <w:jc w:val="both"/>
        <w:rPr/>
      </w:pPr>
      <w:r>
        <w:rPr>
          <w:sz w:val="17"/>
          <w:szCs w:val="17"/>
          <w:color w:val="231F20"/>
        </w:rPr>
        <w:t>TVP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color w:val="231F20"/>
          <w:spacing w:val="17"/>
        </w:rPr>
        <w:t>围术期易发生低体温的主要原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因包括腰</w:t>
      </w:r>
      <w:r>
        <w:rPr>
          <w:sz w:val="17"/>
          <w:szCs w:val="17"/>
          <w:color w:val="231F20"/>
          <w:spacing w:val="12"/>
        </w:rPr>
        <w:t>-</w:t>
      </w:r>
      <w:r>
        <w:rPr>
          <w:color w:val="231F20"/>
          <w:spacing w:val="12"/>
        </w:rPr>
        <w:t>硬联合麻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扩张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、消毒面积大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、消毒液易导致散热增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加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以及手术室环境温度和术中大量灌</w:t>
      </w:r>
      <w:r>
        <w:rPr>
          <w:color w:val="231F20"/>
        </w:rPr>
        <w:t xml:space="preserve">  </w:t>
      </w:r>
      <w:r>
        <w:rPr>
          <w:color w:val="231F20"/>
          <w:spacing w:val="30"/>
        </w:rPr>
        <w:t>注膀胱冲洗液也是导致寒战的主要原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因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。研究表明，右美托咪定</w:t>
      </w:r>
      <w:r>
        <w:rPr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1μg/kg</w:t>
      </w:r>
      <w:r>
        <w:rPr>
          <w:color w:val="231F20"/>
          <w:spacing w:val="-3"/>
        </w:rPr>
        <w:t>，可减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少全麻患者术后寒战的发生</w:t>
      </w:r>
      <w:r>
        <w:rPr>
          <w:sz w:val="10"/>
          <w:szCs w:val="10"/>
          <w:color w:val="231F20"/>
          <w:spacing w:val="8"/>
          <w:position w:val="5"/>
        </w:rPr>
        <w:t>[3]</w:t>
      </w:r>
      <w:r>
        <w:rPr>
          <w:color w:val="231F20"/>
          <w:spacing w:val="8"/>
        </w:rPr>
        <w:t>。由于 </w:t>
      </w:r>
      <w:r>
        <w:rPr>
          <w:sz w:val="17"/>
          <w:szCs w:val="17"/>
          <w:color w:val="231F20"/>
        </w:rPr>
        <w:t>TVP</w:t>
      </w:r>
      <w:r>
        <w:rPr>
          <w:sz w:val="17"/>
          <w:szCs w:val="17"/>
          <w:color w:val="231F20"/>
          <w:spacing w:val="8"/>
        </w:rPr>
        <w:t xml:space="preserve">  </w:t>
      </w:r>
      <w:r>
        <w:rPr>
          <w:color w:val="231F20"/>
          <w:spacing w:val="15"/>
        </w:rPr>
        <w:t>手术时间相对较短 ，加之纳选的患者均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为老年人 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为此 ，本研究于手术结束前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40 </w:t>
      </w:r>
      <w:r>
        <w:rPr>
          <w:color w:val="231F20"/>
          <w:spacing w:val="8"/>
        </w:rPr>
        <w:t>分钟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经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15 </w:t>
      </w:r>
      <w:r>
        <w:rPr>
          <w:color w:val="231F20"/>
          <w:spacing w:val="8"/>
        </w:rPr>
        <w:t>分钟静脉泵注右美</w:t>
      </w:r>
      <w:r>
        <w:rPr>
          <w:color w:val="231F20"/>
          <w:spacing w:val="7"/>
        </w:rPr>
        <w:t>托咪</w:t>
      </w:r>
      <w:r>
        <w:rPr>
          <w:color w:val="231F20"/>
        </w:rPr>
        <w:t xml:space="preserve">  </w:t>
      </w:r>
      <w:r>
        <w:rPr>
          <w:color w:val="231F20"/>
        </w:rPr>
        <w:t>定 </w:t>
      </w:r>
      <w:r>
        <w:rPr>
          <w:sz w:val="17"/>
          <w:szCs w:val="17"/>
          <w:color w:val="231F20"/>
        </w:rPr>
        <w:t>0.5μg/kg</w:t>
      </w:r>
      <w:r>
        <w:rPr>
          <w:color w:val="231F20"/>
        </w:rPr>
        <w:t>，以防镇静过度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。但同时也要  </w:t>
      </w:r>
      <w:r>
        <w:rPr>
          <w:color w:val="231F20"/>
          <w:spacing w:val="15"/>
        </w:rPr>
        <w:t>注意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围术期使用右美托咪定并没有从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根本上解决低体温的发生，而有效保温，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减少热量散失，增加外源性热量补充，降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34" w:firstLine="3"/>
        <w:spacing w:before="36" w:line="247" w:lineRule="auto"/>
        <w:jc w:val="both"/>
        <w:rPr/>
      </w:pPr>
      <w:r>
        <w:rPr>
          <w:color w:val="231F20"/>
          <w:spacing w:val="9"/>
        </w:rPr>
        <w:t>低低体温寒战的发生，因此，本研究在患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者 进 入 手 术 室 之 前 预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"/>
        </w:rPr>
        <w:t>调室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内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温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度 和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PACU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color w:val="231F20"/>
          <w:spacing w:val="-1"/>
        </w:rPr>
        <w:t>室温</w:t>
      </w:r>
      <w:r>
        <w:rPr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"/>
        </w:rPr>
        <w:t>22℃~24℃</w:t>
      </w:r>
      <w:r>
        <w:rPr>
          <w:color w:val="231F20"/>
          <w:spacing w:val="-1"/>
        </w:rPr>
        <w:t>；术中膀胱冲洗液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加温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36.5℃~37.5℃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color w:val="231F20"/>
          <w:spacing w:val="1"/>
        </w:rPr>
        <w:t>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1"/>
        </w:rPr>
        <w:t>采用电热恒温干燥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箱加热</w:t>
      </w:r>
      <w:r>
        <w:rPr>
          <w:sz w:val="10"/>
          <w:szCs w:val="10"/>
          <w:color w:val="231F20"/>
          <w:spacing w:val="10"/>
          <w:position w:val="5"/>
        </w:rPr>
        <w:t>[4]</w:t>
      </w:r>
      <w:r>
        <w:rPr>
          <w:color w:val="231F20"/>
          <w:spacing w:val="10"/>
        </w:rPr>
        <w:t>。尽可能排除其低体温对寒战的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影响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</w:t>
      </w:r>
    </w:p>
    <w:p>
      <w:pPr>
        <w:pStyle w:val="BodyText"/>
        <w:ind w:left="2" w:right="127" w:firstLine="361"/>
        <w:spacing w:before="4" w:line="244" w:lineRule="auto"/>
        <w:jc w:val="both"/>
        <w:rPr/>
      </w:pPr>
      <w:r>
        <w:rPr>
          <w:color w:val="231F20"/>
          <w:spacing w:val="2"/>
        </w:rPr>
        <w:t>本研究结果表明，与</w:t>
      </w:r>
      <w:r>
        <w:rPr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C </w:t>
      </w:r>
      <w:r>
        <w:rPr>
          <w:color w:val="231F20"/>
          <w:spacing w:val="2"/>
        </w:rPr>
        <w:t>组比较，</w:t>
      </w:r>
      <w:r>
        <w:rPr>
          <w:sz w:val="17"/>
          <w:szCs w:val="17"/>
          <w:color w:val="231F20"/>
          <w:spacing w:val="2"/>
        </w:rPr>
        <w:t>D </w:t>
      </w:r>
      <w:r>
        <w:rPr>
          <w:color w:val="231F20"/>
          <w:spacing w:val="2"/>
        </w:rPr>
        <w:t>组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寒战发生率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7"/>
        </w:rPr>
        <w:t>、寒战程度和术后恶心呕吐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等不良反应明显降低 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提示右美托咪定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0.5μg/kg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防</w:t>
      </w:r>
      <w:r>
        <w:rPr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3"/>
        </w:rPr>
        <w:t>PVP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-3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腰</w:t>
      </w:r>
      <w:r>
        <w:rPr>
          <w:sz w:val="17"/>
          <w:szCs w:val="17"/>
          <w:color w:val="231F20"/>
          <w:spacing w:val="-3"/>
        </w:rPr>
        <w:t>-</w:t>
      </w:r>
      <w:r>
        <w:rPr>
          <w:color w:val="231F20"/>
          <w:spacing w:val="-3"/>
        </w:rPr>
        <w:t>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醉后寒战的发生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。此外，术中预防性使用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右美托咪定可提高镇静水平 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同时可预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防患者焦虑并且无任何不良反应</w:t>
      </w:r>
      <w:r>
        <w:rPr>
          <w:sz w:val="10"/>
          <w:szCs w:val="10"/>
          <w:color w:val="231F20"/>
          <w:spacing w:val="10"/>
          <w:position w:val="5"/>
        </w:rPr>
        <w:t>[5]</w:t>
      </w:r>
      <w:r>
        <w:rPr>
          <w:color w:val="231F20"/>
          <w:spacing w:val="10"/>
        </w:rPr>
        <w:t>。本研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究 中</w:t>
      </w:r>
      <w:r>
        <w:rPr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-9"/>
        </w:rPr>
        <w:t>D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-9"/>
        </w:rPr>
        <w:t>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静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2～4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9"/>
        </w:rPr>
        <w:t>分 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为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39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2"/>
        </w:rPr>
        <w:t>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，镇静评分满意率为</w:t>
      </w:r>
      <w:r>
        <w:rPr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97.5%</w:t>
      </w:r>
      <w:r>
        <w:rPr>
          <w:color w:val="231F20"/>
          <w:spacing w:val="2"/>
        </w:rPr>
        <w:t>，</w:t>
      </w:r>
      <w:r>
        <w:rPr>
          <w:sz w:val="17"/>
          <w:szCs w:val="17"/>
          <w:color w:val="231F20"/>
          <w:spacing w:val="2"/>
        </w:rPr>
        <w:t>C </w:t>
      </w:r>
      <w:r>
        <w:rPr>
          <w:color w:val="231F20"/>
          <w:spacing w:val="2"/>
        </w:rPr>
        <w:t>组镇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静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评分 </w:t>
      </w:r>
      <w:r>
        <w:rPr>
          <w:sz w:val="17"/>
          <w:szCs w:val="17"/>
          <w:color w:val="231F20"/>
          <w:spacing w:val="1"/>
        </w:rPr>
        <w:t>2～4 </w:t>
      </w:r>
      <w:r>
        <w:rPr>
          <w:color w:val="231F20"/>
          <w:spacing w:val="1"/>
        </w:rPr>
        <w:t>分的例数为 </w:t>
      </w:r>
      <w:r>
        <w:rPr>
          <w:sz w:val="17"/>
          <w:szCs w:val="17"/>
          <w:color w:val="231F20"/>
          <w:spacing w:val="1"/>
        </w:rPr>
        <w:t>28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color w:val="231F20"/>
          <w:spacing w:val="1"/>
        </w:rPr>
        <w:t>例，镇静评分满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意率为</w:t>
      </w:r>
      <w:r>
        <w:rPr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70%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color w:val="231F20"/>
          <w:spacing w:val="1"/>
        </w:rPr>
        <w:t>，其</w:t>
      </w:r>
      <w:r>
        <w:rPr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1"/>
        </w:rPr>
        <w:t>D </w:t>
      </w:r>
      <w:r>
        <w:rPr>
          <w:color w:val="231F20"/>
          <w:spacing w:val="1"/>
        </w:rPr>
        <w:t>组的</w:t>
      </w:r>
      <w:r>
        <w:rPr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Ramsay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color w:val="231F20"/>
          <w:spacing w:val="1"/>
        </w:rPr>
        <w:t>镇静评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分明显高于 </w:t>
      </w:r>
      <w:r>
        <w:rPr>
          <w:sz w:val="17"/>
          <w:szCs w:val="17"/>
          <w:color w:val="231F20"/>
          <w:spacing w:val="12"/>
        </w:rPr>
        <w:t>C </w:t>
      </w:r>
      <w:r>
        <w:rPr>
          <w:color w:val="231F20"/>
          <w:spacing w:val="12"/>
        </w:rPr>
        <w:t>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。说明患者均处于安静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合作的满意镇静状态 ，这更有利于缓解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5"/>
        </w:rPr>
        <w:t>患者的紧张与焦虑情绪 ，且对呼吸无明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显抑制作用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。这与鲁丹等</w:t>
      </w:r>
      <w:r>
        <w:rPr>
          <w:sz w:val="10"/>
          <w:szCs w:val="10"/>
          <w:color w:val="231F20"/>
          <w:spacing w:val="9"/>
          <w:position w:val="5"/>
        </w:rPr>
        <w:t>[5]</w:t>
      </w:r>
      <w:r>
        <w:rPr>
          <w:color w:val="231F20"/>
          <w:spacing w:val="9"/>
        </w:rPr>
        <w:t>研究的结果基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本一致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</w:t>
      </w:r>
    </w:p>
    <w:p>
      <w:pPr>
        <w:pStyle w:val="BodyText"/>
        <w:ind w:right="134" w:firstLine="362"/>
        <w:spacing w:before="2" w:line="243" w:lineRule="auto"/>
        <w:jc w:val="both"/>
        <w:rPr/>
      </w:pPr>
      <w:r>
        <w:rPr>
          <w:color w:val="231F20"/>
          <w:spacing w:val="8"/>
        </w:rPr>
        <w:t>综上所述，手术结束前 </w:t>
      </w:r>
      <w:r>
        <w:rPr>
          <w:sz w:val="17"/>
          <w:szCs w:val="17"/>
          <w:color w:val="231F20"/>
          <w:spacing w:val="8"/>
        </w:rPr>
        <w:t>40 </w:t>
      </w:r>
      <w:r>
        <w:rPr>
          <w:color w:val="231F20"/>
          <w:spacing w:val="8"/>
        </w:rPr>
        <w:t>分钟静脉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泵注右美托咪定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0.5μg/</w:t>
      </w:r>
      <w:r>
        <w:rPr>
          <w:sz w:val="17"/>
          <w:szCs w:val="17"/>
          <w:color w:val="231F20"/>
        </w:rPr>
        <w:t>kg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可有效预防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</w:rPr>
        <w:t>TVP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患者腰</w:t>
      </w:r>
      <w:r>
        <w:rPr>
          <w:sz w:val="17"/>
          <w:szCs w:val="17"/>
          <w:color w:val="231F20"/>
          <w:spacing w:val="12"/>
        </w:rPr>
        <w:t>-</w:t>
      </w:r>
      <w:r>
        <w:rPr>
          <w:color w:val="231F20"/>
          <w:spacing w:val="12"/>
        </w:rPr>
        <w:t>硬联合麻醉后寒战，且镇静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效果满意；有利于提高其术后舒适度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24"/>
        <w:spacing w:before="45" w:line="18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230" w:right="64" w:hanging="215"/>
        <w:spacing w:before="75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1   </w:t>
      </w:r>
      <w:r>
        <w:rPr>
          <w:sz w:val="14"/>
          <w:szCs w:val="14"/>
          <w:color w:val="231F20"/>
          <w:spacing w:val="11"/>
        </w:rPr>
        <w:t>侯源源，闻庆平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4"/>
          <w:szCs w:val="14"/>
          <w:color w:val="231F20"/>
          <w:spacing w:val="11"/>
        </w:rPr>
        <w:t>右美托咪定应用于椎管内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12"/>
        </w:rPr>
        <w:t>麻醉的研究进展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4"/>
          <w:szCs w:val="14"/>
          <w:color w:val="231F20"/>
          <w:spacing w:val="12"/>
        </w:rPr>
        <w:t>国际麻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2"/>
        </w:rPr>
        <w:t>醉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2"/>
        </w:rPr>
        <w:t>学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2"/>
        </w:rPr>
        <w:t>与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2"/>
        </w:rPr>
        <w:t>复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2"/>
        </w:rPr>
        <w:t>苏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2"/>
        </w:rPr>
        <w:t>杂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志，</w:t>
      </w:r>
      <w:r>
        <w:rPr>
          <w:sz w:val="15"/>
          <w:szCs w:val="15"/>
          <w:color w:val="231F20"/>
          <w:spacing w:val="-12"/>
        </w:rPr>
        <w:t>2014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35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8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2"/>
        </w:rPr>
        <w:t>735-738.</w:t>
      </w:r>
    </w:p>
    <w:p>
      <w:pPr>
        <w:pStyle w:val="BodyText"/>
        <w:ind w:left="224" w:right="53" w:hanging="222"/>
        <w:spacing w:before="77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Xue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X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Lv   Y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Zhao   Y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 a</w:t>
      </w:r>
      <w:r>
        <w:rPr>
          <w:sz w:val="15"/>
          <w:szCs w:val="15"/>
          <w:color w:val="231F20"/>
          <w:spacing w:val="-10"/>
        </w:rPr>
        <w:t>l.   Efficacy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prophylactic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1"/>
        </w:rPr>
        <w:t>epidural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ketamine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reducing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shivering  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undergoing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casearean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section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with    combined    spinal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-epidui</w:t>
      </w:r>
      <w:r>
        <w:rPr>
          <w:sz w:val="15"/>
          <w:szCs w:val="15"/>
          <w:color w:val="231F20"/>
          <w:spacing w:val="-10"/>
        </w:rPr>
        <w:t>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anesthesia.Biomedl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Rep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8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5</w:t>
      </w:r>
      <w:r>
        <w:rPr>
          <w:sz w:val="14"/>
          <w:szCs w:val="14"/>
          <w:color w:val="231F20"/>
          <w:spacing w:val="-28"/>
          <w:w w:val="72"/>
        </w:rPr>
        <w:t>）：</w:t>
      </w:r>
      <w:r>
        <w:rPr>
          <w:sz w:val="15"/>
          <w:szCs w:val="15"/>
          <w:color w:val="231F20"/>
          <w:spacing w:val="-11"/>
        </w:rPr>
        <w:t>485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490.</w:t>
      </w:r>
    </w:p>
    <w:p>
      <w:pPr>
        <w:pStyle w:val="BodyText"/>
        <w:ind w:left="175" w:right="59" w:hanging="171"/>
        <w:spacing w:before="59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3    Bajwa       SJ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Gupta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Kaur      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    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Reduction   in   the   incid</w:t>
      </w:r>
      <w:r>
        <w:rPr>
          <w:sz w:val="15"/>
          <w:szCs w:val="15"/>
          <w:color w:val="231F20"/>
          <w:spacing w:val="-8"/>
        </w:rPr>
        <w:t>ence   of   shivering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with     preoperative     dexm</w:t>
      </w:r>
      <w:r>
        <w:rPr>
          <w:sz w:val="15"/>
          <w:szCs w:val="15"/>
          <w:color w:val="231F20"/>
          <w:spacing w:val="-10"/>
        </w:rPr>
        <w:t>edetomidine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randomized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8"/>
        </w:rPr>
        <w:t>prospective </w:t>
      </w:r>
      <w:r>
        <w:rPr>
          <w:sz w:val="15"/>
          <w:szCs w:val="15"/>
          <w:color w:val="231F20"/>
          <w:spacing w:val="-9"/>
        </w:rPr>
        <w:t xml:space="preserve">     study     [J].</w:t>
      </w:r>
      <w:r>
        <w:rPr>
          <w:sz w:val="15"/>
          <w:szCs w:val="15"/>
          <w:color w:val="231F20"/>
          <w:spacing w:val="15"/>
        </w:rPr>
        <w:t xml:space="preserve">  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Anaesthesiol      Chin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  <w:spacing w:val="-11"/>
        </w:rPr>
        <w:t>Pharmacol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2012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28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</w:rPr>
        <w:t>（</w:t>
      </w:r>
      <w:r>
        <w:rPr>
          <w:sz w:val="15"/>
          <w:szCs w:val="15"/>
          <w:color w:val="231F20"/>
        </w:rPr>
        <w:t>1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</w:rPr>
        <w:t>86-91.</w:t>
      </w:r>
    </w:p>
    <w:p>
      <w:pPr>
        <w:pStyle w:val="BodyText"/>
        <w:ind w:left="230" w:right="64" w:hanging="230"/>
        <w:spacing w:before="62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   </w:t>
      </w:r>
      <w:r>
        <w:rPr>
          <w:sz w:val="14"/>
          <w:szCs w:val="14"/>
          <w:color w:val="231F20"/>
          <w:spacing w:val="6"/>
        </w:rPr>
        <w:t>邵雪泉，程李健，徐玲，等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6"/>
        </w:rPr>
        <w:t>。经尿道前列腺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5"/>
        </w:rPr>
        <w:t>汽化电切术中灌洗液温度对患者体温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15"/>
        </w:rPr>
        <w:t>、电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2"/>
        </w:rPr>
        <w:t>解质及凝血功能的影响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4"/>
          <w:szCs w:val="14"/>
          <w:color w:val="231F20"/>
          <w:spacing w:val="12"/>
        </w:rPr>
        <w:t>中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12"/>
        </w:rPr>
        <w:t>国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2"/>
        </w:rPr>
        <w:t>预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2"/>
        </w:rPr>
        <w:t>防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2"/>
        </w:rPr>
        <w:t>医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2"/>
        </w:rPr>
        <w:t>学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杂志，</w:t>
      </w:r>
      <w:r>
        <w:rPr>
          <w:sz w:val="15"/>
          <w:szCs w:val="15"/>
          <w:color w:val="231F20"/>
          <w:spacing w:val="-10"/>
        </w:rPr>
        <w:t>2009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10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10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0"/>
        </w:rPr>
        <w:t>899-902.</w:t>
      </w:r>
    </w:p>
    <w:p>
      <w:pPr>
        <w:pStyle w:val="BodyText"/>
        <w:ind w:left="227" w:right="15" w:hanging="224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5   </w:t>
      </w:r>
      <w:r>
        <w:rPr>
          <w:sz w:val="14"/>
          <w:szCs w:val="14"/>
          <w:color w:val="231F20"/>
          <w:spacing w:val="12"/>
        </w:rPr>
        <w:t>鲁丹，马虹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4"/>
          <w:szCs w:val="14"/>
          <w:color w:val="231F20"/>
          <w:spacing w:val="12"/>
        </w:rPr>
        <w:t>右美托咪定与曲马多治疗寒战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8"/>
        </w:rPr>
        <w:t>效果的比较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分析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4"/>
          <w:szCs w:val="14"/>
          <w:color w:val="231F20"/>
          <w:spacing w:val="8"/>
        </w:rPr>
        <w:t>临床麻醉学杂志，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2019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35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9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11"/>
        </w:rPr>
        <w:t>897-902.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262"/>
        <w:spacing w:before="73" w:line="19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</w:t>
      </w:r>
      <w:r>
        <w:rPr>
          <w:color w:val="231F20"/>
          <w:spacing w:val="-4"/>
        </w:rPr>
        <w:t>收稿日期：</w:t>
      </w:r>
      <w:r>
        <w:rPr>
          <w:sz w:val="17"/>
          <w:szCs w:val="17"/>
          <w:color w:val="231F20"/>
          <w:spacing w:val="-4"/>
        </w:rPr>
        <w:t>2019-11-29]</w:t>
      </w:r>
    </w:p>
    <w:p>
      <w:pPr>
        <w:pStyle w:val="BodyText"/>
        <w:spacing w:before="57" w:line="190" w:lineRule="auto"/>
        <w:jc w:val="right"/>
        <w:rPr/>
      </w:pPr>
      <w:r>
        <w:rPr>
          <w:color w:val="231F20"/>
          <w:spacing w:val="-1"/>
        </w:rPr>
        <w:t>（编辑：陈景森）</w:t>
      </w:r>
    </w:p>
    <w:p>
      <w:pPr>
        <w:spacing w:line="190" w:lineRule="auto"/>
        <w:sectPr>
          <w:type w:val="continuous"/>
          <w:pgSz w:w="12075" w:h="16780"/>
          <w:pgMar w:top="400" w:right="1072" w:bottom="0" w:left="407" w:header="0" w:footer="0" w:gutter="0"/>
          <w:cols w:equalWidth="0" w:num="3">
            <w:col w:w="4085" w:space="100"/>
            <w:col w:w="3188" w:space="100"/>
            <w:col w:w="3122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headerReference w:type="default" r:id="rId4"/>
          <w:pgSz w:w="12075" w:h="16780"/>
          <w:pgMar w:top="1471" w:right="1304" w:bottom="0" w:left="407" w:header="1166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34" w:right="74" w:hanging="1"/>
        <w:spacing w:before="39" w:line="251" w:lineRule="auto"/>
        <w:rPr/>
      </w:pPr>
      <w:r>
        <w:rPr>
          <w:color w:val="231F20"/>
          <w:spacing w:val="9"/>
        </w:rPr>
        <w:t>顾</w:t>
      </w:r>
      <w:r>
        <w:rPr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9"/>
        </w:rPr>
        <w:t>15 </w:t>
      </w:r>
      <w:r>
        <w:rPr>
          <w:color w:val="231F20"/>
          <w:spacing w:val="9"/>
        </w:rPr>
        <w:t>例子宫附件囊肿蒂扭转的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影像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学及临床资料，从而提高其术前准确率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。</w:t>
      </w:r>
    </w:p>
    <w:p>
      <w:pPr>
        <w:pStyle w:val="BodyText"/>
        <w:ind w:left="742"/>
        <w:spacing w:before="282" w:line="173" w:lineRule="auto"/>
        <w:outlineLvl w:val="1"/>
        <w:rPr/>
      </w:pPr>
      <w:r>
        <w:rPr>
          <w:sz w:val="17"/>
          <w:szCs w:val="17"/>
          <w:color w:val="231F20"/>
          <w:spacing w:val="8"/>
        </w:rPr>
        <w:t>1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color w:val="231F20"/>
          <w:spacing w:val="8"/>
        </w:rPr>
        <w:t>资料与方法</w:t>
      </w:r>
    </w:p>
    <w:p>
      <w:pPr>
        <w:pStyle w:val="BodyText"/>
        <w:ind w:left="732" w:right="107" w:firstLine="12"/>
        <w:spacing w:before="72" w:line="234" w:lineRule="auto"/>
        <w:rPr/>
      </w:pPr>
      <w:r>
        <w:rPr>
          <w:sz w:val="17"/>
          <w:szCs w:val="17"/>
          <w:color w:val="231F20"/>
          <w:spacing w:val="4"/>
        </w:rPr>
        <w:t>1.1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color w:val="231F20"/>
          <w:spacing w:val="4"/>
        </w:rPr>
        <w:t>一般资料：搜集杭州市中医院 </w:t>
      </w:r>
      <w:r>
        <w:rPr>
          <w:sz w:val="17"/>
          <w:szCs w:val="17"/>
          <w:color w:val="231F20"/>
          <w:spacing w:val="4"/>
        </w:rPr>
        <w:t>2014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至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2020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实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宫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囊肿蒂扭转</w:t>
      </w:r>
      <w:r>
        <w:rPr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15 </w:t>
      </w:r>
      <w:r>
        <w:rPr>
          <w:color w:val="231F20"/>
          <w:spacing w:val="8"/>
        </w:rPr>
        <w:t>例，回顾性分析其临床特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点及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影像学特征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9"/>
        </w:rPr>
        <w:t>15 </w:t>
      </w:r>
      <w:r>
        <w:rPr>
          <w:color w:val="231F20"/>
          <w:spacing w:val="9"/>
        </w:rPr>
        <w:t>例患者均以腹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痛就诊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，</w:t>
      </w:r>
      <w:r>
        <w:rPr>
          <w:sz w:val="17"/>
          <w:szCs w:val="17"/>
          <w:color w:val="231F20"/>
          <w:spacing w:val="7"/>
        </w:rPr>
        <w:t>10 </w:t>
      </w:r>
      <w:r>
        <w:rPr>
          <w:color w:val="231F20"/>
          <w:spacing w:val="7"/>
        </w:rPr>
        <w:t>例为夜间急诊就诊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其中下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腹痛</w:t>
      </w:r>
      <w:r>
        <w:rPr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11"/>
        </w:rPr>
        <w:t>8 </w:t>
      </w:r>
      <w:r>
        <w:rPr>
          <w:color w:val="231F20"/>
          <w:spacing w:val="11"/>
        </w:rPr>
        <w:t>例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转移性右下腹痛伴反跳痛 </w:t>
      </w:r>
      <w:r>
        <w:rPr>
          <w:sz w:val="17"/>
          <w:szCs w:val="17"/>
          <w:color w:val="231F20"/>
          <w:spacing w:val="11"/>
        </w:rPr>
        <w:t>4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4"/>
        </w:rPr>
        <w:t>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，上腹部痛转下腹部痛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3 </w:t>
      </w:r>
      <w:r>
        <w:rPr>
          <w:color w:val="231F20"/>
          <w:spacing w:val="4"/>
        </w:rPr>
        <w:t>例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4"/>
        </w:rPr>
        <w:t>15 </w:t>
      </w:r>
      <w:r>
        <w:rPr>
          <w:color w:val="231F20"/>
          <w:spacing w:val="4"/>
        </w:rPr>
        <w:t>例患</w:t>
      </w:r>
      <w:r>
        <w:rPr>
          <w:color w:val="231F20"/>
        </w:rPr>
        <w:t xml:space="preserve"> </w:t>
      </w:r>
      <w:r>
        <w:rPr>
          <w:color w:val="231F20"/>
          <w:spacing w:val="30"/>
        </w:rPr>
        <w:t>者均被手术证实为子宫附件囊肿蒂扭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转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</w:t>
      </w:r>
    </w:p>
    <w:p>
      <w:pPr>
        <w:pStyle w:val="BodyText"/>
        <w:ind w:left="729" w:right="57" w:firstLine="15"/>
        <w:spacing w:before="55" w:line="237" w:lineRule="auto"/>
        <w:rPr/>
      </w:pPr>
      <w:r>
        <w:rPr>
          <w:sz w:val="17"/>
          <w:szCs w:val="17"/>
          <w:color w:val="231F20"/>
          <w:spacing w:val="4"/>
        </w:rPr>
        <w:t>1.2</w:t>
      </w:r>
      <w:r>
        <w:rPr>
          <w:sz w:val="17"/>
          <w:szCs w:val="17"/>
          <w:color w:val="231F20"/>
          <w:spacing w:val="13"/>
          <w:w w:val="101"/>
        </w:rPr>
        <w:t xml:space="preserve">   </w:t>
      </w:r>
      <w:r>
        <w:rPr>
          <w:color w:val="231F20"/>
          <w:spacing w:val="4"/>
        </w:rPr>
        <w:t>检查方法：全部患者均行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color w:val="231F20"/>
          <w:spacing w:val="4"/>
        </w:rPr>
        <w:t>平扫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其中</w:t>
      </w:r>
      <w:r>
        <w:rPr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5"/>
        </w:rPr>
        <w:t>3 </w:t>
      </w:r>
      <w:r>
        <w:rPr>
          <w:color w:val="231F20"/>
          <w:spacing w:val="5"/>
        </w:rPr>
        <w:t>例行增强扫描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，</w:t>
      </w:r>
      <w:r>
        <w:rPr>
          <w:sz w:val="17"/>
          <w:szCs w:val="17"/>
          <w:color w:val="231F20"/>
          <w:spacing w:val="5"/>
        </w:rPr>
        <w:t>3 </w:t>
      </w:r>
      <w:r>
        <w:rPr>
          <w:color w:val="231F20"/>
          <w:spacing w:val="5"/>
        </w:rPr>
        <w:t>例行短期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color w:val="231F20"/>
          <w:spacing w:val="5"/>
        </w:rPr>
        <w:t>复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查    。    </w:t>
      </w:r>
      <w:r>
        <w:rPr>
          <w:sz w:val="17"/>
          <w:szCs w:val="17"/>
          <w:color w:val="231F20"/>
          <w:spacing w:val="-6"/>
        </w:rPr>
        <w:t>CT</w:t>
      </w:r>
      <w:r>
        <w:rPr>
          <w:sz w:val="17"/>
          <w:szCs w:val="17"/>
          <w:color w:val="231F20"/>
          <w:spacing w:val="4"/>
        </w:rPr>
        <w:t xml:space="preserve">    </w:t>
      </w:r>
      <w:r>
        <w:rPr>
          <w:color w:val="231F20"/>
          <w:spacing w:val="-6"/>
        </w:rPr>
        <w:t>检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6"/>
        </w:rPr>
        <w:t>查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  <w:spacing w:val="-6"/>
        </w:rPr>
        <w:t>采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  <w:spacing w:val="-6"/>
        </w:rPr>
        <w:t>用</w:t>
      </w:r>
      <w:r>
        <w:rPr>
          <w:color w:val="231F20"/>
          <w:spacing w:val="7"/>
        </w:rPr>
        <w:t xml:space="preserve">    </w:t>
      </w:r>
      <w:r>
        <w:rPr>
          <w:sz w:val="17"/>
          <w:szCs w:val="17"/>
          <w:color w:val="231F20"/>
          <w:spacing w:val="-6"/>
        </w:rPr>
        <w:t>Siemens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-12"/>
        </w:rPr>
        <w:t>SomatomPerspective    16    </w:t>
      </w:r>
      <w:r>
        <w:rPr>
          <w:color w:val="231F20"/>
          <w:spacing w:val="-12"/>
        </w:rPr>
        <w:t>排    </w:t>
      </w:r>
      <w:r>
        <w:rPr>
          <w:sz w:val="17"/>
          <w:szCs w:val="17"/>
          <w:color w:val="231F20"/>
          <w:spacing w:val="-12"/>
        </w:rPr>
        <w:t>CT</w:t>
      </w:r>
      <w:r>
        <w:rPr>
          <w:color w:val="231F20"/>
          <w:spacing w:val="-12"/>
        </w:rPr>
        <w:t>、</w:t>
      </w:r>
      <w:r>
        <w:rPr>
          <w:sz w:val="17"/>
          <w:szCs w:val="17"/>
          <w:color w:val="231F20"/>
          <w:spacing w:val="-12"/>
        </w:rPr>
        <w:t>Philips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5"/>
        </w:rPr>
        <w:t>BrillianceiCT  128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color w:val="231F20"/>
          <w:spacing w:val="-5"/>
        </w:rPr>
        <w:t>排  </w:t>
      </w:r>
      <w:r>
        <w:rPr>
          <w:sz w:val="17"/>
          <w:szCs w:val="17"/>
          <w:color w:val="231F20"/>
          <w:spacing w:val="-5"/>
        </w:rPr>
        <w:t>256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层 极</w:t>
      </w:r>
      <w:r>
        <w:rPr>
          <w:color w:val="231F20"/>
          <w:spacing w:val="-6"/>
        </w:rPr>
        <w:t xml:space="preserve"> 速</w:t>
      </w:r>
      <w:r>
        <w:rPr>
          <w:color w:val="231F20"/>
          <w:spacing w:val="38"/>
          <w:w w:val="102"/>
        </w:rPr>
        <w:t xml:space="preserve"> </w:t>
      </w:r>
      <w:r>
        <w:rPr>
          <w:sz w:val="17"/>
          <w:szCs w:val="17"/>
          <w:color w:val="231F20"/>
          <w:spacing w:val="-6"/>
        </w:rPr>
        <w:t>CT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及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-8"/>
        </w:rPr>
        <w:t>Philips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8"/>
        </w:rPr>
        <w:t>Ingenuity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8"/>
        </w:rPr>
        <w:t>Flex32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16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-9"/>
        </w:rPr>
        <w:t>排</w:t>
      </w:r>
      <w:r>
        <w:rPr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9"/>
        </w:rPr>
        <w:t>CT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-9"/>
        </w:rPr>
        <w:t>。行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常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规横轴位扫描并进行矢状位或冠状位重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建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6"/>
        </w:rPr>
        <w:t>；增强扫描采用高压注射器经肘静脉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注射非离子型对比剂碘佛醇 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动脉期采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集时间为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1"/>
        </w:rPr>
        <w:t>30 </w:t>
      </w:r>
      <w:r>
        <w:rPr>
          <w:color w:val="231F20"/>
          <w:spacing w:val="1"/>
        </w:rPr>
        <w:t>秒，静脉期为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1"/>
        </w:rPr>
        <w:t>60 </w:t>
      </w:r>
      <w:r>
        <w:rPr>
          <w:color w:val="231F20"/>
          <w:spacing w:val="1"/>
        </w:rPr>
        <w:t>秒，延迟期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为</w:t>
      </w:r>
      <w:r>
        <w:rPr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120 </w:t>
      </w:r>
      <w:r>
        <w:rPr>
          <w:color w:val="231F20"/>
          <w:spacing w:val="-6"/>
        </w:rPr>
        <w:t>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729"/>
        <w:spacing w:before="73" w:line="174" w:lineRule="auto"/>
        <w:rPr/>
      </w:pPr>
      <w:r>
        <w:rPr>
          <w:sz w:val="17"/>
          <w:szCs w:val="17"/>
          <w:color w:val="231F20"/>
          <w:spacing w:val="2"/>
        </w:rPr>
        <w:t>2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color w:val="231F20"/>
          <w:spacing w:val="2"/>
        </w:rPr>
        <w:t>结果</w:t>
      </w:r>
    </w:p>
    <w:p>
      <w:pPr>
        <w:pStyle w:val="BodyText"/>
        <w:ind w:left="734" w:right="114" w:hanging="4"/>
        <w:spacing w:before="65" w:line="225" w:lineRule="auto"/>
        <w:rPr/>
      </w:pPr>
      <w:r>
        <w:rPr>
          <w:sz w:val="17"/>
          <w:szCs w:val="17"/>
          <w:color w:val="231F20"/>
          <w:spacing w:val="-6"/>
        </w:rPr>
        <w:t>2.1    CT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：</w:t>
      </w:r>
      <w:r>
        <w:rPr>
          <w:sz w:val="17"/>
          <w:szCs w:val="17"/>
          <w:color w:val="231F20"/>
          <w:spacing w:val="-6"/>
        </w:rPr>
        <w:t>15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者中，卵巢囊肿蒂扭转 </w:t>
      </w:r>
      <w:r>
        <w:rPr>
          <w:sz w:val="17"/>
          <w:szCs w:val="17"/>
          <w:color w:val="231F20"/>
          <w:spacing w:val="6"/>
        </w:rPr>
        <w:t>9 </w:t>
      </w:r>
      <w:r>
        <w:rPr>
          <w:color w:val="231F20"/>
          <w:spacing w:val="6"/>
        </w:rPr>
        <w:t>例，输卵管囊肿 </w:t>
      </w:r>
      <w:r>
        <w:rPr>
          <w:color w:val="231F20"/>
          <w:spacing w:val="11"/>
        </w:rPr>
        <w:t>蒂扭转 </w:t>
      </w:r>
      <w:r>
        <w:rPr>
          <w:sz w:val="17"/>
          <w:szCs w:val="17"/>
          <w:color w:val="231F20"/>
          <w:spacing w:val="11"/>
        </w:rPr>
        <w:t>6 </w:t>
      </w:r>
      <w:r>
        <w:rPr>
          <w:color w:val="231F20"/>
          <w:spacing w:val="11"/>
        </w:rPr>
        <w:t>例 ；其中右侧附件囊肿蒂扭转</w:t>
      </w:r>
    </w:p>
    <w:p>
      <w:pPr>
        <w:pStyle w:val="BodyText"/>
        <w:ind w:left="732" w:right="28" w:firstLine="12"/>
        <w:spacing w:before="48" w:line="239" w:lineRule="auto"/>
        <w:rPr/>
      </w:pPr>
      <w:r>
        <w:rPr>
          <w:sz w:val="17"/>
          <w:szCs w:val="17"/>
          <w:color w:val="231F20"/>
          <w:spacing w:val="1"/>
        </w:rPr>
        <w:t>11 </w:t>
      </w:r>
      <w:r>
        <w:rPr>
          <w:color w:val="231F20"/>
          <w:spacing w:val="1"/>
        </w:rPr>
        <w:t>例，左侧 </w:t>
      </w:r>
      <w:r>
        <w:rPr>
          <w:sz w:val="17"/>
          <w:szCs w:val="17"/>
          <w:color w:val="231F20"/>
          <w:spacing w:val="1"/>
        </w:rPr>
        <w:t>4 </w:t>
      </w:r>
      <w:r>
        <w:rPr>
          <w:color w:val="231F20"/>
          <w:spacing w:val="1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"/>
        </w:rPr>
        <w:t>15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1"/>
        </w:rPr>
        <w:t>例囊肿的平均长径</w:t>
      </w:r>
      <w:r>
        <w:rPr>
          <w:color w:val="231F20"/>
        </w:rPr>
        <w:t xml:space="preserve">   </w:t>
      </w:r>
      <w:r>
        <w:rPr>
          <w:color w:val="231F20"/>
          <w:spacing w:val="-10"/>
        </w:rPr>
        <w:t>为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5.4cm</w:t>
      </w:r>
      <w:r>
        <w:rPr>
          <w:color w:val="231F20"/>
          <w:spacing w:val="-10"/>
        </w:rPr>
        <w:t>，最大者</w:t>
      </w:r>
      <w:r>
        <w:rPr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10"/>
        </w:rPr>
        <w:t>Dmax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color w:val="231F20"/>
          <w:spacing w:val="-10"/>
        </w:rPr>
        <w:t>为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8.3cm</w:t>
      </w:r>
      <w:r>
        <w:rPr>
          <w:color w:val="231F20"/>
          <w:spacing w:val="-10"/>
        </w:rPr>
        <w:t>，最小者</w:t>
      </w:r>
      <w:r>
        <w:rPr>
          <w:color w:val="231F20"/>
        </w:rPr>
        <w:t xml:space="preserve">   </w:t>
      </w:r>
      <w:r>
        <w:rPr>
          <w:sz w:val="17"/>
          <w:szCs w:val="17"/>
          <w:color w:val="231F20"/>
          <w:spacing w:val="-12"/>
        </w:rPr>
        <w:t>Dmax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为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2.7cm</w:t>
      </w:r>
      <w:r>
        <w:rPr>
          <w:color w:val="231F20"/>
          <w:spacing w:val="-12"/>
        </w:rPr>
        <w:t>，其中</w:t>
      </w:r>
      <w:r>
        <w:rPr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13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-12"/>
        </w:rPr>
        <w:t>例</w:t>
      </w:r>
      <w:r>
        <w:rPr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2"/>
        </w:rPr>
        <w:t>Dmax≥4cm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color w:val="231F20"/>
          <w:spacing w:val="-1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附件囊肿蒂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、坏</w:t>
      </w:r>
      <w:r>
        <w:rPr>
          <w:color w:val="231F20"/>
        </w:rPr>
        <w:t xml:space="preserve">   </w:t>
      </w:r>
      <w:r>
        <w:rPr>
          <w:color w:val="231F20"/>
          <w:spacing w:val="15"/>
        </w:rPr>
        <w:t>死甚至破裂 ，扭转的蒂因为不断挤压可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9"/>
        </w:rPr>
        <w:t>出现充血改变，故其在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上也会出现相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9"/>
        </w:rPr>
        <w:t>应的密度改变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。在本组病例中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，</w:t>
      </w:r>
      <w:r>
        <w:rPr>
          <w:sz w:val="17"/>
          <w:szCs w:val="17"/>
          <w:color w:val="231F20"/>
          <w:spacing w:val="9"/>
        </w:rPr>
        <w:t>13 </w:t>
      </w:r>
      <w:r>
        <w:rPr>
          <w:color w:val="231F20"/>
          <w:spacing w:val="9"/>
        </w:rPr>
        <w:t>例患</w:t>
      </w:r>
      <w:r>
        <w:rPr>
          <w:color w:val="231F20"/>
        </w:rPr>
        <w:t xml:space="preserve">   </w:t>
      </w:r>
      <w:r>
        <w:rPr>
          <w:color w:val="231F20"/>
          <w:spacing w:val="19"/>
        </w:rPr>
        <w:t>者表现为囊壁密度增高伴边缘弧形高密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16"/>
        </w:rPr>
        <w:t>影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6"/>
        </w:rPr>
        <w:t>，病灶出血表现为囊肿腔内偏侧高密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度改变 ，其中 </w:t>
      </w:r>
      <w:r>
        <w:rPr>
          <w:sz w:val="17"/>
          <w:szCs w:val="17"/>
          <w:color w:val="231F20"/>
          <w:spacing w:val="7"/>
        </w:rPr>
        <w:t>2 </w:t>
      </w:r>
      <w:r>
        <w:rPr>
          <w:color w:val="231F20"/>
          <w:spacing w:val="7"/>
        </w:rPr>
        <w:t>例出现囊壁周围模糊；</w:t>
      </w:r>
      <w:r>
        <w:rPr>
          <w:sz w:val="17"/>
          <w:szCs w:val="17"/>
          <w:color w:val="231F20"/>
          <w:spacing w:val="7"/>
        </w:rPr>
        <w:t>3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color w:val="231F20"/>
          <w:spacing w:val="12"/>
        </w:rPr>
        <w:t>例输卵管囊肿蒂扭转出现局部“蜂窝状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囊壁增厚及密度增高（图</w:t>
      </w:r>
      <w:r>
        <w:rPr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6"/>
        </w:rPr>
        <w:t>1a-1c</w:t>
      </w:r>
      <w:r>
        <w:rPr>
          <w:color w:val="231F20"/>
          <w:spacing w:val="-26"/>
          <w:w w:val="68"/>
        </w:rPr>
        <w:t>）；</w:t>
      </w:r>
      <w:r>
        <w:rPr>
          <w:sz w:val="17"/>
          <w:szCs w:val="17"/>
          <w:color w:val="231F20"/>
          <w:spacing w:val="6"/>
        </w:rPr>
        <w:t>1 </w:t>
      </w:r>
      <w:r>
        <w:rPr>
          <w:color w:val="231F20"/>
          <w:spacing w:val="6"/>
        </w:rPr>
        <w:t>例卵</w:t>
      </w:r>
      <w:r>
        <w:rPr>
          <w:color w:val="231F20"/>
        </w:rPr>
        <w:t xml:space="preserve">   </w:t>
      </w:r>
      <w:r>
        <w:rPr>
          <w:color w:val="231F20"/>
          <w:spacing w:val="11"/>
        </w:rPr>
        <w:t>巢囊肿蒂扭转表现为“</w:t>
      </w:r>
      <w:r>
        <w:rPr>
          <w:sz w:val="17"/>
          <w:szCs w:val="17"/>
          <w:color w:val="231F20"/>
          <w:spacing w:val="11"/>
        </w:rPr>
        <w:t>8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11"/>
        </w:rPr>
        <w:t>”字形囊壁明显</w:t>
      </w:r>
      <w:r>
        <w:rPr>
          <w:color w:val="231F20"/>
        </w:rPr>
        <w:t xml:space="preserve">   </w:t>
      </w:r>
      <w:r>
        <w:rPr>
          <w:color w:val="231F20"/>
          <w:spacing w:val="17"/>
        </w:rPr>
        <w:t>增厚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。输卵管囊肿蒂扭转与卵巢囊肿蒂</w:t>
      </w:r>
      <w:r>
        <w:rPr>
          <w:color w:val="231F20"/>
        </w:rPr>
        <w:t xml:space="preserve">   </w:t>
      </w:r>
      <w:r>
        <w:rPr>
          <w:color w:val="231F20"/>
          <w:spacing w:val="15"/>
        </w:rPr>
        <w:t>扭转在</w:t>
      </w:r>
      <w:r>
        <w:rPr>
          <w:color w:val="231F20"/>
          <w:spacing w:val="33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表现上具有一定差异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。见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表</w:t>
      </w:r>
    </w:p>
    <w:p>
      <w:pPr>
        <w:pStyle w:val="BodyText"/>
        <w:ind w:left="733" w:right="45" w:firstLine="11"/>
        <w:spacing w:before="49" w:line="229" w:lineRule="auto"/>
        <w:rPr/>
      </w:pPr>
      <w:r>
        <w:rPr>
          <w:sz w:val="17"/>
          <w:szCs w:val="17"/>
          <w:color w:val="231F20"/>
          <w:spacing w:val="7"/>
        </w:rPr>
        <w:t>1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color w:val="231F20"/>
          <w:spacing w:val="7"/>
        </w:rPr>
        <w:t>。</w:t>
      </w:r>
      <w:r>
        <w:rPr>
          <w:sz w:val="17"/>
          <w:szCs w:val="17"/>
          <w:color w:val="231F20"/>
          <w:spacing w:val="7"/>
        </w:rPr>
        <w:t>12 </w:t>
      </w:r>
      <w:r>
        <w:rPr>
          <w:color w:val="231F20"/>
          <w:spacing w:val="7"/>
        </w:rPr>
        <w:t>例患者伴有不同程度的盆腔积血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积液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，积血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、积液主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集 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平均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CT </w:t>
      </w:r>
      <w:r>
        <w:rPr>
          <w:color w:val="231F20"/>
          <w:spacing w:val="-1"/>
        </w:rPr>
        <w:t>值约</w:t>
      </w:r>
      <w:r>
        <w:rPr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"/>
        </w:rPr>
        <w:t>15~20Hu</w:t>
      </w:r>
      <w:r>
        <w:rPr>
          <w:color w:val="231F20"/>
          <w:spacing w:val="-1"/>
        </w:rPr>
        <w:t>；</w:t>
      </w:r>
      <w:r>
        <w:rPr>
          <w:sz w:val="17"/>
          <w:szCs w:val="17"/>
          <w:color w:val="231F20"/>
          <w:spacing w:val="-1"/>
        </w:rPr>
        <w:t>3 </w:t>
      </w:r>
      <w:r>
        <w:rPr>
          <w:color w:val="231F20"/>
          <w:spacing w:val="-1"/>
        </w:rPr>
        <w:t>例短</w:t>
      </w:r>
      <w:r>
        <w:rPr>
          <w:color w:val="231F20"/>
          <w:spacing w:val="-2"/>
        </w:rPr>
        <w:t>期复查病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例中囊肿较前次明显增大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、囊壁周围高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" w:lineRule="exact"/>
        <w:rPr/>
      </w:pPr>
      <w:r/>
    </w:p>
    <w:tbl>
      <w:tblPr>
        <w:tblStyle w:val="TableNormal"/>
        <w:tblW w:w="6344" w:type="dxa"/>
        <w:tblInd w:w="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0"/>
        <w:gridCol w:w="3174"/>
      </w:tblGrid>
      <w:tr>
        <w:trPr>
          <w:trHeight w:val="4216" w:hRule="atLeast"/>
        </w:trPr>
        <w:tc>
          <w:tcPr>
            <w:tcW w:w="3170" w:type="dxa"/>
            <w:vAlign w:val="top"/>
          </w:tcPr>
          <w:p>
            <w:pPr>
              <w:pStyle w:val="TableText"/>
              <w:ind w:right="120" w:firstLine="71"/>
              <w:spacing w:before="4" w:line="243" w:lineRule="auto"/>
              <w:jc w:val="both"/>
              <w:rPr/>
            </w:pPr>
            <w:r>
              <w:rPr>
                <w:color w:val="231F20"/>
                <w:spacing w:val="5"/>
              </w:rPr>
              <w:t>密度影明显增多，周围出现积液，并出现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“尖角征”改变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。见图 </w:t>
            </w:r>
            <w:r>
              <w:rPr>
                <w:sz w:val="17"/>
                <w:szCs w:val="17"/>
                <w:color w:val="231F20"/>
                <w:spacing w:val="-4"/>
              </w:rPr>
              <w:t>2a~2c</w:t>
            </w:r>
            <w:r>
              <w:rPr>
                <w:color w:val="231F20"/>
                <w:spacing w:val="-4"/>
              </w:rPr>
              <w:t>。</w:t>
            </w:r>
            <w:r>
              <w:rPr>
                <w:sz w:val="17"/>
                <w:szCs w:val="17"/>
                <w:color w:val="231F20"/>
                <w:spacing w:val="-4"/>
              </w:rPr>
              <w:t>3 </w:t>
            </w:r>
            <w:r>
              <w:rPr>
                <w:color w:val="231F20"/>
                <w:spacing w:val="-4"/>
              </w:rPr>
              <w:t>例行增强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扫描的病灶均未见强化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6"/>
              </w:rPr>
              <w:t>。</w:t>
            </w:r>
            <w:r>
              <w:rPr>
                <w:sz w:val="17"/>
                <w:szCs w:val="17"/>
                <w:color w:val="231F20"/>
                <w:spacing w:val="16"/>
              </w:rPr>
              <w:t>3 </w:t>
            </w:r>
            <w:r>
              <w:rPr>
                <w:color w:val="231F20"/>
                <w:spacing w:val="16"/>
              </w:rPr>
              <w:t>例患者同时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伴有阑尾增粗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20"/>
              </w:rPr>
              <w:t>。</w:t>
            </w:r>
          </w:p>
          <w:p>
            <w:pPr>
              <w:pStyle w:val="TableText"/>
              <w:ind w:left="2" w:right="120" w:hanging="2"/>
              <w:spacing w:before="9" w:line="249" w:lineRule="auto"/>
              <w:jc w:val="both"/>
              <w:rPr/>
            </w:pPr>
            <w:r>
              <w:rPr>
                <w:sz w:val="17"/>
                <w:szCs w:val="17"/>
                <w:color w:val="231F20"/>
                <w:spacing w:val="1"/>
              </w:rPr>
              <w:t>2.2</w:t>
            </w:r>
            <w:r>
              <w:rPr>
                <w:sz w:val="17"/>
                <w:szCs w:val="17"/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1"/>
              </w:rPr>
              <w:t>误诊情况分析：本组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1"/>
              </w:rPr>
              <w:t>15 </w:t>
            </w:r>
            <w:r>
              <w:rPr>
                <w:color w:val="231F20"/>
                <w:spacing w:val="1"/>
              </w:rPr>
              <w:t>例患者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，只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有 </w:t>
            </w:r>
            <w:r>
              <w:rPr>
                <w:sz w:val="17"/>
                <w:szCs w:val="17"/>
                <w:color w:val="231F20"/>
                <w:spacing w:val="15"/>
              </w:rPr>
              <w:t>3 </w:t>
            </w:r>
            <w:r>
              <w:rPr>
                <w:color w:val="231F20"/>
                <w:spacing w:val="15"/>
              </w:rPr>
              <w:t>例短期复查的病例在二次诊断中明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确的给出了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"/>
              </w:rPr>
              <w:t>附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件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囊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肿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蒂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扭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转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"/>
              </w:rPr>
              <w:t>的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结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果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，其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他病例只提示短期复查或因为阑尾等病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变干扰而未予足够重视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7"/>
              </w:rPr>
              <w:t>。这与附件囊肿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蒂扭转的病情进展有很大关系 ，病变早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5"/>
              </w:rPr>
              <w:t>期囊肿压力较小 ，扭转的蒂充血改变不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7"/>
              </w:rPr>
              <w:t>明显，囊肿内出血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7"/>
              </w:rPr>
              <w:t>、囊壁增厚伴密度增高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以及囊肿周 围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渗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出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等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征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象 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未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出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现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，故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给诊断带来很大的难度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5"/>
              </w:rPr>
              <w:t>。</w:t>
            </w:r>
          </w:p>
        </w:tc>
        <w:tc>
          <w:tcPr>
            <w:tcW w:w="3174" w:type="dxa"/>
            <w:vAlign w:val="top"/>
          </w:tcPr>
          <w:p>
            <w:pPr>
              <w:pStyle w:val="TableText"/>
              <w:ind w:left="120"/>
              <w:spacing w:before="10" w:line="176" w:lineRule="auto"/>
              <w:rPr/>
            </w:pPr>
            <w:r>
              <w:rPr>
                <w:sz w:val="17"/>
                <w:szCs w:val="17"/>
                <w:color w:val="231F20"/>
                <w:spacing w:val="3"/>
              </w:rPr>
              <w:t>3</w:t>
            </w:r>
            <w:r>
              <w:rPr>
                <w:sz w:val="17"/>
                <w:szCs w:val="17"/>
                <w:color w:val="231F20"/>
                <w:spacing w:val="12"/>
                <w:w w:val="101"/>
              </w:rPr>
              <w:t xml:space="preserve">   </w:t>
            </w:r>
            <w:r>
              <w:rPr>
                <w:color w:val="231F20"/>
                <w:spacing w:val="3"/>
              </w:rPr>
              <w:t>讨论</w:t>
            </w:r>
          </w:p>
          <w:p>
            <w:pPr>
              <w:pStyle w:val="TableText"/>
              <w:ind w:left="121"/>
              <w:spacing w:before="67" w:line="238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5"/>
              </w:rPr>
              <w:t>3.1</w:t>
            </w:r>
            <w:r>
              <w:rPr>
                <w:sz w:val="17"/>
                <w:szCs w:val="17"/>
                <w:color w:val="231F20"/>
                <w:spacing w:val="10"/>
              </w:rPr>
              <w:t xml:space="preserve">   </w:t>
            </w:r>
            <w:r>
              <w:rPr>
                <w:sz w:val="17"/>
                <w:szCs w:val="17"/>
                <w:color w:val="231F20"/>
              </w:rPr>
              <w:t>CT</w:t>
            </w:r>
            <w:r>
              <w:rPr>
                <w:sz w:val="17"/>
                <w:szCs w:val="17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影像特征分析：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5"/>
              </w:rPr>
              <w:t>①</w:t>
            </w:r>
            <w:r>
              <w:rPr>
                <w:color w:val="231F20"/>
                <w:spacing w:val="5"/>
              </w:rPr>
              <w:t>位置与形态：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子宫附件囊肿蒂扭转中 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1"/>
              </w:rPr>
              <w:t>卵巢囊肿蒂扭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转的发病率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"/>
              </w:rPr>
              <w:t>要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"/>
              </w:rPr>
              <w:t>高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于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输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"/>
              </w:rPr>
              <w:t>卵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管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囊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肿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蒂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扭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转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右侧多于左侧 ，这可能与乙状结肠占据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11"/>
              </w:rPr>
              <w:t>左侧盆腔间隙 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1"/>
              </w:rPr>
              <w:t>而右下腹盲肠和回肠远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端的蠕动比较活跃相关</w:t>
            </w:r>
            <w:r>
              <w:rPr>
                <w:sz w:val="10"/>
                <w:szCs w:val="10"/>
                <w:color w:val="231F20"/>
                <w:spacing w:val="7"/>
                <w:position w:val="5"/>
              </w:rPr>
              <w:t>[2]</w:t>
            </w:r>
            <w:r>
              <w:rPr>
                <w:color w:val="231F20"/>
                <w:spacing w:val="7"/>
              </w:rPr>
              <w:t>。卵巢囊肿蒂扭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2"/>
              </w:rPr>
              <w:t>转多表现为单囊改变 ，少数扭转可表现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2"/>
              </w:rPr>
              <w:t>为经典的“</w:t>
            </w:r>
            <w:r>
              <w:rPr>
                <w:sz w:val="17"/>
                <w:szCs w:val="17"/>
                <w:color w:val="231F20"/>
                <w:spacing w:val="-2"/>
              </w:rPr>
              <w:t>8</w:t>
            </w:r>
            <w:r>
              <w:rPr>
                <w:color w:val="231F20"/>
                <w:spacing w:val="-2"/>
              </w:rPr>
              <w:t>”字形改变（</w:t>
            </w:r>
            <w:r>
              <w:rPr>
                <w:sz w:val="17"/>
                <w:szCs w:val="17"/>
                <w:color w:val="231F20"/>
                <w:spacing w:val="-2"/>
              </w:rPr>
              <w:t>1/15</w:t>
            </w:r>
            <w:r>
              <w:rPr>
                <w:color w:val="231F20"/>
                <w:spacing w:val="-25"/>
                <w:w w:val="66"/>
              </w:rPr>
              <w:t>），</w:t>
            </w:r>
            <w:r>
              <w:rPr>
                <w:color w:val="231F20"/>
                <w:spacing w:val="-2"/>
              </w:rPr>
              <w:t>部分扭转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</w:rPr>
              <w:t>局部可见“尖角征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”改变（</w:t>
            </w:r>
            <w:r>
              <w:rPr>
                <w:sz w:val="17"/>
                <w:szCs w:val="17"/>
                <w:color w:val="231F20"/>
                <w:spacing w:val="-8"/>
              </w:rPr>
              <w:t>2/15</w:t>
            </w:r>
            <w:r>
              <w:rPr>
                <w:color w:val="231F20"/>
                <w:spacing w:val="-8"/>
              </w:rPr>
              <w:t>）。 输卵管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2"/>
              </w:rPr>
              <w:t>囊肿蒂扭转局部可呈多囊改变 ，可呈局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"/>
              </w:rPr>
              <w:t>部“蜂窝状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”改变（</w:t>
            </w:r>
            <w:r>
              <w:rPr>
                <w:sz w:val="17"/>
                <w:szCs w:val="17"/>
                <w:color w:val="231F20"/>
                <w:spacing w:val="-1"/>
              </w:rPr>
              <w:t>3/6</w:t>
            </w:r>
            <w:r>
              <w:rPr>
                <w:color w:val="231F20"/>
                <w:spacing w:val="-24"/>
                <w:w w:val="64"/>
              </w:rPr>
              <w:t>），</w:t>
            </w:r>
            <w:r>
              <w:rPr>
                <w:color w:val="231F20"/>
                <w:spacing w:val="-1"/>
              </w:rPr>
              <w:t>笔者认为这可能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和输卵管呈管状走行相关</w:t>
            </w:r>
            <w:r>
              <w:rPr>
                <w:sz w:val="10"/>
                <w:szCs w:val="10"/>
                <w:color w:val="231F20"/>
                <w:spacing w:val="6"/>
                <w:position w:val="5"/>
              </w:rPr>
              <w:t>[3]</w:t>
            </w:r>
            <w:r>
              <w:rPr>
                <w:color w:val="231F20"/>
                <w:spacing w:val="6"/>
              </w:rPr>
              <w:t>。</w:t>
            </w:r>
            <w:r>
              <w:rPr>
                <w:sz w:val="17"/>
                <w:szCs w:val="17"/>
                <w:color w:val="231F20"/>
                <w:spacing w:val="6"/>
              </w:rPr>
              <w:t>②</w:t>
            </w:r>
            <w:r>
              <w:rPr>
                <w:color w:val="231F20"/>
                <w:spacing w:val="6"/>
              </w:rPr>
              <w:t>大小与密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13"/>
              </w:rPr>
              <w:t>度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3"/>
              </w:rPr>
              <w:t>：子宫附件囊肿蒂扭转多发生于体积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</w:rPr>
              <w:t>较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大 的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8"/>
              </w:rPr>
              <w:t>囊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8"/>
              </w:rPr>
              <w:t>肿 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8"/>
              </w:rPr>
              <w:t>本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组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8"/>
              </w:rPr>
              <w:t>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例 中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，</w:t>
            </w:r>
            <w:r>
              <w:rPr>
                <w:sz w:val="17"/>
                <w:szCs w:val="17"/>
                <w:color w:val="231F20"/>
                <w:spacing w:val="-8"/>
              </w:rPr>
              <w:t>Dmax≥4</w:t>
            </w:r>
            <w:r>
              <w:rPr>
                <w:sz w:val="17"/>
                <w:szCs w:val="17"/>
                <w:color w:val="231F20"/>
                <w:spacing w:val="-9"/>
              </w:rPr>
              <w:t>cm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868"/>
        <w:spacing w:before="64" w:line="175" w:lineRule="auto"/>
        <w:rPr>
          <w:sz w:val="15"/>
          <w:szCs w:val="15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-1019578</wp:posOffset>
            </wp:positionV>
            <wp:extent cx="4043427" cy="242071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3427" cy="2420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FFFFFF"/>
          <w:spacing w:val="-4"/>
        </w:rPr>
        <w:t>1a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2795"/>
        <w:spacing w:line="280" w:lineRule="exact"/>
        <w:rPr/>
      </w:pPr>
      <w:r>
        <w:pict>
          <v:group id="_x0000_s6" style="position:absolute;margin-left:298.581pt;margin-top:0.03453pt;mso-position-vertical-relative:text;mso-position-horizontal-relative:text;width:14.1pt;height:14.05pt;z-index:251664384;" filled="false" stroked="false" coordsize="282,281" coordorigin="0,0">
            <v:shape id="_x0000_s8" style="position:absolute;left:0;top:0;width:282;height:281;" fillcolor="#231F20" filled="true" stroked="false" coordsize="282,281" coordorigin="0,0" path="m141,0l137,0l133,0l129,0l125,0l123,0l119,0l115,1l111,1l109,1l105,3l101,3l99,6l95,6l91,8l89,10l85,10l83,12l79,14l77,14l73,16l71,18l67,20l65,22l61,24l59,26l57,28l53,30l51,32l49,34l45,36l43,38l41,40l39,42l37,46l33,48l31,50l29,54l27,56l25,58l23,62l21,64l21,68l19,70l17,72l15,76l13,80l13,82l11,86l9,88l9,92l7,94l5,98l5,102l5,104l3,108l3,112l1,116l1,118l1,122l1,126l1,130l0,132l0,136l0,140l0,144l0,148l1,150l1,154l1,158l1,162l1,164l3,168l3,172l5,176l5,178l5,182l7,186l9,188l9,192l11,194l13,198l13,202l15,204l17,208l19,210l21,212l21,216l23,218l25,222l27,224l29,226l31,230l33,232l37,234l39,238l41,240l43,242l45,244l49,246l51,248l53,250l57,252l59,254l61,256l65,258l67,260l71,262l73,264l77,266l79,266l83,268l85,270l89,270l91,272l95,274l99,274l101,276l105,276l109,278l111,278l115,278l119,280l123,280l125,280l129,280l133,280l137,280l141,280l143,280l147,280l151,280l155,280l159,280l161,280l165,278l169,278l173,278l175,276l179,276l183,274l185,274l189,272l191,270l195,270l199,268l201,266l205,266l207,264l211,262l213,260l217,258l219,256l221,254l225,252l227,250l229,248l233,246l235,244l237,242l239,240l243,238l245,234l247,232l249,230l251,226l253,224l255,222l257,218l259,216l261,212l263,210l265,208l265,204l267,202l269,198l269,194l271,192l273,188l273,186l275,182l275,178l277,176l277,172l279,168l279,164l279,162l279,158l281,154l281,150l281,148l281,144l281,140l281,136l281,132l281,130l281,126l279,122l279,118l279,116l279,112l277,108l277,104l275,102l275,98l273,94l273,92l271,88l269,86l269,82l267,80l265,76l265,72l263,70l261,68l259,64l257,62l255,58l253,56l251,54l249,50l247,48l245,46l243,42l239,40l237,38l235,36l233,34l229,32l227,30l225,28l221,26l219,24l217,22l213,20l211,18l207,16l205,14l201,14l199,12l195,10l191,10l189,8l185,6l183,6l179,3l175,3l173,1l169,1l165,1l161,0l159,0l155,0l151,0l147,0l143,0l141,0xe"/>
            <v:shape id="_x0000_s10" style="position:absolute;left:-20;top:-20;width:322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98"/>
                      <w:spacing w:before="96" w:line="175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spacing w:val="-4"/>
                      </w:rPr>
                      <w:t>1c</w:t>
                    </w:r>
                  </w:p>
                </w:txbxContent>
              </v:textbox>
            </v:shape>
          </v:group>
        </w:pict>
      </w:r>
      <w:r>
        <w:rPr>
          <w:position w:val="-5"/>
        </w:rPr>
        <w:pict>
          <v:group id="_x0000_s12" style="mso-position-vertical-relative:line;mso-position-horizontal-relative:char;width:14.15pt;height:14.05pt;" filled="false" stroked="false" coordsize="282,281" coordorigin="0,0">
            <v:shape id="_x0000_s14" style="position:absolute;left:0;top:0;width:282;height:281;" fillcolor="#231F20" filled="true" stroked="false" coordsize="282,281" coordorigin="0,0" path="m140,0l136,0l134,0l130,0l126,0l122,0l118,0l116,1l112,1l108,1l106,3l102,3l98,6l96,6l92,8l88,10l86,10l82,12l80,14l76,14l74,16l70,18l68,20l64,22l62,24l58,26l56,28l54,30l50,32l48,34l46,36l44,38l40,40l38,42l36,46l34,48l32,50l30,54l28,56l26,58l24,62l22,64l20,68l18,70l16,72l16,76l14,80l12,82l10,86l10,88l8,92l8,94l6,98l6,102l4,104l4,108l2,112l2,116l2,118l0,122l0,126l0,130l0,132l0,136l0,140l0,144l0,148l0,150l0,154l0,158l2,162l2,164l2,168l4,172l4,176l6,178l6,182l8,186l8,188l10,192l10,194l12,198l14,202l16,204l16,208l18,210l20,212l22,216l24,218l26,222l28,224l30,226l32,230l34,232l36,234l38,238l40,240l44,242l46,244l48,246l50,248l54,250l56,252l58,254l62,256l64,258l68,260l70,262l74,264l76,266l80,266l82,268l86,270l88,270l92,272l96,274l98,274l102,276l106,276l108,278l112,278l116,278l118,280l122,280l126,280l130,280l134,280l136,280l140,280l144,280l148,280l152,280l154,280l158,280l162,280l166,278l168,278l172,278l176,276l178,276l182,274l186,274l188,272l192,270l196,270l198,268l202,266l204,266l208,264l210,262l214,260l216,258l220,256l222,254l224,252l228,250l230,248l232,246l236,244l238,242l240,240l242,238l244,234l246,232l248,230l252,226l254,224l256,222l258,218l258,216l260,212l262,210l264,208l266,204l268,202l268,198l270,194l272,192l272,188l274,186l274,182l276,178l276,176l278,172l278,168l278,164l280,162l280,158l280,154l280,150l280,148l282,144l282,140l282,136l280,132l280,130l280,126l280,122l280,118l278,116l278,112l278,108l276,104l276,102l274,98l274,94l272,92l272,88l270,86l268,82l268,80l266,76l264,72l262,70l260,68l258,64l258,62l256,58l254,56l252,54l248,50l246,48l244,46l242,42l240,40l238,38l236,36l232,34l230,32l228,30l224,28l222,26l220,24l216,22l214,20l210,18l208,16l204,14l202,14l198,12l196,10l192,10l188,8l186,6l182,6l178,3l176,3l172,1l168,1l166,1l162,0l158,0l154,0l152,0l148,0l144,0l140,0xe"/>
            <v:shape id="_x0000_s16" style="position:absolute;left:-20;top:-20;width:322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3"/>
                      <w:spacing w:before="96" w:line="175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-7"/>
                      </w:rPr>
                      <w:t>1b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8" w:right="7" w:firstLine="11"/>
        <w:spacing w:before="154" w:line="21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图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7"/>
        </w:rPr>
        <w:t>1a-1c  </w:t>
      </w:r>
      <w:r>
        <w:rPr>
          <w:sz w:val="14"/>
          <w:szCs w:val="14"/>
          <w:color w:val="231F20"/>
          <w:spacing w:val="7"/>
        </w:rPr>
        <w:t>女   </w:t>
      </w:r>
      <w:r>
        <w:rPr>
          <w:sz w:val="15"/>
          <w:szCs w:val="15"/>
          <w:color w:val="231F20"/>
          <w:spacing w:val="7"/>
        </w:rPr>
        <w:t>53 </w:t>
      </w:r>
      <w:r>
        <w:rPr>
          <w:sz w:val="14"/>
          <w:szCs w:val="14"/>
          <w:color w:val="231F20"/>
          <w:spacing w:val="7"/>
        </w:rPr>
        <w:t>岁   下</w:t>
      </w:r>
      <w:r>
        <w:rPr>
          <w:sz w:val="14"/>
          <w:szCs w:val="14"/>
          <w:color w:val="231F20"/>
          <w:spacing w:val="6"/>
        </w:rPr>
        <w:t>腹疼痛 </w:t>
      </w:r>
      <w:r>
        <w:rPr>
          <w:sz w:val="15"/>
          <w:szCs w:val="15"/>
          <w:color w:val="231F20"/>
          <w:spacing w:val="6"/>
        </w:rPr>
        <w:t>2 </w:t>
      </w:r>
      <w:r>
        <w:rPr>
          <w:sz w:val="14"/>
          <w:szCs w:val="14"/>
          <w:color w:val="231F20"/>
          <w:spacing w:val="6"/>
        </w:rPr>
        <w:t>天 ，加重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1 </w:t>
      </w:r>
      <w:r>
        <w:rPr>
          <w:sz w:val="14"/>
          <w:szCs w:val="14"/>
          <w:color w:val="231F20"/>
          <w:spacing w:val="6"/>
        </w:rPr>
        <w:t>小时    左侧输卵管囊肿蒂扭转   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6"/>
        </w:rPr>
        <w:t>示左侧附件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区见不规则厚壁囊性灶，伴囊壁密度增高，横断位（</w:t>
      </w:r>
      <w:r>
        <w:rPr>
          <w:sz w:val="15"/>
          <w:szCs w:val="15"/>
          <w:color w:val="231F20"/>
          <w:spacing w:val="8"/>
        </w:rPr>
        <w:t>1a</w:t>
      </w:r>
      <w:r>
        <w:rPr>
          <w:sz w:val="14"/>
          <w:szCs w:val="14"/>
          <w:color w:val="231F20"/>
          <w:spacing w:val="8"/>
        </w:rPr>
        <w:t>）及冠状位（</w:t>
      </w:r>
      <w:r>
        <w:rPr>
          <w:sz w:val="15"/>
          <w:szCs w:val="15"/>
          <w:color w:val="231F20"/>
          <w:spacing w:val="8"/>
        </w:rPr>
        <w:t>1c</w:t>
      </w:r>
      <w:r>
        <w:rPr>
          <w:sz w:val="14"/>
          <w:szCs w:val="14"/>
          <w:color w:val="231F20"/>
          <w:spacing w:val="8"/>
        </w:rPr>
        <w:t>）显示局部呈</w:t>
      </w:r>
      <w:r>
        <w:rPr>
          <w:sz w:val="15"/>
          <w:szCs w:val="15"/>
          <w:color w:val="231F20"/>
          <w:spacing w:val="8"/>
        </w:rPr>
        <w:t>"</w:t>
      </w:r>
      <w:r>
        <w:rPr>
          <w:sz w:val="14"/>
          <w:szCs w:val="14"/>
          <w:color w:val="231F20"/>
          <w:spacing w:val="8"/>
        </w:rPr>
        <w:t>蜂窝状</w:t>
      </w:r>
      <w:r>
        <w:rPr>
          <w:sz w:val="15"/>
          <w:szCs w:val="15"/>
          <w:color w:val="231F20"/>
          <w:spacing w:val="8"/>
        </w:rPr>
        <w:t>"</w:t>
      </w:r>
      <w:r>
        <w:rPr>
          <w:sz w:val="14"/>
          <w:szCs w:val="14"/>
          <w:color w:val="231F20"/>
          <w:spacing w:val="8"/>
        </w:rPr>
        <w:t>囊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13"/>
        </w:rPr>
        <w:t>壁增厚改变。</w:t>
      </w:r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34037</wp:posOffset>
            </wp:positionH>
            <wp:positionV relativeFrom="paragraph">
              <wp:posOffset>140673</wp:posOffset>
            </wp:positionV>
            <wp:extent cx="4005579" cy="1240314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5579" cy="1240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2027"/>
        <w:spacing w:before="1" w:line="282" w:lineRule="exact"/>
        <w:rPr/>
      </w:pPr>
      <w:r>
        <w:pict>
          <v:group id="_x0000_s18" style="position:absolute;margin-left:3.77997pt;margin-top:0.048081pt;mso-position-vertical-relative:text;mso-position-horizontal-relative:text;width:14.15pt;height:14.15pt;z-index:251662336;" filled="false" stroked="false" coordsize="282,282" coordorigin="0,0">
            <v:shape id="_x0000_s20" style="position:absolute;left:0;top:0;width:282;height:282;" fillcolor="#231F20" filled="true" stroked="false" coordsize="282,282" coordorigin="0,0" path="m140,0l136,0l134,0l130,0l126,2l122,2l118,2l116,2l112,4l108,4l106,4l102,6l98,6l96,8l92,8l88,10l86,12l82,12l80,14l76,16l74,18l70,20l68,20l64,22l62,24l58,26l56,28l54,30l50,32l48,34l46,36l44,40l40,42l38,44l36,46l34,48l32,52l30,54l28,56l26,60l24,62l22,66l20,68l18,72l16,74l16,78l14,80l12,84l10,86l10,90l8,92l8,96l6,100l3,102l3,106l3,110l1,112l1,116l1,120l0,124l0,126l0,130l0,134l0,138l0,142l0,144l0,148l0,152l0,156l0,158l1,162l1,166l1,170l3,172l3,176l3,180l6,182l8,186l8,190l10,192l10,196l12,198l14,202l16,206l16,208l18,212l20,214l22,216l24,220l26,222l28,226l30,228l32,230l34,234l36,236l38,238l40,240l44,242l46,246l48,248l50,250l54,252l56,254l58,256l62,258l64,260l68,262l70,264l74,264l76,266l80,268l82,270l86,270l88,272l92,274l96,274l98,276l102,276l106,278l108,278l112,278l116,280l118,280l122,280l126,282l130,282l134,282l136,282l140,282l144,282l148,282l152,282l154,282l158,280l162,280l166,280l168,278l172,278l176,278l178,276l182,276l186,274l188,274l192,272l196,270l198,270l202,268l204,266l208,264l210,264l214,262l216,260l218,258l222,256l224,254l228,252l230,250l232,248l234,246l238,242l240,240l242,238l244,236l246,234l248,230l252,228l254,226l256,222l256,220l258,216l260,214l262,212l264,208l266,206l268,202l268,198l270,196l272,192l272,190l274,186l274,182l276,180l276,176l278,172l278,170l278,166l280,162l280,158l280,156l280,152l280,148l280,144l282,142l280,138l280,134l280,130l280,126l280,124l280,120l278,116l278,112l278,110l276,106l276,102l274,100l274,96l272,92l272,90l270,86l268,84l268,80l266,78l264,74l262,72l260,68l258,66l256,62l256,60l254,56l252,54l248,52l246,48l244,46l242,44l240,42l238,40l234,36l232,34l230,32l228,30l224,28l222,26l218,24l216,22l214,20l210,20l208,18l204,16l202,14l198,12l196,12l192,10l188,8l186,8l182,6l178,6l176,4l172,4l168,4l166,2l162,2l158,2l154,2l152,0l148,0l144,0l140,0xe"/>
            <v:shape id="_x0000_s22" style="position:absolute;left:-20;top:-20;width:322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1"/>
                      <w:spacing w:before="97" w:line="175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spacing w:val="-1"/>
                      </w:rPr>
                      <w:t>2a</w:t>
                    </w:r>
                  </w:p>
                </w:txbxContent>
              </v:textbox>
            </v:shape>
          </v:group>
        </w:pict>
      </w:r>
      <w:r>
        <w:pict>
          <v:group id="_x0000_s24" style="position:absolute;margin-left:193.98pt;margin-top:0.048081pt;mso-position-vertical-relative:text;mso-position-horizontal-relative:text;width:14.05pt;height:14.15pt;z-index:251663360;" filled="false" stroked="false" coordsize="281,282" coordorigin="0,0">
            <v:shape id="_x0000_s26" style="position:absolute;left:0;top:0;width:281;height:282;" fillcolor="#231F20" filled="true" stroked="false" coordsize="281,282" coordorigin="0,0" path="m140,0l136,0l132,0l130,0l126,2l122,2l118,2l116,2l112,4l108,4l104,4l102,6l98,6l94,8l92,8l88,10l86,12l82,12l80,14l76,16l74,18l70,20l68,20l64,22l62,24l58,26l56,28l54,30l50,32l48,34l46,36l44,40l40,42l38,44l36,46l34,48l32,52l30,54l28,56l26,60l24,62l22,66l20,68l18,72l16,74l14,78l14,80l12,84l10,86l10,90l8,92l6,96l6,100l4,102l4,106l2,110l2,112l2,116l2,120l0,124l0,126l0,130l0,134l0,138l0,142l0,144l0,148l0,152l0,156l0,158l2,162l2,166l2,170l2,172l4,176l4,180l6,182l6,186l8,190l10,192l10,196l12,198l14,202l14,206l16,208l18,212l20,214l22,216l24,220l26,222l28,226l30,228l32,230l34,234l36,236l38,238l40,240l44,242l46,246l48,248l50,250l54,252l56,254l58,256l62,258l64,260l68,262l70,264l74,264l76,266l80,268l82,270l86,270l88,272l92,274l94,274l98,276l102,276l104,278l108,278l112,278l116,280l118,280l122,280l126,282l130,282l132,282l136,282l140,282l144,282l148,282l150,282l154,282l158,280l162,280l164,280l168,278l172,278l176,278l178,276l182,276l186,274l188,274l192,272l194,270l198,270l202,268l204,266l208,264l210,264l214,262l216,260l218,258l222,256l224,254l226,252l230,250l232,248l234,246l238,242l240,240l242,238l244,236l246,234l248,230l250,228l252,226l254,222l256,220l258,216l260,214l262,212l264,208l266,206l266,202l268,198l270,196l272,192l272,190l274,186l274,182l276,180l276,176l278,172l278,170l278,166l280,162l280,158l280,156l280,152l280,148l280,144l280,142l280,138l280,134l280,130l280,126l280,124l280,120l278,116l278,112l278,110l276,106l276,102l274,100l274,96l272,92l272,90l270,86l268,84l266,80l266,78l264,74l262,72l260,68l258,66l256,62l254,60l252,56l250,54l248,52l246,48l244,46l242,44l240,42l238,40l234,36l232,34l230,32l226,30l224,28l222,26l218,24l216,22l214,20l210,20l208,18l204,16l202,14l198,12l194,12l192,10l188,8l186,8l182,6l178,6l176,4l172,4l168,4l164,2l162,2l158,2l154,2l150,0l148,0l144,0l140,0xe"/>
            <v:shape id="_x0000_s28" style="position:absolute;left:-20;top:-20;width:320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5"/>
                      <w:spacing w:before="97" w:line="175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spacing w:val="-1"/>
                      </w:rPr>
                      <w:t>2c</w:t>
                    </w:r>
                  </w:p>
                </w:txbxContent>
              </v:textbox>
            </v:shape>
          </v:group>
        </w:pict>
      </w:r>
      <w:r>
        <w:rPr>
          <w:position w:val="-5"/>
        </w:rPr>
        <w:pict>
          <v:group id="_x0000_s30" style="mso-position-vertical-relative:line;mso-position-horizontal-relative:char;width:14.15pt;height:14.15pt;" filled="false" stroked="false" coordsize="282,282" coordorigin="0,0">
            <v:shape id="_x0000_s32" style="position:absolute;left:0;top:0;width:282;height:282;" fillcolor="#231F20" filled="true" stroked="false" coordsize="282,282" coordorigin="0,0" path="m140,0l138,0l134,0l130,0l126,2l122,2l120,2l116,2l112,4l108,4l106,4l102,6l98,6l96,8l92,8l90,10l86,12l82,12l80,14l76,16l74,18l70,20l68,20l64,22l62,24l60,26l56,28l54,30l52,32l48,34l46,36l44,40l42,42l38,44l36,46l34,48l32,52l30,54l28,56l26,60l24,62l22,66l20,68l18,72l16,74l16,78l14,80l12,84l12,86l10,90l8,92l8,96l6,100l6,102l4,106l4,110l2,112l2,116l2,120l2,124l0,126l0,130l0,134l0,138l0,142l0,144l0,148l0,152l0,156l2,158l2,162l2,166l2,170l4,172l4,176l6,180l6,182l8,186l8,190l10,192l12,196l12,198l14,202l16,206l16,208l18,212l20,214l22,216l24,220l26,222l28,226l30,228l32,230l34,234l36,236l38,238l42,240l44,242l46,246l48,248l52,250l54,252l56,254l60,256l62,258l64,260l68,262l70,264l74,264l76,266l80,268l82,270l86,270l90,272l92,274l96,274l98,276l102,276l106,278l108,278l112,278l116,280l120,280l122,280l126,282l130,282l134,282l138,282l140,282l144,282l148,282l152,282l156,282l158,280l162,280l166,280l170,278l172,278l176,278l180,276l182,276l186,274l190,274l192,272l196,270l198,270l202,268l204,266l208,264l210,264l214,262l216,260l220,258l222,256l224,254l228,252l230,250l232,248l236,246l238,242l240,240l242,238l244,236l248,234l250,230l252,228l254,226l256,222l258,220l260,216l260,214l262,212l264,208l266,206l268,202l268,198l270,196l272,192l272,190l274,186l276,182l276,180l276,176l278,172l278,170l280,166l280,162l280,158l280,156l280,152l282,148l282,144l282,142l282,138l282,134l280,130l280,126l280,124l280,120l280,116l278,112l278,110l276,106l276,102l276,100l274,96l272,92l272,90l270,86l268,84l268,80l266,78l264,74l262,72l260,68l260,66l258,62l256,60l254,56l252,54l250,52l248,48l244,46l242,44l240,42l238,40l236,36l232,34l230,32l228,30l224,28l222,26l220,24l216,22l214,20l210,20l208,18l204,16l202,14l198,12l196,12l192,10l190,8l186,8l182,6l180,6l176,4l172,4l170,4l166,2l162,2l158,2l156,2l152,0l148,0l144,0l140,0xe"/>
            <v:shape id="_x0000_s34" style="position:absolute;left:-20;top:-20;width:322;height:3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1"/>
                      <w:spacing w:before="97" w:line="175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-4"/>
                      </w:rPr>
                      <w:t>2b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4" w:right="3" w:firstLine="10"/>
        <w:spacing w:before="130" w:line="20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图 </w:t>
      </w:r>
      <w:r>
        <w:rPr>
          <w:sz w:val="15"/>
          <w:szCs w:val="15"/>
          <w:color w:val="231F20"/>
          <w:spacing w:val="10"/>
        </w:rPr>
        <w:t>2a-2c  </w:t>
      </w:r>
      <w:r>
        <w:rPr>
          <w:sz w:val="14"/>
          <w:szCs w:val="14"/>
          <w:color w:val="231F20"/>
          <w:spacing w:val="10"/>
        </w:rPr>
        <w:t>女   </w:t>
      </w:r>
      <w:r>
        <w:rPr>
          <w:sz w:val="15"/>
          <w:szCs w:val="15"/>
          <w:color w:val="231F20"/>
          <w:spacing w:val="10"/>
        </w:rPr>
        <w:t>34 </w:t>
      </w:r>
      <w:r>
        <w:rPr>
          <w:sz w:val="14"/>
          <w:szCs w:val="14"/>
          <w:color w:val="231F20"/>
          <w:spacing w:val="10"/>
        </w:rPr>
        <w:t>岁   转移性右下腹痛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1 </w:t>
      </w:r>
      <w:r>
        <w:rPr>
          <w:sz w:val="14"/>
          <w:szCs w:val="14"/>
          <w:color w:val="231F20"/>
          <w:spacing w:val="10"/>
        </w:rPr>
        <w:t>天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9"/>
        </w:rPr>
        <w:t>右侧卵巢囊肿蒂扭转</w:t>
      </w:r>
      <w:r>
        <w:rPr>
          <w:sz w:val="14"/>
          <w:szCs w:val="14"/>
          <w:color w:val="231F20"/>
          <w:spacing w:val="20"/>
          <w:w w:val="101"/>
        </w:rPr>
        <w:t xml:space="preserve">  </w:t>
      </w:r>
      <w:r>
        <w:rPr>
          <w:sz w:val="14"/>
          <w:szCs w:val="14"/>
          <w:color w:val="231F20"/>
          <w:spacing w:val="9"/>
        </w:rPr>
        <w:t>初次入院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示右侧附件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区囊性灶，壁稍增厚、密度稍增高（</w:t>
      </w:r>
      <w:r>
        <w:rPr>
          <w:sz w:val="15"/>
          <w:szCs w:val="15"/>
          <w:color w:val="231F20"/>
          <w:spacing w:val="8"/>
        </w:rPr>
        <w:t>2a</w:t>
      </w:r>
      <w:r>
        <w:rPr>
          <w:sz w:val="14"/>
          <w:szCs w:val="14"/>
          <w:color w:val="231F20"/>
          <w:spacing w:val="-20"/>
          <w:w w:val="62"/>
        </w:rPr>
        <w:t>），</w:t>
      </w:r>
      <w:r>
        <w:rPr>
          <w:sz w:val="14"/>
          <w:szCs w:val="14"/>
          <w:color w:val="231F20"/>
          <w:spacing w:val="8"/>
        </w:rPr>
        <w:t>同时伴有阑尾增粗伴粪石积聚（</w:t>
      </w:r>
      <w:r>
        <w:rPr>
          <w:sz w:val="15"/>
          <w:szCs w:val="15"/>
          <w:color w:val="231F20"/>
          <w:spacing w:val="8"/>
        </w:rPr>
        <w:t>2b</w:t>
      </w:r>
      <w:r>
        <w:rPr>
          <w:sz w:val="14"/>
          <w:szCs w:val="14"/>
          <w:color w:val="231F20"/>
          <w:spacing w:val="-20"/>
          <w:w w:val="62"/>
        </w:rPr>
        <w:t>）；</w:t>
      </w:r>
      <w:r>
        <w:rPr>
          <w:sz w:val="15"/>
          <w:szCs w:val="15"/>
          <w:color w:val="231F20"/>
          <w:spacing w:val="8"/>
        </w:rPr>
        <w:t>3 </w:t>
      </w:r>
      <w:r>
        <w:rPr>
          <w:sz w:val="14"/>
          <w:szCs w:val="14"/>
          <w:color w:val="231F20"/>
          <w:spacing w:val="8"/>
        </w:rPr>
        <w:t>天后复查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示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7"/>
        </w:rPr>
        <w:t>右侧附件囊肿形态出现改变伴伴有囊壁周围新见的积血</w:t>
      </w:r>
      <w:r>
        <w:rPr>
          <w:sz w:val="14"/>
          <w:szCs w:val="14"/>
          <w:color w:val="231F20"/>
          <w:spacing w:val="6"/>
        </w:rPr>
        <w:t>，局部可见“尖角征”（</w:t>
      </w:r>
      <w:r>
        <w:rPr>
          <w:sz w:val="15"/>
          <w:szCs w:val="15"/>
          <w:color w:val="231F20"/>
          <w:spacing w:val="6"/>
        </w:rPr>
        <w:t>2c</w:t>
      </w:r>
      <w:r>
        <w:rPr>
          <w:sz w:val="14"/>
          <w:szCs w:val="14"/>
          <w:color w:val="231F20"/>
          <w:spacing w:val="6"/>
        </w:rPr>
        <w:t>）。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213"/>
        <w:spacing w:before="65" w:line="179" w:lineRule="auto"/>
        <w:outlineLvl w:val="0"/>
        <w:rPr>
          <w:sz w:val="14"/>
          <w:szCs w:val="14"/>
        </w:rPr>
      </w:pPr>
      <w:r>
        <w:rPr>
          <w:sz w:val="14"/>
          <w:szCs w:val="14"/>
          <w:color w:val="231F20"/>
          <w:spacing w:val="15"/>
        </w:rPr>
        <w:t>表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1   </w:t>
      </w:r>
      <w:r>
        <w:rPr>
          <w:sz w:val="14"/>
          <w:szCs w:val="14"/>
          <w:color w:val="231F20"/>
          <w:spacing w:val="15"/>
        </w:rPr>
        <w:t>卵巢囊肿蒂扭转与输卵管囊肿蒂扭转的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15"/>
        </w:rPr>
        <w:t>鉴别诊断</w:t>
      </w:r>
    </w:p>
    <w:p>
      <w:pPr>
        <w:spacing w:line="16" w:lineRule="exact"/>
        <w:rPr/>
      </w:pPr>
      <w:r/>
    </w:p>
    <w:tbl>
      <w:tblPr>
        <w:tblStyle w:val="TableNormal"/>
        <w:tblW w:w="6349" w:type="dxa"/>
        <w:tblInd w:w="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5"/>
        <w:gridCol w:w="2213"/>
        <w:gridCol w:w="3041"/>
      </w:tblGrid>
      <w:tr>
        <w:trPr>
          <w:trHeight w:val="282" w:hRule="atLeast"/>
        </w:trPr>
        <w:tc>
          <w:tcPr>
            <w:tcW w:w="109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8"/>
              <w:spacing w:before="60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卵巢囊肿蒂扭转</w:t>
            </w:r>
          </w:p>
        </w:tc>
        <w:tc>
          <w:tcPr>
            <w:tcW w:w="304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7"/>
              <w:spacing w:before="60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7"/>
              </w:rPr>
              <w:t>输卵管囊肿蒂扭转</w:t>
            </w:r>
          </w:p>
        </w:tc>
      </w:tr>
      <w:tr>
        <w:trPr>
          <w:trHeight w:val="279" w:hRule="atLeast"/>
        </w:trPr>
        <w:tc>
          <w:tcPr>
            <w:tcW w:w="10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63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位置</w:t>
            </w:r>
          </w:p>
        </w:tc>
        <w:tc>
          <w:tcPr>
            <w:tcW w:w="22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8"/>
              <w:spacing w:before="5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与子宫存在间隙</w:t>
            </w:r>
          </w:p>
        </w:tc>
        <w:tc>
          <w:tcPr>
            <w:tcW w:w="30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7"/>
              <w:spacing w:before="63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位置深，紧贴子宫</w:t>
            </w:r>
          </w:p>
        </w:tc>
      </w:tr>
      <w:tr>
        <w:trPr>
          <w:trHeight w:val="282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69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大小与形态</w:t>
            </w:r>
          </w:p>
        </w:tc>
        <w:tc>
          <w:tcPr>
            <w:tcW w:w="2213" w:type="dxa"/>
            <w:vAlign w:val="top"/>
          </w:tcPr>
          <w:p>
            <w:pPr>
              <w:pStyle w:val="TableText"/>
              <w:ind w:left="255"/>
              <w:spacing w:before="6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长径多</w:t>
            </w:r>
            <w:r>
              <w:rPr>
                <w:sz w:val="15"/>
                <w:szCs w:val="15"/>
                <w:color w:val="231F20"/>
                <w:spacing w:val="-4"/>
              </w:rPr>
              <w:t>＜5cm</w:t>
            </w:r>
            <w:r>
              <w:rPr>
                <w:sz w:val="14"/>
                <w:szCs w:val="14"/>
                <w:color w:val="231F20"/>
                <w:spacing w:val="-4"/>
              </w:rPr>
              <w:t>，单囊为主</w:t>
            </w:r>
          </w:p>
        </w:tc>
        <w:tc>
          <w:tcPr>
            <w:tcW w:w="3041" w:type="dxa"/>
            <w:vAlign w:val="top"/>
          </w:tcPr>
          <w:p>
            <w:pPr>
              <w:pStyle w:val="TableText"/>
              <w:ind w:left="439"/>
              <w:spacing w:before="6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长径多</w:t>
            </w:r>
            <w:r>
              <w:rPr>
                <w:sz w:val="15"/>
                <w:szCs w:val="15"/>
                <w:color w:val="231F20"/>
                <w:spacing w:val="-4"/>
              </w:rPr>
              <w:t>＞5cm</w:t>
            </w:r>
            <w:r>
              <w:rPr>
                <w:sz w:val="14"/>
                <w:szCs w:val="14"/>
                <w:color w:val="231F20"/>
                <w:spacing w:val="-4"/>
              </w:rPr>
              <w:t>，多囊多见</w:t>
            </w:r>
          </w:p>
        </w:tc>
      </w:tr>
      <w:tr>
        <w:trPr>
          <w:trHeight w:val="284" w:hRule="atLeast"/>
        </w:trPr>
        <w:tc>
          <w:tcPr>
            <w:tcW w:w="109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5"/>
              <w:spacing w:before="69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囊壁改变</w:t>
            </w:r>
          </w:p>
        </w:tc>
        <w:tc>
          <w:tcPr>
            <w:tcW w:w="221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2"/>
              <w:spacing w:before="6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“</w:t>
            </w:r>
            <w:r>
              <w:rPr>
                <w:sz w:val="15"/>
                <w:szCs w:val="15"/>
                <w:color w:val="231F20"/>
                <w:spacing w:val="-10"/>
              </w:rPr>
              <w:t>8</w:t>
            </w:r>
            <w:r>
              <w:rPr>
                <w:sz w:val="14"/>
                <w:szCs w:val="14"/>
                <w:color w:val="231F20"/>
                <w:spacing w:val="-10"/>
              </w:rPr>
              <w:t>”字征、“尖角征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”</w:t>
            </w:r>
          </w:p>
        </w:tc>
        <w:tc>
          <w:tcPr>
            <w:tcW w:w="304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75"/>
              <w:spacing w:before="62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“蜂窝状”囊壁增厚伴密度增高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075" w:h="16780"/>
          <w:pgMar w:top="1471" w:right="1304" w:bottom="0" w:left="407" w:header="1166" w:footer="0" w:gutter="0"/>
          <w:cols w:equalWidth="0" w:num="2">
            <w:col w:w="3895" w:space="100"/>
            <w:col w:w="636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7"/>
          <w:pgSz w:w="12075" w:h="16780"/>
          <w:pgMar w:top="1464" w:right="1072" w:bottom="0" w:left="407" w:header="1160" w:footer="0" w:gutter="0"/>
          <w:cols w:equalWidth="0" w:num="1">
            <w:col w:w="10594" w:space="0"/>
          </w:cols>
        </w:sectPr>
        <w:rPr/>
      </w:pPr>
    </w:p>
    <w:p>
      <w:pPr>
        <w:pStyle w:val="BodyText"/>
        <w:ind w:left="840" w:right="67" w:firstLine="64"/>
        <w:spacing w:before="45" w:line="245" w:lineRule="auto"/>
        <w:jc w:val="both"/>
        <w:rPr/>
      </w:pPr>
      <w:r>
        <w:rPr>
          <w:color w:val="231F20"/>
          <w:spacing w:val="1"/>
        </w:rPr>
        <w:t>者为</w:t>
      </w:r>
      <w:r>
        <w:rPr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1"/>
        </w:rPr>
        <w:t>13 </w:t>
      </w:r>
      <w:r>
        <w:rPr>
          <w:color w:val="231F20"/>
          <w:spacing w:val="1"/>
        </w:rPr>
        <w:t>例，占比</w:t>
      </w:r>
      <w:r>
        <w:rPr>
          <w:sz w:val="17"/>
          <w:szCs w:val="17"/>
          <w:color w:val="231F20"/>
          <w:spacing w:val="1"/>
        </w:rPr>
        <w:t>86.6%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1"/>
        </w:rPr>
        <w:t>。在本组病例中，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13</w:t>
      </w:r>
      <w:r>
        <w:rPr>
          <w:color w:val="231F20"/>
          <w:spacing w:val="-8"/>
        </w:rPr>
        <w:t>（</w:t>
      </w:r>
      <w:r>
        <w:rPr>
          <w:sz w:val="17"/>
          <w:szCs w:val="17"/>
          <w:color w:val="231F20"/>
          <w:spacing w:val="-8"/>
        </w:rPr>
        <w:t>13/15</w:t>
      </w:r>
      <w:r>
        <w:rPr>
          <w:color w:val="231F20"/>
          <w:spacing w:val="-8"/>
        </w:rPr>
        <w:t>）例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肿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转 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现 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不 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程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度的囊壁密度增高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。笔者认为，这是子宫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附件囊肿蒂扭转最具特征性的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7"/>
        </w:rPr>
        <w:t>表现，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其应当与囊肿扭转时瘤蒂血管受压充血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0"/>
        </w:rPr>
        <w:t>相关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，囊壁密度增高的病灶往往壁边缘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会伴有少许出血密度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，但囊肿内大部分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区域仍为水样密度改变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，囊内密度随着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病情的进展而增高</w:t>
      </w:r>
      <w:r>
        <w:rPr>
          <w:sz w:val="10"/>
          <w:szCs w:val="10"/>
          <w:color w:val="231F20"/>
          <w:spacing w:val="12"/>
          <w:position w:val="5"/>
        </w:rPr>
        <w:t>[4-6]</w:t>
      </w:r>
      <w:r>
        <w:rPr>
          <w:sz w:val="10"/>
          <w:szCs w:val="10"/>
          <w:color w:val="231F20"/>
          <w:spacing w:val="10"/>
          <w:position w:val="5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由于平扫囊壁即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呈高密度改变，故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增强对于囊肿蒂扭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转的诊断没有更多的价值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0"/>
        </w:rPr>
        <w:t>。</w:t>
      </w:r>
      <w:r>
        <w:rPr>
          <w:sz w:val="17"/>
          <w:szCs w:val="17"/>
          <w:color w:val="231F20"/>
          <w:spacing w:val="20"/>
        </w:rPr>
        <w:t>③</w:t>
      </w:r>
      <w:r>
        <w:rPr>
          <w:color w:val="231F20"/>
          <w:spacing w:val="20"/>
        </w:rPr>
        <w:t>其他间接</w:t>
      </w:r>
      <w:r>
        <w:rPr>
          <w:color w:val="231F20"/>
        </w:rPr>
        <w:t xml:space="preserve">  </w:t>
      </w:r>
      <w:r>
        <w:rPr>
          <w:color w:val="231F20"/>
        </w:rPr>
        <w:t>征象： 在本组研究病例中，</w:t>
      </w:r>
      <w:r>
        <w:rPr>
          <w:sz w:val="17"/>
          <w:szCs w:val="17"/>
          <w:color w:val="231F20"/>
        </w:rPr>
        <w:t>12 </w:t>
      </w:r>
      <w:r>
        <w:rPr>
          <w:color w:val="231F20"/>
        </w:rPr>
        <w:t>例（</w:t>
      </w:r>
      <w:r>
        <w:rPr>
          <w:sz w:val="17"/>
          <w:szCs w:val="17"/>
          <w:color w:val="231F20"/>
        </w:rPr>
        <w:t>12/15</w:t>
      </w:r>
      <w:r>
        <w:rPr>
          <w:color w:val="231F20"/>
        </w:rPr>
        <w:t>）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0"/>
        </w:rPr>
        <w:t>患者伴有不同程度的盆腔积液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，其平均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color w:val="231F20"/>
          <w:spacing w:val="5"/>
        </w:rPr>
        <w:t>值约</w:t>
      </w:r>
      <w:r>
        <w:rPr>
          <w:color w:val="231F20"/>
          <w:spacing w:val="27"/>
          <w:w w:val="102"/>
        </w:rPr>
        <w:t xml:space="preserve"> </w:t>
      </w:r>
      <w:r>
        <w:rPr>
          <w:sz w:val="17"/>
          <w:szCs w:val="17"/>
          <w:color w:val="231F20"/>
          <w:spacing w:val="5"/>
        </w:rPr>
        <w:t>15~20</w:t>
      </w:r>
      <w:r>
        <w:rPr>
          <w:sz w:val="17"/>
          <w:szCs w:val="17"/>
          <w:color w:val="231F20"/>
        </w:rPr>
        <w:t>Hu</w:t>
      </w:r>
      <w:r>
        <w:rPr>
          <w:color w:val="231F20"/>
          <w:spacing w:val="5"/>
        </w:rPr>
        <w:t>，高于单纯的盆腔积液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（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color w:val="231F20"/>
          <w:spacing w:val="8"/>
        </w:rPr>
        <w:t>值约</w:t>
      </w:r>
      <w:r>
        <w:rPr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8"/>
        </w:rPr>
        <w:t>10</w:t>
      </w:r>
      <w:r>
        <w:rPr>
          <w:sz w:val="17"/>
          <w:szCs w:val="17"/>
          <w:color w:val="231F20"/>
        </w:rPr>
        <w:t>Hu</w:t>
      </w:r>
      <w:r>
        <w:rPr>
          <w:color w:val="231F20"/>
          <w:spacing w:val="-37"/>
          <w:w w:val="98"/>
        </w:rPr>
        <w:t>），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提示其内伴有少许出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血，这与囊肿蒂扭转充血渗出相关</w:t>
      </w:r>
      <w:r>
        <w:rPr>
          <w:sz w:val="10"/>
          <w:szCs w:val="10"/>
          <w:color w:val="231F20"/>
          <w:spacing w:val="7"/>
          <w:position w:val="5"/>
        </w:rPr>
        <w:t>[7-9]</w:t>
      </w:r>
      <w:r>
        <w:rPr>
          <w:color w:val="231F20"/>
          <w:spacing w:val="7"/>
        </w:rPr>
        <w:t>。在</w:t>
      </w:r>
      <w:r>
        <w:rPr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18"/>
        </w:rPr>
        <w:t>3 </w:t>
      </w:r>
      <w:r>
        <w:rPr>
          <w:color w:val="231F20"/>
          <w:spacing w:val="18"/>
        </w:rPr>
        <w:t>例短期复查病例中 ，囊壁周围出血均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0"/>
        </w:rPr>
        <w:t>较前明显增多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，这与囊肿蒂扭转的病情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变化相符，同时伴有盆腔积液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、积血的增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。因此，当较大子宫附件囊肿首次就诊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囊壁密度增高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、增厚不明显时，放射科医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生应在诊断报告中强调短期复查的必要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3"/>
        </w:rPr>
        <w:t>性和重要性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3"/>
        </w:rPr>
        <w:t>。</w:t>
      </w:r>
    </w:p>
    <w:p>
      <w:pPr>
        <w:pStyle w:val="BodyText"/>
        <w:ind w:left="902" w:right="134"/>
        <w:spacing w:before="8" w:line="241" w:lineRule="auto"/>
        <w:rPr/>
      </w:pPr>
      <w:r>
        <w:rPr>
          <w:sz w:val="17"/>
          <w:szCs w:val="17"/>
          <w:color w:val="231F20"/>
          <w:spacing w:val="11"/>
        </w:rPr>
        <w:t>3.2</w:t>
      </w:r>
      <w:r>
        <w:rPr>
          <w:sz w:val="17"/>
          <w:szCs w:val="17"/>
          <w:color w:val="231F20"/>
          <w:spacing w:val="18"/>
          <w:w w:val="101"/>
        </w:rPr>
        <w:t xml:space="preserve">   </w:t>
      </w:r>
      <w:r>
        <w:rPr>
          <w:color w:val="231F20"/>
          <w:spacing w:val="11"/>
        </w:rPr>
        <w:t>鉴别诊断分析：子宫附件囊肿蒂扭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转的临床表现缺乏特异性 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多为不明确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部位的腹痛就诊，与急性阑尾炎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、输尿管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结石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、黄体破裂及异位妊娠等急症在临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床表现上难以鉴别 ，这也是为什么越来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0"/>
        </w:rPr>
        <w:t>越多急诊女性患者被要求行急诊全腹</w:t>
      </w:r>
      <w:r>
        <w:rPr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检查的原因之一，其可明确全腹的情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况并进行鉴别诊断分析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。本组病例中有</w:t>
      </w:r>
    </w:p>
    <w:p>
      <w:pPr>
        <w:pStyle w:val="BodyText"/>
        <w:ind w:left="901" w:right="134" w:firstLine="1"/>
        <w:spacing w:before="59" w:line="242" w:lineRule="auto"/>
        <w:rPr/>
      </w:pPr>
      <w:r>
        <w:rPr>
          <w:sz w:val="17"/>
          <w:szCs w:val="17"/>
          <w:color w:val="231F20"/>
          <w:spacing w:val="-2"/>
        </w:rPr>
        <w:t>3 </w:t>
      </w:r>
      <w:r>
        <w:rPr>
          <w:color w:val="231F20"/>
          <w:spacing w:val="-2"/>
        </w:rPr>
        <w:t>例（</w:t>
      </w:r>
      <w:r>
        <w:rPr>
          <w:sz w:val="17"/>
          <w:szCs w:val="17"/>
          <w:color w:val="231F20"/>
          <w:spacing w:val="-2"/>
        </w:rPr>
        <w:t>3/15</w:t>
      </w:r>
      <w:r>
        <w:rPr>
          <w:color w:val="231F20"/>
          <w:spacing w:val="-2"/>
        </w:rPr>
        <w:t>）就伴有阑尾增粗，给子宫附件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9"/>
        </w:rPr>
        <w:t>囊肿蒂扭转的术前诊断带来了很大的困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。在单纯的影像学表现鉴别中，子宫附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件囊肿蒂扭转主要需与以下疾病进行鉴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别：</w:t>
      </w:r>
      <w:r>
        <w:rPr>
          <w:sz w:val="17"/>
          <w:szCs w:val="17"/>
          <w:color w:val="231F20"/>
          <w:spacing w:val="8"/>
        </w:rPr>
        <w:t>①</w:t>
      </w:r>
      <w:r>
        <w:rPr>
          <w:color w:val="231F20"/>
          <w:spacing w:val="8"/>
        </w:rPr>
        <w:t>卵巢囊腺瘤：卵巢囊腺瘤可表现为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5"/>
        </w:rPr>
        <w:t>单囊及多囊改变 ，交界性及恶性囊腺瘤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可伴有壁结节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7"/>
        </w:rPr>
        <w:t>。如果对子宫附件囊肿蒂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扭转的瘤蒂认识不足时 ，极易将瘤蒂错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认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囊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瘤 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壁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结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节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或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囊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瘤 内的 出 </w:t>
      </w:r>
      <w:r>
        <w:rPr>
          <w:color w:val="231F20"/>
          <w:spacing w:val="8"/>
        </w:rPr>
        <w:t>血，从而导致误诊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。囊腺瘤的壁多数薄而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光滑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而子宫附件囊肿蒂扭转的壁通常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为局限性弧形增厚或弥漫性增厚 ，边缘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较囊腺瘤模糊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。子宫附件囊肿蒂扭转的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壁以及瘤蒂在</w:t>
      </w:r>
      <w:r>
        <w:rPr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color w:val="231F20"/>
          <w:spacing w:val="18"/>
        </w:rPr>
        <w:t>平扫上即呈明显高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8"/>
        </w:rPr>
        <w:t>密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度改变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，增强扫描不伴有强化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，而囊腺</w:t>
      </w:r>
      <w:r>
        <w:rPr>
          <w:color w:val="231F20"/>
        </w:rPr>
        <w:t xml:space="preserve"> </w:t>
      </w:r>
      <w:r>
        <w:rPr>
          <w:color w:val="231F20"/>
          <w:spacing w:val="30"/>
        </w:rPr>
        <w:t>瘤的壁或壁内结节通常是伴有明显强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化的</w:t>
      </w:r>
      <w:r>
        <w:rPr>
          <w:sz w:val="10"/>
          <w:szCs w:val="10"/>
          <w:color w:val="231F20"/>
          <w:spacing w:val="-9"/>
          <w:position w:val="5"/>
        </w:rPr>
        <w:t>[10</w:t>
      </w:r>
      <w:r>
        <w:rPr>
          <w:sz w:val="9"/>
          <w:szCs w:val="9"/>
          <w:color w:val="231F20"/>
          <w:spacing w:val="-9"/>
          <w:position w:val="5"/>
        </w:rPr>
        <w:t>，</w:t>
      </w:r>
      <w:r>
        <w:rPr>
          <w:sz w:val="10"/>
          <w:szCs w:val="10"/>
          <w:color w:val="231F20"/>
          <w:spacing w:val="-9"/>
          <w:position w:val="5"/>
        </w:rPr>
        <w:t>11]</w:t>
      </w:r>
      <w:r>
        <w:rPr>
          <w:sz w:val="10"/>
          <w:szCs w:val="10"/>
          <w:color w:val="231F20"/>
          <w:spacing w:val="3"/>
          <w:position w:val="5"/>
        </w:rPr>
        <w:t xml:space="preserve"> </w:t>
      </w:r>
      <w:r>
        <w:rPr>
          <w:color w:val="231F20"/>
          <w:spacing w:val="-9"/>
        </w:rPr>
        <w:t>。</w:t>
      </w:r>
      <w:r>
        <w:rPr>
          <w:sz w:val="17"/>
          <w:szCs w:val="17"/>
          <w:color w:val="231F20"/>
          <w:spacing w:val="11"/>
        </w:rPr>
        <w:t>②</w:t>
      </w:r>
      <w:r>
        <w:rPr>
          <w:color w:val="231F20"/>
          <w:spacing w:val="11"/>
        </w:rPr>
        <w:t>卵巢囊肿破裂：卵巢囊肿破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68" w:firstLine="1"/>
        <w:spacing w:before="41" w:line="251" w:lineRule="auto"/>
        <w:jc w:val="both"/>
        <w:rPr/>
      </w:pPr>
      <w:r>
        <w:rPr>
          <w:color w:val="231F20"/>
          <w:spacing w:val="4"/>
        </w:rPr>
        <w:t>裂多数为卵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囊内是血性成分 ，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3"/>
        </w:rPr>
        <w:t>当囊肿破裂后可见看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到囊壁不连续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黄体囊肿破裂盆腔乃至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腹腔的大量积血常见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患者往往病情更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急，下腹痛更明显；巧克力囊肿破裂症状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临床症状较黄体囊肿破裂略轻些 ，腹盆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7"/>
        </w:rPr>
        <w:t>腔积液量较少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。子宫附件囊肿蒂扭转的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期 由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囊 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可 以出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现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破</w:t>
      </w:r>
      <w:r>
        <w:rPr>
          <w:color w:val="231F20"/>
        </w:rPr>
        <w:t xml:space="preserve">  </w:t>
      </w:r>
      <w:r>
        <w:rPr>
          <w:color w:val="231F20"/>
        </w:rPr>
        <w:t>裂 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但单纯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上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皮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源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囊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肿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破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裂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少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见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。</w:t>
      </w:r>
    </w:p>
    <w:p>
      <w:pPr>
        <w:pStyle w:val="BodyText"/>
        <w:ind w:left="5" w:right="136" w:hanging="4"/>
        <w:spacing w:before="1" w:line="247" w:lineRule="auto"/>
        <w:jc w:val="both"/>
        <w:rPr/>
      </w:pPr>
      <w:r>
        <w:rPr>
          <w:sz w:val="17"/>
          <w:szCs w:val="17"/>
          <w:color w:val="231F20"/>
          <w:spacing w:val="9"/>
        </w:rPr>
        <w:t>③</w:t>
      </w:r>
      <w:r>
        <w:rPr>
          <w:color w:val="231F20"/>
          <w:spacing w:val="9"/>
        </w:rPr>
        <w:t>输卵管</w:t>
      </w:r>
      <w:r>
        <w:rPr>
          <w:sz w:val="17"/>
          <w:szCs w:val="17"/>
          <w:color w:val="231F20"/>
          <w:spacing w:val="9"/>
        </w:rPr>
        <w:t>-</w:t>
      </w:r>
      <w:r>
        <w:rPr>
          <w:color w:val="231F20"/>
          <w:spacing w:val="9"/>
        </w:rPr>
        <w:t>卵巢脓肿： 临床常有发热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、下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腹部坠胀不适感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。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11"/>
        </w:rPr>
        <w:t>平扫脓液密度高于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水的密度，内部可见气泡或液液分层，同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时可伴有周围继发炎症改变 ，表现为周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围结构水肿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、盆腔脂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肪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浸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，韧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、系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膜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增厚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、邻近器官粘连或移位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</w:t>
      </w:r>
    </w:p>
    <w:p>
      <w:pPr>
        <w:pStyle w:val="BodyText"/>
        <w:ind w:left="5" w:right="78" w:firstLine="364"/>
        <w:spacing w:before="11" w:line="249" w:lineRule="auto"/>
        <w:jc w:val="both"/>
        <w:rPr/>
      </w:pPr>
      <w:r>
        <w:rPr>
          <w:color w:val="231F20"/>
          <w:spacing w:val="7"/>
        </w:rPr>
        <w:t>总之，本研究属于回顾性分析，所搜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集的资料具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样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结论相对存在不足 ，还需进一步加大样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7"/>
        </w:rPr>
        <w:t>本量进行更加全面的研究分析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。但是经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过本组病例研究可以发现 ，子宫附件囊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肿蒂扭的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表现具有一定特征性：囊肿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体积通常较大，囊壁增厚伴密度增高，紧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贴囊壁的出血；伴有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、积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液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；短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期复查病灶变化较大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当急诊腹痛女性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患者除外其他急腹症且伴发较大附件囊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肿并伴有以上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影像特征时，应首先考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虑子宫附件囊肿蒂扭转的可能 ，并建议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5"/>
        </w:rPr>
        <w:t>密切随诊或及时的外科干预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1222"/>
        <w:spacing w:before="274" w:line="18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15"/>
        <w:spacing w:before="99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       Santra     D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Dasgupta     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Ray     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  </w:t>
      </w:r>
      <w:r>
        <w:rPr>
          <w:sz w:val="15"/>
          <w:szCs w:val="15"/>
          <w:color w:val="231F20"/>
          <w:spacing w:val="-14"/>
        </w:rPr>
        <w:t>al.</w:t>
      </w:r>
    </w:p>
    <w:p>
      <w:pPr>
        <w:pStyle w:val="BodyText"/>
        <w:ind w:left="342" w:right="130" w:hanging="1"/>
        <w:spacing w:before="91" w:line="24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Adnexal    Torsion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  <w:spacing w:val="-9"/>
        </w:rPr>
        <w:t>P</w:t>
      </w:r>
      <w:r>
        <w:rPr>
          <w:sz w:val="15"/>
          <w:szCs w:val="15"/>
          <w:color w:val="231F20"/>
          <w:spacing w:val="-10"/>
        </w:rPr>
        <w:t>resentations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Challenges  [J].Journal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Diagnostic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4"/>
        </w:rPr>
        <w:t>Research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35"/>
          <w:w w:val="90"/>
        </w:rPr>
        <w:t>）：</w:t>
      </w:r>
      <w:r>
        <w:rPr>
          <w:sz w:val="15"/>
          <w:szCs w:val="15"/>
          <w:color w:val="231F20"/>
          <w:spacing w:val="-14"/>
        </w:rPr>
        <w:t>QC26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4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QC31.</w:t>
      </w:r>
    </w:p>
    <w:p>
      <w:pPr>
        <w:pStyle w:val="BodyText"/>
        <w:ind w:left="344" w:right="134" w:hanging="342"/>
        <w:spacing w:before="2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4"/>
          <w:szCs w:val="14"/>
          <w:color w:val="231F20"/>
          <w:spacing w:val="5"/>
        </w:rPr>
        <w:t>段娜，陈晓，宋丽娜，等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4"/>
          <w:szCs w:val="14"/>
          <w:color w:val="231F20"/>
          <w:spacing w:val="5"/>
        </w:rPr>
        <w:t>输卵管系膜囊肿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伴扭转的 </w:t>
      </w:r>
      <w:r>
        <w:rPr>
          <w:sz w:val="15"/>
          <w:szCs w:val="15"/>
          <w:color w:val="231F20"/>
        </w:rPr>
        <w:t>MSCT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表现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4"/>
          <w:szCs w:val="14"/>
          <w:color w:val="231F20"/>
          <w:spacing w:val="9"/>
        </w:rPr>
        <w:t>中国中西医结合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影像学杂志，</w:t>
      </w:r>
      <w:r>
        <w:rPr>
          <w:sz w:val="15"/>
          <w:szCs w:val="15"/>
          <w:color w:val="231F20"/>
          <w:spacing w:val="-4"/>
        </w:rPr>
        <w:t>2017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06</w:t>
      </w:r>
      <w:r>
        <w:rPr>
          <w:sz w:val="14"/>
          <w:szCs w:val="14"/>
          <w:color w:val="231F20"/>
          <w:spacing w:val="-28"/>
          <w:w w:val="73"/>
        </w:rPr>
        <w:t>）：</w:t>
      </w:r>
      <w:r>
        <w:rPr>
          <w:sz w:val="15"/>
          <w:szCs w:val="15"/>
          <w:color w:val="231F20"/>
          <w:spacing w:val="-4"/>
        </w:rPr>
        <w:t>93-95.</w:t>
      </w:r>
    </w:p>
    <w:p>
      <w:pPr>
        <w:pStyle w:val="BodyText"/>
        <w:ind w:left="338" w:right="84" w:hanging="334"/>
        <w:spacing w:before="76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3       Chen   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Li   J  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Zh</w:t>
      </w:r>
      <w:r>
        <w:rPr>
          <w:sz w:val="15"/>
          <w:szCs w:val="15"/>
          <w:color w:val="231F20"/>
          <w:spacing w:val="-12"/>
        </w:rPr>
        <w:t>u   Z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 al.Computed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Tomography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Features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Adnexal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Tor</w:t>
      </w:r>
      <w:r>
        <w:rPr>
          <w:sz w:val="15"/>
          <w:szCs w:val="15"/>
          <w:color w:val="231F20"/>
          <w:spacing w:val="-13"/>
        </w:rPr>
        <w:t>sion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Meta-Analysis[J].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Acade</w:t>
      </w:r>
      <w:r>
        <w:rPr>
          <w:sz w:val="15"/>
          <w:szCs w:val="15"/>
          <w:color w:val="231F20"/>
          <w:spacing w:val="-9"/>
        </w:rPr>
        <w:t>mic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Radiology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2020.</w:t>
      </w:r>
    </w:p>
    <w:p>
      <w:pPr>
        <w:pStyle w:val="BodyText"/>
        <w:ind w:left="350" w:right="130" w:hanging="350"/>
        <w:spacing w:before="4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4      </w:t>
      </w:r>
      <w:r>
        <w:rPr>
          <w:sz w:val="14"/>
          <w:szCs w:val="14"/>
          <w:color w:val="231F20"/>
          <w:spacing w:val="-2"/>
        </w:rPr>
        <w:t>吴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德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生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，杨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燕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宇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，冯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2"/>
        </w:rPr>
        <w:t>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4"/>
          <w:szCs w:val="14"/>
          <w:color w:val="231F20"/>
          <w:spacing w:val="-2"/>
        </w:rPr>
        <w:t>输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卵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管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系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膜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囊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肿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3"/>
        </w:rPr>
        <w:t>与卵巢囊肿的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13"/>
        </w:rPr>
        <w:t>诊断及鉴别诊断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4"/>
          <w:szCs w:val="14"/>
          <w:color w:val="231F20"/>
          <w:spacing w:val="13"/>
        </w:rPr>
        <w:t>中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国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中 西 医 结 合 影 像 学 杂 志 ，</w:t>
      </w:r>
      <w:r>
        <w:rPr>
          <w:sz w:val="15"/>
          <w:szCs w:val="15"/>
          <w:color w:val="231F20"/>
          <w:spacing w:val="-4"/>
        </w:rPr>
        <w:t>2020.v.18</w:t>
      </w:r>
    </w:p>
    <w:p>
      <w:pPr>
        <w:pStyle w:val="BodyText"/>
        <w:ind w:left="291"/>
        <w:spacing w:before="72" w:line="18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05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1"/>
        </w:rPr>
        <w:t>70-72.</w:t>
      </w:r>
    </w:p>
    <w:p>
      <w:pPr>
        <w:pStyle w:val="BodyText"/>
        <w:ind w:left="345" w:right="129" w:hanging="342"/>
        <w:spacing w:before="53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5      </w:t>
      </w:r>
      <w:r>
        <w:rPr>
          <w:sz w:val="14"/>
          <w:szCs w:val="14"/>
          <w:color w:val="231F20"/>
          <w:spacing w:val="2"/>
        </w:rPr>
        <w:t>左开华，王卉，何林，等</w:t>
      </w:r>
      <w:r>
        <w:rPr>
          <w:sz w:val="15"/>
          <w:szCs w:val="15"/>
          <w:color w:val="231F20"/>
          <w:spacing w:val="2"/>
        </w:rPr>
        <w:t>.15 </w:t>
      </w:r>
      <w:r>
        <w:rPr>
          <w:sz w:val="14"/>
          <w:szCs w:val="14"/>
          <w:color w:val="231F20"/>
          <w:spacing w:val="2"/>
        </w:rPr>
        <w:t>例卵巢肿瘤蒂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扭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转 的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影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像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学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特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征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分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析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[J].</w:t>
      </w:r>
      <w:r>
        <w:rPr>
          <w:sz w:val="14"/>
          <w:szCs w:val="14"/>
          <w:color w:val="231F20"/>
        </w:rPr>
        <w:t>中 国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CT </w:t>
      </w:r>
      <w:r>
        <w:rPr>
          <w:sz w:val="14"/>
          <w:szCs w:val="14"/>
          <w:color w:val="231F20"/>
          <w:spacing w:val="-14"/>
        </w:rPr>
        <w:t>和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MRI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4"/>
        </w:rPr>
        <w:t>杂志，</w:t>
      </w:r>
      <w:r>
        <w:rPr>
          <w:sz w:val="15"/>
          <w:szCs w:val="15"/>
          <w:color w:val="231F20"/>
          <w:spacing w:val="-14"/>
        </w:rPr>
        <w:t>2017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14"/>
        </w:rPr>
        <w:t>）</w:t>
      </w:r>
      <w:r>
        <w:rPr>
          <w:sz w:val="15"/>
          <w:szCs w:val="15"/>
          <w:color w:val="231F20"/>
          <w:spacing w:val="-1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60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6       Gupta</w:t>
      </w:r>
      <w:r>
        <w:rPr>
          <w:sz w:val="15"/>
          <w:szCs w:val="15"/>
          <w:color w:val="231F20"/>
          <w:spacing w:val="28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Gupta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Manaktala    U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   al.</w:t>
      </w:r>
    </w:p>
    <w:p>
      <w:pPr>
        <w:pStyle w:val="BodyText"/>
        <w:ind w:left="341" w:right="57" w:firstLine="1"/>
        <w:spacing w:before="91" w:line="24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Clinical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radiological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histopathological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paraovarian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cysts  </w:t>
      </w:r>
      <w:r>
        <w:rPr>
          <w:sz w:val="15"/>
          <w:szCs w:val="15"/>
          <w:color w:val="231F20"/>
          <w:spacing w:val="-10"/>
        </w:rPr>
        <w:t>[J].Journal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Mid-Life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Health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2016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7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2</w:t>
      </w:r>
      <w:r>
        <w:rPr>
          <w:sz w:val="14"/>
          <w:szCs w:val="14"/>
          <w:color w:val="231F20"/>
          <w:spacing w:val="-15"/>
        </w:rPr>
        <w:t>）</w:t>
      </w:r>
      <w:r>
        <w:rPr>
          <w:sz w:val="15"/>
          <w:szCs w:val="15"/>
          <w:color w:val="231F20"/>
          <w:spacing w:val="-15"/>
        </w:rPr>
        <w:t>.</w:t>
      </w:r>
    </w:p>
    <w:p>
      <w:pPr>
        <w:pStyle w:val="BodyText"/>
        <w:ind w:left="347" w:right="59" w:hanging="347"/>
        <w:spacing w:before="1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7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4"/>
          <w:szCs w:val="14"/>
          <w:color w:val="231F20"/>
          <w:spacing w:val="14"/>
        </w:rPr>
        <w:t>刘永建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4"/>
          <w:szCs w:val="14"/>
          <w:color w:val="231F20"/>
          <w:spacing w:val="14"/>
        </w:rPr>
        <w:t>螺旋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14"/>
        </w:rPr>
        <w:t>结合多平面重建技术诊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断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卵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巢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囊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肿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扭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转 的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临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床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价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值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[J]. </w:t>
      </w:r>
      <w:r>
        <w:rPr>
          <w:sz w:val="14"/>
          <w:szCs w:val="14"/>
          <w:color w:val="231F20"/>
          <w:spacing w:val="-9"/>
        </w:rPr>
        <w:t>现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9"/>
        </w:rPr>
        <w:t>代 医 用 影 像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9"/>
        </w:rPr>
        <w:t>学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2018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27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08</w:t>
      </w:r>
      <w:r>
        <w:rPr>
          <w:sz w:val="14"/>
          <w:szCs w:val="14"/>
          <w:color w:val="231F20"/>
          <w:spacing w:val="-36"/>
          <w:w w:val="93"/>
        </w:rPr>
        <w:t>）：</w:t>
      </w:r>
      <w:r>
        <w:rPr>
          <w:sz w:val="15"/>
          <w:szCs w:val="15"/>
          <w:color w:val="231F20"/>
          <w:spacing w:val="-9"/>
        </w:rPr>
        <w:t>113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114.</w:t>
      </w:r>
    </w:p>
    <w:p>
      <w:pPr>
        <w:pStyle w:val="BodyText"/>
        <w:ind w:left="339" w:right="59" w:hanging="334"/>
        <w:spacing w:before="56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8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  <w:spacing w:val="-12"/>
        </w:rPr>
        <w:t>Patil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Nandikoor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Red</w:t>
      </w:r>
      <w:r>
        <w:rPr>
          <w:sz w:val="15"/>
          <w:szCs w:val="15"/>
          <w:color w:val="231F20"/>
          <w:spacing w:val="-13"/>
        </w:rPr>
        <w:t>dy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C.CT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inthe    diagnosis     of    adnexal     to</w:t>
      </w:r>
      <w:r>
        <w:rPr>
          <w:sz w:val="15"/>
          <w:szCs w:val="15"/>
          <w:color w:val="231F20"/>
          <w:spacing w:val="-12"/>
        </w:rPr>
        <w:t>rsion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retrospective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study[J].Journal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Obstetrics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6"/>
        </w:rPr>
        <w:t>Gynaecology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2019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40</w:t>
      </w:r>
      <w:r>
        <w:rPr>
          <w:sz w:val="14"/>
          <w:szCs w:val="14"/>
          <w:color w:val="231F20"/>
          <w:spacing w:val="-16"/>
        </w:rPr>
        <w:t>（</w:t>
      </w:r>
      <w:r>
        <w:rPr>
          <w:sz w:val="15"/>
          <w:szCs w:val="15"/>
          <w:color w:val="231F20"/>
          <w:spacing w:val="-16"/>
        </w:rPr>
        <w:t>3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6"/>
        </w:rPr>
        <w:t>1-7.</w:t>
      </w:r>
    </w:p>
    <w:p>
      <w:pPr>
        <w:pStyle w:val="BodyText"/>
        <w:ind w:left="1"/>
        <w:spacing w:before="67" w:line="205" w:lineRule="auto"/>
        <w:rPr>
          <w:sz w:val="14"/>
          <w:szCs w:val="14"/>
        </w:rPr>
      </w:pPr>
      <w:r>
        <w:rPr>
          <w:sz w:val="15"/>
          <w:szCs w:val="15"/>
          <w:color w:val="231F20"/>
          <w:spacing w:val="14"/>
        </w:rPr>
        <w:t>9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4"/>
          <w:szCs w:val="14"/>
          <w:color w:val="231F20"/>
          <w:spacing w:val="14"/>
        </w:rPr>
        <w:t>曹登攀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4"/>
          <w:szCs w:val="14"/>
          <w:color w:val="231F20"/>
          <w:spacing w:val="14"/>
        </w:rPr>
        <w:t>卵巢囊肿蒂扭转的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14"/>
        </w:rPr>
        <w:t>诊断价值</w:t>
      </w:r>
    </w:p>
    <w:p>
      <w:pPr>
        <w:pStyle w:val="BodyText"/>
        <w:ind w:left="338" w:right="61" w:firstLine="5"/>
        <w:spacing w:before="49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9"/>
        </w:rPr>
        <w:t>实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用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放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9"/>
        </w:rPr>
        <w:t>射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学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9"/>
        </w:rPr>
        <w:t>杂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志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2018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34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3</w:t>
      </w:r>
      <w:r>
        <w:rPr>
          <w:sz w:val="14"/>
          <w:szCs w:val="14"/>
          <w:color w:val="231F20"/>
          <w:spacing w:val="-22"/>
          <w:w w:val="67"/>
        </w:rPr>
        <w:t>），</w:t>
      </w:r>
      <w:r>
        <w:rPr>
          <w:sz w:val="15"/>
          <w:szCs w:val="15"/>
          <w:color w:val="231F20"/>
          <w:spacing w:val="-9"/>
        </w:rPr>
        <w:t>405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407.</w:t>
      </w:r>
    </w:p>
    <w:p>
      <w:pPr>
        <w:pStyle w:val="BodyText"/>
        <w:ind w:left="340" w:right="15" w:hanging="326"/>
        <w:spacing w:before="3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10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4"/>
          <w:szCs w:val="14"/>
          <w:color w:val="231F20"/>
          <w:spacing w:val="12"/>
        </w:rPr>
        <w:t>孟萍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4"/>
          <w:szCs w:val="14"/>
          <w:color w:val="231F20"/>
          <w:spacing w:val="12"/>
        </w:rPr>
        <w:t>卵巢囊肿蒂扭转的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12"/>
        </w:rPr>
        <w:t>征象及临床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15"/>
        </w:rPr>
        <w:t>诊断价值探讨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4"/>
          <w:szCs w:val="14"/>
          <w:color w:val="231F20"/>
          <w:spacing w:val="15"/>
        </w:rPr>
        <w:t>影像研究与医学应用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5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2019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v.3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19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0"/>
        </w:rPr>
        <w:t>219-220.</w:t>
      </w:r>
    </w:p>
    <w:p>
      <w:pPr>
        <w:pStyle w:val="BodyText"/>
        <w:ind w:left="348" w:right="64" w:hanging="334"/>
        <w:spacing w:before="53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11    </w:t>
      </w:r>
      <w:r>
        <w:rPr>
          <w:sz w:val="14"/>
          <w:szCs w:val="14"/>
          <w:color w:val="231F20"/>
          <w:spacing w:val="4"/>
        </w:rPr>
        <w:t>叶德亮，莫明华，杨永波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4"/>
          <w:szCs w:val="14"/>
          <w:color w:val="231F20"/>
          <w:spacing w:val="4"/>
        </w:rPr>
        <w:t>多层螺旋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4"/>
        </w:rPr>
        <w:t>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5"/>
        </w:rPr>
        <w:t>卵巢恶性肿瘤诊断中的应用价值  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4"/>
          <w:szCs w:val="14"/>
          <w:color w:val="231F20"/>
          <w:spacing w:val="15"/>
        </w:rPr>
        <w:t>浙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0"/>
        </w:rPr>
        <w:t>江创伤外科，</w:t>
      </w:r>
      <w:r>
        <w:rPr>
          <w:sz w:val="15"/>
          <w:szCs w:val="15"/>
          <w:color w:val="231F20"/>
          <w:spacing w:val="-10"/>
        </w:rPr>
        <w:t>2020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4"/>
          <w:szCs w:val="14"/>
          <w:color w:val="231F20"/>
          <w:spacing w:val="-10"/>
        </w:rPr>
        <w:t>）</w:t>
      </w:r>
      <w:r>
        <w:rPr>
          <w:sz w:val="15"/>
          <w:szCs w:val="15"/>
          <w:color w:val="231F20"/>
          <w:spacing w:val="-10"/>
        </w:rPr>
        <w:t>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261"/>
        <w:spacing w:before="73" w:line="19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</w:t>
      </w:r>
      <w:r>
        <w:rPr>
          <w:color w:val="231F20"/>
          <w:spacing w:val="-4"/>
        </w:rPr>
        <w:t>收稿日期：</w:t>
      </w:r>
      <w:r>
        <w:rPr>
          <w:sz w:val="17"/>
          <w:szCs w:val="17"/>
          <w:color w:val="231F20"/>
          <w:spacing w:val="-4"/>
        </w:rPr>
        <w:t>2020-12-04]</w:t>
      </w:r>
    </w:p>
    <w:p>
      <w:pPr>
        <w:pStyle w:val="BodyText"/>
        <w:spacing w:before="57" w:line="190" w:lineRule="auto"/>
        <w:jc w:val="right"/>
        <w:rPr/>
      </w:pPr>
      <w:r>
        <w:rPr>
          <w:color w:val="231F20"/>
          <w:spacing w:val="-1"/>
        </w:rPr>
        <w:t>（编辑：胡未伟）</w:t>
      </w:r>
    </w:p>
    <w:sectPr>
      <w:type w:val="continuous"/>
      <w:pgSz w:w="12075" w:h="16780"/>
      <w:pgMar w:top="1464" w:right="1072" w:bottom="0" w:left="407" w:header="1160" w:footer="0" w:gutter="0"/>
      <w:cols w:equalWidth="0" w:num="3">
        <w:col w:w="4085" w:space="100"/>
        <w:col w:w="3189" w:space="100"/>
        <w:col w:w="31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1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before="36" w:line="183" w:lineRule="auto"/>
      <w:jc w:val="right"/>
      <w:rPr>
        <w:sz w:val="19"/>
        <w:szCs w:val="19"/>
      </w:rPr>
    </w:pPr>
    <w:r>
      <w:pict>
        <v:shape id="WordPictureWatermark4" style="position:absolute;margin-left:20.4pt;margin-top:811.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6"/>
      </w:rPr>
      <w:t>浙江创伤外科 2021 年 8 月第 26 卷第 4 期   </w:t>
    </w:r>
    <w:r>
      <w:rPr>
        <w:sz w:val="15"/>
        <w:szCs w:val="15"/>
        <w:u w:val="single" w:color="auto"/>
        <w:color w:val="231F20"/>
        <w:spacing w:val="-7"/>
      </w:rPr>
      <w:t xml:space="preserve"> ZH    J    J    Traumatic</w:t>
    </w:r>
    <w:r>
      <w:rPr>
        <w:sz w:val="15"/>
        <w:szCs w:val="15"/>
        <w:u w:val="single" w:color="auto"/>
        <w:color w:val="231F20"/>
        <w:spacing w:val="-15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，</w:t>
    </w:r>
    <w:r>
      <w:rPr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August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2021，Vol.26，No.4</w:t>
    </w:r>
    <w:r>
      <w:rPr>
        <w:sz w:val="15"/>
        <w:szCs w:val="15"/>
        <w:u w:val="single" w:color="auto"/>
        <w:color w:val="231F20"/>
        <w:spacing w:val="-36"/>
      </w:rPr>
      <w:t xml:space="preserve"> </w:t>
    </w:r>
    <w:r>
      <w:rPr>
        <w:sz w:val="15"/>
        <w:szCs w:val="15"/>
        <w:color w:val="231F20"/>
      </w:rPr>
      <w:t xml:space="preserve">                                                                </w:t>
    </w:r>
    <w:r>
      <w:rPr>
        <w:sz w:val="19"/>
        <w:szCs w:val="19"/>
        <w:color w:val="231F20"/>
        <w:spacing w:val="-7"/>
        <w:position w:val="-6"/>
      </w:rPr>
      <w:t>· </w:t>
    </w:r>
    <w:r>
      <w:rPr>
        <w:sz w:val="17"/>
        <w:szCs w:val="17"/>
        <w:color w:val="231F20"/>
        <w:spacing w:val="-7"/>
        <w:position w:val="-5"/>
      </w:rPr>
      <w:t>795 </w:t>
    </w:r>
    <w:r>
      <w:rPr>
        <w:sz w:val="19"/>
        <w:szCs w:val="19"/>
        <w:color w:val="231F20"/>
        <w:spacing w:val="-7"/>
        <w:position w:val="-6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30" w:line="180" w:lineRule="auto"/>
      <w:rPr>
        <w:sz w:val="15"/>
        <w:szCs w:val="15"/>
      </w:rPr>
    </w:pPr>
    <w:r>
      <w:pict>
        <v:shape id="WordPictureWatermark36" style="position:absolute;margin-left:20.4pt;margin-top:811.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6"/>
        <w:position w:val="-7"/>
      </w:rPr>
      <w:t>· </w:t>
    </w:r>
    <w:r>
      <w:rPr>
        <w:sz w:val="17"/>
        <w:szCs w:val="17"/>
        <w:color w:val="231F20"/>
        <w:spacing w:val="-6"/>
        <w:position w:val="-6"/>
      </w:rPr>
      <w:t>796 </w:t>
    </w:r>
    <w:r>
      <w:rPr>
        <w:sz w:val="19"/>
        <w:szCs w:val="19"/>
        <w:color w:val="231F20"/>
        <w:spacing w:val="-6"/>
        <w:position w:val="-7"/>
      </w:rPr>
      <w:t>·</w:t>
    </w:r>
    <w:r>
      <w:rPr>
        <w:sz w:val="19"/>
        <w:szCs w:val="19"/>
        <w:color w:val="231F20"/>
        <w:spacing w:val="1"/>
        <w:position w:val="-7"/>
      </w:rPr>
      <w:t xml:space="preserve">                                                  </w:t>
    </w:r>
    <w:r>
      <w:rPr>
        <w:sz w:val="15"/>
        <w:szCs w:val="15"/>
        <w:u w:val="single" w:color="auto"/>
        <w:color w:val="231F20"/>
        <w:spacing w:val="-6"/>
      </w:rPr>
      <w:t>浙江创伤外科 2021 年 8 月第 2</w:t>
    </w:r>
    <w:r>
      <w:rPr>
        <w:sz w:val="15"/>
        <w:szCs w:val="15"/>
        <w:u w:val="single" w:color="auto"/>
        <w:color w:val="231F20"/>
        <w:spacing w:val="-7"/>
      </w:rPr>
      <w:t>6 卷第 4 期    ZH    J    J    Traumatic</w:t>
    </w:r>
    <w:r>
      <w:rPr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，</w:t>
    </w:r>
    <w:r>
      <w:rPr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August</w:t>
    </w:r>
    <w:r>
      <w:rPr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2021，Vol.26，No.4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3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2023-12-05T22:53:10Z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2025-10-28T21:33:35</vt:filetime>
  </property>
</Properties>
</file>