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64" w:line="209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 12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38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 12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1207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11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1044"/>
        <w:spacing w:before="46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19538/j.fk2022120113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136"/>
        <w:spacing w:before="176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1"/>
        </w:rPr>
        <w:t>复合妊娠诊治中国专家共识（2022</w:t>
      </w:r>
      <w:r>
        <w:rPr>
          <w:sz w:val="41"/>
          <w:szCs w:val="41"/>
          <w:color w:val="231F20"/>
          <w:spacing w:val="-50"/>
        </w:rPr>
        <w:t xml:space="preserve"> </w:t>
      </w:r>
      <w:r>
        <w:rPr>
          <w:sz w:val="41"/>
          <w:szCs w:val="41"/>
          <w:color w:val="231F20"/>
          <w:spacing w:val="-11"/>
        </w:rPr>
        <w:t>年版）</w:t>
      </w:r>
    </w:p>
    <w:p>
      <w:pPr>
        <w:pStyle w:val="BodyText"/>
        <w:ind w:left="3965"/>
        <w:spacing w:before="290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中国优生科学协会生殖道疾病诊治分会</w:t>
      </w:r>
    </w:p>
    <w:p>
      <w:pPr>
        <w:pStyle w:val="BodyText"/>
        <w:ind w:left="4175"/>
        <w:spacing w:before="62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中国优生科学协会肿瘤生殖学分会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411"/>
        <w:spacing w:before="73" w:line="206" w:lineRule="auto"/>
        <w:rPr/>
      </w:pPr>
      <w:r>
        <w:rPr>
          <w:rFonts w:ascii="SimHei" w:hAnsi="SimHei" w:eastAsia="SimHei" w:cs="SimHei"/>
          <w:color w:val="231F20"/>
          <w:spacing w:val="-10"/>
        </w:rPr>
        <w:t>关键词：</w:t>
      </w:r>
      <w:r>
        <w:rPr>
          <w:color w:val="231F20"/>
          <w:spacing w:val="-10"/>
        </w:rPr>
        <w:t>复合妊娠；专家共识：诊断；治疗</w:t>
      </w:r>
    </w:p>
    <w:p>
      <w:pPr>
        <w:pStyle w:val="BodyText"/>
        <w:ind w:left="1403"/>
        <w:spacing w:before="75" w:line="190" w:lineRule="auto"/>
        <w:rPr/>
      </w:pPr>
      <w:r>
        <w:rPr>
          <w:color w:val="231F20"/>
          <w:spacing w:val="-15"/>
        </w:rPr>
        <w:t>Keywords：heterotopic p</w:t>
      </w:r>
      <w:r>
        <w:rPr>
          <w:color w:val="231F20"/>
          <w:spacing w:val="-16"/>
        </w:rPr>
        <w:t>regnancy；expert consensus；diagnosis；therapy</w:t>
      </w:r>
    </w:p>
    <w:p>
      <w:pPr>
        <w:pStyle w:val="BodyText"/>
        <w:ind w:left="1418"/>
        <w:spacing w:before="92" w:line="211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R714.2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1"/>
          <w:pgSz w:w="12246" w:h="17179"/>
          <w:pgMar w:top="400" w:right="1325" w:bottom="0" w:left="407" w:header="0" w:footer="0" w:gutter="0"/>
          <w:cols w:equalWidth="0" w:num="1">
            <w:col w:w="10512" w:space="0"/>
          </w:cols>
        </w:sectPr>
        <w:rPr/>
      </w:pPr>
    </w:p>
    <w:p>
      <w:pPr>
        <w:pStyle w:val="BodyText"/>
        <w:ind w:left="1039" w:right="260" w:firstLine="372"/>
        <w:spacing w:before="41" w:line="237" w:lineRule="auto"/>
        <w:jc w:val="both"/>
        <w:rPr/>
      </w:pPr>
      <w:r>
        <w:rPr>
          <w:color w:val="231F20"/>
          <w:spacing w:val="-9"/>
        </w:rPr>
        <w:t>复合妊娠（heterotopic pregnan</w:t>
      </w:r>
      <w:r>
        <w:rPr>
          <w:color w:val="231F20"/>
          <w:spacing w:val="-10"/>
        </w:rPr>
        <w:t>cy，HP）指宫内妊娠合并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异位妊娠</w:t>
      </w:r>
      <w:r>
        <w:rPr>
          <w:sz w:val="8"/>
          <w:szCs w:val="8"/>
          <w:color w:val="231F20"/>
          <w:spacing w:val="4"/>
          <w:position w:val="7"/>
        </w:rPr>
        <w:t>［1］</w:t>
      </w:r>
      <w:r>
        <w:rPr>
          <w:color w:val="231F20"/>
          <w:spacing w:val="4"/>
        </w:rPr>
        <w:t>。</w:t>
      </w: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的自然发生率较低，随着辅助生</w:t>
      </w:r>
      <w:r>
        <w:rPr>
          <w:color w:val="231F20"/>
          <w:spacing w:val="3"/>
        </w:rPr>
        <w:t>殖技术的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广泛应用，其发病率呈明显上升趋势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由于存在多部</w:t>
      </w:r>
      <w:r>
        <w:rPr>
          <w:color w:val="231F20"/>
          <w:spacing w:val="7"/>
        </w:rPr>
        <w:t>位妊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娠，临床上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易出现漏诊、误诊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。有意愿继续维持宫内妊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娠者，尤其辅助生殖技术助孕患者，其胚胎珍贵，HP 的处理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较为棘手，易出现宫内妊娠丢失、子宫外妊娠破裂</w:t>
      </w:r>
      <w:r>
        <w:rPr>
          <w:color w:val="231F20"/>
          <w:spacing w:val="2"/>
        </w:rPr>
        <w:t>出血，甚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至危及生命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目前关于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诊治的文献多为病例报</w:t>
      </w:r>
      <w:r>
        <w:rPr>
          <w:color w:val="231F20"/>
          <w:spacing w:val="9"/>
        </w:rPr>
        <w:t>告或病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例系列研究，系统综述及文献荟萃分析极少，且缺乏高质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1"/>
        </w:rPr>
        <w:t>量的临床研究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。鉴于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发生率逐渐增高以及迫切需要重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视和规范诊断与治疗的现状，中国优生科学协会生殖道疾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病诊治分会和中国优生科学协会肿瘤生殖学分会组织相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关专家查阅国内外文献，讨论制定本共识，旨在指导临床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实践，在保证患者安全的前提下，适时治疗异位</w:t>
      </w:r>
      <w:r>
        <w:rPr>
          <w:color w:val="231F20"/>
          <w:spacing w:val="2"/>
        </w:rPr>
        <w:t>妊娠，改善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宫内妊娠的预后。</w:t>
      </w:r>
    </w:p>
    <w:p>
      <w:pPr>
        <w:pStyle w:val="BodyText"/>
        <w:ind w:left="1399"/>
        <w:spacing w:before="1" w:line="206" w:lineRule="auto"/>
        <w:rPr/>
      </w:pPr>
      <w:r>
        <w:rPr>
          <w:color w:val="231F20"/>
          <w:spacing w:val="6"/>
        </w:rPr>
        <w:t>本共识推荐级别及代表意义见表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1。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880"/>
        <w:spacing w:before="74" w:line="193" w:lineRule="auto"/>
        <w:outlineLvl w:val="0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84" w:lineRule="exact"/>
        <w:rPr/>
      </w:pPr>
      <w:r/>
    </w:p>
    <w:tbl>
      <w:tblPr>
        <w:tblStyle w:val="TableNormal"/>
        <w:tblW w:w="4478" w:type="dxa"/>
        <w:tblInd w:w="10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3709"/>
      </w:tblGrid>
      <w:tr>
        <w:trPr>
          <w:trHeight w:val="271" w:hRule="atLeast"/>
        </w:trPr>
        <w:tc>
          <w:tcPr>
            <w:tcW w:w="76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61"/>
              <w:spacing w:before="53" w:line="189" w:lineRule="auto"/>
              <w:rPr/>
            </w:pPr>
            <w:r>
              <w:rPr>
                <w:color w:val="231F20"/>
                <w:spacing w:val="8"/>
              </w:rPr>
              <w:t>推荐级别</w:t>
            </w:r>
          </w:p>
        </w:tc>
        <w:tc>
          <w:tcPr>
            <w:tcW w:w="370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49"/>
              <w:spacing w:before="53" w:line="188" w:lineRule="auto"/>
              <w:rPr/>
            </w:pPr>
            <w:r>
              <w:rPr>
                <w:color w:val="231F20"/>
                <w:spacing w:val="9"/>
              </w:rPr>
              <w:t>代表意义</w:t>
            </w:r>
          </w:p>
        </w:tc>
      </w:tr>
      <w:tr>
        <w:trPr>
          <w:trHeight w:val="267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2" w:line="191" w:lineRule="auto"/>
              <w:rPr/>
            </w:pPr>
            <w:r>
              <w:rPr>
                <w:color w:val="231F20"/>
                <w:spacing w:val="2"/>
              </w:rPr>
              <w:t>1类</w:t>
            </w:r>
          </w:p>
        </w:tc>
        <w:tc>
          <w:tcPr>
            <w:tcW w:w="37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55" w:line="188" w:lineRule="auto"/>
              <w:rPr/>
            </w:pPr>
            <w:r>
              <w:rPr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48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221"/>
              <w:spacing w:before="192" w:line="208" w:lineRule="auto"/>
              <w:rPr/>
            </w:pPr>
            <w:r>
              <w:rPr>
                <w:color w:val="231F20"/>
                <w:spacing w:val="-2"/>
              </w:rPr>
              <w:t>2A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252" w:right="107" w:hanging="169"/>
              <w:spacing w:before="57" w:line="224" w:lineRule="auto"/>
              <w:rPr/>
            </w:pPr>
            <w:r>
              <w:rPr>
                <w:color w:val="231F20"/>
                <w:spacing w:val="3"/>
              </w:rPr>
              <w:t>基于高级别证据，专家意见基本一致；或基于</w:t>
            </w:r>
            <w:r>
              <w:rPr>
                <w:color w:val="231F20"/>
                <w:spacing w:val="2"/>
              </w:rPr>
              <w:t>低级别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临床研究证据，专家意见高度一致</w:t>
            </w:r>
          </w:p>
        </w:tc>
      </w:tr>
      <w:tr>
        <w:trPr>
          <w:trHeight w:val="273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221"/>
              <w:spacing w:before="52" w:line="196" w:lineRule="auto"/>
              <w:rPr/>
            </w:pPr>
            <w:r>
              <w:rPr>
                <w:color w:val="231F20"/>
                <w:spacing w:val="-1"/>
              </w:rPr>
              <w:t>2B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83"/>
              <w:spacing w:before="56" w:line="190" w:lineRule="auto"/>
              <w:rPr/>
            </w:pPr>
            <w:r>
              <w:rPr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79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57" w:line="197" w:lineRule="auto"/>
              <w:rPr/>
            </w:pPr>
            <w:r>
              <w:rPr>
                <w:color w:val="231F20"/>
                <w:spacing w:val="7"/>
              </w:rPr>
              <w:t>3类</w:t>
            </w:r>
          </w:p>
        </w:tc>
        <w:tc>
          <w:tcPr>
            <w:tcW w:w="37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/>
              <w:spacing w:before="61" w:line="190" w:lineRule="auto"/>
              <w:rPr/>
            </w:pPr>
            <w:r>
              <w:rPr>
                <w:color w:val="231F20"/>
                <w:spacing w:val="6"/>
              </w:rPr>
              <w:t>不论基于何种级别临床证据，专家意见明显分歧</w:t>
            </w:r>
          </w:p>
        </w:tc>
      </w:tr>
      <w:tr>
        <w:trPr>
          <w:trHeight w:val="105" w:hRule="atLeast"/>
        </w:trPr>
        <w:tc>
          <w:tcPr>
            <w:tcW w:w="4478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95" w:lineRule="exact"/>
              <w:rPr>
                <w:rFonts w:ascii="Arial"/>
                <w:sz w:val="8"/>
              </w:rPr>
            </w:pPr>
            <w:r/>
          </w:p>
        </w:tc>
      </w:tr>
    </w:tbl>
    <w:p>
      <w:pPr>
        <w:pStyle w:val="BodyText"/>
        <w:ind w:left="1039" w:right="208" w:firstLine="326"/>
        <w:spacing w:before="89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基金项目：国家自然科学基金（81972448，82172</w:t>
      </w:r>
      <w:r>
        <w:rPr>
          <w:sz w:val="15"/>
          <w:szCs w:val="15"/>
          <w:color w:val="231F20"/>
          <w:spacing w:val="-3"/>
        </w:rPr>
        <w:t>626</w:t>
      </w:r>
      <w:r>
        <w:rPr>
          <w:sz w:val="15"/>
          <w:szCs w:val="15"/>
          <w:color w:val="231F20"/>
          <w:spacing w:val="-22"/>
          <w:w w:val="61"/>
        </w:rPr>
        <w:t>）；</w:t>
      </w:r>
      <w:r>
        <w:rPr>
          <w:sz w:val="15"/>
          <w:szCs w:val="15"/>
          <w:color w:val="231F20"/>
          <w:spacing w:val="-3"/>
        </w:rPr>
        <w:t>天津市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医学重点学科（专科）建设项目（TJSYXZDXK020，TJSYXZDXK</w:t>
      </w:r>
      <w:r>
        <w:rPr>
          <w:sz w:val="15"/>
          <w:szCs w:val="15"/>
          <w:color w:val="231F20"/>
          <w:spacing w:val="-5"/>
        </w:rPr>
        <w:t>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TJSYXZDXK</w:t>
      </w:r>
      <w:r>
        <w:rPr>
          <w:sz w:val="15"/>
          <w:szCs w:val="15"/>
          <w:color w:val="231F20"/>
          <w:spacing w:val="5"/>
        </w:rPr>
        <w:t>-031A）</w:t>
      </w:r>
    </w:p>
    <w:p>
      <w:pPr>
        <w:pStyle w:val="BodyText"/>
        <w:ind w:left="1366"/>
        <w:spacing w:before="1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通讯作者：薛凤霞，天津医科大学总医院妇产科 天津市女性</w:t>
      </w:r>
    </w:p>
    <w:p>
      <w:pPr>
        <w:pStyle w:val="BodyText"/>
        <w:ind w:left="1039" w:right="208" w:firstLine="2"/>
        <w:spacing w:before="37" w:line="23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生 殖 健 康 与 优 生 重 点 实 验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室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，天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津  300052，电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子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信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箱 ： </w:t>
      </w:r>
      <w:r>
        <w:rPr>
          <w:sz w:val="15"/>
          <w:szCs w:val="15"/>
          <w:color w:val="231F20"/>
          <w:spacing w:val="-1"/>
        </w:rPr>
        <w:t>xuefengxia@tmu.edu.cn；郭瑞霞，郑州大学第一附属医院妇产科，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5"/>
        </w:rPr>
        <w:t>河南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5"/>
        </w:rPr>
        <w:t>郑州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450000，电子信箱：fccguorx@zzu.edu.c</w:t>
      </w:r>
      <w:r>
        <w:rPr>
          <w:sz w:val="15"/>
          <w:szCs w:val="15"/>
          <w:color w:val="231F20"/>
          <w:spacing w:val="-6"/>
        </w:rPr>
        <w:t>n；张师前，山东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大学齐鲁医院妇产科，山东 济南 250012，电子信箱：r370112@126.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com</w:t>
      </w:r>
      <w:r>
        <w:rPr>
          <w:sz w:val="15"/>
          <w:szCs w:val="15"/>
          <w:color w:val="231F20"/>
          <w:spacing w:val="13"/>
        </w:rPr>
        <w:t>；王玉东，上海交通大学医学院附属国际和平妇幼保健</w:t>
      </w:r>
      <w:r>
        <w:rPr>
          <w:sz w:val="15"/>
          <w:szCs w:val="15"/>
          <w:color w:val="231F20"/>
          <w:spacing w:val="12"/>
        </w:rPr>
        <w:t>院，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上海 200030，电子信箱：owangydong@126.com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/>
        <w:spacing w:before="41" w:line="231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定义</w:t>
      </w:r>
    </w:p>
    <w:p>
      <w:pPr>
        <w:pStyle w:val="BodyText"/>
        <w:ind w:right="55" w:firstLine="374"/>
        <w:spacing w:before="71" w:line="244" w:lineRule="auto"/>
        <w:jc w:val="both"/>
        <w:rPr/>
      </w:pPr>
      <w:r>
        <w:rPr>
          <w:color w:val="231F20"/>
          <w:spacing w:val="-5"/>
        </w:rPr>
        <w:t>HP 是指宫内妊娠与异位妊娠（ectopic pregnancy，EP）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并存的一种病理性妊娠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</w:rPr>
        <w:t>HP</w:t>
      </w:r>
      <w:r>
        <w:rPr>
          <w:color w:val="231F20"/>
          <w:spacing w:val="1"/>
        </w:rPr>
        <w:t xml:space="preserve"> 中的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包括输卵管、宫角、子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宫颈、剖宫产瘢痕处、卵巢、腹腔等部位的妊娠</w:t>
      </w:r>
      <w:r>
        <w:rPr>
          <w:color w:val="231F20"/>
          <w:spacing w:val="2"/>
        </w:rPr>
        <w:t>，还有极为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罕见的异位种植部位如子宫肌壁间</w:t>
      </w:r>
      <w:r>
        <w:rPr>
          <w:sz w:val="8"/>
          <w:szCs w:val="8"/>
          <w:color w:val="231F20"/>
          <w:spacing w:val="8"/>
          <w:position w:val="7"/>
        </w:rPr>
        <w:t>［2］</w:t>
      </w:r>
      <w:r>
        <w:rPr>
          <w:color w:val="231F20"/>
          <w:spacing w:val="8"/>
        </w:rPr>
        <w:t>、</w:t>
      </w:r>
      <w:r>
        <w:rPr>
          <w:color w:val="231F20"/>
          <w:spacing w:val="7"/>
        </w:rPr>
        <w:t>残角子宫以及腹膜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后腰大肌部位等</w:t>
      </w:r>
      <w:r>
        <w:rPr>
          <w:sz w:val="8"/>
          <w:szCs w:val="8"/>
          <w:color w:val="231F20"/>
          <w:spacing w:val="11"/>
          <w:position w:val="7"/>
        </w:rPr>
        <w:t>［3］</w:t>
      </w:r>
      <w:r>
        <w:rPr>
          <w:color w:val="231F20"/>
          <w:spacing w:val="11"/>
        </w:rPr>
        <w:t>。</w:t>
      </w:r>
      <w:r>
        <w:rPr>
          <w:color w:val="231F20"/>
        </w:rPr>
        <w:t>HP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最常见的类型为宫内妊娠合并输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卵管妊娠，约占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88.2%~95%</w:t>
      </w:r>
      <w:r>
        <w:rPr>
          <w:sz w:val="8"/>
          <w:szCs w:val="8"/>
          <w:color w:val="231F20"/>
          <w:spacing w:val="-9"/>
          <w:position w:val="7"/>
        </w:rPr>
        <w:t>［1，4］</w:t>
      </w:r>
      <w:r>
        <w:rPr>
          <w:color w:val="231F20"/>
          <w:spacing w:val="-9"/>
        </w:rPr>
        <w:t>。</w:t>
      </w:r>
    </w:p>
    <w:p>
      <w:pPr>
        <w:ind w:left="4"/>
        <w:spacing w:before="241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发病率</w:t>
      </w:r>
    </w:p>
    <w:p>
      <w:pPr>
        <w:pStyle w:val="BodyText"/>
        <w:ind w:left="1" w:right="119" w:firstLine="369"/>
        <w:spacing w:before="76"/>
        <w:jc w:val="both"/>
        <w:rPr/>
      </w:pPr>
      <w:r>
        <w:rPr>
          <w:color w:val="231F20"/>
        </w:rPr>
        <w:t>HP</w:t>
      </w:r>
      <w:r>
        <w:rPr>
          <w:color w:val="231F20"/>
          <w:spacing w:val="11"/>
        </w:rPr>
        <w:t xml:space="preserve"> 的发病率在不同人群中明显不同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。在自然妊娠人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群中，HP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发病率为 1/（2600~30 000</w:t>
      </w:r>
      <w:r>
        <w:rPr>
          <w:color w:val="231F20"/>
          <w:spacing w:val="-24"/>
          <w:w w:val="79"/>
        </w:rPr>
        <w:t>）</w:t>
      </w:r>
      <w:r>
        <w:rPr>
          <w:sz w:val="8"/>
          <w:szCs w:val="8"/>
          <w:color w:val="231F20"/>
          <w:spacing w:val="-12"/>
          <w:w w:val="76"/>
          <w:position w:val="7"/>
        </w:rPr>
        <w:t>［</w:t>
      </w:r>
      <w:r>
        <w:rPr>
          <w:sz w:val="8"/>
          <w:szCs w:val="8"/>
          <w:color w:val="231F20"/>
          <w:spacing w:val="9"/>
          <w:position w:val="7"/>
        </w:rPr>
        <w:t>5-6</w:t>
      </w:r>
      <w:r>
        <w:rPr>
          <w:sz w:val="8"/>
          <w:szCs w:val="8"/>
          <w:color w:val="231F20"/>
          <w:spacing w:val="-12"/>
          <w:w w:val="76"/>
          <w:position w:val="7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  <w:spacing w:val="9"/>
        </w:rPr>
        <w:t>药物促排卵指导自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然受孕或行人工授精妊娠的人群中，</w:t>
      </w:r>
      <w:r>
        <w:rPr>
          <w:color w:val="231F20"/>
        </w:rPr>
        <w:t>HP</w:t>
      </w:r>
      <w:r>
        <w:rPr>
          <w:color w:val="231F20"/>
          <w:spacing w:val="12"/>
        </w:rPr>
        <w:t xml:space="preserve"> 的发病率升高至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1/100</w:t>
      </w:r>
      <w:r>
        <w:rPr>
          <w:sz w:val="8"/>
          <w:szCs w:val="8"/>
          <w:color w:val="231F20"/>
          <w:spacing w:val="-4"/>
          <w:position w:val="7"/>
        </w:rPr>
        <w:t>［7-8</w:t>
      </w:r>
      <w:r>
        <w:rPr>
          <w:sz w:val="8"/>
          <w:szCs w:val="8"/>
          <w:color w:val="231F20"/>
          <w:spacing w:val="14"/>
          <w:position w:val="7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-4"/>
        </w:rPr>
        <w:t>采用体外受精-胚胎移植（in vitro fertilization-em-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bryo transfer，IVF-ET）妊娠的人群，在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IVF-E</w:t>
      </w:r>
      <w:r>
        <w:rPr>
          <w:color w:val="231F20"/>
          <w:spacing w:val="-2"/>
        </w:rPr>
        <w:t>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技术应用的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前 20 年间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，由于多胚胎移植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</w:rPr>
        <w:t>HP</w:t>
      </w:r>
      <w:r>
        <w:rPr>
          <w:color w:val="231F20"/>
          <w:spacing w:val="2"/>
        </w:rPr>
        <w:t xml:space="preserve"> 的发病率约在 1/100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左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右</w:t>
      </w:r>
      <w:r>
        <w:rPr>
          <w:sz w:val="8"/>
          <w:szCs w:val="8"/>
          <w:color w:val="231F20"/>
          <w:spacing w:val="2"/>
          <w:position w:val="7"/>
        </w:rPr>
        <w:t>［9-10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-31"/>
          <w:w w:val="61"/>
        </w:rPr>
        <w:t>；</w:t>
      </w:r>
      <w:r>
        <w:rPr>
          <w:color w:val="231F20"/>
          <w:spacing w:val="2"/>
        </w:rPr>
        <w:t>随着选择性单胚胎移植策略的逐步推广，</w:t>
      </w: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的发病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率降至 1/（667~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1145</w:t>
      </w:r>
      <w:r>
        <w:rPr>
          <w:color w:val="231F20"/>
          <w:spacing w:val="-22"/>
          <w:w w:val="74"/>
        </w:rPr>
        <w:t>）</w:t>
      </w:r>
      <w:r>
        <w:rPr>
          <w:sz w:val="8"/>
          <w:szCs w:val="8"/>
          <w:color w:val="231F20"/>
          <w:spacing w:val="-5"/>
          <w:w w:val="32"/>
          <w:position w:val="6"/>
        </w:rPr>
        <w:t>［</w:t>
      </w:r>
      <w:r>
        <w:rPr>
          <w:sz w:val="8"/>
          <w:szCs w:val="8"/>
          <w:color w:val="231F20"/>
          <w:spacing w:val="2"/>
          <w:position w:val="6"/>
        </w:rPr>
        <w:t>11-12］</w:t>
      </w:r>
      <w:r>
        <w:rPr>
          <w:color w:val="231F20"/>
          <w:spacing w:val="2"/>
        </w:rPr>
        <w:t>。</w:t>
      </w:r>
    </w:p>
    <w:p>
      <w:pPr>
        <w:ind w:left="5"/>
        <w:spacing w:before="259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病因及发病机制</w:t>
      </w:r>
    </w:p>
    <w:p>
      <w:pPr>
        <w:pStyle w:val="BodyText"/>
        <w:ind w:left="4" w:right="119" w:firstLine="366"/>
        <w:spacing w:before="80" w:line="236" w:lineRule="auto"/>
        <w:jc w:val="both"/>
        <w:rPr/>
      </w:pPr>
      <w:r>
        <w:rPr>
          <w:color w:val="231F20"/>
        </w:rPr>
        <w:t>HP</w:t>
      </w:r>
      <w:r>
        <w:rPr>
          <w:color w:val="231F20"/>
          <w:spacing w:val="11"/>
        </w:rPr>
        <w:t xml:space="preserve"> 的发病机制尚未完全阐明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。输卵管的通畅性或功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能受损会使胚胎在输卵管内滞留</w:t>
      </w:r>
      <w:r>
        <w:rPr>
          <w:sz w:val="8"/>
          <w:szCs w:val="8"/>
          <w:color w:val="231F20"/>
          <w:spacing w:val="17"/>
          <w:position w:val="7"/>
        </w:rPr>
        <w:t>［13</w:t>
      </w:r>
      <w:r>
        <w:rPr>
          <w:sz w:val="8"/>
          <w:szCs w:val="8"/>
          <w:color w:val="231F20"/>
          <w:spacing w:val="16"/>
          <w:w w:val="105"/>
          <w:position w:val="7"/>
        </w:rPr>
        <w:t>］</w:t>
      </w:r>
      <w:r>
        <w:rPr>
          <w:color w:val="231F20"/>
          <w:spacing w:val="-33"/>
          <w:w w:val="64"/>
        </w:rPr>
        <w:t>，</w:t>
      </w:r>
      <w:r>
        <w:rPr>
          <w:color w:val="231F20"/>
          <w:spacing w:val="17"/>
        </w:rPr>
        <w:t>从而导致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7"/>
        </w:rPr>
        <w:t xml:space="preserve"> 的发</w:t>
      </w:r>
      <w:r>
        <w:rPr>
          <w:color w:val="231F20"/>
        </w:rPr>
        <w:t xml:space="preserve"> </w:t>
      </w:r>
      <w:r>
        <w:rPr>
          <w:color w:val="231F20"/>
        </w:rPr>
        <w:t>生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。此外，HP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的发生与辅助生殖技术密切相关</w:t>
      </w:r>
      <w:r>
        <w:rPr>
          <w:sz w:val="8"/>
          <w:szCs w:val="8"/>
          <w:color w:val="231F20"/>
          <w:spacing w:val="-1"/>
          <w:position w:val="7"/>
        </w:rPr>
        <w:t>［14］</w:t>
      </w:r>
      <w:r>
        <w:rPr>
          <w:color w:val="231F20"/>
          <w:spacing w:val="-1"/>
        </w:rPr>
        <w:t>。</w:t>
      </w:r>
    </w:p>
    <w:p>
      <w:pPr>
        <w:pStyle w:val="BodyText"/>
        <w:ind w:left="4" w:right="52" w:firstLine="2"/>
        <w:spacing w:before="4" w:line="225" w:lineRule="auto"/>
        <w:rPr/>
      </w:pPr>
      <w:r>
        <w:rPr>
          <w:color w:val="231F20"/>
          <w:spacing w:val="8"/>
        </w:rPr>
        <w:t>3.1   输卵管异常是导致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8"/>
        </w:rPr>
        <w:t xml:space="preserve"> 的主要原因    </w:t>
      </w:r>
      <w:r>
        <w:rPr>
          <w:color w:val="231F20"/>
          <w:spacing w:val="7"/>
        </w:rPr>
        <w:t>盆腔炎性疾病、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盆腔手术史、子宫内膜异位症、输卵管妊娠史及输卵管切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除史等因素均可导致受精卵在输卵管内运行受阻，无法正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常返回宫腔，从而增加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HP 的发生风险</w:t>
      </w:r>
      <w:r>
        <w:rPr>
          <w:sz w:val="8"/>
          <w:szCs w:val="8"/>
          <w:color w:val="231F20"/>
          <w:spacing w:val="-3"/>
          <w:position w:val="7"/>
        </w:rPr>
        <w:t>［1</w:t>
      </w:r>
      <w:r>
        <w:rPr>
          <w:sz w:val="8"/>
          <w:szCs w:val="8"/>
          <w:color w:val="231F20"/>
          <w:spacing w:val="-4"/>
          <w:position w:val="7"/>
        </w:rPr>
        <w:t>，4］</w:t>
      </w:r>
      <w:r>
        <w:rPr>
          <w:color w:val="231F20"/>
          <w:spacing w:val="-4"/>
        </w:rPr>
        <w:t>。</w:t>
      </w:r>
    </w:p>
    <w:p>
      <w:pPr>
        <w:pStyle w:val="BodyText"/>
        <w:ind w:left="6"/>
        <w:spacing w:before="54" w:line="207" w:lineRule="auto"/>
        <w:rPr/>
      </w:pPr>
      <w:r>
        <w:rPr>
          <w:color w:val="231F20"/>
          <w:spacing w:val="5"/>
        </w:rPr>
        <w:t>3.2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5"/>
        </w:rPr>
        <w:t>辅助生殖技术相关因素</w:t>
      </w:r>
    </w:p>
    <w:p>
      <w:pPr>
        <w:pStyle w:val="BodyText"/>
        <w:ind w:left="2" w:right="119" w:firstLine="4"/>
        <w:spacing w:before="36" w:line="226" w:lineRule="auto"/>
        <w:jc w:val="both"/>
        <w:rPr/>
      </w:pPr>
      <w:r>
        <w:rPr>
          <w:color w:val="231F20"/>
          <w:spacing w:val="3"/>
        </w:rPr>
        <w:t>3.2.1   移植的胚胎数目过多    移植胚胎的数</w:t>
      </w:r>
      <w:r>
        <w:rPr>
          <w:color w:val="231F20"/>
          <w:spacing w:val="2"/>
        </w:rPr>
        <w:t>量越多，</w:t>
      </w:r>
      <w:r>
        <w:rPr>
          <w:color w:val="231F20"/>
        </w:rPr>
        <w:t>HP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生的可能性越大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。1991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Dor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等</w:t>
      </w:r>
      <w:r>
        <w:rPr>
          <w:sz w:val="8"/>
          <w:szCs w:val="8"/>
          <w:color w:val="231F20"/>
          <w:spacing w:val="-1"/>
          <w:position w:val="7"/>
        </w:rPr>
        <w:t>［15］</w:t>
      </w:r>
      <w:r>
        <w:rPr>
          <w:color w:val="231F20"/>
          <w:spacing w:val="-2"/>
        </w:rPr>
        <w:t>推测移植 1~4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个胚胎时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HP 的发生率为 1/119，而移植数≥5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个胚胎时，HP 的发生率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可升高至 1/45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。2020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Pi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等</w:t>
      </w:r>
      <w:r>
        <w:rPr>
          <w:sz w:val="8"/>
          <w:szCs w:val="8"/>
          <w:color w:val="231F20"/>
          <w:spacing w:val="-6"/>
          <w:position w:val="7"/>
        </w:rPr>
        <w:t>［16］</w:t>
      </w:r>
      <w:r>
        <w:rPr>
          <w:color w:val="231F20"/>
          <w:spacing w:val="-6"/>
        </w:rPr>
        <w:t>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2015—2018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年的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例行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辅助生殖技术的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患者进行回顾性研究，发现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IVF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移植胚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胎数≥2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个后，HP 的风险增加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23.253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倍（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OR</w:t>
      </w:r>
      <w:r>
        <w:rPr>
          <w:color w:val="231F20"/>
          <w:spacing w:val="-9"/>
        </w:rPr>
        <w:t>=23.253，95%CI</w:t>
      </w:r>
    </w:p>
    <w:p>
      <w:pPr>
        <w:spacing w:line="226" w:lineRule="auto"/>
        <w:sectPr>
          <w:type w:val="continuous"/>
          <w:pgSz w:w="12246" w:h="17179"/>
          <w:pgMar w:top="400" w:right="1325" w:bottom="0" w:left="407" w:header="0" w:footer="0" w:gutter="0"/>
          <w:cols w:equalWidth="0" w:num="2">
            <w:col w:w="5797" w:space="100"/>
            <w:col w:w="4616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84"/>
        <w:spacing w:before="64" w:line="20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1208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 12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38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 12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54"/>
        <w:rPr/>
      </w:pPr>
      <w:r/>
    </w:p>
    <w:p>
      <w:pPr>
        <w:sectPr>
          <w:headerReference w:type="default" r:id="rId2"/>
          <w:pgSz w:w="12246" w:h="17179"/>
          <w:pgMar w:top="400" w:right="1378" w:bottom="0" w:left="407" w:header="0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1041" w:right="194" w:firstLine="16"/>
        <w:spacing w:before="40" w:line="236" w:lineRule="auto"/>
        <w:rPr/>
      </w:pPr>
      <w:r>
        <w:rPr>
          <w:color w:val="231F20"/>
        </w:rPr>
        <w:t>1.804~299.767）。 减少移植胚胎的</w:t>
      </w:r>
      <w:r>
        <w:rPr>
          <w:color w:val="231F20"/>
          <w:spacing w:val="-1"/>
        </w:rPr>
        <w:t>数目、选择合适的患者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进行选择性单胚胎移植，是减少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发生的最有效措施。</w:t>
      </w:r>
    </w:p>
    <w:p>
      <w:pPr>
        <w:pStyle w:val="BodyText"/>
        <w:ind w:left="972" w:right="140" w:firstLine="72"/>
        <w:spacing w:before="5" w:line="230" w:lineRule="auto"/>
        <w:rPr/>
      </w:pPr>
      <w:r>
        <w:rPr>
          <w:color w:val="231F20"/>
          <w:spacing w:val="6"/>
        </w:rPr>
        <w:t>3.2.2   新鲜周期胚胎移植    </w:t>
      </w:r>
      <w:r>
        <w:rPr>
          <w:color w:val="231F20"/>
          <w:spacing w:val="5"/>
        </w:rPr>
        <w:t>已有大量文献报道，新鲜周期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胚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率 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植</w:t>
      </w:r>
      <w:r>
        <w:rPr>
          <w:sz w:val="8"/>
          <w:szCs w:val="8"/>
          <w:color w:val="231F20"/>
          <w:spacing w:val="4"/>
          <w:position w:val="6"/>
        </w:rPr>
        <w:t>［12，17-18</w:t>
      </w:r>
      <w:r>
        <w:rPr>
          <w:sz w:val="8"/>
          <w:szCs w:val="8"/>
          <w:color w:val="231F20"/>
          <w:spacing w:val="11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4"/>
        </w:rPr>
        <w:t>但两者间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4"/>
        </w:rPr>
        <w:t xml:space="preserve"> 的发生率差异无统计学意义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。2018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年，</w:t>
      </w:r>
      <w:r>
        <w:rPr>
          <w:color w:val="231F20"/>
        </w:rPr>
        <w:t>Xiao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等</w:t>
      </w:r>
      <w:r>
        <w:rPr>
          <w:sz w:val="8"/>
          <w:szCs w:val="8"/>
          <w:color w:val="231F20"/>
          <w:spacing w:val="3"/>
          <w:position w:val="7"/>
        </w:rPr>
        <w:t>［19］</w:t>
      </w:r>
      <w:r>
        <w:rPr>
          <w:color w:val="231F20"/>
          <w:spacing w:val="3"/>
        </w:rPr>
        <w:t>分析了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IVF</w:t>
      </w:r>
      <w:r>
        <w:rPr>
          <w:color w:val="231F20"/>
          <w:spacing w:val="3"/>
        </w:rPr>
        <w:t>-</w:t>
      </w:r>
      <w:r>
        <w:rPr>
          <w:color w:val="231F20"/>
        </w:rPr>
        <w:t>ET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62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患者的临床数据，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发现新鲜周期和冷冻周期的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发生率差异无统计学意义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（0.56% vs. 0.44%，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＞0.05）。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因此，新鲜周期胚胎</w:t>
      </w:r>
      <w:r>
        <w:rPr>
          <w:color w:val="231F20"/>
          <w:spacing w:val="-5"/>
        </w:rPr>
        <w:t>移植是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否增加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的风险尚需要进一步研究。</w:t>
      </w:r>
    </w:p>
    <w:p>
      <w:pPr>
        <w:pStyle w:val="BodyText"/>
        <w:ind w:left="1039" w:right="129" w:firstLine="5"/>
        <w:spacing w:before="58" w:line="229" w:lineRule="auto"/>
        <w:rPr/>
      </w:pPr>
      <w:r>
        <w:rPr>
          <w:color w:val="231F20"/>
          <w:spacing w:val="7"/>
        </w:rPr>
        <w:t>3.2.3   移植卵裂期胚胎    有关移植胚胎的生命期与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间的关系报道较少，相关研究集中在该因素对单纯异位妊  </w:t>
      </w:r>
      <w:r>
        <w:rPr>
          <w:color w:val="231F20"/>
          <w:spacing w:val="9"/>
        </w:rPr>
        <w:t>娠的影响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。有研究报道，移植卵裂期胚胎增</w:t>
      </w:r>
      <w:r>
        <w:rPr>
          <w:color w:val="231F20"/>
          <w:spacing w:val="8"/>
        </w:rPr>
        <w:t>加单纯异位妊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娠的发生风险</w:t>
      </w:r>
      <w:r>
        <w:rPr>
          <w:sz w:val="8"/>
          <w:szCs w:val="8"/>
          <w:color w:val="231F20"/>
          <w:spacing w:val="5"/>
          <w:position w:val="7"/>
        </w:rPr>
        <w:t>［20-21</w:t>
      </w:r>
      <w:r>
        <w:rPr>
          <w:sz w:val="8"/>
          <w:szCs w:val="8"/>
          <w:color w:val="231F20"/>
          <w:spacing w:val="-2"/>
          <w:position w:val="7"/>
        </w:rPr>
        <w:t>］</w:t>
      </w:r>
      <w:r>
        <w:rPr>
          <w:color w:val="231F20"/>
          <w:spacing w:val="-27"/>
          <w:w w:val="53"/>
        </w:rPr>
        <w:t>；</w:t>
      </w:r>
      <w:r>
        <w:rPr>
          <w:color w:val="231F20"/>
          <w:spacing w:val="5"/>
        </w:rPr>
        <w:t>也有研究认为，移植卵裂</w:t>
      </w:r>
      <w:r>
        <w:rPr>
          <w:color w:val="231F20"/>
          <w:spacing w:val="4"/>
        </w:rPr>
        <w:t>期胚胎和囊胚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期胚胎后，单纯异位妊娠的发生率差异无统计学意义</w:t>
      </w:r>
      <w:r>
        <w:rPr>
          <w:sz w:val="8"/>
          <w:szCs w:val="8"/>
          <w:color w:val="231F20"/>
          <w:spacing w:val="8"/>
          <w:position w:val="7"/>
        </w:rPr>
        <w:t>［22］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但移植胚胎的生命期对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的影响尚需进一步研究证实。</w:t>
      </w:r>
    </w:p>
    <w:p>
      <w:pPr>
        <w:pStyle w:val="BodyText"/>
        <w:ind w:left="1039" w:right="193" w:firstLine="5"/>
        <w:spacing w:before="60" w:line="232" w:lineRule="auto"/>
        <w:rPr/>
      </w:pPr>
      <w:r>
        <w:rPr>
          <w:color w:val="231F20"/>
          <w:spacing w:val="9"/>
        </w:rPr>
        <w:t>3.2.4   胚胎移植液体量过多    在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IVF</w:t>
      </w:r>
      <w:r>
        <w:rPr>
          <w:color w:val="231F20"/>
          <w:spacing w:val="9"/>
        </w:rPr>
        <w:t>-</w:t>
      </w:r>
      <w:r>
        <w:rPr>
          <w:color w:val="231F20"/>
        </w:rPr>
        <w:t>ET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技术开展的早期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阶段，研究者已经发现胚胎移植时的液体量过多可能增加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单纯异位妊娠的发生风险</w:t>
      </w:r>
      <w:r>
        <w:rPr>
          <w:sz w:val="8"/>
          <w:szCs w:val="8"/>
          <w:color w:val="231F20"/>
          <w:spacing w:val="5"/>
          <w:position w:val="6"/>
        </w:rPr>
        <w:t>［10，23］</w:t>
      </w:r>
      <w:r>
        <w:rPr>
          <w:color w:val="231F20"/>
          <w:spacing w:val="5"/>
        </w:rPr>
        <w:t>。一项回顾性研究发现，移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入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10~20μL 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，单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2.1%，而使用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20~50μL 的移植液后，单纯异位妊娠发生率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则高达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9.4%</w:t>
      </w:r>
      <w:r>
        <w:rPr>
          <w:sz w:val="8"/>
          <w:szCs w:val="8"/>
          <w:color w:val="231F20"/>
          <w:spacing w:val="2"/>
          <w:position w:val="7"/>
        </w:rPr>
        <w:t>［24］</w:t>
      </w:r>
      <w:r>
        <w:rPr>
          <w:color w:val="231F20"/>
          <w:spacing w:val="2"/>
        </w:rPr>
        <w:t>。此外，胚胎移植时注射压力过高、注液速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度过快、移植导管近输卵管开口处等也可能增加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0"/>
        </w:rPr>
        <w:t xml:space="preserve"> 的发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生风险</w:t>
      </w:r>
      <w:r>
        <w:rPr>
          <w:sz w:val="8"/>
          <w:szCs w:val="8"/>
          <w:color w:val="231F20"/>
          <w:spacing w:val="-2"/>
          <w:position w:val="7"/>
        </w:rPr>
        <w:t>［4</w:t>
      </w:r>
      <w:r>
        <w:rPr>
          <w:sz w:val="8"/>
          <w:szCs w:val="8"/>
          <w:color w:val="231F20"/>
          <w:spacing w:val="1"/>
          <w:position w:val="7"/>
        </w:rPr>
        <w:t>］</w:t>
      </w:r>
      <w:r>
        <w:rPr>
          <w:color w:val="231F20"/>
          <w:spacing w:val="-31"/>
          <w:w w:val="60"/>
        </w:rPr>
        <w:t>；</w:t>
      </w:r>
      <w:r>
        <w:rPr>
          <w:color w:val="231F20"/>
          <w:spacing w:val="-2"/>
        </w:rPr>
        <w:t>而使用 10~20μL 的移植液，在距</w:t>
      </w:r>
      <w:r>
        <w:rPr>
          <w:color w:val="231F20"/>
          <w:spacing w:val="-3"/>
        </w:rPr>
        <w:t>离宫底 1.5cm 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近将胚胎缓慢注射入宫腔，能够在维持妊娠率的同时，减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  <w:position w:val="-1"/>
        </w:rPr>
        <w:t>小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spacing w:val="-1"/>
          <w:position w:val="-1"/>
        </w:rPr>
        <w:t>HP</w:t>
      </w:r>
      <w:r>
        <w:rPr>
          <w:color w:val="231F20"/>
          <w:spacing w:val="-23"/>
          <w:position w:val="-1"/>
        </w:rPr>
        <w:t xml:space="preserve"> </w:t>
      </w:r>
      <w:r>
        <w:rPr>
          <w:color w:val="231F20"/>
          <w:spacing w:val="-1"/>
          <w:position w:val="-1"/>
        </w:rPr>
        <w:t>发生的可能</w:t>
      </w:r>
      <w:r>
        <w:rPr>
          <w:sz w:val="8"/>
          <w:szCs w:val="8"/>
          <w:color w:val="231F20"/>
          <w:spacing w:val="-1"/>
          <w:position w:val="6"/>
        </w:rPr>
        <w:t>［4］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041" w:right="193" w:firstLine="369"/>
        <w:spacing w:before="58" w:line="245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输卵管异常、辅助生殖技术移植胚胎数目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过多与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HP 的发生有关（推荐级别：2B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类）。 新鲜周期胚胎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移植、移植卵裂期胚胎、胚胎移植液体量过多等因素也可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能增加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HP 的发生风险（推荐级别：3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1039"/>
        <w:spacing w:before="249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临床表现</w:t>
      </w:r>
    </w:p>
    <w:p>
      <w:pPr>
        <w:pStyle w:val="BodyText"/>
        <w:ind w:left="1039" w:right="140"/>
        <w:spacing w:before="79" w:line="237" w:lineRule="auto"/>
        <w:jc w:val="both"/>
        <w:rPr/>
      </w:pPr>
      <w:r>
        <w:rPr>
          <w:color w:val="231F20"/>
          <w:spacing w:val="2"/>
        </w:rPr>
        <w:t>4.1   症状    </w:t>
      </w:r>
      <w:r>
        <w:rPr>
          <w:color w:val="231F20"/>
        </w:rPr>
        <w:t>HP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临床表现各异，与孕周、宫内</w:t>
      </w:r>
      <w:r>
        <w:rPr>
          <w:color w:val="231F20"/>
          <w:spacing w:val="1"/>
        </w:rPr>
        <w:t>外胚胎的发育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情况、异位妊娠的部位以及有无破裂有关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>HP</w:t>
      </w:r>
      <w:r>
        <w:rPr>
          <w:color w:val="231F20"/>
          <w:spacing w:val="4"/>
        </w:rPr>
        <w:t xml:space="preserve"> 中无症状者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约占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30%~40%</w:t>
      </w:r>
      <w:r>
        <w:rPr>
          <w:sz w:val="8"/>
          <w:szCs w:val="8"/>
          <w:color w:val="231F20"/>
          <w:spacing w:val="3"/>
          <w:position w:val="7"/>
        </w:rPr>
        <w:t>［25-27</w:t>
      </w:r>
      <w:r>
        <w:rPr>
          <w:sz w:val="8"/>
          <w:szCs w:val="8"/>
          <w:color w:val="231F20"/>
          <w:spacing w:val="10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3"/>
        </w:rPr>
        <w:t>往往在常规超声检查时发现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。有症状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可表现为宫内妊娠或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或两者兼有的症状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。宫内妊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娠合并输卵管妊娠的常见症状有停经后腹痛</w:t>
      </w:r>
      <w:r>
        <w:rPr>
          <w:color w:val="231F20"/>
          <w:spacing w:val="9"/>
        </w:rPr>
        <w:t>、阴道流血和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盆腔包块，异位妊娠流产或破裂时可出现腹膜刺激症</w:t>
      </w:r>
      <w:r>
        <w:rPr>
          <w:color w:val="231F20"/>
          <w:spacing w:val="11"/>
        </w:rPr>
        <w:t>状，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表现为恶心呕吐、头晕乏力、肛门坠胀感甚</w:t>
      </w:r>
      <w:r>
        <w:rPr>
          <w:color w:val="231F20"/>
          <w:spacing w:val="9"/>
        </w:rPr>
        <w:t>至晕厥等失血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性休克症状</w:t>
      </w:r>
      <w:r>
        <w:rPr>
          <w:sz w:val="8"/>
          <w:szCs w:val="8"/>
          <w:color w:val="231F20"/>
          <w:spacing w:val="8"/>
          <w:position w:val="7"/>
        </w:rPr>
        <w:t>［28-29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  <w:spacing w:val="-29"/>
          <w:w w:val="57"/>
        </w:rPr>
        <w:t>；</w:t>
      </w:r>
      <w:r>
        <w:rPr>
          <w:color w:val="231F20"/>
          <w:spacing w:val="8"/>
        </w:rPr>
        <w:t>宫内合并间质部/宫角妊娠在未破裂前可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有下腹部隐痛或酸胀感，破裂发生的时间最</w:t>
      </w:r>
      <w:r>
        <w:rPr>
          <w:color w:val="231F20"/>
          <w:spacing w:val="9"/>
        </w:rPr>
        <w:t>早可在移植后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周（相当于孕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周</w:t>
      </w:r>
      <w:r>
        <w:rPr>
          <w:color w:val="231F20"/>
          <w:spacing w:val="-17"/>
          <w:w w:val="82"/>
        </w:rPr>
        <w:t>）</w:t>
      </w:r>
      <w:r>
        <w:rPr>
          <w:sz w:val="8"/>
          <w:szCs w:val="8"/>
          <w:color w:val="231F20"/>
          <w:spacing w:val="-17"/>
          <w:w w:val="82"/>
          <w:position w:val="7"/>
        </w:rPr>
        <w:t>［</w:t>
      </w:r>
      <w:r>
        <w:rPr>
          <w:sz w:val="8"/>
          <w:szCs w:val="8"/>
          <w:color w:val="231F20"/>
          <w:spacing w:val="3"/>
          <w:position w:val="7"/>
        </w:rPr>
        <w:t>26</w:t>
      </w:r>
      <w:r>
        <w:rPr>
          <w:sz w:val="8"/>
          <w:szCs w:val="8"/>
          <w:color w:val="231F20"/>
          <w:spacing w:val="-17"/>
          <w:w w:val="82"/>
          <w:position w:val="7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3"/>
        </w:rPr>
        <w:t>宫内合并子宫颈妊娠，临床表现以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阴道流血为主，伴或不伴腹痛</w:t>
      </w:r>
      <w:r>
        <w:rPr>
          <w:sz w:val="8"/>
          <w:szCs w:val="8"/>
          <w:color w:val="231F20"/>
          <w:spacing w:val="10"/>
          <w:position w:val="7"/>
        </w:rPr>
        <w:t>［30</w:t>
      </w:r>
      <w:r>
        <w:rPr>
          <w:sz w:val="8"/>
          <w:szCs w:val="8"/>
          <w:color w:val="231F20"/>
          <w:spacing w:val="3"/>
          <w:position w:val="7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10"/>
        </w:rPr>
        <w:t>宫内合并剖宫</w:t>
      </w:r>
      <w:r>
        <w:rPr>
          <w:color w:val="231F20"/>
          <w:spacing w:val="9"/>
        </w:rPr>
        <w:t>产瘢痕部</w:t>
      </w:r>
      <w:r>
        <w:rPr>
          <w:color w:val="231F20"/>
        </w:rPr>
        <w:t xml:space="preserve">  </w:t>
      </w:r>
      <w:r>
        <w:rPr>
          <w:color w:val="231F20"/>
        </w:rPr>
        <w:t>位妊娠多无症状，36%的患者有阴道流血表现</w:t>
      </w:r>
      <w:r>
        <w:rPr>
          <w:sz w:val="8"/>
          <w:szCs w:val="8"/>
          <w:color w:val="231F20"/>
          <w:position w:val="7"/>
        </w:rPr>
        <w:t>［31］</w:t>
      </w:r>
      <w:r>
        <w:rPr>
          <w:color w:val="231F20"/>
        </w:rPr>
        <w:t>。</w:t>
      </w:r>
    </w:p>
    <w:p>
      <w:pPr>
        <w:pStyle w:val="BodyText"/>
        <w:ind w:left="1040" w:right="140" w:firstLine="365"/>
        <w:spacing w:before="3" w:line="219" w:lineRule="auto"/>
        <w:jc w:val="both"/>
        <w:rPr/>
      </w:pP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临床症状缺乏特异性或无症状，宫内妊娠的存在易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使 </w:t>
      </w:r>
      <w:r>
        <w:rPr>
          <w:color w:val="231F20"/>
        </w:rPr>
        <w:t>HP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诊断延迟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。70%的 </w:t>
      </w:r>
      <w:r>
        <w:rPr>
          <w:color w:val="231F20"/>
        </w:rPr>
        <w:t>HP</w:t>
      </w:r>
      <w:r>
        <w:rPr>
          <w:color w:val="231F20"/>
          <w:spacing w:val="6"/>
        </w:rPr>
        <w:t xml:space="preserve"> 患者确诊时孕周为 5~8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20%为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9~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10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孕周，10%为 11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孕周</w:t>
      </w:r>
      <w:r>
        <w:rPr>
          <w:color w:val="231F20"/>
          <w:spacing w:val="-8"/>
        </w:rPr>
        <w:t>或者更晚</w:t>
      </w:r>
      <w:r>
        <w:rPr>
          <w:sz w:val="8"/>
          <w:szCs w:val="8"/>
          <w:color w:val="231F20"/>
          <w:spacing w:val="-8"/>
          <w:position w:val="7"/>
        </w:rPr>
        <w:t>［9］</w:t>
      </w:r>
      <w:r>
        <w:rPr>
          <w:color w:val="231F20"/>
          <w:spacing w:val="-8"/>
        </w:rPr>
        <w:t>。因此，对于辅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助生殖技术助孕移植胚胎数≥2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个的患者，宫内妊娠伴持续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 w:hanging="1"/>
        <w:spacing w:before="43" w:line="236" w:lineRule="auto"/>
        <w:jc w:val="both"/>
        <w:rPr/>
      </w:pPr>
      <w:r>
        <w:rPr>
          <w:color w:val="231F20"/>
          <w:spacing w:val="5"/>
        </w:rPr>
        <w:t>腹痛、伴突发性下腹痛或里急后重感、不明原因阴道流血、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3"/>
        </w:rPr>
        <w:t>流产或者终止妊娠后血清 β-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3"/>
        </w:rPr>
        <w:t>人绒毛膜促性腺激素(β-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hCG）未按预期下降，都应注意是否存在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HP</w:t>
      </w:r>
      <w:r>
        <w:rPr>
          <w:sz w:val="8"/>
          <w:szCs w:val="8"/>
          <w:color w:val="231F20"/>
          <w:spacing w:val="-5"/>
          <w:position w:val="7"/>
        </w:rPr>
        <w:t>［32］</w:t>
      </w:r>
      <w:r>
        <w:rPr>
          <w:color w:val="231F20"/>
          <w:spacing w:val="-5"/>
        </w:rPr>
        <w:t>。</w:t>
      </w:r>
    </w:p>
    <w:p>
      <w:pPr>
        <w:pStyle w:val="BodyText"/>
        <w:ind w:left="67"/>
        <w:spacing w:before="3" w:line="237" w:lineRule="auto"/>
        <w:jc w:val="both"/>
        <w:rPr/>
      </w:pPr>
      <w:r>
        <w:rPr>
          <w:color w:val="231F20"/>
          <w:spacing w:val="5"/>
        </w:rPr>
        <w:t>4.2   体征    异位妊娠未破裂时，表现为生命体征平稳，妇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科检查缺乏特异性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由于宫内妊娠存在，可触及增</w:t>
      </w:r>
      <w:r>
        <w:rPr>
          <w:color w:val="231F20"/>
          <w:spacing w:val="7"/>
        </w:rPr>
        <w:t>大的子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宫，多与停经周数相符；有时可触及胀大的输卵管及轻度  </w:t>
      </w:r>
      <w:r>
        <w:rPr>
          <w:color w:val="231F20"/>
          <w:spacing w:val="11"/>
        </w:rPr>
        <w:t>压痛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。合并子宫颈妊娠时，查体可见子宫颈膨大呈桶状、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变软变蓝。</w:t>
      </w:r>
    </w:p>
    <w:p>
      <w:pPr>
        <w:pStyle w:val="BodyText"/>
        <w:ind w:left="68" w:right="3" w:firstLine="365"/>
        <w:spacing w:before="1" w:line="241" w:lineRule="auto"/>
        <w:jc w:val="both"/>
        <w:rPr/>
      </w:pPr>
      <w:r>
        <w:rPr>
          <w:color w:val="231F20"/>
          <w:spacing w:val="2"/>
        </w:rPr>
        <w:t>异位妊娠破裂后，患者可出现面色苍白、心率增快、脉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搏细弱和血压下降等休克表现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。腹腔内血液较少时，腹部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体征不明显；腹腔内血液积聚较多时，腹膜刺激征明显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妇科检查提示子宫颈举痛、子宫体增大、宫旁压痛性包块。</w:t>
      </w:r>
    </w:p>
    <w:p>
      <w:pPr>
        <w:ind w:left="68"/>
        <w:spacing w:before="265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诊断</w:t>
      </w:r>
    </w:p>
    <w:p>
      <w:pPr>
        <w:pStyle w:val="BodyText"/>
        <w:ind w:right="67" w:firstLine="433"/>
        <w:spacing w:before="75" w:line="237" w:lineRule="auto"/>
        <w:jc w:val="both"/>
        <w:rPr/>
      </w:pPr>
      <w:r>
        <w:rPr>
          <w:color w:val="231F20"/>
        </w:rPr>
        <w:t>HP</w:t>
      </w:r>
      <w:r>
        <w:rPr>
          <w:color w:val="231F20"/>
          <w:spacing w:val="4"/>
        </w:rPr>
        <w:t xml:space="preserve"> 由于缺乏特异性的症状及体征，仅凭病史及妇科检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查难以诊断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。超声检查，尤其是经阴道高分辨率彩色多普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勒超声检查是诊断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的主要方法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。妇科医生在接诊异位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妊娠或宫内妊娠流产的患者时，应仔细询问患者是自然妊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娠还是行辅助生殖技术后妊娠，对于后者还应仔细询问胚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胎移植时间、移植数目等，警惕有无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5"/>
        </w:rPr>
        <w:t xml:space="preserve"> 的可能性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。对于诊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断困难者需妇科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、产科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、生殖科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、超声科等多学科团队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（MDT）协作，做出诊断。</w:t>
      </w:r>
    </w:p>
    <w:p>
      <w:pPr>
        <w:pStyle w:val="BodyText"/>
        <w:ind w:left="70" w:right="66" w:firstLine="1"/>
        <w:spacing w:before="5" w:line="237" w:lineRule="auto"/>
        <w:jc w:val="both"/>
        <w:rPr/>
      </w:pPr>
      <w:r>
        <w:rPr>
          <w:color w:val="231F20"/>
          <w:spacing w:val="4"/>
        </w:rPr>
        <w:t>5.1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超声诊断    阴道超声诊断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4"/>
        </w:rPr>
        <w:t xml:space="preserve"> 的敏感度为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92.4%，特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异度为 100%</w:t>
      </w:r>
      <w:r>
        <w:rPr>
          <w:sz w:val="8"/>
          <w:szCs w:val="8"/>
          <w:color w:val="231F20"/>
          <w:spacing w:val="12"/>
          <w:position w:val="7"/>
        </w:rPr>
        <w:t>［33］</w:t>
      </w:r>
      <w:r>
        <w:rPr>
          <w:color w:val="231F20"/>
          <w:spacing w:val="12"/>
        </w:rPr>
        <w:t>。超声影像可表</w:t>
      </w:r>
      <w:r>
        <w:rPr>
          <w:color w:val="231F20"/>
          <w:spacing w:val="11"/>
        </w:rPr>
        <w:t>现为直接征象和间接征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象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。直接征象为宫腔内、外均有妊娠囊，其内可见卵黄囊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和（或）胚芽；间接征象为宫内小暗区，伴</w:t>
      </w:r>
      <w:r>
        <w:rPr>
          <w:color w:val="231F20"/>
          <w:spacing w:val="2"/>
        </w:rPr>
        <w:t>有周边回声增强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和可见血流信号，同时发现附件区包块（周边或内部彩色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多普勒血流显像可见点、线状血流信号）及</w:t>
      </w:r>
      <w:r>
        <w:rPr>
          <w:color w:val="231F20"/>
          <w:spacing w:val="-1"/>
        </w:rPr>
        <w:t>盆腔积液</w:t>
      </w:r>
      <w:r>
        <w:rPr>
          <w:sz w:val="8"/>
          <w:szCs w:val="8"/>
          <w:color w:val="231F20"/>
          <w:spacing w:val="-1"/>
          <w:position w:val="7"/>
        </w:rPr>
        <w:t>［34］</w:t>
      </w:r>
      <w:r>
        <w:rPr>
          <w:color w:val="231F20"/>
          <w:spacing w:val="-1"/>
        </w:rPr>
        <w:t>。</w:t>
      </w:r>
    </w:p>
    <w:p>
      <w:pPr>
        <w:pStyle w:val="BodyText"/>
        <w:ind w:left="68" w:right="1" w:firstLine="370"/>
        <w:spacing w:before="13" w:line="236" w:lineRule="auto"/>
        <w:jc w:val="both"/>
        <w:rPr/>
      </w:pPr>
      <w:r>
        <w:rPr>
          <w:color w:val="231F20"/>
        </w:rPr>
        <w:t>HP</w:t>
      </w:r>
      <w:r>
        <w:rPr>
          <w:color w:val="231F20"/>
          <w:spacing w:val="6"/>
        </w:rPr>
        <w:t xml:space="preserve"> 的异位妊娠部位不同，超声表现亦不相同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。当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HP  </w:t>
      </w:r>
      <w:r>
        <w:rPr>
          <w:color w:val="231F20"/>
          <w:spacing w:val="9"/>
        </w:rPr>
        <w:t>的异位妊娠位于子宫角时，超声可表现为子宫不对称性增  </w:t>
      </w:r>
      <w:r>
        <w:rPr>
          <w:color w:val="231F20"/>
          <w:spacing w:val="3"/>
        </w:rPr>
        <w:t>大，一侧宫角部饱满，向外突出，其内可见妊娠</w:t>
      </w:r>
      <w:r>
        <w:rPr>
          <w:color w:val="231F20"/>
          <w:spacing w:val="2"/>
        </w:rPr>
        <w:t>囊回声，与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子宫内膜线连续，包块周边或内部可见血流</w:t>
      </w:r>
      <w:r>
        <w:rPr>
          <w:color w:val="231F20"/>
          <w:spacing w:val="3"/>
        </w:rPr>
        <w:t>信号；当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3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异位妊娠位于输卵管间质部时，病灶与宫腔不相通，周边  </w:t>
      </w:r>
      <w:r>
        <w:rPr>
          <w:color w:val="231F20"/>
          <w:spacing w:val="3"/>
        </w:rPr>
        <w:t>肌层回声不完整；当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3"/>
        </w:rPr>
        <w:t xml:space="preserve"> 的异位妊娠位于卵巢时，超声可表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现为妊娠囊与卵巢关系密切，两者形成不可分开的包块，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按压时病灶与卵巢同步运动，包块或妊娠囊周边见环状、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半环状或局灶性血流信号，与卵巢血流相延续；当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3"/>
        </w:rPr>
        <w:t xml:space="preserve"> 的异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位妊娠位于子宫颈时，超声可表现为子宫颈膨大，与子宫  </w:t>
      </w:r>
      <w:r>
        <w:rPr>
          <w:color w:val="231F20"/>
          <w:spacing w:val="-4"/>
        </w:rPr>
        <w:t>体相连，呈“葫芦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”状，子宫颈内口关闭，子宫</w:t>
      </w:r>
      <w:r>
        <w:rPr>
          <w:color w:val="231F20"/>
          <w:spacing w:val="-5"/>
        </w:rPr>
        <w:t>颈管内可见妊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娠囊回声或回声杂乱，伴有丰富的血流信号；当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3"/>
        </w:rPr>
        <w:t xml:space="preserve"> 的异位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妊娠位于剖宫产瘢痕处时，超声可表现为妊娠囊种植在子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宫下段原剖宫产瘢痕处，妊娠囊和膀胱之间的肌层菲薄或  </w:t>
      </w:r>
      <w:r>
        <w:rPr>
          <w:color w:val="231F20"/>
          <w:spacing w:val="3"/>
        </w:rPr>
        <w:t>缺失，剖宫产瘢痕处血流信号丰富。</w:t>
      </w:r>
    </w:p>
    <w:p>
      <w:pPr>
        <w:pStyle w:val="BodyText"/>
        <w:ind w:left="68" w:right="67" w:firstLine="368"/>
        <w:spacing w:before="1" w:line="220" w:lineRule="auto"/>
        <w:jc w:val="both"/>
        <w:rPr/>
      </w:pPr>
      <w:r>
        <w:rPr>
          <w:color w:val="231F20"/>
          <w:spacing w:val="12"/>
        </w:rPr>
        <w:t>超声诊断误诊的原因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2"/>
        </w:rPr>
        <w:t>1）宫腔外妊娠囊发育可能落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后于宫腔内。（2）超声可见宫内妊娠时，忽略了对宫角、附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件区的检查。（3）合并卵巢黄体囊肿、卵巢过度刺激综合征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时，增大的囊肿或卵巢掩盖了附件区异常包块。（4）异常的</w:t>
      </w:r>
    </w:p>
    <w:p>
      <w:pPr>
        <w:spacing w:line="220" w:lineRule="auto"/>
        <w:sectPr>
          <w:type w:val="continuous"/>
          <w:pgSz w:w="12246" w:h="17179"/>
          <w:pgMar w:top="400" w:right="1378" w:bottom="0" w:left="407" w:header="0" w:footer="0" w:gutter="0"/>
          <w:cols w:equalWidth="0" w:num="2">
            <w:col w:w="5729" w:space="100"/>
            <w:col w:w="4631" w:space="0"/>
          </w:cols>
        </w:sectPr>
        <w:rPr/>
      </w:pPr>
    </w:p>
    <w:p>
      <w:pPr>
        <w:spacing w:before="77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931596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"/>
          <w:pgSz w:w="12246" w:h="17179"/>
          <w:pgMar w:top="1739" w:right="1325" w:bottom="0" w:left="407" w:header="1493" w:footer="0" w:gutter="0"/>
          <w:cols w:equalWidth="0" w:num="1">
            <w:col w:w="10512" w:space="0"/>
          </w:cols>
        </w:sectPr>
        <w:rPr/>
      </w:pPr>
    </w:p>
    <w:p>
      <w:pPr>
        <w:pStyle w:val="BodyText"/>
        <w:ind w:left="1040" w:right="129" w:firstLine="11"/>
        <w:spacing w:before="31" w:line="237" w:lineRule="auto"/>
        <w:jc w:val="both"/>
        <w:rPr/>
      </w:pPr>
      <w:r>
        <w:rPr>
          <w:color w:val="231F20"/>
          <w:spacing w:val="8"/>
        </w:rPr>
        <w:t>附件区包块被误诊为生理性的卵巢囊肿等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。因此，辅助生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殖技术助孕的患者应严格定期随访，移植后 14d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左右监测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血清 β-</w:t>
      </w:r>
      <w:r>
        <w:rPr>
          <w:color w:val="231F20"/>
        </w:rPr>
        <w:t>hCG</w:t>
      </w:r>
      <w:r>
        <w:rPr>
          <w:color w:val="231F20"/>
          <w:spacing w:val="8"/>
        </w:rPr>
        <w:t>，移植后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30d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左右常规行首次阴</w:t>
      </w:r>
      <w:r>
        <w:rPr>
          <w:color w:val="231F20"/>
          <w:spacing w:val="7"/>
        </w:rPr>
        <w:t>道彩超检查。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具有异位妊娠高危因素者应将超声检查提前至移植后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8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周，除明确宫内妊娠囊的位置外，需警惕异位妊娠并仔细  </w:t>
      </w:r>
      <w:r>
        <w:rPr>
          <w:color w:val="231F20"/>
          <w:spacing w:val="16"/>
        </w:rPr>
        <w:t>探查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。对于早期超声表现不典型者，需复查超</w:t>
      </w:r>
      <w:r>
        <w:rPr>
          <w:color w:val="231F20"/>
          <w:spacing w:val="15"/>
        </w:rPr>
        <w:t>声明确诊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断。</w:t>
      </w:r>
    </w:p>
    <w:p>
      <w:pPr>
        <w:pStyle w:val="BodyText"/>
        <w:ind w:left="1040" w:right="194" w:firstLine="3"/>
        <w:spacing w:before="1" w:line="225" w:lineRule="auto"/>
        <w:rPr/>
      </w:pPr>
      <w:r>
        <w:rPr>
          <w:color w:val="231F20"/>
          <w:spacing w:val="11"/>
        </w:rPr>
        <w:t>5.2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11"/>
        </w:rPr>
        <w:t>血清 β-</w:t>
      </w:r>
      <w:r>
        <w:rPr>
          <w:color w:val="231F20"/>
        </w:rPr>
        <w:t>hCG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测定   单纯依靠血清 β-</w:t>
      </w:r>
      <w:r>
        <w:rPr>
          <w:color w:val="231F20"/>
        </w:rPr>
        <w:t>hCG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不能诊断</w:t>
      </w:r>
      <w:r>
        <w:rPr>
          <w:color w:val="231F20"/>
        </w:rPr>
        <w:t xml:space="preserve"> </w:t>
      </w:r>
      <w:r>
        <w:rPr>
          <w:color w:val="231F20"/>
        </w:rPr>
        <w:t>HP</w:t>
      </w:r>
      <w:r>
        <w:rPr>
          <w:sz w:val="8"/>
          <w:szCs w:val="8"/>
          <w:color w:val="231F20"/>
          <w:spacing w:val="3"/>
          <w:position w:val="7"/>
        </w:rPr>
        <w:t>［35］</w:t>
      </w:r>
      <w:r>
        <w:rPr>
          <w:color w:val="231F20"/>
          <w:spacing w:val="3"/>
        </w:rPr>
        <w:t>。有研究发现，</w:t>
      </w: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患者的血清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β-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水平高于宫内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单胎妊娠，低于宫内双胎妊娠</w:t>
      </w:r>
      <w:r>
        <w:rPr>
          <w:sz w:val="8"/>
          <w:szCs w:val="8"/>
          <w:color w:val="231F20"/>
          <w:spacing w:val="3"/>
          <w:position w:val="7"/>
        </w:rPr>
        <w:t>［36</w:t>
      </w:r>
      <w:r>
        <w:rPr>
          <w:sz w:val="8"/>
          <w:szCs w:val="8"/>
          <w:color w:val="231F20"/>
          <w:spacing w:val="13"/>
          <w:position w:val="7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3"/>
        </w:rPr>
        <w:t>但缺乏特异性，需结合病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史、临床表现及影像学检查明确诊断。</w:t>
      </w:r>
    </w:p>
    <w:p>
      <w:pPr>
        <w:pStyle w:val="BodyText"/>
        <w:ind w:left="1040" w:right="194" w:firstLine="2"/>
        <w:spacing w:before="57" w:line="229" w:lineRule="auto"/>
        <w:rPr/>
      </w:pPr>
      <w:r>
        <w:rPr>
          <w:color w:val="231F20"/>
          <w:spacing w:val="5"/>
        </w:rPr>
        <w:t>5.3   腹腔血/静脉血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β-</w:t>
      </w:r>
      <w:r>
        <w:rPr>
          <w:color w:val="231F20"/>
        </w:rPr>
        <w:t>hCG</w:t>
      </w:r>
      <w:r>
        <w:rPr>
          <w:color w:val="231F20"/>
          <w:spacing w:val="5"/>
        </w:rPr>
        <w:t xml:space="preserve"> 比值    对于超声</w:t>
      </w:r>
      <w:r>
        <w:rPr>
          <w:color w:val="231F20"/>
          <w:spacing w:val="4"/>
        </w:rPr>
        <w:t>提示宫内孕囊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合并后穹隆积液、伴或不伴附件区包块者，可行后穹隆穿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刺抽取腹腔血，若腹腔血/静脉血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β-hCG 比值＜1，考虑宫内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妊娠合并黄体破裂等出血</w:t>
      </w:r>
      <w:r>
        <w:rPr>
          <w:sz w:val="8"/>
          <w:szCs w:val="8"/>
          <w:color w:val="231F20"/>
          <w:spacing w:val="2"/>
          <w:position w:val="6"/>
        </w:rPr>
        <w:t>［37</w:t>
      </w:r>
      <w:r>
        <w:rPr>
          <w:sz w:val="8"/>
          <w:szCs w:val="8"/>
          <w:color w:val="231F20"/>
          <w:spacing w:val="4"/>
          <w:position w:val="6"/>
        </w:rPr>
        <w:t>］</w:t>
      </w:r>
      <w:r>
        <w:rPr>
          <w:color w:val="231F20"/>
          <w:spacing w:val="-26"/>
          <w:w w:val="50"/>
          <w:position w:val="-1"/>
        </w:rPr>
        <w:t>；</w:t>
      </w:r>
      <w:r>
        <w:rPr>
          <w:color w:val="231F20"/>
          <w:spacing w:val="2"/>
          <w:position w:val="-1"/>
        </w:rPr>
        <w:t>若比值＞1</w:t>
      </w:r>
      <w:r>
        <w:rPr>
          <w:color w:val="231F20"/>
          <w:spacing w:val="-24"/>
          <w:position w:val="-1"/>
        </w:rPr>
        <w:t xml:space="preserve"> </w:t>
      </w:r>
      <w:r>
        <w:rPr>
          <w:color w:val="231F20"/>
          <w:spacing w:val="2"/>
          <w:position w:val="-1"/>
        </w:rPr>
        <w:t>则考虑</w:t>
      </w:r>
      <w:r>
        <w:rPr>
          <w:color w:val="231F20"/>
          <w:spacing w:val="-20"/>
          <w:position w:val="-1"/>
        </w:rPr>
        <w:t xml:space="preserve"> </w:t>
      </w:r>
      <w:r>
        <w:rPr>
          <w:color w:val="231F20"/>
          <w:position w:val="-1"/>
        </w:rPr>
        <w:t>HP</w:t>
      </w:r>
      <w:r>
        <w:rPr>
          <w:sz w:val="8"/>
          <w:szCs w:val="8"/>
          <w:color w:val="231F20"/>
          <w:spacing w:val="2"/>
          <w:position w:val="6"/>
        </w:rPr>
        <w:t>［38-39］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1041" w:right="193" w:firstLine="1"/>
        <w:spacing w:before="36" w:line="231" w:lineRule="auto"/>
        <w:rPr/>
      </w:pPr>
      <w:r>
        <w:rPr>
          <w:color w:val="231F20"/>
          <w:spacing w:val="10"/>
        </w:rPr>
        <w:t>5.4   磁共振成像    磁共振成像可显示子宫颈、剖宫产瘢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痕处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、肌壁间等特殊部位孕囊的位置及与周围的解剖关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系，但目前尚缺乏充足的证据证明其对早期胚胎发育的安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全性，对希望继续妊娠的早孕期患者仅限必要时行磁共振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成像检查，以 1.5T 为宜</w:t>
      </w:r>
      <w:r>
        <w:rPr>
          <w:sz w:val="8"/>
          <w:szCs w:val="8"/>
          <w:color w:val="231F20"/>
          <w:spacing w:val="-6"/>
          <w:position w:val="6"/>
        </w:rPr>
        <w:t>［40］</w:t>
      </w:r>
      <w:r>
        <w:rPr>
          <w:color w:val="231F20"/>
          <w:spacing w:val="-6"/>
        </w:rPr>
        <w:t>。</w:t>
      </w:r>
    </w:p>
    <w:p>
      <w:pPr>
        <w:pStyle w:val="BodyText"/>
        <w:ind w:left="1040" w:right="194" w:firstLine="2"/>
        <w:spacing w:before="38" w:line="225" w:lineRule="auto"/>
        <w:rPr/>
      </w:pPr>
      <w:r>
        <w:rPr>
          <w:color w:val="231F20"/>
          <w:spacing w:val="5"/>
        </w:rPr>
        <w:t>5.5   腹腔镜检查    腹腔镜兼有诊断及治疗的目的，腹</w:t>
      </w:r>
      <w:r>
        <w:rPr>
          <w:color w:val="231F20"/>
          <w:spacing w:val="4"/>
        </w:rPr>
        <w:t>腔镜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检查可发现宫腔以外其他部位的妊娠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。当患者以宫内妊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娠伴腹腔内出血、失血性休克为首发症状时，可行腹腔镜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探查明确诊断。</w:t>
      </w:r>
    </w:p>
    <w:p>
      <w:pPr>
        <w:pStyle w:val="BodyText"/>
        <w:ind w:left="1039" w:right="193" w:firstLine="367"/>
        <w:spacing w:before="57" w:line="244" w:lineRule="auto"/>
        <w:jc w:val="both"/>
        <w:rPr/>
      </w:pPr>
      <w:r>
        <w:rPr>
          <w:rFonts w:ascii="SimHei" w:hAnsi="SimHei" w:eastAsia="SimHei" w:cs="SimHei"/>
          <w:color w:val="231F20"/>
          <w:spacing w:val="-2"/>
        </w:rPr>
        <w:t>推荐意见：</w:t>
      </w:r>
      <w:r>
        <w:rPr>
          <w:color w:val="231F20"/>
          <w:spacing w:val="-2"/>
        </w:rPr>
        <w:t>HP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诊断需联合妇科、生殖科、超声科、产科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等多学科协作，结合病史、症状、体征及辅</w:t>
      </w:r>
      <w:r>
        <w:rPr>
          <w:color w:val="231F20"/>
          <w:spacing w:val="9"/>
        </w:rPr>
        <w:t>助检查综合判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断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。应仔细询问病史，尤其是辅助生殖技术助孕患者，关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注宫内妊娠的同时警惕是否存在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6"/>
        </w:rPr>
        <w:t>；辅助检查包括超声检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查、β-hCG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测定，必要时行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MRI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和腹腔镜检查，经阴道超声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检查是诊断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HP 的主要方法（推荐级别：2A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1043"/>
        <w:spacing w:before="238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HP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的治疗</w:t>
      </w:r>
    </w:p>
    <w:p>
      <w:pPr>
        <w:pStyle w:val="BodyText"/>
        <w:ind w:left="1039" w:right="194" w:firstLine="368"/>
        <w:spacing w:before="77" w:line="237" w:lineRule="auto"/>
        <w:jc w:val="both"/>
        <w:rPr/>
      </w:pPr>
      <w:r>
        <w:rPr>
          <w:color w:val="231F20"/>
          <w:spacing w:val="10"/>
        </w:rPr>
        <w:t>早期诊断、早期治疗是改善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患者预后的关键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患者不希望保留宫内妊娠，治疗决策相对容易，可参照不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同部位单纯异位妊娠的相关规范进行处理</w:t>
      </w:r>
      <w:r>
        <w:rPr>
          <w:sz w:val="8"/>
          <w:szCs w:val="8"/>
          <w:color w:val="231F20"/>
          <w:spacing w:val="10"/>
          <w:position w:val="7"/>
        </w:rPr>
        <w:t>［41-43</w:t>
      </w:r>
      <w:r>
        <w:rPr>
          <w:sz w:val="8"/>
          <w:szCs w:val="8"/>
          <w:color w:val="231F20"/>
          <w:spacing w:val="7"/>
          <w:position w:val="7"/>
        </w:rPr>
        <w:t>］</w:t>
      </w:r>
      <w:r>
        <w:rPr>
          <w:color w:val="231F20"/>
          <w:spacing w:val="-36"/>
          <w:w w:val="71"/>
        </w:rPr>
        <w:t>，</w:t>
      </w:r>
      <w:r>
        <w:rPr>
          <w:color w:val="231F20"/>
          <w:spacing w:val="10"/>
        </w:rPr>
        <w:t>同时采用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手术或药物终止宫内妊娠；若患者希望维持</w:t>
      </w:r>
      <w:r>
        <w:rPr>
          <w:color w:val="231F20"/>
          <w:spacing w:val="9"/>
        </w:rPr>
        <w:t>宫内妊娠，则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治疗决策相对困难，既要兼顾宫外妊娠病灶处理的及时性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与彻底性，还需最大程度减小对宫内妊娠的</w:t>
      </w:r>
      <w:r>
        <w:rPr>
          <w:color w:val="231F20"/>
          <w:spacing w:val="8"/>
        </w:rPr>
        <w:t>影响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。应根据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患者血流动力学是否稳定、宫内妊娠的发育情况</w:t>
      </w:r>
      <w:r>
        <w:rPr>
          <w:color w:val="231F20"/>
          <w:spacing w:val="2"/>
        </w:rPr>
        <w:t>、孕周、异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位妊娠的情况（部位、大小、胚胎活力、是否破裂）、患者意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愿、医疗机构条件等因素，在保证患者生命安全的前提下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综合选择对宫内妊娠影响较小的治疗措施，治疗方法力求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有效、简单、彻底，缩短治疗时间，减少对子宫</w:t>
      </w:r>
      <w:r>
        <w:rPr>
          <w:color w:val="231F20"/>
          <w:spacing w:val="2"/>
        </w:rPr>
        <w:t>体血流影响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和麻醉暴露，并且术后加强黄体支持和预防宫缩治疗，密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切监测宫内胚胎生长发育及宫外妊娠病灶的恢复情况。</w:t>
      </w:r>
    </w:p>
    <w:p>
      <w:pPr>
        <w:pStyle w:val="BodyText"/>
        <w:ind w:left="1039" w:right="194" w:firstLine="364"/>
        <w:spacing w:before="1" w:line="198" w:lineRule="auto"/>
        <w:rPr/>
      </w:pPr>
      <w:r>
        <w:rPr>
          <w:color w:val="231F20"/>
          <w:spacing w:val="-4"/>
        </w:rPr>
        <w:t>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HP 的治疗建议由妇科、产科、生殖科、超声科、麻醉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科等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协作，制定治疗方案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目前治疗方案多数文献均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120" w:firstLine="4"/>
        <w:spacing w:before="34" w:line="235" w:lineRule="auto"/>
        <w:rPr/>
      </w:pPr>
      <w:r>
        <w:rPr>
          <w:color w:val="231F20"/>
          <w:spacing w:val="9"/>
        </w:rPr>
        <w:t>为病例报道及回顾性分析，一般选择手术治疗、选择性减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胎术、期待治疗等，其中以手术及选择性减胎</w:t>
      </w:r>
      <w:r>
        <w:rPr>
          <w:color w:val="231F20"/>
          <w:spacing w:val="1"/>
        </w:rPr>
        <w:t>术为主。</w:t>
      </w:r>
    </w:p>
    <w:p>
      <w:pPr>
        <w:pStyle w:val="BodyText"/>
        <w:ind w:left="67" w:right="120" w:firstLine="4"/>
        <w:spacing w:before="4" w:line="236" w:lineRule="auto"/>
        <w:jc w:val="both"/>
        <w:rPr/>
      </w:pPr>
      <w:r>
        <w:rPr>
          <w:color w:val="231F20"/>
          <w:spacing w:val="7"/>
        </w:rPr>
        <w:t>6.1   手术治疗    腹腔镜手术和</w:t>
      </w:r>
      <w:r>
        <w:rPr>
          <w:color w:val="231F20"/>
          <w:spacing w:val="6"/>
        </w:rPr>
        <w:t>开腹手术是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治疗的主要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方法，可用于初始治疗或其他治疗方法失败时的紧急治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目前国内外多数文献报道均肯定了手术治疗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8"/>
        </w:rPr>
        <w:t xml:space="preserve"> 的安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全性及有效性。</w:t>
      </w:r>
    </w:p>
    <w:p>
      <w:pPr>
        <w:pStyle w:val="BodyText"/>
        <w:ind w:right="55" w:firstLine="70"/>
        <w:spacing w:before="17" w:line="236" w:lineRule="auto"/>
        <w:jc w:val="both"/>
        <w:rPr/>
      </w:pPr>
      <w:r>
        <w:rPr>
          <w:color w:val="231F20"/>
          <w:spacing w:val="7"/>
        </w:rPr>
        <w:t>6.1.1   腹腔镜手术治疗    腹腔镜手术是目前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治疗的主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要方式，应针对异位妊娠病灶部位、妊娠各时期特点采取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个体化的手术措施及麻醉策略</w:t>
      </w:r>
      <w:r>
        <w:rPr>
          <w:sz w:val="8"/>
          <w:szCs w:val="8"/>
          <w:color w:val="231F20"/>
          <w:spacing w:val="15"/>
          <w:position w:val="7"/>
        </w:rPr>
        <w:t>［44］</w:t>
      </w:r>
      <w:r>
        <w:rPr>
          <w:color w:val="231F20"/>
          <w:spacing w:val="15"/>
        </w:rPr>
        <w:t>。已</w:t>
      </w:r>
      <w:r>
        <w:rPr>
          <w:color w:val="231F20"/>
          <w:spacing w:val="14"/>
        </w:rPr>
        <w:t>有的循证医学证据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显示妊娠期腹腔镜手术未增加母儿风险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。另外，妊娠期全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身麻醉的安全性受到广泛关注，英国妇科内镜学会（</w:t>
      </w:r>
      <w:r>
        <w:rPr>
          <w:color w:val="231F20"/>
        </w:rPr>
        <w:t>BSGE</w:t>
      </w:r>
      <w:r>
        <w:rPr>
          <w:color w:val="231F20"/>
          <w:spacing w:val="5"/>
        </w:rPr>
        <w:t>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及皇家妇产科医师协会（</w:t>
      </w:r>
      <w:r>
        <w:rPr>
          <w:color w:val="231F20"/>
        </w:rPr>
        <w:t>RCOG</w:t>
      </w:r>
      <w:r>
        <w:rPr>
          <w:color w:val="231F20"/>
          <w:spacing w:val="2"/>
        </w:rPr>
        <w:t>）2019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年发布的《妊娠期腹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腔镜循证医学指南》指出，现代麻醉剂、肌松剂和阿片类药  </w:t>
      </w:r>
      <w:r>
        <w:rPr>
          <w:color w:val="231F20"/>
          <w:spacing w:val="12"/>
        </w:rPr>
        <w:t>物在保持母体生理稳定的情况下，以治疗剂量使用时未发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0"/>
        </w:rPr>
        <w:t>现致畸作用</w:t>
      </w:r>
      <w:r>
        <w:rPr>
          <w:sz w:val="8"/>
          <w:szCs w:val="8"/>
          <w:color w:val="231F20"/>
          <w:spacing w:val="20"/>
          <w:position w:val="7"/>
        </w:rPr>
        <w:t>［45］</w:t>
      </w:r>
      <w:r>
        <w:rPr>
          <w:color w:val="231F20"/>
          <w:spacing w:val="20"/>
        </w:rPr>
        <w:t>。腹腔镜术前应由麻醉科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0"/>
        </w:rPr>
        <w:t>、临床药学部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（科）、妇科、生殖科等多学科进行讨论并取得患者知情同  </w:t>
      </w:r>
      <w:r>
        <w:rPr>
          <w:color w:val="231F20"/>
          <w:spacing w:val="7"/>
        </w:rPr>
        <w:t>意，手术应由经验丰富的医生施行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。术中注意要点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7"/>
        </w:rPr>
        <w:t>1）尽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量避免或减少电器械使用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。有条件者尽量使用超声刀，若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使用双极电凝，注意降低电凝功率，缩短电凝时间。（2）术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中应减少对子宫的触碰，以免引发宫缩；同时注意保护卵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巢组织，避免损伤黄体。（3）冲洗盆腔时使用温生理</w:t>
      </w:r>
      <w:r>
        <w:rPr>
          <w:color w:val="231F20"/>
          <w:spacing w:val="3"/>
        </w:rPr>
        <w:t>盐水。</w:t>
      </w:r>
    </w:p>
    <w:p>
      <w:pPr>
        <w:pStyle w:val="BodyText"/>
        <w:ind w:left="69" w:right="120" w:hanging="69"/>
        <w:spacing w:before="1" w:line="234" w:lineRule="auto"/>
        <w:jc w:val="both"/>
        <w:rPr/>
      </w:pPr>
      <w:r>
        <w:rPr>
          <w:color w:val="231F20"/>
          <w:spacing w:val="-1"/>
        </w:rPr>
        <w:t>（4）缩短手术时间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，减小气腹压力(≤12mmHg，1mmHg=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0.133kPa）。（5）术毕充分排空腹腔内二氧化碳气体，如无必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须，尽量避免在子宫周围留置引流管。</w:t>
      </w:r>
    </w:p>
    <w:p>
      <w:pPr>
        <w:pStyle w:val="BodyText"/>
        <w:ind w:left="69" w:right="119" w:firstLine="2"/>
        <w:spacing w:before="10" w:line="229" w:lineRule="auto"/>
        <w:rPr/>
      </w:pPr>
      <w:r>
        <w:rPr>
          <w:color w:val="231F20"/>
          <w:spacing w:val="13"/>
        </w:rPr>
        <w:t>6.1.2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13"/>
        </w:rPr>
        <w:t>开腹手术治疗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3"/>
        </w:rPr>
        <w:t>开腹手术仍是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3"/>
        </w:rPr>
        <w:t xml:space="preserve"> 的有效治疗方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式，尤其是对已出现腹腔内出血，甚至失血性</w:t>
      </w:r>
      <w:r>
        <w:rPr>
          <w:color w:val="231F20"/>
          <w:spacing w:val="2"/>
        </w:rPr>
        <w:t>休克患者，或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因条件限制无法开展腹腔镜手术、或腹腔镜手术中出现并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发症等情况，必要时须果断中转开腹，在保证患者安全的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6"/>
        </w:rPr>
        <w:t>同时尽最大可能保证宫内妊娠的安全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。开腹手术的注意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事项基本同腹腔镜手术。</w:t>
      </w:r>
    </w:p>
    <w:p>
      <w:pPr>
        <w:pStyle w:val="BodyText"/>
        <w:ind w:left="69" w:right="119" w:firstLine="2"/>
        <w:spacing w:before="58" w:line="221" w:lineRule="auto"/>
        <w:rPr/>
      </w:pPr>
      <w:r>
        <w:rPr>
          <w:color w:val="231F20"/>
          <w:spacing w:val="7"/>
        </w:rPr>
        <w:t>6.1.3   宫腔镜手术治疗    宫腔镜手术可用于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合并子宫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颈妊娠</w:t>
      </w:r>
      <w:r>
        <w:rPr>
          <w:sz w:val="8"/>
          <w:szCs w:val="8"/>
          <w:color w:val="231F20"/>
          <w:spacing w:val="2"/>
          <w:position w:val="6"/>
        </w:rPr>
        <w:t>［46］</w:t>
      </w:r>
      <w:r>
        <w:rPr>
          <w:color w:val="231F20"/>
          <w:spacing w:val="2"/>
        </w:rPr>
        <w:t>、剖宫产瘢痕部位妊娠</w:t>
      </w:r>
      <w:r>
        <w:rPr>
          <w:sz w:val="8"/>
          <w:szCs w:val="8"/>
          <w:color w:val="231F20"/>
          <w:spacing w:val="2"/>
          <w:position w:val="6"/>
        </w:rPr>
        <w:t>［31］</w:t>
      </w:r>
      <w:r>
        <w:rPr>
          <w:color w:val="231F20"/>
          <w:spacing w:val="2"/>
        </w:rPr>
        <w:t>的治疗，但目前仅见少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数个案报道。</w:t>
      </w:r>
    </w:p>
    <w:p>
      <w:pPr>
        <w:pStyle w:val="BodyText"/>
        <w:ind w:right="52" w:firstLine="71"/>
        <w:spacing w:before="62" w:line="237" w:lineRule="auto"/>
        <w:jc w:val="both"/>
        <w:rPr/>
      </w:pPr>
      <w:r>
        <w:rPr>
          <w:color w:val="231F20"/>
          <w:spacing w:val="7"/>
        </w:rPr>
        <w:t>6.2   选择性减胎术    对于合并子宫颈、剖宫产瘢痕部位、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输卵管间质部、宫角等部位妊娠的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患者，若患者病情稳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定、孕周较小、异位妊娠囊未破裂、有明显的胎芽及心管搏  </w:t>
      </w:r>
      <w:r>
        <w:rPr>
          <w:color w:val="231F20"/>
          <w:spacing w:val="9"/>
        </w:rPr>
        <w:t>动，可考虑在超声引导下行选择性减胎术治疗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。选择性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减胎术可在超声引导下选择性抽吸胚胎和（或）注射药物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（氯化钾、高浓度氯化钠、高渗葡萄糖或无水乙醇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6"/>
        </w:rPr>
        <w:t>注射剂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量为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0.6~2</w:t>
      </w:r>
      <w:r>
        <w:rPr>
          <w:color w:val="231F20"/>
        </w:rPr>
        <w:t>mL</w:t>
      </w:r>
      <w:r>
        <w:rPr>
          <w:sz w:val="8"/>
          <w:szCs w:val="8"/>
          <w:color w:val="231F20"/>
          <w:spacing w:val="5"/>
          <w:position w:val="7"/>
        </w:rPr>
        <w:t>［47］</w:t>
      </w:r>
      <w:r>
        <w:rPr>
          <w:color w:val="231F20"/>
          <w:spacing w:val="5"/>
        </w:rPr>
        <w:t>。该方法对医生的专业技术要求较高，应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首先评估实施选择性减胎术存在的风险及可行性。</w:t>
      </w:r>
    </w:p>
    <w:p>
      <w:pPr>
        <w:pStyle w:val="BodyText"/>
        <w:ind w:left="68" w:right="119" w:firstLine="369"/>
        <w:spacing w:before="2" w:line="236" w:lineRule="auto"/>
        <w:jc w:val="both"/>
        <w:rPr/>
      </w:pPr>
      <w:r>
        <w:rPr>
          <w:color w:val="231F20"/>
          <w:spacing w:val="13"/>
        </w:rPr>
        <w:t>须警惕胚胎抽吸术后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部位延迟性出血、破裂及感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染、宫内妊娠流产等并发症风险，必要时行手术治疗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。选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择性减胎术有时无法彻底清除异位妊娠组织，残存的绒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毛/胎盘组织可持续存在、增长，孕中晚期甚至分娩时可导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致阴道流血或胎盘植入性疾病。</w:t>
      </w:r>
    </w:p>
    <w:p>
      <w:pPr>
        <w:pStyle w:val="BodyText"/>
        <w:ind w:left="72"/>
        <w:spacing w:before="1" w:line="161" w:lineRule="auto"/>
        <w:rPr/>
      </w:pPr>
      <w:r>
        <w:rPr>
          <w:color w:val="231F20"/>
          <w:spacing w:val="5"/>
        </w:rPr>
        <w:t>6.3   期待治疗    期待治疗风险较大，仅适合于异位妊</w:t>
      </w:r>
      <w:r>
        <w:rPr>
          <w:color w:val="231F20"/>
          <w:spacing w:val="4"/>
        </w:rPr>
        <w:t>娠有</w:t>
      </w:r>
    </w:p>
    <w:p>
      <w:pPr>
        <w:spacing w:line="161" w:lineRule="auto"/>
        <w:sectPr>
          <w:type w:val="continuous"/>
          <w:pgSz w:w="12246" w:h="17179"/>
          <w:pgMar w:top="1739" w:right="1325" w:bottom="0" w:left="407" w:header="1493" w:footer="0" w:gutter="0"/>
          <w:cols w:equalWidth="0" w:num="2">
            <w:col w:w="5730" w:space="100"/>
            <w:col w:w="4683" w:space="0"/>
          </w:cols>
        </w:sectPr>
        <w:rPr/>
      </w:pPr>
    </w:p>
    <w:p>
      <w:pPr>
        <w:spacing w:before="76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4444092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"/>
          <w:pgSz w:w="12246" w:h="17179"/>
          <w:pgMar w:top="1739" w:right="1467" w:bottom="0" w:left="407" w:header="1493" w:footer="0" w:gutter="0"/>
          <w:cols w:equalWidth="0" w:num="1">
            <w:col w:w="10371" w:space="0"/>
          </w:cols>
        </w:sectPr>
        <w:rPr/>
      </w:pPr>
    </w:p>
    <w:p>
      <w:pPr>
        <w:pStyle w:val="BodyText"/>
        <w:ind w:left="1039" w:right="231" w:firstLine="5"/>
        <w:spacing w:before="32" w:line="237" w:lineRule="auto"/>
        <w:jc w:val="both"/>
        <w:rPr/>
      </w:pPr>
      <w:r>
        <w:rPr>
          <w:color w:val="231F20"/>
          <w:spacing w:val="7"/>
        </w:rPr>
        <w:t>流产趋势、无显著出血及明显症状的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患者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。若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无破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裂征象、无胎心、包块不大、血流不丰富、具备</w:t>
      </w:r>
      <w:r>
        <w:rPr>
          <w:color w:val="231F20"/>
          <w:spacing w:val="2"/>
        </w:rPr>
        <w:t>良好的随访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及急诊手术条件，在患者及家属充分知情同意的情</w:t>
      </w:r>
      <w:r>
        <w:rPr>
          <w:color w:val="231F20"/>
          <w:spacing w:val="11"/>
        </w:rPr>
        <w:t>况下，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可考虑在密切观察下期待异位妊娠自行流产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。期待治疗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优势在于避免手术和药物相关的并发症和不良反应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。有</w:t>
      </w:r>
      <w:r>
        <w:rPr>
          <w:color w:val="231F20"/>
        </w:rPr>
        <w:t xml:space="preserve">  </w:t>
      </w:r>
      <w:r>
        <w:rPr>
          <w:color w:val="231F20"/>
        </w:rPr>
        <w:t>HP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患者期待治疗至获得宫内妊娠活产的报道</w:t>
      </w:r>
      <w:r>
        <w:rPr>
          <w:sz w:val="8"/>
          <w:szCs w:val="8"/>
          <w:color w:val="231F20"/>
          <w:spacing w:val="9"/>
          <w:position w:val="7"/>
        </w:rPr>
        <w:t>［48</w:t>
      </w:r>
      <w:r>
        <w:rPr>
          <w:sz w:val="8"/>
          <w:szCs w:val="8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。但在期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待观察过程中随时可能出现异位妊娠破裂、出血，故应密  </w:t>
      </w:r>
      <w:r>
        <w:rPr>
          <w:color w:val="231F20"/>
          <w:spacing w:val="7"/>
        </w:rPr>
        <w:t>切监测随访。</w:t>
      </w:r>
    </w:p>
    <w:p>
      <w:pPr>
        <w:pStyle w:val="BodyText"/>
        <w:ind w:left="1040" w:right="285" w:firstLine="367"/>
        <w:spacing w:line="245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推荐意见：</w:t>
      </w:r>
      <w:r>
        <w:rPr>
          <w:color w:val="231F20"/>
        </w:rPr>
        <w:t>HP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应早期诊断，早期治疗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。治疗方法包括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手术治疗、选择性减胎术、期待治疗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。手术治疗包括腹腔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镜、开腹等，不同部位异位妊娠应采用个体化治</w:t>
      </w:r>
      <w:r>
        <w:rPr>
          <w:color w:val="231F20"/>
          <w:spacing w:val="2"/>
        </w:rPr>
        <w:t>疗方案（推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荐级别：2B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类）。</w:t>
      </w:r>
    </w:p>
    <w:p>
      <w:pPr>
        <w:ind w:left="1044"/>
        <w:spacing w:before="194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不同部位</w:t>
      </w:r>
      <w:r>
        <w:rPr>
          <w:rFonts w:ascii="SimHei" w:hAnsi="SimHei" w:eastAsia="SimHei" w:cs="SimHei"/>
          <w:sz w:val="17"/>
          <w:szCs w:val="17"/>
          <w:color w:val="231F20"/>
        </w:rPr>
        <w:t>HP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>特点及治疗方法</w:t>
      </w:r>
    </w:p>
    <w:p>
      <w:pPr>
        <w:pStyle w:val="BodyText"/>
        <w:ind w:left="1039" w:right="285" w:firstLine="1"/>
        <w:spacing w:before="72" w:line="231" w:lineRule="auto"/>
        <w:rPr/>
      </w:pPr>
      <w:r>
        <w:rPr>
          <w:color w:val="231F20"/>
          <w:spacing w:val="1"/>
        </w:rPr>
        <w:t>7.1   输卵管妊娠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"/>
        </w:rPr>
        <w:t>（间质部除外）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若患者情况紧急，应以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保障患者生命安全为重，尽快手术治疗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</w:t>
      </w:r>
      <w:r>
        <w:rPr>
          <w:color w:val="231F20"/>
          <w:spacing w:val="8"/>
        </w:rPr>
        <w:t>存在诊断不明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且病灶未破裂，可在密切观察下期待至诊断相对明确、宫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内妊娠孕龄超过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周再行手术治疗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。手术方式首选腹腔镜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下输卵管切除术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由于输卵管保守性手术难度更高</w:t>
      </w:r>
      <w:r>
        <w:rPr>
          <w:color w:val="231F20"/>
          <w:spacing w:val="7"/>
        </w:rPr>
        <w:t>，手术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时间更长，且有一定失败率，存在术后持续性异位妊娠可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能，所以通常不建议行保守性手术。</w:t>
      </w:r>
    </w:p>
    <w:p>
      <w:pPr>
        <w:pStyle w:val="BodyText"/>
        <w:ind w:left="1038" w:right="229" w:firstLine="2"/>
        <w:spacing w:before="58" w:line="228" w:lineRule="auto"/>
        <w:rPr/>
      </w:pPr>
      <w:r>
        <w:rPr>
          <w:color w:val="231F20"/>
          <w:spacing w:val="8"/>
        </w:rPr>
        <w:t>7.2   输卵管间质部/输卵管残端/宫角妊娠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8"/>
        </w:rPr>
        <w:t xml:space="preserve">    若输卵管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间质部/输卵管残端/宫角妊娠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6"/>
        </w:rPr>
        <w:t xml:space="preserve"> 已破裂，首选手术治疗；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若未破裂且孕周相对较小，可考虑行选择性减</w:t>
      </w:r>
      <w:r>
        <w:rPr>
          <w:color w:val="231F20"/>
          <w:spacing w:val="8"/>
        </w:rPr>
        <w:t>胎术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。因异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位妊娠病灶贴近宫内妊娠囊，治疗前需充分</w:t>
      </w:r>
      <w:r>
        <w:rPr>
          <w:color w:val="231F20"/>
          <w:spacing w:val="9"/>
        </w:rPr>
        <w:t>评估宫内妊娠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囊与异位妊娠囊之间的空间位置关系，以预</w:t>
      </w:r>
      <w:r>
        <w:rPr>
          <w:color w:val="231F20"/>
          <w:spacing w:val="9"/>
        </w:rPr>
        <w:t>测宫内妊娠的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预后。</w:t>
      </w:r>
    </w:p>
    <w:p>
      <w:pPr>
        <w:pStyle w:val="BodyText"/>
        <w:ind w:left="1038" w:right="285" w:firstLine="370"/>
        <w:spacing w:before="62" w:line="237" w:lineRule="auto"/>
        <w:jc w:val="both"/>
        <w:rPr/>
      </w:pPr>
      <w:r>
        <w:rPr>
          <w:color w:val="231F20"/>
          <w:spacing w:val="9"/>
        </w:rPr>
        <w:t>手术治疗首选腹腔镜手术，若不具备相关条件，也可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选择开腹手术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。手术方式包括间质部/残端/宫角妊娠切开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清除+修补术、宫角切除术，术后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76.9%以</w:t>
      </w:r>
      <w:r>
        <w:rPr>
          <w:color w:val="231F20"/>
          <w:spacing w:val="3"/>
        </w:rPr>
        <w:t>上的患者可足月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活产</w:t>
      </w:r>
      <w:r>
        <w:rPr>
          <w:sz w:val="8"/>
          <w:szCs w:val="8"/>
          <w:color w:val="231F20"/>
          <w:spacing w:val="7"/>
          <w:position w:val="6"/>
        </w:rPr>
        <w:t>［49-51］</w:t>
      </w:r>
      <w:r>
        <w:rPr>
          <w:color w:val="231F20"/>
          <w:spacing w:val="7"/>
        </w:rPr>
        <w:t>。但宫角切除术会延长手术时间</w:t>
      </w:r>
      <w:r>
        <w:rPr>
          <w:color w:val="231F20"/>
          <w:spacing w:val="6"/>
        </w:rPr>
        <w:t>，增加术中出血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量，对局部的血供影响较大，增加了妊娠期间</w:t>
      </w:r>
      <w:r>
        <w:rPr>
          <w:color w:val="231F20"/>
          <w:spacing w:val="9"/>
        </w:rPr>
        <w:t>子宫破裂的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风险</w:t>
      </w:r>
      <w:r>
        <w:rPr>
          <w:sz w:val="8"/>
          <w:szCs w:val="8"/>
          <w:color w:val="231F20"/>
          <w:spacing w:val="10"/>
          <w:position w:val="6"/>
        </w:rPr>
        <w:t>［41-42</w:t>
      </w:r>
      <w:r>
        <w:rPr>
          <w:sz w:val="8"/>
          <w:szCs w:val="8"/>
          <w:color w:val="231F20"/>
          <w:spacing w:val="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0"/>
        </w:rPr>
        <w:t>故须谨慎选择宫角切除术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。术中安全有效</w:t>
      </w:r>
      <w:r>
        <w:rPr>
          <w:color w:val="231F20"/>
          <w:spacing w:val="9"/>
        </w:rPr>
        <w:t>地控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制出血是手术成功与否的关键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。术中注意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12"/>
        </w:rPr>
        <w:t>1）</w:t>
      </w:r>
      <w:r>
        <w:rPr>
          <w:color w:val="231F20"/>
          <w:spacing w:val="11"/>
        </w:rPr>
        <w:t>可先行患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侧输卵管切除术，见图 1、2。（2）缝扎患侧卵巢血管与子宫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动脉交通支，见图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3、4。（3）如异位妊</w:t>
      </w:r>
      <w:r>
        <w:rPr>
          <w:color w:val="231F20"/>
          <w:spacing w:val="-4"/>
        </w:rPr>
        <w:t>娠病灶与宫内妊娠囊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距离较远，可在异位妊娠病灶周围采用“荷包缝合法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”预先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缝合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周</w:t>
      </w:r>
      <w:r>
        <w:rPr>
          <w:sz w:val="8"/>
          <w:szCs w:val="8"/>
          <w:color w:val="231F20"/>
          <w:spacing w:val="-3"/>
          <w:position w:val="6"/>
        </w:rPr>
        <w:t>［52</w:t>
      </w:r>
      <w:r>
        <w:rPr>
          <w:sz w:val="8"/>
          <w:szCs w:val="8"/>
          <w:color w:val="231F20"/>
          <w:spacing w:val="1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-3"/>
        </w:rPr>
        <w:t>或套扎外凸异位妊娠病灶</w:t>
      </w:r>
      <w:r>
        <w:rPr>
          <w:sz w:val="8"/>
          <w:szCs w:val="8"/>
          <w:color w:val="231F20"/>
          <w:spacing w:val="-3"/>
          <w:position w:val="6"/>
        </w:rPr>
        <w:t>［53</w:t>
      </w:r>
      <w:r>
        <w:rPr>
          <w:sz w:val="8"/>
          <w:szCs w:val="8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。（4）切除病灶后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局部缝合，见图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5、6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。术中禁忌使用宫缩剂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。建议以可吸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收线缝合加固子宫肌层，尽量减少缝线裸露于宫腔。</w:t>
      </w:r>
    </w:p>
    <w:p>
      <w:pPr>
        <w:pStyle w:val="BodyText"/>
        <w:ind w:left="1039" w:right="285" w:firstLine="377"/>
        <w:spacing w:before="6" w:line="226" w:lineRule="auto"/>
        <w:jc w:val="both"/>
        <w:rPr/>
      </w:pPr>
      <w:r>
        <w:rPr>
          <w:color w:val="231F20"/>
          <w:spacing w:val="21"/>
        </w:rPr>
        <w:t>经阴道超声引导穿刺抽吸输卵管间质部/输卵管残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端/宫角妊娠组织，在诊断明确后应尽快治疗，必要时可在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6"/>
        </w:rPr>
        <w:t>妊娠囊内注射药物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。手术应在具备急诊腹腔镜或开腹手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术条件的医疗机构实施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。应注意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1"/>
        </w:rPr>
        <w:t>1）要警惕穿刺部位大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出血、继发破裂，必要时行腹腔镜手术。（2）对于宫角妊娠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HP 的患者，即使胚胎已完全被吸出，术后仍有 </w:t>
      </w:r>
      <w:r>
        <w:rPr>
          <w:color w:val="231F20"/>
          <w:spacing w:val="-3"/>
        </w:rPr>
        <w:t>1/3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的患者肌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层的滋养层细胞继续生长，甚至发生宫角破裂。（3）术中术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后可能出现子宫收缩，导致宫内妊娠流产</w:t>
      </w:r>
      <w:r>
        <w:rPr>
          <w:sz w:val="8"/>
          <w:szCs w:val="8"/>
          <w:color w:val="231F20"/>
          <w:spacing w:val="1"/>
          <w:position w:val="7"/>
        </w:rPr>
        <w:t>［50］</w:t>
      </w:r>
      <w:r>
        <w:rPr>
          <w:color w:val="231F20"/>
          <w:spacing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132"/>
        <w:spacing w:before="33" w:line="1651" w:lineRule="exact"/>
        <w:rPr/>
      </w:pPr>
      <w:r>
        <w:rPr>
          <w:position w:val="-33"/>
        </w:rPr>
        <w:drawing>
          <wp:inline distT="0" distB="0" distL="0" distR="0">
            <wp:extent cx="1389882" cy="10485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2" cy="1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9" w:line="192" w:lineRule="auto"/>
        <w:outlineLvl w:val="0"/>
        <w:rPr/>
      </w:pPr>
      <w:r>
        <w:rPr>
          <w:rFonts w:ascii="SimHei" w:hAnsi="SimHei" w:eastAsia="SimHei" w:cs="SimHei"/>
          <w:color w:val="231F20"/>
          <w:spacing w:val="8"/>
        </w:rPr>
        <w:t>图</w:t>
      </w:r>
      <w:r>
        <w:rPr>
          <w:rFonts w:ascii="SimHei" w:hAnsi="SimHei" w:eastAsia="SimHei" w:cs="SimHei"/>
          <w:color w:val="231F20"/>
          <w:spacing w:val="-45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1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  <w:spacing w:val="8"/>
        </w:rPr>
        <w:t>腹腔镜下宫内妊娠合并左侧输卵管间质部妊娠表现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132"/>
        <w:spacing w:line="1689" w:lineRule="exact"/>
        <w:rPr/>
      </w:pPr>
      <w:r>
        <w:rPr>
          <w:position w:val="-33"/>
        </w:rPr>
        <w:drawing>
          <wp:inline distT="0" distB="0" distL="0" distR="0">
            <wp:extent cx="1389882" cy="10728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2" cy="10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08"/>
        <w:spacing w:before="130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-3"/>
        </w:rPr>
        <w:t>图2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color w:val="231F20"/>
          <w:spacing w:val="-3"/>
        </w:rPr>
        <w:t>切除患侧（左侧）输卵管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132"/>
        <w:spacing w:before="1" w:line="1651" w:lineRule="exact"/>
        <w:rPr/>
      </w:pPr>
      <w:r>
        <w:rPr>
          <w:position w:val="-33"/>
        </w:rPr>
        <w:drawing>
          <wp:inline distT="0" distB="0" distL="0" distR="0">
            <wp:extent cx="1389883" cy="10485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3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142" w:line="210" w:lineRule="auto"/>
        <w:outlineLvl w:val="0"/>
        <w:rPr/>
      </w:pPr>
      <w:r>
        <w:rPr>
          <w:rFonts w:ascii="SimHei" w:hAnsi="SimHei" w:eastAsia="SimHei" w:cs="SimHei"/>
          <w:color w:val="231F20"/>
          <w:spacing w:val="3"/>
        </w:rPr>
        <w:t>图3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color w:val="231F20"/>
          <w:spacing w:val="3"/>
        </w:rPr>
        <w:t>缝合患侧（左侧）阔韧带后叶至阔韧带前叶无</w:t>
      </w:r>
      <w:r>
        <w:rPr>
          <w:color w:val="231F20"/>
          <w:spacing w:val="2"/>
        </w:rPr>
        <w:t>血管区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132"/>
        <w:spacing w:before="1" w:line="1651" w:lineRule="exact"/>
        <w:rPr/>
      </w:pPr>
      <w:r>
        <w:rPr>
          <w:position w:val="-33"/>
        </w:rPr>
        <w:drawing>
          <wp:inline distT="0" distB="0" distL="0" distR="0">
            <wp:extent cx="1389882" cy="10485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2" cy="104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8"/>
        <w:spacing w:before="138" w:line="192" w:lineRule="auto"/>
        <w:outlineLvl w:val="2"/>
        <w:rPr/>
      </w:pPr>
      <w:r>
        <w:rPr>
          <w:rFonts w:ascii="SimHei" w:hAnsi="SimHei" w:eastAsia="SimHei" w:cs="SimHei"/>
          <w:color w:val="231F20"/>
          <w:spacing w:val="9"/>
        </w:rPr>
        <w:t>图4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结扎患侧卵巢动静脉与子宫动静脉交通支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1132"/>
        <w:spacing w:line="1651" w:lineRule="exact"/>
        <w:rPr/>
      </w:pPr>
      <w:r>
        <w:rPr>
          <w:position w:val="-33"/>
        </w:rPr>
        <w:drawing>
          <wp:inline distT="0" distB="0" distL="0" distR="0">
            <wp:extent cx="1389882" cy="104849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2" cy="10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8"/>
        <w:spacing w:before="151" w:line="210" w:lineRule="auto"/>
        <w:outlineLvl w:val="0"/>
        <w:rPr/>
      </w:pPr>
      <w:r>
        <w:rPr>
          <w:rFonts w:ascii="SimHei" w:hAnsi="SimHei" w:eastAsia="SimHei" w:cs="SimHei"/>
          <w:color w:val="231F20"/>
        </w:rPr>
        <w:t>图5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切除患者（左侧）间质部异位妊娠病灶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1132"/>
        <w:spacing w:before="1" w:line="1651" w:lineRule="exact"/>
        <w:rPr/>
      </w:pPr>
      <w:r>
        <w:rPr>
          <w:position w:val="-33"/>
        </w:rPr>
        <w:drawing>
          <wp:inline distT="0" distB="0" distL="0" distR="0">
            <wp:extent cx="1389882" cy="104850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882" cy="1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38"/>
        <w:spacing w:before="148" w:line="180" w:lineRule="exact"/>
        <w:outlineLvl w:val="0"/>
        <w:rPr/>
      </w:pPr>
      <w:r>
        <w:rPr>
          <w:rFonts w:ascii="SimHei" w:hAnsi="SimHei" w:eastAsia="SimHei" w:cs="SimHei"/>
          <w:color w:val="231F20"/>
          <w:spacing w:val="9"/>
          <w:position w:val="-1"/>
        </w:rPr>
        <w:t>图6</w:t>
      </w:r>
      <w:r>
        <w:rPr>
          <w:rFonts w:ascii="SimHei" w:hAnsi="SimHei" w:eastAsia="SimHei" w:cs="SimHei"/>
          <w:color w:val="231F20"/>
          <w:spacing w:val="9"/>
          <w:position w:val="-1"/>
        </w:rPr>
        <w:t xml:space="preserve">  </w:t>
      </w:r>
      <w:r>
        <w:rPr>
          <w:color w:val="231F20"/>
          <w:spacing w:val="9"/>
          <w:position w:val="-1"/>
        </w:rPr>
        <w:t>缝合间质部异位妊娠病灶肌层</w:t>
      </w:r>
    </w:p>
    <w:p>
      <w:pPr>
        <w:spacing w:line="180" w:lineRule="exact"/>
        <w:sectPr>
          <w:type w:val="continuous"/>
          <w:pgSz w:w="12246" w:h="17179"/>
          <w:pgMar w:top="1739" w:right="1467" w:bottom="0" w:left="407" w:header="1493" w:footer="0" w:gutter="0"/>
          <w:cols w:equalWidth="0" w:num="2">
            <w:col w:w="5821" w:space="100"/>
            <w:col w:w="4451" w:space="0"/>
          </w:cols>
        </w:sectPr>
        <w:rPr/>
      </w:pPr>
    </w:p>
    <w:p>
      <w:pPr>
        <w:spacing w:before="69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931596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3"/>
          <w:pgSz w:w="12246" w:h="17179"/>
          <w:pgMar w:top="1739" w:right="1325" w:bottom="0" w:left="407" w:header="1493" w:footer="0" w:gutter="0"/>
          <w:cols w:equalWidth="0" w:num="1">
            <w:col w:w="10512" w:space="0"/>
          </w:cols>
        </w:sectPr>
        <w:rPr/>
      </w:pPr>
    </w:p>
    <w:p>
      <w:pPr>
        <w:pStyle w:val="BodyText"/>
        <w:ind w:left="1039" w:right="193" w:firstLine="1"/>
        <w:spacing w:before="43" w:line="237" w:lineRule="auto"/>
        <w:jc w:val="both"/>
        <w:rPr/>
      </w:pPr>
      <w:r>
        <w:rPr>
          <w:color w:val="231F20"/>
          <w:spacing w:val="9"/>
        </w:rPr>
        <w:t>7.3   子宫颈妊娠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9"/>
        </w:rPr>
        <w:t xml:space="preserve">    子宫颈妊娠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治疗前需做好全面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评估，纠正贫血，做好局部压迫、全面清宫、子宫血流阻</w:t>
      </w:r>
      <w:r>
        <w:rPr>
          <w:color w:val="231F20"/>
          <w:spacing w:val="-2"/>
        </w:rPr>
        <w:t>断、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甚至子宫切除的准备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。子宫颈妊娠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患者若出血不多，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孕周较小，可行选择性减胎术</w:t>
      </w:r>
      <w:r>
        <w:rPr>
          <w:sz w:val="8"/>
          <w:szCs w:val="8"/>
          <w:color w:val="231F20"/>
          <w:spacing w:val="4"/>
          <w:position w:val="6"/>
        </w:rPr>
        <w:t>［54-55</w:t>
      </w:r>
      <w:r>
        <w:rPr>
          <w:sz w:val="8"/>
          <w:szCs w:val="8"/>
          <w:color w:val="231F20"/>
          <w:spacing w:val="19"/>
          <w:position w:val="6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4"/>
        </w:rPr>
        <w:t>若出血较多、部分妊娠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组织暴露于子宫颈外口，可行超声引导下子宫颈妊娠组织  </w:t>
      </w:r>
      <w:r>
        <w:rPr>
          <w:color w:val="231F20"/>
          <w:spacing w:val="9"/>
        </w:rPr>
        <w:t>吸引术</w:t>
      </w:r>
      <w:r>
        <w:rPr>
          <w:sz w:val="8"/>
          <w:szCs w:val="8"/>
          <w:color w:val="231F20"/>
          <w:spacing w:val="-3"/>
          <w:position w:val="6"/>
        </w:rPr>
        <w:t>［56］</w:t>
      </w:r>
      <w:r>
        <w:rPr>
          <w:color w:val="231F20"/>
          <w:spacing w:val="-3"/>
        </w:rPr>
        <w:t>及钳夹术</w:t>
      </w:r>
      <w:r>
        <w:rPr>
          <w:sz w:val="8"/>
          <w:szCs w:val="8"/>
          <w:color w:val="231F20"/>
          <w:spacing w:val="-3"/>
          <w:position w:val="6"/>
        </w:rPr>
        <w:t>［30］</w:t>
      </w:r>
      <w:r>
        <w:rPr>
          <w:color w:val="231F20"/>
          <w:spacing w:val="-3"/>
        </w:rPr>
        <w:t>。可采取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Foley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尿管</w:t>
      </w:r>
      <w:r>
        <w:rPr>
          <w:color w:val="231F20"/>
          <w:spacing w:val="-4"/>
        </w:rPr>
        <w:t>压迫、止血纱布局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部压迫、子宫颈局部缝扎</w:t>
      </w:r>
      <w:r>
        <w:rPr>
          <w:sz w:val="8"/>
          <w:szCs w:val="8"/>
          <w:color w:val="231F20"/>
          <w:spacing w:val="-3"/>
          <w:position w:val="6"/>
        </w:rPr>
        <w:t>［57］</w:t>
      </w:r>
      <w:r>
        <w:rPr>
          <w:color w:val="231F20"/>
          <w:spacing w:val="-3"/>
        </w:rPr>
        <w:t>、子宫颈环扎</w:t>
      </w:r>
      <w:r>
        <w:rPr>
          <w:sz w:val="8"/>
          <w:szCs w:val="8"/>
          <w:color w:val="231F20"/>
          <w:spacing w:val="-3"/>
          <w:position w:val="6"/>
        </w:rPr>
        <w:t>［30］</w:t>
      </w:r>
      <w:r>
        <w:rPr>
          <w:color w:val="231F20"/>
          <w:spacing w:val="-3"/>
        </w:rPr>
        <w:t>等措施止血；亦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有学者采取腹腔镜下钛夹临时夹闭双侧子宫动脉预防出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血</w:t>
      </w:r>
      <w:r>
        <w:rPr>
          <w:sz w:val="8"/>
          <w:szCs w:val="8"/>
          <w:color w:val="231F20"/>
          <w:spacing w:val="5"/>
          <w:position w:val="7"/>
        </w:rPr>
        <w:t>［58］</w:t>
      </w:r>
      <w:r>
        <w:rPr>
          <w:color w:val="231F20"/>
          <w:spacing w:val="5"/>
        </w:rPr>
        <w:t>。建议治疗稳定后评估子宫颈功能，必要时行子宫颈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环扎，避免宫内妊娠流产、早产。</w:t>
      </w:r>
    </w:p>
    <w:p>
      <w:pPr>
        <w:pStyle w:val="BodyText"/>
        <w:ind w:left="1040" w:right="260" w:firstLine="365"/>
        <w:spacing w:line="236" w:lineRule="auto"/>
        <w:jc w:val="both"/>
        <w:rPr/>
      </w:pPr>
      <w:r>
        <w:rPr>
          <w:color w:val="231F20"/>
          <w:spacing w:val="12"/>
        </w:rPr>
        <w:t>宫腔镜手术治疗子宫颈妊娠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并获得宫内妊娠活产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的情况仅有个案报道</w:t>
      </w:r>
      <w:r>
        <w:rPr>
          <w:sz w:val="8"/>
          <w:szCs w:val="8"/>
          <w:color w:val="231F20"/>
          <w:spacing w:val="12"/>
          <w:position w:val="7"/>
        </w:rPr>
        <w:t>［46］</w:t>
      </w:r>
      <w:r>
        <w:rPr>
          <w:color w:val="231F20"/>
          <w:spacing w:val="12"/>
        </w:rPr>
        <w:t>。有学者报道采用超声引导的激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光烧灼术</w:t>
      </w:r>
      <w:r>
        <w:rPr>
          <w:sz w:val="8"/>
          <w:szCs w:val="8"/>
          <w:color w:val="231F20"/>
          <w:spacing w:val="-1"/>
          <w:position w:val="6"/>
        </w:rPr>
        <w:t>［59］</w:t>
      </w:r>
      <w:r>
        <w:rPr>
          <w:color w:val="231F20"/>
          <w:spacing w:val="-1"/>
        </w:rPr>
        <w:t>、微波消融术</w:t>
      </w:r>
      <w:r>
        <w:rPr>
          <w:sz w:val="8"/>
          <w:szCs w:val="8"/>
          <w:color w:val="231F20"/>
          <w:spacing w:val="-1"/>
          <w:position w:val="6"/>
        </w:rPr>
        <w:t>［60］</w:t>
      </w:r>
      <w:r>
        <w:rPr>
          <w:color w:val="231F20"/>
          <w:spacing w:val="-1"/>
        </w:rPr>
        <w:t>治疗子宫颈</w:t>
      </w:r>
      <w:r>
        <w:rPr>
          <w:color w:val="231F20"/>
          <w:spacing w:val="-2"/>
        </w:rPr>
        <w:t>妊娠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HP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。上述治疗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措施的安全性、有效性有待更多的临床研究证实。</w:t>
      </w:r>
    </w:p>
    <w:p>
      <w:pPr>
        <w:pStyle w:val="BodyText"/>
        <w:ind w:left="1039" w:right="207" w:firstLine="1"/>
        <w:spacing w:before="9" w:line="232" w:lineRule="auto"/>
        <w:rPr/>
      </w:pPr>
      <w:r>
        <w:rPr>
          <w:color w:val="231F20"/>
          <w:spacing w:val="10"/>
        </w:rPr>
        <w:t>7.4   剖宫产瘢痕部位妊娠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0"/>
        </w:rPr>
        <w:t xml:space="preserve">    剖宫产瘢痕部位妊娠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HP  </w:t>
      </w:r>
      <w:r>
        <w:rPr>
          <w:color w:val="231F20"/>
          <w:spacing w:val="4"/>
        </w:rPr>
        <w:t>治疗时，孕周较大、剖宫产次数较多的患者预</w:t>
      </w:r>
      <w:r>
        <w:rPr>
          <w:color w:val="231F20"/>
          <w:spacing w:val="3"/>
        </w:rPr>
        <w:t>后均较差</w:t>
      </w:r>
      <w:r>
        <w:rPr>
          <w:sz w:val="8"/>
          <w:szCs w:val="8"/>
          <w:color w:val="231F20"/>
          <w:spacing w:val="3"/>
          <w:position w:val="7"/>
        </w:rPr>
        <w:t>［61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  <w:spacing w:val="-48"/>
          <w:w w:val="94"/>
        </w:rPr>
        <w:t>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一经诊断应尽早治疗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。孕周相对较小的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Ⅰ型、Ⅱ型剖宫产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瘢痕部位妊娠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2"/>
        </w:rPr>
        <w:t>，可行超声引导下选择性减胎术</w:t>
      </w:r>
      <w:r>
        <w:rPr>
          <w:sz w:val="8"/>
          <w:szCs w:val="8"/>
          <w:color w:val="231F20"/>
          <w:spacing w:val="2"/>
          <w:position w:val="6"/>
        </w:rPr>
        <w:t>［31，62］</w:t>
      </w:r>
      <w:r>
        <w:rPr>
          <w:color w:val="231F20"/>
          <w:spacing w:val="2"/>
        </w:rPr>
        <w:t>。术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后可伴阴道流血，残留妊娠组织可能继续生长，出现胎盘  </w:t>
      </w:r>
      <w:r>
        <w:rPr>
          <w:color w:val="231F20"/>
          <w:spacing w:val="5"/>
        </w:rPr>
        <w:t>植入性疾病、流产、早产等并发症</w:t>
      </w:r>
      <w:r>
        <w:rPr>
          <w:sz w:val="8"/>
          <w:szCs w:val="8"/>
          <w:color w:val="231F20"/>
          <w:spacing w:val="5"/>
          <w:position w:val="7"/>
        </w:rPr>
        <w:t>［62］</w:t>
      </w:r>
      <w:r>
        <w:rPr>
          <w:color w:val="231F20"/>
          <w:spacing w:val="4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Ⅲ型及部分外凸明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显的Ⅱ型剖宫产瘢痕部位妊娠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可行腹腔镜或开腹</w:t>
      </w:r>
      <w:r>
        <w:rPr>
          <w:sz w:val="8"/>
          <w:szCs w:val="8"/>
          <w:color w:val="231F20"/>
          <w:spacing w:val="7"/>
          <w:position w:val="7"/>
        </w:rPr>
        <w:t>［63］</w:t>
      </w:r>
      <w:r>
        <w:rPr>
          <w:color w:val="231F20"/>
          <w:spacing w:val="7"/>
        </w:rPr>
        <w:t>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术，术中应缝合加固子宫下段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。宫内妊娠的</w:t>
      </w:r>
      <w:r>
        <w:rPr>
          <w:color w:val="231F20"/>
          <w:spacing w:val="8"/>
        </w:rPr>
        <w:t>不良结局与切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除范围、出血及缝合张力等因素相关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。宫腔</w:t>
      </w:r>
      <w:r>
        <w:rPr>
          <w:color w:val="231F20"/>
          <w:spacing w:val="8"/>
        </w:rPr>
        <w:t>镜电切术治疗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剖宫产瘢痕部位妊娠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并获得宫内妊娠活产的情况仅有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少量报道</w:t>
      </w:r>
      <w:r>
        <w:rPr>
          <w:sz w:val="8"/>
          <w:szCs w:val="8"/>
          <w:color w:val="231F20"/>
          <w:spacing w:val="-2"/>
          <w:position w:val="5"/>
        </w:rPr>
        <w:t>［31］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040" w:right="207"/>
        <w:spacing w:before="56" w:line="235" w:lineRule="auto"/>
        <w:rPr/>
      </w:pPr>
      <w:r>
        <w:rPr>
          <w:color w:val="231F20"/>
          <w:spacing w:val="2"/>
        </w:rPr>
        <w:t>7.5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2"/>
        </w:rPr>
        <w:t>卵巢、腹腔妊娠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2"/>
        </w:rPr>
        <w:t>卵巢妊娠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2"/>
        </w:rPr>
        <w:t xml:space="preserve"> 目前报道多采用腹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腔镜下卵巢楔形切除术，宫内妊娠能取得较好的结局</w:t>
      </w:r>
      <w:r>
        <w:rPr>
          <w:sz w:val="8"/>
          <w:szCs w:val="8"/>
          <w:color w:val="231F20"/>
          <w:spacing w:val="10"/>
          <w:position w:val="7"/>
        </w:rPr>
        <w:t>［64］</w:t>
      </w:r>
      <w:r>
        <w:rPr>
          <w:color w:val="231F20"/>
          <w:spacing w:val="-48"/>
          <w:w w:val="94"/>
        </w:rPr>
        <w:t>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建议术中注意减少对妊娠黄体的破坏，注意辨识绒毛组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织，术后根据病理确定诊断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。腹腔妊娠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2"/>
        </w:rPr>
        <w:t>处理的难点在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于如何寻找到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病灶，术中注意血块与其附着处相对粘连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固定、剥离后易出血的部位可能为异位妊娠病灶所在，应  </w:t>
      </w:r>
      <w:r>
        <w:rPr>
          <w:color w:val="231F20"/>
          <w:spacing w:val="9"/>
        </w:rPr>
        <w:t>尽量完整切除病灶；若无法完整切除，可适当破坏残留组  </w:t>
      </w:r>
      <w:r>
        <w:rPr>
          <w:color w:val="231F20"/>
          <w:spacing w:val="8"/>
        </w:rPr>
        <w:t>织并注意保护附着部位的器官功能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。孕周较大者，术中若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胎盘剥离困难可能大量出血，必要时可原位保留胎盘，待  </w:t>
      </w:r>
      <w:r>
        <w:rPr>
          <w:color w:val="231F20"/>
          <w:spacing w:val="1"/>
        </w:rPr>
        <w:t>宫内妊娠分娩后酌情以手术、甲氨蝶呤（</w:t>
      </w:r>
      <w:r>
        <w:rPr>
          <w:color w:val="231F20"/>
        </w:rPr>
        <w:t>MTX</w:t>
      </w:r>
      <w:r>
        <w:rPr>
          <w:color w:val="231F20"/>
          <w:spacing w:val="1"/>
        </w:rPr>
        <w:t>）、高强度聚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焦超声等方式处理。</w:t>
      </w:r>
    </w:p>
    <w:p>
      <w:pPr>
        <w:pStyle w:val="BodyText"/>
        <w:ind w:left="1041" w:right="207" w:firstLine="366"/>
        <w:spacing w:before="24" w:line="243" w:lineRule="auto"/>
        <w:jc w:val="both"/>
        <w:rPr/>
      </w:pPr>
      <w:r>
        <w:rPr>
          <w:rFonts w:ascii="SimHei" w:hAnsi="SimHei" w:eastAsia="SimHei" w:cs="SimHei"/>
          <w:color w:val="231F20"/>
          <w:spacing w:val="-1"/>
        </w:rPr>
        <w:t>推荐意见：</w:t>
      </w:r>
      <w:r>
        <w:rPr>
          <w:color w:val="231F20"/>
          <w:spacing w:val="-1"/>
        </w:rPr>
        <w:t>HP 中的输卵管妊娠、卵巢妊娠、腹腔妊娠，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病灶与子宫体关系不密切，首选手术治疗；输卵管间质</w:t>
      </w:r>
      <w:r>
        <w:rPr>
          <w:color w:val="231F20"/>
        </w:rPr>
        <w:t xml:space="preserve">  </w:t>
      </w:r>
      <w:r>
        <w:rPr>
          <w:color w:val="231F20"/>
        </w:rPr>
        <w:t>部妊娠、输卵管残端妊娠、宫角妊娠，EP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病灶与子宫体关系  </w:t>
      </w:r>
      <w:r>
        <w:rPr>
          <w:color w:val="231F20"/>
          <w:spacing w:val="9"/>
        </w:rPr>
        <w:t>密切，应充分评估后选择手术清除病灶或减胎治疗；子宫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颈妊娠、剖宫产瘢痕部位妊娠，手术操作易造成宫内妊娠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流产，应充分评估后选择减胎或手术清除病灶</w:t>
      </w:r>
      <w:r>
        <w:rPr>
          <w:color w:val="231F20"/>
          <w:spacing w:val="4"/>
        </w:rPr>
        <w:t>（推荐级别：</w:t>
      </w:r>
      <w:r>
        <w:rPr>
          <w:color w:val="231F20"/>
        </w:rPr>
        <w:t xml:space="preserve"> </w:t>
      </w:r>
      <w:r>
        <w:rPr>
          <w:color w:val="231F20"/>
          <w:spacing w:val="-17"/>
          <w:w w:val="98"/>
        </w:rPr>
        <w:t>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  <w:w w:val="98"/>
        </w:rPr>
        <w:t>类）。</w:t>
      </w:r>
    </w:p>
    <w:p>
      <w:pPr>
        <w:ind w:left="1042"/>
        <w:spacing w:before="240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围术期及孕期管理</w:t>
      </w:r>
    </w:p>
    <w:p>
      <w:pPr>
        <w:pStyle w:val="BodyText"/>
        <w:ind w:left="1046" w:right="260" w:firstLine="363"/>
        <w:spacing w:before="77" w:line="199" w:lineRule="auto"/>
        <w:rPr/>
      </w:pPr>
      <w:r>
        <w:rPr>
          <w:color w:val="231F20"/>
        </w:rPr>
        <w:t>HP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患者术后宫内妊娠的流产率为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6.9%~30%，活产率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60%~100%</w:t>
      </w:r>
      <w:r>
        <w:rPr>
          <w:sz w:val="8"/>
          <w:szCs w:val="8"/>
          <w:color w:val="231F20"/>
          <w:spacing w:val="-2"/>
          <w:position w:val="7"/>
        </w:rPr>
        <w:t>［27，65］</w:t>
      </w:r>
      <w:r>
        <w:rPr>
          <w:color w:val="231F20"/>
          <w:spacing w:val="-2"/>
        </w:rPr>
        <w:t>。HP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多见于辅助生殖技术助孕患者，宫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9" w:firstLine="20"/>
        <w:spacing w:before="42" w:line="235" w:lineRule="auto"/>
        <w:rPr/>
      </w:pPr>
      <w:r>
        <w:rPr>
          <w:color w:val="231F20"/>
          <w:spacing w:val="9"/>
        </w:rPr>
        <w:t>内胎儿极为珍贵，应做好围术期及孕期管理，以期获</w:t>
      </w:r>
      <w:r>
        <w:rPr>
          <w:color w:val="231F20"/>
          <w:spacing w:val="8"/>
        </w:rPr>
        <w:t>得良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好妊娠结局。</w:t>
      </w:r>
    </w:p>
    <w:p>
      <w:pPr>
        <w:pStyle w:val="BodyText"/>
        <w:ind w:left="1" w:right="52" w:firstLine="7"/>
        <w:spacing w:before="8" w:line="236" w:lineRule="auto"/>
        <w:jc w:val="both"/>
        <w:rPr/>
      </w:pPr>
      <w:r>
        <w:rPr>
          <w:color w:val="231F20"/>
          <w:spacing w:val="11"/>
        </w:rPr>
        <w:t>8.1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1"/>
        </w:rPr>
        <w:t>围术期管理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1"/>
        </w:rPr>
        <w:t>围术期管理包括一般情况及生命体征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监测、宫内妊娠维持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。部分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患者由于术前发生异位妊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娠破裂、出血等，</w:t>
      </w:r>
      <w:r>
        <w:rPr>
          <w:color w:val="231F20"/>
        </w:rPr>
        <w:t>HP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术后应纠正一般情况，监测</w:t>
      </w:r>
      <w:r>
        <w:rPr>
          <w:color w:val="231F20"/>
          <w:spacing w:val="1"/>
        </w:rPr>
        <w:t>生命体征、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手术部位出血，预防感染，关注宫内妊娠流产征</w:t>
      </w:r>
      <w:r>
        <w:rPr>
          <w:color w:val="231F20"/>
          <w:spacing w:val="2"/>
        </w:rPr>
        <w:t>象，避免围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术期使用妊娠期禁忌药物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。对于合并贫血者积极纠正贫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血，注意电解质平衡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。宫内妊娠维持治疗包括孕激素治疗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和抑制子宫收缩治疗。</w:t>
      </w:r>
    </w:p>
    <w:p>
      <w:pPr>
        <w:pStyle w:val="BodyText"/>
        <w:ind w:left="2" w:right="56" w:firstLine="6"/>
        <w:spacing w:before="8" w:line="233" w:lineRule="auto"/>
        <w:rPr/>
      </w:pPr>
      <w:r>
        <w:rPr>
          <w:color w:val="231F20"/>
          <w:spacing w:val="3"/>
        </w:rPr>
        <w:t>8.1.1   孕激素治疗    </w:t>
      </w:r>
      <w:r>
        <w:rPr>
          <w:color w:val="231F20"/>
        </w:rPr>
        <w:t>HP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多数与辅</w:t>
      </w:r>
      <w:r>
        <w:rPr>
          <w:color w:val="231F20"/>
          <w:spacing w:val="2"/>
        </w:rPr>
        <w:t>助生殖技术有关，实施辅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助生殖技术需常规使用黄体支持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。对子宫影响较大的输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卵管间质部、输卵管残端、宫角、子宫颈、</w:t>
      </w:r>
      <w:r>
        <w:rPr>
          <w:color w:val="231F20"/>
          <w:spacing w:val="2"/>
        </w:rPr>
        <w:t>剖宫产瘢痕部位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妊娠术后，流产率相对较高，更应注重术后孕激素治疗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治疗后，推荐继续给予孕激素治疗，待宫内妊娠稳定后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孕激素可逐渐减量，并维持至 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周及以上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。Li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等</w:t>
      </w:r>
      <w:r>
        <w:rPr>
          <w:sz w:val="8"/>
          <w:szCs w:val="8"/>
          <w:color w:val="231F20"/>
          <w:spacing w:val="-2"/>
          <w:position w:val="7"/>
        </w:rPr>
        <w:t>［50］</w:t>
      </w:r>
      <w:r>
        <w:rPr>
          <w:color w:val="231F20"/>
          <w:spacing w:val="-2"/>
        </w:rPr>
        <w:t>对 14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宫内妊娠合并宫角妊娠的患者进行回顾性研究分析，6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例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在阴道超声引导下行宫角妊娠减胎术，8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例行腹腔镜下宫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角切除术，均在术前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2d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肌注黄体酮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40mg/d，持续至术</w:t>
      </w:r>
      <w:r>
        <w:rPr>
          <w:color w:val="231F20"/>
          <w:spacing w:val="-7"/>
        </w:rPr>
        <w:t>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5d，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口服地屈孕酮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20mg/d、阴道使用微粒化黄体酮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400mg/d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至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妊娠 10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周，两种术式各有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例流产，其余胎儿均存活，活产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率分别为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83.3%、87.5%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。关于围术期孕激</w:t>
      </w:r>
      <w:r>
        <w:rPr>
          <w:color w:val="231F20"/>
          <w:spacing w:val="1"/>
        </w:rPr>
        <w:t>素的剂量研究报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道不一，尚缺乏循证医学证据。</w:t>
      </w:r>
    </w:p>
    <w:p>
      <w:pPr>
        <w:pStyle w:val="BodyText"/>
        <w:ind w:right="119" w:firstLine="8"/>
        <w:spacing w:before="52" w:line="228" w:lineRule="auto"/>
        <w:rPr/>
      </w:pPr>
      <w:r>
        <w:rPr>
          <w:color w:val="231F20"/>
          <w:spacing w:val="8"/>
        </w:rPr>
        <w:t>8.1.2   抑制子宫收缩治疗    </w:t>
      </w:r>
      <w:r>
        <w:rPr>
          <w:color w:val="231F20"/>
        </w:rPr>
        <w:t>HP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患者术后可通过抑制宫缩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来减少流产、早产的发生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。除使用孕激素外，还可使用间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苯三酚、阿托西班、利托君、屈他维林等抑制子宫</w:t>
      </w:r>
      <w:r>
        <w:rPr>
          <w:color w:val="231F20"/>
          <w:spacing w:val="2"/>
        </w:rPr>
        <w:t>收缩，但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相关用药在妊娠早期使用的循证医学证据不</w:t>
      </w:r>
      <w:r>
        <w:rPr>
          <w:color w:val="231F20"/>
          <w:spacing w:val="9"/>
        </w:rPr>
        <w:t>足，使用前应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签署超说明书用药知情同意书。</w:t>
      </w:r>
    </w:p>
    <w:p>
      <w:pPr>
        <w:pStyle w:val="BodyText"/>
        <w:ind w:right="119" w:firstLine="8"/>
        <w:spacing w:before="57" w:line="237" w:lineRule="auto"/>
        <w:jc w:val="both"/>
        <w:rPr/>
      </w:pPr>
      <w:r>
        <w:rPr>
          <w:color w:val="231F20"/>
          <w:spacing w:val="5"/>
        </w:rPr>
        <w:t>8.2</w:t>
      </w:r>
      <w:r>
        <w:rPr>
          <w:color w:val="231F20"/>
          <w:spacing w:val="20"/>
          <w:w w:val="101"/>
        </w:rPr>
        <w:t xml:space="preserve">   </w:t>
      </w:r>
      <w:r>
        <w:rPr>
          <w:color w:val="231F20"/>
          <w:spacing w:val="5"/>
        </w:rPr>
        <w:t>孕期管理</w:t>
      </w:r>
      <w:r>
        <w:rPr>
          <w:color w:val="231F20"/>
          <w:spacing w:val="16"/>
        </w:rPr>
        <w:t xml:space="preserve">   </w:t>
      </w: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患者整个孕期应由妇科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、产科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、超声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科、生殖科等 MDT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综合管理，建立严密的随访机制，警惕子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宫破裂等严重并发症的发生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。妊娠期应加强</w:t>
      </w:r>
      <w:r>
        <w:rPr>
          <w:color w:val="231F20"/>
          <w:spacing w:val="8"/>
        </w:rPr>
        <w:t>营养指导，避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免巨大儿发生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HP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患者应列为高危妊娠进行管理，尤其异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位妊娠部位为输卵管间质部、宫角、剖宫产瘢痕</w:t>
      </w:r>
      <w:r>
        <w:rPr>
          <w:color w:val="231F20"/>
          <w:spacing w:val="2"/>
        </w:rPr>
        <w:t>处、子宫颈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的患者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。超声检查需注意观察宫角部肌层、</w:t>
      </w:r>
      <w:r>
        <w:rPr>
          <w:color w:val="231F20"/>
          <w:spacing w:val="8"/>
        </w:rPr>
        <w:t>剖宫产瘢痕部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位的完整性，子宫颈妊娠病史者需注意子宫颈功能不全征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象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。若孕期出现腹痛、瘢痕区域的疼痛和压痛，超声检查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发现子宫局部失去肌层结构或表现为外凸低回声光团、腹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腔出现积液等，应高度怀疑不完全性子宫破</w:t>
      </w:r>
      <w:r>
        <w:rPr>
          <w:color w:val="231F20"/>
          <w:spacing w:val="8"/>
        </w:rPr>
        <w:t>裂的可能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旦可疑子宫破裂，应立即转诊至具有抢救孕产妇及新生儿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条件和经验的医院及时救治</w:t>
      </w:r>
      <w:r>
        <w:rPr>
          <w:sz w:val="8"/>
          <w:szCs w:val="8"/>
          <w:color w:val="231F20"/>
          <w:spacing w:val="3"/>
          <w:position w:val="6"/>
        </w:rPr>
        <w:t>［66］</w:t>
      </w:r>
      <w:r>
        <w:rPr>
          <w:color w:val="231F20"/>
          <w:spacing w:val="3"/>
        </w:rPr>
        <w:t>。</w:t>
      </w:r>
    </w:p>
    <w:p>
      <w:pPr>
        <w:pStyle w:val="BodyText"/>
        <w:ind w:left="4" w:right="119" w:firstLine="364"/>
        <w:spacing w:before="2" w:line="255" w:lineRule="auto"/>
        <w:rPr/>
      </w:pPr>
      <w:r>
        <w:rPr>
          <w:rFonts w:ascii="SimHei" w:hAnsi="SimHei" w:eastAsia="SimHei" w:cs="SimHei"/>
          <w:color w:val="231F20"/>
          <w:spacing w:val="5"/>
        </w:rPr>
        <w:t>推荐意见：</w:t>
      </w:r>
      <w:r>
        <w:rPr>
          <w:color w:val="231F20"/>
        </w:rPr>
        <w:t>HP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术后应做好围术期及孕期管理，孕期加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强监测，警惕子宫破裂发生（推荐级别：3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类）。</w:t>
      </w:r>
    </w:p>
    <w:p>
      <w:pPr>
        <w:spacing w:before="242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right="55" w:firstLine="372"/>
        <w:spacing w:before="81" w:line="217" w:lineRule="auto"/>
        <w:jc w:val="both"/>
        <w:rPr/>
      </w:pPr>
      <w:r>
        <w:rPr>
          <w:color w:val="231F20"/>
          <w:spacing w:val="3"/>
        </w:rPr>
        <w:t>随着辅助生殖技术的应用，</w:t>
      </w:r>
      <w:r>
        <w:rPr>
          <w:color w:val="231F20"/>
        </w:rPr>
        <w:t>HP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的发病率相对增高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于辅助生殖技术患者应加强管理，关注宫内妊娠的同时警  </w:t>
      </w:r>
      <w:r>
        <w:rPr>
          <w:color w:val="231F20"/>
          <w:spacing w:val="-3"/>
        </w:rPr>
        <w:t>惕是否存在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HP，减少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HP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漏诊、误诊，以利</w:t>
      </w:r>
      <w:r>
        <w:rPr>
          <w:color w:val="231F20"/>
          <w:spacing w:val="-4"/>
        </w:rPr>
        <w:t>早发现、早治疗。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关注辅助生殖技术中引起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11"/>
        </w:rPr>
        <w:t xml:space="preserve"> 的相关因素，提倡减</w:t>
      </w:r>
      <w:r>
        <w:rPr>
          <w:color w:val="231F20"/>
          <w:spacing w:val="10"/>
        </w:rPr>
        <w:t>少移植</w:t>
      </w:r>
    </w:p>
    <w:p>
      <w:pPr>
        <w:spacing w:line="217" w:lineRule="auto"/>
        <w:sectPr>
          <w:type w:val="continuous"/>
          <w:pgSz w:w="12246" w:h="17179"/>
          <w:pgMar w:top="1739" w:right="1325" w:bottom="0" w:left="407" w:header="1493" w:footer="0" w:gutter="0"/>
          <w:cols w:equalWidth="0" w:num="2">
            <w:col w:w="5797" w:space="100"/>
            <w:col w:w="4616" w:space="0"/>
          </w:cols>
        </w:sectPr>
        <w:rPr/>
      </w:pPr>
    </w:p>
    <w:p>
      <w:pPr>
        <w:spacing w:before="69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4444092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pgSz w:w="12246" w:h="17179"/>
          <w:pgMar w:top="1739" w:right="1391" w:bottom="0" w:left="407" w:header="1493" w:footer="0" w:gutter="0"/>
          <w:cols w:equalWidth="0" w:num="1">
            <w:col w:w="10447" w:space="0"/>
          </w:cols>
        </w:sectPr>
        <w:rPr/>
      </w:pPr>
    </w:p>
    <w:p>
      <w:pPr>
        <w:pStyle w:val="BodyText"/>
        <w:ind w:left="1039" w:right="192" w:firstLine="1"/>
        <w:spacing w:before="38" w:line="237" w:lineRule="auto"/>
        <w:jc w:val="both"/>
        <w:rPr/>
      </w:pPr>
      <w:r>
        <w:rPr>
          <w:color w:val="231F20"/>
          <w:spacing w:val="9"/>
        </w:rPr>
        <w:t>胚胎的数目，对合适患者进行选择性单胚胎移植，可有效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减少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HP 的发生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。HP 的诊治应联合妇科、产科、生殖科、麻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醉科、影像科等多学科合作进行综合评估，制定个体化治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疗方案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HP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一经诊断，应在首先保证患者生命安全的基础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上，个体化处理不同部位的异位妊娠，同时改善宫内妊娠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1"/>
        </w:rPr>
        <w:t>的预后，并在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手术后注意围术期及孕期管理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。本共识</w:t>
      </w:r>
      <w:r>
        <w:rPr>
          <w:color w:val="231F20"/>
        </w:rPr>
        <w:t xml:space="preserve"> </w:t>
      </w:r>
      <w:r>
        <w:rPr>
          <w:color w:val="231F20"/>
        </w:rPr>
        <w:t>可能存在不足之处，希望广大妇产科医师关注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HP，为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HP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的 </w:t>
      </w:r>
      <w:r>
        <w:rPr>
          <w:color w:val="231F20"/>
          <w:spacing w:val="3"/>
        </w:rPr>
        <w:t>诊断、治疗提供更多的循证医学证据。</w:t>
      </w:r>
    </w:p>
    <w:p>
      <w:pPr>
        <w:pStyle w:val="BodyText"/>
        <w:ind w:left="1401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pStyle w:val="BodyText"/>
        <w:ind w:left="971" w:right="137" w:firstLine="436"/>
        <w:spacing w:before="314" w:line="237" w:lineRule="auto"/>
        <w:jc w:val="both"/>
        <w:rPr/>
      </w:pPr>
      <w:r>
        <w:rPr>
          <w:rFonts w:ascii="SimHei" w:hAnsi="SimHei" w:eastAsia="SimHei" w:cs="SimHei"/>
          <w:color w:val="231F20"/>
          <w:spacing w:val="2"/>
        </w:rPr>
        <w:t>执笔专家：</w:t>
      </w:r>
      <w:r>
        <w:rPr>
          <w:color w:val="231F20"/>
          <w:spacing w:val="2"/>
        </w:rPr>
        <w:t>田文艳（天津医科大学总医院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2"/>
        </w:rPr>
        <w:t>毛萌（郑州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白晶（郑州大学第一附属医院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吕永焕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（天津医科大学总医院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薛凤霞（天津医科大学总医院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妇产科 天津市女性生殖健康与优生重点实验室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8"/>
        </w:rPr>
        <w:t>郭瑞霞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（郑州大学第一附属医院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张师前（山东大学齐鲁医院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王玉东（上海交通大学医学院附属国际和平妇幼</w:t>
      </w:r>
      <w:r>
        <w:rPr>
          <w:color w:val="231F20"/>
          <w:spacing w:val="7"/>
        </w:rPr>
        <w:t>保健院）</w:t>
      </w:r>
    </w:p>
    <w:p>
      <w:pPr>
        <w:pStyle w:val="BodyText"/>
        <w:ind w:left="970" w:right="137" w:firstLine="433"/>
        <w:spacing w:before="19" w:line="234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参与共识讨论专家（按姓氏笔画排序</w:t>
      </w:r>
      <w:r>
        <w:rPr>
          <w:rFonts w:ascii="SimHei" w:hAnsi="SimHei" w:eastAsia="SimHei" w:cs="SimHei"/>
          <w:color w:val="231F20"/>
          <w:spacing w:val="-32"/>
          <w:w w:val="62"/>
        </w:rPr>
        <w:t>）：</w:t>
      </w:r>
      <w:r>
        <w:rPr>
          <w:color w:val="231F20"/>
          <w:spacing w:val="3"/>
        </w:rPr>
        <w:t>王丹波（辽宁省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王玉东（上海交通大学医学院附属国际和平妇幼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保健院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王世宣（华中科技大学同济医学院附属同</w:t>
      </w:r>
      <w:r>
        <w:rPr>
          <w:color w:val="231F20"/>
          <w:spacing w:val="6"/>
        </w:rPr>
        <w:t>济医院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0"/>
        </w:rPr>
        <w:t>王永军（北京大学第四临床学院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王侃（天津医科大学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王建六（北京大学人民医院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王建东（首都医科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大学附属北京妇产医院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21"/>
        </w:rPr>
        <w:t>王敏（中国医科大学</w:t>
      </w:r>
      <w:r>
        <w:rPr>
          <w:color w:val="231F20"/>
          <w:spacing w:val="20"/>
        </w:rPr>
        <w:t>附属盛京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王颖梅（天津医科大学总医院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王新宇（浙江大学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医学院附属妇产科医院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毛萌（郑州大学第一附属医院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田文艳（天津医科大学总医院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田烨（天津医科大学总医院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白晶（郑州大学第一附属医院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冯力民（首都医科大学附属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北京天坛医院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吕永焕（天津医科大学总医院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华克勤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（复旦大学附属妇产科医院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刘乃富（山东第一医科大学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刘从容（北京大学第三医院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刘青（甘肃省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妇幼保健院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安瑞芳（西安交通大学第一附属医院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杨冬梓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（中山大学孙逸仙纪念医院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狄文（上海交通大学医学院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附属仁济医院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汪希鹏（上海交通大学医学院附属新华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宋学茹（天津医科大学总医院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张玉泉（南通大学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张师前（山东大学齐鲁医院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张淑兰（中国医科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2"/>
        </w:rPr>
        <w:t>大学附属盛京医院</w:t>
      </w:r>
      <w:r>
        <w:rPr>
          <w:color w:val="231F20"/>
          <w:spacing w:val="-38"/>
        </w:rPr>
        <w:t>）；</w:t>
      </w:r>
      <w:r>
        <w:rPr>
          <w:color w:val="231F20"/>
          <w:spacing w:val="22"/>
        </w:rPr>
        <w:t>陈芳（潍坊市人民医院</w:t>
      </w:r>
      <w:r>
        <w:rPr>
          <w:color w:val="231F20"/>
          <w:spacing w:val="-38"/>
        </w:rPr>
        <w:t>）；</w:t>
      </w:r>
      <w:r>
        <w:rPr>
          <w:color w:val="231F20"/>
          <w:spacing w:val="22"/>
        </w:rPr>
        <w:t>陈晓军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（复旦大学附属妇产科医院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林仲秋（中山大学孙逸仙纪念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林蓓（中国医科大学附属盛京医院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罗营（天津医科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周艳（郑州大学第一附属医院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赵倩（郑州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赵霞（四川大学华西第二医院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郝敏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（山西医科大学第二医院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胡丽娜（重庆医科大学附属第二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徐大宝（中南大学湘雅三医院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凌斌（中日友好医院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郭艺红（郑州大学第一附属医院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郭瑞霞（郑州大学第一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附属医院</w:t>
      </w:r>
      <w:r>
        <w:rPr>
          <w:color w:val="231F20"/>
          <w:spacing w:val="-23"/>
          <w:w w:val="56"/>
        </w:rPr>
        <w:t>）；</w:t>
      </w:r>
      <w:r>
        <w:rPr>
          <w:color w:val="231F20"/>
          <w:spacing w:val="8"/>
        </w:rPr>
        <w:t>黄向华（河北医科大学第二医院</w:t>
      </w:r>
      <w:r>
        <w:rPr>
          <w:color w:val="231F20"/>
          <w:spacing w:val="-23"/>
          <w:w w:val="56"/>
        </w:rPr>
        <w:t>）；</w:t>
      </w:r>
      <w:r>
        <w:rPr>
          <w:color w:val="231F20"/>
          <w:spacing w:val="8"/>
        </w:rPr>
        <w:t>崔竹梅</w:t>
      </w:r>
      <w:r>
        <w:rPr>
          <w:color w:val="231F20"/>
          <w:spacing w:val="7"/>
        </w:rPr>
        <w:t>（青岛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大学附属医院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崔满华（吉林大学第二医院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康山（河北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医科大学第四医院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董海伟（天津医科大学总医院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谭文华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（哈尔滨医科大学附属第二医院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薛凤霞（天津医科大学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5"/>
        </w:rPr>
        <w:t>总医院 天津市女性生殖健康与优生重点实验室</w:t>
      </w:r>
      <w:r>
        <w:rPr>
          <w:color w:val="231F20"/>
          <w:spacing w:val="-31"/>
          <w:w w:val="75"/>
        </w:rPr>
        <w:t>）；</w:t>
      </w:r>
      <w:r>
        <w:rPr>
          <w:color w:val="231F20"/>
          <w:spacing w:val="25"/>
        </w:rPr>
        <w:t>薛敏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hanging="69"/>
        <w:spacing w:before="36" w:line="244" w:lineRule="auto"/>
        <w:rPr/>
      </w:pPr>
      <w:r>
        <w:rPr>
          <w:color w:val="231F20"/>
        </w:rPr>
        <w:t>（中南大学湘雅三医院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薛翔（西安交通大学第二附属医院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魏丽坤（天津医科大学总医院）</w:t>
      </w:r>
    </w:p>
    <w:p>
      <w:pPr>
        <w:ind w:left="72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68" w:right="6" w:hanging="454"/>
        <w:spacing w:before="10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［1］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Maleki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A，Khalid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N，Rajesh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Patel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rising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incidence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pregnancy：Current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perspectives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associations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in-vitro fertilization［J］.Eur 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Reprod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Biol，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2021，266：138-144.</w:t>
      </w:r>
    </w:p>
    <w:p>
      <w:pPr>
        <w:pStyle w:val="BodyText"/>
        <w:ind w:left="470" w:right="53" w:hanging="456"/>
        <w:spacing w:before="36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Lyu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J，Sun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W，Lin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Y.Successful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of Heterotopic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tramural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Leading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Live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Birth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Intrauterine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Minim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Invasive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Gynecol，2018，25（7</w:t>
      </w:r>
      <w:r>
        <w:rPr>
          <w:sz w:val="15"/>
          <w:szCs w:val="15"/>
          <w:color w:val="231F20"/>
          <w:spacing w:val="-35"/>
        </w:rPr>
        <w:t>）：</w:t>
      </w:r>
      <w:r>
        <w:rPr>
          <w:sz w:val="15"/>
          <w:szCs w:val="15"/>
          <w:color w:val="231F20"/>
          <w:spacing w:val="-13"/>
        </w:rPr>
        <w:t>1126-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1127.</w:t>
      </w:r>
    </w:p>
    <w:p>
      <w:pPr>
        <w:pStyle w:val="BodyText"/>
        <w:ind w:left="468" w:right="53" w:hanging="454"/>
        <w:spacing w:before="2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［3］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Wang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X，Ma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D，Zhang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Y，et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al.Rare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h</w:t>
      </w:r>
      <w:r>
        <w:rPr>
          <w:sz w:val="15"/>
          <w:szCs w:val="15"/>
          <w:color w:val="231F20"/>
          <w:spacing w:val="-14"/>
        </w:rPr>
        <w:t>eterotopic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frozen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embryo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transfer：a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case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literature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-14"/>
        </w:rPr>
        <w:t>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BMC Pregnancy Childbirth，2020，20（1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2"/>
        </w:rPr>
        <w:t>542.</w:t>
      </w:r>
    </w:p>
    <w:p>
      <w:pPr>
        <w:pStyle w:val="BodyText"/>
        <w:ind w:left="471" w:right="53" w:hanging="457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［4］  黄荷凤，陈子江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. 国家卫生健康委员会“十三五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3"/>
        </w:rPr>
        <w:t>”规划教材《生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殖医学》［M］.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2"/>
        </w:rPr>
        <w:t>北京：人民卫生出版社，2021：325-326.</w:t>
      </w:r>
    </w:p>
    <w:p>
      <w:pPr>
        <w:pStyle w:val="BodyText"/>
        <w:ind w:left="470" w:right="53" w:hanging="45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［5］  DeVOE  RW，PRATT  JH.Simultaneous  intrauterine </w:t>
      </w:r>
      <w:r>
        <w:rPr>
          <w:sz w:val="15"/>
          <w:szCs w:val="15"/>
          <w:color w:val="231F20"/>
          <w:spacing w:val="-8"/>
        </w:rPr>
        <w:t xml:space="preserve"> and  extra-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uterine pregnancy［J］.Am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Obstet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Gynecol，1948，56（6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5"/>
        </w:rPr>
        <w:t>1119-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1126.</w:t>
      </w:r>
    </w:p>
    <w:p>
      <w:pPr>
        <w:pStyle w:val="BodyText"/>
        <w:ind w:left="409" w:right="7" w:hanging="395"/>
        <w:spacing w:before="27" w:line="237" w:lineRule="auto"/>
        <w:tabs>
          <w:tab w:val="left" w:pos="470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Richards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SR，Stempel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LE，Carlton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B</w:t>
      </w:r>
      <w:r>
        <w:rPr>
          <w:sz w:val="15"/>
          <w:szCs w:val="15"/>
          <w:color w:val="231F20"/>
          <w:spacing w:val="-11"/>
        </w:rPr>
        <w:t>D.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Heterotopic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pregnancy：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reappraisal  of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incidence［J］.Am  J  Obstet  Gynecol，1982，142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（7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928-930.</w:t>
      </w:r>
    </w:p>
    <w:p>
      <w:pPr>
        <w:pStyle w:val="BodyText"/>
        <w:ind w:left="470" w:right="53" w:hanging="456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Berger  MJ，Taymor  ML.  Simult</w:t>
      </w:r>
      <w:r>
        <w:rPr>
          <w:sz w:val="15"/>
          <w:szCs w:val="15"/>
          <w:color w:val="231F20"/>
          <w:spacing w:val="-10"/>
        </w:rPr>
        <w:t>aneous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intrauterine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tubal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pregnancies following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ovulation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induction［J］.Am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Gyne-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col，1972，113（6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812-81</w:t>
      </w:r>
      <w:r>
        <w:rPr>
          <w:sz w:val="15"/>
          <w:szCs w:val="15"/>
          <w:color w:val="231F20"/>
          <w:spacing w:val="-14"/>
        </w:rPr>
        <w:t>3.</w:t>
      </w:r>
    </w:p>
    <w:p>
      <w:pPr>
        <w:pStyle w:val="BodyText"/>
        <w:ind w:left="470" w:right="6" w:hanging="456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  Gemzell  C，Guillome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J，Wang  CF.Ectopic  pregnancy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following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treatment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gonadotropins［J］.Am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O</w:t>
      </w:r>
      <w:r>
        <w:rPr>
          <w:sz w:val="15"/>
          <w:szCs w:val="15"/>
          <w:color w:val="231F20"/>
          <w:spacing w:val="-15"/>
        </w:rPr>
        <w:t>bstet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1982，143（7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1"/>
        </w:rPr>
        <w:t>761-765.</w:t>
      </w:r>
    </w:p>
    <w:p>
      <w:pPr>
        <w:pStyle w:val="BodyText"/>
        <w:ind w:left="471" w:right="7" w:hanging="457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［9］  Tal  J，Haddad  S，Gordon  N，et  al.Heterotopic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</w:t>
      </w:r>
      <w:r>
        <w:rPr>
          <w:sz w:val="15"/>
          <w:szCs w:val="15"/>
          <w:color w:val="231F20"/>
          <w:spacing w:val="-12"/>
        </w:rPr>
        <w:t>gnancy  after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ovulation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induction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assisted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repr</w:t>
      </w:r>
      <w:r>
        <w:rPr>
          <w:sz w:val="15"/>
          <w:szCs w:val="15"/>
          <w:color w:val="231F20"/>
          <w:spacing w:val="-12"/>
        </w:rPr>
        <w:t>oductive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technologies：a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lit-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erature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1971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1993［J］.Fe</w:t>
      </w:r>
      <w:r>
        <w:rPr>
          <w:sz w:val="15"/>
          <w:szCs w:val="15"/>
          <w:color w:val="231F20"/>
          <w:spacing w:val="-15"/>
        </w:rPr>
        <w:t>rtil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Steril，1996，66（1</w:t>
      </w:r>
      <w:r>
        <w:rPr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1-12.</w:t>
      </w:r>
    </w:p>
    <w:p>
      <w:pPr>
        <w:pStyle w:val="BodyText"/>
        <w:ind w:left="552" w:right="53" w:hanging="538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［10］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Rizk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B，Tan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SL，Morcos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al.Heterotopic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pregnancies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vitro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fertilization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embryo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transfer［J］.Am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Gyne-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col，1991，164（1 Pt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sz w:val="15"/>
          <w:szCs w:val="15"/>
          <w:color w:val="231F20"/>
          <w:spacing w:val="-15"/>
        </w:rPr>
        <w:t>161-164.</w:t>
      </w:r>
    </w:p>
    <w:p>
      <w:pPr>
        <w:pStyle w:val="BodyText"/>
        <w:ind w:left="550" w:right="53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［11］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Clayton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HB，Schieve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LA，Peterson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HB，e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al.Ectopic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risk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assisted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reproductive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technology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procedures［J］.</w:t>
      </w:r>
      <w:r>
        <w:rPr>
          <w:sz w:val="15"/>
          <w:szCs w:val="15"/>
          <w:color w:val="231F20"/>
          <w:spacing w:val="-13"/>
        </w:rPr>
        <w:t>Ob-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stet Gynecol，2006，107（3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595-</w:t>
      </w:r>
      <w:r>
        <w:rPr>
          <w:sz w:val="15"/>
          <w:szCs w:val="15"/>
          <w:color w:val="231F20"/>
          <w:spacing w:val="-13"/>
        </w:rPr>
        <w:t>604.</w:t>
      </w:r>
    </w:p>
    <w:p>
      <w:pPr>
        <w:pStyle w:val="BodyText"/>
        <w:ind w:left="550" w:right="7" w:hanging="536"/>
        <w:spacing w:before="5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［12］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Perkins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KM，Boulet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SL，Kissin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DM，et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al.Risk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11"/>
        </w:rPr>
        <w:t xml:space="preserve"> ectopic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preg-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nancy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assisted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reproductive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technol</w:t>
      </w:r>
      <w:r>
        <w:rPr>
          <w:sz w:val="15"/>
          <w:szCs w:val="15"/>
          <w:color w:val="231F20"/>
          <w:spacing w:val="-12"/>
        </w:rPr>
        <w:t>ogy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United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States，2001-2011［J］.</w:t>
      </w:r>
      <w:r>
        <w:rPr>
          <w:sz w:val="15"/>
          <w:szCs w:val="15"/>
          <w:color w:val="231F20"/>
          <w:spacing w:val="-15"/>
        </w:rPr>
        <w:t>Obstet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Gynecol，2015，125（1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70-78.</w:t>
      </w:r>
    </w:p>
    <w:p>
      <w:pPr>
        <w:pStyle w:val="BodyText"/>
        <w:ind w:left="548" w:right="6" w:hanging="534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［13］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Bello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GV，Schonholz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D，Moshirpur J，et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Combined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preg</w:t>
      </w:r>
      <w:r>
        <w:rPr>
          <w:sz w:val="15"/>
          <w:szCs w:val="15"/>
          <w:color w:val="231F20"/>
          <w:spacing w:val="-14"/>
        </w:rPr>
        <w:t>nan-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cy：the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Mount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Sinai experience［J］.Obstet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Surv，1986，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41（10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7"/>
        </w:rPr>
        <w:t>603-613.</w:t>
      </w:r>
    </w:p>
    <w:p>
      <w:pPr>
        <w:pStyle w:val="BodyText"/>
        <w:ind w:left="550" w:right="7" w:hanging="536"/>
        <w:spacing w:before="4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［14］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2"/>
        </w:rPr>
        <w:t>Zhu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S，Fan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Y，Lan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L，et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Secondary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to  in  vitro  Fertilization- Embryo  Transfer：Risk  Factors  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5"/>
        </w:rPr>
        <w:t>Pregnancy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Outcomes［J］.Front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Med（Lausann</w:t>
      </w:r>
      <w:r>
        <w:rPr>
          <w:sz w:val="15"/>
          <w:szCs w:val="15"/>
          <w:color w:val="231F20"/>
          <w:spacing w:val="-16"/>
        </w:rPr>
        <w:t>e</w:t>
      </w:r>
      <w:r>
        <w:rPr>
          <w:sz w:val="15"/>
          <w:szCs w:val="15"/>
          <w:color w:val="231F20"/>
          <w:spacing w:val="-30"/>
          <w:w w:val="77"/>
        </w:rPr>
        <w:t>），</w:t>
      </w:r>
      <w:r>
        <w:rPr>
          <w:sz w:val="15"/>
          <w:szCs w:val="15"/>
          <w:color w:val="231F20"/>
          <w:spacing w:val="-16"/>
        </w:rPr>
        <w:t>2022，22（9</w:t>
      </w:r>
      <w:r>
        <w:rPr>
          <w:sz w:val="15"/>
          <w:szCs w:val="15"/>
          <w:color w:val="231F20"/>
          <w:spacing w:val="-30"/>
          <w:w w:val="7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864560.</w:t>
      </w:r>
    </w:p>
    <w:p>
      <w:pPr>
        <w:spacing w:line="233" w:lineRule="auto"/>
        <w:sectPr>
          <w:type w:val="continuous"/>
          <w:pgSz w:w="12246" w:h="17179"/>
          <w:pgMar w:top="1739" w:right="1391" w:bottom="0" w:left="407" w:header="1493" w:footer="0" w:gutter="0"/>
          <w:cols w:equalWidth="0" w:num="2">
            <w:col w:w="5728" w:space="100"/>
            <w:col w:w="4619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931596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7"/>
          <w:pgSz w:w="12246" w:h="17179"/>
          <w:pgMar w:top="1739" w:right="1325" w:bottom="0" w:left="407" w:header="1493" w:footer="0" w:gutter="0"/>
          <w:cols w:equalWidth="0" w:num="1">
            <w:col w:w="10512" w:space="0"/>
          </w:cols>
        </w:sectPr>
        <w:rPr/>
      </w:pPr>
    </w:p>
    <w:p>
      <w:pPr>
        <w:pStyle w:val="BodyText"/>
        <w:ind w:left="1520" w:right="206" w:hanging="536"/>
        <w:spacing w:before="3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［15］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J，Seidman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DS，Levran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D，et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inci</w:t>
      </w:r>
      <w:r>
        <w:rPr>
          <w:sz w:val="15"/>
          <w:szCs w:val="15"/>
          <w:color w:val="231F20"/>
          <w:spacing w:val="-13"/>
        </w:rPr>
        <w:t>dence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 combined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intrauterine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extrauterine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preg</w:t>
      </w:r>
      <w:r>
        <w:rPr>
          <w:sz w:val="15"/>
          <w:szCs w:val="15"/>
          <w:color w:val="231F20"/>
          <w:spacing w:val="-10"/>
        </w:rPr>
        <w:t>nancy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vitro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fertiliza-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embryo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transfer［J］.Fe</w:t>
      </w:r>
      <w:r>
        <w:rPr>
          <w:sz w:val="15"/>
          <w:szCs w:val="15"/>
          <w:color w:val="231F20"/>
          <w:spacing w:val="-13"/>
        </w:rPr>
        <w:t>rtil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Steril，1991，55（4</w:t>
      </w:r>
      <w:r>
        <w:rPr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  <w:spacing w:val="-13"/>
        </w:rPr>
        <w:t>833-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834.</w:t>
      </w:r>
    </w:p>
    <w:p>
      <w:pPr>
        <w:pStyle w:val="BodyText"/>
        <w:ind w:left="1520" w:right="160" w:hanging="536"/>
        <w:spacing w:before="2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［16］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Pi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R，Liu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Y，Zhao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X，et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al.Tubal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infertility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pelvic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adhesion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increase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heterotopic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vitro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fertiliza-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tion：A  retrospective  study［J］.BMC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Med，2020，99（46</w:t>
      </w:r>
      <w:r>
        <w:rPr>
          <w:sz w:val="15"/>
          <w:szCs w:val="15"/>
          <w:color w:val="231F20"/>
          <w:spacing w:val="-24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e23250.</w:t>
      </w:r>
    </w:p>
    <w:p>
      <w:pPr>
        <w:pStyle w:val="BodyText"/>
        <w:ind w:left="1522" w:right="206" w:hanging="538"/>
        <w:spacing w:before="2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［17］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Zeng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MF，Li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LM.Frozen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blastocyst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transfer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reduces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incidence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 ectopic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compared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fresh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blastocyst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transfer：a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meta-analysis［J］.Gynecol Endocrinol，2019，35（2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2"/>
        </w:rPr>
        <w:t>93-99.</w:t>
      </w:r>
    </w:p>
    <w:p>
      <w:pPr>
        <w:pStyle w:val="BodyText"/>
        <w:ind w:left="1459" w:right="206" w:hanging="475"/>
        <w:spacing w:before="5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［18］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Xing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W，Ou J，Cai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L.Thawed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embryo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transfer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ectopi</w:t>
      </w:r>
      <w:r>
        <w:rPr>
          <w:sz w:val="15"/>
          <w:szCs w:val="15"/>
          <w:color w:val="231F20"/>
          <w:spacing w:val="-13"/>
        </w:rPr>
        <w:t>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nancy：a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0"/>
        </w:rPr>
        <w:t>meta- analysis［J］.Arch  Gy</w:t>
      </w:r>
      <w:r>
        <w:rPr>
          <w:sz w:val="15"/>
          <w:szCs w:val="15"/>
          <w:color w:val="231F20"/>
          <w:spacing w:val="-11"/>
        </w:rPr>
        <w:t>necol  Obstet，2018，297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（6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1345-1352.</w:t>
      </w:r>
    </w:p>
    <w:p>
      <w:pPr>
        <w:pStyle w:val="BodyText"/>
        <w:ind w:left="1522" w:right="158" w:hanging="538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［19］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Xiao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S，Mo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M，Hu X，et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al.Study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on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incidence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influenc-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embryo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transfer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fresh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cy-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cles  and  frozen-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thawed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ycles［J］.J  Assist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Reprod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Genet，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2018，35（4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677-681.</w:t>
      </w:r>
    </w:p>
    <w:p>
      <w:pPr>
        <w:pStyle w:val="BodyText"/>
        <w:ind w:left="1521" w:right="205" w:hanging="536"/>
        <w:spacing w:before="4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Li Z，Sullivan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EA，Chapman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al.Risk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ectopic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lowest  with  transfer  of  single  frozen  blastocyst［J</w:t>
      </w:r>
      <w:r>
        <w:rPr>
          <w:sz w:val="15"/>
          <w:szCs w:val="15"/>
          <w:color w:val="231F20"/>
          <w:spacing w:val="-11"/>
        </w:rPr>
        <w:t>］.Hum  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prod，2015，30（9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2048-2054.</w:t>
      </w:r>
    </w:p>
    <w:p>
      <w:pPr>
        <w:pStyle w:val="BodyText"/>
        <w:ind w:left="1461" w:right="205" w:hanging="476"/>
        <w:spacing w:before="49" w:line="244" w:lineRule="auto"/>
        <w:tabs>
          <w:tab w:val="left" w:pos="1518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［21］  Krishnamoorthy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K，Greenberg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P，Perlman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BE，et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al.Th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inci-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dence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of ectopic/heterotopic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pregnancies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blastocyst-stage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frozen-thawed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embryo transfers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compared with that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cleav-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age- stage：a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Assis</w:t>
      </w:r>
      <w:r>
        <w:rPr>
          <w:sz w:val="15"/>
          <w:szCs w:val="15"/>
          <w:color w:val="231F20"/>
          <w:spacing w:val="-10"/>
        </w:rPr>
        <w:t>ted  Reproductive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Technologies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Outcomes Re</w:t>
      </w:r>
      <w:r>
        <w:rPr>
          <w:sz w:val="15"/>
          <w:szCs w:val="15"/>
          <w:color w:val="231F20"/>
          <w:spacing w:val="-12"/>
        </w:rPr>
        <w:t>porting System study［J］.F 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Rep，2021，2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421-427.</w:t>
      </w:r>
    </w:p>
    <w:p>
      <w:pPr>
        <w:pStyle w:val="BodyText"/>
        <w:ind w:left="1520" w:right="205" w:hanging="535"/>
        <w:spacing w:before="4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Smith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LP，Oskowitz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-12"/>
        </w:rPr>
        <w:t>P，Dodge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LE，et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al.Risk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ectopic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nancy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following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day-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5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embryo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transfer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compared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</w:t>
      </w:r>
      <w:r>
        <w:rPr>
          <w:sz w:val="15"/>
          <w:szCs w:val="15"/>
          <w:color w:val="231F20"/>
          <w:spacing w:val="-12"/>
        </w:rPr>
        <w:t>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day-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transfer［J］.Reprod Biomed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Online</w:t>
      </w:r>
      <w:r>
        <w:rPr>
          <w:sz w:val="15"/>
          <w:szCs w:val="15"/>
          <w:color w:val="231F20"/>
          <w:spacing w:val="-14"/>
        </w:rPr>
        <w:t>，2013，27（4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407-413.</w:t>
      </w:r>
    </w:p>
    <w:p>
      <w:pPr>
        <w:pStyle w:val="BodyText"/>
        <w:ind w:left="1522" w:right="159" w:hanging="537"/>
        <w:spacing w:before="51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［23］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Knutzen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V，Stratton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CJ，Sher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al.Mock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embryo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transfer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early luteal phase，the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cycle before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in vitro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fertilization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1"/>
        </w:rPr>
        <w:t>m-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bryo transfer：a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descriptive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study［J］.Fertil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Steril，19</w:t>
      </w:r>
      <w:r>
        <w:rPr>
          <w:sz w:val="15"/>
          <w:szCs w:val="15"/>
          <w:color w:val="231F20"/>
          <w:spacing w:val="-15"/>
        </w:rPr>
        <w:t>92，57（1</w:t>
      </w:r>
      <w:r>
        <w:rPr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156-162.</w:t>
      </w:r>
    </w:p>
    <w:p>
      <w:pPr>
        <w:pStyle w:val="BodyText"/>
        <w:ind w:left="1521" w:right="159" w:hanging="536"/>
        <w:spacing w:before="26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［24］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Azem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F，Yaron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Y，Botchan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al.Ectop</w:t>
      </w:r>
      <w:r>
        <w:rPr>
          <w:sz w:val="15"/>
          <w:szCs w:val="15"/>
          <w:color w:val="231F20"/>
          <w:spacing w:val="-12"/>
        </w:rPr>
        <w:t>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vitro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fertilization-embryo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transfer（IVF-ET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possible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role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technique［J］.J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Assist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Reprod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Genet，1993，10（4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302-304.</w:t>
      </w:r>
    </w:p>
    <w:p>
      <w:pPr>
        <w:pStyle w:val="BodyText"/>
        <w:ind w:left="1520" w:right="205" w:hanging="534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［25］   Wu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Z，Zhang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X，Xu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P，et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al.Clinical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50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ovulation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induction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embryo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transfer［J］.Eur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Med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Res，201</w:t>
      </w:r>
      <w:r>
        <w:rPr>
          <w:sz w:val="15"/>
          <w:szCs w:val="15"/>
          <w:color w:val="231F20"/>
          <w:spacing w:val="-17"/>
        </w:rPr>
        <w:t>8，23（1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7"/>
        </w:rPr>
        <w:t>17.</w:t>
      </w:r>
    </w:p>
    <w:p>
      <w:pPr>
        <w:pStyle w:val="BodyText"/>
        <w:ind w:left="1519" w:right="205" w:hanging="534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［26］  胡晓吟，张路，林奕，等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胚胎移植后宫内外复</w:t>
      </w:r>
      <w:r>
        <w:rPr>
          <w:sz w:val="15"/>
          <w:szCs w:val="15"/>
          <w:color w:val="231F20"/>
          <w:spacing w:val="-1"/>
        </w:rPr>
        <w:t>合妊娠手术治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疗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264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9"/>
        </w:rPr>
        <w:t>例分析［J］.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实用妇产科杂志，2019，35（9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9"/>
        </w:rPr>
        <w:t>710-713.</w:t>
      </w:r>
    </w:p>
    <w:p>
      <w:pPr>
        <w:pStyle w:val="BodyText"/>
        <w:ind w:left="1537" w:right="205" w:hanging="552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［27］  陈璐，温弘，徐冬，等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复合妊娠的治疗和围产结局分析［</w:t>
      </w:r>
      <w:r>
        <w:rPr>
          <w:sz w:val="15"/>
          <w:szCs w:val="15"/>
          <w:color w:val="231F20"/>
          <w:spacing w:val="-4"/>
        </w:rPr>
        <w:t>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中华妇产科杂志，2018，53（11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8"/>
        </w:rPr>
        <w:t>768-775.</w:t>
      </w:r>
    </w:p>
    <w:p>
      <w:pPr>
        <w:pStyle w:val="BodyText"/>
        <w:ind w:left="1519" w:right="205" w:hanging="534"/>
        <w:spacing w:before="3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［28］  Li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J，Luo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X，Yang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Treat</w:t>
      </w:r>
      <w:r>
        <w:rPr>
          <w:sz w:val="15"/>
          <w:szCs w:val="15"/>
          <w:color w:val="231F20"/>
          <w:spacing w:val="-12"/>
        </w:rPr>
        <w:t>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 tubal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nancy 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viable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intrauterine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pregnancy：Analysis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8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cases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tertiary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center［J］.Eur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Gynec</w:t>
      </w:r>
      <w:r>
        <w:rPr>
          <w:sz w:val="15"/>
          <w:szCs w:val="15"/>
          <w:color w:val="231F20"/>
          <w:spacing w:val="-13"/>
        </w:rPr>
        <w:t>ol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Reprod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Biol，2020，252：56-61.</w:t>
      </w:r>
    </w:p>
    <w:p>
      <w:pPr>
        <w:pStyle w:val="BodyText"/>
        <w:ind w:left="1522" w:right="206" w:hanging="538"/>
        <w:spacing w:before="3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［29］  Reece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EA，Petrie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RH，Sirmans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MF，et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Combined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intrauter-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extrauterine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gestati</w:t>
      </w:r>
      <w:r>
        <w:rPr>
          <w:sz w:val="15"/>
          <w:szCs w:val="15"/>
          <w:color w:val="231F20"/>
          <w:spacing w:val="-14"/>
        </w:rPr>
        <w:t>ons：a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review［J］.Am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Gyne-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/>
        <w:spacing w:before="35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col，1983，146（3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323-3</w:t>
      </w:r>
      <w:r>
        <w:rPr>
          <w:sz w:val="15"/>
          <w:szCs w:val="15"/>
          <w:color w:val="231F20"/>
          <w:spacing w:val="-14"/>
        </w:rPr>
        <w:t>30.</w:t>
      </w:r>
    </w:p>
    <w:p>
      <w:pPr>
        <w:pStyle w:val="BodyText"/>
        <w:ind w:left="537" w:right="119" w:hanging="537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［30］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Moragianni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VA，Hamar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BD，McArdl</w:t>
      </w:r>
      <w:r>
        <w:rPr>
          <w:sz w:val="15"/>
          <w:szCs w:val="15"/>
          <w:color w:val="231F20"/>
          <w:spacing w:val="-14"/>
        </w:rPr>
        <w:t>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C，et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al.Management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heterotopic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presenting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first-trime</w:t>
      </w:r>
      <w:r>
        <w:rPr>
          <w:sz w:val="15"/>
          <w:szCs w:val="15"/>
          <w:color w:val="231F20"/>
          <w:spacing w:val="-10"/>
        </w:rPr>
        <w:t>ster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bleeding：case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of the literature［J］.Fert</w:t>
      </w:r>
      <w:r>
        <w:rPr>
          <w:sz w:val="15"/>
          <w:szCs w:val="15"/>
          <w:color w:val="231F20"/>
          <w:spacing w:val="-13"/>
        </w:rPr>
        <w:t>il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Ster-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il，2012，98（1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3"/>
        </w:rPr>
        <w:t>89-94.</w:t>
      </w:r>
    </w:p>
    <w:p>
      <w:pPr>
        <w:pStyle w:val="BodyText"/>
        <w:ind w:left="538" w:right="119" w:hanging="538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［31］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OuYang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Z，Yin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Q，Xu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Y，et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al.Heterotopic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cesarean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scar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nancy：diagnosis，treatment，and  prognosis［J］.J  </w:t>
      </w:r>
      <w:r>
        <w:rPr>
          <w:sz w:val="15"/>
          <w:szCs w:val="15"/>
          <w:color w:val="231F20"/>
          <w:spacing w:val="-13"/>
        </w:rPr>
        <w:t xml:space="preserve"> Ultrasound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Med，2014，33（9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7"/>
        </w:rPr>
        <w:t>1533-1537.</w:t>
      </w:r>
    </w:p>
    <w:p>
      <w:pPr>
        <w:pStyle w:val="BodyText"/>
        <w:ind w:left="538" w:right="119" w:hanging="538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［32］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Lin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EP，Bhatt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S，Do</w:t>
      </w:r>
      <w:r>
        <w:rPr>
          <w:sz w:val="15"/>
          <w:szCs w:val="15"/>
          <w:color w:val="231F20"/>
          <w:spacing w:val="-11"/>
        </w:rPr>
        <w:t>gra VS.Diagnostic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clues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ectopic pregnan-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cy［J］.Radiographics，2008，28（6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1661-16</w:t>
      </w:r>
      <w:r>
        <w:rPr>
          <w:sz w:val="15"/>
          <w:szCs w:val="15"/>
          <w:color w:val="231F20"/>
          <w:spacing w:val="-16"/>
        </w:rPr>
        <w:t>71.</w:t>
      </w:r>
    </w:p>
    <w:p>
      <w:pPr>
        <w:pStyle w:val="BodyText"/>
        <w:ind w:left="475" w:right="119" w:hanging="475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［33］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Li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XH，Ouyang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Y，Lu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GX.Value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transvaginal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sonography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diagnosing  heterotopic  pregnancy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after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in-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vi</w:t>
      </w:r>
      <w:r>
        <w:rPr>
          <w:sz w:val="15"/>
          <w:szCs w:val="15"/>
          <w:color w:val="231F20"/>
          <w:spacing w:val="-9"/>
        </w:rPr>
        <w:t>tro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fertilization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3"/>
        </w:rPr>
        <w:t>embryo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transfer［J］.Ultrasound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Gynecol，2013，41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563-569.</w:t>
      </w:r>
    </w:p>
    <w:p>
      <w:pPr>
        <w:pStyle w:val="BodyText"/>
        <w:ind w:left="475" w:right="118" w:hanging="475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［34］  黄勤，李文，王玉东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. 阴道超声联合</w:t>
      </w:r>
      <w:r>
        <w:rPr>
          <w:sz w:val="15"/>
          <w:szCs w:val="15"/>
          <w:color w:val="231F20"/>
          <w:spacing w:val="3"/>
        </w:rPr>
        <w:t>腹部超声检查对宫角复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合妊娠的诊断价值［J］. 中国实用妇科</w:t>
      </w:r>
      <w:r>
        <w:rPr>
          <w:sz w:val="15"/>
          <w:szCs w:val="15"/>
          <w:color w:val="231F20"/>
          <w:spacing w:val="-2"/>
        </w:rPr>
        <w:t>与产科杂志，2022，38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938-940.</w:t>
      </w:r>
    </w:p>
    <w:p>
      <w:pPr>
        <w:pStyle w:val="BodyText"/>
        <w:ind w:left="537" w:right="119" w:hanging="536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［35］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Marcus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SF，Macnamee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M，Brinsden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P.Heterotop</w:t>
      </w:r>
      <w:r>
        <w:rPr>
          <w:sz w:val="15"/>
          <w:szCs w:val="15"/>
          <w:color w:val="231F20"/>
          <w:spacing w:val="-13"/>
        </w:rPr>
        <w:t>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pregnancies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after  in- vitro  fertilization  and  embryo  transfer［J］.</w:t>
      </w:r>
      <w:r>
        <w:rPr>
          <w:sz w:val="15"/>
          <w:szCs w:val="15"/>
          <w:color w:val="231F20"/>
          <w:spacing w:val="-10"/>
        </w:rPr>
        <w:t>Hum  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prod，1995，10（5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1232-123</w:t>
      </w:r>
      <w:r>
        <w:rPr>
          <w:sz w:val="15"/>
          <w:szCs w:val="15"/>
          <w:color w:val="231F20"/>
          <w:spacing w:val="-17"/>
        </w:rPr>
        <w:t>6.</w:t>
      </w:r>
    </w:p>
    <w:p>
      <w:pPr>
        <w:pStyle w:val="BodyText"/>
        <w:ind w:left="535" w:right="119" w:hanging="535"/>
        <w:spacing w:before="5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［36］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Liu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M，Zhang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X，Geng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L，et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al.Risk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Factors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Early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Predic-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tors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Heterotopic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Vitro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Fertilization［J］.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PLoS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6"/>
        </w:rPr>
        <w:t>One，2015，10（10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6"/>
        </w:rPr>
        <w:t>e0139146.</w:t>
      </w:r>
    </w:p>
    <w:p>
      <w:pPr>
        <w:pStyle w:val="BodyText"/>
        <w:ind w:left="536" w:right="73" w:hanging="536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［37］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4"/>
        </w:rPr>
        <w:t>Wang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Y，Zhao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H，Teng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Y，et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al.Human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chorionic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gonadotropin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ratio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hemoperitoneum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vers</w:t>
      </w:r>
      <w:r>
        <w:rPr>
          <w:sz w:val="15"/>
          <w:szCs w:val="15"/>
          <w:color w:val="231F20"/>
          <w:spacing w:val="-13"/>
        </w:rPr>
        <w:t>us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venous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serum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improves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early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diagnosis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ectopic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pregnancy［J］.Fertil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Steril，2010，9</w:t>
      </w:r>
      <w:r>
        <w:rPr>
          <w:sz w:val="15"/>
          <w:szCs w:val="15"/>
          <w:color w:val="231F20"/>
          <w:spacing w:val="-14"/>
        </w:rPr>
        <w:t>3（3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702-705.</w:t>
      </w:r>
    </w:p>
    <w:p>
      <w:pPr>
        <w:pStyle w:val="BodyText"/>
        <w:ind w:left="535" w:right="72" w:hanging="535"/>
        <w:spacing w:before="28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［38］  Wang YD，Teng YC，Zhang J，et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al</w:t>
      </w:r>
      <w:r>
        <w:rPr>
          <w:sz w:val="15"/>
          <w:szCs w:val="15"/>
          <w:color w:val="231F20"/>
          <w:spacing w:val="-12"/>
        </w:rPr>
        <w:t>.Prediction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of location of ges-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tational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sac for pregnancy of unknown location at fir</w:t>
      </w:r>
      <w:r>
        <w:rPr>
          <w:sz w:val="15"/>
          <w:szCs w:val="15"/>
          <w:color w:val="231F20"/>
          <w:spacing w:val="-11"/>
        </w:rPr>
        <w:t>st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sight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dur-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exploratory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using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ratio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hCG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haemoperito-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neum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 venous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serum［J］.Eur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Reprod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Biol，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2013，169（1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1"/>
        </w:rPr>
        <w:t>99-102.</w:t>
      </w:r>
    </w:p>
    <w:p>
      <w:pPr>
        <w:pStyle w:val="BodyText"/>
        <w:ind w:left="475" w:right="118" w:hanging="475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［39］  仇雅璟，王玉东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腹腔血与静脉血人绒毛膜促性腺激素比值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诊断早孕合并黄体破裂一例［J］. 中华</w:t>
      </w:r>
      <w:r>
        <w:rPr>
          <w:sz w:val="15"/>
          <w:szCs w:val="15"/>
          <w:color w:val="231F20"/>
          <w:spacing w:val="-2"/>
        </w:rPr>
        <w:t>妇产科杂志，2010，45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"/>
        </w:rPr>
        <w:t>639.</w:t>
      </w:r>
    </w:p>
    <w:p>
      <w:pPr>
        <w:pStyle w:val="BodyText"/>
        <w:ind w:left="539" w:right="72" w:hanging="538"/>
        <w:spacing w:before="39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［40］  Jabehdar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Maralani P，Kapadia A，Liu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G，et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al.Canadi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Associ-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ation  of  Radiologists  Recommendations</w:t>
      </w:r>
      <w:r>
        <w:rPr>
          <w:sz w:val="15"/>
          <w:szCs w:val="15"/>
          <w:color w:val="231F20"/>
          <w:spacing w:val="5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Safe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MRI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</w:t>
      </w:r>
      <w:r>
        <w:rPr>
          <w:sz w:val="15"/>
          <w:szCs w:val="15"/>
          <w:color w:val="231F20"/>
          <w:spacing w:val="-14"/>
        </w:rPr>
        <w:t>.Can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Assoc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Radiol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J，2022，73（1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56-67.</w:t>
      </w:r>
    </w:p>
    <w:p>
      <w:pPr>
        <w:pStyle w:val="BodyText"/>
        <w:ind w:left="553" w:right="118" w:hanging="552"/>
        <w:spacing w:before="27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［41］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5"/>
        </w:rPr>
        <w:t>中华医学会计划生育学分会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宫角妊娠诊治专家共识［J］.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中国实用妇科与产科杂志，2020，36（4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6"/>
        </w:rPr>
        <w:t>329-332.</w:t>
      </w:r>
    </w:p>
    <w:p>
      <w:pPr>
        <w:pStyle w:val="BodyText"/>
        <w:ind w:left="536" w:right="118" w:hanging="535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［42］  中国优生科学协会生殖道疾病诊治分会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9"/>
        </w:rPr>
        <w:t>输卵管间质部妊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娠诊治的中国专家共识（2022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年版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2"/>
        </w:rPr>
        <w:t>J］. 中国实用</w:t>
      </w:r>
      <w:r>
        <w:rPr>
          <w:sz w:val="15"/>
          <w:szCs w:val="15"/>
          <w:color w:val="231F20"/>
          <w:spacing w:val="1"/>
        </w:rPr>
        <w:t>妇科与产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科杂志，2022，38（3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1"/>
        </w:rPr>
        <w:t>290-295.</w:t>
      </w:r>
    </w:p>
    <w:p>
      <w:pPr>
        <w:pStyle w:val="BodyText"/>
        <w:ind w:left="536" w:right="74" w:hanging="535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［43］  中国优生科学协会肿瘤生殖学分会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9"/>
        </w:rPr>
        <w:t>输卵管妊娠诊治的中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国专家共识［J］. 中国实用妇科与产科杂志，2019，35（7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4"/>
        </w:rPr>
        <w:t>780-787.</w:t>
      </w:r>
    </w:p>
    <w:p>
      <w:pPr>
        <w:pStyle w:val="BodyText"/>
        <w:ind w:left="537" w:right="120" w:hanging="538"/>
        <w:spacing w:before="26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［44］  马姝琦，赵倩，郭瑞霞，等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.49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例输卵管型复合妊娠患者的腹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腔镜治疗分析［J］. 中国内镜杂志，2022，2</w:t>
      </w:r>
      <w:r>
        <w:rPr>
          <w:sz w:val="15"/>
          <w:szCs w:val="15"/>
          <w:color w:val="231F20"/>
          <w:spacing w:val="-11"/>
        </w:rPr>
        <w:t>8（5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1-6.</w:t>
      </w:r>
    </w:p>
    <w:p>
      <w:pPr>
        <w:pStyle w:val="BodyText"/>
        <w:ind w:left="537" w:right="119" w:hanging="537"/>
        <w:spacing w:before="4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［45］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Ball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E，Waters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N，Cooper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N，et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al.Eviden</w:t>
      </w:r>
      <w:r>
        <w:rPr>
          <w:sz w:val="15"/>
          <w:szCs w:val="15"/>
          <w:color w:val="231F20"/>
          <w:spacing w:val="-11"/>
        </w:rPr>
        <w:t>ce-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Based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Guideline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Laparoscopy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Pregnancy：Commissioned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b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British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So-</w:t>
      </w:r>
    </w:p>
    <w:p>
      <w:pPr>
        <w:spacing w:line="211" w:lineRule="auto"/>
        <w:sectPr>
          <w:type w:val="continuous"/>
          <w:pgSz w:w="12246" w:h="17179"/>
          <w:pgMar w:top="1739" w:right="1325" w:bottom="0" w:left="407" w:header="1493" w:footer="0" w:gutter="0"/>
          <w:cols w:equalWidth="0" w:num="2">
            <w:col w:w="5742" w:space="100"/>
            <w:col w:w="4671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4444092</wp:posOffset>
            </wp:positionH>
            <wp:positionV relativeFrom="page">
              <wp:posOffset>1088496</wp:posOffset>
            </wp:positionV>
            <wp:extent cx="2400300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9"/>
          <w:pgSz w:w="12246" w:h="17179"/>
          <w:pgMar w:top="1739" w:right="1388" w:bottom="0" w:left="407" w:header="1493" w:footer="0" w:gutter="0"/>
          <w:cols w:equalWidth="0" w:num="1">
            <w:col w:w="10450" w:space="0"/>
          </w:cols>
        </w:sectPr>
        <w:rPr/>
      </w:pPr>
    </w:p>
    <w:p>
      <w:pPr>
        <w:pStyle w:val="BodyText"/>
        <w:ind w:left="1460" w:right="207" w:firstLine="62"/>
        <w:spacing w:before="36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ciety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for  Gynaecological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1"/>
        </w:rPr>
        <w:t>ndoscopy（BSGE）Endorsed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Royal    College     of    Obstetrician</w:t>
      </w:r>
      <w:r>
        <w:rPr>
          <w:sz w:val="15"/>
          <w:szCs w:val="15"/>
          <w:color w:val="231F20"/>
          <w:spacing w:val="-9"/>
        </w:rPr>
        <w:t>s     &amp;amp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Gynaecologists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（RCOG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sz w:val="15"/>
          <w:szCs w:val="15"/>
          <w:color w:val="231F20"/>
          <w:spacing w:val="-10"/>
        </w:rPr>
        <w:t>J］.Facts Views Vis Obgyn，2019，11（1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sz w:val="15"/>
          <w:szCs w:val="15"/>
          <w:color w:val="231F20"/>
          <w:spacing w:val="-10"/>
        </w:rPr>
        <w:t>5-2</w:t>
      </w:r>
      <w:r>
        <w:rPr>
          <w:sz w:val="15"/>
          <w:szCs w:val="15"/>
          <w:color w:val="231F20"/>
          <w:spacing w:val="-11"/>
        </w:rPr>
        <w:t>5.</w:t>
      </w:r>
    </w:p>
    <w:p>
      <w:pPr>
        <w:pStyle w:val="BodyText"/>
        <w:ind w:left="1521" w:right="200" w:hanging="537"/>
        <w:spacing w:before="1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［46］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Jozwiak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EA，Ulug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U，Akman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MA，et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al.Succ</w:t>
      </w:r>
      <w:r>
        <w:rPr>
          <w:sz w:val="15"/>
          <w:szCs w:val="15"/>
          <w:color w:val="231F20"/>
          <w:spacing w:val="-12"/>
        </w:rPr>
        <w:t>essful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resection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heterotopic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result</w:t>
      </w:r>
      <w:r>
        <w:rPr>
          <w:sz w:val="15"/>
          <w:szCs w:val="15"/>
          <w:color w:val="231F20"/>
          <w:spacing w:val="-11"/>
        </w:rPr>
        <w:t>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intracytoplas-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mic sperm injection［J］.Fertil Steril，2003，79（2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428-</w:t>
      </w:r>
      <w:r>
        <w:rPr>
          <w:sz w:val="15"/>
          <w:szCs w:val="15"/>
          <w:color w:val="231F20"/>
          <w:spacing w:val="-12"/>
        </w:rPr>
        <w:t>430.</w:t>
      </w:r>
    </w:p>
    <w:p>
      <w:pPr>
        <w:pStyle w:val="BodyText"/>
        <w:ind w:left="1459" w:right="206" w:hanging="475"/>
        <w:spacing w:before="5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［47］  胡琳莉，黄国宁，孙海翔，等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多胎妊娠减胎术操作规范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（2016</w:t>
      </w:r>
      <w:r>
        <w:rPr>
          <w:sz w:val="15"/>
          <w:szCs w:val="15"/>
          <w:color w:val="231F20"/>
          <w:spacing w:val="-25"/>
          <w:w w:val="71"/>
        </w:rPr>
        <w:t>）［</w:t>
      </w:r>
      <w:r>
        <w:rPr>
          <w:sz w:val="15"/>
          <w:szCs w:val="15"/>
          <w:color w:val="231F20"/>
          <w:spacing w:val="-11"/>
        </w:rPr>
        <w:t>J］.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生殖医学杂志，2017，26（3</w:t>
      </w:r>
      <w:r>
        <w:rPr>
          <w:sz w:val="15"/>
          <w:szCs w:val="15"/>
          <w:color w:val="231F20"/>
          <w:spacing w:val="-25"/>
          <w:w w:val="71"/>
        </w:rPr>
        <w:t>）：</w:t>
      </w:r>
      <w:r>
        <w:rPr>
          <w:sz w:val="15"/>
          <w:szCs w:val="15"/>
          <w:color w:val="231F20"/>
          <w:spacing w:val="-11"/>
        </w:rPr>
        <w:t>193-198.</w:t>
      </w:r>
    </w:p>
    <w:p>
      <w:pPr>
        <w:pStyle w:val="BodyText"/>
        <w:ind w:left="1522" w:right="200" w:hanging="538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［48］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Ayyash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M，Shaman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M，Craig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B，et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al.Expectant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</w:t>
      </w:r>
      <w:r>
        <w:rPr>
          <w:sz w:val="15"/>
          <w:szCs w:val="15"/>
          <w:color w:val="231F20"/>
          <w:spacing w:val="-15"/>
        </w:rPr>
        <w:t>anagement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  heterotopic  interstitial  pregnancy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case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report［J］.C</w:t>
      </w:r>
      <w:r>
        <w:rPr>
          <w:sz w:val="15"/>
          <w:szCs w:val="15"/>
          <w:color w:val="231F20"/>
          <w:spacing w:val="-11"/>
        </w:rPr>
        <w:t>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Rep Womens Health，2022，34：e00414.</w:t>
      </w:r>
    </w:p>
    <w:p>
      <w:pPr>
        <w:pStyle w:val="BodyText"/>
        <w:ind w:left="1522" w:right="206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［49］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Xu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W，Lin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X，Huang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D，et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al.Laparoscopic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of co</w:t>
      </w:r>
      <w:r>
        <w:rPr>
          <w:sz w:val="15"/>
          <w:szCs w:val="15"/>
          <w:color w:val="231F20"/>
          <w:spacing w:val="-13"/>
        </w:rPr>
        <w:t>rnu-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heterotopic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pregnancy：A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retrospective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cohort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study［</w:t>
      </w:r>
      <w:r>
        <w:rPr>
          <w:sz w:val="15"/>
          <w:szCs w:val="15"/>
          <w:color w:val="231F20"/>
          <w:spacing w:val="-14"/>
        </w:rPr>
        <w:t>J］.Int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Surg，2018，53：98-102.</w:t>
      </w:r>
    </w:p>
    <w:p>
      <w:pPr>
        <w:pStyle w:val="BodyText"/>
        <w:ind w:left="1521" w:right="159" w:hanging="537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［50］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Li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S，Cao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M，Liu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H，et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al.Manag</w:t>
      </w:r>
      <w:r>
        <w:rPr>
          <w:sz w:val="15"/>
          <w:szCs w:val="15"/>
          <w:color w:val="231F20"/>
          <w:spacing w:val="-14"/>
        </w:rPr>
        <w:t>ement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14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cor-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nual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heterotopic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following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embryo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transfer：exp</w:t>
      </w:r>
      <w:r>
        <w:rPr>
          <w:sz w:val="15"/>
          <w:szCs w:val="15"/>
          <w:color w:val="231F20"/>
          <w:spacing w:val="-13"/>
        </w:rPr>
        <w:t>eri-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ence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past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decade［J］.Reprod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Biol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Endocrinol，</w:t>
      </w:r>
      <w:r>
        <w:rPr>
          <w:sz w:val="15"/>
          <w:szCs w:val="15"/>
          <w:color w:val="231F20"/>
          <w:spacing w:val="-14"/>
        </w:rPr>
        <w:t>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8"/>
        </w:rPr>
        <w:t>19（1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8"/>
        </w:rPr>
        <w:t>152.</w:t>
      </w:r>
    </w:p>
    <w:p>
      <w:pPr>
        <w:pStyle w:val="BodyText"/>
        <w:ind w:left="1519" w:right="200" w:hanging="535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［51］   Kim  MJ，Jung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YW，Cha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JH，et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al.Successful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heterotopic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cornual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laparoscopic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cornual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resec-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tion［J］.Eur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Reprod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Biol，2016，203：199-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203.</w:t>
      </w:r>
    </w:p>
    <w:p>
      <w:pPr>
        <w:pStyle w:val="BodyText"/>
        <w:ind w:left="1518" w:right="206" w:hanging="534"/>
        <w:spacing w:before="2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［52］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Gao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B，Cheng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C，Pan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Q，et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14"/>
        </w:rPr>
        <w:t>Laparoscopic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Strategy 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Hetero-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topic  Interstitial  Pregnancy  Following  Assisted  Reproductive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6"/>
        </w:rPr>
        <w:t>Techniques［J］.JSLS，2019，23（2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6"/>
        </w:rPr>
        <w:t>e2018.</w:t>
      </w:r>
    </w:p>
    <w:p>
      <w:pPr>
        <w:pStyle w:val="BodyText"/>
        <w:ind w:left="1520" w:right="206" w:hanging="536"/>
        <w:spacing w:before="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［53］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L，Shi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G，Ruan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J.</w:t>
      </w:r>
      <w:r>
        <w:rPr>
          <w:sz w:val="15"/>
          <w:szCs w:val="15"/>
          <w:color w:val="231F20"/>
          <w:spacing w:val="-12"/>
        </w:rPr>
        <w:t>Laparoscopic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cornual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pregnancy  coexistent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  intrau</w:t>
      </w:r>
      <w:r>
        <w:rPr>
          <w:sz w:val="15"/>
          <w:szCs w:val="15"/>
          <w:color w:val="231F20"/>
          <w:spacing w:val="-11"/>
        </w:rPr>
        <w:t>terine  pregnancy［J］.Asian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Surg，2022，45（1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641-642.</w:t>
      </w:r>
    </w:p>
    <w:p>
      <w:pPr>
        <w:pStyle w:val="BodyText"/>
        <w:ind w:left="1522" w:right="158" w:hanging="538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［54］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Fan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Y，Du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A，Zhang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Y，et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al.Heterotopic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cervica</w:t>
      </w:r>
      <w:r>
        <w:rPr>
          <w:sz w:val="15"/>
          <w:szCs w:val="15"/>
          <w:color w:val="231F20"/>
          <w:spacing w:val="-12"/>
        </w:rPr>
        <w:t>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Case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literature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review［J］.J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Gynaecol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Res，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2022，48（5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4"/>
        </w:rPr>
        <w:t>1271-1278.</w:t>
      </w:r>
    </w:p>
    <w:p>
      <w:pPr>
        <w:pStyle w:val="BodyText"/>
        <w:ind w:left="1521" w:right="158" w:hanging="536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［55］  Prorocic  M，Vasiljevic  M.  Treatment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of  heterotopic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cervic</w:t>
      </w:r>
      <w:r>
        <w:rPr>
          <w:sz w:val="15"/>
          <w:szCs w:val="15"/>
          <w:color w:val="231F20"/>
          <w:spacing w:val="-9"/>
        </w:rPr>
        <w:t>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vitro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fertilizat</w:t>
      </w:r>
      <w:r>
        <w:rPr>
          <w:sz w:val="15"/>
          <w:szCs w:val="15"/>
          <w:color w:val="231F20"/>
          <w:spacing w:val="-10"/>
        </w:rPr>
        <w:t>ion-embryo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transfer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using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transvaginal  ultrasound- guided  aspirati</w:t>
      </w:r>
      <w:r>
        <w:rPr>
          <w:sz w:val="15"/>
          <w:szCs w:val="15"/>
          <w:color w:val="231F20"/>
          <w:spacing w:val="-9"/>
        </w:rPr>
        <w:t>on  and  instillation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hypertonic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solution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sodium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ch</w:t>
      </w:r>
      <w:r>
        <w:rPr>
          <w:sz w:val="15"/>
          <w:szCs w:val="15"/>
          <w:color w:val="231F20"/>
          <w:spacing w:val="-12"/>
        </w:rPr>
        <w:t>loride［J］.Fertil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Steril，2007，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88（4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1"/>
        </w:rPr>
        <w:t>969.</w:t>
      </w:r>
    </w:p>
    <w:p>
      <w:pPr>
        <w:pStyle w:val="BodyText"/>
        <w:ind w:left="1520" w:right="159" w:hanging="535"/>
        <w:spacing w:before="43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［56］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Tsakos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E，Tsagias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N，Dafopoulos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K.Suggested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Method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of  Heterotopic   Cervical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5"/>
          <w:szCs w:val="15"/>
          <w:color w:val="231F20"/>
          <w:spacing w:val="-12"/>
        </w:rPr>
        <w:t>eading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Term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Delivery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Intrauterine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Pregnancy：Case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Literature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Review［J］.J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Minim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Invasive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G</w:t>
      </w:r>
      <w:r>
        <w:rPr>
          <w:sz w:val="15"/>
          <w:szCs w:val="15"/>
          <w:color w:val="231F20"/>
          <w:spacing w:val="-14"/>
        </w:rPr>
        <w:t>ynecol，2015，22（5</w:t>
      </w:r>
      <w:r>
        <w:rPr>
          <w:sz w:val="15"/>
          <w:szCs w:val="15"/>
          <w:color w:val="231F20"/>
          <w:spacing w:val="-39"/>
          <w:w w:val="96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3"/>
        <w:spacing w:before="35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896-901.</w:t>
      </w:r>
    </w:p>
    <w:p>
      <w:pPr>
        <w:pStyle w:val="BodyText"/>
        <w:ind w:left="476" w:right="55" w:hanging="475"/>
        <w:spacing w:before="27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［57］  Chen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D，Kligman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I，Ros</w:t>
      </w:r>
      <w:r>
        <w:rPr>
          <w:sz w:val="15"/>
          <w:szCs w:val="15"/>
          <w:color w:val="231F20"/>
          <w:spacing w:val="-11"/>
        </w:rPr>
        <w:t>enwaks Z.Heterotopic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cervical pregnan-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successfully treated with t</w:t>
      </w:r>
      <w:r>
        <w:rPr>
          <w:sz w:val="15"/>
          <w:szCs w:val="15"/>
          <w:color w:val="231F20"/>
          <w:spacing w:val="-8"/>
        </w:rPr>
        <w:t>ransvaginal ultrasound-guided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piration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cervical- stay  sutures［J］.Fertil  Ste</w:t>
      </w:r>
      <w:r>
        <w:rPr>
          <w:sz w:val="15"/>
          <w:szCs w:val="15"/>
          <w:color w:val="231F20"/>
          <w:spacing w:val="-9"/>
        </w:rPr>
        <w:t>ril，2001，75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1030-1033.</w:t>
      </w:r>
    </w:p>
    <w:p>
      <w:pPr>
        <w:pStyle w:val="BodyText"/>
        <w:ind w:left="539" w:right="55" w:hanging="538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［58］  Jin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L，Ji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L，Shao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M，et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al.Laparoscopic temporary bilateral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uter-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occlusion -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successful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het-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erotopic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intrauterine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pregnancy［J］.J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aecol，2021，41（4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4"/>
        </w:rPr>
        <w:t>668-670.</w:t>
      </w:r>
    </w:p>
    <w:p>
      <w:pPr>
        <w:pStyle w:val="BodyText"/>
        <w:ind w:left="539" w:right="55" w:hanging="538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［59］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Sepúlveda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González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G，Villagómez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Martínez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GE，Basurto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Diaz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D，et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al.Successful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Heterotopic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nancy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Ultrasonographic-guided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Laser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Ablation［J］.J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im Invasive Gynecol，2020，27（4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1"/>
        </w:rPr>
        <w:t>977-980.</w:t>
      </w:r>
    </w:p>
    <w:p>
      <w:pPr>
        <w:pStyle w:val="BodyText"/>
        <w:ind w:left="536" w:right="57" w:hanging="53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［60］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Schivardi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G，Angileri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SA，Esp</w:t>
      </w:r>
      <w:r>
        <w:rPr>
          <w:sz w:val="15"/>
          <w:szCs w:val="15"/>
          <w:color w:val="231F20"/>
          <w:spacing w:val="-10"/>
        </w:rPr>
        <w:t>osito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G，et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al.Successful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Trans-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vaginal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Microwave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Ablation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of 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Heterotopic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Cervica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Pregnan-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cy.A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Case Report［J］.R</w:t>
      </w:r>
      <w:r>
        <w:rPr>
          <w:sz w:val="15"/>
          <w:szCs w:val="15"/>
          <w:color w:val="231F20"/>
          <w:spacing w:val="-13"/>
        </w:rPr>
        <w:t>eprod Sci，2021，28（1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27-30.</w:t>
      </w:r>
    </w:p>
    <w:p>
      <w:pPr>
        <w:pStyle w:val="BodyText"/>
        <w:ind w:left="532" w:right="57" w:hanging="533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［61］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1"/>
        </w:rPr>
        <w:t>Authreya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AJ，Agrawal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P，Makam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A.Ultrasound-guided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proce-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dures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heterotopic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caesarean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scar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nancy -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case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reports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case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series［J］.Australas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J Ultrasound Med，2021</w:t>
      </w:r>
      <w:r>
        <w:rPr>
          <w:sz w:val="15"/>
          <w:szCs w:val="15"/>
          <w:color w:val="231F20"/>
          <w:spacing w:val="-13"/>
        </w:rPr>
        <w:t>，24（2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70-77.</w:t>
      </w:r>
    </w:p>
    <w:p>
      <w:pPr>
        <w:pStyle w:val="BodyText"/>
        <w:ind w:left="537" w:right="57" w:hanging="538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［62］  Wang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Y，Niu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Z，Tao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al.Early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intervention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heterotopic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caesarean  scar  pregnancy  to  preserve  intrauterine  pregnancy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may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improve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outcomes：a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retrospective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cohort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study［J］.</w:t>
      </w:r>
      <w:r>
        <w:rPr>
          <w:sz w:val="15"/>
          <w:szCs w:val="15"/>
          <w:color w:val="231F20"/>
          <w:spacing w:val="-16"/>
        </w:rPr>
        <w:t>Reprod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Biomed Online，2020，41（2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29</w:t>
      </w:r>
      <w:r>
        <w:rPr>
          <w:sz w:val="15"/>
          <w:szCs w:val="15"/>
          <w:color w:val="231F20"/>
          <w:spacing w:val="-13"/>
        </w:rPr>
        <w:t>0-299.</w:t>
      </w:r>
    </w:p>
    <w:p>
      <w:pPr>
        <w:pStyle w:val="BodyText"/>
        <w:ind w:left="475" w:right="56" w:hanging="475"/>
        <w:spacing w:before="42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［63］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Vetter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MH，Andrzejewski J，Murnane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-13"/>
        </w:rPr>
        <w:t>l.Surgical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Manage-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of 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Heterotopic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Cesarean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Scar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Preserva-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3"/>
        </w:rPr>
        <w:t>tion of an Intrauterine Pregnancy［J］.Obs</w:t>
      </w:r>
      <w:r>
        <w:rPr>
          <w:sz w:val="15"/>
          <w:szCs w:val="15"/>
          <w:color w:val="231F20"/>
          <w:spacing w:val="-14"/>
        </w:rPr>
        <w:t>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Gynecol，2016，128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613-616.</w:t>
      </w:r>
    </w:p>
    <w:p>
      <w:pPr>
        <w:pStyle w:val="BodyText"/>
        <w:ind w:left="538" w:right="56" w:hanging="538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［64］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Hong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YH，Kim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H，Kim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SK，et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al.A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Case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of Heterotopic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Ova</w:t>
      </w:r>
      <w:r>
        <w:rPr>
          <w:sz w:val="15"/>
          <w:szCs w:val="15"/>
          <w:color w:val="231F20"/>
          <w:spacing w:val="-12"/>
        </w:rPr>
        <w:t>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after 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8"/>
        </w:rPr>
        <w:t>i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9"/>
        </w:rPr>
        <w:t>n  vitro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Fertilization：Early  Diagnosis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Single-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1"/>
        </w:rPr>
        <w:t>port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Access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Conservative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Laparoscopic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Treatment［J］.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Gynecol Minim Invasive Ther，</w:t>
      </w:r>
      <w:r>
        <w:rPr>
          <w:sz w:val="15"/>
          <w:szCs w:val="15"/>
          <w:color w:val="231F20"/>
          <w:spacing w:val="-11"/>
        </w:rPr>
        <w:t>2021，10（1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57-60.</w:t>
      </w:r>
    </w:p>
    <w:p>
      <w:pPr>
        <w:pStyle w:val="BodyText"/>
        <w:ind w:left="538" w:right="57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Jeon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JH，Hwang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YI，S</w:t>
      </w:r>
      <w:r>
        <w:rPr>
          <w:sz w:val="15"/>
          <w:szCs w:val="15"/>
          <w:color w:val="231F20"/>
          <w:spacing w:val="-11"/>
        </w:rPr>
        <w:t>hin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IH，et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al.The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Factors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Preg-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nancy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48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Cases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He</w:t>
      </w:r>
      <w:r>
        <w:rPr>
          <w:sz w:val="15"/>
          <w:szCs w:val="15"/>
          <w:color w:val="231F20"/>
          <w:spacing w:val="-13"/>
        </w:rPr>
        <w:t>terotopic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Single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Center［J］.J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Korean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Med Sci，2016，31（7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1094-10</w:t>
      </w:r>
      <w:r>
        <w:rPr>
          <w:sz w:val="15"/>
          <w:szCs w:val="15"/>
          <w:color w:val="231F20"/>
          <w:spacing w:val="-15"/>
        </w:rPr>
        <w:t>99.</w:t>
      </w:r>
    </w:p>
    <w:p>
      <w:pPr>
        <w:pStyle w:val="BodyText"/>
        <w:ind w:left="536" w:right="11" w:hanging="536"/>
        <w:spacing w:before="5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［66］  薛凤霞，魏丽坤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重视育龄期女性输卵管疾病的管理预防妊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娠期子宫破裂的发生［J］. 中华妇产科杂志，2018，53</w:t>
      </w:r>
      <w:r>
        <w:rPr>
          <w:sz w:val="15"/>
          <w:szCs w:val="15"/>
          <w:color w:val="231F20"/>
          <w:spacing w:val="-3"/>
        </w:rPr>
        <w:t>（4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239-242.</w:t>
      </w:r>
    </w:p>
    <w:p>
      <w:pPr>
        <w:pStyle w:val="BodyText"/>
        <w:spacing w:before="26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（2022-11-06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2246" w:h="17179"/>
      <w:pgMar w:top="1739" w:right="1388" w:bottom="0" w:left="407" w:header="1493" w:footer="0" w:gutter="0"/>
      <w:cols w:equalWidth="0" w:num="2">
        <w:col w:w="574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5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31.5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6" style="position:absolute;margin-left:20.4pt;margin-top:831.5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sz w:val="15"/>
        <w:szCs w:val="15"/>
      </w:rPr>
    </w:pPr>
    <w:r>
      <w:pict>
        <v:shape id="WordPictureWatermark8" style="position:absolute;margin-left:20.4pt;margin-top:831.5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1210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3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3"/>
      </w:rPr>
      <w:t>卷 第 12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0" style="position:absolute;margin-left:20.4pt;margin-top:831.5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1211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4"/>
      <w:spacing w:before="35" w:line="187" w:lineRule="auto"/>
      <w:rPr>
        <w:sz w:val="15"/>
        <w:szCs w:val="15"/>
      </w:rPr>
    </w:pPr>
    <w:r>
      <w:pict>
        <v:shape id="WordPictureWatermark12" style="position:absolute;margin-left:20.4pt;margin-top:831.5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1212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3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3"/>
      </w:rPr>
      <w:t>卷 第 12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4" style="position:absolute;margin-left:20.4pt;margin-top:831.5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1213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4"/>
      <w:spacing w:before="35" w:line="187" w:lineRule="auto"/>
      <w:rPr>
        <w:sz w:val="15"/>
        <w:szCs w:val="15"/>
      </w:rPr>
    </w:pPr>
    <w:r>
      <w:pict>
        <v:shape id="WordPictureWatermark16" style="position:absolute;margin-left:20.4pt;margin-top:831.5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1214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3"/>
      </w:rPr>
      <w:t>38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3"/>
      </w:rPr>
      <w:t>卷 第 12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header" Target="header4.xml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image" Target="media/image20.png"/><Relationship Id="rId2" Type="http://schemas.openxmlformats.org/officeDocument/2006/relationships/header" Target="header2.xml"/><Relationship Id="rId19" Type="http://schemas.openxmlformats.org/officeDocument/2006/relationships/header" Target="header8.xml"/><Relationship Id="rId18" Type="http://schemas.openxmlformats.org/officeDocument/2006/relationships/image" Target="media/image18.png"/><Relationship Id="rId17" Type="http://schemas.openxmlformats.org/officeDocument/2006/relationships/header" Target="header7.xml"/><Relationship Id="rId16" Type="http://schemas.openxmlformats.org/officeDocument/2006/relationships/image" Target="media/image16.png"/><Relationship Id="rId15" Type="http://schemas.openxmlformats.org/officeDocument/2006/relationships/header" Target="header6.xml"/><Relationship Id="rId14" Type="http://schemas.openxmlformats.org/officeDocument/2006/relationships/image" Target="media/image14.png"/><Relationship Id="rId13" Type="http://schemas.openxmlformats.org/officeDocument/2006/relationships/header" Target="header5.xml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2023-01-03T22:29:32Z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2025-10-28T21:39:36</vt:filetime>
  </property>
</Properties>
</file>