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737"/>
        <w:spacing w:before="60" w:line="21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SimSun" w:hAnsi="SimSun" w:eastAsia="SimSun" w:cs="SimSun"/>
          <w:sz w:val="16"/>
          <w:szCs w:val="16"/>
          <w:u w:val="single" w:color="auto"/>
          <w:spacing w:val="1"/>
          <w:position w:val="1"/>
        </w:rPr>
        <w:t>生殖医学杂志</w:t>
      </w:r>
      <w:r>
        <w:rPr>
          <w:rFonts w:ascii="SimSun" w:hAnsi="SimSun" w:eastAsia="SimSun" w:cs="SimSun"/>
          <w:sz w:val="16"/>
          <w:szCs w:val="16"/>
          <w:u w:val="single" w:color="auto"/>
          <w:spacing w:val="-15"/>
          <w:position w:val="1"/>
        </w:rPr>
        <w:t xml:space="preserve"> </w:t>
      </w:r>
      <w:r>
        <w:rPr>
          <w:sz w:val="16"/>
          <w:szCs w:val="16"/>
          <w:u w:val="single" w:color="auto"/>
          <w:spacing w:val="1"/>
        </w:rPr>
        <w:t>2022</w:t>
      </w:r>
      <w:r>
        <w:rPr>
          <w:sz w:val="16"/>
          <w:szCs w:val="16"/>
          <w:u w:val="single" w:color="auto"/>
          <w:spacing w:val="28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1"/>
          <w:position w:val="1"/>
        </w:rPr>
        <w:t>年</w:t>
      </w:r>
      <w:r>
        <w:rPr>
          <w:rFonts w:ascii="SimSun" w:hAnsi="SimSun" w:eastAsia="SimSun" w:cs="SimSun"/>
          <w:sz w:val="16"/>
          <w:szCs w:val="16"/>
          <w:u w:val="single" w:color="auto"/>
          <w:spacing w:val="-16"/>
          <w:position w:val="1"/>
        </w:rPr>
        <w:t xml:space="preserve"> </w:t>
      </w:r>
      <w:r>
        <w:rPr>
          <w:sz w:val="16"/>
          <w:szCs w:val="16"/>
          <w:u w:val="single" w:color="auto"/>
          <w:spacing w:val="1"/>
        </w:rPr>
        <w:t>4</w:t>
      </w:r>
      <w:r>
        <w:rPr>
          <w:sz w:val="16"/>
          <w:szCs w:val="16"/>
          <w:u w:val="single" w:color="auto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1"/>
          <w:position w:val="1"/>
        </w:rPr>
        <w:t>月第</w:t>
      </w:r>
      <w:r>
        <w:rPr>
          <w:rFonts w:ascii="SimSun" w:hAnsi="SimSun" w:eastAsia="SimSun" w:cs="SimSun"/>
          <w:sz w:val="16"/>
          <w:szCs w:val="16"/>
          <w:u w:val="single" w:color="auto"/>
          <w:spacing w:val="-14"/>
          <w:position w:val="1"/>
        </w:rPr>
        <w:t xml:space="preserve"> </w:t>
      </w:r>
      <w:r>
        <w:rPr>
          <w:sz w:val="16"/>
          <w:szCs w:val="16"/>
          <w:u w:val="single" w:color="auto"/>
          <w:spacing w:val="1"/>
        </w:rPr>
        <w:t>31</w:t>
      </w:r>
      <w:r>
        <w:rPr>
          <w:sz w:val="16"/>
          <w:szCs w:val="16"/>
          <w:u w:val="single" w:color="auto"/>
          <w:spacing w:val="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1"/>
          <w:position w:val="1"/>
        </w:rPr>
        <w:t>卷第</w:t>
      </w:r>
      <w:r>
        <w:rPr>
          <w:rFonts w:ascii="SimSun" w:hAnsi="SimSun" w:eastAsia="SimSun" w:cs="SimSun"/>
          <w:sz w:val="16"/>
          <w:szCs w:val="16"/>
          <w:u w:val="single" w:color="auto"/>
          <w:spacing w:val="-16"/>
          <w:position w:val="1"/>
        </w:rPr>
        <w:t xml:space="preserve"> </w:t>
      </w:r>
      <w:r>
        <w:rPr>
          <w:sz w:val="16"/>
          <w:szCs w:val="16"/>
          <w:u w:val="single" w:color="auto"/>
          <w:spacing w:val="1"/>
        </w:rPr>
        <w:t>4</w:t>
      </w:r>
      <w:r>
        <w:rPr>
          <w:sz w:val="16"/>
          <w:szCs w:val="16"/>
          <w:u w:val="single" w:color="auto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1"/>
          <w:position w:val="1"/>
        </w:rPr>
        <w:t>期</w:t>
      </w:r>
      <w:r>
        <w:rPr>
          <w:rFonts w:ascii="SimSun" w:hAnsi="SimSun" w:eastAsia="SimSun" w:cs="SimSun"/>
          <w:sz w:val="16"/>
          <w:szCs w:val="16"/>
          <w:spacing w:val="1"/>
          <w:position w:val="1"/>
        </w:rPr>
        <w:t xml:space="preserve">                                                    </w:t>
      </w:r>
      <w:r>
        <w:rPr>
          <w:rFonts w:ascii="SimSun" w:hAnsi="SimSun" w:eastAsia="SimSun" w:cs="SimSun"/>
          <w:sz w:val="16"/>
          <w:szCs w:val="16"/>
          <w:position w:val="1"/>
        </w:rPr>
        <w:t xml:space="preserve">                  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·   </w:t>
      </w:r>
      <w:r>
        <w:rPr>
          <w:sz w:val="14"/>
          <w:szCs w:val="14"/>
        </w:rPr>
        <w:t>425  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·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731"/>
        <w:spacing w:before="112" w:line="169" w:lineRule="auto"/>
        <w:rPr>
          <w:rFonts w:ascii="Microsoft YaHei" w:hAnsi="Microsoft YaHei" w:eastAsia="Microsoft YaHei" w:cs="Microsoft YaHei"/>
          <w:sz w:val="26"/>
          <w:szCs w:val="26"/>
        </w:rPr>
      </w:pPr>
      <w:r>
        <w:rPr>
          <w:sz w:val="16"/>
          <w:szCs w:val="16"/>
          <w:spacing w:val="-3"/>
        </w:rPr>
        <w:t>DOI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:</w:t>
      </w:r>
      <w:r>
        <w:rPr>
          <w:sz w:val="16"/>
          <w:szCs w:val="16"/>
          <w:spacing w:val="-3"/>
        </w:rPr>
        <w:t>10.  3969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/</w:t>
      </w:r>
      <w:r>
        <w:rPr>
          <w:sz w:val="16"/>
          <w:szCs w:val="16"/>
          <w:spacing w:val="-3"/>
        </w:rPr>
        <w:t>j</w:t>
      </w:r>
      <w:r>
        <w:rPr>
          <w:sz w:val="16"/>
          <w:szCs w:val="16"/>
          <w:spacing w:val="-3"/>
          <w:position w:val="-1"/>
        </w:rPr>
        <w:t>.  issn.  1004-3845.</w:t>
      </w:r>
      <w:r>
        <w:rPr>
          <w:sz w:val="16"/>
          <w:szCs w:val="16"/>
          <w:spacing w:val="2"/>
          <w:position w:val="-1"/>
        </w:rPr>
        <w:t xml:space="preserve">  </w:t>
      </w:r>
      <w:r>
        <w:rPr>
          <w:sz w:val="16"/>
          <w:szCs w:val="16"/>
          <w:spacing w:val="-3"/>
          <w:position w:val="-1"/>
        </w:rPr>
        <w:t>2022.  </w:t>
      </w:r>
      <w:r>
        <w:rPr>
          <w:sz w:val="16"/>
          <w:szCs w:val="16"/>
          <w:spacing w:val="-4"/>
          <w:position w:val="-1"/>
        </w:rPr>
        <w:t>04.</w:t>
      </w:r>
      <w:r>
        <w:rPr>
          <w:sz w:val="16"/>
          <w:szCs w:val="16"/>
          <w:position w:val="-1"/>
        </w:rPr>
        <w:t xml:space="preserve">  </w:t>
      </w:r>
      <w:r>
        <w:rPr>
          <w:sz w:val="16"/>
          <w:szCs w:val="16"/>
          <w:spacing w:val="-4"/>
          <w:position w:val="-1"/>
        </w:rPr>
        <w:t>001</w:t>
      </w:r>
      <w:r>
        <w:rPr>
          <w:sz w:val="16"/>
          <w:szCs w:val="16"/>
          <w:spacing w:val="1"/>
          <w:position w:val="-1"/>
        </w:rPr>
        <w:t xml:space="preserve">                                          </w:t>
      </w:r>
      <w:r>
        <w:rPr>
          <w:sz w:val="16"/>
          <w:szCs w:val="16"/>
          <w:position w:val="-1"/>
        </w:rPr>
        <w:t xml:space="preserve">                                           </w:t>
      </w:r>
      <w:r>
        <w:rPr>
          <w:rFonts w:ascii="Microsoft YaHei" w:hAnsi="Microsoft YaHei" w:eastAsia="Microsoft YaHei" w:cs="Microsoft YaHei"/>
          <w:sz w:val="26"/>
          <w:szCs w:val="26"/>
          <w:spacing w:val="-4"/>
          <w:position w:val="3"/>
        </w:rPr>
        <w:t>·   </w:t>
      </w:r>
      <w:r>
        <w:rPr>
          <w:rFonts w:ascii="SimSun" w:hAnsi="SimSun" w:eastAsia="SimSun" w:cs="SimSun"/>
          <w:sz w:val="26"/>
          <w:szCs w:val="26"/>
          <w:spacing w:val="46"/>
          <w:w w:val="135"/>
          <w:position w:val="1"/>
        </w:rPr>
        <w:t>专家共识</w:t>
      </w:r>
      <w:r>
        <w:rPr>
          <w:rFonts w:ascii="SimSun" w:hAnsi="SimSun" w:eastAsia="SimSun" w:cs="SimSun"/>
          <w:sz w:val="26"/>
          <w:szCs w:val="26"/>
          <w:spacing w:val="4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spacing w:val="46"/>
          <w:w w:val="135"/>
          <w:position w:val="3"/>
        </w:rPr>
        <w:t>·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ind w:left="759"/>
        <w:spacing w:before="126" w:line="210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spacing w:val="25"/>
        </w:rPr>
        <w:t>卵巢储备功能减退临床诊治专家共识</w:t>
      </w:r>
    </w:p>
    <w:p>
      <w:pPr>
        <w:ind w:left="750"/>
        <w:spacing w:before="286" w:line="183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8"/>
        </w:rPr>
        <w:t>卵巢储备功能减退临床诊治专家共识专家组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；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中华预防医学会生</w:t>
      </w:r>
      <w:r>
        <w:rPr>
          <w:rFonts w:ascii="NSimSun" w:hAnsi="NSimSun" w:eastAsia="NSimSun" w:cs="NSimSun"/>
          <w:sz w:val="19"/>
          <w:szCs w:val="19"/>
          <w:spacing w:val="17"/>
        </w:rPr>
        <w:t>育力保护分会生殖内分泌生育保护学组</w:t>
      </w:r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ind w:left="735" w:right="6" w:firstLine="276"/>
        <w:spacing w:before="69" w:line="253" w:lineRule="auto"/>
        <w:jc w:val="both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【</w:t>
      </w:r>
      <w:r>
        <w:rPr>
          <w:rFonts w:ascii="SimHei" w:hAnsi="SimHei" w:eastAsia="SimHei" w:cs="SimHei"/>
          <w:sz w:val="16"/>
          <w:szCs w:val="16"/>
          <w:spacing w:val="14"/>
        </w:rPr>
        <w:t>摘要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】</w:t>
      </w:r>
      <w:r>
        <w:rPr>
          <w:rFonts w:ascii="Microsoft YaHei" w:hAnsi="Microsoft YaHei" w:eastAsia="Microsoft YaHei" w:cs="Microsoft YaHei"/>
          <w:sz w:val="16"/>
          <w:szCs w:val="16"/>
          <w:spacing w:val="31"/>
          <w:w w:val="10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4"/>
        </w:rPr>
        <w:t>随着生育年龄的后延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，</w:t>
      </w:r>
      <w:r>
        <w:rPr>
          <w:rFonts w:ascii="SimSun" w:hAnsi="SimSun" w:eastAsia="SimSun" w:cs="SimSun"/>
          <w:sz w:val="16"/>
          <w:szCs w:val="16"/>
          <w:spacing w:val="14"/>
        </w:rPr>
        <w:t>卵巢储备功能减退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(</w:t>
      </w:r>
      <w:r>
        <w:rPr>
          <w:sz w:val="16"/>
          <w:szCs w:val="16"/>
        </w:rPr>
        <w:t>DOR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) </w:t>
      </w:r>
      <w:r>
        <w:rPr>
          <w:rFonts w:ascii="SimSun" w:hAnsi="SimSun" w:eastAsia="SimSun" w:cs="SimSun"/>
          <w:sz w:val="16"/>
          <w:szCs w:val="16"/>
          <w:spacing w:val="14"/>
        </w:rPr>
        <w:t>对生育的不良影响越加严重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，</w:t>
      </w:r>
      <w:r>
        <w:rPr>
          <w:rFonts w:ascii="SimSun" w:hAnsi="SimSun" w:eastAsia="SimSun" w:cs="SimSun"/>
          <w:sz w:val="16"/>
          <w:szCs w:val="16"/>
          <w:spacing w:val="14"/>
        </w:rPr>
        <w:t>目前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国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内外对</w:t>
      </w:r>
      <w:r>
        <w:rPr>
          <w:rFonts w:ascii="SimSun" w:hAnsi="SimSun" w:eastAsia="SimSun" w:cs="SimSun"/>
          <w:sz w:val="16"/>
          <w:szCs w:val="16"/>
          <w:spacing w:val="-12"/>
        </w:rPr>
        <w:t xml:space="preserve"> </w:t>
      </w:r>
      <w:r>
        <w:rPr>
          <w:sz w:val="16"/>
          <w:szCs w:val="16"/>
          <w:position w:val="-1"/>
        </w:rPr>
        <w:t>DOR</w:t>
      </w:r>
      <w:r>
        <w:rPr>
          <w:sz w:val="16"/>
          <w:szCs w:val="16"/>
          <w:spacing w:val="34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的诊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断和治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疗尚无统一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的意见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，</w:t>
      </w:r>
      <w:r>
        <w:rPr>
          <w:rFonts w:ascii="SimSun" w:hAnsi="SimSun" w:eastAsia="SimSun" w:cs="SimSun"/>
          <w:sz w:val="16"/>
          <w:szCs w:val="16"/>
          <w:spacing w:val="14"/>
        </w:rPr>
        <w:t>改善</w:t>
      </w:r>
      <w:r>
        <w:rPr>
          <w:rFonts w:ascii="SimSun" w:hAnsi="SimSun" w:eastAsia="SimSun" w:cs="SimSun"/>
          <w:sz w:val="16"/>
          <w:szCs w:val="16"/>
          <w:spacing w:val="-18"/>
        </w:rPr>
        <w:t xml:space="preserve"> </w:t>
      </w:r>
      <w:r>
        <w:rPr>
          <w:sz w:val="16"/>
          <w:szCs w:val="16"/>
          <w:position w:val="-1"/>
        </w:rPr>
        <w:t>DOR</w:t>
      </w:r>
      <w:r>
        <w:rPr>
          <w:sz w:val="16"/>
          <w:szCs w:val="16"/>
          <w:spacing w:val="23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患者的生育措施也不完善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。</w:t>
      </w:r>
      <w:r>
        <w:rPr>
          <w:rFonts w:ascii="Microsoft YaHei" w:hAnsi="Microsoft YaHei" w:eastAsia="Microsoft YaHei" w:cs="Microsoft YaHei"/>
          <w:sz w:val="16"/>
          <w:szCs w:val="16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为使国内各级妇产科医师更好地认识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、</w:t>
      </w:r>
      <w:r>
        <w:rPr>
          <w:rFonts w:ascii="SimSun" w:hAnsi="SimSun" w:eastAsia="SimSun" w:cs="SimSun"/>
          <w:sz w:val="16"/>
          <w:szCs w:val="16"/>
          <w:spacing w:val="14"/>
        </w:rPr>
        <w:t>诊治和管理</w:t>
      </w:r>
      <w:r>
        <w:rPr>
          <w:rFonts w:ascii="SimSun" w:hAnsi="SimSun" w:eastAsia="SimSun" w:cs="SimSun"/>
          <w:sz w:val="16"/>
          <w:szCs w:val="16"/>
          <w:spacing w:val="-12"/>
        </w:rPr>
        <w:t xml:space="preserve"> </w:t>
      </w:r>
      <w:r>
        <w:rPr>
          <w:sz w:val="16"/>
          <w:szCs w:val="16"/>
          <w:position w:val="-1"/>
        </w:rPr>
        <w:t>DOR</w:t>
      </w:r>
      <w:r>
        <w:rPr>
          <w:sz w:val="16"/>
          <w:szCs w:val="16"/>
          <w:spacing w:val="25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女性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，</w:t>
      </w:r>
      <w:r>
        <w:rPr>
          <w:rFonts w:ascii="SimSun" w:hAnsi="SimSun" w:eastAsia="SimSun" w:cs="SimSun"/>
          <w:sz w:val="16"/>
          <w:szCs w:val="16"/>
          <w:spacing w:val="14"/>
        </w:rPr>
        <w:t>国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内该领域的专家基于国内外循证证据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，</w:t>
      </w:r>
      <w:r>
        <w:rPr>
          <w:rFonts w:ascii="SimSun" w:hAnsi="SimSun" w:eastAsia="SimSun" w:cs="SimSun"/>
          <w:sz w:val="16"/>
          <w:szCs w:val="16"/>
          <w:spacing w:val="14"/>
        </w:rPr>
        <w:t>结合我国临床实践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，</w:t>
      </w:r>
      <w:r>
        <w:rPr>
          <w:rFonts w:ascii="SimSun" w:hAnsi="SimSun" w:eastAsia="SimSun" w:cs="SimSun"/>
          <w:sz w:val="16"/>
          <w:szCs w:val="16"/>
          <w:spacing w:val="14"/>
        </w:rPr>
        <w:t>综合考虑辅助生育措施的</w:t>
      </w:r>
      <w:r>
        <w:rPr>
          <w:rFonts w:ascii="SimSun" w:hAnsi="SimSun" w:eastAsia="SimSun" w:cs="SimSun"/>
          <w:sz w:val="16"/>
          <w:szCs w:val="16"/>
          <w:spacing w:val="13"/>
        </w:rPr>
        <w:t>成本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，</w:t>
      </w:r>
      <w:r>
        <w:rPr>
          <w:rFonts w:ascii="SimSun" w:hAnsi="SimSun" w:eastAsia="SimSun" w:cs="SimSun"/>
          <w:sz w:val="16"/>
          <w:szCs w:val="16"/>
          <w:spacing w:val="13"/>
        </w:rPr>
        <w:t>编写</w:t>
      </w:r>
      <w:r>
        <w:rPr>
          <w:rFonts w:ascii="SimSun" w:hAnsi="SimSun" w:eastAsia="SimSun" w:cs="SimSun"/>
          <w:sz w:val="16"/>
          <w:szCs w:val="16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了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“</w:t>
      </w:r>
      <w:r>
        <w:rPr>
          <w:rFonts w:ascii="Microsoft YaHei" w:hAnsi="Microsoft YaHei" w:eastAsia="Microsoft YaHei" w:cs="Microsoft YaHei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卵巢储备功能减退临床诊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6"/>
        </w:rPr>
        <w:t>治专家共识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”，</w:t>
      </w:r>
      <w:r>
        <w:rPr>
          <w:rFonts w:ascii="SimSun" w:hAnsi="SimSun" w:eastAsia="SimSun" w:cs="SimSun"/>
          <w:sz w:val="16"/>
          <w:szCs w:val="16"/>
          <w:spacing w:val="6"/>
        </w:rPr>
        <w:t>为临床实践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6"/>
        </w:rPr>
        <w:t>中</w:t>
      </w:r>
      <w:r>
        <w:rPr>
          <w:rFonts w:ascii="SimSun" w:hAnsi="SimSun" w:eastAsia="SimSun" w:cs="SimSun"/>
          <w:sz w:val="16"/>
          <w:szCs w:val="16"/>
          <w:spacing w:val="-17"/>
        </w:rPr>
        <w:t xml:space="preserve"> </w:t>
      </w:r>
      <w:r>
        <w:rPr>
          <w:sz w:val="16"/>
          <w:szCs w:val="16"/>
          <w:position w:val="-1"/>
        </w:rPr>
        <w:t>DOR</w:t>
      </w:r>
      <w:r>
        <w:rPr>
          <w:sz w:val="16"/>
          <w:szCs w:val="16"/>
          <w:spacing w:val="28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6"/>
        </w:rPr>
        <w:t>的规范诊疗提供科学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、</w:t>
      </w:r>
      <w:r>
        <w:rPr>
          <w:rFonts w:ascii="SimSun" w:hAnsi="SimSun" w:eastAsia="SimSun" w:cs="SimSun"/>
          <w:sz w:val="16"/>
          <w:szCs w:val="16"/>
          <w:spacing w:val="6"/>
        </w:rPr>
        <w:t>恰</w:t>
      </w:r>
      <w:r>
        <w:rPr>
          <w:rFonts w:ascii="SimSun" w:hAnsi="SimSun" w:eastAsia="SimSun" w:cs="SimSun"/>
          <w:sz w:val="16"/>
          <w:szCs w:val="16"/>
          <w:spacing w:val="-4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6"/>
        </w:rPr>
        <w:t>当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6"/>
        </w:rPr>
        <w:t>的指导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。</w:t>
      </w:r>
    </w:p>
    <w:p>
      <w:pPr>
        <w:ind w:left="1011"/>
        <w:spacing w:line="180" w:lineRule="auto"/>
        <w:rPr>
          <w:rFonts w:ascii="SimSun" w:hAnsi="SimSun" w:eastAsia="SimSun" w:cs="SimSun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【</w:t>
      </w:r>
      <w:r>
        <w:rPr>
          <w:rFonts w:ascii="SimHei" w:hAnsi="SimHei" w:eastAsia="SimHei" w:cs="SimHei"/>
          <w:sz w:val="16"/>
          <w:szCs w:val="16"/>
          <w:spacing w:val="14"/>
        </w:rPr>
        <w:t>关键词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】</w:t>
      </w:r>
      <w:r>
        <w:rPr>
          <w:rFonts w:ascii="Microsoft YaHei" w:hAnsi="Microsoft YaHei" w:eastAsia="Microsoft YaHei" w:cs="Microsoft YaHei"/>
          <w:sz w:val="16"/>
          <w:szCs w:val="16"/>
          <w:spacing w:val="21"/>
          <w:w w:val="10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4"/>
        </w:rPr>
        <w:t>卵巢储备功能减退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；  </w:t>
      </w:r>
      <w:r>
        <w:rPr>
          <w:rFonts w:ascii="SimSun" w:hAnsi="SimSun" w:eastAsia="SimSun" w:cs="SimSun"/>
          <w:sz w:val="16"/>
          <w:szCs w:val="16"/>
          <w:spacing w:val="14"/>
        </w:rPr>
        <w:t>诊疗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；  </w:t>
      </w:r>
      <w:r>
        <w:rPr>
          <w:rFonts w:ascii="SimSun" w:hAnsi="SimSun" w:eastAsia="SimSun" w:cs="SimSun"/>
          <w:sz w:val="16"/>
          <w:szCs w:val="16"/>
          <w:spacing w:val="14"/>
        </w:rPr>
        <w:t>药物预处理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；  </w:t>
      </w:r>
      <w:r>
        <w:rPr>
          <w:rFonts w:ascii="SimSun" w:hAnsi="SimSun" w:eastAsia="SimSun" w:cs="SimSun"/>
          <w:sz w:val="16"/>
          <w:szCs w:val="16"/>
          <w:spacing w:val="14"/>
        </w:rPr>
        <w:t>专家共识</w:t>
      </w:r>
    </w:p>
    <w:p>
      <w:pPr>
        <w:pStyle w:val="BodyText"/>
        <w:ind w:left="1011"/>
        <w:spacing w:before="84" w:line="172" w:lineRule="auto"/>
        <w:rPr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【</w:t>
      </w:r>
      <w:r>
        <w:rPr>
          <w:rFonts w:ascii="SimHei" w:hAnsi="SimHei" w:eastAsia="SimHei" w:cs="SimHei"/>
          <w:sz w:val="16"/>
          <w:szCs w:val="16"/>
          <w:spacing w:val="5"/>
        </w:rPr>
        <w:t>中图分类号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】</w:t>
      </w:r>
      <w:r>
        <w:rPr>
          <w:rFonts w:ascii="Microsoft YaHei" w:hAnsi="Microsoft YaHei" w:eastAsia="Microsoft YaHei" w:cs="Microsoft YaHei"/>
          <w:sz w:val="16"/>
          <w:szCs w:val="16"/>
          <w:spacing w:val="23"/>
        </w:rPr>
        <w:t xml:space="preserve">  </w:t>
      </w:r>
      <w:r>
        <w:rPr>
          <w:sz w:val="16"/>
          <w:szCs w:val="16"/>
          <w:spacing w:val="5"/>
          <w:position w:val="-1"/>
        </w:rPr>
        <w:t>R711.</w:t>
      </w:r>
      <w:r>
        <w:rPr>
          <w:sz w:val="16"/>
          <w:szCs w:val="16"/>
          <w:spacing w:val="2"/>
          <w:position w:val="-1"/>
        </w:rPr>
        <w:t xml:space="preserve">  </w:t>
      </w:r>
      <w:r>
        <w:rPr>
          <w:sz w:val="16"/>
          <w:szCs w:val="16"/>
          <w:spacing w:val="5"/>
          <w:position w:val="-1"/>
        </w:rPr>
        <w:t>75</w:t>
      </w:r>
      <w:r>
        <w:rPr>
          <w:rFonts w:ascii="Microsoft YaHei" w:hAnsi="Microsoft YaHei" w:eastAsia="Microsoft YaHei" w:cs="Microsoft YaHei"/>
          <w:sz w:val="16"/>
          <w:szCs w:val="16"/>
          <w:spacing w:val="5"/>
          <w:position w:val="-1"/>
        </w:rPr>
        <w:t>;</w:t>
      </w:r>
      <w:r>
        <w:rPr>
          <w:sz w:val="16"/>
          <w:szCs w:val="16"/>
          <w:spacing w:val="5"/>
          <w:position w:val="-1"/>
        </w:rPr>
        <w:t>R711.  6</w:t>
      </w:r>
      <w:r>
        <w:rPr>
          <w:sz w:val="16"/>
          <w:szCs w:val="16"/>
          <w:spacing w:val="1"/>
          <w:position w:val="-1"/>
        </w:rPr>
        <w:t xml:space="preserve">                      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【</w:t>
      </w:r>
      <w:r>
        <w:rPr>
          <w:rFonts w:ascii="SimHei" w:hAnsi="SimHei" w:eastAsia="SimHei" w:cs="SimHei"/>
          <w:sz w:val="16"/>
          <w:szCs w:val="16"/>
          <w:spacing w:val="5"/>
        </w:rPr>
        <w:t>文献标识码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】</w:t>
      </w:r>
      <w:r>
        <w:rPr>
          <w:rFonts w:ascii="Microsoft YaHei" w:hAnsi="Microsoft YaHei" w:eastAsia="Microsoft YaHei" w:cs="Microsoft YaHei"/>
          <w:sz w:val="16"/>
          <w:szCs w:val="16"/>
          <w:spacing w:val="26"/>
          <w:w w:val="101"/>
        </w:rPr>
        <w:t xml:space="preserve">  </w:t>
      </w:r>
      <w:r>
        <w:rPr>
          <w:sz w:val="16"/>
          <w:szCs w:val="16"/>
          <w:spacing w:val="5"/>
          <w:position w:val="-1"/>
        </w:rPr>
        <w:t>A</w:t>
      </w:r>
    </w:p>
    <w:p>
      <w:pPr>
        <w:pStyle w:val="BodyText"/>
        <w:spacing w:line="352" w:lineRule="auto"/>
        <w:rPr>
          <w:sz w:val="21"/>
        </w:rPr>
      </w:pPr>
      <w:r/>
    </w:p>
    <w:p>
      <w:pPr>
        <w:pStyle w:val="BodyText"/>
        <w:ind w:left="729"/>
        <w:spacing w:before="54" w:line="210" w:lineRule="auto"/>
        <w:rPr/>
      </w:pPr>
      <w:r>
        <w:rPr>
          <w:spacing w:val="-1"/>
        </w:rPr>
        <w:t>Consensus</w:t>
      </w:r>
      <w:r>
        <w:rPr>
          <w:spacing w:val="24"/>
          <w:w w:val="101"/>
        </w:rPr>
        <w:t xml:space="preserve"> </w:t>
      </w:r>
      <w:r>
        <w:rPr>
          <w:spacing w:val="-1"/>
        </w:rPr>
        <w:t>on</w:t>
      </w:r>
      <w:r>
        <w:rPr>
          <w:spacing w:val="29"/>
        </w:rPr>
        <w:t xml:space="preserve"> </w:t>
      </w:r>
      <w:r>
        <w:rPr>
          <w:spacing w:val="-1"/>
        </w:rPr>
        <w:t>clinical</w:t>
      </w:r>
      <w:r>
        <w:rPr>
          <w:spacing w:val="31"/>
          <w:w w:val="101"/>
        </w:rPr>
        <w:t xml:space="preserve"> </w:t>
      </w:r>
      <w:r>
        <w:rPr>
          <w:spacing w:val="-1"/>
        </w:rPr>
        <w:t>diagnosis</w:t>
      </w:r>
      <w:r>
        <w:rPr>
          <w:spacing w:val="26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29"/>
          <w:w w:val="101"/>
        </w:rPr>
        <w:t xml:space="preserve"> </w:t>
      </w:r>
      <w:r>
        <w:rPr>
          <w:spacing w:val="-2"/>
        </w:rPr>
        <w:t>management</w:t>
      </w:r>
      <w:r>
        <w:rPr>
          <w:spacing w:val="27"/>
        </w:rPr>
        <w:t xml:space="preserve"> </w:t>
      </w:r>
      <w:r>
        <w:rPr>
          <w:spacing w:val="-2"/>
        </w:rPr>
        <w:t>of</w:t>
      </w:r>
      <w:r>
        <w:rPr>
          <w:spacing w:val="16"/>
          <w:w w:val="101"/>
        </w:rPr>
        <w:t xml:space="preserve"> </w:t>
      </w:r>
      <w:r>
        <w:rPr>
          <w:spacing w:val="-2"/>
        </w:rPr>
        <w:t>diminished</w:t>
      </w:r>
      <w:r>
        <w:rPr>
          <w:spacing w:val="27"/>
          <w:w w:val="101"/>
        </w:rPr>
        <w:t xml:space="preserve"> </w:t>
      </w:r>
      <w:r>
        <w:rPr>
          <w:spacing w:val="-2"/>
        </w:rPr>
        <w:t>ovarian</w:t>
      </w:r>
      <w:r>
        <w:rPr>
          <w:spacing w:val="29"/>
        </w:rPr>
        <w:t xml:space="preserve"> </w:t>
      </w:r>
      <w:r>
        <w:rPr>
          <w:spacing w:val="-2"/>
        </w:rPr>
        <w:t>reserve</w:t>
      </w:r>
    </w:p>
    <w:p>
      <w:pPr>
        <w:pStyle w:val="BodyText"/>
        <w:ind w:left="721" w:right="7" w:firstLine="15"/>
        <w:spacing w:before="106" w:line="294" w:lineRule="auto"/>
        <w:rPr/>
      </w:pPr>
      <w:r>
        <w:rPr>
          <w:i/>
          <w:iCs/>
          <w:spacing w:val="5"/>
        </w:rPr>
        <w:t>Expert</w:t>
      </w:r>
      <w:r>
        <w:rPr>
          <w:i/>
          <w:iCs/>
          <w:spacing w:val="32"/>
        </w:rPr>
        <w:t xml:space="preserve"> </w:t>
      </w:r>
      <w:r>
        <w:rPr>
          <w:i/>
          <w:iCs/>
          <w:spacing w:val="5"/>
        </w:rPr>
        <w:t>Group  of  Consensus  on</w:t>
      </w:r>
      <w:r>
        <w:rPr>
          <w:i/>
          <w:iCs/>
          <w:spacing w:val="8"/>
        </w:rPr>
        <w:t xml:space="preserve">  </w:t>
      </w:r>
      <w:r>
        <w:rPr>
          <w:i/>
          <w:iCs/>
          <w:spacing w:val="5"/>
        </w:rPr>
        <w:t>Clinical</w:t>
      </w:r>
      <w:r>
        <w:rPr>
          <w:i/>
          <w:iCs/>
          <w:spacing w:val="11"/>
        </w:rPr>
        <w:t xml:space="preserve">  </w:t>
      </w:r>
      <w:r>
        <w:rPr>
          <w:i/>
          <w:iCs/>
          <w:spacing w:val="5"/>
        </w:rPr>
        <w:t>Diagnosis   &amp;   Mana</w:t>
      </w:r>
      <w:r>
        <w:rPr>
          <w:i/>
          <w:iCs/>
          <w:spacing w:val="-44"/>
        </w:rPr>
        <w:t xml:space="preserve"> </w:t>
      </w:r>
      <w:r>
        <w:rPr>
          <w:i/>
          <w:iCs/>
          <w:spacing w:val="5"/>
        </w:rPr>
        <w:t>gement  of   Diminished  O</w:t>
      </w:r>
      <w:r>
        <w:rPr>
          <w:i/>
          <w:iCs/>
          <w:spacing w:val="4"/>
        </w:rPr>
        <w:t>varian  Reserve </w:t>
      </w:r>
      <w:r>
        <w:rPr>
          <w:rFonts w:ascii="Microsoft YaHei" w:hAnsi="Microsoft YaHei" w:eastAsia="Microsoft YaHei" w:cs="Microsoft YaHei"/>
          <w:spacing w:val="4"/>
          <w:position w:val="3"/>
        </w:rPr>
        <w:t>;</w:t>
      </w:r>
      <w:r>
        <w:rPr>
          <w:rFonts w:ascii="Microsoft YaHei" w:hAnsi="Microsoft YaHei" w:eastAsia="Microsoft YaHei" w:cs="Microsoft YaHei"/>
          <w:position w:val="3"/>
        </w:rPr>
        <w:t xml:space="preserve"> </w:t>
      </w:r>
      <w:r>
        <w:rPr>
          <w:i/>
          <w:iCs/>
          <w:spacing w:val="-1"/>
        </w:rPr>
        <w:t>Reproduct</w:t>
      </w:r>
      <w:r>
        <w:rPr>
          <w:i/>
          <w:iCs/>
        </w:rPr>
        <w:t>ive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Endocrinology  &amp;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</w:rPr>
        <w:t>Fertilit</w:t>
      </w:r>
      <w:r>
        <w:rPr>
          <w:i/>
          <w:iCs/>
          <w:position w:val="-1"/>
        </w:rPr>
        <w:t>y  </w:t>
      </w:r>
      <w:r>
        <w:rPr>
          <w:i/>
          <w:iCs/>
        </w:rPr>
        <w:t>Preservation</w:t>
      </w:r>
      <w:r>
        <w:rPr>
          <w:i/>
          <w:iCs/>
          <w:spacing w:val="24"/>
        </w:rPr>
        <w:t xml:space="preserve"> </w:t>
      </w:r>
      <w:r>
        <w:rPr>
          <w:i/>
          <w:iCs/>
        </w:rPr>
        <w:t>Section of</w:t>
      </w:r>
      <w:r>
        <w:rPr>
          <w:i/>
          <w:iCs/>
          <w:spacing w:val="31"/>
        </w:rPr>
        <w:t xml:space="preserve"> </w:t>
      </w:r>
      <w:r>
        <w:rPr>
          <w:i/>
          <w:iCs/>
        </w:rPr>
        <w:t>Chinese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</w:rPr>
        <w:t>Society  on</w:t>
      </w:r>
      <w:r>
        <w:rPr>
          <w:i/>
          <w:iCs/>
          <w:spacing w:val="30"/>
        </w:rPr>
        <w:t xml:space="preserve"> </w:t>
      </w:r>
      <w:r>
        <w:rPr>
          <w:i/>
          <w:iCs/>
        </w:rPr>
        <w:t>Fertility </w:t>
      </w:r>
      <w:r>
        <w:rPr>
          <w:i/>
          <w:iCs/>
          <w:spacing w:val="-1"/>
        </w:rPr>
        <w:t xml:space="preserve"> Preservation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  <w:spacing w:val="-1"/>
        </w:rPr>
        <w:t>unde</w:t>
      </w:r>
      <w:r>
        <w:rPr>
          <w:i/>
          <w:iCs/>
          <w:spacing w:val="8"/>
        </w:rPr>
        <w:t>r</w:t>
      </w:r>
      <w:r>
        <w:rPr>
          <w:i/>
          <w:iCs/>
        </w:rPr>
        <w:t xml:space="preserve"> </w:t>
      </w:r>
      <w:r>
        <w:rPr>
          <w:i/>
          <w:iCs/>
          <w:spacing w:val="2"/>
        </w:rPr>
        <w:t>Chinese</w:t>
      </w:r>
      <w:r>
        <w:rPr>
          <w:i/>
          <w:iCs/>
          <w:spacing w:val="54"/>
          <w:w w:val="101"/>
        </w:rPr>
        <w:t xml:space="preserve"> </w:t>
      </w:r>
      <w:r>
        <w:rPr>
          <w:i/>
          <w:iCs/>
          <w:spacing w:val="2"/>
        </w:rPr>
        <w:t>Preventive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2"/>
        </w:rPr>
        <w:t>Medicine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  <w:spacing w:val="2"/>
        </w:rPr>
        <w:t>Association</w:t>
      </w:r>
    </w:p>
    <w:p>
      <w:pPr>
        <w:pStyle w:val="BodyText"/>
        <w:ind w:left="733" w:firstLine="321"/>
        <w:spacing w:before="300" w:line="251" w:lineRule="auto"/>
        <w:jc w:val="both"/>
        <w:rPr/>
      </w:pPr>
      <w:r>
        <w:rPr>
          <w:rFonts w:ascii="Microsoft YaHei" w:hAnsi="Microsoft YaHei" w:eastAsia="Microsoft YaHei" w:cs="Microsoft YaHei"/>
          <w:spacing w:val="25"/>
        </w:rPr>
        <w:t>【</w:t>
      </w:r>
      <w:r>
        <w:rPr/>
        <w:t>Abstract</w:t>
      </w:r>
      <w:r>
        <w:rPr>
          <w:rFonts w:ascii="Microsoft YaHei" w:hAnsi="Microsoft YaHei" w:eastAsia="Microsoft YaHei" w:cs="Microsoft YaHei"/>
          <w:spacing w:val="25"/>
        </w:rPr>
        <w:t>】  </w:t>
      </w:r>
      <w:r>
        <w:rPr/>
        <w:t>There</w:t>
      </w:r>
      <w:r>
        <w:rPr>
          <w:spacing w:val="46"/>
        </w:rPr>
        <w:t xml:space="preserve"> </w:t>
      </w:r>
      <w:r>
        <w:rPr/>
        <w:t>is</w:t>
      </w:r>
      <w:r>
        <w:rPr>
          <w:spacing w:val="50"/>
          <w:w w:val="101"/>
        </w:rPr>
        <w:t xml:space="preserve"> </w:t>
      </w:r>
      <w:r>
        <w:rPr/>
        <w:t>no</w:t>
      </w:r>
      <w:r>
        <w:rPr>
          <w:spacing w:val="50"/>
          <w:w w:val="101"/>
        </w:rPr>
        <w:t xml:space="preserve"> </w:t>
      </w:r>
      <w:r>
        <w:rPr>
          <w:position w:val="-1"/>
        </w:rPr>
        <w:t>g</w:t>
      </w:r>
      <w:r>
        <w:rPr>
          <w:spacing w:val="-33"/>
          <w:position w:val="-1"/>
        </w:rPr>
        <w:t xml:space="preserve"> </w:t>
      </w:r>
      <w:r>
        <w:rPr/>
        <w:t>enerall</w:t>
      </w:r>
      <w:r>
        <w:rPr>
          <w:spacing w:val="-35"/>
        </w:rPr>
        <w:t xml:space="preserve"> </w:t>
      </w:r>
      <w:r>
        <w:rPr>
          <w:position w:val="-1"/>
        </w:rPr>
        <w:t>y</w:t>
      </w:r>
      <w:r>
        <w:rPr>
          <w:spacing w:val="25"/>
        </w:rPr>
        <w:t>-</w:t>
      </w:r>
      <w:r>
        <w:rPr/>
        <w:t>accepted</w:t>
      </w:r>
      <w:r>
        <w:rPr>
          <w:spacing w:val="48"/>
          <w:w w:val="101"/>
        </w:rPr>
        <w:t xml:space="preserve"> </w:t>
      </w:r>
      <w:r>
        <w:rPr/>
        <w:t>criteria</w:t>
      </w:r>
      <w:r>
        <w:rPr>
          <w:spacing w:val="45"/>
        </w:rPr>
        <w:t xml:space="preserve"> </w:t>
      </w:r>
      <w:r>
        <w:rPr/>
        <w:t>for</w:t>
      </w:r>
      <w:r>
        <w:rPr>
          <w:spacing w:val="49"/>
          <w:w w:val="101"/>
        </w:rPr>
        <w:t xml:space="preserve"> </w:t>
      </w:r>
      <w:r>
        <w:rPr/>
        <w:t>the</w:t>
      </w:r>
      <w:r>
        <w:rPr>
          <w:spacing w:val="50"/>
          <w:w w:val="101"/>
        </w:rPr>
        <w:t xml:space="preserve"> </w:t>
      </w:r>
      <w:r>
        <w:rPr/>
        <w:t>dia</w:t>
      </w:r>
      <w:r>
        <w:rPr>
          <w:spacing w:val="-37"/>
        </w:rPr>
        <w:t xml:space="preserve"> </w:t>
      </w:r>
      <w:r>
        <w:rPr>
          <w:position w:val="-1"/>
        </w:rPr>
        <w:t>g</w:t>
      </w:r>
      <w:r>
        <w:rPr>
          <w:spacing w:val="-35"/>
          <w:position w:val="-1"/>
        </w:rPr>
        <w:t xml:space="preserve"> </w:t>
      </w:r>
      <w:r>
        <w:rPr/>
        <w:t>nosis</w:t>
      </w:r>
      <w:r>
        <w:rPr>
          <w:spacing w:val="52"/>
        </w:rPr>
        <w:t xml:space="preserve"> </w:t>
      </w:r>
      <w:r>
        <w:rPr/>
        <w:t>and</w:t>
      </w:r>
      <w:r>
        <w:rPr>
          <w:spacing w:val="47"/>
        </w:rPr>
        <w:t xml:space="preserve"> </w:t>
      </w:r>
      <w:r>
        <w:rPr/>
        <w:t>management</w:t>
      </w:r>
      <w:r>
        <w:rPr>
          <w:spacing w:val="49"/>
        </w:rPr>
        <w:t xml:space="preserve"> </w:t>
      </w:r>
      <w:r>
        <w:rPr/>
        <w:t>of</w:t>
      </w:r>
      <w:r>
        <w:rPr>
          <w:spacing w:val="48"/>
        </w:rPr>
        <w:t xml:space="preserve"> </w:t>
      </w:r>
      <w:r>
        <w:rPr/>
        <w:t>diminished </w:t>
      </w:r>
      <w:r>
        <w:rPr>
          <w:spacing w:val="2"/>
        </w:rPr>
        <w:t>ovarian</w:t>
      </w:r>
      <w:r>
        <w:rPr>
          <w:spacing w:val="22"/>
          <w:w w:val="101"/>
        </w:rPr>
        <w:t xml:space="preserve"> </w:t>
      </w:r>
      <w:r>
        <w:rPr>
          <w:spacing w:val="2"/>
        </w:rPr>
        <w:t>reserve</w:t>
      </w:r>
      <w:r>
        <w:rPr>
          <w:spacing w:val="36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1"/>
        </w:rPr>
        <w:t>(</w:t>
      </w:r>
      <w:r>
        <w:rPr>
          <w:spacing w:val="2"/>
          <w:position w:val="1"/>
        </w:rPr>
        <w:t>DOR</w:t>
      </w:r>
      <w:r>
        <w:rPr>
          <w:rFonts w:ascii="Microsoft YaHei" w:hAnsi="Microsoft YaHei" w:eastAsia="Microsoft YaHei" w:cs="Microsoft YaHei"/>
          <w:spacing w:val="2"/>
          <w:position w:val="1"/>
        </w:rPr>
        <w:t>)</w:t>
      </w:r>
      <w:r>
        <w:rPr>
          <w:rFonts w:ascii="Microsoft YaHei" w:hAnsi="Microsoft YaHei" w:eastAsia="Microsoft YaHei" w:cs="Microsoft YaHei"/>
          <w:spacing w:val="46"/>
          <w:w w:val="101"/>
          <w:position w:val="1"/>
        </w:rPr>
        <w:t xml:space="preserve"> </w:t>
      </w:r>
      <w:r>
        <w:rPr>
          <w:spacing w:val="2"/>
        </w:rPr>
        <w:t>yet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2"/>
        </w:rPr>
        <w:t>, </w:t>
      </w:r>
      <w:r>
        <w:rPr>
          <w:spacing w:val="2"/>
        </w:rPr>
        <w:t>even</w:t>
      </w:r>
      <w:r>
        <w:rPr>
          <w:spacing w:val="21"/>
        </w:rPr>
        <w:t xml:space="preserve"> </w:t>
      </w:r>
      <w:r>
        <w:rPr>
          <w:spacing w:val="2"/>
        </w:rPr>
        <w:t>thou</w:t>
      </w:r>
      <w:r>
        <w:rPr>
          <w:spacing w:val="-35"/>
        </w:rPr>
        <w:t xml:space="preserve"> </w:t>
      </w:r>
      <w:r>
        <w:rPr>
          <w:spacing w:val="2"/>
          <w:position w:val="-1"/>
        </w:rPr>
        <w:t>g</w:t>
      </w:r>
      <w:r>
        <w:rPr>
          <w:spacing w:val="-36"/>
          <w:position w:val="-1"/>
        </w:rPr>
        <w:t xml:space="preserve"> </w:t>
      </w:r>
      <w:r>
        <w:rPr>
          <w:spacing w:val="2"/>
        </w:rPr>
        <w:t>h</w:t>
      </w:r>
      <w:r>
        <w:rPr>
          <w:spacing w:val="23"/>
        </w:rPr>
        <w:t xml:space="preserve"> </w:t>
      </w:r>
      <w:r>
        <w:rPr>
          <w:spacing w:val="2"/>
        </w:rPr>
        <w:t>its</w:t>
      </w:r>
      <w:r>
        <w:rPr>
          <w:spacing w:val="24"/>
          <w:w w:val="101"/>
        </w:rPr>
        <w:t xml:space="preserve"> </w:t>
      </w:r>
      <w:r>
        <w:rPr>
          <w:spacing w:val="2"/>
        </w:rPr>
        <w:t>influences</w:t>
      </w:r>
      <w:r>
        <w:rPr>
          <w:spacing w:val="24"/>
          <w:w w:val="101"/>
        </w:rPr>
        <w:t xml:space="preserve"> </w:t>
      </w:r>
      <w:r>
        <w:rPr>
          <w:spacing w:val="2"/>
        </w:rPr>
        <w:t>on</w:t>
      </w:r>
      <w:r>
        <w:rPr>
          <w:spacing w:val="20"/>
        </w:rPr>
        <w:t xml:space="preserve"> </w:t>
      </w:r>
      <w:r>
        <w:rPr>
          <w:spacing w:val="2"/>
        </w:rPr>
        <w:t>fertilit</w:t>
      </w:r>
      <w:r>
        <w:rPr>
          <w:spacing w:val="-36"/>
        </w:rPr>
        <w:t xml:space="preserve"> </w:t>
      </w:r>
      <w:r>
        <w:rPr>
          <w:spacing w:val="2"/>
          <w:position w:val="-1"/>
        </w:rPr>
        <w:t>y</w:t>
      </w:r>
      <w:r>
        <w:rPr>
          <w:spacing w:val="22"/>
          <w:position w:val="-1"/>
        </w:rPr>
        <w:t xml:space="preserve"> </w:t>
      </w:r>
      <w:r>
        <w:rPr>
          <w:spacing w:val="2"/>
        </w:rPr>
        <w:t>deteriorate</w:t>
      </w:r>
      <w:r>
        <w:rPr>
          <w:spacing w:val="19"/>
          <w:w w:val="101"/>
        </w:rPr>
        <w:t xml:space="preserve"> </w:t>
      </w:r>
      <w:r>
        <w:rPr>
          <w:spacing w:val="2"/>
        </w:rPr>
        <w:t>with</w:t>
      </w:r>
      <w:r>
        <w:rPr>
          <w:spacing w:val="23"/>
          <w:w w:val="101"/>
        </w:rPr>
        <w:t xml:space="preserve"> </w:t>
      </w:r>
      <w:r>
        <w:rPr>
          <w:spacing w:val="2"/>
        </w:rPr>
        <w:t>the</w:t>
      </w:r>
      <w:r>
        <w:rPr>
          <w:spacing w:val="23"/>
        </w:rPr>
        <w:t xml:space="preserve"> </w:t>
      </w:r>
      <w:r>
        <w:rPr>
          <w:spacing w:val="2"/>
        </w:rPr>
        <w:t>dela</w:t>
      </w:r>
      <w:r>
        <w:rPr>
          <w:spacing w:val="-37"/>
        </w:rPr>
        <w:t xml:space="preserve"> </w:t>
      </w:r>
      <w:r>
        <w:rPr>
          <w:spacing w:val="2"/>
          <w:position w:val="-1"/>
        </w:rPr>
        <w:t>y</w:t>
      </w:r>
      <w:r>
        <w:rPr>
          <w:spacing w:val="21"/>
          <w:position w:val="-1"/>
        </w:rPr>
        <w:t xml:space="preserve"> </w:t>
      </w:r>
      <w:r>
        <w:rPr>
          <w:spacing w:val="2"/>
        </w:rPr>
        <w:t>of</w:t>
      </w:r>
      <w:r>
        <w:rPr>
          <w:spacing w:val="18"/>
        </w:rPr>
        <w:t xml:space="preserve"> </w:t>
      </w:r>
      <w:r>
        <w:rPr>
          <w:spacing w:val="2"/>
        </w:rPr>
        <w:t>marria</w:t>
      </w:r>
      <w:r>
        <w:rPr>
          <w:spacing w:val="-38"/>
        </w:rPr>
        <w:t xml:space="preserve"> </w:t>
      </w:r>
      <w:r>
        <w:rPr>
          <w:spacing w:val="2"/>
        </w:rPr>
        <w:t>ge</w:t>
      </w:r>
      <w:r>
        <w:rPr>
          <w:spacing w:val="22"/>
          <w:w w:val="101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>
          <w:spacing w:val="3"/>
        </w:rPr>
        <w:t>childbearin</w:t>
      </w:r>
      <w:r>
        <w:rPr>
          <w:spacing w:val="3"/>
          <w:position w:val="-1"/>
        </w:rPr>
        <w:t>g</w:t>
      </w:r>
      <w:r>
        <w:rPr>
          <w:spacing w:val="-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2"/>
        </w:rPr>
        <w:t>,</w:t>
      </w:r>
      <w:r>
        <w:rPr>
          <w:rFonts w:ascii="Microsoft YaHei" w:hAnsi="Microsoft YaHei" w:eastAsia="Microsoft YaHei" w:cs="Microsoft YaHei"/>
          <w:spacing w:val="35"/>
          <w:w w:val="101"/>
          <w:position w:val="2"/>
        </w:rPr>
        <w:t xml:space="preserve"> </w:t>
      </w:r>
      <w:r>
        <w:rPr>
          <w:spacing w:val="3"/>
        </w:rPr>
        <w:t>the</w:t>
      </w:r>
      <w:r>
        <w:rPr>
          <w:spacing w:val="24"/>
          <w:w w:val="101"/>
        </w:rPr>
        <w:t xml:space="preserve">  </w:t>
      </w:r>
      <w:r>
        <w:rPr>
          <w:spacing w:val="3"/>
        </w:rPr>
        <w:t>methods</w:t>
      </w:r>
      <w:r>
        <w:rPr/>
        <w:t xml:space="preserve">   </w:t>
      </w:r>
      <w:r>
        <w:rPr>
          <w:spacing w:val="3"/>
        </w:rPr>
        <w:t>of</w:t>
      </w:r>
      <w:r>
        <w:rPr>
          <w:spacing w:val="23"/>
          <w:w w:val="101"/>
        </w:rPr>
        <w:t xml:space="preserve">  </w:t>
      </w:r>
      <w:r>
        <w:rPr>
          <w:spacing w:val="3"/>
        </w:rPr>
        <w:t>im</w:t>
      </w:r>
      <w:r>
        <w:rPr>
          <w:spacing w:val="-36"/>
        </w:rPr>
        <w:t xml:space="preserve"> </w:t>
      </w:r>
      <w:r>
        <w:rPr>
          <w:spacing w:val="3"/>
          <w:position w:val="-1"/>
        </w:rPr>
        <w:t>p</w:t>
      </w:r>
      <w:r>
        <w:rPr>
          <w:spacing w:val="-31"/>
          <w:position w:val="-1"/>
        </w:rPr>
        <w:t xml:space="preserve"> </w:t>
      </w:r>
      <w:r>
        <w:rPr>
          <w:spacing w:val="3"/>
        </w:rPr>
        <w:t>rovin</w:t>
      </w:r>
      <w:r>
        <w:rPr>
          <w:spacing w:val="-38"/>
        </w:rPr>
        <w:t xml:space="preserve"> </w:t>
      </w:r>
      <w:r>
        <w:rPr>
          <w:spacing w:val="3"/>
          <w:position w:val="-1"/>
        </w:rPr>
        <w:t>g</w:t>
      </w:r>
      <w:r>
        <w:rPr>
          <w:spacing w:val="26"/>
          <w:position w:val="-1"/>
        </w:rPr>
        <w:t xml:space="preserve">  </w:t>
      </w:r>
      <w:r>
        <w:rPr>
          <w:spacing w:val="3"/>
        </w:rPr>
        <w:t>fertilit</w:t>
      </w:r>
      <w:r>
        <w:rPr>
          <w:spacing w:val="-37"/>
        </w:rPr>
        <w:t xml:space="preserve"> </w:t>
      </w:r>
      <w:r>
        <w:rPr>
          <w:spacing w:val="3"/>
          <w:position w:val="-1"/>
        </w:rPr>
        <w:t>y</w:t>
      </w:r>
      <w:r>
        <w:rPr>
          <w:spacing w:val="24"/>
          <w:w w:val="101"/>
          <w:position w:val="-1"/>
        </w:rPr>
        <w:t xml:space="preserve">  </w:t>
      </w:r>
      <w:r>
        <w:rPr>
          <w:spacing w:val="3"/>
        </w:rPr>
        <w:t>in</w:t>
      </w:r>
      <w:r>
        <w:rPr>
          <w:spacing w:val="23"/>
          <w:w w:val="101"/>
        </w:rPr>
        <w:t xml:space="preserve">  </w:t>
      </w:r>
      <w:r>
        <w:rPr>
          <w:spacing w:val="3"/>
        </w:rPr>
        <w:t>DOR</w:t>
      </w:r>
      <w:r>
        <w:rPr>
          <w:spacing w:val="25"/>
          <w:w w:val="101"/>
        </w:rPr>
        <w:t xml:space="preserve">  </w:t>
      </w:r>
      <w:r>
        <w:rPr>
          <w:spacing w:val="3"/>
          <w:position w:val="-1"/>
        </w:rPr>
        <w:t>p</w:t>
      </w:r>
      <w:r>
        <w:rPr>
          <w:spacing w:val="-31"/>
          <w:position w:val="-1"/>
        </w:rPr>
        <w:t xml:space="preserve"> </w:t>
      </w:r>
      <w:r>
        <w:rPr>
          <w:spacing w:val="3"/>
        </w:rPr>
        <w:t>atients</w:t>
      </w:r>
      <w:r>
        <w:rPr/>
        <w:t xml:space="preserve">   </w:t>
      </w:r>
      <w:r>
        <w:rPr>
          <w:spacing w:val="3"/>
        </w:rPr>
        <w:t>are</w:t>
      </w:r>
      <w:r>
        <w:rPr>
          <w:spacing w:val="25"/>
        </w:rPr>
        <w:t xml:space="preserve">  </w:t>
      </w:r>
      <w:r>
        <w:rPr>
          <w:spacing w:val="3"/>
        </w:rPr>
        <w:t>neither</w:t>
      </w:r>
      <w:r>
        <w:rPr/>
        <w:t xml:space="preserve">   </w:t>
      </w:r>
      <w:r>
        <w:rPr>
          <w:spacing w:val="3"/>
        </w:rPr>
        <w:t>satisfied .</w:t>
      </w:r>
      <w:r>
        <w:rPr>
          <w:spacing w:val="2"/>
        </w:rPr>
        <w:t xml:space="preserve">   For   better </w:t>
      </w:r>
      <w:r>
        <w:rPr/>
        <w:t>management</w:t>
      </w:r>
      <w:r>
        <w:rPr>
          <w:spacing w:val="39"/>
          <w:w w:val="101"/>
        </w:rPr>
        <w:t xml:space="preserve"> </w:t>
      </w:r>
      <w:r>
        <w:rPr/>
        <w:t>of</w:t>
      </w:r>
      <w:r>
        <w:rPr>
          <w:spacing w:val="45"/>
          <w:w w:val="101"/>
        </w:rPr>
        <w:t xml:space="preserve"> </w:t>
      </w:r>
      <w:r>
        <w:rPr/>
        <w:t>DOR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2"/>
        </w:rPr>
        <w:t>, </w:t>
      </w:r>
      <w:r>
        <w:rPr/>
        <w:t>Chinese</w:t>
      </w:r>
      <w:r>
        <w:rPr>
          <w:spacing w:val="2"/>
        </w:rPr>
        <w:t xml:space="preserve">  </w:t>
      </w:r>
      <w:r>
        <w:rPr/>
        <w:t>experts</w:t>
      </w:r>
      <w:r>
        <w:rPr>
          <w:spacing w:val="2"/>
        </w:rPr>
        <w:t xml:space="preserve">  </w:t>
      </w:r>
      <w:r>
        <w:rPr/>
        <w:t>in</w:t>
      </w:r>
      <w:r>
        <w:rPr>
          <w:spacing w:val="2"/>
        </w:rPr>
        <w:t xml:space="preserve">  </w:t>
      </w:r>
      <w:r>
        <w:rPr/>
        <w:t>this</w:t>
      </w:r>
      <w:r>
        <w:rPr>
          <w:spacing w:val="2"/>
        </w:rPr>
        <w:t xml:space="preserve">  </w:t>
      </w:r>
      <w:r>
        <w:rPr/>
        <w:t>field</w:t>
      </w:r>
      <w:r>
        <w:rPr>
          <w:spacing w:val="2"/>
        </w:rPr>
        <w:t xml:space="preserve">  </w:t>
      </w:r>
      <w:r>
        <w:rPr/>
        <w:t>develo</w:t>
      </w:r>
      <w:r>
        <w:rPr>
          <w:spacing w:val="-33"/>
        </w:rPr>
        <w:t xml:space="preserve"> </w:t>
      </w:r>
      <w:r>
        <w:rPr>
          <w:position w:val="-1"/>
        </w:rPr>
        <w:t>p</w:t>
      </w:r>
      <w:r>
        <w:rPr>
          <w:spacing w:val="6"/>
          <w:position w:val="-1"/>
        </w:rPr>
        <w:t xml:space="preserve">  </w:t>
      </w:r>
      <w:r>
        <w:rPr/>
        <w:t>this</w:t>
      </w:r>
      <w:r>
        <w:rPr>
          <w:spacing w:val="5"/>
        </w:rPr>
        <w:t xml:space="preserve">  </w:t>
      </w:r>
      <w:r>
        <w:rPr/>
        <w:t>expert</w:t>
      </w:r>
      <w:r>
        <w:rPr>
          <w:spacing w:val="2"/>
        </w:rPr>
        <w:t xml:space="preserve">  </w:t>
      </w:r>
      <w:r>
        <w:rPr/>
        <w:t>consensus</w:t>
      </w:r>
      <w:r>
        <w:rPr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2"/>
        </w:rPr>
        <w:t>,</w:t>
      </w:r>
      <w:r>
        <w:rPr>
          <w:rFonts w:ascii="Microsoft YaHei" w:hAnsi="Microsoft YaHei" w:eastAsia="Microsoft YaHei" w:cs="Microsoft YaHei"/>
          <w:spacing w:val="16"/>
          <w:w w:val="101"/>
          <w:position w:val="2"/>
        </w:rPr>
        <w:t xml:space="preserve"> </w:t>
      </w:r>
      <w:r>
        <w:rPr/>
        <w:t>based</w:t>
      </w:r>
      <w:r>
        <w:rPr>
          <w:spacing w:val="2"/>
        </w:rPr>
        <w:t xml:space="preserve">  </w:t>
      </w:r>
      <w:r>
        <w:rPr/>
        <w:t>on</w:t>
      </w:r>
      <w:r>
        <w:rPr>
          <w:spacing w:val="2"/>
        </w:rPr>
        <w:t xml:space="preserve">  </w:t>
      </w:r>
      <w:r>
        <w:rPr/>
        <w:t>the</w:t>
      </w:r>
      <w:r>
        <w:rPr>
          <w:spacing w:val="3"/>
        </w:rPr>
        <w:t xml:space="preserve">  </w:t>
      </w:r>
      <w:r>
        <w:rPr/>
        <w:t>relevant</w:t>
      </w:r>
      <w:r>
        <w:rPr>
          <w:spacing w:val="1"/>
        </w:rPr>
        <w:t xml:space="preserve"> </w:t>
      </w:r>
      <w:r>
        <w:rPr>
          <w:spacing w:val="3"/>
        </w:rPr>
        <w:t>Chinese</w:t>
      </w:r>
      <w:r>
        <w:rPr>
          <w:spacing w:val="30"/>
          <w:w w:val="101"/>
        </w:rPr>
        <w:t xml:space="preserve"> </w:t>
      </w:r>
      <w:r>
        <w:rPr>
          <w:spacing w:val="3"/>
        </w:rPr>
        <w:t>and</w:t>
      </w:r>
      <w:r>
        <w:rPr>
          <w:spacing w:val="32"/>
        </w:rPr>
        <w:t xml:space="preserve"> </w:t>
      </w:r>
      <w:r>
        <w:rPr>
          <w:spacing w:val="3"/>
        </w:rPr>
        <w:t>international</w:t>
      </w:r>
      <w:r>
        <w:rPr>
          <w:spacing w:val="34"/>
        </w:rPr>
        <w:t xml:space="preserve"> </w:t>
      </w:r>
      <w:r>
        <w:rPr>
          <w:spacing w:val="3"/>
          <w:position w:val="-1"/>
        </w:rPr>
        <w:t>g</w:t>
      </w:r>
      <w:r>
        <w:rPr>
          <w:spacing w:val="-34"/>
          <w:position w:val="-1"/>
        </w:rPr>
        <w:t xml:space="preserve"> </w:t>
      </w:r>
      <w:r>
        <w:rPr>
          <w:spacing w:val="3"/>
        </w:rPr>
        <w:t>uidelines</w:t>
      </w:r>
      <w:r>
        <w:rPr>
          <w:spacing w:val="37"/>
        </w:rPr>
        <w:t xml:space="preserve"> </w:t>
      </w:r>
      <w:r>
        <w:rPr>
          <w:spacing w:val="3"/>
        </w:rPr>
        <w:t>and</w:t>
      </w:r>
      <w:r>
        <w:rPr>
          <w:spacing w:val="33"/>
          <w:w w:val="101"/>
        </w:rPr>
        <w:t xml:space="preserve"> </w:t>
      </w:r>
      <w:r>
        <w:rPr>
          <w:spacing w:val="3"/>
        </w:rPr>
        <w:t>literature</w:t>
      </w:r>
      <w:r>
        <w:rPr>
          <w:spacing w:val="32"/>
          <w:w w:val="101"/>
        </w:rPr>
        <w:t xml:space="preserve"> </w:t>
      </w:r>
      <w:r>
        <w:rPr>
          <w:spacing w:val="3"/>
        </w:rPr>
        <w:t>of</w:t>
      </w:r>
      <w:r>
        <w:rPr>
          <w:spacing w:val="31"/>
        </w:rPr>
        <w:t xml:space="preserve"> </w:t>
      </w:r>
      <w:r>
        <w:rPr>
          <w:spacing w:val="3"/>
        </w:rPr>
        <w:t>the</w:t>
      </w:r>
      <w:r>
        <w:rPr>
          <w:spacing w:val="35"/>
          <w:w w:val="101"/>
        </w:rPr>
        <w:t xml:space="preserve"> </w:t>
      </w:r>
      <w:r>
        <w:rPr>
          <w:spacing w:val="3"/>
        </w:rPr>
        <w:t>cost-effectiveness</w:t>
      </w:r>
      <w:r>
        <w:rPr>
          <w:spacing w:val="35"/>
        </w:rPr>
        <w:t xml:space="preserve"> </w:t>
      </w:r>
      <w:r>
        <w:rPr>
          <w:spacing w:val="2"/>
        </w:rPr>
        <w:t>of</w:t>
      </w:r>
      <w:r>
        <w:rPr>
          <w:spacing w:val="34"/>
        </w:rPr>
        <w:t xml:space="preserve"> </w:t>
      </w:r>
      <w:r>
        <w:rPr>
          <w:spacing w:val="2"/>
        </w:rPr>
        <w:t>methods</w:t>
      </w:r>
      <w:r>
        <w:rPr>
          <w:spacing w:val="40"/>
          <w:w w:val="101"/>
        </w:rPr>
        <w:t xml:space="preserve"> </w:t>
      </w:r>
      <w:r>
        <w:rPr>
          <w:spacing w:val="2"/>
        </w:rPr>
        <w:t>to</w:t>
      </w:r>
      <w:r>
        <w:rPr>
          <w:spacing w:val="40"/>
        </w:rPr>
        <w:t xml:space="preserve"> </w:t>
      </w:r>
      <w:r>
        <w:rPr>
          <w:spacing w:val="2"/>
        </w:rPr>
        <w:t>im</w:t>
      </w:r>
      <w:r>
        <w:rPr>
          <w:spacing w:val="-36"/>
        </w:rPr>
        <w:t xml:space="preserve"> </w:t>
      </w:r>
      <w:r>
        <w:rPr>
          <w:spacing w:val="2"/>
        </w:rPr>
        <w:t>prove</w:t>
      </w:r>
      <w:r>
        <w:rPr>
          <w:spacing w:val="36"/>
          <w:w w:val="101"/>
        </w:rPr>
        <w:t xml:space="preserve"> </w:t>
      </w:r>
      <w:r>
        <w:rPr>
          <w:spacing w:val="2"/>
        </w:rPr>
        <w:t>fertilit</w:t>
      </w:r>
      <w:r>
        <w:rPr>
          <w:spacing w:val="-37"/>
        </w:rPr>
        <w:t xml:space="preserve"> </w:t>
      </w:r>
      <w:r>
        <w:rPr>
          <w:spacing w:val="2"/>
          <w:position w:val="-1"/>
        </w:rPr>
        <w:t>y</w:t>
      </w:r>
      <w:r>
        <w:rPr>
          <w:position w:val="-1"/>
        </w:rPr>
        <w:t xml:space="preserve"> </w:t>
      </w:r>
      <w:r>
        <w:rPr>
          <w:spacing w:val="3"/>
        </w:rPr>
        <w:t>of</w:t>
      </w:r>
      <w:r>
        <w:rPr>
          <w:spacing w:val="28"/>
        </w:rPr>
        <w:t xml:space="preserve"> </w:t>
      </w:r>
      <w:r>
        <w:rPr>
          <w:spacing w:val="3"/>
        </w:rPr>
        <w:t>DOR</w:t>
      </w:r>
      <w:r>
        <w:rPr>
          <w:spacing w:val="34"/>
        </w:rPr>
        <w:t xml:space="preserve"> </w:t>
      </w:r>
      <w:r>
        <w:rPr>
          <w:spacing w:val="3"/>
          <w:position w:val="-1"/>
        </w:rPr>
        <w:t>p</w:t>
      </w:r>
      <w:r>
        <w:rPr>
          <w:spacing w:val="-32"/>
          <w:position w:val="-1"/>
        </w:rPr>
        <w:t xml:space="preserve"> </w:t>
      </w:r>
      <w:r>
        <w:rPr>
          <w:spacing w:val="3"/>
        </w:rPr>
        <w:t>atients </w:t>
      </w:r>
      <w:r>
        <w:rPr>
          <w:rFonts w:ascii="Microsoft YaHei" w:hAnsi="Microsoft YaHei" w:eastAsia="Microsoft YaHei" w:cs="Microsoft YaHei"/>
          <w:spacing w:val="3"/>
          <w:position w:val="2"/>
        </w:rPr>
        <w:t>,</w:t>
      </w:r>
      <w:r>
        <w:rPr>
          <w:rFonts w:ascii="Microsoft YaHei" w:hAnsi="Microsoft YaHei" w:eastAsia="Microsoft YaHei" w:cs="Microsoft YaHei"/>
          <w:spacing w:val="-10"/>
          <w:position w:val="2"/>
        </w:rPr>
        <w:t xml:space="preserve"> </w:t>
      </w:r>
      <w:r>
        <w:rPr>
          <w:spacing w:val="3"/>
        </w:rPr>
        <w:t>in</w:t>
      </w:r>
      <w:r>
        <w:rPr>
          <w:spacing w:val="42"/>
        </w:rPr>
        <w:t xml:space="preserve"> </w:t>
      </w:r>
      <w:r>
        <w:rPr>
          <w:spacing w:val="3"/>
        </w:rPr>
        <w:t>order</w:t>
      </w:r>
      <w:r>
        <w:rPr>
          <w:spacing w:val="43"/>
          <w:w w:val="101"/>
        </w:rPr>
        <w:t xml:space="preserve"> </w:t>
      </w:r>
      <w:r>
        <w:rPr>
          <w:spacing w:val="3"/>
        </w:rPr>
        <w:t>to</w:t>
      </w:r>
      <w:r>
        <w:rPr>
          <w:spacing w:val="46"/>
        </w:rPr>
        <w:t xml:space="preserve"> </w:t>
      </w:r>
      <w:r>
        <w:rPr>
          <w:spacing w:val="3"/>
        </w:rPr>
        <w:t>im</w:t>
      </w:r>
      <w:r>
        <w:rPr>
          <w:spacing w:val="-36"/>
        </w:rPr>
        <w:t xml:space="preserve"> </w:t>
      </w:r>
      <w:r>
        <w:rPr>
          <w:spacing w:val="3"/>
        </w:rPr>
        <w:t>prove</w:t>
      </w:r>
      <w:r>
        <w:rPr>
          <w:spacing w:val="46"/>
          <w:w w:val="101"/>
        </w:rPr>
        <w:t xml:space="preserve"> </w:t>
      </w:r>
      <w:r>
        <w:rPr>
          <w:spacing w:val="3"/>
        </w:rPr>
        <w:t>understandin</w:t>
      </w:r>
      <w:r>
        <w:rPr>
          <w:spacing w:val="2"/>
          <w:position w:val="-1"/>
        </w:rPr>
        <w:t>g</w:t>
      </w:r>
      <w:r>
        <w:rPr>
          <w:spacing w:val="46"/>
          <w:position w:val="-1"/>
        </w:rPr>
        <w:t xml:space="preserve"> </w:t>
      </w:r>
      <w:r>
        <w:rPr>
          <w:spacing w:val="2"/>
        </w:rPr>
        <w:t>of</w:t>
      </w:r>
      <w:r>
        <w:rPr>
          <w:spacing w:val="40"/>
        </w:rPr>
        <w:t xml:space="preserve"> </w:t>
      </w:r>
      <w:r>
        <w:rPr>
          <w:spacing w:val="2"/>
        </w:rPr>
        <w:t>DOR</w:t>
      </w:r>
      <w:r>
        <w:rPr>
          <w:spacing w:val="46"/>
        </w:rPr>
        <w:t xml:space="preserve"> </w:t>
      </w:r>
      <w:r>
        <w:rPr>
          <w:spacing w:val="2"/>
        </w:rPr>
        <w:t>related</w:t>
      </w:r>
      <w:r>
        <w:rPr>
          <w:spacing w:val="44"/>
        </w:rPr>
        <w:t xml:space="preserve"> </w:t>
      </w:r>
      <w:r>
        <w:rPr>
          <w:spacing w:val="2"/>
        </w:rPr>
        <w:t>health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2"/>
        </w:rPr>
        <w:t>, </w:t>
      </w:r>
      <w:r>
        <w:rPr>
          <w:spacing w:val="2"/>
        </w:rPr>
        <w:t>infertilit</w:t>
      </w:r>
      <w:r>
        <w:rPr>
          <w:spacing w:val="-36"/>
        </w:rPr>
        <w:t xml:space="preserve"> </w:t>
      </w:r>
      <w:r>
        <w:rPr>
          <w:spacing w:val="2"/>
          <w:position w:val="-1"/>
        </w:rPr>
        <w:t>y</w:t>
      </w:r>
      <w:r>
        <w:rPr>
          <w:spacing w:val="43"/>
          <w:w w:val="101"/>
          <w:position w:val="-1"/>
        </w:rPr>
        <w:t xml:space="preserve"> </w:t>
      </w:r>
      <w:r>
        <w:rPr>
          <w:spacing w:val="2"/>
        </w:rPr>
        <w:t>and</w:t>
      </w:r>
      <w:r>
        <w:rPr>
          <w:spacing w:val="47"/>
          <w:w w:val="101"/>
        </w:rPr>
        <w:t xml:space="preserve"> </w:t>
      </w:r>
      <w:r>
        <w:rPr>
          <w:spacing w:val="2"/>
        </w:rPr>
        <w:t>standardize</w:t>
      </w:r>
      <w:r>
        <w:rPr>
          <w:spacing w:val="44"/>
          <w:w w:val="101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position w:val="-1"/>
        </w:rPr>
        <w:t>p</w:t>
      </w:r>
      <w:r>
        <w:rPr>
          <w:spacing w:val="-31"/>
          <w:position w:val="-1"/>
        </w:rPr>
        <w:t xml:space="preserve"> </w:t>
      </w:r>
      <w:r>
        <w:rPr/>
        <w:t>rocedures</w:t>
      </w:r>
      <w:r>
        <w:rPr>
          <w:spacing w:val="36"/>
          <w:w w:val="101"/>
        </w:rPr>
        <w:t xml:space="preserve"> </w:t>
      </w:r>
      <w:r>
        <w:rPr/>
        <w:t>of</w:t>
      </w:r>
      <w:r>
        <w:rPr>
          <w:spacing w:val="29"/>
          <w:w w:val="101"/>
        </w:rPr>
        <w:t xml:space="preserve"> </w:t>
      </w:r>
      <w:r>
        <w:rPr/>
        <w:t>management</w:t>
      </w:r>
      <w:r>
        <w:rPr>
          <w:spacing w:val="33"/>
        </w:rPr>
        <w:t xml:space="preserve"> </w:t>
      </w:r>
      <w:r>
        <w:rPr/>
        <w:t>in</w:t>
      </w:r>
      <w:r>
        <w:rPr>
          <w:spacing w:val="29"/>
          <w:w w:val="101"/>
        </w:rPr>
        <w:t xml:space="preserve"> </w:t>
      </w:r>
      <w:r>
        <w:rPr/>
        <w:t>DOR</w:t>
      </w:r>
      <w:r>
        <w:rPr>
          <w:spacing w:val="34"/>
        </w:rPr>
        <w:t xml:space="preserve"> </w:t>
      </w:r>
      <w:r>
        <w:rPr>
          <w:position w:val="-1"/>
        </w:rPr>
        <w:t>p</w:t>
      </w:r>
      <w:r>
        <w:rPr>
          <w:spacing w:val="-32"/>
          <w:position w:val="-1"/>
        </w:rPr>
        <w:t xml:space="preserve"> </w:t>
      </w:r>
      <w:r>
        <w:rPr/>
        <w:t>atien</w:t>
      </w:r>
      <w:r>
        <w:rPr>
          <w:spacing w:val="-1"/>
        </w:rPr>
        <w:t>ts.</w:t>
      </w:r>
    </w:p>
    <w:p>
      <w:pPr>
        <w:pStyle w:val="BodyText"/>
        <w:ind w:left="734" w:right="248" w:firstLine="321"/>
        <w:spacing w:before="36" w:line="284" w:lineRule="auto"/>
        <w:rPr/>
      </w:pPr>
      <w:r>
        <w:rPr>
          <w:rFonts w:ascii="Microsoft YaHei" w:hAnsi="Microsoft YaHei" w:eastAsia="Microsoft YaHei" w:cs="Microsoft YaHei"/>
          <w:spacing w:val="-2"/>
        </w:rPr>
        <w:t>【</w:t>
      </w:r>
      <w:r>
        <w:rPr>
          <w:spacing w:val="-2"/>
        </w:rPr>
        <w:t>Key</w:t>
      </w:r>
      <w:r>
        <w:rPr>
          <w:spacing w:val="26"/>
        </w:rPr>
        <w:t xml:space="preserve"> </w:t>
      </w:r>
      <w:r>
        <w:rPr>
          <w:spacing w:val="-2"/>
        </w:rPr>
        <w:t>words</w:t>
      </w:r>
      <w:r>
        <w:rPr>
          <w:rFonts w:ascii="Microsoft YaHei" w:hAnsi="Microsoft YaHei" w:eastAsia="Microsoft YaHei" w:cs="Microsoft YaHei"/>
          <w:spacing w:val="-2"/>
        </w:rPr>
        <w:t>】</w:t>
      </w:r>
      <w:r>
        <w:rPr>
          <w:rFonts w:ascii="Microsoft YaHei" w:hAnsi="Microsoft YaHei" w:eastAsia="Microsoft YaHei" w:cs="Microsoft YaHei"/>
          <w:spacing w:val="20"/>
        </w:rPr>
        <w:t xml:space="preserve">  </w:t>
      </w:r>
      <w:r>
        <w:rPr>
          <w:spacing w:val="-2"/>
        </w:rPr>
        <w:t>Diminished</w:t>
      </w:r>
      <w:r>
        <w:rPr>
          <w:spacing w:val="40"/>
        </w:rPr>
        <w:t xml:space="preserve"> </w:t>
      </w:r>
      <w:r>
        <w:rPr>
          <w:spacing w:val="-2"/>
        </w:rPr>
        <w:t>ovarian</w:t>
      </w:r>
      <w:r>
        <w:rPr>
          <w:spacing w:val="41"/>
          <w:w w:val="101"/>
        </w:rPr>
        <w:t xml:space="preserve"> </w:t>
      </w:r>
      <w:r>
        <w:rPr>
          <w:spacing w:val="-2"/>
        </w:rPr>
        <w:t>reserve</w:t>
      </w:r>
      <w:r>
        <w:rPr>
          <w:rFonts w:ascii="Microsoft YaHei" w:hAnsi="Microsoft YaHei" w:eastAsia="Microsoft YaHei" w:cs="Microsoft YaHei"/>
          <w:spacing w:val="-2"/>
        </w:rPr>
        <w:t>;     </w:t>
      </w:r>
      <w:r>
        <w:rPr>
          <w:spacing w:val="-2"/>
        </w:rPr>
        <w:t>Diagnosis  </w:t>
      </w:r>
      <w:r>
        <w:rPr>
          <w:spacing w:val="-3"/>
        </w:rPr>
        <w:t>&amp;  management</w:t>
      </w:r>
      <w:r>
        <w:rPr>
          <w:rFonts w:ascii="Microsoft YaHei" w:hAnsi="Microsoft YaHei" w:eastAsia="Microsoft YaHei" w:cs="Microsoft YaHei"/>
          <w:spacing w:val="-3"/>
        </w:rPr>
        <w:t>;     </w:t>
      </w:r>
      <w:r>
        <w:rPr>
          <w:spacing w:val="-3"/>
        </w:rPr>
        <w:t>Pharmaceutical  pretreatment</w:t>
      </w:r>
      <w:r>
        <w:rPr>
          <w:rFonts w:ascii="Microsoft YaHei" w:hAnsi="Microsoft YaHei" w:eastAsia="Microsoft YaHei" w:cs="Microsoft YaHei"/>
          <w:spacing w:val="-3"/>
        </w:rPr>
        <w:t>;</w:t>
      </w:r>
      <w:r>
        <w:rPr>
          <w:rFonts w:ascii="Microsoft YaHei" w:hAnsi="Microsoft YaHei" w:eastAsia="Microsoft YaHei" w:cs="Microsoft YaHei"/>
        </w:rPr>
        <w:t xml:space="preserve"> </w:t>
      </w:r>
      <w:r>
        <w:rPr/>
        <w:t>Experts</w:t>
      </w:r>
      <w:r>
        <w:rPr>
          <w:spacing w:val="48"/>
        </w:rPr>
        <w:t xml:space="preserve"> </w:t>
      </w:r>
      <w:r>
        <w:rPr/>
        <w:t>consensus</w:t>
      </w:r>
    </w:p>
    <w:p>
      <w:pPr>
        <w:pStyle w:val="BodyText"/>
        <w:ind w:right="23"/>
        <w:spacing w:before="8" w:line="195" w:lineRule="auto"/>
        <w:jc w:val="right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(</w:t>
      </w:r>
      <w:r>
        <w:rPr>
          <w:sz w:val="14"/>
          <w:szCs w:val="14"/>
        </w:rPr>
        <w:t>J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Reprod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Med</w:t>
      </w:r>
      <w:r>
        <w:rPr>
          <w:sz w:val="14"/>
          <w:szCs w:val="14"/>
          <w:spacing w:val="34"/>
        </w:rPr>
        <w:t xml:space="preserve"> </w:t>
      </w:r>
      <w:r>
        <w:rPr>
          <w:sz w:val="14"/>
          <w:szCs w:val="14"/>
          <w:spacing w:val="6"/>
        </w:rPr>
        <w:t>2022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, </w:t>
      </w:r>
      <w:r>
        <w:rPr>
          <w:sz w:val="14"/>
          <w:szCs w:val="14"/>
          <w:spacing w:val="6"/>
        </w:rPr>
        <w:t>31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(</w:t>
      </w:r>
      <w:r>
        <w:rPr>
          <w:sz w:val="14"/>
          <w:szCs w:val="14"/>
          <w:spacing w:val="6"/>
        </w:rPr>
        <w:t>04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:</w:t>
      </w:r>
      <w:r>
        <w:rPr>
          <w:sz w:val="14"/>
          <w:szCs w:val="14"/>
          <w:spacing w:val="6"/>
        </w:rPr>
        <w:t>425 </w:t>
      </w:r>
      <w:r>
        <w:rPr>
          <w:sz w:val="14"/>
          <w:szCs w:val="14"/>
          <w:spacing w:val="6"/>
          <w:position w:val="-1"/>
        </w:rPr>
        <w:t>-</w:t>
      </w:r>
      <w:r>
        <w:rPr>
          <w:sz w:val="14"/>
          <w:szCs w:val="14"/>
          <w:spacing w:val="6"/>
        </w:rPr>
        <w:t>434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)</w:t>
      </w:r>
    </w:p>
    <w:p>
      <w:pPr>
        <w:spacing w:before="129"/>
        <w:rPr/>
      </w:pPr>
      <w:r/>
    </w:p>
    <w:p>
      <w:pPr>
        <w:sectPr>
          <w:headerReference w:type="default" r:id="rId1"/>
          <w:pgSz w:w="11905" w:h="16836"/>
          <w:pgMar w:top="400" w:right="1134" w:bottom="0" w:left="407" w:header="0" w:footer="0" w:gutter="0"/>
          <w:cols w:equalWidth="0" w:num="1">
            <w:col w:w="10362" w:space="0"/>
          </w:cols>
        </w:sectPr>
        <w:rPr/>
      </w:pPr>
    </w:p>
    <w:p>
      <w:pPr>
        <w:ind w:left="1159"/>
        <w:spacing w:before="39" w:line="17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4"/>
        </w:rPr>
        <w:t>一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>、</w:t>
      </w:r>
      <w:r>
        <w:rPr>
          <w:rFonts w:ascii="SimSun" w:hAnsi="SimSun" w:eastAsia="SimSun" w:cs="SimSun"/>
          <w:sz w:val="19"/>
          <w:szCs w:val="19"/>
          <w:spacing w:val="-14"/>
        </w:rPr>
        <w:t>背景</w:t>
      </w:r>
    </w:p>
    <w:p>
      <w:pPr>
        <w:pStyle w:val="BodyText"/>
        <w:ind w:left="734" w:right="190" w:firstLine="431"/>
        <w:spacing w:before="84" w:line="244" w:lineRule="auto"/>
        <w:jc w:val="both"/>
        <w:rPr>
          <w:rFonts w:ascii="SimSun" w:hAnsi="SimSun" w:eastAsia="SimSun" w:cs="SimSun"/>
        </w:rPr>
      </w:pPr>
      <w:r>
        <w:pict>
          <v:shape id="_x0000_s4" style="position:absolute;margin-left:36.6638pt;margin-top:174.097pt;mso-position-vertical-relative:text;mso-position-horizontal-relative:text;width:114.5pt;height:0.35pt;z-index:251658240;" filled="false" strokecolor="#000000" strokeweight="0.33pt" coordsize="2290,6" coordorigin="0,0" path="m0,3l2289,3e">
            <v:stroke joinstyle="miter" miterlimit="10"/>
          </v:shape>
        </w:pict>
      </w:r>
      <w:r>
        <w:rPr>
          <w:rFonts w:ascii="SimSun" w:hAnsi="SimSun" w:eastAsia="SimSun" w:cs="SimSun"/>
          <w:spacing w:val="2"/>
        </w:rPr>
        <w:t>随着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2"/>
        </w:rPr>
        <w:t>晚婚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rFonts w:ascii="SimSun" w:hAnsi="SimSun" w:eastAsia="SimSun" w:cs="SimSun"/>
          <w:spacing w:val="2"/>
        </w:rPr>
        <w:t>晚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2"/>
        </w:rPr>
        <w:t>育妇女人群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2"/>
        </w:rPr>
        <w:t>的不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2"/>
        </w:rPr>
        <w:t>断增加</w:t>
      </w:r>
      <w:r>
        <w:rPr>
          <w:rFonts w:ascii="Microsoft YaHei" w:hAnsi="Microsoft YaHei" w:eastAsia="Microsoft YaHei" w:cs="Microsoft YaHei"/>
          <w:spacing w:val="2"/>
          <w:position w:val="1"/>
        </w:rPr>
        <w:t>，</w:t>
      </w:r>
      <w:r>
        <w:rPr>
          <w:spacing w:val="2"/>
          <w:position w:val="-1"/>
        </w:rPr>
        <w:t>2016</w:t>
      </w:r>
      <w:r>
        <w:rPr>
          <w:spacing w:val="48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2"/>
        </w:rPr>
        <w:t>年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中国高龄妊娠女性人口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rFonts w:ascii="SimSun" w:hAnsi="SimSun" w:eastAsia="SimSun" w:cs="SimSun"/>
          <w:spacing w:val="7"/>
        </w:rPr>
        <w:t>占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7"/>
        </w:rPr>
        <w:t>比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7"/>
        </w:rPr>
        <w:t>已升高至 </w:t>
      </w:r>
      <w:r>
        <w:rPr>
          <w:spacing w:val="7"/>
          <w:position w:val="-1"/>
        </w:rPr>
        <w:t>31%</w:t>
      </w:r>
      <w:r>
        <w:rPr>
          <w:spacing w:val="-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8"/>
        </w:rPr>
        <w:t>[</w:t>
      </w:r>
      <w:r>
        <w:rPr>
          <w:sz w:val="10"/>
          <w:szCs w:val="10"/>
          <w:spacing w:val="7"/>
          <w:position w:val="8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8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w w:val="101"/>
          <w:position w:val="8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, </w:t>
      </w:r>
      <w:r>
        <w:rPr>
          <w:rFonts w:ascii="SimSun" w:hAnsi="SimSun" w:eastAsia="SimSun" w:cs="SimSun"/>
          <w:spacing w:val="7"/>
        </w:rPr>
        <w:t>提示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高龄女性生育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-1"/>
        </w:rPr>
        <w:t>需求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1"/>
        </w:rPr>
        <w:t>的增加</w:t>
      </w:r>
      <w:r>
        <w:rPr>
          <w:rFonts w:ascii="Microsoft YaHei" w:hAnsi="Microsoft YaHei" w:eastAsia="Microsoft YaHei" w:cs="Microsoft YaHei"/>
          <w:spacing w:val="-1"/>
          <w:position w:val="1"/>
        </w:rPr>
        <w:t>，</w:t>
      </w:r>
      <w:r>
        <w:rPr>
          <w:rFonts w:ascii="SimSun" w:hAnsi="SimSun" w:eastAsia="SimSun" w:cs="SimSun"/>
          <w:spacing w:val="-1"/>
        </w:rPr>
        <w:t>尤其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-1"/>
        </w:rPr>
        <w:t>自 </w:t>
      </w:r>
      <w:r>
        <w:rPr>
          <w:spacing w:val="-1"/>
          <w:position w:val="-1"/>
        </w:rPr>
        <w:t>2021</w:t>
      </w:r>
      <w:r>
        <w:rPr>
          <w:spacing w:val="43"/>
          <w:position w:val="-1"/>
        </w:rPr>
        <w:t xml:space="preserve"> </w:t>
      </w:r>
      <w:r>
        <w:rPr>
          <w:rFonts w:ascii="SimSun" w:hAnsi="SimSun" w:eastAsia="SimSun" w:cs="SimSun"/>
          <w:spacing w:val="-1"/>
        </w:rPr>
        <w:t>年 </w:t>
      </w:r>
      <w:r>
        <w:rPr>
          <w:spacing w:val="-1"/>
          <w:position w:val="-1"/>
        </w:rPr>
        <w:t>6</w:t>
      </w:r>
      <w:r>
        <w:rPr>
          <w:spacing w:val="44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-1"/>
        </w:rPr>
        <w:t>月起</w:t>
      </w:r>
      <w:r>
        <w:rPr>
          <w:rFonts w:ascii="Microsoft YaHei" w:hAnsi="Microsoft YaHei" w:eastAsia="Microsoft YaHei" w:cs="Microsoft YaHei"/>
          <w:spacing w:val="-1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SimSun" w:hAnsi="SimSun" w:eastAsia="SimSun" w:cs="SimSun"/>
          <w:spacing w:val="7"/>
        </w:rPr>
        <w:t>随着国家</w:t>
      </w:r>
      <w:r>
        <w:rPr>
          <w:rFonts w:ascii="Microsoft YaHei" w:hAnsi="Microsoft YaHei" w:eastAsia="Microsoft YaHei" w:cs="Microsoft YaHei"/>
          <w:spacing w:val="7"/>
        </w:rPr>
        <w:t>“</w:t>
      </w:r>
      <w:r>
        <w:rPr>
          <w:rFonts w:ascii="SimSun" w:hAnsi="SimSun" w:eastAsia="SimSun" w:cs="SimSun"/>
          <w:spacing w:val="7"/>
        </w:rPr>
        <w:t>三孩政策</w:t>
      </w:r>
      <w:r>
        <w:rPr>
          <w:rFonts w:ascii="Microsoft YaHei" w:hAnsi="Microsoft YaHei" w:eastAsia="Microsoft YaHei" w:cs="Microsoft YaHei"/>
          <w:spacing w:val="7"/>
        </w:rPr>
        <w:t>”</w:t>
      </w:r>
      <w:r>
        <w:rPr>
          <w:rFonts w:ascii="SimSun" w:hAnsi="SimSun" w:eastAsia="SimSun" w:cs="SimSun"/>
          <w:spacing w:val="7"/>
        </w:rPr>
        <w:t>的落实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rFonts w:ascii="SimSun" w:hAnsi="SimSun" w:eastAsia="SimSun" w:cs="SimSun"/>
          <w:spacing w:val="7"/>
        </w:rPr>
        <w:t>有生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7"/>
        </w:rPr>
        <w:t>育需求高龄女性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3"/>
        </w:rPr>
        <w:t>的比例将会进一步升高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SimSun" w:hAnsi="SimSun" w:eastAsia="SimSun" w:cs="SimSun"/>
          <w:spacing w:val="13"/>
        </w:rPr>
        <w:t>随着年龄增加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SimSun" w:hAnsi="SimSun" w:eastAsia="SimSun" w:cs="SimSun"/>
          <w:spacing w:val="13"/>
        </w:rPr>
        <w:t>女性生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3"/>
        </w:rPr>
        <w:t>育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"/>
        </w:rPr>
        <w:t>能力下降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rFonts w:ascii="SimSun" w:hAnsi="SimSun" w:eastAsia="SimSun" w:cs="SimSun"/>
          <w:spacing w:val="1"/>
        </w:rPr>
        <w:t>与卵母细胞的数量和质量下降有关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rFonts w:ascii="SimSun" w:hAnsi="SimSun" w:eastAsia="SimSun" w:cs="SimSun"/>
          <w:spacing w:val="1"/>
        </w:rPr>
        <w:t>是一种</w:t>
      </w:r>
      <w:r>
        <w:rPr>
          <w:rFonts w:ascii="SimSun" w:hAnsi="SimSun" w:eastAsia="SimSun" w:cs="SimSun"/>
          <w:spacing w:val="16"/>
        </w:rPr>
        <w:t xml:space="preserve"> </w:t>
      </w:r>
      <w:r>
        <w:rPr>
          <w:rFonts w:ascii="SimSun" w:hAnsi="SimSun" w:eastAsia="SimSun" w:cs="SimSun"/>
          <w:spacing w:val="11"/>
        </w:rPr>
        <w:t>正常的生理现象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rFonts w:ascii="SimSun" w:hAnsi="SimSun" w:eastAsia="SimSun" w:cs="SimSun"/>
          <w:spacing w:val="11"/>
        </w:rPr>
        <w:t>称为卵巢储备功能减退</w:t>
      </w:r>
      <w:r>
        <w:rPr>
          <w:rFonts w:ascii="Microsoft YaHei" w:hAnsi="Microsoft YaHei" w:eastAsia="Microsoft YaHei" w:cs="Microsoft YaHei"/>
          <w:spacing w:val="11"/>
        </w:rPr>
        <w:t>(</w:t>
      </w:r>
      <w:r>
        <w:rPr/>
        <w:t>diminished</w:t>
      </w:r>
      <w:r>
        <w:rPr>
          <w:spacing w:val="3"/>
        </w:rPr>
        <w:t xml:space="preserve">  </w:t>
      </w:r>
      <w:r>
        <w:rPr>
          <w:position w:val="-1"/>
        </w:rPr>
        <w:t>ovarian</w:t>
      </w:r>
      <w:r>
        <w:rPr>
          <w:spacing w:val="54"/>
          <w:position w:val="-1"/>
        </w:rPr>
        <w:t xml:space="preserve"> </w:t>
      </w:r>
      <w:r>
        <w:rPr>
          <w:position w:val="-1"/>
        </w:rPr>
        <w:t>reserve</w:t>
      </w:r>
      <w:r>
        <w:rPr>
          <w:spacing w:val="-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, </w:t>
      </w:r>
      <w:r>
        <w:rPr/>
        <w:t>DOR</w:t>
      </w:r>
      <w:r>
        <w:rPr>
          <w:rFonts w:ascii="Microsoft YaHei" w:hAnsi="Microsoft YaHei" w:eastAsia="Microsoft YaHei" w:cs="Microsoft YaHei"/>
          <w:spacing w:val="11"/>
        </w:rPr>
        <w:t>)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9"/>
        </w:rPr>
        <w:t>[</w:t>
      </w:r>
      <w:r>
        <w:rPr>
          <w:sz w:val="10"/>
          <w:szCs w:val="10"/>
          <w:spacing w:val="11"/>
          <w:position w:val="9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9"/>
        </w:rPr>
        <w:t>]  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rFonts w:ascii="Microsoft YaHei" w:hAnsi="Microsoft YaHei" w:eastAsia="Microsoft YaHei" w:cs="Microsoft YaHei"/>
          <w:spacing w:val="-24"/>
          <w:position w:val="1"/>
        </w:rPr>
        <w:t xml:space="preserve"> </w:t>
      </w:r>
      <w:r>
        <w:rPr>
          <w:rFonts w:ascii="SimSun" w:hAnsi="SimSun" w:eastAsia="SimSun" w:cs="SimSun"/>
          <w:spacing w:val="11"/>
        </w:rPr>
        <w:t>显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1"/>
        </w:rPr>
        <w:t>然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rFonts w:ascii="SimSun" w:hAnsi="SimSun" w:eastAsia="SimSun" w:cs="SimSun"/>
          <w:spacing w:val="11"/>
        </w:rPr>
        <w:t>我国生育能力下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降的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position w:val="-1"/>
        </w:rPr>
        <w:t>DOR</w:t>
      </w:r>
      <w:r>
        <w:rPr>
          <w:spacing w:val="27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7"/>
        </w:rPr>
        <w:t>女性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7"/>
        </w:rPr>
        <w:t>的助孕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7"/>
        </w:rPr>
        <w:t>需求将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7"/>
        </w:rPr>
        <w:t>明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7"/>
        </w:rPr>
        <w:t>显增加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1"/>
        </w:rPr>
        <w:t>。</w:t>
      </w:r>
      <w:r>
        <w:rPr>
          <w:rFonts w:ascii="Microsoft YaHei" w:hAnsi="Microsoft YaHei" w:eastAsia="Microsoft YaHei" w:cs="Microsoft YaHei"/>
          <w:spacing w:val="-28"/>
          <w:position w:val="1"/>
        </w:rPr>
        <w:t xml:space="preserve"> </w:t>
      </w:r>
      <w:r>
        <w:rPr>
          <w:rFonts w:ascii="SimSun" w:hAnsi="SimSun" w:eastAsia="SimSun" w:cs="SimSun"/>
          <w:spacing w:val="7"/>
        </w:rPr>
        <w:t>然而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rFonts w:ascii="SimSun" w:hAnsi="SimSun" w:eastAsia="SimSun" w:cs="SimSun"/>
          <w:spacing w:val="7"/>
        </w:rPr>
        <w:t>目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9"/>
        </w:rPr>
        <w:t>前临床上缺乏对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position w:val="-1"/>
        </w:rPr>
        <w:t>DOR</w:t>
      </w:r>
      <w:r>
        <w:rPr>
          <w:spacing w:val="24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9"/>
        </w:rPr>
        <w:t>诊疗相关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19"/>
        </w:rPr>
        <w:t>的临床实践指南或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" w:firstLine="82"/>
        <w:spacing w:before="34" w:line="24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Sun" w:hAnsi="SimSun" w:eastAsia="SimSun" w:cs="SimSun"/>
          <w:spacing w:val="5"/>
        </w:rPr>
        <w:t>专家共识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rFonts w:ascii="SimSun" w:hAnsi="SimSun" w:eastAsia="SimSun" w:cs="SimSun"/>
          <w:spacing w:val="5"/>
        </w:rPr>
        <w:t>为了适应社会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5"/>
        </w:rPr>
        <w:t>的发展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rFonts w:ascii="SimSun" w:hAnsi="SimSun" w:eastAsia="SimSun" w:cs="SimSun"/>
          <w:spacing w:val="5"/>
        </w:rPr>
        <w:t>满足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position w:val="-1"/>
        </w:rPr>
        <w:t>DOR</w:t>
      </w:r>
      <w:r>
        <w:rPr>
          <w:spacing w:val="31"/>
          <w:position w:val="-1"/>
        </w:rPr>
        <w:t xml:space="preserve"> </w:t>
      </w:r>
      <w:r>
        <w:rPr>
          <w:rFonts w:ascii="SimSun" w:hAnsi="SimSun" w:eastAsia="SimSun" w:cs="SimSun"/>
          <w:spacing w:val="5"/>
        </w:rPr>
        <w:t>女性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5"/>
        </w:rPr>
        <w:t>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3"/>
        </w:rPr>
        <w:t>生育需求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SimSun" w:hAnsi="SimSun" w:eastAsia="SimSun" w:cs="SimSun"/>
          <w:spacing w:val="13"/>
        </w:rPr>
        <w:t>提高临床医生规范化诊疗水平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SimSun" w:hAnsi="SimSun" w:eastAsia="SimSun" w:cs="SimSun"/>
          <w:spacing w:val="13"/>
        </w:rPr>
        <w:t>本共识工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2"/>
        </w:rPr>
        <w:t>作组按照循证临床实践指南制定的标准方法和步骤</w:t>
      </w:r>
      <w:r>
        <w:rPr>
          <w:rFonts w:ascii="SimSun" w:hAnsi="SimSun" w:eastAsia="SimSun" w:cs="SimSun"/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（</w:t>
      </w:r>
      <w:r>
        <w:rPr>
          <w:rFonts w:ascii="SimSun" w:hAnsi="SimSun" w:eastAsia="SimSun" w:cs="SimSun"/>
          <w:spacing w:val="15"/>
        </w:rPr>
        <w:t>附录</w:t>
      </w:r>
      <w:r>
        <w:rPr>
          <w:rFonts w:ascii="Microsoft YaHei" w:hAnsi="Microsoft YaHei" w:eastAsia="Microsoft YaHei" w:cs="Microsoft YaHei"/>
          <w:spacing w:val="-38"/>
          <w:w w:val="84"/>
        </w:rPr>
        <w:t>），</w:t>
      </w:r>
      <w:r>
        <w:rPr>
          <w:rFonts w:ascii="SimSun" w:hAnsi="SimSun" w:eastAsia="SimSun" w:cs="SimSun"/>
          <w:spacing w:val="15"/>
        </w:rPr>
        <w:t>制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15"/>
        </w:rPr>
        <w:t>定</w:t>
      </w:r>
      <w:r>
        <w:rPr>
          <w:rFonts w:ascii="Microsoft YaHei" w:hAnsi="Microsoft YaHei" w:eastAsia="Microsoft YaHei" w:cs="Microsoft YaHei"/>
          <w:spacing w:val="15"/>
        </w:rPr>
        <w:t>《</w:t>
      </w:r>
      <w:r>
        <w:rPr>
          <w:rFonts w:ascii="SimSun" w:hAnsi="SimSun" w:eastAsia="SimSun" w:cs="SimSun"/>
          <w:spacing w:val="15"/>
        </w:rPr>
        <w:t>卵巢储备功能减退临床诊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5"/>
        </w:rPr>
        <w:t>治专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15"/>
        </w:rPr>
        <w:t>家共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3"/>
        </w:rPr>
        <w:t>识</w:t>
      </w:r>
      <w:r>
        <w:rPr>
          <w:rFonts w:ascii="Microsoft YaHei" w:hAnsi="Microsoft YaHei" w:eastAsia="Microsoft YaHei" w:cs="Microsoft YaHei"/>
          <w:spacing w:val="-3"/>
        </w:rPr>
        <w:t>》，</w:t>
      </w:r>
      <w:r>
        <w:rPr>
          <w:rFonts w:ascii="SimSun" w:hAnsi="SimSun" w:eastAsia="SimSun" w:cs="SimSun"/>
          <w:spacing w:val="-3"/>
        </w:rPr>
        <w:t>致力于 </w:t>
      </w:r>
      <w:r>
        <w:rPr>
          <w:spacing w:val="-3"/>
          <w:position w:val="-1"/>
        </w:rPr>
        <w:t>DOR</w:t>
      </w:r>
      <w:r>
        <w:rPr>
          <w:spacing w:val="60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-3"/>
        </w:rPr>
        <w:t>的早发现</w:t>
      </w:r>
      <w:r>
        <w:rPr>
          <w:rFonts w:ascii="Microsoft YaHei" w:hAnsi="Microsoft YaHei" w:eastAsia="Microsoft YaHei" w:cs="Microsoft YaHei"/>
          <w:spacing w:val="-3"/>
          <w:position w:val="1"/>
        </w:rPr>
        <w:t>、</w:t>
      </w:r>
      <w:r>
        <w:rPr>
          <w:rFonts w:ascii="SimSun" w:hAnsi="SimSun" w:eastAsia="SimSun" w:cs="SimSun"/>
          <w:spacing w:val="-3"/>
        </w:rPr>
        <w:t>早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3"/>
        </w:rPr>
        <w:t>治疗</w:t>
      </w:r>
      <w:r>
        <w:rPr>
          <w:rFonts w:ascii="Microsoft YaHei" w:hAnsi="Microsoft YaHei" w:eastAsia="Microsoft YaHei" w:cs="Microsoft YaHei"/>
          <w:spacing w:val="-3"/>
          <w:position w:val="1"/>
        </w:rPr>
        <w:t>，</w:t>
      </w:r>
      <w:r>
        <w:rPr>
          <w:rFonts w:ascii="SimSun" w:hAnsi="SimSun" w:eastAsia="SimSun" w:cs="SimSun"/>
          <w:spacing w:val="-3"/>
        </w:rPr>
        <w:t>规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3"/>
        </w:rPr>
        <w:t>范 </w:t>
      </w:r>
      <w:r>
        <w:rPr>
          <w:spacing w:val="-3"/>
          <w:position w:val="-1"/>
        </w:rPr>
        <w:t>DOR</w:t>
      </w:r>
      <w:r>
        <w:rPr>
          <w:spacing w:val="48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-3"/>
        </w:rPr>
        <w:t>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诊疗流程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SimSun" w:hAnsi="SimSun" w:eastAsia="SimSun" w:cs="SimSun"/>
          <w:spacing w:val="12"/>
        </w:rPr>
        <w:t>为临床实践提供科学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rFonts w:ascii="SimSun" w:hAnsi="SimSun" w:eastAsia="SimSun" w:cs="SimSun"/>
          <w:spacing w:val="12"/>
        </w:rPr>
        <w:t>恰当的指导</w:t>
      </w:r>
      <w:r>
        <w:rPr>
          <w:rFonts w:ascii="Microsoft YaHei" w:hAnsi="Microsoft YaHei" w:eastAsia="Microsoft YaHei" w:cs="Microsoft YaHei"/>
          <w:spacing w:val="12"/>
        </w:rPr>
        <w:t>。</w:t>
      </w:r>
    </w:p>
    <w:p>
      <w:pPr>
        <w:pStyle w:val="BodyText"/>
        <w:ind w:left="419"/>
        <w:spacing w:line="177" w:lineRule="auto"/>
        <w:rPr>
          <w:rFonts w:ascii="SimSun" w:hAnsi="SimSun" w:eastAsia="SimSun" w:cs="SimSun"/>
        </w:rPr>
      </w:pPr>
      <w:r>
        <w:rPr>
          <w:rFonts w:ascii="Microsoft YaHei" w:hAnsi="Microsoft YaHei" w:eastAsia="Microsoft YaHei" w:cs="Microsoft YaHei"/>
          <w:spacing w:val="-6"/>
        </w:rPr>
        <w:t>（</w:t>
      </w:r>
      <w:r>
        <w:rPr>
          <w:rFonts w:ascii="SimSun" w:hAnsi="SimSun" w:eastAsia="SimSun" w:cs="SimSun"/>
          <w:spacing w:val="-6"/>
        </w:rPr>
        <w:t>一</w:t>
      </w:r>
      <w:r>
        <w:rPr>
          <w:rFonts w:ascii="Microsoft YaHei" w:hAnsi="Microsoft YaHei" w:eastAsia="Microsoft YaHei" w:cs="Microsoft YaHei"/>
          <w:spacing w:val="-6"/>
        </w:rPr>
        <w:t>）</w:t>
      </w:r>
      <w:r>
        <w:rPr>
          <w:spacing w:val="-6"/>
        </w:rPr>
        <w:t>DOR</w:t>
      </w:r>
      <w:r>
        <w:rPr>
          <w:spacing w:val="20"/>
        </w:rPr>
        <w:t xml:space="preserve"> </w:t>
      </w:r>
      <w:r>
        <w:rPr>
          <w:rFonts w:ascii="SimSun" w:hAnsi="SimSun" w:eastAsia="SimSun" w:cs="SimSun"/>
          <w:spacing w:val="-6"/>
        </w:rPr>
        <w:t>概述</w:t>
      </w:r>
    </w:p>
    <w:p>
      <w:pPr>
        <w:pStyle w:val="BodyText"/>
        <w:ind w:left="83" w:right="6" w:firstLine="413"/>
        <w:spacing w:before="87" w:line="238" w:lineRule="auto"/>
        <w:jc w:val="both"/>
        <w:rPr>
          <w:rFonts w:ascii="SimSun" w:hAnsi="SimSun" w:eastAsia="SimSun" w:cs="SimSun"/>
        </w:rPr>
      </w:pPr>
      <w:r>
        <w:rPr>
          <w:position w:val="-1"/>
        </w:rPr>
        <w:t>DOR</w:t>
      </w:r>
      <w:r>
        <w:rPr>
          <w:spacing w:val="25"/>
          <w:position w:val="-1"/>
        </w:rPr>
        <w:t xml:space="preserve"> </w:t>
      </w:r>
      <w:r>
        <w:rPr>
          <w:rFonts w:ascii="SimSun" w:hAnsi="SimSun" w:eastAsia="SimSun" w:cs="SimSun"/>
          <w:spacing w:val="14"/>
        </w:rPr>
        <w:t>是由于卵母细胞的数量减少和</w:t>
      </w:r>
      <w:r>
        <w:rPr>
          <w:rFonts w:ascii="Microsoft YaHei" w:hAnsi="Microsoft YaHei" w:eastAsia="Microsoft YaHei" w:cs="Microsoft YaHei"/>
          <w:spacing w:val="14"/>
        </w:rPr>
        <w:t>（</w:t>
      </w:r>
      <w:r>
        <w:rPr>
          <w:rFonts w:ascii="SimSun" w:hAnsi="SimSun" w:eastAsia="SimSun" w:cs="SimSun"/>
          <w:spacing w:val="14"/>
        </w:rPr>
        <w:t>或</w:t>
      </w:r>
      <w:r>
        <w:rPr>
          <w:rFonts w:ascii="Microsoft YaHei" w:hAnsi="Microsoft YaHei" w:eastAsia="Microsoft YaHei" w:cs="Microsoft YaHei"/>
          <w:spacing w:val="14"/>
        </w:rPr>
        <w:t>）</w:t>
      </w:r>
      <w:r>
        <w:rPr>
          <w:rFonts w:ascii="SimSun" w:hAnsi="SimSun" w:eastAsia="SimSun" w:cs="SimSun"/>
          <w:spacing w:val="14"/>
        </w:rPr>
        <w:t>质量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下降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rFonts w:ascii="SimSun" w:hAnsi="SimSun" w:eastAsia="SimSun" w:cs="SimSun"/>
          <w:spacing w:val="6"/>
        </w:rPr>
        <w:t>导致卵巢功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6"/>
        </w:rPr>
        <w:t>能不足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rFonts w:ascii="SimSun" w:hAnsi="SimSun" w:eastAsia="SimSun" w:cs="SimSun"/>
          <w:spacing w:val="6"/>
        </w:rPr>
        <w:t>引起生育能力下降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rFonts w:ascii="SimSun" w:hAnsi="SimSun" w:eastAsia="SimSun" w:cs="SimSun"/>
          <w:spacing w:val="6"/>
        </w:rPr>
        <w:t>同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6"/>
        </w:rPr>
        <w:t>时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伴有抗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2"/>
        </w:rPr>
        <w:t>苗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2"/>
        </w:rPr>
        <w:t>勒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2"/>
        </w:rPr>
        <w:t>管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2"/>
        </w:rPr>
        <w:t>激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2"/>
        </w:rPr>
        <w:t>素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( </w:t>
      </w:r>
      <w:r>
        <w:rPr/>
        <w:t>AMH</w:t>
      </w:r>
      <w:r>
        <w:rPr>
          <w:rFonts w:ascii="Microsoft YaHei" w:hAnsi="Microsoft YaHei" w:eastAsia="Microsoft YaHei" w:cs="Microsoft YaHei"/>
          <w:spacing w:val="2"/>
        </w:rPr>
        <w:t>)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rFonts w:ascii="SimSun" w:hAnsi="SimSun" w:eastAsia="SimSun" w:cs="SimSun"/>
          <w:spacing w:val="2"/>
        </w:rPr>
        <w:t>水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2"/>
        </w:rPr>
        <w:t>平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2"/>
        </w:rPr>
        <w:t>降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2"/>
        </w:rPr>
        <w:t>低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rFonts w:ascii="SimSun" w:hAnsi="SimSun" w:eastAsia="SimSun" w:cs="SimSun"/>
          <w:spacing w:val="2"/>
        </w:rPr>
        <w:t>窦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2"/>
        </w:rPr>
        <w:t>卵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2"/>
        </w:rPr>
        <w:t>泡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2"/>
        </w:rPr>
        <w:t>数</w:t>
      </w:r>
      <w:r>
        <w:rPr>
          <w:rFonts w:ascii="SimSun" w:hAnsi="SimSun" w:eastAsia="SimSun" w:cs="SimSun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(</w:t>
      </w:r>
      <w:r>
        <w:rPr/>
        <w:t>AFC</w:t>
      </w:r>
      <w:r>
        <w:rPr>
          <w:rFonts w:ascii="Microsoft YaHei" w:hAnsi="Microsoft YaHei" w:eastAsia="Microsoft YaHei" w:cs="Microsoft YaHei"/>
          <w:spacing w:val="13"/>
        </w:rPr>
        <w:t>) </w:t>
      </w:r>
      <w:r>
        <w:rPr>
          <w:rFonts w:ascii="SimSun" w:hAnsi="SimSun" w:eastAsia="SimSun" w:cs="SimSun"/>
          <w:spacing w:val="13"/>
        </w:rPr>
        <w:t>减少</w:t>
      </w:r>
      <w:r>
        <w:rPr>
          <w:rFonts w:ascii="Microsoft YaHei" w:hAnsi="Microsoft YaHei" w:eastAsia="Microsoft YaHei" w:cs="Microsoft YaHei"/>
          <w:spacing w:val="13"/>
          <w:position w:val="1"/>
        </w:rPr>
        <w:t>、</w:t>
      </w:r>
      <w:r>
        <w:rPr>
          <w:rFonts w:ascii="SimSun" w:hAnsi="SimSun" w:eastAsia="SimSun" w:cs="SimSun"/>
          <w:spacing w:val="13"/>
        </w:rPr>
        <w:t>基础 </w:t>
      </w:r>
      <w:r>
        <w:rPr>
          <w:position w:val="-1"/>
        </w:rPr>
        <w:t>FSH</w:t>
      </w:r>
      <w:r>
        <w:rPr>
          <w:spacing w:val="49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3"/>
        </w:rPr>
        <w:t>水平升高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8"/>
        </w:rPr>
        <w:t>[</w:t>
      </w:r>
      <w:r>
        <w:rPr>
          <w:sz w:val="10"/>
          <w:szCs w:val="10"/>
          <w:spacing w:val="13"/>
          <w:position w:val="8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8"/>
        </w:rPr>
        <w:t>]  </w:t>
      </w:r>
      <w:r>
        <w:rPr>
          <w:rFonts w:ascii="Microsoft YaHei" w:hAnsi="Microsoft YaHei" w:eastAsia="Microsoft YaHei" w:cs="Microsoft YaHei"/>
          <w:spacing w:val="13"/>
          <w:position w:val="1"/>
        </w:rPr>
        <w:t>。</w:t>
      </w:r>
      <w:r>
        <w:rPr>
          <w:position w:val="-1"/>
        </w:rPr>
        <w:t>DOR</w:t>
      </w:r>
      <w:r>
        <w:rPr>
          <w:spacing w:val="32"/>
          <w:position w:val="-1"/>
        </w:rPr>
        <w:t xml:space="preserve"> </w:t>
      </w:r>
      <w:r>
        <w:rPr>
          <w:rFonts w:ascii="SimSun" w:hAnsi="SimSun" w:eastAsia="SimSun" w:cs="SimSun"/>
          <w:spacing w:val="13"/>
        </w:rPr>
        <w:t>分为与</w:t>
      </w:r>
    </w:p>
    <w:p>
      <w:pPr>
        <w:spacing w:line="238" w:lineRule="auto"/>
        <w:sectPr>
          <w:type w:val="continuous"/>
          <w:pgSz w:w="11905" w:h="16836"/>
          <w:pgMar w:top="400" w:right="1134" w:bottom="0" w:left="407" w:header="0" w:footer="0" w:gutter="0"/>
          <w:cols w:equalWidth="0" w:num="2">
            <w:col w:w="5585" w:space="100"/>
            <w:col w:w="4677" w:space="0"/>
          </w:cols>
        </w:sectPr>
        <w:rPr>
          <w:rFonts w:ascii="SimSun" w:hAnsi="SimSun" w:eastAsia="SimSun" w:cs="SimSun"/>
        </w:rPr>
      </w:pP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976"/>
        <w:spacing w:before="60" w:line="164" w:lineRule="auto"/>
        <w:rPr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【</w:t>
      </w:r>
      <w:r>
        <w:rPr>
          <w:rFonts w:ascii="SimSun" w:hAnsi="SimSun" w:eastAsia="SimSun" w:cs="SimSun"/>
          <w:sz w:val="14"/>
          <w:szCs w:val="14"/>
          <w:spacing w:val="11"/>
        </w:rPr>
        <w:t>通讯作者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】   </w:t>
      </w:r>
      <w:r>
        <w:rPr>
          <w:rFonts w:ascii="SimSun" w:hAnsi="SimSun" w:eastAsia="SimSun" w:cs="SimSun"/>
          <w:sz w:val="14"/>
          <w:szCs w:val="14"/>
          <w:spacing w:val="11"/>
        </w:rPr>
        <w:t>田秦杰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1"/>
        </w:rPr>
        <w:t>，</w:t>
      </w:r>
      <w:r>
        <w:rPr>
          <w:rFonts w:ascii="SimSun" w:hAnsi="SimSun" w:eastAsia="SimSun" w:cs="SimSun"/>
          <w:sz w:val="14"/>
          <w:szCs w:val="14"/>
          <w:spacing w:val="11"/>
        </w:rPr>
        <w:t>中国医学科学院北京协和医院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1"/>
        </w:rPr>
        <w:t>，</w:t>
      </w:r>
      <w:r>
        <w:rPr>
          <w:sz w:val="14"/>
          <w:szCs w:val="14"/>
        </w:rPr>
        <w:t>Email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:</w:t>
      </w:r>
      <w:r>
        <w:rPr>
          <w:sz w:val="14"/>
          <w:szCs w:val="14"/>
        </w:rPr>
        <w:t>qinjietn</w:t>
      </w:r>
      <w:r>
        <w:rPr>
          <w:sz w:val="14"/>
          <w:szCs w:val="14"/>
          <w:spacing w:val="11"/>
        </w:rPr>
        <w:t>@</w:t>
      </w:r>
      <w:r>
        <w:rPr>
          <w:sz w:val="14"/>
          <w:szCs w:val="14"/>
        </w:rPr>
        <w:t>sohu</w:t>
      </w:r>
      <w:r>
        <w:rPr>
          <w:sz w:val="14"/>
          <w:szCs w:val="14"/>
          <w:spacing w:val="11"/>
        </w:rPr>
        <w:t>.</w:t>
      </w:r>
      <w:r>
        <w:rPr>
          <w:sz w:val="14"/>
          <w:szCs w:val="14"/>
          <w:spacing w:val="10"/>
        </w:rPr>
        <w:t xml:space="preserve">  </w:t>
      </w:r>
      <w:r>
        <w:rPr>
          <w:sz w:val="14"/>
          <w:szCs w:val="14"/>
        </w:rPr>
        <w:t>com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10"/>
        </w:rPr>
        <w:t>.</w:t>
      </w:r>
    </w:p>
    <w:p>
      <w:pPr>
        <w:spacing w:line="164" w:lineRule="auto"/>
        <w:sectPr>
          <w:type w:val="continuous"/>
          <w:pgSz w:w="11905" w:h="16836"/>
          <w:pgMar w:top="400" w:right="1134" w:bottom="0" w:left="407" w:header="0" w:footer="0" w:gutter="0"/>
          <w:cols w:equalWidth="0" w:num="1">
            <w:col w:w="10362" w:space="0"/>
          </w:cols>
        </w:sectPr>
        <w:rPr>
          <w:sz w:val="14"/>
          <w:szCs w:val="14"/>
        </w:rPr>
      </w:pP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ind w:left="857"/>
        <w:spacing w:before="68" w:line="204" w:lineRule="auto"/>
        <w:rPr>
          <w:rFonts w:ascii="SimSun" w:hAnsi="SimSun" w:eastAsia="SimSun" w:cs="SimSun"/>
          <w:sz w:val="16"/>
          <w:szCs w:val="16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·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426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·                                  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 xml:space="preserve">                                                                                                       </w:t>
      </w:r>
      <w:r>
        <w:rPr>
          <w:rFonts w:ascii="SimSun" w:hAnsi="SimSun" w:eastAsia="SimSun" w:cs="SimSun"/>
          <w:sz w:val="16"/>
          <w:szCs w:val="16"/>
          <w:u w:val="single" w:color="auto"/>
          <w:spacing w:val="-75"/>
          <w:position w:val="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1"/>
          <w:position w:val="1"/>
        </w:rPr>
        <w:t>生殖医学杂志</w:t>
      </w:r>
      <w:r>
        <w:rPr>
          <w:rFonts w:ascii="SimSun" w:hAnsi="SimSun" w:eastAsia="SimSun" w:cs="SimSun"/>
          <w:sz w:val="16"/>
          <w:szCs w:val="16"/>
          <w:u w:val="single" w:color="auto"/>
          <w:spacing w:val="-1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u w:val="single" w:color="auto"/>
          <w:spacing w:val="-1"/>
        </w:rPr>
        <w:t>2022</w:t>
      </w:r>
      <w:r>
        <w:rPr>
          <w:rFonts w:ascii="Microsoft YaHei" w:hAnsi="Microsoft YaHei" w:eastAsia="Microsoft YaHei" w:cs="Microsoft YaHei"/>
          <w:sz w:val="16"/>
          <w:szCs w:val="16"/>
          <w:u w:val="single" w:color="auto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1"/>
          <w:position w:val="1"/>
        </w:rPr>
        <w:t>年</w:t>
      </w:r>
      <w:r>
        <w:rPr>
          <w:rFonts w:ascii="SimSun" w:hAnsi="SimSun" w:eastAsia="SimSun" w:cs="SimSun"/>
          <w:sz w:val="16"/>
          <w:szCs w:val="16"/>
          <w:u w:val="single" w:color="auto"/>
          <w:spacing w:val="-1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u w:val="single" w:color="auto"/>
          <w:spacing w:val="-1"/>
        </w:rPr>
        <w:t>4</w:t>
      </w:r>
      <w:r>
        <w:rPr>
          <w:rFonts w:ascii="Microsoft YaHei" w:hAnsi="Microsoft YaHei" w:eastAsia="Microsoft YaHei" w:cs="Microsoft YaHei"/>
          <w:sz w:val="16"/>
          <w:szCs w:val="16"/>
          <w:u w:val="single" w:color="auto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1"/>
          <w:position w:val="1"/>
        </w:rPr>
        <w:t>月第 </w:t>
      </w:r>
      <w:r>
        <w:rPr>
          <w:rFonts w:ascii="Microsoft YaHei" w:hAnsi="Microsoft YaHei" w:eastAsia="Microsoft YaHei" w:cs="Microsoft YaHei"/>
          <w:sz w:val="16"/>
          <w:szCs w:val="16"/>
          <w:u w:val="single" w:color="auto"/>
          <w:spacing w:val="-1"/>
        </w:rPr>
        <w:t>31</w:t>
      </w:r>
      <w:r>
        <w:rPr>
          <w:rFonts w:ascii="Microsoft YaHei" w:hAnsi="Microsoft YaHei" w:eastAsia="Microsoft YaHei" w:cs="Microsoft YaHei"/>
          <w:sz w:val="16"/>
          <w:szCs w:val="16"/>
          <w:u w:val="single" w:color="auto"/>
          <w:spacing w:val="29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1"/>
          <w:position w:val="1"/>
        </w:rPr>
        <w:t>卷第</w:t>
      </w:r>
      <w:r>
        <w:rPr>
          <w:rFonts w:ascii="SimSun" w:hAnsi="SimSun" w:eastAsia="SimSun" w:cs="SimSun"/>
          <w:sz w:val="16"/>
          <w:szCs w:val="16"/>
          <w:u w:val="single" w:color="auto"/>
          <w:spacing w:val="-1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u w:val="single" w:color="auto"/>
          <w:spacing w:val="-1"/>
        </w:rPr>
        <w:t>4</w:t>
      </w:r>
      <w:r>
        <w:rPr>
          <w:rFonts w:ascii="Microsoft YaHei" w:hAnsi="Microsoft YaHei" w:eastAsia="Microsoft YaHei" w:cs="Microsoft YaHei"/>
          <w:sz w:val="16"/>
          <w:szCs w:val="16"/>
          <w:u w:val="single" w:color="auto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1"/>
          <w:position w:val="1"/>
        </w:rPr>
        <w:t>期</w:t>
      </w:r>
    </w:p>
    <w:p>
      <w:pPr>
        <w:spacing w:before="14"/>
        <w:rPr/>
      </w:pPr>
      <w:r/>
    </w:p>
    <w:p>
      <w:pPr>
        <w:sectPr>
          <w:headerReference w:type="default" r:id="rId2"/>
          <w:pgSz w:w="11905" w:h="16836"/>
          <w:pgMar w:top="400" w:right="1066" w:bottom="0" w:left="407" w:header="0" w:footer="0" w:gutter="0"/>
          <w:cols w:equalWidth="0" w:num="1">
            <w:col w:w="10430" w:space="0"/>
          </w:cols>
        </w:sectPr>
        <w:rPr/>
      </w:pPr>
    </w:p>
    <w:p>
      <w:pPr>
        <w:ind w:left="732" w:right="261" w:firstLine="9"/>
        <w:spacing w:before="37" w:line="22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6"/>
        </w:rPr>
        <w:t>高龄相关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的生理性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DOR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和与年龄不相符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的病理性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2"/>
        </w:rPr>
        <w:t>DOR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两类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[2]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。</w:t>
      </w:r>
    </w:p>
    <w:p>
      <w:pPr>
        <w:pStyle w:val="BodyText"/>
        <w:ind w:left="736" w:right="190" w:firstLine="424"/>
        <w:spacing w:before="3" w:line="225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Sun" w:hAnsi="SimSun" w:eastAsia="SimSun" w:cs="SimSun"/>
          <w:spacing w:val="20"/>
        </w:rPr>
        <w:t>约</w:t>
      </w:r>
      <w:r>
        <w:rPr>
          <w:rFonts w:ascii="SimSun" w:hAnsi="SimSun" w:eastAsia="SimSun" w:cs="SimSun"/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20"/>
        </w:rPr>
        <w:t>10%</w:t>
      </w:r>
      <w:r>
        <w:rPr>
          <w:rFonts w:ascii="SimSun" w:hAnsi="SimSun" w:eastAsia="SimSun" w:cs="SimSun"/>
          <w:spacing w:val="20"/>
        </w:rPr>
        <w:t>的女性可能会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20"/>
        </w:rPr>
        <w:t>因各种原因而导致卵巢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1"/>
        </w:rPr>
        <w:t>储备过早减少</w:t>
      </w:r>
      <w:r>
        <w:rPr>
          <w:rFonts w:ascii="Microsoft YaHei" w:hAnsi="Microsoft YaHei" w:eastAsia="Microsoft YaHei" w:cs="Microsoft YaHei"/>
          <w:spacing w:val="-29"/>
          <w:position w:val="1"/>
        </w:rPr>
        <w:t>，</w:t>
      </w:r>
      <w:r>
        <w:rPr>
          <w:rFonts w:ascii="Microsoft YaHei" w:hAnsi="Microsoft YaHei" w:eastAsia="Microsoft YaHei" w:cs="Microsoft YaHei"/>
          <w:spacing w:val="-29"/>
          <w:position w:val="-1"/>
        </w:rPr>
        <w:t>＞</w:t>
      </w:r>
      <w:r>
        <w:rPr>
          <w:rFonts w:ascii="Microsoft YaHei" w:hAnsi="Microsoft YaHei" w:eastAsia="Microsoft YaHei" w:cs="Microsoft YaHei"/>
          <w:spacing w:val="11"/>
          <w:position w:val="-1"/>
        </w:rPr>
        <w:t>40</w:t>
      </w:r>
      <w:r>
        <w:rPr>
          <w:rFonts w:ascii="Microsoft YaHei" w:hAnsi="Microsoft YaHei" w:eastAsia="Microsoft YaHei" w:cs="Microsoft YaHei"/>
          <w:spacing w:val="44"/>
          <w:position w:val="-1"/>
        </w:rPr>
        <w:t xml:space="preserve"> </w:t>
      </w:r>
      <w:r>
        <w:rPr>
          <w:rFonts w:ascii="SimSun" w:hAnsi="SimSun" w:eastAsia="SimSun" w:cs="SimSun"/>
          <w:spacing w:val="11"/>
        </w:rPr>
        <w:t>岁女性群体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1"/>
        </w:rPr>
        <w:t>中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1"/>
        </w:rPr>
        <w:t>的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DOR</w:t>
      </w:r>
      <w:r>
        <w:rPr>
          <w:rFonts w:ascii="Microsoft YaHei" w:hAnsi="Microsoft YaHei" w:eastAsia="Microsoft YaHei" w:cs="Microsoft YaHei"/>
          <w:spacing w:val="42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1"/>
        </w:rPr>
        <w:t>的发病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率可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8"/>
        </w:rPr>
        <w:t>能超过 </w:t>
      </w:r>
      <w:r>
        <w:rPr>
          <w:rFonts w:ascii="Microsoft YaHei" w:hAnsi="Microsoft YaHei" w:eastAsia="Microsoft YaHei" w:cs="Microsoft YaHei"/>
          <w:spacing w:val="8"/>
          <w:position w:val="-2"/>
        </w:rPr>
        <w:t>50%</w:t>
      </w:r>
      <w:r>
        <w:rPr>
          <w:rFonts w:ascii="Microsoft YaHei" w:hAnsi="Microsoft YaHei" w:eastAsia="Microsoft YaHei" w:cs="Microsoft YaHei"/>
          <w:spacing w:val="-2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8"/>
        </w:rPr>
        <w:t>[4]  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SimSun" w:hAnsi="SimSun" w:eastAsia="SimSun" w:cs="SimSun"/>
          <w:spacing w:val="8"/>
        </w:rPr>
        <w:t>由于 </w:t>
      </w:r>
      <w:r>
        <w:rPr>
          <w:rFonts w:ascii="Microsoft YaHei" w:hAnsi="Microsoft YaHei" w:eastAsia="Microsoft YaHei" w:cs="Microsoft YaHei"/>
          <w:position w:val="-2"/>
        </w:rPr>
        <w:t>DOR</w:t>
      </w:r>
      <w:r>
        <w:rPr>
          <w:rFonts w:ascii="Microsoft YaHei" w:hAnsi="Microsoft YaHei" w:eastAsia="Microsoft YaHei" w:cs="Microsoft YaHei"/>
          <w:spacing w:val="33"/>
          <w:position w:val="-2"/>
        </w:rPr>
        <w:t xml:space="preserve"> </w:t>
      </w:r>
      <w:r>
        <w:rPr>
          <w:rFonts w:ascii="SimSun" w:hAnsi="SimSun" w:eastAsia="SimSun" w:cs="SimSun"/>
          <w:spacing w:val="8"/>
        </w:rPr>
        <w:t>定义不统一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8"/>
        </w:rPr>
        <w:t>[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8"/>
        </w:rPr>
        <w:t>5]  </w:t>
      </w:r>
      <w:r>
        <w:rPr>
          <w:rFonts w:ascii="Microsoft YaHei" w:hAnsi="Microsoft YaHei" w:eastAsia="Microsoft YaHei" w:cs="Microsoft YaHei"/>
          <w:spacing w:val="7"/>
        </w:rPr>
        <w:t>, </w:t>
      </w:r>
      <w:r>
        <w:rPr>
          <w:rFonts w:ascii="SimSun" w:hAnsi="SimSun" w:eastAsia="SimSun" w:cs="SimSun"/>
          <w:spacing w:val="7"/>
        </w:rPr>
        <w:t>人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1"/>
        </w:rPr>
        <w:t>群中的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DOR</w:t>
      </w:r>
      <w:r>
        <w:rPr>
          <w:rFonts w:ascii="Microsoft YaHei" w:hAnsi="Microsoft YaHei" w:eastAsia="Microsoft YaHei" w:cs="Microsoft YaHei"/>
          <w:spacing w:val="26"/>
          <w:position w:val="-1"/>
        </w:rPr>
        <w:t xml:space="preserve"> </w:t>
      </w:r>
      <w:r>
        <w:rPr>
          <w:rFonts w:ascii="SimSun" w:hAnsi="SimSun" w:eastAsia="SimSun" w:cs="SimSun"/>
          <w:spacing w:val="11"/>
        </w:rPr>
        <w:t>患病率约为</w:t>
      </w:r>
      <w:r>
        <w:rPr>
          <w:rFonts w:ascii="SimSun" w:hAnsi="SimSun" w:eastAsia="SimSun" w:cs="SimSun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-1"/>
        </w:rPr>
        <w:t>10%</w:t>
      </w:r>
      <w:r>
        <w:rPr>
          <w:spacing w:val="11"/>
          <w:position w:val="-1"/>
        </w:rPr>
        <w:t>~</w:t>
      </w:r>
      <w:r>
        <w:rPr>
          <w:rFonts w:ascii="Microsoft YaHei" w:hAnsi="Microsoft YaHei" w:eastAsia="Microsoft YaHei" w:cs="Microsoft YaHei"/>
          <w:spacing w:val="11"/>
          <w:position w:val="-1"/>
        </w:rPr>
        <w:t>35%</w:t>
      </w:r>
      <w:r>
        <w:rPr>
          <w:rFonts w:ascii="Microsoft YaHei" w:hAnsi="Microsoft YaHei" w:eastAsia="Microsoft YaHei" w:cs="Microsoft YaHei"/>
          <w:spacing w:val="-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8"/>
        </w:rPr>
        <w:t>[6]  </w:t>
      </w:r>
      <w:r>
        <w:rPr>
          <w:rFonts w:ascii="Microsoft YaHei" w:hAnsi="Microsoft YaHei" w:eastAsia="Microsoft YaHei" w:cs="Microsoft YaHei"/>
          <w:spacing w:val="11"/>
          <w:position w:val="1"/>
        </w:rPr>
        <w:t>。 </w:t>
      </w:r>
      <w:r>
        <w:rPr>
          <w:rFonts w:ascii="SimSun" w:hAnsi="SimSun" w:eastAsia="SimSun" w:cs="SimSun"/>
          <w:spacing w:val="11"/>
        </w:rPr>
        <w:t>目前卵巢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3"/>
        </w:rPr>
        <w:t>储备功能检测方法尚不够精确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rFonts w:ascii="SimSun" w:hAnsi="SimSun" w:eastAsia="SimSun" w:cs="SimSun"/>
          <w:spacing w:val="13"/>
        </w:rPr>
        <w:t>加上 </w:t>
      </w:r>
      <w:r>
        <w:rPr>
          <w:rFonts w:ascii="Microsoft YaHei" w:hAnsi="Microsoft YaHei" w:eastAsia="Microsoft YaHei" w:cs="Microsoft YaHei"/>
          <w:position w:val="-1"/>
        </w:rPr>
        <w:t>DOR</w:t>
      </w:r>
      <w:r>
        <w:rPr>
          <w:rFonts w:ascii="Microsoft YaHei" w:hAnsi="Microsoft YaHei" w:eastAsia="Microsoft YaHei" w:cs="Microsoft YaHei"/>
          <w:spacing w:val="53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3"/>
        </w:rPr>
        <w:t>的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13"/>
        </w:rPr>
        <w:t>隐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13"/>
        </w:rPr>
        <w:t>匿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性</w:t>
      </w:r>
      <w:r>
        <w:rPr>
          <w:rFonts w:ascii="Microsoft YaHei" w:hAnsi="Microsoft YaHei" w:eastAsia="Microsoft YaHei" w:cs="Microsoft YaHei"/>
          <w:spacing w:val="5"/>
          <w:position w:val="1"/>
        </w:rPr>
        <w:t>、</w:t>
      </w:r>
      <w:r>
        <w:rPr>
          <w:rFonts w:ascii="SimSun" w:hAnsi="SimSun" w:eastAsia="SimSun" w:cs="SimSun"/>
          <w:spacing w:val="5"/>
        </w:rPr>
        <w:t>渐变性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rFonts w:ascii="SimSun" w:hAnsi="SimSun" w:eastAsia="SimSun" w:cs="SimSun"/>
          <w:spacing w:val="5"/>
        </w:rPr>
        <w:t>常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5"/>
        </w:rPr>
        <w:t>常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5"/>
        </w:rPr>
        <w:t>导致 </w:t>
      </w:r>
      <w:r>
        <w:rPr>
          <w:rFonts w:ascii="Microsoft YaHei" w:hAnsi="Microsoft YaHei" w:eastAsia="Microsoft YaHei" w:cs="Microsoft YaHei"/>
          <w:position w:val="-1"/>
        </w:rPr>
        <w:t>DOR</w:t>
      </w:r>
      <w:r>
        <w:rPr>
          <w:rFonts w:ascii="Microsoft YaHei" w:hAnsi="Microsoft YaHei" w:eastAsia="Microsoft YaHei" w:cs="Microsoft YaHei"/>
          <w:spacing w:val="43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5"/>
        </w:rPr>
        <w:t>的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5"/>
        </w:rPr>
        <w:t>发现和诊断被延迟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SimSun" w:hAnsi="SimSun" w:eastAsia="SimSun" w:cs="SimSun"/>
          <w:spacing w:val="16"/>
        </w:rPr>
        <w:t>所以实际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DOR</w:t>
      </w:r>
      <w:r>
        <w:rPr>
          <w:rFonts w:ascii="Microsoft YaHei" w:hAnsi="Microsoft YaHei" w:eastAsia="Microsoft YaHei" w:cs="Microsoft YaHei"/>
          <w:spacing w:val="31"/>
          <w:position w:val="-1"/>
        </w:rPr>
        <w:t xml:space="preserve"> </w:t>
      </w:r>
      <w:r>
        <w:rPr>
          <w:rFonts w:ascii="SimSun" w:hAnsi="SimSun" w:eastAsia="SimSun" w:cs="SimSun"/>
          <w:spacing w:val="16"/>
        </w:rPr>
        <w:t>的患病率可能更高</w:t>
      </w:r>
      <w:r>
        <w:rPr>
          <w:rFonts w:ascii="Microsoft YaHei" w:hAnsi="Microsoft YaHei" w:eastAsia="Microsoft YaHei" w:cs="Microsoft YaHei"/>
          <w:spacing w:val="16"/>
          <w:position w:val="1"/>
        </w:rPr>
        <w:t>。</w:t>
      </w:r>
    </w:p>
    <w:p>
      <w:pPr>
        <w:ind w:left="736" w:right="260" w:firstLine="457"/>
        <w:spacing w:before="9" w:line="230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目前临床上尚无</w:t>
      </w:r>
      <w:r>
        <w:rPr>
          <w:rFonts w:ascii="SimSun" w:hAnsi="SimSun" w:eastAsia="SimSun" w:cs="SimSun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DOR</w:t>
      </w:r>
      <w:r>
        <w:rPr>
          <w:rFonts w:ascii="Microsoft YaHei" w:hAnsi="Microsoft YaHei" w:eastAsia="Microsoft YaHei" w:cs="Microsoft YaHei"/>
          <w:sz w:val="19"/>
          <w:szCs w:val="19"/>
          <w:spacing w:val="38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的统一诊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断标准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各家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医院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的评价指标多样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包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括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基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础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FSH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1"/>
        </w:rPr>
        <w:t>和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雌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二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醇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(E</w:t>
      </w:r>
      <w:r>
        <w:rPr>
          <w:rFonts w:ascii="Microsoft YaHei" w:hAnsi="Microsoft YaHei" w:eastAsia="Microsoft YaHei" w:cs="Microsoft YaHei"/>
          <w:sz w:val="10"/>
          <w:szCs w:val="10"/>
          <w:spacing w:val="17"/>
          <w:position w:val="-3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spacing w:val="36"/>
          <w:w w:val="102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)、</w:t>
      </w:r>
      <w:r>
        <w:rPr>
          <w:rFonts w:ascii="SimSun" w:hAnsi="SimSun" w:eastAsia="SimSun" w:cs="SimSun"/>
          <w:sz w:val="19"/>
          <w:szCs w:val="19"/>
          <w:spacing w:val="-4"/>
        </w:rPr>
        <w:t>抑制素</w:t>
      </w:r>
      <w:r>
        <w:rPr>
          <w:rFonts w:ascii="SimSun" w:hAnsi="SimSun" w:eastAsia="SimSun" w:cs="SimSun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-1"/>
        </w:rPr>
        <w:t>B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-1"/>
        </w:rPr>
        <w:t>AMH</w:t>
      </w:r>
      <w:r>
        <w:rPr>
          <w:rFonts w:ascii="Microsoft YaHei" w:hAnsi="Microsoft YaHei" w:eastAsia="Microsoft YaHei" w:cs="Microsoft YaHei"/>
          <w:sz w:val="19"/>
          <w:szCs w:val="19"/>
          <w:spacing w:val="-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-1"/>
        </w:rPr>
        <w:t>AFC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4"/>
        </w:rPr>
        <w:t>卵巢体积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4"/>
        </w:rPr>
        <w:t>平均卵巢直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径等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即使是同一个指标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不同医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院的检测方法不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同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检查结果正常值也有差异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8"/>
        </w:rPr>
        <w:t>[7]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, </w:t>
      </w:r>
      <w:r>
        <w:rPr>
          <w:rFonts w:ascii="SimSun" w:hAnsi="SimSun" w:eastAsia="SimSun" w:cs="SimSun"/>
          <w:sz w:val="19"/>
          <w:szCs w:val="19"/>
          <w:spacing w:val="11"/>
        </w:rPr>
        <w:t>导致对结果的判定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存在差异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。</w:t>
      </w:r>
      <w:r>
        <w:rPr>
          <w:rFonts w:ascii="SimSun" w:hAnsi="SimSun" w:eastAsia="SimSun" w:cs="SimSun"/>
          <w:sz w:val="19"/>
          <w:szCs w:val="19"/>
          <w:spacing w:val="14"/>
        </w:rPr>
        <w:t>此外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单一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因素也不能充分反映卵巢储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备功能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</w:p>
    <w:p>
      <w:pPr>
        <w:ind w:left="654" w:right="265" w:firstLine="520"/>
        <w:spacing w:before="1" w:line="230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7"/>
        </w:rPr>
        <w:t>国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内外对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于 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-1"/>
        </w:rPr>
        <w:t>DOR</w:t>
      </w:r>
      <w:r>
        <w:rPr>
          <w:rFonts w:ascii="Microsoft YaHei" w:hAnsi="Microsoft YaHei" w:eastAsia="Microsoft YaHei" w:cs="Microsoft YaHei"/>
          <w:sz w:val="19"/>
          <w:szCs w:val="19"/>
          <w:spacing w:val="46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的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治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疗</w:t>
      </w:r>
      <w:r>
        <w:rPr>
          <w:rFonts w:ascii="SimSun" w:hAnsi="SimSun" w:eastAsia="SimSun" w:cs="SimSun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尚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未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达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成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共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识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目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前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的治疗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方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法大多由医生根据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临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床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经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验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对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有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育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需求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的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患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采用积极试孕或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直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接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应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用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辅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助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殖技术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ART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) </w:t>
      </w:r>
      <w:r>
        <w:rPr>
          <w:rFonts w:ascii="SimSun" w:hAnsi="SimSun" w:eastAsia="SimSun" w:cs="SimSun"/>
          <w:sz w:val="19"/>
          <w:szCs w:val="19"/>
          <w:spacing w:val="8"/>
        </w:rPr>
        <w:t>进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行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助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孕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治疗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在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治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疗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周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期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中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应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不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同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的控制性促排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卵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(</w:t>
      </w:r>
      <w:r>
        <w:rPr>
          <w:rFonts w:ascii="Microsoft YaHei" w:hAnsi="Microsoft YaHei" w:eastAsia="Microsoft YaHei" w:cs="Microsoft YaHei"/>
          <w:sz w:val="19"/>
          <w:szCs w:val="19"/>
        </w:rPr>
        <w:t>COS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) </w:t>
      </w:r>
      <w:r>
        <w:rPr>
          <w:rFonts w:ascii="SimSun" w:hAnsi="SimSun" w:eastAsia="SimSun" w:cs="SimSun"/>
          <w:sz w:val="19"/>
          <w:szCs w:val="19"/>
          <w:spacing w:val="21"/>
        </w:rPr>
        <w:t>方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案以及预处理药物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（</w:t>
      </w:r>
      <w:r>
        <w:rPr>
          <w:rFonts w:ascii="SimSun" w:hAnsi="SimSun" w:eastAsia="SimSun" w:cs="SimSun"/>
          <w:sz w:val="19"/>
          <w:szCs w:val="19"/>
          <w:spacing w:val="-3"/>
        </w:rPr>
        <w:t>辅酶 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-1"/>
        </w:rPr>
        <w:t>Q10</w:t>
      </w:r>
      <w:r>
        <w:rPr>
          <w:rFonts w:ascii="Microsoft YaHei" w:hAnsi="Microsoft YaHei" w:eastAsia="Microsoft YaHei" w:cs="Microsoft YaHei"/>
          <w:sz w:val="19"/>
          <w:szCs w:val="19"/>
          <w:spacing w:val="-1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3"/>
        </w:rPr>
        <w:t>脱氢表雄酮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3"/>
        </w:rPr>
        <w:t>生长激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素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3"/>
        </w:rPr>
        <w:t>中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医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药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等</w:t>
      </w:r>
      <w:r>
        <w:rPr>
          <w:rFonts w:ascii="Microsoft YaHei" w:hAnsi="Microsoft YaHei" w:eastAsia="Microsoft YaHei" w:cs="Microsoft YaHei"/>
          <w:sz w:val="19"/>
          <w:szCs w:val="19"/>
          <w:spacing w:val="-40"/>
          <w:w w:val="89"/>
        </w:rPr>
        <w:t>），</w:t>
      </w:r>
      <w:r>
        <w:rPr>
          <w:rFonts w:ascii="SimSun" w:hAnsi="SimSun" w:eastAsia="SimSun" w:cs="SimSun"/>
          <w:sz w:val="19"/>
          <w:szCs w:val="19"/>
          <w:spacing w:val="-3"/>
        </w:rPr>
        <w:t>但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这些方法</w:t>
      </w:r>
      <w:r>
        <w:rPr>
          <w:rFonts w:ascii="SimSun" w:hAnsi="SimSun" w:eastAsia="SimSun" w:cs="SimSun"/>
          <w:sz w:val="19"/>
          <w:szCs w:val="19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的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治疗效果尚无定论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患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者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受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孕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率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一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般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不足</w:t>
      </w:r>
      <w:r>
        <w:rPr>
          <w:rFonts w:ascii="SimSun" w:hAnsi="SimSun" w:eastAsia="SimSun" w:cs="SimSun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position w:val="-2"/>
        </w:rPr>
        <w:t>40%</w:t>
      </w:r>
      <w:r>
        <w:rPr>
          <w:rFonts w:ascii="Microsoft YaHei" w:hAnsi="Microsoft YaHei" w:eastAsia="Microsoft YaHei" w:cs="Microsoft YaHei"/>
          <w:sz w:val="19"/>
          <w:szCs w:val="19"/>
          <w:spacing w:val="-1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8"/>
        </w:rPr>
        <w:t>[8]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</w:p>
    <w:p>
      <w:pPr>
        <w:ind w:left="1073"/>
        <w:spacing w:line="177" w:lineRule="auto"/>
        <w:rPr>
          <w:rFonts w:ascii="SimSun" w:hAnsi="SimSun" w:eastAsia="SimSun" w:cs="SimSun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（</w:t>
      </w:r>
      <w:r>
        <w:rPr>
          <w:rFonts w:ascii="SimSun" w:hAnsi="SimSun" w:eastAsia="SimSun" w:cs="SimSun"/>
          <w:sz w:val="19"/>
          <w:szCs w:val="19"/>
          <w:spacing w:val="5"/>
        </w:rPr>
        <w:t>二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）</w:t>
      </w:r>
      <w:r>
        <w:rPr>
          <w:rFonts w:ascii="Microsoft YaHei" w:hAnsi="Microsoft YaHei" w:eastAsia="Microsoft YaHei" w:cs="Microsoft YaHei"/>
          <w:sz w:val="19"/>
          <w:szCs w:val="19"/>
        </w:rPr>
        <w:t>DOR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相关的其他概念</w:t>
      </w:r>
    </w:p>
    <w:p>
      <w:pPr>
        <w:ind w:left="734" w:right="253" w:firstLine="424"/>
        <w:spacing w:before="36" w:line="22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1.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6"/>
          <w:position w:val="1"/>
        </w:rPr>
        <w:t>早</w:t>
      </w:r>
      <w:r>
        <w:rPr>
          <w:rFonts w:ascii="SimSun" w:hAnsi="SimSun" w:eastAsia="SimSun" w:cs="SimSun"/>
          <w:sz w:val="19"/>
          <w:szCs w:val="19"/>
          <w:spacing w:val="-4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  <w:position w:val="1"/>
        </w:rPr>
        <w:t>发</w:t>
      </w:r>
      <w:r>
        <w:rPr>
          <w:rFonts w:ascii="SimSun" w:hAnsi="SimSun" w:eastAsia="SimSun" w:cs="SimSun"/>
          <w:sz w:val="19"/>
          <w:szCs w:val="19"/>
          <w:spacing w:val="-4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  <w:position w:val="1"/>
        </w:rPr>
        <w:t>性</w:t>
      </w:r>
      <w:r>
        <w:rPr>
          <w:rFonts w:ascii="SimSun" w:hAnsi="SimSun" w:eastAsia="SimSun" w:cs="SimSun"/>
          <w:sz w:val="19"/>
          <w:szCs w:val="19"/>
          <w:spacing w:val="-4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  <w:position w:val="1"/>
        </w:rPr>
        <w:t>卵</w:t>
      </w:r>
      <w:r>
        <w:rPr>
          <w:rFonts w:ascii="SimSun" w:hAnsi="SimSun" w:eastAsia="SimSun" w:cs="SimSun"/>
          <w:sz w:val="19"/>
          <w:szCs w:val="19"/>
          <w:spacing w:val="-47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  <w:position w:val="1"/>
        </w:rPr>
        <w:t>巢</w:t>
      </w:r>
      <w:r>
        <w:rPr>
          <w:rFonts w:ascii="SimSun" w:hAnsi="SimSun" w:eastAsia="SimSun" w:cs="SimSun"/>
          <w:sz w:val="19"/>
          <w:szCs w:val="19"/>
          <w:spacing w:val="-4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  <w:position w:val="1"/>
        </w:rPr>
        <w:t>功</w:t>
      </w:r>
      <w:r>
        <w:rPr>
          <w:rFonts w:ascii="SimSun" w:hAnsi="SimSun" w:eastAsia="SimSun" w:cs="SimSun"/>
          <w:sz w:val="19"/>
          <w:szCs w:val="19"/>
          <w:spacing w:val="-3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  <w:position w:val="1"/>
        </w:rPr>
        <w:t>能</w:t>
      </w:r>
      <w:r>
        <w:rPr>
          <w:rFonts w:ascii="SimSun" w:hAnsi="SimSun" w:eastAsia="SimSun" w:cs="SimSun"/>
          <w:sz w:val="19"/>
          <w:szCs w:val="19"/>
          <w:spacing w:val="-4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  <w:position w:val="1"/>
        </w:rPr>
        <w:t>不</w:t>
      </w:r>
      <w:r>
        <w:rPr>
          <w:rFonts w:ascii="SimSun" w:hAnsi="SimSun" w:eastAsia="SimSun" w:cs="SimSun"/>
          <w:sz w:val="19"/>
          <w:szCs w:val="19"/>
          <w:spacing w:val="-47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  <w:position w:val="1"/>
        </w:rPr>
        <w:t>全</w:t>
      </w:r>
      <w:r>
        <w:rPr>
          <w:rFonts w:ascii="SimSun" w:hAnsi="SimSun" w:eastAsia="SimSun" w:cs="SimSun"/>
          <w:sz w:val="19"/>
          <w:szCs w:val="19"/>
          <w:spacing w:val="-2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2"/>
        </w:rPr>
        <w:t>(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premature  ovarian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insufficienc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y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-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POI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)：</w:t>
      </w:r>
      <w:r>
        <w:rPr>
          <w:rFonts w:ascii="SimSun" w:hAnsi="SimSun" w:eastAsia="SimSun" w:cs="SimSun"/>
          <w:sz w:val="19"/>
          <w:szCs w:val="19"/>
          <w:spacing w:val="7"/>
        </w:rPr>
        <w:t>指女性在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40</w:t>
      </w:r>
      <w:r>
        <w:rPr>
          <w:rFonts w:ascii="Microsoft YaHei" w:hAnsi="Microsoft YaHei" w:eastAsia="Microsoft YaHei" w:cs="Microsoft YaHei"/>
          <w:sz w:val="19"/>
          <w:szCs w:val="19"/>
          <w:spacing w:val="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  <w:position w:val="1"/>
        </w:rPr>
        <w:t>岁以前出现月经异</w:t>
      </w:r>
      <w:r>
        <w:rPr>
          <w:rFonts w:ascii="SimSun" w:hAnsi="SimSun" w:eastAsia="SimSun" w:cs="SimSun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常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（</w:t>
      </w:r>
      <w:r>
        <w:rPr>
          <w:rFonts w:ascii="SimSun" w:hAnsi="SimSun" w:eastAsia="SimSun" w:cs="SimSun"/>
          <w:sz w:val="19"/>
          <w:szCs w:val="19"/>
          <w:spacing w:val="7"/>
        </w:rPr>
        <w:t>闭经或月经稀发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＞4</w:t>
      </w:r>
      <w:r>
        <w:rPr>
          <w:rFonts w:ascii="Microsoft YaHei" w:hAnsi="Microsoft YaHei" w:eastAsia="Microsoft YaHei" w:cs="Microsoft YaHei"/>
          <w:sz w:val="19"/>
          <w:szCs w:val="19"/>
          <w:spacing w:val="52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月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）、</w:t>
      </w:r>
      <w:r>
        <w:rPr>
          <w:rFonts w:ascii="Microsoft YaHei" w:hAnsi="Microsoft YaHei" w:eastAsia="Microsoft YaHei" w:cs="Microsoft YaHei"/>
          <w:sz w:val="19"/>
          <w:szCs w:val="19"/>
        </w:rPr>
        <w:t>FSH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&gt;25  U/L（</w:t>
      </w:r>
      <w:r>
        <w:rPr>
          <w:rFonts w:ascii="SimSun" w:hAnsi="SimSun" w:eastAsia="SimSun" w:cs="SimSun"/>
          <w:sz w:val="19"/>
          <w:szCs w:val="19"/>
          <w:spacing w:val="7"/>
        </w:rPr>
        <w:t>连续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两次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，</w:t>
      </w:r>
      <w:r>
        <w:rPr>
          <w:rFonts w:ascii="SimSun" w:hAnsi="SimSun" w:eastAsia="SimSun" w:cs="SimSun"/>
          <w:sz w:val="19"/>
          <w:szCs w:val="19"/>
          <w:spacing w:val="-12"/>
        </w:rPr>
        <w:t>测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定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间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隔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超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过 </w:t>
      </w:r>
      <w:r>
        <w:rPr>
          <w:rFonts w:ascii="Microsoft YaHei" w:hAnsi="Microsoft YaHei" w:eastAsia="Microsoft YaHei" w:cs="Microsoft YaHei"/>
          <w:sz w:val="19"/>
          <w:szCs w:val="19"/>
          <w:spacing w:val="-12"/>
          <w:position w:val="-1"/>
        </w:rPr>
        <w:t>4  </w:t>
      </w:r>
      <w:r>
        <w:rPr>
          <w:rFonts w:ascii="SimSun" w:hAnsi="SimSun" w:eastAsia="SimSun" w:cs="SimSun"/>
          <w:sz w:val="19"/>
          <w:szCs w:val="19"/>
          <w:spacing w:val="-12"/>
        </w:rPr>
        <w:t>周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）、</w:t>
      </w:r>
      <w:r>
        <w:rPr>
          <w:rFonts w:ascii="SimSun" w:hAnsi="SimSun" w:eastAsia="SimSun" w:cs="SimSun"/>
          <w:sz w:val="19"/>
          <w:szCs w:val="19"/>
          <w:spacing w:val="-12"/>
        </w:rPr>
        <w:t>雌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激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素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水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平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波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动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性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下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降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[9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6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spacing w:val="-14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10] 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。</w:t>
      </w:r>
      <w:r>
        <w:rPr>
          <w:rFonts w:ascii="SimSun" w:hAnsi="SimSun" w:eastAsia="SimSun" w:cs="SimSun"/>
          <w:sz w:val="19"/>
          <w:szCs w:val="19"/>
          <w:spacing w:val="6"/>
        </w:rPr>
        <w:t>尽管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2"/>
        </w:rPr>
        <w:t>POI</w:t>
      </w:r>
      <w:r>
        <w:rPr>
          <w:rFonts w:ascii="Microsoft YaHei" w:hAnsi="Microsoft YaHei" w:eastAsia="Microsoft YaHei" w:cs="Microsoft YaHei"/>
          <w:sz w:val="19"/>
          <w:szCs w:val="19"/>
          <w:spacing w:val="24"/>
          <w:w w:val="101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和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2"/>
        </w:rPr>
        <w:t>DOR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存在一些共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同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的</w:t>
      </w:r>
      <w:r>
        <w:rPr>
          <w:rFonts w:ascii="SimSun" w:hAnsi="SimSun" w:eastAsia="SimSun" w:cs="SimSun"/>
          <w:sz w:val="19"/>
          <w:szCs w:val="19"/>
          <w:spacing w:val="5"/>
        </w:rPr>
        <w:t>风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险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因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素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但是目前并没有强有力的证据表明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DOR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是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POI </w:t>
      </w:r>
      <w:r>
        <w:rPr>
          <w:rFonts w:ascii="SimSun" w:hAnsi="SimSun" w:eastAsia="SimSun" w:cs="SimSun"/>
          <w:sz w:val="19"/>
          <w:szCs w:val="19"/>
          <w:spacing w:val="11"/>
        </w:rPr>
        <w:t>的前兆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而且二者有不同的治疗需求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[2]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</w:p>
    <w:p>
      <w:pPr>
        <w:ind w:left="732" w:right="186" w:firstLine="422"/>
        <w:spacing w:before="41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2.  </w:t>
      </w:r>
      <w:r>
        <w:rPr>
          <w:rFonts w:ascii="SimSun" w:hAnsi="SimSun" w:eastAsia="SimSun" w:cs="SimSun"/>
          <w:sz w:val="19"/>
          <w:szCs w:val="19"/>
          <w:spacing w:val="8"/>
        </w:rPr>
        <w:t>卵巢早衰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(</w:t>
      </w:r>
      <w:r>
        <w:rPr>
          <w:rFonts w:ascii="Microsoft YaHei" w:hAnsi="Microsoft YaHei" w:eastAsia="Microsoft YaHei" w:cs="Microsoft YaHei"/>
          <w:sz w:val="19"/>
          <w:szCs w:val="19"/>
        </w:rPr>
        <w:t>premature</w:t>
      </w:r>
      <w:r>
        <w:rPr>
          <w:rFonts w:ascii="Microsoft YaHei" w:hAnsi="Microsoft YaHei" w:eastAsia="Microsoft YaHei" w:cs="Microsoft YaHei"/>
          <w:sz w:val="19"/>
          <w:szCs w:val="19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ovarian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failure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POF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):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8"/>
        </w:rPr>
        <w:t>指女性</w:t>
      </w:r>
      <w:r>
        <w:rPr>
          <w:rFonts w:ascii="SimSun" w:hAnsi="SimSun" w:eastAsia="SimSun" w:cs="SimSun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-1"/>
        </w:rPr>
        <w:t>40</w:t>
      </w:r>
      <w:r>
        <w:rPr>
          <w:rFonts w:ascii="Microsoft YaHei" w:hAnsi="Microsoft YaHei" w:eastAsia="Microsoft YaHei" w:cs="Microsoft YaHei"/>
          <w:sz w:val="19"/>
          <w:szCs w:val="19"/>
          <w:spacing w:val="32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岁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以前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出现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闭经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8"/>
        </w:rPr>
        <w:t>促性腺激素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(</w:t>
      </w:r>
      <w:r>
        <w:rPr>
          <w:rFonts w:ascii="Microsoft YaHei" w:hAnsi="Microsoft YaHei" w:eastAsia="Microsoft YaHei" w:cs="Microsoft YaHei"/>
          <w:sz w:val="19"/>
          <w:szCs w:val="19"/>
        </w:rPr>
        <w:t>Gn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) </w:t>
      </w:r>
      <w:r>
        <w:rPr>
          <w:rFonts w:ascii="SimSun" w:hAnsi="SimSun" w:eastAsia="SimSun" w:cs="SimSun"/>
          <w:sz w:val="19"/>
          <w:szCs w:val="19"/>
          <w:spacing w:val="8"/>
        </w:rPr>
        <w:t>水平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升高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(</w:t>
      </w:r>
      <w:r>
        <w:rPr>
          <w:rFonts w:ascii="Microsoft YaHei" w:hAnsi="Microsoft YaHei" w:eastAsia="Microsoft YaHei" w:cs="Microsoft YaHei"/>
          <w:sz w:val="19"/>
          <w:szCs w:val="19"/>
        </w:rPr>
        <w:t>FSH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&gt;40U/L)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和雌激素水平降低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22"/>
        </w:rPr>
        <w:t>并伴有不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同程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度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的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围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绝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经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期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症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状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，</w:t>
      </w:r>
      <w:r>
        <w:rPr>
          <w:rFonts w:ascii="SimSun" w:hAnsi="SimSun" w:eastAsia="SimSun" w:cs="SimSun"/>
          <w:sz w:val="19"/>
          <w:szCs w:val="19"/>
          <w:spacing w:val="-3"/>
        </w:rPr>
        <w:t>是 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-2"/>
        </w:rPr>
        <w:t>POI  </w:t>
      </w:r>
      <w:r>
        <w:rPr>
          <w:rFonts w:ascii="SimSun" w:hAnsi="SimSun" w:eastAsia="SimSun" w:cs="SimSun"/>
          <w:sz w:val="19"/>
          <w:szCs w:val="19"/>
          <w:spacing w:val="-3"/>
        </w:rPr>
        <w:t>的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终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末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阶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段</w:t>
      </w:r>
      <w:r>
        <w:rPr>
          <w:rFonts w:ascii="Microsoft YaHei" w:hAnsi="Microsoft YaHei" w:eastAsia="Microsoft YaHei" w:cs="Microsoft YaHei"/>
          <w:sz w:val="10"/>
          <w:szCs w:val="10"/>
          <w:spacing w:val="-4"/>
          <w:position w:val="7"/>
        </w:rPr>
        <w:t>[11] 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。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POI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-1"/>
        </w:rPr>
        <w:t>/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POF</w:t>
      </w:r>
      <w:r>
        <w:rPr>
          <w:rFonts w:ascii="Microsoft YaHei" w:hAnsi="Microsoft YaHei" w:eastAsia="Microsoft YaHei" w:cs="Microsoft YaHei"/>
          <w:sz w:val="19"/>
          <w:szCs w:val="19"/>
          <w:spacing w:val="3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的诊断标准较严格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存在年龄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的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限制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DOR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是根据异常的卵巢储备功能参数进行诊断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无</w:t>
      </w:r>
      <w:r>
        <w:rPr>
          <w:rFonts w:ascii="SimSun" w:hAnsi="SimSun" w:eastAsia="SimSun" w:cs="SimSun"/>
          <w:sz w:val="19"/>
          <w:szCs w:val="19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年龄限制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7"/>
          <w:position w:val="-1"/>
        </w:rPr>
        <w:t>如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-1"/>
        </w:rPr>
        <w:t>＞40</w:t>
      </w:r>
      <w:r>
        <w:rPr>
          <w:rFonts w:ascii="Microsoft YaHei" w:hAnsi="Microsoft YaHei" w:eastAsia="Microsoft YaHei" w:cs="Microsoft YaHei"/>
          <w:sz w:val="19"/>
          <w:szCs w:val="19"/>
          <w:spacing w:val="47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岁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的女性可能被诊断为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DOR</w:t>
      </w:r>
      <w:r>
        <w:rPr>
          <w:rFonts w:ascii="Microsoft YaHei" w:hAnsi="Microsoft YaHei" w:eastAsia="Microsoft YaHei" w:cs="Microsoft YaHei"/>
          <w:sz w:val="19"/>
          <w:szCs w:val="19"/>
          <w:spacing w:val="-1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, </w:t>
      </w:r>
      <w:r>
        <w:rPr>
          <w:rFonts w:ascii="SimSun" w:hAnsi="SimSun" w:eastAsia="SimSun" w:cs="SimSun"/>
          <w:sz w:val="19"/>
          <w:szCs w:val="19"/>
          <w:spacing w:val="7"/>
        </w:rPr>
        <w:t>但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不会被诊断为</w:t>
      </w:r>
      <w:r>
        <w:rPr>
          <w:rFonts w:ascii="SimSun" w:hAnsi="SimSun" w:eastAsia="SimSun" w:cs="SimSun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POI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position w:val="-1"/>
        </w:rPr>
        <w:t>/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POF</w:t>
      </w:r>
      <w:r>
        <w:rPr>
          <w:rFonts w:ascii="Microsoft YaHei" w:hAnsi="Microsoft YaHei" w:eastAsia="Microsoft YaHei" w:cs="Microsoft YaHei"/>
          <w:sz w:val="10"/>
          <w:szCs w:val="10"/>
          <w:spacing w:val="20"/>
          <w:position w:val="8"/>
        </w:rPr>
        <w:t>[2]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。</w:t>
      </w:r>
    </w:p>
    <w:p>
      <w:pPr>
        <w:ind w:left="736" w:right="260" w:firstLine="418"/>
        <w:spacing w:before="33" w:line="203" w:lineRule="auto"/>
        <w:rPr>
          <w:rFonts w:ascii="SimSun" w:hAnsi="SimSun" w:eastAsia="SimSun" w:cs="SimSun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3.  </w:t>
      </w:r>
      <w:r>
        <w:rPr>
          <w:rFonts w:ascii="SimSun" w:hAnsi="SimSun" w:eastAsia="SimSun" w:cs="SimSun"/>
          <w:sz w:val="19"/>
          <w:szCs w:val="19"/>
          <w:spacing w:val="9"/>
        </w:rPr>
        <w:t>卵巢低反应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(</w:t>
      </w:r>
      <w:r>
        <w:rPr>
          <w:rFonts w:ascii="Microsoft YaHei" w:hAnsi="Microsoft YaHei" w:eastAsia="Microsoft YaHei" w:cs="Microsoft YaHei"/>
          <w:sz w:val="19"/>
          <w:szCs w:val="19"/>
        </w:rPr>
        <w:t>poor</w:t>
      </w:r>
      <w:r>
        <w:rPr>
          <w:rFonts w:ascii="Microsoft YaHei" w:hAnsi="Microsoft YaHei" w:eastAsia="Microsoft YaHei" w:cs="Microsoft YaHei"/>
          <w:sz w:val="19"/>
          <w:szCs w:val="19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ovarian</w:t>
      </w:r>
      <w:r>
        <w:rPr>
          <w:rFonts w:ascii="Microsoft YaHei" w:hAnsi="Microsoft YaHei" w:eastAsia="Microsoft YaHei" w:cs="Microsoft YaHei"/>
          <w:sz w:val="19"/>
          <w:szCs w:val="19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response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, </w:t>
      </w:r>
      <w:r>
        <w:rPr>
          <w:rFonts w:ascii="Microsoft YaHei" w:hAnsi="Microsoft YaHei" w:eastAsia="Microsoft YaHei" w:cs="Microsoft YaHei"/>
          <w:sz w:val="19"/>
          <w:szCs w:val="19"/>
        </w:rPr>
        <w:t>POR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):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特指接受体外受精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－</w:t>
      </w:r>
      <w:r>
        <w:rPr>
          <w:rFonts w:ascii="SimSun" w:hAnsi="SimSun" w:eastAsia="SimSun" w:cs="SimSun"/>
          <w:sz w:val="19"/>
          <w:szCs w:val="19"/>
          <w:spacing w:val="16"/>
        </w:rPr>
        <w:t>胚胎移植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(</w:t>
      </w:r>
      <w:r>
        <w:rPr>
          <w:rFonts w:ascii="Microsoft YaHei" w:hAnsi="Microsoft YaHei" w:eastAsia="Microsoft YaHei" w:cs="Microsoft YaHei"/>
          <w:sz w:val="19"/>
          <w:szCs w:val="19"/>
        </w:rPr>
        <w:t>IVF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-</w:t>
      </w:r>
      <w:r>
        <w:rPr>
          <w:rFonts w:ascii="Microsoft YaHei" w:hAnsi="Microsoft YaHei" w:eastAsia="Microsoft YaHei" w:cs="Microsoft YaHei"/>
          <w:sz w:val="19"/>
          <w:szCs w:val="19"/>
        </w:rPr>
        <w:t>ET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) </w:t>
      </w:r>
      <w:r>
        <w:rPr>
          <w:rFonts w:ascii="SimSun" w:hAnsi="SimSun" w:eastAsia="SimSun" w:cs="SimSun"/>
          <w:sz w:val="19"/>
          <w:szCs w:val="19"/>
          <w:spacing w:val="16"/>
        </w:rPr>
        <w:t>的人群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中卵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2" w:right="67"/>
        <w:spacing w:before="32" w:line="23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Sun" w:hAnsi="SimSun" w:eastAsia="SimSun" w:cs="SimSun"/>
          <w:spacing w:val="18"/>
        </w:rPr>
        <w:t>巢对</w:t>
      </w:r>
      <w:r>
        <w:rPr>
          <w:rFonts w:ascii="SimSun" w:hAnsi="SimSun" w:eastAsia="SimSun" w:cs="SimSun"/>
          <w:spacing w:val="-8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Gn</w:t>
      </w:r>
      <w:r>
        <w:rPr>
          <w:rFonts w:ascii="Microsoft YaHei" w:hAnsi="Microsoft YaHei" w:eastAsia="Microsoft YaHei" w:cs="Microsoft YaHei"/>
          <w:spacing w:val="24"/>
          <w:position w:val="-1"/>
        </w:rPr>
        <w:t xml:space="preserve"> </w:t>
      </w:r>
      <w:r>
        <w:rPr>
          <w:rFonts w:ascii="SimSun" w:hAnsi="SimSun" w:eastAsia="SimSun" w:cs="SimSun"/>
          <w:spacing w:val="18"/>
        </w:rPr>
        <w:t>刺激反应不良的病理状态</w:t>
      </w:r>
      <w:r>
        <w:rPr>
          <w:rFonts w:ascii="Microsoft YaHei" w:hAnsi="Microsoft YaHei" w:eastAsia="Microsoft YaHei" w:cs="Microsoft YaHei"/>
          <w:spacing w:val="18"/>
          <w:position w:val="1"/>
        </w:rPr>
        <w:t>，</w:t>
      </w:r>
      <w:r>
        <w:rPr>
          <w:rFonts w:ascii="SimSun" w:hAnsi="SimSun" w:eastAsia="SimSun" w:cs="SimSun"/>
          <w:spacing w:val="18"/>
        </w:rPr>
        <w:t>主要表现为卵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巢刺激周期发育卵泡少</w:t>
      </w:r>
      <w:r>
        <w:rPr>
          <w:rFonts w:ascii="Microsoft YaHei" w:hAnsi="Microsoft YaHei" w:eastAsia="Microsoft YaHei" w:cs="Microsoft YaHei"/>
          <w:spacing w:val="12"/>
          <w:position w:val="1"/>
        </w:rPr>
        <w:t>、</w:t>
      </w:r>
      <w:r>
        <w:rPr>
          <w:rFonts w:ascii="SimSun" w:hAnsi="SimSun" w:eastAsia="SimSun" w:cs="SimSun"/>
          <w:spacing w:val="12"/>
        </w:rPr>
        <w:t>血雌激素峰值低</w:t>
      </w:r>
      <w:r>
        <w:rPr>
          <w:rFonts w:ascii="Microsoft YaHei" w:hAnsi="Microsoft YaHei" w:eastAsia="Microsoft YaHei" w:cs="Microsoft YaHei"/>
          <w:spacing w:val="12"/>
          <w:position w:val="1"/>
        </w:rPr>
        <w:t>、</w:t>
      </w:r>
      <w:r>
        <w:rPr>
          <w:rFonts w:ascii="Microsoft YaHei" w:hAnsi="Microsoft YaHei" w:eastAsia="Microsoft YaHei" w:cs="Microsoft YaHei"/>
          <w:position w:val="-1"/>
        </w:rPr>
        <w:t>Gn</w:t>
      </w:r>
      <w:r>
        <w:rPr>
          <w:rFonts w:ascii="Microsoft YaHei" w:hAnsi="Microsoft YaHei" w:eastAsia="Microsoft YaHei" w:cs="Microsoft YaHei"/>
          <w:spacing w:val="30"/>
          <w:position w:val="-1"/>
        </w:rPr>
        <w:t xml:space="preserve"> </w:t>
      </w:r>
      <w:r>
        <w:rPr>
          <w:rFonts w:ascii="SimSun" w:hAnsi="SimSun" w:eastAsia="SimSun" w:cs="SimSun"/>
          <w:spacing w:val="12"/>
        </w:rPr>
        <w:t>用量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多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rFonts w:ascii="SimSun" w:hAnsi="SimSun" w:eastAsia="SimSun" w:cs="SimSun"/>
          <w:spacing w:val="5"/>
        </w:rPr>
        <w:t>周期取消率高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rFonts w:ascii="SimSun" w:hAnsi="SimSun" w:eastAsia="SimSun" w:cs="SimSun"/>
          <w:spacing w:val="5"/>
        </w:rPr>
        <w:t>获卵数少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rFonts w:ascii="SimSun" w:hAnsi="SimSun" w:eastAsia="SimSun" w:cs="SimSun"/>
          <w:spacing w:val="5"/>
        </w:rPr>
        <w:t>临床妊娠率低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7"/>
        </w:rPr>
        <w:t>[12]  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SimSun" w:hAnsi="SimSun" w:eastAsia="SimSun" w:cs="SimSun"/>
          <w:spacing w:val="5"/>
        </w:rPr>
        <w:t>对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4"/>
        </w:rPr>
        <w:t>于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rFonts w:ascii="Microsoft YaHei" w:hAnsi="Microsoft YaHei" w:eastAsia="Microsoft YaHei" w:cs="Microsoft YaHei"/>
          <w:position w:val="-2"/>
        </w:rPr>
        <w:t>POR</w:t>
      </w:r>
      <w:r>
        <w:rPr>
          <w:rFonts w:ascii="Microsoft YaHei" w:hAnsi="Microsoft YaHei" w:eastAsia="Microsoft YaHei" w:cs="Microsoft YaHei"/>
          <w:spacing w:val="30"/>
          <w:w w:val="101"/>
          <w:position w:val="-2"/>
        </w:rPr>
        <w:t xml:space="preserve"> </w:t>
      </w:r>
      <w:r>
        <w:rPr>
          <w:rFonts w:ascii="SimSun" w:hAnsi="SimSun" w:eastAsia="SimSun" w:cs="SimSun"/>
          <w:spacing w:val="14"/>
        </w:rPr>
        <w:t>的诊断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14"/>
        </w:rPr>
        <w:t>以往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14"/>
        </w:rPr>
        <w:t>多参考博洛尼亚标准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[13]  </w:t>
      </w:r>
      <w:r>
        <w:rPr>
          <w:rFonts w:ascii="Microsoft YaHei" w:hAnsi="Microsoft YaHei" w:eastAsia="Microsoft YaHei" w:cs="Microsoft YaHei"/>
          <w:spacing w:val="14"/>
        </w:rPr>
        <w:t>, </w:t>
      </w:r>
      <w:r>
        <w:rPr>
          <w:rFonts w:ascii="SimSun" w:hAnsi="SimSun" w:eastAsia="SimSun" w:cs="SimSun"/>
          <w:spacing w:val="14"/>
        </w:rPr>
        <w:t>只要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满足以下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-1"/>
        </w:rPr>
        <w:t>3</w:t>
      </w:r>
      <w:r>
        <w:rPr>
          <w:rFonts w:ascii="Microsoft YaHei" w:hAnsi="Microsoft YaHei" w:eastAsia="Microsoft YaHei" w:cs="Microsoft YaHei"/>
          <w:spacing w:val="23"/>
          <w:position w:val="-1"/>
        </w:rPr>
        <w:t xml:space="preserve"> </w:t>
      </w:r>
      <w:r>
        <w:rPr>
          <w:rFonts w:ascii="SimSun" w:hAnsi="SimSun" w:eastAsia="SimSun" w:cs="SimSun"/>
          <w:spacing w:val="9"/>
        </w:rPr>
        <w:t>个特征中的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-1"/>
        </w:rPr>
        <w:t>2</w:t>
      </w:r>
      <w:r>
        <w:rPr>
          <w:rFonts w:ascii="Microsoft YaHei" w:hAnsi="Microsoft YaHei" w:eastAsia="Microsoft YaHei" w:cs="Microsoft YaHei"/>
          <w:spacing w:val="28"/>
          <w:position w:val="-1"/>
        </w:rPr>
        <w:t xml:space="preserve"> </w:t>
      </w:r>
      <w:r>
        <w:rPr>
          <w:rFonts w:ascii="SimSun" w:hAnsi="SimSun" w:eastAsia="SimSun" w:cs="SimSun"/>
          <w:spacing w:val="9"/>
        </w:rPr>
        <w:t>个即可诊断为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POR</w:t>
      </w:r>
      <w:r>
        <w:rPr>
          <w:rFonts w:ascii="Microsoft YaHei" w:hAnsi="Microsoft YaHei" w:eastAsia="Microsoft YaHei" w:cs="Microsoft YaHei"/>
          <w:spacing w:val="9"/>
        </w:rPr>
        <w:t>:(1) </w:t>
      </w:r>
      <w:r>
        <w:rPr>
          <w:rFonts w:ascii="SimSun" w:hAnsi="SimSun" w:eastAsia="SimSun" w:cs="SimSun"/>
          <w:spacing w:val="9"/>
        </w:rPr>
        <w:t>女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3"/>
        </w:rPr>
        <w:t>性年龄</w:t>
      </w:r>
      <w:r>
        <w:rPr>
          <w:rFonts w:ascii="Microsoft YaHei" w:hAnsi="Microsoft YaHei" w:eastAsia="Microsoft YaHei" w:cs="Microsoft YaHei"/>
          <w:spacing w:val="13"/>
        </w:rPr>
        <w:t>≥40</w:t>
      </w:r>
      <w:r>
        <w:rPr>
          <w:rFonts w:ascii="Microsoft YaHei" w:hAnsi="Microsoft YaHei" w:eastAsia="Microsoft YaHei" w:cs="Microsoft YaHei"/>
          <w:spacing w:val="43"/>
        </w:rPr>
        <w:t xml:space="preserve"> </w:t>
      </w:r>
      <w:r>
        <w:rPr>
          <w:rFonts w:ascii="SimSun" w:hAnsi="SimSun" w:eastAsia="SimSun" w:cs="SimSun"/>
          <w:spacing w:val="13"/>
        </w:rPr>
        <w:t>岁或者有其他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POR</w:t>
      </w:r>
      <w:r>
        <w:rPr>
          <w:rFonts w:ascii="Microsoft YaHei" w:hAnsi="Microsoft YaHei" w:eastAsia="Microsoft YaHei" w:cs="Microsoft YaHei"/>
          <w:spacing w:val="29"/>
          <w:position w:val="-1"/>
        </w:rPr>
        <w:t xml:space="preserve"> </w:t>
      </w:r>
      <w:r>
        <w:rPr>
          <w:rFonts w:ascii="SimSun" w:hAnsi="SimSun" w:eastAsia="SimSun" w:cs="SimSun"/>
          <w:spacing w:val="13"/>
        </w:rPr>
        <w:t>的风险因素</w:t>
      </w:r>
      <w:r>
        <w:rPr>
          <w:rFonts w:ascii="Microsoft YaHei" w:hAnsi="Microsoft YaHei" w:eastAsia="Microsoft YaHei" w:cs="Microsoft YaHei"/>
          <w:spacing w:val="13"/>
        </w:rPr>
        <w:t>(</w:t>
      </w:r>
      <w:r>
        <w:rPr>
          <w:rFonts w:ascii="Microsoft YaHei" w:hAnsi="Microsoft YaHei" w:eastAsia="Microsoft YaHei" w:cs="Microsoft YaHei"/>
        </w:rPr>
        <w:t>Turner </w:t>
      </w:r>
      <w:r>
        <w:rPr>
          <w:rFonts w:ascii="SimSun" w:hAnsi="SimSun" w:eastAsia="SimSun" w:cs="SimSun"/>
          <w:spacing w:val="14"/>
        </w:rPr>
        <w:t>综合征</w:t>
      </w:r>
      <w:r>
        <w:rPr>
          <w:rFonts w:ascii="Microsoft YaHei" w:hAnsi="Microsoft YaHei" w:eastAsia="Microsoft YaHei" w:cs="Microsoft YaHei"/>
          <w:spacing w:val="14"/>
        </w:rPr>
        <w:t>、</w:t>
      </w:r>
      <w:r>
        <w:rPr>
          <w:rFonts w:ascii="SimSun" w:hAnsi="SimSun" w:eastAsia="SimSun" w:cs="SimSun"/>
          <w:spacing w:val="14"/>
        </w:rPr>
        <w:t>卵巢手术史</w:t>
      </w:r>
      <w:r>
        <w:rPr>
          <w:rFonts w:ascii="Microsoft YaHei" w:hAnsi="Microsoft YaHei" w:eastAsia="Microsoft YaHei" w:cs="Microsoft YaHei"/>
          <w:spacing w:val="14"/>
        </w:rPr>
        <w:t>、</w:t>
      </w:r>
      <w:r>
        <w:rPr>
          <w:rFonts w:ascii="SimSun" w:hAnsi="SimSun" w:eastAsia="SimSun" w:cs="SimSun"/>
          <w:spacing w:val="14"/>
        </w:rPr>
        <w:t>癌症治疗史等</w:t>
      </w:r>
      <w:r>
        <w:rPr>
          <w:rFonts w:ascii="Microsoft YaHei" w:hAnsi="Microsoft YaHei" w:eastAsia="Microsoft YaHei" w:cs="Microsoft YaHei"/>
          <w:spacing w:val="-31"/>
          <w:w w:val="69"/>
        </w:rPr>
        <w:t>）；</w:t>
      </w:r>
      <w:r>
        <w:rPr>
          <w:rFonts w:ascii="Microsoft YaHei" w:hAnsi="Microsoft YaHei" w:eastAsia="Microsoft YaHei" w:cs="Microsoft YaHei"/>
          <w:spacing w:val="14"/>
        </w:rPr>
        <w:t>(2) </w:t>
      </w:r>
      <w:r>
        <w:rPr>
          <w:rFonts w:ascii="SimSun" w:hAnsi="SimSun" w:eastAsia="SimSun" w:cs="SimSun"/>
          <w:spacing w:val="14"/>
        </w:rPr>
        <w:t>前次</w:t>
      </w:r>
      <w:r>
        <w:rPr>
          <w:rFonts w:ascii="SimSun" w:hAnsi="SimSun" w:eastAsia="SimSun" w:cs="SimSun"/>
          <w:spacing w:val="-10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IVF </w:t>
      </w:r>
      <w:r>
        <w:rPr>
          <w:rFonts w:ascii="SimSun" w:hAnsi="SimSun" w:eastAsia="SimSun" w:cs="SimSun"/>
          <w:spacing w:val="9"/>
        </w:rPr>
        <w:t>周期卵巢反应低下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rFonts w:ascii="SimSun" w:hAnsi="SimSun" w:eastAsia="SimSun" w:cs="SimSun"/>
          <w:spacing w:val="9"/>
        </w:rPr>
        <w:t>即接受常规促排卵方案后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rFonts w:ascii="SimSun" w:hAnsi="SimSun" w:eastAsia="SimSun" w:cs="SimSun"/>
          <w:spacing w:val="9"/>
        </w:rPr>
        <w:t>获卵 </w:t>
      </w:r>
      <w:r>
        <w:rPr>
          <w:rFonts w:ascii="SimSun" w:hAnsi="SimSun" w:eastAsia="SimSun" w:cs="SimSun"/>
          <w:spacing w:val="12"/>
          <w:position w:val="-1"/>
        </w:rPr>
        <w:t>数</w:t>
      </w:r>
      <w:r>
        <w:rPr>
          <w:rFonts w:ascii="Microsoft YaHei" w:hAnsi="Microsoft YaHei" w:eastAsia="Microsoft YaHei" w:cs="Microsoft YaHei"/>
          <w:spacing w:val="12"/>
          <w:position w:val="-1"/>
        </w:rPr>
        <w:t>≤3</w:t>
      </w:r>
      <w:r>
        <w:rPr>
          <w:rFonts w:ascii="Microsoft YaHei" w:hAnsi="Microsoft YaHei" w:eastAsia="Microsoft YaHei" w:cs="Microsoft YaHei"/>
          <w:spacing w:val="42"/>
          <w:position w:val="-1"/>
        </w:rPr>
        <w:t xml:space="preserve"> </w:t>
      </w:r>
      <w:r>
        <w:rPr>
          <w:rFonts w:ascii="SimSun" w:hAnsi="SimSun" w:eastAsia="SimSun" w:cs="SimSun"/>
          <w:spacing w:val="12"/>
        </w:rPr>
        <w:t>枚</w:t>
      </w:r>
      <w:r>
        <w:rPr>
          <w:rFonts w:ascii="Microsoft YaHei" w:hAnsi="Microsoft YaHei" w:eastAsia="Microsoft YaHei" w:cs="Microsoft YaHei"/>
          <w:spacing w:val="12"/>
        </w:rPr>
        <w:t>；(3) </w:t>
      </w:r>
      <w:r>
        <w:rPr>
          <w:rFonts w:ascii="SimSun" w:hAnsi="SimSun" w:eastAsia="SimSun" w:cs="SimSun"/>
          <w:spacing w:val="12"/>
        </w:rPr>
        <w:t>卵巢储备功能检测异常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rFonts w:ascii="SimSun" w:hAnsi="SimSun" w:eastAsia="SimSun" w:cs="SimSun"/>
          <w:spacing w:val="12"/>
        </w:rPr>
        <w:t>即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AFC</w:t>
      </w:r>
      <w:r>
        <w:rPr>
          <w:rFonts w:ascii="Microsoft YaHei" w:hAnsi="Microsoft YaHei" w:eastAsia="Microsoft YaHei" w:cs="Microsoft YaHei"/>
          <w:spacing w:val="12"/>
          <w:position w:val="-1"/>
        </w:rPr>
        <w:t>&lt;5</w:t>
      </w:r>
      <w:r>
        <w:rPr>
          <w:spacing w:val="12"/>
          <w:position w:val="-2"/>
        </w:rPr>
        <w:t>~</w:t>
      </w:r>
      <w:r>
        <w:rPr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7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rFonts w:ascii="SimSun" w:hAnsi="SimSun" w:eastAsia="SimSun" w:cs="SimSun"/>
          <w:spacing w:val="8"/>
          <w:position w:val="1"/>
        </w:rPr>
        <w:t>枚或</w:t>
      </w:r>
      <w:r>
        <w:rPr>
          <w:rFonts w:ascii="SimSun" w:hAnsi="SimSun" w:eastAsia="SimSun" w:cs="SimSun"/>
          <w:spacing w:val="-23"/>
          <w:position w:val="1"/>
        </w:rPr>
        <w:t xml:space="preserve"> </w:t>
      </w:r>
      <w:r>
        <w:rPr>
          <w:rFonts w:ascii="Microsoft YaHei" w:hAnsi="Microsoft YaHei" w:eastAsia="Microsoft YaHei" w:cs="Microsoft YaHei"/>
        </w:rPr>
        <w:t>AMH</w:t>
      </w:r>
      <w:r>
        <w:rPr>
          <w:rFonts w:ascii="Microsoft YaHei" w:hAnsi="Microsoft YaHei" w:eastAsia="Microsoft YaHei" w:cs="Microsoft YaHei"/>
          <w:spacing w:val="8"/>
        </w:rPr>
        <w:t>&lt;0.</w:t>
      </w:r>
      <w:r>
        <w:rPr>
          <w:rFonts w:ascii="Microsoft YaHei" w:hAnsi="Microsoft YaHei" w:eastAsia="Microsoft YaHei" w:cs="Microsoft YaHei"/>
          <w:spacing w:val="54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5</w:t>
      </w:r>
      <w:r>
        <w:rPr>
          <w:spacing w:val="8"/>
        </w:rPr>
        <w:t>~</w:t>
      </w:r>
      <w:r>
        <w:rPr>
          <w:rFonts w:ascii="Microsoft YaHei" w:hAnsi="Microsoft YaHei" w:eastAsia="Microsoft YaHei" w:cs="Microsoft YaHei"/>
          <w:spacing w:val="8"/>
        </w:rPr>
        <w:t>1.</w:t>
      </w:r>
      <w:r>
        <w:rPr>
          <w:rFonts w:ascii="Microsoft YaHei" w:hAnsi="Microsoft YaHei" w:eastAsia="Microsoft YaHei" w:cs="Microsoft YaHei"/>
          <w:spacing w:val="56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1</w:t>
      </w:r>
      <w:r>
        <w:rPr>
          <w:rFonts w:ascii="Microsoft YaHei" w:hAnsi="Microsoft YaHei" w:eastAsia="Microsoft YaHei" w:cs="Microsoft YaHei"/>
        </w:rPr>
        <w:t>ng</w:t>
      </w:r>
      <w:r>
        <w:rPr>
          <w:rFonts w:ascii="Microsoft YaHei" w:hAnsi="Microsoft YaHei" w:eastAsia="Microsoft YaHei" w:cs="Microsoft YaHei"/>
          <w:spacing w:val="8"/>
        </w:rPr>
        <w:t>/</w:t>
      </w:r>
      <w:r>
        <w:rPr>
          <w:rFonts w:ascii="Microsoft YaHei" w:hAnsi="Microsoft YaHei" w:eastAsia="Microsoft YaHei" w:cs="Microsoft YaHei"/>
        </w:rPr>
        <w:t>ml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2"/>
        </w:rPr>
        <w:t>。</w:t>
      </w:r>
      <w:r>
        <w:rPr>
          <w:rFonts w:ascii="Microsoft YaHei" w:hAnsi="Microsoft YaHei" w:eastAsia="Microsoft YaHei" w:cs="Microsoft YaHei"/>
          <w:spacing w:val="-36"/>
          <w:position w:val="2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2016</w:t>
      </w:r>
      <w:r>
        <w:rPr>
          <w:rFonts w:ascii="Microsoft YaHei" w:hAnsi="Microsoft YaHei" w:eastAsia="Microsoft YaHei" w:cs="Microsoft YaHei"/>
          <w:spacing w:val="34"/>
          <w:w w:val="101"/>
        </w:rPr>
        <w:t xml:space="preserve"> </w:t>
      </w:r>
      <w:r>
        <w:rPr>
          <w:rFonts w:ascii="SimSun" w:hAnsi="SimSun" w:eastAsia="SimSun" w:cs="SimSun"/>
          <w:spacing w:val="8"/>
          <w:position w:val="1"/>
        </w:rPr>
        <w:t>年在博洛尼</w:t>
      </w:r>
      <w:r>
        <w:rPr>
          <w:rFonts w:ascii="SimSun" w:hAnsi="SimSun" w:eastAsia="SimSun" w:cs="SimSun"/>
          <w:position w:val="1"/>
        </w:rPr>
        <w:t xml:space="preserve"> </w:t>
      </w:r>
      <w:r>
        <w:rPr>
          <w:rFonts w:ascii="SimSun" w:hAnsi="SimSun" w:eastAsia="SimSun" w:cs="SimSun"/>
          <w:spacing w:val="18"/>
        </w:rPr>
        <w:t>亚标准基础上进一步提出了一种新的以患者治疗预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rFonts w:ascii="SimSun" w:hAnsi="SimSun" w:eastAsia="SimSun" w:cs="SimSun"/>
          <w:spacing w:val="12"/>
        </w:rPr>
        <w:t>后为导向</w:t>
      </w:r>
      <w:r>
        <w:rPr>
          <w:rFonts w:ascii="Microsoft YaHei" w:hAnsi="Microsoft YaHei" w:eastAsia="Microsoft YaHei" w:cs="Microsoft YaHei"/>
          <w:spacing w:val="12"/>
          <w:position w:val="1"/>
        </w:rPr>
        <w:t>、</w:t>
      </w:r>
      <w:r>
        <w:rPr>
          <w:rFonts w:ascii="SimSun" w:hAnsi="SimSun" w:eastAsia="SimSun" w:cs="SimSun"/>
          <w:spacing w:val="12"/>
        </w:rPr>
        <w:t>基于个体化卵母细胞数量的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POR</w:t>
      </w:r>
      <w:r>
        <w:rPr>
          <w:rFonts w:ascii="Microsoft YaHei" w:hAnsi="Microsoft YaHei" w:eastAsia="Microsoft YaHei" w:cs="Microsoft YaHei"/>
          <w:spacing w:val="19"/>
          <w:position w:val="-1"/>
        </w:rPr>
        <w:t xml:space="preserve"> </w:t>
      </w:r>
      <w:r>
        <w:rPr>
          <w:rFonts w:ascii="SimSun" w:hAnsi="SimSun" w:eastAsia="SimSun" w:cs="SimSun"/>
          <w:spacing w:val="12"/>
        </w:rPr>
        <w:t>管理策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略</w:t>
      </w:r>
      <w:r>
        <w:rPr>
          <w:rFonts w:ascii="Microsoft YaHei" w:hAnsi="Microsoft YaHei" w:eastAsia="Microsoft YaHei" w:cs="Microsoft YaHei"/>
          <w:position w:val="1"/>
        </w:rPr>
        <w:t>，</w:t>
      </w:r>
      <w:r>
        <w:rPr>
          <w:rFonts w:ascii="SimSun" w:hAnsi="SimSun" w:eastAsia="SimSun" w:cs="SimSun"/>
        </w:rPr>
        <w:t>即波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</w:rPr>
        <w:t>塞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</w:rPr>
        <w:t>冬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(POSEIDON)</w:t>
      </w:r>
      <w:r>
        <w:rPr>
          <w:rFonts w:ascii="Microsoft YaHei" w:hAnsi="Microsoft YaHei" w:eastAsia="Microsoft YaHei" w:cs="Microsoft YaHei"/>
          <w:spacing w:val="15"/>
          <w:position w:val="-1"/>
        </w:rPr>
        <w:t xml:space="preserve"> </w:t>
      </w:r>
      <w:r>
        <w:rPr>
          <w:rFonts w:ascii="SimSun" w:hAnsi="SimSun" w:eastAsia="SimSun" w:cs="SimSun"/>
        </w:rPr>
        <w:t>分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</w:rPr>
        <w:t>组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>[14]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w w:val="102"/>
          <w:position w:val="8"/>
        </w:rPr>
        <w:t xml:space="preserve">  </w:t>
      </w:r>
      <w:r>
        <w:rPr>
          <w:rFonts w:ascii="Microsoft YaHei" w:hAnsi="Microsoft YaHei" w:eastAsia="Microsoft YaHei" w:cs="Microsoft YaHei"/>
          <w:position w:val="1"/>
        </w:rPr>
        <w:t>,</w:t>
      </w:r>
      <w:r>
        <w:rPr>
          <w:rFonts w:ascii="Microsoft YaHei" w:hAnsi="Microsoft YaHei" w:eastAsia="Microsoft YaHei" w:cs="Microsoft YaHei"/>
          <w:spacing w:val="37"/>
          <w:position w:val="1"/>
        </w:rPr>
        <w:t xml:space="preserve"> </w:t>
      </w:r>
      <w:r>
        <w:rPr>
          <w:rFonts w:ascii="SimSun" w:hAnsi="SimSun" w:eastAsia="SimSun" w:cs="SimSun"/>
        </w:rPr>
        <w:t>以 </w:t>
      </w:r>
      <w:r>
        <w:rPr>
          <w:rFonts w:ascii="Microsoft YaHei" w:hAnsi="Microsoft YaHei" w:eastAsia="Microsoft YaHei" w:cs="Microsoft YaHei"/>
          <w:position w:val="-1"/>
        </w:rPr>
        <w:t>35  </w:t>
      </w:r>
      <w:r>
        <w:rPr>
          <w:rFonts w:ascii="SimSun" w:hAnsi="SimSun" w:eastAsia="SimSun" w:cs="SimSun"/>
        </w:rPr>
        <w:t>岁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</w:rPr>
        <w:t>为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</w:rPr>
        <w:t>分 </w:t>
      </w:r>
      <w:r>
        <w:rPr>
          <w:rFonts w:ascii="SimSun" w:hAnsi="SimSun" w:eastAsia="SimSun" w:cs="SimSun"/>
          <w:spacing w:val="7"/>
        </w:rPr>
        <w:t>界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rFonts w:ascii="SimSun" w:hAnsi="SimSun" w:eastAsia="SimSun" w:cs="SimSun"/>
          <w:spacing w:val="7"/>
        </w:rPr>
        <w:t>参照前次促排周期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7"/>
        </w:rPr>
        <w:t>患者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7"/>
        </w:rPr>
        <w:t>的卵巢反应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rFonts w:ascii="SimSun" w:hAnsi="SimSun" w:eastAsia="SimSun" w:cs="SimSun"/>
          <w:spacing w:val="7"/>
        </w:rPr>
        <w:t>将</w:t>
      </w:r>
      <w:r>
        <w:rPr>
          <w:rFonts w:ascii="SimSun" w:hAnsi="SimSun" w:eastAsia="SimSun" w:cs="SimSun"/>
          <w:spacing w:val="-13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POR</w:t>
      </w:r>
      <w:r>
        <w:rPr>
          <w:rFonts w:ascii="Microsoft YaHei" w:hAnsi="Microsoft YaHei" w:eastAsia="Microsoft YaHei" w:cs="Microsoft YaHei"/>
          <w:spacing w:val="26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7"/>
        </w:rPr>
        <w:t>分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为卵巢对外源性 </w:t>
      </w:r>
      <w:r>
        <w:rPr>
          <w:rFonts w:ascii="Microsoft YaHei" w:hAnsi="Microsoft YaHei" w:eastAsia="Microsoft YaHei" w:cs="Microsoft YaHei"/>
          <w:position w:val="-1"/>
        </w:rPr>
        <w:t>Gn</w:t>
      </w:r>
      <w:r>
        <w:rPr>
          <w:rFonts w:ascii="Microsoft YaHei" w:hAnsi="Microsoft YaHei" w:eastAsia="Microsoft YaHei" w:cs="Microsoft YaHei"/>
          <w:spacing w:val="37"/>
          <w:position w:val="-1"/>
        </w:rPr>
        <w:t xml:space="preserve"> </w:t>
      </w:r>
      <w:r>
        <w:rPr>
          <w:rFonts w:ascii="SimSun" w:hAnsi="SimSun" w:eastAsia="SimSun" w:cs="SimSun"/>
          <w:spacing w:val="7"/>
        </w:rPr>
        <w:t>反应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7"/>
        </w:rPr>
        <w:t>异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7"/>
        </w:rPr>
        <w:t>常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7"/>
        </w:rPr>
        <w:t>导致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7"/>
        </w:rPr>
        <w:t>的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7"/>
        </w:rPr>
        <w:t>预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7"/>
        </w:rPr>
        <w:t>期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7"/>
        </w:rPr>
        <w:t>外 </w:t>
      </w:r>
      <w:r>
        <w:rPr>
          <w:rFonts w:ascii="Microsoft YaHei" w:hAnsi="Microsoft YaHei" w:eastAsia="Microsoft YaHei" w:cs="Microsoft YaHei"/>
          <w:position w:val="-1"/>
        </w:rPr>
        <w:t>POR </w:t>
      </w:r>
      <w:r>
        <w:rPr>
          <w:rFonts w:ascii="Microsoft YaHei" w:hAnsi="Microsoft YaHei" w:eastAsia="Microsoft YaHei" w:cs="Microsoft YaHei"/>
          <w:spacing w:val="-10"/>
        </w:rPr>
        <w:t>(1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10"/>
          <w:position w:val="1"/>
        </w:rPr>
        <w:t>、</w:t>
      </w:r>
      <w:r>
        <w:rPr>
          <w:rFonts w:ascii="Microsoft YaHei" w:hAnsi="Microsoft YaHei" w:eastAsia="Microsoft YaHei" w:cs="Microsoft YaHei"/>
          <w:spacing w:val="-10"/>
          <w:position w:val="-1"/>
        </w:rPr>
        <w:t>2</w:t>
      </w:r>
      <w:r>
        <w:rPr>
          <w:rFonts w:ascii="Microsoft YaHei" w:hAnsi="Microsoft YaHei" w:eastAsia="Microsoft YaHei" w:cs="Microsoft YaHei"/>
          <w:spacing w:val="30"/>
          <w:position w:val="-1"/>
        </w:rPr>
        <w:t xml:space="preserve"> </w:t>
      </w:r>
      <w:r>
        <w:rPr>
          <w:rFonts w:ascii="SimSun" w:hAnsi="SimSun" w:eastAsia="SimSun" w:cs="SimSun"/>
          <w:spacing w:val="-10"/>
        </w:rPr>
        <w:t>组</w:t>
      </w:r>
      <w:r>
        <w:rPr>
          <w:rFonts w:ascii="Microsoft YaHei" w:hAnsi="Microsoft YaHei" w:eastAsia="Microsoft YaHei" w:cs="Microsoft YaHei"/>
          <w:spacing w:val="-10"/>
        </w:rPr>
        <w:t>）</w:t>
      </w:r>
      <w:r>
        <w:rPr>
          <w:rFonts w:ascii="SimSun" w:hAnsi="SimSun" w:eastAsia="SimSun" w:cs="SimSun"/>
          <w:spacing w:val="-10"/>
        </w:rPr>
        <w:t>与卵巢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10"/>
          <w:position w:val="-1"/>
        </w:rPr>
        <w:t>DOR</w:t>
      </w:r>
      <w:r>
        <w:rPr>
          <w:rFonts w:ascii="Microsoft YaHei" w:hAnsi="Microsoft YaHei" w:eastAsia="Microsoft YaHei" w:cs="Microsoft YaHei"/>
          <w:spacing w:val="26"/>
          <w:position w:val="-1"/>
        </w:rPr>
        <w:t xml:space="preserve"> </w:t>
      </w:r>
      <w:r>
        <w:rPr>
          <w:rFonts w:ascii="SimSun" w:hAnsi="SimSun" w:eastAsia="SimSun" w:cs="SimSun"/>
          <w:spacing w:val="-10"/>
        </w:rPr>
        <w:t>导致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-10"/>
        </w:rPr>
        <w:t>的 </w:t>
      </w:r>
      <w:r>
        <w:rPr>
          <w:rFonts w:ascii="Microsoft YaHei" w:hAnsi="Microsoft YaHei" w:eastAsia="Microsoft YaHei" w:cs="Microsoft YaHei"/>
          <w:spacing w:val="-10"/>
        </w:rPr>
        <w:t>POR(3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0"/>
          <w:position w:val="1"/>
        </w:rPr>
        <w:t>、</w:t>
      </w:r>
      <w:r>
        <w:rPr>
          <w:rFonts w:ascii="Microsoft YaHei" w:hAnsi="Microsoft YaHei" w:eastAsia="Microsoft YaHei" w:cs="Microsoft YaHei"/>
          <w:spacing w:val="-10"/>
          <w:position w:val="-1"/>
        </w:rPr>
        <w:t>4</w:t>
      </w:r>
      <w:r>
        <w:rPr>
          <w:rFonts w:ascii="Microsoft YaHei" w:hAnsi="Microsoft YaHei" w:eastAsia="Microsoft YaHei" w:cs="Microsoft YaHei"/>
          <w:spacing w:val="32"/>
          <w:position w:val="-1"/>
        </w:rPr>
        <w:t xml:space="preserve"> </w:t>
      </w:r>
      <w:r>
        <w:rPr>
          <w:rFonts w:ascii="SimSun" w:hAnsi="SimSun" w:eastAsia="SimSun" w:cs="SimSun"/>
          <w:spacing w:val="-10"/>
        </w:rPr>
        <w:t>组</w:t>
      </w:r>
      <w:r>
        <w:rPr>
          <w:rFonts w:ascii="Microsoft YaHei" w:hAnsi="Microsoft YaHei" w:eastAsia="Microsoft YaHei" w:cs="Microsoft YaHei"/>
          <w:spacing w:val="-31"/>
          <w:w w:val="69"/>
        </w:rPr>
        <w:t>），</w:t>
      </w:r>
      <w:r>
        <w:rPr>
          <w:rFonts w:ascii="SimSun" w:hAnsi="SimSun" w:eastAsia="SimSun" w:cs="SimSun"/>
          <w:spacing w:val="-10"/>
        </w:rPr>
        <w:t>其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10"/>
        </w:rPr>
        <w:t>中 </w:t>
      </w:r>
      <w:r>
        <w:rPr>
          <w:rFonts w:ascii="Microsoft YaHei" w:hAnsi="Microsoft YaHei" w:eastAsia="Microsoft YaHei" w:cs="Microsoft YaHei"/>
          <w:spacing w:val="-10"/>
          <w:position w:val="-1"/>
        </w:rPr>
        <w:t>4</w:t>
      </w:r>
      <w:r>
        <w:rPr>
          <w:rFonts w:ascii="Microsoft YaHei" w:hAnsi="Microsoft YaHei" w:eastAsia="Microsoft YaHei" w:cs="Microsoft YaHei"/>
          <w:position w:val="-1"/>
        </w:rPr>
        <w:t xml:space="preserve"> </w:t>
      </w:r>
      <w:r>
        <w:rPr>
          <w:rFonts w:ascii="SimSun" w:hAnsi="SimSun" w:eastAsia="SimSun" w:cs="SimSun"/>
        </w:rPr>
        <w:t>组约占</w:t>
      </w:r>
      <w:r>
        <w:rPr>
          <w:rFonts w:ascii="SimSun" w:hAnsi="SimSun" w:eastAsia="SimSun" w:cs="SimSun"/>
          <w:spacing w:val="-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55% </w:t>
      </w:r>
      <w:r>
        <w:rPr>
          <w:rFonts w:ascii="Microsoft YaHei" w:hAnsi="Microsoft YaHei" w:eastAsia="Microsoft YaHei" w:cs="Microsoft YaHei"/>
          <w:position w:val="1"/>
        </w:rPr>
        <w:t>, </w:t>
      </w:r>
      <w:r>
        <w:rPr>
          <w:rFonts w:ascii="Microsoft YaHei" w:hAnsi="Microsoft YaHei" w:eastAsia="Microsoft YaHei" w:cs="Microsoft YaHei"/>
          <w:position w:val="-1"/>
        </w:rPr>
        <w:t>3</w:t>
      </w:r>
      <w:r>
        <w:rPr>
          <w:rFonts w:ascii="Microsoft YaHei" w:hAnsi="Microsoft YaHei" w:eastAsia="Microsoft YaHei" w:cs="Microsoft YaHei"/>
          <w:spacing w:val="31"/>
          <w:position w:val="-1"/>
        </w:rPr>
        <w:t xml:space="preserve"> </w:t>
      </w:r>
      <w:r>
        <w:rPr>
          <w:rFonts w:ascii="SimSun" w:hAnsi="SimSun" w:eastAsia="SimSun" w:cs="SimSun"/>
        </w:rPr>
        <w:t>组可占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10%</w:t>
      </w:r>
      <w:r>
        <w:rPr>
          <w:rFonts w:ascii="Microsoft YaHei" w:hAnsi="Microsoft YaHei" w:eastAsia="Microsoft YaHei" w:cs="Microsoft YaHei"/>
          <w:spacing w:val="-2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>[15]  </w:t>
      </w:r>
      <w:r>
        <w:rPr>
          <w:rFonts w:ascii="Microsoft YaHei" w:hAnsi="Microsoft YaHei" w:eastAsia="Microsoft YaHei" w:cs="Microsoft YaHei"/>
          <w:position w:val="1"/>
        </w:rPr>
        <w:t>。</w:t>
      </w:r>
    </w:p>
    <w:p>
      <w:pPr>
        <w:ind w:left="504"/>
        <w:spacing w:line="17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5"/>
        </w:rPr>
        <w:t>二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DOR</w:t>
      </w:r>
      <w:r>
        <w:rPr>
          <w:rFonts w:ascii="Microsoft YaHei" w:hAnsi="Microsoft YaHei" w:eastAsia="Microsoft YaHei" w:cs="Microsoft YaHei"/>
          <w:sz w:val="19"/>
          <w:szCs w:val="19"/>
          <w:spacing w:val="1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可能的危险因素</w:t>
      </w:r>
    </w:p>
    <w:p>
      <w:pPr>
        <w:ind w:left="97" w:right="74" w:firstLine="441"/>
        <w:spacing w:before="60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3"/>
        </w:rPr>
        <w:t>目前关于 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-1"/>
        </w:rPr>
        <w:t>DOR</w:t>
      </w:r>
      <w:r>
        <w:rPr>
          <w:rFonts w:ascii="Microsoft YaHei" w:hAnsi="Microsoft YaHei" w:eastAsia="Microsoft YaHei" w:cs="Microsoft YaHei"/>
          <w:sz w:val="19"/>
          <w:szCs w:val="19"/>
          <w:spacing w:val="59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的病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因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不甚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明确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3"/>
        </w:rPr>
        <w:t>可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能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的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危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险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因素主要包括以下几个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：</w:t>
      </w:r>
    </w:p>
    <w:p>
      <w:pPr>
        <w:ind w:left="82" w:right="74" w:firstLine="421"/>
        <w:spacing w:before="3" w:line="21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3"/>
          <w:position w:val="-1"/>
        </w:rPr>
        <w:t>1.  </w:t>
      </w:r>
      <w:r>
        <w:rPr>
          <w:rFonts w:ascii="SimSun" w:hAnsi="SimSun" w:eastAsia="SimSun" w:cs="SimSun"/>
          <w:sz w:val="19"/>
          <w:szCs w:val="19"/>
          <w:spacing w:val="3"/>
        </w:rPr>
        <w:t>年龄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：</w:t>
      </w:r>
      <w:r>
        <w:rPr>
          <w:rFonts w:ascii="SimSun" w:hAnsi="SimSun" w:eastAsia="SimSun" w:cs="SimSun"/>
          <w:sz w:val="19"/>
          <w:szCs w:val="19"/>
          <w:spacing w:val="3"/>
        </w:rPr>
        <w:t>是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DOR</w:t>
      </w:r>
      <w:r>
        <w:rPr>
          <w:rFonts w:ascii="Microsoft YaHei" w:hAnsi="Microsoft YaHei" w:eastAsia="Microsoft YaHei" w:cs="Microsoft YaHei"/>
          <w:sz w:val="19"/>
          <w:szCs w:val="19"/>
          <w:spacing w:val="4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重要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的相关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因素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0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随年龄增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加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卵巢的储备功能逐渐下降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当女性接近围绝经期 </w:t>
      </w:r>
      <w:r>
        <w:rPr>
          <w:rFonts w:ascii="SimSun" w:hAnsi="SimSun" w:eastAsia="SimSun" w:cs="SimSun"/>
          <w:sz w:val="19"/>
          <w:szCs w:val="19"/>
          <w:spacing w:val="4"/>
        </w:rPr>
        <w:t>时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将达到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DOR</w:t>
      </w:r>
      <w:r>
        <w:rPr>
          <w:rFonts w:ascii="Microsoft YaHei" w:hAnsi="Microsoft YaHei" w:eastAsia="Microsoft YaHei" w:cs="Microsoft YaHei"/>
          <w:sz w:val="19"/>
          <w:szCs w:val="19"/>
          <w:spacing w:val="30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的诊断标准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即生理性</w:t>
      </w:r>
      <w:r>
        <w:rPr>
          <w:rFonts w:ascii="SimSun" w:hAnsi="SimSun" w:eastAsia="SimSun" w:cs="SimSun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DOR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8"/>
        </w:rPr>
        <w:t>[16]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。</w:t>
      </w:r>
    </w:p>
    <w:p>
      <w:pPr>
        <w:pStyle w:val="BodyText"/>
        <w:ind w:right="4" w:firstLine="500"/>
        <w:spacing w:before="72" w:line="22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"/>
          <w:position w:val="-1"/>
        </w:rPr>
        <w:t>2.  </w:t>
      </w:r>
      <w:r>
        <w:rPr>
          <w:rFonts w:ascii="SimSun" w:hAnsi="SimSun" w:eastAsia="SimSun" w:cs="SimSun"/>
          <w:spacing w:val="2"/>
        </w:rPr>
        <w:t>遗传因素</w:t>
      </w:r>
      <w:r>
        <w:rPr>
          <w:rFonts w:ascii="Microsoft YaHei" w:hAnsi="Microsoft YaHei" w:eastAsia="Microsoft YaHei" w:cs="Microsoft YaHei"/>
          <w:spacing w:val="2"/>
        </w:rPr>
        <w:t>：</w:t>
      </w:r>
      <w:r>
        <w:rPr>
          <w:rFonts w:ascii="SimSun" w:hAnsi="SimSun" w:eastAsia="SimSun" w:cs="SimSun"/>
          <w:spacing w:val="2"/>
        </w:rPr>
        <w:t>是病理性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DOR</w:t>
      </w:r>
      <w:r>
        <w:rPr>
          <w:rFonts w:ascii="Microsoft YaHei" w:hAnsi="Microsoft YaHei" w:eastAsia="Microsoft YaHei" w:cs="Microsoft YaHei"/>
          <w:spacing w:val="30"/>
          <w:position w:val="-1"/>
        </w:rPr>
        <w:t xml:space="preserve"> </w:t>
      </w:r>
      <w:r>
        <w:rPr>
          <w:rFonts w:ascii="SimSun" w:hAnsi="SimSun" w:eastAsia="SimSun" w:cs="SimSun"/>
          <w:spacing w:val="2"/>
        </w:rPr>
        <w:t>的重要原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2"/>
        </w:rPr>
        <w:t>因</w:t>
      </w:r>
      <w:r>
        <w:rPr>
          <w:rFonts w:ascii="Microsoft YaHei" w:hAnsi="Microsoft YaHei" w:eastAsia="Microsoft YaHei" w:cs="Microsoft YaHei"/>
          <w:spacing w:val="2"/>
          <w:position w:val="1"/>
        </w:rPr>
        <w:t>，</w:t>
      </w:r>
      <w:r>
        <w:rPr>
          <w:rFonts w:ascii="SimSun" w:hAnsi="SimSun" w:eastAsia="SimSun" w:cs="SimSun"/>
          <w:spacing w:val="2"/>
        </w:rPr>
        <w:t>常伴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有家族遗传倾向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rFonts w:ascii="SimSun" w:hAnsi="SimSun" w:eastAsia="SimSun" w:cs="SimSun"/>
          <w:spacing w:val="16"/>
        </w:rPr>
        <w:t>尤其是性染色体异常的家族遗传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SimSun" w:hAnsi="SimSun" w:eastAsia="SimSun" w:cs="SimSun"/>
          <w:spacing w:val="-2"/>
        </w:rPr>
        <w:t>如脆性 </w:t>
      </w:r>
      <w:r>
        <w:rPr>
          <w:rFonts w:ascii="Microsoft YaHei" w:hAnsi="Microsoft YaHei" w:eastAsia="Microsoft YaHei" w:cs="Microsoft YaHei"/>
          <w:spacing w:val="-2"/>
          <w:position w:val="-1"/>
        </w:rPr>
        <w:t>X</w:t>
      </w:r>
      <w:r>
        <w:rPr>
          <w:rFonts w:ascii="Microsoft YaHei" w:hAnsi="Microsoft YaHei" w:eastAsia="Microsoft YaHei" w:cs="Microsoft YaHei"/>
          <w:spacing w:val="34"/>
          <w:position w:val="-1"/>
        </w:rPr>
        <w:t xml:space="preserve"> </w:t>
      </w:r>
      <w:r>
        <w:rPr>
          <w:rFonts w:ascii="SimSun" w:hAnsi="SimSun" w:eastAsia="SimSun" w:cs="SimSun"/>
          <w:spacing w:val="-2"/>
        </w:rPr>
        <w:t>综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2"/>
        </w:rPr>
        <w:t>合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-2"/>
        </w:rPr>
        <w:t>征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-2"/>
        </w:rPr>
        <w:t>家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2"/>
        </w:rPr>
        <w:t>族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-2"/>
        </w:rPr>
        <w:t>史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1"/>
        </w:rPr>
        <w:t>。</w:t>
      </w:r>
      <w:r>
        <w:rPr>
          <w:rFonts w:ascii="Microsoft YaHei" w:hAnsi="Microsoft YaHei" w:eastAsia="Microsoft YaHei" w:cs="Microsoft YaHei"/>
          <w:spacing w:val="-27"/>
          <w:position w:val="1"/>
        </w:rPr>
        <w:t xml:space="preserve"> </w:t>
      </w:r>
      <w:r>
        <w:rPr>
          <w:rFonts w:ascii="SimSun" w:hAnsi="SimSun" w:eastAsia="SimSun" w:cs="SimSun"/>
          <w:spacing w:val="-2"/>
        </w:rPr>
        <w:t>研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2"/>
        </w:rPr>
        <w:t>究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-2"/>
        </w:rPr>
        <w:t>发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-2"/>
        </w:rPr>
        <w:t>现</w:t>
      </w:r>
      <w:r>
        <w:rPr>
          <w:rFonts w:ascii="Microsoft YaHei" w:hAnsi="Microsoft YaHei" w:eastAsia="Microsoft YaHei" w:cs="Microsoft YaHei"/>
          <w:spacing w:val="-2"/>
          <w:position w:val="1"/>
        </w:rPr>
        <w:t>，</w:t>
      </w:r>
      <w:r>
        <w:rPr>
          <w:rFonts w:ascii="SimSun" w:hAnsi="SimSun" w:eastAsia="SimSun" w:cs="SimSun"/>
          <w:spacing w:val="-2"/>
        </w:rPr>
        <w:t>基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-2"/>
        </w:rPr>
        <w:t>因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2"/>
        </w:rPr>
        <w:t>多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-2"/>
        </w:rPr>
        <w:t>态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-2"/>
        </w:rPr>
        <w:t>性</w:t>
      </w:r>
      <w:r>
        <w:rPr>
          <w:rFonts w:ascii="SimSun" w:hAnsi="SimSun" w:eastAsia="SimSun" w:cs="SimSun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（</w:t>
      </w:r>
      <w:r>
        <w:rPr>
          <w:rFonts w:ascii="SimSun" w:hAnsi="SimSun" w:eastAsia="SimSun" w:cs="SimSun"/>
          <w:spacing w:val="5"/>
        </w:rPr>
        <w:t>如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i/>
          <w:iCs/>
          <w:position w:val="-1"/>
        </w:rPr>
        <w:t>GDF</w:t>
      </w:r>
      <w:r>
        <w:rPr>
          <w:rFonts w:ascii="Microsoft YaHei" w:hAnsi="Microsoft YaHei" w:eastAsia="Microsoft YaHei" w:cs="Microsoft YaHei"/>
          <w:spacing w:val="5"/>
          <w:position w:val="-1"/>
        </w:rPr>
        <w:t>9</w:t>
      </w:r>
      <w:r>
        <w:rPr>
          <w:rFonts w:ascii="Microsoft YaHei" w:hAnsi="Microsoft YaHei" w:eastAsia="Microsoft YaHei" w:cs="Microsoft YaHei"/>
          <w:spacing w:val="29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5"/>
        </w:rPr>
        <w:t>和 </w:t>
      </w:r>
      <w:r>
        <w:rPr>
          <w:i/>
          <w:iCs/>
          <w:position w:val="-1"/>
        </w:rPr>
        <w:t>FSHR</w:t>
      </w:r>
      <w:r>
        <w:rPr>
          <w:i/>
          <w:iCs/>
          <w:spacing w:val="30"/>
          <w:position w:val="-1"/>
        </w:rPr>
        <w:t xml:space="preserve"> </w:t>
      </w:r>
      <w:r>
        <w:rPr>
          <w:rFonts w:ascii="SimSun" w:hAnsi="SimSun" w:eastAsia="SimSun" w:cs="SimSun"/>
          <w:spacing w:val="5"/>
        </w:rPr>
        <w:t>等</w:t>
      </w:r>
      <w:r>
        <w:rPr>
          <w:rFonts w:ascii="Microsoft YaHei" w:hAnsi="Microsoft YaHei" w:eastAsia="Microsoft YaHei" w:cs="Microsoft YaHei"/>
          <w:spacing w:val="5"/>
        </w:rPr>
        <w:t>）、</w:t>
      </w:r>
      <w:r>
        <w:rPr>
          <w:rFonts w:ascii="SimSun" w:hAnsi="SimSun" w:eastAsia="SimSun" w:cs="SimSun"/>
          <w:spacing w:val="5"/>
        </w:rPr>
        <w:t>基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5"/>
        </w:rPr>
        <w:t>因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5"/>
        </w:rPr>
        <w:t>突变</w:t>
      </w:r>
      <w:r>
        <w:rPr>
          <w:rFonts w:ascii="Microsoft YaHei" w:hAnsi="Microsoft YaHei" w:eastAsia="Microsoft YaHei" w:cs="Microsoft YaHei"/>
          <w:spacing w:val="5"/>
        </w:rPr>
        <w:t>(</w:t>
      </w:r>
      <w:r>
        <w:rPr>
          <w:i/>
          <w:iCs/>
        </w:rPr>
        <w:t>FMR</w:t>
      </w:r>
      <w:r>
        <w:rPr>
          <w:rFonts w:ascii="Microsoft YaHei" w:hAnsi="Microsoft YaHei" w:eastAsia="Microsoft YaHei" w:cs="Microsoft YaHei"/>
          <w:spacing w:val="5"/>
        </w:rPr>
        <w:t>1)、</w:t>
      </w:r>
      <w:r>
        <w:rPr>
          <w:rFonts w:ascii="SimSun" w:hAnsi="SimSun" w:eastAsia="SimSun" w:cs="SimSun"/>
          <w:spacing w:val="5"/>
        </w:rPr>
        <w:t>表观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4"/>
        </w:rPr>
        <w:t>遗传因素和染色体易位均可能参与病理性</w:t>
      </w:r>
      <w:r>
        <w:rPr>
          <w:rFonts w:ascii="SimSun" w:hAnsi="SimSun" w:eastAsia="SimSun" w:cs="SimSun"/>
          <w:spacing w:val="-10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DOR</w:t>
      </w:r>
      <w:r>
        <w:rPr>
          <w:rFonts w:ascii="Microsoft YaHei" w:hAnsi="Microsoft YaHei" w:eastAsia="Microsoft YaHei" w:cs="Microsoft YaHei"/>
          <w:spacing w:val="38"/>
          <w:position w:val="-1"/>
        </w:rPr>
        <w:t xml:space="preserve"> </w:t>
      </w:r>
      <w:r>
        <w:rPr>
          <w:rFonts w:ascii="SimSun" w:hAnsi="SimSun" w:eastAsia="SimSun" w:cs="SimSun"/>
          <w:spacing w:val="24"/>
        </w:rPr>
        <w:t>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3"/>
        </w:rPr>
        <w:t>发生发展</w:t>
      </w:r>
      <w:r>
        <w:rPr>
          <w:rFonts w:ascii="Microsoft YaHei" w:hAnsi="Microsoft YaHei" w:eastAsia="Microsoft YaHei" w:cs="Microsoft YaHei"/>
          <w:spacing w:val="33"/>
        </w:rPr>
        <w:t>。</w:t>
      </w:r>
    </w:p>
    <w:p>
      <w:pPr>
        <w:ind w:left="81" w:right="74" w:firstLine="419"/>
        <w:spacing w:before="77" w:line="20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-1"/>
        </w:rPr>
        <w:t>3.  </w:t>
      </w:r>
      <w:r>
        <w:rPr>
          <w:rFonts w:ascii="SimSun" w:hAnsi="SimSun" w:eastAsia="SimSun" w:cs="SimSun"/>
          <w:sz w:val="19"/>
          <w:szCs w:val="19"/>
          <w:spacing w:val="11"/>
        </w:rPr>
        <w:t>医源性因素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：</w:t>
      </w:r>
      <w:r>
        <w:rPr>
          <w:rFonts w:ascii="SimSun" w:hAnsi="SimSun" w:eastAsia="SimSun" w:cs="SimSun"/>
          <w:sz w:val="19"/>
          <w:szCs w:val="19"/>
          <w:spacing w:val="11"/>
        </w:rPr>
        <w:t>包括生殖系统手术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史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放化疗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病史等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</w:p>
    <w:p>
      <w:pPr>
        <w:ind w:left="84" w:right="74" w:firstLine="413"/>
        <w:spacing w:before="74" w:line="20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7"/>
          <w:position w:val="-1"/>
        </w:rPr>
        <w:t>4.</w:t>
      </w:r>
      <w:r>
        <w:rPr>
          <w:rFonts w:ascii="Microsoft YaHei" w:hAnsi="Microsoft YaHei" w:eastAsia="Microsoft YaHei" w:cs="Microsoft YaHei"/>
          <w:sz w:val="19"/>
          <w:szCs w:val="19"/>
          <w:spacing w:val="27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7"/>
        </w:rPr>
        <w:t>自身免疫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因素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：</w:t>
      </w:r>
      <w:r>
        <w:rPr>
          <w:rFonts w:ascii="SimSun" w:hAnsi="SimSun" w:eastAsia="SimSun" w:cs="SimSun"/>
          <w:sz w:val="19"/>
          <w:szCs w:val="19"/>
          <w:spacing w:val="7"/>
        </w:rPr>
        <w:t>自身免疫性疾病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自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身抗体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异常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、</w:t>
      </w:r>
      <w:r>
        <w:rPr>
          <w:rFonts w:ascii="SimSun" w:hAnsi="SimSun" w:eastAsia="SimSun" w:cs="SimSun"/>
          <w:sz w:val="19"/>
          <w:szCs w:val="19"/>
          <w:spacing w:val="11"/>
        </w:rPr>
        <w:t>细胞免疫失衡等均可导致卵巢损伤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[17]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w w:val="101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</w:p>
    <w:p>
      <w:pPr>
        <w:ind w:left="86" w:right="76" w:firstLine="415"/>
        <w:spacing w:before="78" w:line="19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-1"/>
        </w:rPr>
        <w:t>5.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8"/>
        </w:rPr>
        <w:t>感染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因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素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1"/>
        </w:rPr>
        <w:t>：</w:t>
      </w:r>
      <w:r>
        <w:rPr>
          <w:rFonts w:ascii="SimSun" w:hAnsi="SimSun" w:eastAsia="SimSun" w:cs="SimSun"/>
          <w:sz w:val="19"/>
          <w:szCs w:val="19"/>
          <w:spacing w:val="18"/>
        </w:rPr>
        <w:t>细菌和病毒感染可能引起卵巢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炎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3"/>
        </w:rPr>
        <w:t>导致卵泡数量和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（</w:t>
      </w:r>
      <w:r>
        <w:rPr>
          <w:rFonts w:ascii="SimSun" w:hAnsi="SimSun" w:eastAsia="SimSun" w:cs="SimSun"/>
          <w:sz w:val="19"/>
          <w:szCs w:val="19"/>
          <w:spacing w:val="-3"/>
        </w:rPr>
        <w:t>或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）</w:t>
      </w:r>
      <w:r>
        <w:rPr>
          <w:rFonts w:ascii="SimSun" w:hAnsi="SimSun" w:eastAsia="SimSun" w:cs="SimSun"/>
          <w:sz w:val="19"/>
          <w:szCs w:val="19"/>
          <w:spacing w:val="-3"/>
        </w:rPr>
        <w:t>质量下降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3"/>
        </w:rPr>
        <w:t>发生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-1"/>
        </w:rPr>
        <w:t>DOR</w:t>
      </w:r>
      <w:r>
        <w:rPr>
          <w:rFonts w:ascii="Microsoft YaHei" w:hAnsi="Microsoft YaHei" w:eastAsia="Microsoft YaHei" w:cs="Microsoft YaHei"/>
          <w:sz w:val="19"/>
          <w:szCs w:val="19"/>
          <w:spacing w:val="-3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1"/>
        </w:rPr>
        <w:t>。</w:t>
      </w:r>
    </w:p>
    <w:p>
      <w:pPr>
        <w:ind w:left="80" w:right="74" w:firstLine="422"/>
        <w:spacing w:before="70" w:line="20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"/>
          <w:position w:val="-1"/>
        </w:rPr>
        <w:t>6.  </w:t>
      </w:r>
      <w:r>
        <w:rPr>
          <w:rFonts w:ascii="SimSun" w:hAnsi="SimSun" w:eastAsia="SimSun" w:cs="SimSun"/>
          <w:sz w:val="19"/>
          <w:szCs w:val="19"/>
          <w:spacing w:val="2"/>
        </w:rPr>
        <w:t>环境因素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：</w:t>
      </w:r>
      <w:r>
        <w:rPr>
          <w:rFonts w:ascii="SimSun" w:hAnsi="SimSun" w:eastAsia="SimSun" w:cs="SimSun"/>
          <w:sz w:val="19"/>
          <w:szCs w:val="19"/>
          <w:spacing w:val="2"/>
        </w:rPr>
        <w:t>环境污染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毒物接触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电力</w:t>
      </w:r>
      <w:r>
        <w:rPr>
          <w:rFonts w:ascii="SimSun" w:hAnsi="SimSun" w:eastAsia="SimSun" w:cs="SimSun"/>
          <w:sz w:val="19"/>
          <w:szCs w:val="19"/>
          <w:spacing w:val="1"/>
        </w:rPr>
        <w:t>及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电磁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辐射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、</w:t>
      </w:r>
      <w:r>
        <w:rPr>
          <w:rFonts w:ascii="SimSun" w:hAnsi="SimSun" w:eastAsia="SimSun" w:cs="SimSun"/>
          <w:sz w:val="19"/>
          <w:szCs w:val="19"/>
          <w:spacing w:val="11"/>
        </w:rPr>
        <w:t>吸烟均会损害卵巢功能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</w:p>
    <w:p>
      <w:pPr>
        <w:ind w:left="83" w:firstLine="418"/>
        <w:spacing w:before="72" w:line="21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1"/>
        </w:rPr>
        <w:t>7.  </w:t>
      </w:r>
      <w:r>
        <w:rPr>
          <w:rFonts w:ascii="SimSun" w:hAnsi="SimSun" w:eastAsia="SimSun" w:cs="SimSun"/>
          <w:sz w:val="19"/>
          <w:szCs w:val="19"/>
          <w:spacing w:val="5"/>
        </w:rPr>
        <w:t>社会心理因素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：</w:t>
      </w:r>
      <w:r>
        <w:rPr>
          <w:rFonts w:ascii="SimSun" w:hAnsi="SimSun" w:eastAsia="SimSun" w:cs="SimSun"/>
          <w:sz w:val="19"/>
          <w:szCs w:val="19"/>
          <w:spacing w:val="5"/>
        </w:rPr>
        <w:t>也是引起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DOR</w:t>
      </w:r>
      <w:r>
        <w:rPr>
          <w:rFonts w:ascii="Microsoft YaHei" w:hAnsi="Microsoft YaHei" w:eastAsia="Microsoft YaHei" w:cs="Microsoft YaHei"/>
          <w:sz w:val="19"/>
          <w:szCs w:val="19"/>
          <w:spacing w:val="34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的重要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因素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现代社会生活节奏加快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压力增加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生育期妇女长期</w:t>
      </w:r>
      <w:r>
        <w:rPr>
          <w:rFonts w:ascii="SimSun" w:hAnsi="SimSun" w:eastAsia="SimSun" w:cs="SimSun"/>
          <w:sz w:val="19"/>
          <w:szCs w:val="19"/>
          <w:spacing w:val="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处于紧张焦虑状态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可能影响卵巢功能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导致</w:t>
      </w:r>
      <w:r>
        <w:rPr>
          <w:rFonts w:ascii="SimSun" w:hAnsi="SimSun" w:eastAsia="SimSun" w:cs="SimSun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DOR</w:t>
      </w:r>
      <w:r>
        <w:rPr>
          <w:rFonts w:ascii="Microsoft YaHei" w:hAnsi="Microsoft YaHei" w:eastAsia="Microsoft YaHei" w:cs="Microsoft YaHei"/>
          <w:sz w:val="19"/>
          <w:szCs w:val="19"/>
          <w:spacing w:val="-3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。</w:t>
      </w:r>
    </w:p>
    <w:p>
      <w:pPr>
        <w:ind w:left="501"/>
        <w:spacing w:before="61" w:line="17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"/>
        </w:rPr>
        <w:t>三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-1"/>
        </w:rPr>
        <w:t>DOR</w:t>
      </w:r>
      <w:r>
        <w:rPr>
          <w:rFonts w:ascii="Microsoft YaHei" w:hAnsi="Microsoft YaHei" w:eastAsia="Microsoft YaHei" w:cs="Microsoft YaHei"/>
          <w:sz w:val="19"/>
          <w:szCs w:val="19"/>
          <w:spacing w:val="38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的临床表现</w:t>
      </w:r>
    </w:p>
    <w:p>
      <w:pPr>
        <w:ind w:left="510"/>
        <w:spacing w:before="38" w:line="15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  <w:position w:val="-1"/>
        </w:rPr>
        <w:t>患者可能有以下一种或多种表现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6"/>
        </w:rPr>
        <w:t>[10 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, 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6"/>
        </w:rPr>
        <w:t>18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6"/>
        </w:rPr>
        <w:t>20] 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:</w:t>
      </w:r>
    </w:p>
    <w:p>
      <w:pPr>
        <w:spacing w:line="159" w:lineRule="auto"/>
        <w:sectPr>
          <w:type w:val="continuous"/>
          <w:pgSz w:w="11905" w:h="16836"/>
          <w:pgMar w:top="400" w:right="1066" w:bottom="0" w:left="407" w:header="0" w:footer="0" w:gutter="0"/>
          <w:cols w:equalWidth="0" w:num="2">
            <w:col w:w="5585" w:space="100"/>
            <w:col w:w="4745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spacing w:line="263" w:lineRule="auto"/>
        <w:rPr>
          <w:sz w:val="21"/>
        </w:rPr>
      </w:pPr>
      <w:r>
        <w:pict>
          <v:shape id="_x0000_s10" style="position:absolute;margin-left:36.7637pt;margin-top:0.239319pt;mso-position-vertical-relative:text;mso-position-horizontal-relative:text;width:160.85pt;height:0.35pt;z-index:251660288;" filled="false" strokecolor="#000000" strokeweight="0.33pt" coordsize="3217,6" coordorigin="0,0" path="m0,3l3216,3e">
            <v:stroke joinstyle="miter" miterlimit="10"/>
          </v:shape>
        </w:pict>
      </w:r>
      <w:r/>
    </w:p>
    <w:p>
      <w:pPr>
        <w:pStyle w:val="BodyText"/>
        <w:ind w:left="736" w:right="260" w:firstLine="421"/>
        <w:spacing w:before="82" w:line="223" w:lineRule="auto"/>
        <w:rPr>
          <w:rFonts w:ascii="Microsoft YaHei" w:hAnsi="Microsoft YaHei" w:eastAsia="Microsoft YaHei" w:cs="Microsoft YaHei"/>
        </w:rPr>
      </w:pPr>
      <w:r>
        <w:rPr>
          <w:spacing w:val="2"/>
          <w:position w:val="-1"/>
        </w:rPr>
        <w:t>1.  </w:t>
      </w:r>
      <w:r>
        <w:rPr>
          <w:rFonts w:ascii="SimSun" w:hAnsi="SimSun" w:eastAsia="SimSun" w:cs="SimSun"/>
          <w:spacing w:val="2"/>
        </w:rPr>
        <w:t>生育力减低</w:t>
      </w:r>
      <w:r>
        <w:rPr>
          <w:rFonts w:ascii="Microsoft YaHei" w:hAnsi="Microsoft YaHei" w:eastAsia="Microsoft YaHei" w:cs="Microsoft YaHei"/>
          <w:spacing w:val="2"/>
        </w:rPr>
        <w:t>：</w:t>
      </w:r>
      <w:r>
        <w:rPr>
          <w:rFonts w:ascii="SimSun" w:hAnsi="SimSun" w:eastAsia="SimSun" w:cs="SimSun"/>
          <w:spacing w:val="2"/>
        </w:rPr>
        <w:t>主要表现为不孕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rFonts w:ascii="SimSun" w:hAnsi="SimSun" w:eastAsia="SimSun" w:cs="SimSun"/>
          <w:spacing w:val="2"/>
        </w:rPr>
        <w:t>受孕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2"/>
        </w:rPr>
        <w:t>困难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rFonts w:ascii="SimSun" w:hAnsi="SimSun" w:eastAsia="SimSun" w:cs="SimSun"/>
          <w:spacing w:val="2"/>
        </w:rPr>
        <w:t>易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早期流产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rFonts w:ascii="SimSun" w:hAnsi="SimSun" w:eastAsia="SimSun" w:cs="SimSun"/>
          <w:spacing w:val="2"/>
        </w:rPr>
        <w:t>反复流产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rFonts w:ascii="SimSun" w:hAnsi="SimSun" w:eastAsia="SimSun" w:cs="SimSun"/>
          <w:spacing w:val="2"/>
        </w:rPr>
        <w:t>对 </w:t>
      </w:r>
      <w:r>
        <w:rPr>
          <w:position w:val="-1"/>
        </w:rPr>
        <w:t>Gn</w:t>
      </w:r>
      <w:r>
        <w:rPr>
          <w:spacing w:val="45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2"/>
        </w:rPr>
        <w:t>反应性不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rFonts w:ascii="SimSun" w:hAnsi="SimSun" w:eastAsia="SimSun" w:cs="SimSun"/>
          <w:spacing w:val="2"/>
        </w:rPr>
        <w:t>良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rFonts w:ascii="SimSun" w:hAnsi="SimSun" w:eastAsia="SimSun" w:cs="SimSun"/>
          <w:spacing w:val="2"/>
        </w:rPr>
        <w:t>反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2"/>
        </w:rPr>
        <w:t>复胚胎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种植失败等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  <w:r>
        <w:rPr>
          <w:rFonts w:ascii="SimSun" w:hAnsi="SimSun" w:eastAsia="SimSun" w:cs="SimSun"/>
          <w:spacing w:val="5"/>
        </w:rPr>
        <w:t>在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position w:val="-1"/>
        </w:rPr>
        <w:t>DOR</w:t>
      </w:r>
      <w:r>
        <w:rPr>
          <w:spacing w:val="23"/>
          <w:position w:val="-1"/>
        </w:rPr>
        <w:t xml:space="preserve"> </w:t>
      </w:r>
      <w:r>
        <w:rPr>
          <w:rFonts w:ascii="SimSun" w:hAnsi="SimSun" w:eastAsia="SimSun" w:cs="SimSun"/>
          <w:spacing w:val="5"/>
        </w:rPr>
        <w:t>初期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rFonts w:ascii="SimSun" w:hAnsi="SimSun" w:eastAsia="SimSun" w:cs="SimSun"/>
          <w:spacing w:val="5"/>
        </w:rPr>
        <w:t>仍然存在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5"/>
        </w:rPr>
        <w:t>自然排卵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rFonts w:ascii="SimSun" w:hAnsi="SimSun" w:eastAsia="SimSun" w:cs="SimSun"/>
          <w:spacing w:val="5"/>
        </w:rPr>
        <w:t>但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患者每月妊娠概率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  <w:spacing w:val="10"/>
        </w:rPr>
        <w:t>由正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0"/>
        </w:rPr>
        <w:t>常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0"/>
        </w:rPr>
        <w:t>女性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0"/>
        </w:rPr>
        <w:t>的 </w:t>
      </w:r>
      <w:r>
        <w:rPr>
          <w:spacing w:val="10"/>
        </w:rPr>
        <w:t>20% </w:t>
      </w:r>
      <w:r>
        <w:rPr>
          <w:rFonts w:ascii="Microsoft YaHei" w:hAnsi="Microsoft YaHei" w:eastAsia="Microsoft YaHei" w:cs="Microsoft YaHei"/>
          <w:spacing w:val="10"/>
        </w:rPr>
        <w:t>~</w:t>
      </w:r>
      <w:r>
        <w:rPr>
          <w:spacing w:val="10"/>
        </w:rPr>
        <w:t>25%</w:t>
      </w:r>
      <w:r>
        <w:rPr>
          <w:rFonts w:ascii="SimSun" w:hAnsi="SimSun" w:eastAsia="SimSun" w:cs="SimSun"/>
          <w:spacing w:val="10"/>
        </w:rPr>
        <w:t>下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0"/>
        </w:rPr>
        <w:t>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9"/>
        </w:rPr>
        <w:t>为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19"/>
          <w:position w:val="-1"/>
        </w:rPr>
        <w:t>5%</w:t>
      </w:r>
      <w:r>
        <w:rPr>
          <w:rFonts w:ascii="Microsoft YaHei" w:hAnsi="Microsoft YaHei" w:eastAsia="Microsoft YaHei" w:cs="Microsoft YaHei"/>
          <w:spacing w:val="19"/>
          <w:position w:val="-1"/>
        </w:rPr>
        <w:t>~</w:t>
      </w:r>
      <w:r>
        <w:rPr>
          <w:spacing w:val="19"/>
          <w:position w:val="-1"/>
        </w:rPr>
        <w:t>10% </w:t>
      </w:r>
      <w:r>
        <w:rPr>
          <w:rFonts w:ascii="Microsoft YaHei" w:hAnsi="Microsoft YaHei" w:eastAsia="Microsoft YaHei" w:cs="Microsoft YaHei"/>
          <w:spacing w:val="19"/>
          <w:position w:val="1"/>
        </w:rPr>
        <w:t>, </w:t>
      </w:r>
      <w:r>
        <w:rPr>
          <w:rFonts w:ascii="SimSun" w:hAnsi="SimSun" w:eastAsia="SimSun" w:cs="SimSun"/>
          <w:spacing w:val="19"/>
        </w:rPr>
        <w:t>而且容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9"/>
        </w:rPr>
        <w:t>易发生自然流产和胎儿</w:t>
      </w:r>
      <w:r>
        <w:rPr>
          <w:rFonts w:ascii="SimSun" w:hAnsi="SimSun" w:eastAsia="SimSun" w:cs="SimSun"/>
          <w:spacing w:val="18"/>
        </w:rPr>
        <w:t>染色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体畸变</w:t>
      </w:r>
      <w:r>
        <w:rPr>
          <w:rFonts w:ascii="Microsoft YaHei" w:hAnsi="Microsoft YaHei" w:eastAsia="Microsoft YaHei" w:cs="Microsoft YaHei"/>
          <w:spacing w:val="16"/>
        </w:rPr>
        <w:t>。</w:t>
      </w:r>
    </w:p>
    <w:p>
      <w:pPr>
        <w:pStyle w:val="BodyText"/>
        <w:ind w:left="736" w:right="260" w:firstLine="418"/>
        <w:spacing w:before="74" w:line="215" w:lineRule="auto"/>
        <w:rPr>
          <w:rFonts w:ascii="Microsoft YaHei" w:hAnsi="Microsoft YaHei" w:eastAsia="Microsoft YaHei" w:cs="Microsoft YaHei"/>
        </w:rPr>
      </w:pPr>
      <w:r>
        <w:rPr>
          <w:spacing w:val="6"/>
          <w:position w:val="-1"/>
        </w:rPr>
        <w:t>2.  </w:t>
      </w:r>
      <w:r>
        <w:rPr>
          <w:rFonts w:ascii="SimSun" w:hAnsi="SimSun" w:eastAsia="SimSun" w:cs="SimSun"/>
          <w:spacing w:val="6"/>
        </w:rPr>
        <w:t>月经紊乱</w:t>
      </w:r>
      <w:r>
        <w:rPr>
          <w:rFonts w:ascii="Microsoft YaHei" w:hAnsi="Microsoft YaHei" w:eastAsia="Microsoft YaHei" w:cs="Microsoft YaHei"/>
          <w:spacing w:val="6"/>
        </w:rPr>
        <w:t>：</w:t>
      </w:r>
      <w:r>
        <w:rPr/>
        <w:t>DOR</w:t>
      </w:r>
      <w:r>
        <w:rPr>
          <w:spacing w:val="27"/>
        </w:rPr>
        <w:t xml:space="preserve"> </w:t>
      </w:r>
      <w:r>
        <w:rPr>
          <w:rFonts w:ascii="SimSun" w:hAnsi="SimSun" w:eastAsia="SimSun" w:cs="SimSun"/>
          <w:spacing w:val="6"/>
        </w:rPr>
        <w:t>通常有规律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6"/>
        </w:rPr>
        <w:t>的月经</w:t>
      </w:r>
      <w:r>
        <w:rPr>
          <w:rFonts w:ascii="Microsoft YaHei" w:hAnsi="Microsoft YaHei" w:eastAsia="Microsoft YaHei" w:cs="Microsoft YaHei"/>
          <w:spacing w:val="6"/>
          <w:position w:val="1"/>
        </w:rPr>
        <w:t>，</w:t>
      </w:r>
      <w:r>
        <w:rPr>
          <w:rFonts w:ascii="SimSun" w:hAnsi="SimSun" w:eastAsia="SimSun" w:cs="SimSun"/>
          <w:spacing w:val="6"/>
        </w:rPr>
        <w:t>但也可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表现为各种月经紊乱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rFonts w:ascii="SimSun" w:hAnsi="SimSun" w:eastAsia="SimSun" w:cs="SimSun"/>
          <w:spacing w:val="9"/>
        </w:rPr>
        <w:t>包括月经稀发或频发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rFonts w:ascii="SimSun" w:hAnsi="SimSun" w:eastAsia="SimSun" w:cs="SimSun"/>
          <w:spacing w:val="9"/>
        </w:rPr>
        <w:t>经期延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rFonts w:ascii="SimSun" w:hAnsi="SimSun" w:eastAsia="SimSun" w:cs="SimSun"/>
          <w:spacing w:val="5"/>
        </w:rPr>
        <w:t>长或缩短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rFonts w:ascii="SimSun" w:hAnsi="SimSun" w:eastAsia="SimSun" w:cs="SimSun"/>
          <w:spacing w:val="5"/>
        </w:rPr>
        <w:t>闭经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rFonts w:ascii="SimSun" w:hAnsi="SimSun" w:eastAsia="SimSun" w:cs="SimSun"/>
          <w:spacing w:val="5"/>
        </w:rPr>
        <w:t>经量时多时少等</w:t>
      </w:r>
      <w:r>
        <w:rPr>
          <w:rFonts w:ascii="Microsoft YaHei" w:hAnsi="Microsoft YaHei" w:eastAsia="Microsoft YaHei" w:cs="Microsoft YaHei"/>
          <w:spacing w:val="5"/>
        </w:rPr>
        <w:t>。</w:t>
      </w:r>
    </w:p>
    <w:p>
      <w:pPr>
        <w:pStyle w:val="BodyText"/>
        <w:ind w:left="1155"/>
        <w:spacing w:before="75" w:line="187" w:lineRule="auto"/>
        <w:rPr>
          <w:rFonts w:ascii="SimSun" w:hAnsi="SimSun" w:eastAsia="SimSun" w:cs="SimSun"/>
        </w:rPr>
      </w:pPr>
      <w:r>
        <w:rPr>
          <w:spacing w:val="13"/>
          <w:position w:val="-1"/>
        </w:rPr>
        <w:t>3.  </w:t>
      </w:r>
      <w:r>
        <w:rPr>
          <w:rFonts w:ascii="SimSun" w:hAnsi="SimSun" w:eastAsia="SimSun" w:cs="SimSun"/>
          <w:spacing w:val="13"/>
        </w:rPr>
        <w:t>性激素缺乏或波动的相关症状</w:t>
      </w:r>
      <w:r>
        <w:rPr>
          <w:rFonts w:ascii="Microsoft YaHei" w:hAnsi="Microsoft YaHei" w:eastAsia="Microsoft YaHei" w:cs="Microsoft YaHei"/>
          <w:spacing w:val="13"/>
        </w:rPr>
        <w:t>：</w:t>
      </w:r>
      <w:r>
        <w:rPr>
          <w:rFonts w:ascii="SimSun" w:hAnsi="SimSun" w:eastAsia="SimSun" w:cs="SimSun"/>
          <w:spacing w:val="13"/>
        </w:rPr>
        <w:t>表现程度不</w:t>
      </w:r>
    </w:p>
    <w:p>
      <w:pPr>
        <w:ind w:left="739"/>
        <w:spacing w:before="65" w:line="17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8"/>
        </w:rPr>
        <w:t>一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与更年期症状类似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但一般较轻或不明显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。</w:t>
      </w:r>
    </w:p>
    <w:p>
      <w:pPr>
        <w:pStyle w:val="BodyText"/>
        <w:ind w:left="1174"/>
        <w:spacing w:before="80" w:line="17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9"/>
        </w:rPr>
        <w:t>四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  <w:position w:val="-1"/>
        </w:rPr>
        <w:t>DOR</w:t>
      </w:r>
      <w:r>
        <w:rPr>
          <w:spacing w:val="19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-9"/>
        </w:rPr>
        <w:t>诊断</w:t>
      </w:r>
    </w:p>
    <w:p>
      <w:pPr>
        <w:pStyle w:val="BodyText"/>
        <w:ind w:left="734" w:right="260" w:firstLine="417"/>
        <w:spacing w:before="81" w:line="229" w:lineRule="auto"/>
        <w:jc w:val="both"/>
        <w:rPr>
          <w:rFonts w:ascii="Microsoft YaHei" w:hAnsi="Microsoft YaHei" w:eastAsia="Microsoft YaHei" w:cs="Microsoft YaHei"/>
        </w:rPr>
      </w:pPr>
      <w:r>
        <w:rPr>
          <w:position w:val="-1"/>
        </w:rPr>
        <w:t>DOR</w:t>
      </w:r>
      <w:r>
        <w:rPr>
          <w:spacing w:val="36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1"/>
        </w:rPr>
        <w:t>的诊断依赖于对卵巢储备功能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11"/>
        </w:rPr>
        <w:t>的评价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rFonts w:ascii="SimSun" w:hAnsi="SimSun" w:eastAsia="SimSun" w:cs="SimSun"/>
          <w:spacing w:val="11"/>
        </w:rPr>
        <w:t>但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7"/>
        </w:rPr>
        <w:t>目前尚无理想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17"/>
        </w:rPr>
        <w:t>的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17"/>
        </w:rPr>
        <w:t>单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7"/>
        </w:rPr>
        <w:t>一检测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7"/>
        </w:rPr>
        <w:t>指标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。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SimSun" w:hAnsi="SimSun" w:eastAsia="SimSun" w:cs="SimSun"/>
          <w:spacing w:val="17"/>
        </w:rPr>
        <w:t>本共识推荐使用</w:t>
      </w:r>
      <w:r>
        <w:rPr>
          <w:rFonts w:ascii="SimSun" w:hAnsi="SimSun" w:eastAsia="SimSun" w:cs="SimSun"/>
        </w:rPr>
        <w:t xml:space="preserve"> </w:t>
      </w:r>
      <w:r>
        <w:rPr>
          <w:position w:val="-1"/>
        </w:rPr>
        <w:t>AMH</w:t>
      </w:r>
      <w:r>
        <w:rPr>
          <w:spacing w:val="-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1"/>
        </w:rPr>
        <w:t>、</w:t>
      </w:r>
      <w:r>
        <w:rPr>
          <w:position w:val="-1"/>
        </w:rPr>
        <w:t>AFC</w:t>
      </w:r>
      <w:r>
        <w:rPr>
          <w:spacing w:val="-3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1"/>
        </w:rPr>
        <w:t>、</w:t>
      </w:r>
      <w:r>
        <w:rPr>
          <w:rFonts w:ascii="SimSun" w:hAnsi="SimSun" w:eastAsia="SimSun" w:cs="SimSun"/>
          <w:spacing w:val="6"/>
        </w:rPr>
        <w:t>基础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position w:val="-1"/>
        </w:rPr>
        <w:t>FSH</w:t>
      </w:r>
      <w:r>
        <w:rPr>
          <w:spacing w:val="32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6"/>
        </w:rPr>
        <w:t>并结合年龄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6"/>
        </w:rPr>
        <w:t>因素</w:t>
      </w:r>
      <w:r>
        <w:rPr>
          <w:rFonts w:ascii="Microsoft YaHei" w:hAnsi="Microsoft YaHei" w:eastAsia="Microsoft YaHei" w:cs="Microsoft YaHei"/>
          <w:spacing w:val="6"/>
          <w:position w:val="1"/>
        </w:rPr>
        <w:t>，</w:t>
      </w:r>
      <w:r>
        <w:rPr>
          <w:rFonts w:ascii="SimSun" w:hAnsi="SimSun" w:eastAsia="SimSun" w:cs="SimSun"/>
          <w:spacing w:val="6"/>
        </w:rPr>
        <w:t>对卵巢储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备功能进行综合评估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654" w:right="290" w:firstLine="504"/>
        <w:spacing w:line="234" w:lineRule="auto"/>
        <w:rPr>
          <w:rFonts w:ascii="Microsoft YaHei" w:hAnsi="Microsoft YaHei" w:eastAsia="Microsoft YaHei" w:cs="Microsoft YaHei"/>
        </w:rPr>
      </w:pPr>
      <w:r>
        <w:rPr>
          <w:spacing w:val="6"/>
          <w:position w:val="-1"/>
        </w:rPr>
        <w:t>1.</w:t>
      </w:r>
      <w:r>
        <w:rPr>
          <w:spacing w:val="58"/>
          <w:position w:val="-1"/>
        </w:rPr>
        <w:t xml:space="preserve"> </w:t>
      </w:r>
      <w:r>
        <w:rPr>
          <w:position w:val="-1"/>
        </w:rPr>
        <w:t>AMH</w:t>
      </w:r>
      <w:r>
        <w:rPr>
          <w:spacing w:val="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1"/>
        </w:rPr>
        <w:t>:</w:t>
      </w:r>
      <w:r>
        <w:rPr>
          <w:rFonts w:ascii="Microsoft YaHei" w:hAnsi="Microsoft YaHei" w:eastAsia="Microsoft YaHei" w:cs="Microsoft YaHei"/>
          <w:spacing w:val="24"/>
          <w:position w:val="1"/>
        </w:rPr>
        <w:t xml:space="preserve"> </w:t>
      </w:r>
      <w:r>
        <w:rPr>
          <w:position w:val="-1"/>
        </w:rPr>
        <w:t>AMH</w:t>
      </w:r>
      <w:r>
        <w:rPr>
          <w:spacing w:val="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-2"/>
        </w:rPr>
        <w:t>&lt; </w:t>
      </w:r>
      <w:r>
        <w:rPr>
          <w:spacing w:val="6"/>
          <w:position w:val="-1"/>
        </w:rPr>
        <w:t>1.  </w:t>
      </w:r>
      <w:r>
        <w:rPr>
          <w:spacing w:val="6"/>
        </w:rPr>
        <w:t>1</w:t>
      </w:r>
      <w:r>
        <w:rPr>
          <w:spacing w:val="17"/>
        </w:rPr>
        <w:t xml:space="preserve">  </w:t>
      </w:r>
      <w:r>
        <w:rPr/>
        <w:t>ng</w:t>
      </w:r>
      <w:r>
        <w:rPr>
          <w:rFonts w:ascii="Microsoft YaHei" w:hAnsi="Microsoft YaHei" w:eastAsia="Microsoft YaHei" w:cs="Microsoft YaHei"/>
          <w:spacing w:val="6"/>
        </w:rPr>
        <w:t>/</w:t>
      </w:r>
      <w:r>
        <w:rPr/>
        <w:t>ml</w:t>
      </w:r>
      <w:r>
        <w:rPr>
          <w:spacing w:val="6"/>
        </w:rPr>
        <w:t xml:space="preserve">  </w:t>
      </w:r>
      <w:r>
        <w:rPr>
          <w:rFonts w:ascii="NSimSun" w:hAnsi="NSimSun" w:eastAsia="NSimSun" w:cs="NSimSun"/>
          <w:spacing w:val="6"/>
        </w:rPr>
        <w:t>提</w:t>
      </w:r>
      <w:r>
        <w:rPr>
          <w:rFonts w:ascii="NSimSun" w:hAnsi="NSimSun" w:eastAsia="NSimSun" w:cs="NSimSun"/>
          <w:spacing w:val="-41"/>
        </w:rPr>
        <w:t xml:space="preserve"> </w:t>
      </w:r>
      <w:r>
        <w:rPr>
          <w:rFonts w:ascii="NSimSun" w:hAnsi="NSimSun" w:eastAsia="NSimSun" w:cs="NSimSun"/>
          <w:spacing w:val="6"/>
        </w:rPr>
        <w:t>示</w:t>
      </w:r>
      <w:r>
        <w:rPr>
          <w:rFonts w:ascii="NSimSun" w:hAnsi="NSimSun" w:eastAsia="NSimSun" w:cs="NSimSun"/>
          <w:spacing w:val="6"/>
        </w:rPr>
        <w:t xml:space="preserve"> </w:t>
      </w:r>
      <w:r>
        <w:rPr>
          <w:position w:val="-1"/>
        </w:rPr>
        <w:t>DOR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8"/>
        </w:rPr>
        <w:t>[</w:t>
      </w:r>
      <w:r>
        <w:rPr>
          <w:sz w:val="10"/>
          <w:szCs w:val="10"/>
          <w:spacing w:val="6"/>
          <w:position w:val="8"/>
        </w:rPr>
        <w:t>13 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9"/>
        </w:rPr>
        <w:t>, </w:t>
      </w:r>
      <w:r>
        <w:rPr>
          <w:sz w:val="10"/>
          <w:szCs w:val="10"/>
          <w:spacing w:val="6"/>
          <w:position w:val="8"/>
        </w:rPr>
        <w:t>21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8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（</w:t>
      </w:r>
      <w:r>
        <w:rPr>
          <w:rFonts w:ascii="NSimSun" w:hAnsi="NSimSun" w:eastAsia="NSimSun" w:cs="NSimSun"/>
          <w:spacing w:val="-5"/>
        </w:rPr>
        <w:t>推荐等级</w:t>
      </w:r>
      <w:r>
        <w:rPr>
          <w:rFonts w:ascii="NSimSun" w:hAnsi="NSimSun" w:eastAsia="NSimSun" w:cs="NSimSun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-2"/>
        </w:rPr>
        <w:t>Ⅰ</w:t>
      </w:r>
      <w:r>
        <w:rPr>
          <w:rFonts w:ascii="Microsoft YaHei" w:hAnsi="Microsoft YaHei" w:eastAsia="Microsoft YaHei" w:cs="Microsoft YaHei"/>
          <w:spacing w:val="20"/>
          <w:position w:val="-2"/>
        </w:rPr>
        <w:t xml:space="preserve"> </w:t>
      </w:r>
      <w:r>
        <w:rPr>
          <w:spacing w:val="-5"/>
        </w:rPr>
        <w:t>B</w:t>
      </w:r>
      <w:r>
        <w:rPr>
          <w:rFonts w:ascii="Microsoft YaHei" w:hAnsi="Microsoft YaHei" w:eastAsia="Microsoft YaHei" w:cs="Microsoft YaHei"/>
          <w:spacing w:val="-5"/>
        </w:rPr>
        <w:t>)。</w:t>
      </w:r>
    </w:p>
    <w:p>
      <w:pPr>
        <w:pStyle w:val="BodyText"/>
        <w:ind w:left="734" w:right="191" w:firstLine="419"/>
        <w:spacing w:before="10" w:line="242" w:lineRule="auto"/>
        <w:jc w:val="both"/>
        <w:rPr>
          <w:rFonts w:ascii="Microsoft YaHei" w:hAnsi="Microsoft YaHei" w:eastAsia="Microsoft YaHei" w:cs="Microsoft YaHei"/>
        </w:rPr>
      </w:pPr>
      <w:r>
        <w:rPr>
          <w:position w:val="-1"/>
        </w:rPr>
        <w:t>AMH</w:t>
      </w:r>
      <w:r>
        <w:rPr>
          <w:spacing w:val="61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21"/>
        </w:rPr>
        <w:t>由卵巢内窦前卵泡和小窦卵泡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21"/>
        </w:rPr>
        <w:t>的颗粒细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胞分泌</w:t>
      </w:r>
      <w:r>
        <w:rPr>
          <w:rFonts w:ascii="Microsoft YaHei" w:hAnsi="Microsoft YaHei" w:eastAsia="Microsoft YaHei" w:cs="Microsoft YaHei"/>
          <w:spacing w:val="2"/>
          <w:position w:val="1"/>
        </w:rPr>
        <w:t>，</w:t>
      </w:r>
      <w:r>
        <w:rPr>
          <w:rFonts w:ascii="SimSun" w:hAnsi="SimSun" w:eastAsia="SimSun" w:cs="SimSun"/>
          <w:spacing w:val="2"/>
        </w:rPr>
        <w:t>从胎儿时期开始分泌</w:t>
      </w:r>
      <w:r>
        <w:rPr>
          <w:rFonts w:ascii="Microsoft YaHei" w:hAnsi="Microsoft YaHei" w:eastAsia="Microsoft YaHei" w:cs="Microsoft YaHei"/>
          <w:spacing w:val="2"/>
          <w:position w:val="1"/>
        </w:rPr>
        <w:t>，</w:t>
      </w:r>
      <w:r>
        <w:rPr>
          <w:spacing w:val="2"/>
          <w:position w:val="-1"/>
        </w:rPr>
        <w:t>18</w:t>
      </w:r>
      <w:r>
        <w:rPr>
          <w:spacing w:val="59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2"/>
        </w:rPr>
        <w:t>岁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2"/>
        </w:rPr>
        <w:t>时达到峰值</w:t>
      </w:r>
      <w:r>
        <w:rPr>
          <w:rFonts w:ascii="Microsoft YaHei" w:hAnsi="Microsoft YaHei" w:eastAsia="Microsoft YaHei" w:cs="Microsoft YaHei"/>
          <w:spacing w:val="2"/>
          <w:position w:val="1"/>
        </w:rPr>
        <w:t>，</w:t>
      </w:r>
      <w:r>
        <w:rPr>
          <w:rFonts w:ascii="SimSun" w:hAnsi="SimSun" w:eastAsia="SimSun" w:cs="SimSun"/>
          <w:spacing w:val="2"/>
        </w:rPr>
        <w:t>随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后分泌量逐渐下降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rFonts w:ascii="SimSun" w:hAnsi="SimSun" w:eastAsia="SimSun" w:cs="SimSun"/>
          <w:spacing w:val="7"/>
        </w:rPr>
        <w:t>直至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7"/>
          <w:position w:val="-1"/>
        </w:rPr>
        <w:t>50</w:t>
      </w:r>
      <w:r>
        <w:rPr>
          <w:spacing w:val="35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7"/>
        </w:rPr>
        <w:t>岁左右停止分泌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1"/>
        </w:rPr>
        <w:t>。</w:t>
      </w:r>
      <w:r>
        <w:rPr>
          <w:rFonts w:ascii="Microsoft YaHei" w:hAnsi="Microsoft YaHei" w:eastAsia="Microsoft YaHei" w:cs="Microsoft YaHei"/>
          <w:spacing w:val="-35"/>
          <w:position w:val="1"/>
        </w:rPr>
        <w:t xml:space="preserve"> </w:t>
      </w:r>
      <w:r>
        <w:rPr>
          <w:rFonts w:ascii="SimSun" w:hAnsi="SimSun" w:eastAsia="SimSun" w:cs="SimSun"/>
          <w:spacing w:val="6"/>
        </w:rPr>
        <w:t>它可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抑制原始卵泡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15"/>
        </w:rPr>
        <w:t>的募集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rFonts w:ascii="SimSun" w:hAnsi="SimSun" w:eastAsia="SimSun" w:cs="SimSun"/>
          <w:spacing w:val="15"/>
        </w:rPr>
        <w:t>准确反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15"/>
        </w:rPr>
        <w:t>映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5"/>
        </w:rPr>
        <w:t>窦卵泡池的大小</w:t>
      </w:r>
      <w:r>
        <w:rPr>
          <w:rFonts w:ascii="Microsoft YaHei" w:hAnsi="Microsoft YaHei" w:eastAsia="Microsoft YaHei" w:cs="Microsoft YaHei"/>
          <w:spacing w:val="15"/>
        </w:rPr>
        <w:t>；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position w:val="-1"/>
        </w:rPr>
        <w:t>AMH</w:t>
      </w:r>
      <w:r>
        <w:rPr>
          <w:spacing w:val="38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8"/>
        </w:rPr>
        <w:t>水平在月经不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8"/>
        </w:rPr>
        <w:t>同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8"/>
        </w:rPr>
        <w:t>时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8"/>
        </w:rPr>
        <w:t>间段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8"/>
        </w:rPr>
        <w:t>的波动较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8"/>
        </w:rPr>
        <w:t>小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rFonts w:ascii="SimSun" w:hAnsi="SimSun" w:eastAsia="SimSun" w:cs="SimSun"/>
          <w:spacing w:val="8"/>
        </w:rPr>
        <w:t>任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8"/>
        </w:rPr>
        <w:t>意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8"/>
        </w:rPr>
        <w:t>时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间都可检测</w:t>
      </w:r>
      <w:r>
        <w:rPr>
          <w:rFonts w:ascii="Microsoft YaHei" w:hAnsi="Microsoft YaHei" w:eastAsia="Microsoft YaHei" w:cs="Microsoft YaHei"/>
          <w:spacing w:val="10"/>
        </w:rPr>
        <w:t>；</w:t>
      </w:r>
      <w:r>
        <w:rPr/>
        <w:t>AMH</w:t>
      </w:r>
      <w:r>
        <w:rPr>
          <w:spacing w:val="42"/>
        </w:rPr>
        <w:t xml:space="preserve"> </w:t>
      </w:r>
      <w:r>
        <w:rPr>
          <w:rFonts w:ascii="SimSun" w:hAnsi="SimSun" w:eastAsia="SimSun" w:cs="SimSun"/>
          <w:spacing w:val="10"/>
        </w:rPr>
        <w:t>水平与年龄</w:t>
      </w:r>
      <w:r>
        <w:rPr>
          <w:rFonts w:ascii="Microsoft YaHei" w:hAnsi="Microsoft YaHei" w:eastAsia="Microsoft YaHei" w:cs="Microsoft YaHei"/>
          <w:spacing w:val="10"/>
          <w:position w:val="1"/>
        </w:rPr>
        <w:t>、</w:t>
      </w:r>
      <w:r>
        <w:rPr>
          <w:position w:val="-1"/>
        </w:rPr>
        <w:t>FSH</w:t>
      </w:r>
      <w:r>
        <w:rPr>
          <w:spacing w:val="-2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1"/>
        </w:rPr>
        <w:t>、</w:t>
      </w:r>
      <w:r>
        <w:rPr>
          <w:position w:val="-1"/>
        </w:rPr>
        <w:t>AFC</w:t>
      </w:r>
      <w:r>
        <w:rPr>
          <w:spacing w:val="27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0"/>
        </w:rPr>
        <w:t>有很好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的相关性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rFonts w:ascii="SimSun" w:hAnsi="SimSun" w:eastAsia="SimSun" w:cs="SimSun"/>
          <w:spacing w:val="18"/>
        </w:rPr>
        <w:t>故而目前认为是反映卵巢储备功能最可</w:t>
      </w:r>
      <w:r>
        <w:rPr>
          <w:rFonts w:ascii="SimSun" w:hAnsi="SimSun" w:eastAsia="SimSun" w:cs="SimSun"/>
          <w:spacing w:val="12"/>
        </w:rPr>
        <w:t xml:space="preserve"> </w:t>
      </w:r>
      <w:r>
        <w:rPr>
          <w:rFonts w:ascii="SimSun" w:hAnsi="SimSun" w:eastAsia="SimSun" w:cs="SimSun"/>
          <w:spacing w:val="13"/>
          <w:position w:val="-1"/>
        </w:rPr>
        <w:t>靠的指标之一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6"/>
        </w:rPr>
        <w:t>[</w:t>
      </w:r>
      <w:r>
        <w:rPr>
          <w:sz w:val="10"/>
          <w:szCs w:val="10"/>
          <w:spacing w:val="13"/>
          <w:position w:val="6"/>
        </w:rPr>
        <w:t>22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6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6"/>
        </w:rPr>
        <w:t xml:space="preserve">  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pStyle w:val="BodyText"/>
        <w:ind w:left="736" w:right="182" w:firstLine="430"/>
        <w:spacing w:before="1" w:line="24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Sun" w:hAnsi="SimSun" w:eastAsia="SimSun" w:cs="SimSun"/>
          <w:spacing w:val="21"/>
        </w:rPr>
        <w:t>临床实践中应用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position w:val="-1"/>
        </w:rPr>
        <w:t>AMH</w:t>
      </w:r>
      <w:r>
        <w:rPr>
          <w:spacing w:val="30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21"/>
        </w:rPr>
        <w:t>水平评估卵巢储备功能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0"/>
        </w:rPr>
        <w:t>时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rFonts w:ascii="SimSun" w:hAnsi="SimSun" w:eastAsia="SimSun" w:cs="SimSun"/>
          <w:spacing w:val="10"/>
        </w:rPr>
        <w:t>还要综合考虑可能影响</w:t>
      </w:r>
      <w:r>
        <w:rPr>
          <w:rFonts w:ascii="SimSun" w:hAnsi="SimSun" w:eastAsia="SimSun" w:cs="SimSun"/>
          <w:spacing w:val="-13"/>
        </w:rPr>
        <w:t xml:space="preserve"> </w:t>
      </w:r>
      <w:r>
        <w:rPr>
          <w:position w:val="-1"/>
        </w:rPr>
        <w:t>AMH</w:t>
      </w:r>
      <w:r>
        <w:rPr>
          <w:spacing w:val="30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0"/>
        </w:rPr>
        <w:t>水平的因素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rFonts w:ascii="SimSun" w:hAnsi="SimSun" w:eastAsia="SimSun" w:cs="SimSun"/>
          <w:spacing w:val="10"/>
        </w:rPr>
        <w:t>包括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-5"/>
        </w:rPr>
        <w:t>生理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rFonts w:ascii="SimSun" w:hAnsi="SimSun" w:eastAsia="SimSun" w:cs="SimSun"/>
          <w:spacing w:val="-5"/>
        </w:rPr>
        <w:t>病理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rFonts w:ascii="SimSun" w:hAnsi="SimSun" w:eastAsia="SimSun" w:cs="SimSun"/>
          <w:spacing w:val="-5"/>
        </w:rPr>
        <w:t>医源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5"/>
        </w:rPr>
        <w:t>性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-5"/>
        </w:rPr>
        <w:t>因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5"/>
        </w:rPr>
        <w:t>素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rFonts w:ascii="SimSun" w:hAnsi="SimSun" w:eastAsia="SimSun" w:cs="SimSun"/>
          <w:spacing w:val="-5"/>
        </w:rPr>
        <w:t>生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-5"/>
        </w:rPr>
        <w:t>活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5"/>
        </w:rPr>
        <w:t>方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-5"/>
        </w:rPr>
        <w:t>式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-5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spacing w:val="-5"/>
          <w:position w:val="8"/>
        </w:rPr>
        <w:t>[</w:t>
      </w:r>
      <w:r>
        <w:rPr>
          <w:sz w:val="10"/>
          <w:szCs w:val="10"/>
          <w:spacing w:val="-5"/>
          <w:position w:val="8"/>
        </w:rPr>
        <w:t>21</w:t>
      </w:r>
      <w:r>
        <w:rPr>
          <w:rFonts w:ascii="Microsoft YaHei" w:hAnsi="Microsoft YaHei" w:eastAsia="Microsoft YaHei" w:cs="Microsoft YaHei"/>
          <w:sz w:val="10"/>
          <w:szCs w:val="10"/>
          <w:spacing w:val="-5"/>
          <w:position w:val="8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w w:val="102"/>
          <w:position w:val="8"/>
        </w:rPr>
        <w:t xml:space="preserve">  </w:t>
      </w:r>
      <w:r>
        <w:rPr>
          <w:rFonts w:ascii="Microsoft YaHei" w:hAnsi="Microsoft YaHei" w:eastAsia="Microsoft YaHei" w:cs="Microsoft YaHei"/>
          <w:spacing w:val="-5"/>
        </w:rPr>
        <w:t>,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SimSun" w:hAnsi="SimSun" w:eastAsia="SimSun" w:cs="SimSun"/>
          <w:spacing w:val="-5"/>
        </w:rPr>
        <w:t>如 </w:t>
      </w:r>
      <w:r>
        <w:rPr>
          <w:spacing w:val="-5"/>
          <w:position w:val="-2"/>
        </w:rPr>
        <w:t>PCOS</w:t>
      </w:r>
      <w:r>
        <w:rPr>
          <w:position w:val="-2"/>
        </w:rPr>
        <w:t xml:space="preserve">  </w:t>
      </w:r>
      <w:r>
        <w:rPr>
          <w:rFonts w:ascii="SimSun" w:hAnsi="SimSun" w:eastAsia="SimSun" w:cs="SimSun"/>
          <w:spacing w:val="14"/>
        </w:rPr>
        <w:t>患者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position w:val="-1"/>
        </w:rPr>
        <w:t>AMH</w:t>
      </w:r>
      <w:r>
        <w:rPr>
          <w:spacing w:val="30"/>
          <w:position w:val="-1"/>
        </w:rPr>
        <w:t xml:space="preserve"> </w:t>
      </w:r>
      <w:r>
        <w:rPr>
          <w:rFonts w:ascii="SimSun" w:hAnsi="SimSun" w:eastAsia="SimSun" w:cs="SimSun"/>
          <w:spacing w:val="14"/>
        </w:rPr>
        <w:t>水平偏高</w:t>
      </w:r>
      <w:r>
        <w:rPr>
          <w:rFonts w:ascii="Microsoft YaHei" w:hAnsi="Microsoft YaHei" w:eastAsia="Microsoft YaHei" w:cs="Microsoft YaHei"/>
          <w:spacing w:val="14"/>
          <w:position w:val="1"/>
        </w:rPr>
        <w:t>，</w:t>
      </w:r>
      <w:r>
        <w:rPr>
          <w:rFonts w:ascii="SimSun" w:hAnsi="SimSun" w:eastAsia="SimSun" w:cs="SimSun"/>
          <w:spacing w:val="14"/>
        </w:rPr>
        <w:t>而先天性下丘脑垂体性闭经</w:t>
      </w:r>
      <w:r>
        <w:rPr>
          <w:rFonts w:ascii="Microsoft YaHei" w:hAnsi="Microsoft YaHei" w:eastAsia="Microsoft YaHei" w:cs="Microsoft YaHei"/>
          <w:spacing w:val="14"/>
          <w:position w:val="1"/>
        </w:rPr>
        <w:t>、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SimSun" w:hAnsi="SimSun" w:eastAsia="SimSun" w:cs="SimSun"/>
          <w:spacing w:val="17"/>
        </w:rPr>
        <w:t>口服避孕药或二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17"/>
        </w:rPr>
        <w:t>甲双胍</w:t>
      </w:r>
      <w:r>
        <w:rPr>
          <w:rFonts w:ascii="Microsoft YaHei" w:hAnsi="Microsoft YaHei" w:eastAsia="Microsoft YaHei" w:cs="Microsoft YaHei"/>
          <w:spacing w:val="17"/>
          <w:position w:val="1"/>
        </w:rPr>
        <w:t>、</w:t>
      </w:r>
      <w:r>
        <w:rPr>
          <w:rFonts w:ascii="SimSun" w:hAnsi="SimSun" w:eastAsia="SimSun" w:cs="SimSun"/>
          <w:spacing w:val="17"/>
        </w:rPr>
        <w:t>吸烟史等会导致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position w:val="-1"/>
        </w:rPr>
        <w:t>AMH</w:t>
      </w:r>
      <w:r>
        <w:rPr>
          <w:spacing w:val="39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7"/>
        </w:rPr>
        <w:t>水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6"/>
        </w:rPr>
        <w:t>平偏低</w:t>
      </w:r>
      <w:r>
        <w:rPr>
          <w:rFonts w:ascii="Microsoft YaHei" w:hAnsi="Microsoft YaHei" w:eastAsia="Microsoft YaHei" w:cs="Microsoft YaHei"/>
          <w:spacing w:val="16"/>
        </w:rPr>
        <w:t>。</w:t>
      </w:r>
    </w:p>
    <w:p>
      <w:pPr>
        <w:pStyle w:val="BodyText"/>
        <w:ind w:left="654" w:right="288" w:firstLine="500"/>
        <w:spacing w:before="1" w:line="223" w:lineRule="auto"/>
        <w:rPr>
          <w:rFonts w:ascii="Microsoft YaHei" w:hAnsi="Microsoft YaHei" w:eastAsia="Microsoft YaHei" w:cs="Microsoft YaHei"/>
        </w:rPr>
      </w:pPr>
      <w:r>
        <w:rPr>
          <w:spacing w:val="4"/>
          <w:position w:val="-1"/>
        </w:rPr>
        <w:t>2.</w:t>
      </w:r>
      <w:r>
        <w:rPr>
          <w:spacing w:val="47"/>
          <w:position w:val="-1"/>
        </w:rPr>
        <w:t xml:space="preserve"> </w:t>
      </w:r>
      <w:r>
        <w:rPr/>
        <w:t>AFC</w:t>
      </w:r>
      <w:r>
        <w:rPr>
          <w:rFonts w:ascii="Microsoft YaHei" w:hAnsi="Microsoft YaHei" w:eastAsia="Microsoft YaHei" w:cs="Microsoft YaHei"/>
          <w:spacing w:val="4"/>
        </w:rPr>
        <w:t>：</w:t>
      </w:r>
      <w:r>
        <w:rPr>
          <w:rFonts w:ascii="NSimSun" w:hAnsi="NSimSun" w:eastAsia="NSimSun" w:cs="NSimSun"/>
          <w:spacing w:val="4"/>
        </w:rPr>
        <w:t>两侧卵巢</w:t>
      </w:r>
      <w:r>
        <w:rPr>
          <w:rFonts w:ascii="NSimSun" w:hAnsi="NSimSun" w:eastAsia="NSimSun" w:cs="NSimSun"/>
          <w:spacing w:val="-17"/>
        </w:rPr>
        <w:t xml:space="preserve"> </w:t>
      </w:r>
      <w:r>
        <w:rPr>
          <w:position w:val="-1"/>
        </w:rPr>
        <w:t>AFC</w:t>
      </w:r>
      <w:r>
        <w:rPr>
          <w:rFonts w:ascii="Microsoft YaHei" w:hAnsi="Microsoft YaHei" w:eastAsia="Microsoft YaHei" w:cs="Microsoft YaHei"/>
          <w:spacing w:val="4"/>
          <w:position w:val="-1"/>
        </w:rPr>
        <w:t>&lt;</w:t>
      </w:r>
      <w:r>
        <w:rPr>
          <w:spacing w:val="4"/>
          <w:position w:val="-1"/>
        </w:rPr>
        <w:t>5</w:t>
      </w:r>
      <w:r>
        <w:rPr>
          <w:rFonts w:ascii="Microsoft YaHei" w:hAnsi="Microsoft YaHei" w:eastAsia="Microsoft YaHei" w:cs="Microsoft YaHei"/>
          <w:spacing w:val="4"/>
          <w:position w:val="-1"/>
        </w:rPr>
        <w:t>~</w:t>
      </w:r>
      <w:r>
        <w:rPr>
          <w:spacing w:val="4"/>
          <w:position w:val="-1"/>
        </w:rPr>
        <w:t>7</w:t>
      </w:r>
      <w:r>
        <w:rPr>
          <w:spacing w:val="35"/>
          <w:position w:val="-1"/>
        </w:rPr>
        <w:t xml:space="preserve"> </w:t>
      </w:r>
      <w:r>
        <w:rPr>
          <w:rFonts w:ascii="NSimSun" w:hAnsi="NSimSun" w:eastAsia="NSimSun" w:cs="NSimSun"/>
          <w:spacing w:val="4"/>
        </w:rPr>
        <w:t>枚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rFonts w:ascii="NSimSun" w:hAnsi="NSimSun" w:eastAsia="NSimSun" w:cs="NSimSun"/>
          <w:spacing w:val="4"/>
        </w:rPr>
        <w:t>提示</w:t>
      </w:r>
      <w:r>
        <w:rPr>
          <w:rFonts w:ascii="NSimSun" w:hAnsi="NSimSun" w:eastAsia="NSimSun" w:cs="NSimSun"/>
          <w:spacing w:val="-18"/>
        </w:rPr>
        <w:t xml:space="preserve"> </w:t>
      </w:r>
      <w:r>
        <w:rPr>
          <w:position w:val="-1"/>
        </w:rPr>
        <w:t>DOR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8"/>
        </w:rPr>
        <w:t>[</w:t>
      </w:r>
      <w:r>
        <w:rPr>
          <w:sz w:val="10"/>
          <w:szCs w:val="10"/>
          <w:spacing w:val="4"/>
          <w:position w:val="8"/>
        </w:rPr>
        <w:t>13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8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（</w:t>
      </w:r>
      <w:r>
        <w:rPr>
          <w:rFonts w:ascii="NSimSun" w:hAnsi="NSimSun" w:eastAsia="NSimSun" w:cs="NSimSun"/>
          <w:spacing w:val="-5"/>
        </w:rPr>
        <w:t>推荐等级</w:t>
      </w:r>
      <w:r>
        <w:rPr>
          <w:rFonts w:ascii="NSimSun" w:hAnsi="NSimSun" w:eastAsia="NSimSun" w:cs="NSimSun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-2"/>
        </w:rPr>
        <w:t>Ⅰ</w:t>
      </w:r>
      <w:r>
        <w:rPr>
          <w:rFonts w:ascii="Microsoft YaHei" w:hAnsi="Microsoft YaHei" w:eastAsia="Microsoft YaHei" w:cs="Microsoft YaHei"/>
          <w:spacing w:val="20"/>
          <w:position w:val="-2"/>
        </w:rPr>
        <w:t xml:space="preserve"> </w:t>
      </w:r>
      <w:r>
        <w:rPr>
          <w:spacing w:val="-5"/>
        </w:rPr>
        <w:t>B</w:t>
      </w:r>
      <w:r>
        <w:rPr>
          <w:rFonts w:ascii="Microsoft YaHei" w:hAnsi="Microsoft YaHei" w:eastAsia="Microsoft YaHei" w:cs="Microsoft YaHei"/>
          <w:spacing w:val="-5"/>
        </w:rPr>
        <w:t>)。</w:t>
      </w:r>
    </w:p>
    <w:p>
      <w:pPr>
        <w:pStyle w:val="BodyText"/>
        <w:ind w:left="736" w:right="182" w:firstLine="416"/>
        <w:spacing w:before="5" w:line="232" w:lineRule="auto"/>
        <w:jc w:val="both"/>
        <w:rPr>
          <w:rFonts w:ascii="Microsoft YaHei" w:hAnsi="Microsoft YaHei" w:eastAsia="Microsoft YaHei" w:cs="Microsoft YaHei"/>
        </w:rPr>
      </w:pPr>
      <w:r>
        <w:rPr>
          <w:position w:val="-1"/>
        </w:rPr>
        <w:t>AFC</w:t>
      </w:r>
      <w:r>
        <w:rPr>
          <w:spacing w:val="21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0"/>
        </w:rPr>
        <w:t>指月经第 </w:t>
      </w:r>
      <w:r>
        <w:rPr>
          <w:spacing w:val="10"/>
          <w:position w:val="-2"/>
        </w:rPr>
        <w:t>2</w:t>
      </w:r>
      <w:r>
        <w:rPr>
          <w:rFonts w:ascii="Microsoft YaHei" w:hAnsi="Microsoft YaHei" w:eastAsia="Microsoft YaHei" w:cs="Microsoft YaHei"/>
          <w:spacing w:val="10"/>
          <w:position w:val="-2"/>
        </w:rPr>
        <w:t>~</w:t>
      </w:r>
      <w:r>
        <w:rPr>
          <w:spacing w:val="10"/>
          <w:position w:val="-2"/>
        </w:rPr>
        <w:t>4</w:t>
      </w:r>
      <w:r>
        <w:rPr>
          <w:spacing w:val="42"/>
          <w:w w:val="101"/>
          <w:position w:val="-2"/>
        </w:rPr>
        <w:t xml:space="preserve"> </w:t>
      </w:r>
      <w:r>
        <w:rPr>
          <w:rFonts w:ascii="SimSun" w:hAnsi="SimSun" w:eastAsia="SimSun" w:cs="SimSun"/>
          <w:spacing w:val="10"/>
        </w:rPr>
        <w:t>天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10"/>
        </w:rPr>
        <w:t>的双侧卵巢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0"/>
        </w:rPr>
        <w:t>的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10"/>
        </w:rPr>
        <w:t>卵泡</w:t>
      </w:r>
      <w:r>
        <w:rPr>
          <w:rFonts w:ascii="Microsoft YaHei" w:hAnsi="Microsoft YaHei" w:eastAsia="Microsoft YaHei" w:cs="Microsoft YaHei"/>
          <w:spacing w:val="10"/>
        </w:rPr>
        <w:t>（</w:t>
      </w:r>
      <w:r>
        <w:rPr>
          <w:rFonts w:ascii="SimSun" w:hAnsi="SimSun" w:eastAsia="SimSun" w:cs="SimSun"/>
          <w:spacing w:val="10"/>
        </w:rPr>
        <w:t>直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2"/>
        </w:rPr>
        <w:t>径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spacing w:val="2"/>
        </w:rPr>
        <w:t>2</w:t>
      </w:r>
      <w:r>
        <w:rPr>
          <w:rFonts w:ascii="Microsoft YaHei" w:hAnsi="Microsoft YaHei" w:eastAsia="Microsoft YaHei" w:cs="Microsoft YaHei"/>
          <w:spacing w:val="2"/>
        </w:rPr>
        <w:t>~</w:t>
      </w:r>
      <w:r>
        <w:rPr>
          <w:spacing w:val="2"/>
        </w:rPr>
        <w:t>10  </w:t>
      </w:r>
      <w:r>
        <w:rPr/>
        <w:t>mm</w:t>
      </w:r>
      <w:r>
        <w:rPr>
          <w:rFonts w:ascii="Microsoft YaHei" w:hAnsi="Microsoft YaHei" w:eastAsia="Microsoft YaHei" w:cs="Microsoft YaHei"/>
          <w:spacing w:val="2"/>
        </w:rPr>
        <w:t>) </w:t>
      </w:r>
      <w:r>
        <w:rPr>
          <w:rFonts w:ascii="SimSun" w:hAnsi="SimSun" w:eastAsia="SimSun" w:cs="SimSun"/>
          <w:spacing w:val="2"/>
        </w:rPr>
        <w:t>数</w:t>
      </w:r>
      <w:r>
        <w:rPr>
          <w:rFonts w:ascii="Microsoft YaHei" w:hAnsi="Microsoft YaHei" w:eastAsia="Microsoft YaHei" w:cs="Microsoft YaHei"/>
          <w:spacing w:val="2"/>
          <w:position w:val="1"/>
        </w:rPr>
        <w:t>，</w:t>
      </w:r>
      <w:r>
        <w:rPr>
          <w:rFonts w:ascii="SimSun" w:hAnsi="SimSun" w:eastAsia="SimSun" w:cs="SimSun"/>
          <w:spacing w:val="2"/>
        </w:rPr>
        <w:t>与年龄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rFonts w:ascii="SimSun" w:hAnsi="SimSun" w:eastAsia="SimSun" w:cs="SimSun"/>
          <w:spacing w:val="2"/>
        </w:rPr>
        <w:t>基础 </w:t>
      </w:r>
      <w:r>
        <w:rPr>
          <w:position w:val="-1"/>
        </w:rPr>
        <w:t>FSH</w:t>
      </w:r>
      <w:r>
        <w:rPr>
          <w:spacing w:val="41"/>
          <w:position w:val="-1"/>
        </w:rPr>
        <w:t xml:space="preserve"> </w:t>
      </w:r>
      <w:r>
        <w:rPr>
          <w:rFonts w:ascii="SimSun" w:hAnsi="SimSun" w:eastAsia="SimSun" w:cs="SimSun"/>
          <w:spacing w:val="2"/>
        </w:rPr>
        <w:t>呈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2"/>
        </w:rPr>
        <w:t>负相关</w:t>
      </w:r>
      <w:r>
        <w:rPr>
          <w:rFonts w:ascii="Microsoft YaHei" w:hAnsi="Microsoft YaHei" w:eastAsia="Microsoft YaHei" w:cs="Microsoft YaHei"/>
          <w:spacing w:val="2"/>
          <w:position w:val="1"/>
        </w:rPr>
        <w:t>，</w:t>
      </w:r>
      <w:r>
        <w:rPr>
          <w:rFonts w:ascii="SimSun" w:hAnsi="SimSun" w:eastAsia="SimSun" w:cs="SimSun"/>
          <w:spacing w:val="2"/>
        </w:rPr>
        <w:t>是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2"/>
        </w:rPr>
        <w:t>预测卵巢储备功能的另一较为可靠指标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SimSun" w:hAnsi="SimSun" w:eastAsia="SimSun" w:cs="SimSun"/>
          <w:spacing w:val="12"/>
        </w:rPr>
        <w:t>检测方便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rFonts w:ascii="SimSun" w:hAnsi="SimSun" w:eastAsia="SimSun" w:cs="SimSun"/>
          <w:spacing w:val="10"/>
        </w:rPr>
        <w:t>结果即时</w:t>
      </w:r>
      <w:r>
        <w:rPr>
          <w:rFonts w:ascii="Microsoft YaHei" w:hAnsi="Microsoft YaHei" w:eastAsia="Microsoft YaHei" w:cs="Microsoft YaHei"/>
          <w:spacing w:val="10"/>
          <w:position w:val="1"/>
        </w:rPr>
        <w:t>、</w:t>
      </w:r>
      <w:r>
        <w:rPr>
          <w:rFonts w:ascii="SimSun" w:hAnsi="SimSun" w:eastAsia="SimSun" w:cs="SimSun"/>
          <w:spacing w:val="10"/>
        </w:rPr>
        <w:t>成本低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1"/>
        </w:rPr>
        <w:t>。</w:t>
      </w:r>
      <w:r>
        <w:rPr>
          <w:rFonts w:ascii="SimSun" w:hAnsi="SimSun" w:eastAsia="SimSun" w:cs="SimSun"/>
          <w:spacing w:val="10"/>
        </w:rPr>
        <w:t>但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position w:val="-1"/>
        </w:rPr>
        <w:t>AFC</w:t>
      </w:r>
      <w:r>
        <w:rPr>
          <w:spacing w:val="32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0"/>
        </w:rPr>
        <w:t>的检测依赖操作者的技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1"/>
        </w:rPr>
        <w:t>术与经验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rFonts w:ascii="SimSun" w:hAnsi="SimSun" w:eastAsia="SimSun" w:cs="SimSun"/>
          <w:spacing w:val="11"/>
        </w:rPr>
        <w:t>受人为因素影响较大</w:t>
      </w:r>
      <w:r>
        <w:rPr>
          <w:rFonts w:ascii="Microsoft YaHei" w:hAnsi="Microsoft YaHei" w:eastAsia="Microsoft YaHei" w:cs="Microsoft YaHei"/>
          <w:spacing w:val="11"/>
        </w:rPr>
        <w:t>。</w:t>
      </w:r>
    </w:p>
    <w:p>
      <w:pPr>
        <w:pStyle w:val="BodyText"/>
        <w:ind w:left="734" w:right="262" w:firstLine="421"/>
        <w:spacing w:before="1" w:line="235" w:lineRule="auto"/>
        <w:rPr>
          <w:rFonts w:ascii="Microsoft YaHei" w:hAnsi="Microsoft YaHei" w:eastAsia="Microsoft YaHei" w:cs="Microsoft YaHei"/>
        </w:rPr>
      </w:pPr>
      <w:r>
        <w:rPr>
          <w:spacing w:val="10"/>
          <w:position w:val="-1"/>
        </w:rPr>
        <w:t>3.  </w:t>
      </w:r>
      <w:r>
        <w:rPr>
          <w:rFonts w:ascii="SimSun" w:hAnsi="SimSun" w:eastAsia="SimSun" w:cs="SimSun"/>
          <w:spacing w:val="10"/>
        </w:rPr>
        <w:t>基础</w:t>
      </w:r>
      <w:r>
        <w:rPr>
          <w:rFonts w:ascii="SimSun" w:hAnsi="SimSun" w:eastAsia="SimSun" w:cs="SimSun"/>
          <w:spacing w:val="-10"/>
        </w:rPr>
        <w:t xml:space="preserve"> </w:t>
      </w:r>
      <w:r>
        <w:rPr>
          <w:position w:val="-1"/>
        </w:rPr>
        <w:t>FSH</w:t>
      </w:r>
      <w:r>
        <w:rPr>
          <w:spacing w:val="28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0"/>
        </w:rPr>
        <w:t>和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10"/>
          <w:position w:val="-1"/>
        </w:rPr>
        <w:t>E</w:t>
      </w:r>
      <w:r>
        <w:rPr>
          <w:sz w:val="10"/>
          <w:szCs w:val="10"/>
          <w:spacing w:val="10"/>
          <w:position w:val="-3"/>
        </w:rPr>
        <w:t>2</w:t>
      </w:r>
      <w:r>
        <w:rPr>
          <w:sz w:val="10"/>
          <w:szCs w:val="10"/>
          <w:spacing w:val="12"/>
          <w:w w:val="102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：</w:t>
      </w:r>
      <w:r>
        <w:rPr>
          <w:rFonts w:ascii="NSimSun" w:hAnsi="NSimSun" w:eastAsia="NSimSun" w:cs="NSimSun"/>
          <w:spacing w:val="10"/>
        </w:rPr>
        <w:t>连续两个月经周期的基础</w:t>
      </w:r>
      <w:r>
        <w:rPr>
          <w:rFonts w:ascii="NSimSun" w:hAnsi="NSimSun" w:eastAsia="NSimSun" w:cs="NSimSun"/>
        </w:rPr>
        <w:t xml:space="preserve"> </w:t>
      </w:r>
      <w:r>
        <w:rPr>
          <w:position w:val="-1"/>
        </w:rPr>
        <w:t>FSH</w:t>
      </w:r>
      <w:r>
        <w:rPr>
          <w:rFonts w:ascii="Microsoft YaHei" w:hAnsi="Microsoft YaHei" w:eastAsia="Microsoft YaHei" w:cs="Microsoft YaHei"/>
          <w:spacing w:val="12"/>
          <w:position w:val="-1"/>
        </w:rPr>
        <w:t>≥</w:t>
      </w:r>
      <w:r>
        <w:rPr>
          <w:spacing w:val="12"/>
          <w:position w:val="-1"/>
        </w:rPr>
        <w:t>10</w:t>
      </w:r>
      <w:r>
        <w:rPr>
          <w:position w:val="-1"/>
        </w:rPr>
        <w:t>IU</w:t>
      </w:r>
      <w:r>
        <w:rPr>
          <w:rFonts w:ascii="Microsoft YaHei" w:hAnsi="Microsoft YaHei" w:eastAsia="Microsoft YaHei" w:cs="Microsoft YaHei"/>
          <w:spacing w:val="12"/>
          <w:position w:val="-1"/>
        </w:rPr>
        <w:t>/</w:t>
      </w:r>
      <w:r>
        <w:rPr>
          <w:spacing w:val="12"/>
          <w:position w:val="-1"/>
        </w:rPr>
        <w:t>L </w:t>
      </w:r>
      <w:r>
        <w:rPr>
          <w:rFonts w:ascii="NSimSun" w:hAnsi="NSimSun" w:eastAsia="NSimSun" w:cs="NSimSun"/>
          <w:spacing w:val="12"/>
        </w:rPr>
        <w:t>提示</w:t>
      </w:r>
      <w:r>
        <w:rPr>
          <w:rFonts w:ascii="NSimSun" w:hAnsi="NSimSun" w:eastAsia="NSimSun" w:cs="NSimSun"/>
          <w:spacing w:val="-24"/>
        </w:rPr>
        <w:t xml:space="preserve"> </w:t>
      </w:r>
      <w:r>
        <w:rPr>
          <w:position w:val="-1"/>
        </w:rPr>
        <w:t>DOR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8"/>
        </w:rPr>
        <w:t>[</w:t>
      </w:r>
      <w:r>
        <w:rPr>
          <w:sz w:val="10"/>
          <w:szCs w:val="10"/>
          <w:spacing w:val="12"/>
          <w:position w:val="8"/>
        </w:rPr>
        <w:t>3 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9"/>
        </w:rPr>
        <w:t>, </w:t>
      </w:r>
      <w:r>
        <w:rPr>
          <w:sz w:val="10"/>
          <w:szCs w:val="10"/>
          <w:spacing w:val="12"/>
          <w:position w:val="8"/>
        </w:rPr>
        <w:t>23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8"/>
        </w:rPr>
        <w:t>]</w:t>
      </w:r>
      <w:r>
        <w:rPr>
          <w:rFonts w:ascii="Microsoft YaHei" w:hAnsi="Microsoft YaHei" w:eastAsia="Microsoft YaHei" w:cs="Microsoft YaHei"/>
          <w:spacing w:val="12"/>
        </w:rPr>
        <w:t>（</w:t>
      </w:r>
      <w:r>
        <w:rPr>
          <w:rFonts w:ascii="NSimSun" w:hAnsi="NSimSun" w:eastAsia="NSimSun" w:cs="NSimSun"/>
          <w:spacing w:val="12"/>
        </w:rPr>
        <w:t>推荐</w:t>
      </w:r>
      <w:r>
        <w:rPr>
          <w:rFonts w:ascii="NSimSun" w:hAnsi="NSimSun" w:eastAsia="NSimSun" w:cs="NSimSun"/>
          <w:spacing w:val="11"/>
        </w:rPr>
        <w:t>等级</w:t>
      </w:r>
      <w:r>
        <w:rPr>
          <w:rFonts w:ascii="NSimSun" w:hAnsi="NSimSun" w:eastAsia="NSimSun" w:cs="NSimSun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-2"/>
        </w:rPr>
        <w:t>Ⅰ </w:t>
      </w:r>
      <w:r>
        <w:rPr>
          <w:spacing w:val="11"/>
        </w:rPr>
        <w:t>B</w:t>
      </w:r>
      <w:r>
        <w:rPr>
          <w:rFonts w:ascii="Microsoft YaHei" w:hAnsi="Microsoft YaHei" w:eastAsia="Microsoft YaHei" w:cs="Microsoft YaHei"/>
          <w:spacing w:val="11"/>
        </w:rPr>
        <w:t>)。</w:t>
      </w:r>
    </w:p>
    <w:p>
      <w:pPr>
        <w:pStyle w:val="BodyText"/>
        <w:ind w:left="1153"/>
        <w:spacing w:before="1" w:line="170" w:lineRule="auto"/>
        <w:rPr>
          <w:rFonts w:ascii="NSimSun" w:hAnsi="NSimSun" w:eastAsia="NSimSun" w:cs="NSimSun"/>
        </w:rPr>
      </w:pPr>
      <w:r>
        <w:rPr>
          <w:rFonts w:ascii="NSimSun" w:hAnsi="NSimSun" w:eastAsia="NSimSun" w:cs="NSimSun"/>
          <w:spacing w:val="8"/>
        </w:rPr>
        <w:t>基础</w:t>
      </w:r>
      <w:r>
        <w:rPr>
          <w:rFonts w:ascii="NSimSun" w:hAnsi="NSimSun" w:eastAsia="NSimSun" w:cs="NSimSun"/>
          <w:spacing w:val="-14"/>
        </w:rPr>
        <w:t xml:space="preserve"> </w:t>
      </w:r>
      <w:r>
        <w:rPr>
          <w:spacing w:val="8"/>
          <w:position w:val="-1"/>
        </w:rPr>
        <w:t>E</w:t>
      </w:r>
      <w:r>
        <w:rPr>
          <w:sz w:val="10"/>
          <w:szCs w:val="10"/>
          <w:spacing w:val="8"/>
          <w:position w:val="-3"/>
        </w:rPr>
        <w:t>2</w:t>
      </w:r>
      <w:r>
        <w:rPr>
          <w:sz w:val="10"/>
          <w:szCs w:val="10"/>
          <w:spacing w:val="8"/>
          <w:w w:val="102"/>
          <w:position w:val="-3"/>
        </w:rPr>
        <w:t xml:space="preserve">   </w:t>
      </w:r>
      <w:r>
        <w:rPr>
          <w:rFonts w:ascii="NSimSun" w:hAnsi="NSimSun" w:eastAsia="NSimSun" w:cs="NSimSun"/>
          <w:spacing w:val="8"/>
        </w:rPr>
        <w:t>不单独作为</w:t>
      </w:r>
      <w:r>
        <w:rPr>
          <w:rFonts w:ascii="NSimSun" w:hAnsi="NSimSun" w:eastAsia="NSimSun" w:cs="NSimSun"/>
          <w:spacing w:val="-18"/>
        </w:rPr>
        <w:t xml:space="preserve"> </w:t>
      </w:r>
      <w:r>
        <w:rPr>
          <w:position w:val="-1"/>
        </w:rPr>
        <w:t>DOR</w:t>
      </w:r>
      <w:r>
        <w:rPr>
          <w:spacing w:val="35"/>
          <w:w w:val="101"/>
          <w:position w:val="-1"/>
        </w:rPr>
        <w:t xml:space="preserve"> </w:t>
      </w:r>
      <w:r>
        <w:rPr>
          <w:rFonts w:ascii="NSimSun" w:hAnsi="NSimSun" w:eastAsia="NSimSun" w:cs="NSimSun"/>
          <w:spacing w:val="8"/>
        </w:rPr>
        <w:t>的指标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rFonts w:ascii="NSimSun" w:hAnsi="NSimSun" w:eastAsia="NSimSun" w:cs="NSimSun"/>
          <w:spacing w:val="8"/>
        </w:rPr>
        <w:t>但可有助</w:t>
      </w:r>
      <w:r>
        <w:rPr>
          <w:rFonts w:ascii="NSimSun" w:hAnsi="NSimSun" w:eastAsia="NSimSun" w:cs="NSimSun"/>
          <w:spacing w:val="-57"/>
        </w:rPr>
        <w:t xml:space="preserve"> </w:t>
      </w:r>
      <w:r>
        <w:rPr>
          <w:rFonts w:ascii="NSimSun" w:hAnsi="NSimSun" w:eastAsia="NSimSun" w:cs="NSimSun"/>
          <w:spacing w:val="8"/>
        </w:rPr>
        <w:t>于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before="82" w:line="183" w:lineRule="auto"/>
        <w:jc w:val="right"/>
        <w:rPr>
          <w:rFonts w:ascii="Microsoft YaHei" w:hAnsi="Microsoft YaHei" w:eastAsia="Microsoft YaHei" w:cs="Microsoft YaHei"/>
        </w:rPr>
      </w:pPr>
      <w:r>
        <w:rPr>
          <w:rFonts w:ascii="NSimSun" w:hAnsi="NSimSun" w:eastAsia="NSimSun" w:cs="NSimSun"/>
          <w:spacing w:val="9"/>
        </w:rPr>
        <w:t>解释基础</w:t>
      </w:r>
      <w:r>
        <w:rPr>
          <w:rFonts w:ascii="NSimSun" w:hAnsi="NSimSun" w:eastAsia="NSimSun" w:cs="NSimSun"/>
          <w:spacing w:val="-6"/>
        </w:rPr>
        <w:t xml:space="preserve"> </w:t>
      </w:r>
      <w:r>
        <w:rPr>
          <w:position w:val="-1"/>
        </w:rPr>
        <w:t>FSH</w:t>
      </w:r>
      <w:r>
        <w:rPr>
          <w:spacing w:val="45"/>
          <w:position w:val="-1"/>
        </w:rPr>
        <w:t xml:space="preserve"> </w:t>
      </w:r>
      <w:r>
        <w:rPr>
          <w:rFonts w:ascii="NSimSun" w:hAnsi="NSimSun" w:eastAsia="NSimSun" w:cs="NSimSun"/>
          <w:spacing w:val="9"/>
        </w:rPr>
        <w:t>而用于筛查</w:t>
      </w:r>
      <w:r>
        <w:rPr>
          <w:rFonts w:ascii="NSimSun" w:hAnsi="NSimSun" w:eastAsia="NSimSun" w:cs="NSimSun"/>
          <w:spacing w:val="-24"/>
        </w:rPr>
        <w:t xml:space="preserve"> </w:t>
      </w:r>
      <w:r>
        <w:rPr>
          <w:position w:val="-1"/>
        </w:rPr>
        <w:t>DOR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8"/>
        </w:rPr>
        <w:t>[</w:t>
      </w:r>
      <w:r>
        <w:rPr>
          <w:sz w:val="10"/>
          <w:szCs w:val="10"/>
          <w:spacing w:val="9"/>
          <w:position w:val="8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8"/>
        </w:rPr>
        <w:t>]</w:t>
      </w:r>
      <w:r>
        <w:rPr>
          <w:rFonts w:ascii="Microsoft YaHei" w:hAnsi="Microsoft YaHei" w:eastAsia="Microsoft YaHei" w:cs="Microsoft YaHei"/>
          <w:spacing w:val="9"/>
        </w:rPr>
        <w:t>（</w:t>
      </w:r>
      <w:r>
        <w:rPr>
          <w:rFonts w:ascii="NSimSun" w:hAnsi="NSimSun" w:eastAsia="NSimSun" w:cs="NSimSun"/>
          <w:spacing w:val="9"/>
        </w:rPr>
        <w:t>推荐等级</w:t>
      </w:r>
      <w:r>
        <w:rPr>
          <w:rFonts w:ascii="NSimSun" w:hAnsi="NSimSun" w:eastAsia="NSimSun" w:cs="NSimSun"/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Ⅱ</w:t>
      </w:r>
      <w:r>
        <w:rPr>
          <w:spacing w:val="9"/>
        </w:rPr>
        <w:t>B</w:t>
      </w:r>
      <w:r>
        <w:rPr>
          <w:rFonts w:ascii="Microsoft YaHei" w:hAnsi="Microsoft YaHei" w:eastAsia="Microsoft YaHei" w:cs="Microsoft YaHei"/>
          <w:spacing w:val="9"/>
        </w:rPr>
        <w:t>)。</w:t>
      </w:r>
    </w:p>
    <w:p>
      <w:pPr>
        <w:pStyle w:val="BodyText"/>
        <w:ind w:left="79" w:right="78" w:firstLine="421"/>
        <w:spacing w:before="81" w:line="23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Sun" w:hAnsi="SimSun" w:eastAsia="SimSun" w:cs="SimSun"/>
          <w:spacing w:val="16"/>
        </w:rPr>
        <w:t>基础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position w:val="-1"/>
        </w:rPr>
        <w:t>FSH</w:t>
      </w:r>
      <w:r>
        <w:rPr>
          <w:spacing w:val="37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6"/>
        </w:rPr>
        <w:t>和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spacing w:val="16"/>
          <w:position w:val="-1"/>
        </w:rPr>
        <w:t>E</w:t>
      </w:r>
      <w:r>
        <w:rPr>
          <w:sz w:val="10"/>
          <w:szCs w:val="10"/>
          <w:spacing w:val="16"/>
          <w:position w:val="-2"/>
        </w:rPr>
        <w:t>2   </w:t>
      </w:r>
      <w:r>
        <w:rPr>
          <w:rFonts w:ascii="SimSun" w:hAnsi="SimSun" w:eastAsia="SimSun" w:cs="SimSun"/>
          <w:spacing w:val="16"/>
        </w:rPr>
        <w:t>水平指自然月经周期第 </w:t>
      </w:r>
      <w:r>
        <w:rPr>
          <w:spacing w:val="16"/>
          <w:position w:val="-1"/>
        </w:rPr>
        <w:t>2</w:t>
      </w:r>
      <w:r>
        <w:rPr>
          <w:rFonts w:ascii="Microsoft YaHei" w:hAnsi="Microsoft YaHei" w:eastAsia="Microsoft YaHei" w:cs="Microsoft YaHei"/>
          <w:spacing w:val="15"/>
          <w:position w:val="-1"/>
        </w:rPr>
        <w:t>~</w:t>
      </w:r>
      <w:r>
        <w:rPr>
          <w:spacing w:val="15"/>
          <w:position w:val="-1"/>
        </w:rPr>
        <w:t>4</w:t>
      </w:r>
      <w:r>
        <w:rPr>
          <w:position w:val="-1"/>
        </w:rPr>
        <w:t xml:space="preserve"> </w:t>
      </w:r>
      <w:r>
        <w:rPr>
          <w:rFonts w:ascii="SimSun" w:hAnsi="SimSun" w:eastAsia="SimSun" w:cs="SimSun"/>
          <w:spacing w:val="13"/>
        </w:rPr>
        <w:t>天的血清测定结果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SimSun" w:hAnsi="SimSun" w:eastAsia="SimSun" w:cs="SimSun"/>
          <w:spacing w:val="13"/>
        </w:rPr>
        <w:t>推荐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13"/>
        </w:rPr>
        <w:t>同时测定用于评估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SimSun" w:hAnsi="SimSun" w:eastAsia="SimSun" w:cs="SimSun"/>
          <w:spacing w:val="13"/>
        </w:rPr>
        <w:t>基础</w:t>
      </w:r>
      <w:r>
        <w:rPr>
          <w:rFonts w:ascii="SimSun" w:hAnsi="SimSun" w:eastAsia="SimSun" w:cs="SimSun"/>
        </w:rPr>
        <w:t xml:space="preserve"> </w:t>
      </w:r>
      <w:r>
        <w:rPr>
          <w:position w:val="-1"/>
        </w:rPr>
        <w:t>FSH</w:t>
      </w:r>
      <w:r>
        <w:rPr>
          <w:spacing w:val="54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4"/>
        </w:rPr>
        <w:t>的变异性较大</w:t>
      </w:r>
      <w:r>
        <w:rPr>
          <w:rFonts w:ascii="Microsoft YaHei" w:hAnsi="Microsoft YaHei" w:eastAsia="Microsoft YaHei" w:cs="Microsoft YaHei"/>
          <w:spacing w:val="14"/>
          <w:position w:val="1"/>
        </w:rPr>
        <w:t>，</w:t>
      </w:r>
      <w:r>
        <w:rPr>
          <w:rFonts w:ascii="SimSun" w:hAnsi="SimSun" w:eastAsia="SimSun" w:cs="SimSun"/>
          <w:spacing w:val="14"/>
        </w:rPr>
        <w:t>且 </w:t>
      </w:r>
      <w:r>
        <w:rPr>
          <w:position w:val="-1"/>
        </w:rPr>
        <w:t>FSH</w:t>
      </w:r>
      <w:r>
        <w:rPr>
          <w:spacing w:val="41"/>
          <w:position w:val="-1"/>
        </w:rPr>
        <w:t xml:space="preserve"> </w:t>
      </w:r>
      <w:r>
        <w:rPr>
          <w:rFonts w:ascii="SimSun" w:hAnsi="SimSun" w:eastAsia="SimSun" w:cs="SimSun"/>
          <w:spacing w:val="14"/>
        </w:rPr>
        <w:t>单一指标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4"/>
        </w:rPr>
        <w:t>的灵敏度和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特异度均较低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  <w:r>
        <w:rPr>
          <w:position w:val="-1"/>
        </w:rPr>
        <w:t>DOR</w:t>
      </w:r>
      <w:r>
        <w:rPr>
          <w:spacing w:val="19"/>
          <w:position w:val="-1"/>
        </w:rPr>
        <w:t xml:space="preserve"> </w:t>
      </w:r>
      <w:r>
        <w:rPr>
          <w:rFonts w:ascii="SimSun" w:hAnsi="SimSun" w:eastAsia="SimSun" w:cs="SimSun"/>
          <w:spacing w:val="4"/>
        </w:rPr>
        <w:t>情况下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rFonts w:ascii="SimSun" w:hAnsi="SimSun" w:eastAsia="SimSun" w:cs="SimSun"/>
          <w:spacing w:val="4"/>
        </w:rPr>
        <w:t>基础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4"/>
          <w:position w:val="-1"/>
        </w:rPr>
        <w:t>E</w:t>
      </w:r>
      <w:r>
        <w:rPr>
          <w:sz w:val="10"/>
          <w:szCs w:val="10"/>
          <w:spacing w:val="4"/>
          <w:position w:val="-3"/>
        </w:rPr>
        <w:t>2   </w:t>
      </w:r>
      <w:r>
        <w:rPr>
          <w:rFonts w:ascii="SimSun" w:hAnsi="SimSun" w:eastAsia="SimSun" w:cs="SimSun"/>
          <w:spacing w:val="4"/>
        </w:rPr>
        <w:t>水平减低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rFonts w:ascii="SimSun" w:hAnsi="SimSun" w:eastAsia="SimSun" w:cs="SimSun"/>
          <w:spacing w:val="4"/>
        </w:rPr>
        <w:t>但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是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position w:val="-1"/>
        </w:rPr>
        <w:t>FSH</w:t>
      </w:r>
      <w:r>
        <w:rPr>
          <w:spacing w:val="28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8"/>
        </w:rPr>
        <w:t>升高可刺激颗粒细胞分泌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spacing w:val="8"/>
          <w:position w:val="-1"/>
        </w:rPr>
        <w:t>E</w:t>
      </w:r>
      <w:r>
        <w:rPr>
          <w:sz w:val="10"/>
          <w:szCs w:val="10"/>
          <w:spacing w:val="8"/>
          <w:position w:val="-3"/>
        </w:rPr>
        <w:t>2  </w:t>
      </w:r>
      <w:r>
        <w:rPr>
          <w:rFonts w:ascii="Microsoft YaHei" w:hAnsi="Microsoft YaHei" w:eastAsia="Microsoft YaHei" w:cs="Microsoft YaHei"/>
          <w:spacing w:val="8"/>
          <w:position w:val="1"/>
        </w:rPr>
        <w:t>, </w:t>
      </w:r>
      <w:r>
        <w:rPr>
          <w:rFonts w:ascii="SimSun" w:hAnsi="SimSun" w:eastAsia="SimSun" w:cs="SimSun"/>
          <w:spacing w:val="8"/>
        </w:rPr>
        <w:t>导致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8"/>
          <w:position w:val="-1"/>
        </w:rPr>
        <w:t>E</w:t>
      </w:r>
      <w:r>
        <w:rPr>
          <w:sz w:val="10"/>
          <w:szCs w:val="10"/>
          <w:spacing w:val="8"/>
          <w:position w:val="-3"/>
        </w:rPr>
        <w:t>2    </w:t>
      </w:r>
      <w:r>
        <w:rPr>
          <w:rFonts w:ascii="SimSun" w:hAnsi="SimSun" w:eastAsia="SimSun" w:cs="SimSun"/>
          <w:spacing w:val="8"/>
        </w:rPr>
        <w:t>水平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  <w:position w:val="1"/>
        </w:rPr>
        <w:t>短暂性升</w:t>
      </w:r>
      <w:r>
        <w:rPr>
          <w:rFonts w:ascii="SimSun" w:hAnsi="SimSun" w:eastAsia="SimSun" w:cs="SimSun"/>
          <w:spacing w:val="-54"/>
          <w:position w:val="1"/>
        </w:rPr>
        <w:t xml:space="preserve"> </w:t>
      </w:r>
      <w:r>
        <w:rPr>
          <w:rFonts w:ascii="SimSun" w:hAnsi="SimSun" w:eastAsia="SimSun" w:cs="SimSun"/>
          <w:spacing w:val="8"/>
          <w:position w:val="1"/>
        </w:rPr>
        <w:t>高</w:t>
      </w:r>
      <w:r>
        <w:rPr>
          <w:rFonts w:ascii="SimSun" w:hAnsi="SimSun" w:eastAsia="SimSun" w:cs="SimSun"/>
          <w:spacing w:val="-52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2"/>
        </w:rPr>
        <w:t>。</w:t>
      </w:r>
      <w:r>
        <w:rPr>
          <w:rFonts w:ascii="Microsoft YaHei" w:hAnsi="Microsoft YaHei" w:eastAsia="Microsoft YaHei" w:cs="Microsoft YaHei"/>
          <w:spacing w:val="-31"/>
          <w:position w:val="2"/>
        </w:rPr>
        <w:t xml:space="preserve"> </w:t>
      </w:r>
      <w:r>
        <w:rPr>
          <w:rFonts w:ascii="SimSun" w:hAnsi="SimSun" w:eastAsia="SimSun" w:cs="SimSun"/>
          <w:spacing w:val="8"/>
          <w:position w:val="1"/>
        </w:rPr>
        <w:t>基础 </w:t>
      </w:r>
      <w:r>
        <w:rPr>
          <w:spacing w:val="8"/>
        </w:rPr>
        <w:t>E</w:t>
      </w:r>
      <w:r>
        <w:rPr>
          <w:sz w:val="10"/>
          <w:szCs w:val="10"/>
          <w:spacing w:val="8"/>
          <w:position w:val="-2"/>
        </w:rPr>
        <w:t>2  </w:t>
      </w:r>
      <w:r>
        <w:rPr>
          <w:rFonts w:ascii="Microsoft YaHei" w:hAnsi="Microsoft YaHei" w:eastAsia="Microsoft YaHei" w:cs="Microsoft YaHei"/>
          <w:spacing w:val="8"/>
          <w:position w:val="-1"/>
        </w:rPr>
        <w:t>&gt;</w:t>
      </w:r>
      <w:r>
        <w:rPr>
          <w:spacing w:val="8"/>
          <w:position w:val="-1"/>
        </w:rPr>
        <w:t>80</w:t>
      </w:r>
      <w:r>
        <w:rPr>
          <w:spacing w:val="3"/>
          <w:position w:val="-1"/>
        </w:rPr>
        <w:t xml:space="preserve">  </w:t>
      </w:r>
      <w:r>
        <w:rPr/>
        <w:t>pg</w:t>
      </w:r>
      <w:r>
        <w:rPr>
          <w:rFonts w:ascii="Microsoft YaHei" w:hAnsi="Microsoft YaHei" w:eastAsia="Microsoft YaHei" w:cs="Microsoft YaHei"/>
          <w:spacing w:val="8"/>
        </w:rPr>
        <w:t>/</w:t>
      </w:r>
      <w:r>
        <w:rPr/>
        <w:t>ml</w:t>
      </w:r>
      <w:r>
        <w:rPr>
          <w:rFonts w:ascii="Microsoft YaHei" w:hAnsi="Microsoft YaHei" w:eastAsia="Microsoft YaHei" w:cs="Microsoft YaHei"/>
          <w:spacing w:val="8"/>
        </w:rPr>
        <w:t>(</w:t>
      </w:r>
      <w:r>
        <w:rPr>
          <w:spacing w:val="8"/>
        </w:rPr>
        <w:t>293.</w:t>
      </w:r>
      <w:r>
        <w:rPr>
          <w:spacing w:val="1"/>
        </w:rPr>
        <w:t xml:space="preserve">  </w:t>
      </w:r>
      <w:r>
        <w:rPr>
          <w:spacing w:val="8"/>
        </w:rPr>
        <w:t>8</w:t>
      </w:r>
      <w:r>
        <w:rPr>
          <w:spacing w:val="3"/>
        </w:rPr>
        <w:t xml:space="preserve">  </w:t>
      </w:r>
      <w:r>
        <w:rPr>
          <w:position w:val="-2"/>
        </w:rPr>
        <w:t>p</w:t>
      </w:r>
      <w:r>
        <w:rPr>
          <w:spacing w:val="-33"/>
          <w:position w:val="-2"/>
        </w:rPr>
        <w:t xml:space="preserve"> </w:t>
      </w:r>
      <w:r>
        <w:rPr/>
        <w:t>mol</w:t>
      </w:r>
      <w:r>
        <w:rPr>
          <w:rFonts w:ascii="Microsoft YaHei" w:hAnsi="Microsoft YaHei" w:eastAsia="Microsoft YaHei" w:cs="Microsoft YaHei"/>
          <w:spacing w:val="8"/>
        </w:rPr>
        <w:t>/</w:t>
      </w:r>
      <w:r>
        <w:rPr>
          <w:spacing w:val="8"/>
        </w:rPr>
        <w:t>L</w:t>
      </w:r>
      <w:r>
        <w:rPr>
          <w:rFonts w:ascii="Microsoft YaHei" w:hAnsi="Microsoft YaHei" w:eastAsia="Microsoft YaHei" w:cs="Microsoft YaHei"/>
          <w:spacing w:val="8"/>
        </w:rPr>
        <w:t>)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SimSun" w:hAnsi="SimSun" w:eastAsia="SimSun" w:cs="SimSun"/>
          <w:spacing w:val="6"/>
        </w:rPr>
        <w:t>者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rFonts w:ascii="SimSun" w:hAnsi="SimSun" w:eastAsia="SimSun" w:cs="SimSun"/>
          <w:spacing w:val="6"/>
        </w:rPr>
        <w:t>其妊娠率较低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[</w:t>
      </w:r>
      <w:r>
        <w:rPr>
          <w:sz w:val="10"/>
          <w:szCs w:val="10"/>
          <w:spacing w:val="6"/>
          <w:position w:val="7"/>
        </w:rPr>
        <w:t>24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] 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rFonts w:ascii="SimSun" w:hAnsi="SimSun" w:eastAsia="SimSun" w:cs="SimSun"/>
          <w:spacing w:val="6"/>
        </w:rPr>
        <w:t>但 </w:t>
      </w:r>
      <w:r>
        <w:rPr>
          <w:spacing w:val="6"/>
          <w:position w:val="-2"/>
        </w:rPr>
        <w:t>E</w:t>
      </w:r>
      <w:r>
        <w:rPr>
          <w:sz w:val="10"/>
          <w:szCs w:val="10"/>
          <w:spacing w:val="6"/>
          <w:position w:val="-3"/>
        </w:rPr>
        <w:t>2</w:t>
      </w:r>
      <w:r>
        <w:rPr>
          <w:sz w:val="10"/>
          <w:szCs w:val="10"/>
          <w:spacing w:val="1"/>
          <w:position w:val="-3"/>
        </w:rPr>
        <w:t xml:space="preserve">    </w:t>
      </w:r>
      <w:r>
        <w:rPr>
          <w:rFonts w:ascii="SimSun" w:hAnsi="SimSun" w:eastAsia="SimSun" w:cs="SimSun"/>
          <w:spacing w:val="6"/>
        </w:rPr>
        <w:t>水平</w:t>
      </w:r>
      <w:r>
        <w:rPr>
          <w:rFonts w:ascii="SimSun" w:hAnsi="SimSun" w:eastAsia="SimSun" w:cs="SimSun"/>
          <w:spacing w:val="5"/>
        </w:rPr>
        <w:t>容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5"/>
        </w:rPr>
        <w:t>易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5"/>
        </w:rPr>
        <w:t>受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5"/>
        </w:rPr>
        <w:t>到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5"/>
        </w:rPr>
        <w:t>卵巢囊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肿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rFonts w:ascii="SimSun" w:hAnsi="SimSun" w:eastAsia="SimSun" w:cs="SimSun"/>
          <w:spacing w:val="4"/>
        </w:rPr>
        <w:t>基础药物等的影响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rFonts w:ascii="SimSun" w:hAnsi="SimSun" w:eastAsia="SimSun" w:cs="SimSun"/>
          <w:spacing w:val="4"/>
        </w:rPr>
        <w:t>波动性大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rFonts w:ascii="SimSun" w:hAnsi="SimSun" w:eastAsia="SimSun" w:cs="SimSun"/>
          <w:spacing w:val="4"/>
        </w:rPr>
        <w:t>需注意鉴别</w:t>
      </w:r>
      <w:r>
        <w:rPr>
          <w:rFonts w:ascii="Microsoft YaHei" w:hAnsi="Microsoft YaHei" w:eastAsia="Microsoft YaHei" w:cs="Microsoft YaHei"/>
          <w:spacing w:val="4"/>
        </w:rPr>
        <w:t>。</w:t>
      </w:r>
    </w:p>
    <w:p>
      <w:pPr>
        <w:pStyle w:val="BodyText"/>
        <w:ind w:left="83" w:right="76" w:firstLine="414"/>
        <w:spacing w:before="2" w:line="23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5"/>
          <w:position w:val="-1"/>
        </w:rPr>
        <w:t>4.  </w:t>
      </w:r>
      <w:r>
        <w:rPr>
          <w:rFonts w:ascii="SimSun" w:hAnsi="SimSun" w:eastAsia="SimSun" w:cs="SimSun"/>
          <w:spacing w:val="5"/>
        </w:rPr>
        <w:t>年龄</w:t>
      </w:r>
      <w:r>
        <w:rPr>
          <w:rFonts w:ascii="Microsoft YaHei" w:hAnsi="Microsoft YaHei" w:eastAsia="Microsoft YaHei" w:cs="Microsoft YaHei"/>
          <w:spacing w:val="5"/>
          <w:position w:val="1"/>
        </w:rPr>
        <w:t>：</w:t>
      </w:r>
      <w:r>
        <w:rPr>
          <w:spacing w:val="5"/>
          <w:position w:val="-1"/>
        </w:rPr>
        <w:t>35  </w:t>
      </w:r>
      <w:r>
        <w:rPr>
          <w:rFonts w:ascii="NSimSun" w:hAnsi="NSimSun" w:eastAsia="NSimSun" w:cs="NSimSun"/>
          <w:spacing w:val="5"/>
        </w:rPr>
        <w:t>岁</w:t>
      </w:r>
      <w:r>
        <w:rPr>
          <w:rFonts w:ascii="NSimSun" w:hAnsi="NSimSun" w:eastAsia="NSimSun" w:cs="NSimSun"/>
          <w:spacing w:val="-28"/>
        </w:rPr>
        <w:t xml:space="preserve"> </w:t>
      </w:r>
      <w:r>
        <w:rPr>
          <w:rFonts w:ascii="NSimSun" w:hAnsi="NSimSun" w:eastAsia="NSimSun" w:cs="NSimSun"/>
          <w:spacing w:val="5"/>
        </w:rPr>
        <w:t>以</w:t>
      </w:r>
      <w:r>
        <w:rPr>
          <w:rFonts w:ascii="NSimSun" w:hAnsi="NSimSun" w:eastAsia="NSimSun" w:cs="NSimSun"/>
          <w:spacing w:val="-57"/>
        </w:rPr>
        <w:t xml:space="preserve"> </w:t>
      </w:r>
      <w:r>
        <w:rPr>
          <w:rFonts w:ascii="NSimSun" w:hAnsi="NSimSun" w:eastAsia="NSimSun" w:cs="NSimSun"/>
          <w:spacing w:val="5"/>
        </w:rPr>
        <w:t>上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rFonts w:ascii="NSimSun" w:hAnsi="NSimSun" w:eastAsia="NSimSun" w:cs="NSimSun"/>
          <w:spacing w:val="5"/>
        </w:rPr>
        <w:t>的女</w:t>
      </w:r>
      <w:r>
        <w:rPr>
          <w:rFonts w:ascii="NSimSun" w:hAnsi="NSimSun" w:eastAsia="NSimSun" w:cs="NSimSun"/>
          <w:spacing w:val="-55"/>
        </w:rPr>
        <w:t xml:space="preserve"> </w:t>
      </w:r>
      <w:r>
        <w:rPr>
          <w:rFonts w:ascii="NSimSun" w:hAnsi="NSimSun" w:eastAsia="NSimSun" w:cs="NSimSun"/>
          <w:spacing w:val="5"/>
        </w:rPr>
        <w:t>性如</w:t>
      </w:r>
      <w:r>
        <w:rPr>
          <w:rFonts w:ascii="NSimSun" w:hAnsi="NSimSun" w:eastAsia="NSimSun" w:cs="NSimSun"/>
          <w:spacing w:val="-52"/>
        </w:rPr>
        <w:t xml:space="preserve"> </w:t>
      </w:r>
      <w:r>
        <w:rPr>
          <w:rFonts w:ascii="NSimSun" w:hAnsi="NSimSun" w:eastAsia="NSimSun" w:cs="NSimSun"/>
          <w:spacing w:val="5"/>
        </w:rPr>
        <w:t>果积极试孕超过</w:t>
      </w:r>
      <w:r>
        <w:rPr>
          <w:rFonts w:ascii="NSimSun" w:hAnsi="NSimSun" w:eastAsia="NSimSun" w:cs="NSimSun"/>
        </w:rPr>
        <w:t xml:space="preserve"> </w:t>
      </w:r>
      <w:r>
        <w:rPr>
          <w:spacing w:val="8"/>
          <w:position w:val="-1"/>
        </w:rPr>
        <w:t>6</w:t>
      </w:r>
      <w:r>
        <w:rPr>
          <w:spacing w:val="39"/>
          <w:w w:val="101"/>
          <w:position w:val="-1"/>
        </w:rPr>
        <w:t xml:space="preserve"> </w:t>
      </w:r>
      <w:r>
        <w:rPr>
          <w:rFonts w:ascii="NSimSun" w:hAnsi="NSimSun" w:eastAsia="NSimSun" w:cs="NSimSun"/>
          <w:spacing w:val="8"/>
        </w:rPr>
        <w:t>个月仍未成</w:t>
      </w:r>
      <w:r>
        <w:rPr>
          <w:rFonts w:ascii="NSimSun" w:hAnsi="NSimSun" w:eastAsia="NSimSun" w:cs="NSimSun"/>
          <w:spacing w:val="-56"/>
        </w:rPr>
        <w:t xml:space="preserve"> </w:t>
      </w:r>
      <w:r>
        <w:rPr>
          <w:rFonts w:ascii="NSimSun" w:hAnsi="NSimSun" w:eastAsia="NSimSun" w:cs="NSimSun"/>
          <w:spacing w:val="8"/>
        </w:rPr>
        <w:t>功妊娠</w:t>
      </w:r>
      <w:r>
        <w:rPr>
          <w:rFonts w:ascii="NSimSun" w:hAnsi="NSimSun" w:eastAsia="NSimSun" w:cs="NSimSun"/>
          <w:spacing w:val="-51"/>
        </w:rPr>
        <w:t xml:space="preserve"> </w:t>
      </w:r>
      <w:r>
        <w:rPr>
          <w:rFonts w:ascii="NSimSun" w:hAnsi="NSimSun" w:eastAsia="NSimSun" w:cs="NSimSun"/>
          <w:spacing w:val="8"/>
        </w:rPr>
        <w:t>的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rFonts w:ascii="NSimSun" w:hAnsi="NSimSun" w:eastAsia="NSimSun" w:cs="NSimSun"/>
          <w:spacing w:val="8"/>
        </w:rPr>
        <w:t>需要进行</w:t>
      </w:r>
      <w:r>
        <w:rPr>
          <w:rFonts w:ascii="NSimSun" w:hAnsi="NSimSun" w:eastAsia="NSimSun" w:cs="NSimSun"/>
          <w:spacing w:val="-49"/>
        </w:rPr>
        <w:t xml:space="preserve"> </w:t>
      </w:r>
      <w:r>
        <w:rPr>
          <w:rFonts w:ascii="NSimSun" w:hAnsi="NSimSun" w:eastAsia="NSimSun" w:cs="NSimSun"/>
          <w:spacing w:val="8"/>
        </w:rPr>
        <w:t>卵巢储备</w:t>
      </w:r>
      <w:r>
        <w:rPr>
          <w:rFonts w:ascii="NSimSun" w:hAnsi="NSimSun" w:eastAsia="NSimSun" w:cs="NSimSun"/>
          <w:spacing w:val="-54"/>
        </w:rPr>
        <w:t xml:space="preserve"> </w:t>
      </w:r>
      <w:r>
        <w:rPr>
          <w:rFonts w:ascii="NSimSun" w:hAnsi="NSimSun" w:eastAsia="NSimSun" w:cs="NSimSun"/>
          <w:spacing w:val="8"/>
        </w:rPr>
        <w:t>功</w:t>
      </w:r>
      <w:r>
        <w:rPr>
          <w:rFonts w:ascii="NSimSun" w:hAnsi="NSimSun" w:eastAsia="NSimSun" w:cs="NSimSun"/>
          <w:spacing w:val="-46"/>
        </w:rPr>
        <w:t xml:space="preserve"> </w:t>
      </w:r>
      <w:r>
        <w:rPr>
          <w:rFonts w:ascii="NSimSun" w:hAnsi="NSimSun" w:eastAsia="NSimSun" w:cs="NSimSun"/>
          <w:spacing w:val="8"/>
        </w:rPr>
        <w:t>能评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4"/>
        </w:rPr>
        <w:t>估检测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7"/>
        </w:rPr>
        <w:t>[</w:t>
      </w:r>
      <w:r>
        <w:rPr>
          <w:sz w:val="10"/>
          <w:szCs w:val="10"/>
          <w:spacing w:val="4"/>
          <w:position w:val="7"/>
        </w:rPr>
        <w:t>7 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8"/>
        </w:rPr>
        <w:t>, </w:t>
      </w:r>
      <w:r>
        <w:rPr>
          <w:sz w:val="10"/>
          <w:szCs w:val="10"/>
          <w:spacing w:val="4"/>
          <w:position w:val="7"/>
        </w:rPr>
        <w:t>25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7"/>
        </w:rPr>
        <w:t>]</w:t>
      </w:r>
      <w:r>
        <w:rPr>
          <w:rFonts w:ascii="Microsoft YaHei" w:hAnsi="Microsoft YaHei" w:eastAsia="Microsoft YaHei" w:cs="Microsoft YaHei"/>
          <w:spacing w:val="4"/>
        </w:rPr>
        <w:t>（</w:t>
      </w:r>
      <w:r>
        <w:rPr>
          <w:rFonts w:ascii="NSimSun" w:hAnsi="NSimSun" w:eastAsia="NSimSun" w:cs="NSimSun"/>
          <w:spacing w:val="4"/>
        </w:rPr>
        <w:t>推荐等级</w:t>
      </w:r>
      <w:r>
        <w:rPr>
          <w:rFonts w:ascii="NSimSun" w:hAnsi="NSimSun" w:eastAsia="NSimSun" w:cs="NSimSun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Ⅱ</w:t>
      </w:r>
      <w:r>
        <w:rPr>
          <w:spacing w:val="4"/>
        </w:rPr>
        <w:t>B</w:t>
      </w:r>
      <w:r>
        <w:rPr>
          <w:rFonts w:ascii="Microsoft YaHei" w:hAnsi="Microsoft YaHei" w:eastAsia="Microsoft YaHei" w:cs="Microsoft YaHei"/>
          <w:spacing w:val="4"/>
        </w:rPr>
        <w:t>)。</w:t>
      </w:r>
    </w:p>
    <w:p>
      <w:pPr>
        <w:pStyle w:val="BodyText"/>
        <w:ind w:left="81" w:right="8" w:firstLine="420"/>
        <w:spacing w:before="4" w:line="23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Sun" w:hAnsi="SimSun" w:eastAsia="SimSun" w:cs="SimSun"/>
          <w:spacing w:val="18"/>
        </w:rPr>
        <w:t>年龄是评估卵巢储备的重要直观指标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rFonts w:ascii="SimSun" w:hAnsi="SimSun" w:eastAsia="SimSun" w:cs="SimSun"/>
          <w:spacing w:val="18"/>
        </w:rPr>
        <w:t>成年女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rFonts w:ascii="SimSun" w:hAnsi="SimSun" w:eastAsia="SimSun" w:cs="SimSun"/>
          <w:spacing w:val="15"/>
        </w:rPr>
        <w:t>性卵巢储备功能随年龄增加而自然减退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SimSun" w:hAnsi="SimSun" w:eastAsia="SimSun" w:cs="SimSun"/>
          <w:spacing w:val="15"/>
        </w:rPr>
        <w:t>当女性年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3"/>
          <w:position w:val="-1"/>
        </w:rPr>
        <w:t>龄</w:t>
      </w:r>
      <w:r>
        <w:rPr>
          <w:rFonts w:ascii="SimSun" w:hAnsi="SimSun" w:eastAsia="SimSun" w:cs="SimSun"/>
          <w:spacing w:val="-6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-1"/>
        </w:rPr>
        <w:t>≥</w:t>
      </w:r>
      <w:r>
        <w:rPr>
          <w:spacing w:val="13"/>
          <w:position w:val="-1"/>
        </w:rPr>
        <w:t>35</w:t>
      </w:r>
      <w:r>
        <w:rPr>
          <w:spacing w:val="40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3"/>
        </w:rPr>
        <w:t>岁时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rFonts w:ascii="SimSun" w:hAnsi="SimSun" w:eastAsia="SimSun" w:cs="SimSun"/>
          <w:spacing w:val="13"/>
        </w:rPr>
        <w:t>其不孕症和自然流产风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3"/>
        </w:rPr>
        <w:t>险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3"/>
        </w:rPr>
        <w:t>显著增加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SimSun" w:hAnsi="SimSun" w:eastAsia="SimSun" w:cs="SimSun"/>
          <w:spacing w:val="6"/>
        </w:rPr>
        <w:t>而卵泡数量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rFonts w:ascii="SimSun" w:hAnsi="SimSun" w:eastAsia="SimSun" w:cs="SimSun"/>
          <w:spacing w:val="6"/>
        </w:rPr>
        <w:t>卵泡对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position w:val="-2"/>
        </w:rPr>
        <w:t>Gn</w:t>
      </w:r>
      <w:r>
        <w:rPr>
          <w:spacing w:val="33"/>
          <w:position w:val="-2"/>
        </w:rPr>
        <w:t xml:space="preserve"> </w:t>
      </w:r>
      <w:r>
        <w:rPr>
          <w:rFonts w:ascii="SimSun" w:hAnsi="SimSun" w:eastAsia="SimSun" w:cs="SimSun"/>
          <w:spacing w:val="6"/>
        </w:rPr>
        <w:t>的反应能力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[</w:t>
      </w:r>
      <w:r>
        <w:rPr>
          <w:sz w:val="10"/>
          <w:szCs w:val="10"/>
          <w:spacing w:val="6"/>
          <w:position w:val="7"/>
        </w:rPr>
        <w:t>13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29"/>
          <w:w w:val="101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rFonts w:ascii="SimSun" w:hAnsi="SimSun" w:eastAsia="SimSun" w:cs="SimSun"/>
          <w:spacing w:val="6"/>
        </w:rPr>
        <w:t>妊娠率和活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4"/>
        </w:rPr>
        <w:t>产率显著下降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[</w:t>
      </w:r>
      <w:r>
        <w:rPr>
          <w:sz w:val="10"/>
          <w:szCs w:val="10"/>
          <w:spacing w:val="14"/>
          <w:position w:val="7"/>
        </w:rPr>
        <w:t>26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]  </w:t>
      </w:r>
      <w:r>
        <w:rPr>
          <w:rFonts w:ascii="Microsoft YaHei" w:hAnsi="Microsoft YaHei" w:eastAsia="Microsoft YaHei" w:cs="Microsoft YaHei"/>
          <w:spacing w:val="14"/>
        </w:rPr>
        <w:t>,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rFonts w:ascii="SimSun" w:hAnsi="SimSun" w:eastAsia="SimSun" w:cs="SimSun"/>
          <w:spacing w:val="14"/>
        </w:rPr>
        <w:t>但个体之间差异很大</w:t>
      </w:r>
      <w:r>
        <w:rPr>
          <w:rFonts w:ascii="Microsoft YaHei" w:hAnsi="Microsoft YaHei" w:eastAsia="Microsoft YaHei" w:cs="Microsoft YaHei"/>
          <w:spacing w:val="14"/>
        </w:rPr>
        <w:t>。</w:t>
      </w:r>
    </w:p>
    <w:p>
      <w:pPr>
        <w:pStyle w:val="BodyText"/>
        <w:ind w:left="504"/>
        <w:spacing w:line="17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8"/>
        </w:rPr>
        <w:t>五</w:t>
      </w:r>
      <w:r>
        <w:rPr>
          <w:rFonts w:ascii="Microsoft YaHei" w:hAnsi="Microsoft YaHei" w:eastAsia="Microsoft YaHei" w:cs="Microsoft YaHei"/>
          <w:spacing w:val="-8"/>
          <w:position w:val="1"/>
        </w:rPr>
        <w:t>、</w:t>
      </w:r>
      <w:r>
        <w:rPr>
          <w:spacing w:val="-8"/>
          <w:position w:val="-1"/>
        </w:rPr>
        <w:t>DOR</w:t>
      </w:r>
      <w:r>
        <w:rPr>
          <w:spacing w:val="28"/>
          <w:position w:val="-1"/>
        </w:rPr>
        <w:t xml:space="preserve"> </w:t>
      </w:r>
      <w:r>
        <w:rPr>
          <w:rFonts w:ascii="SimSun" w:hAnsi="SimSun" w:eastAsia="SimSun" w:cs="SimSun"/>
          <w:spacing w:val="-8"/>
        </w:rPr>
        <w:t>治疗</w:t>
      </w:r>
    </w:p>
    <w:p>
      <w:pPr>
        <w:pStyle w:val="BodyText"/>
        <w:ind w:right="78" w:firstLine="502"/>
        <w:spacing w:before="87" w:line="22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Sun" w:hAnsi="SimSun" w:eastAsia="SimSun" w:cs="SimSun"/>
          <w:spacing w:val="8"/>
        </w:rPr>
        <w:t>鼓励女性适龄婚育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rFonts w:ascii="SimSun" w:hAnsi="SimSun" w:eastAsia="SimSun" w:cs="SimSun"/>
          <w:spacing w:val="8"/>
        </w:rPr>
        <w:t>在最佳生育年龄妊娠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rFonts w:ascii="SimSun" w:hAnsi="SimSun" w:eastAsia="SimSun" w:cs="SimSun"/>
          <w:spacing w:val="8"/>
        </w:rPr>
        <w:t>完成 </w:t>
      </w:r>
      <w:r>
        <w:rPr>
          <w:rFonts w:ascii="SimSun" w:hAnsi="SimSun" w:eastAsia="SimSun" w:cs="SimSun"/>
          <w:spacing w:val="19"/>
        </w:rPr>
        <w:t>生育目标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19"/>
          <w:position w:val="1"/>
        </w:rPr>
        <w:t>。</w:t>
      </w:r>
      <w:r>
        <w:rPr>
          <w:rFonts w:ascii="SimSun" w:hAnsi="SimSun" w:eastAsia="SimSun" w:cs="SimSun"/>
          <w:spacing w:val="19"/>
        </w:rPr>
        <w:t>对于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position w:val="-1"/>
        </w:rPr>
        <w:t>DOR</w:t>
      </w:r>
      <w:r>
        <w:rPr>
          <w:spacing w:val="23"/>
          <w:position w:val="-1"/>
        </w:rPr>
        <w:t xml:space="preserve"> </w:t>
      </w:r>
      <w:r>
        <w:rPr>
          <w:rFonts w:ascii="SimSun" w:hAnsi="SimSun" w:eastAsia="SimSun" w:cs="SimSun"/>
          <w:spacing w:val="19"/>
        </w:rPr>
        <w:t>低风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9"/>
        </w:rPr>
        <w:t>险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9"/>
        </w:rPr>
        <w:t>的未婚未孕育龄期女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3"/>
        </w:rPr>
        <w:t>性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SimSun" w:hAnsi="SimSun" w:eastAsia="SimSun" w:cs="SimSun"/>
          <w:spacing w:val="13"/>
        </w:rPr>
        <w:t>并不推荐常规评估卵巢储备功能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SimSun" w:hAnsi="SimSun" w:eastAsia="SimSun" w:cs="SimSun"/>
          <w:spacing w:val="13"/>
        </w:rPr>
        <w:t>以避免医疗资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源浪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8"/>
        </w:rPr>
        <w:t>费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rFonts w:ascii="SimSun" w:hAnsi="SimSun" w:eastAsia="SimSun" w:cs="SimSun"/>
          <w:spacing w:val="8"/>
        </w:rPr>
        <w:t>增加患者的恐慌心理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rFonts w:ascii="SimSun" w:hAnsi="SimSun" w:eastAsia="SimSun" w:cs="SimSun"/>
          <w:spacing w:val="8"/>
        </w:rPr>
        <w:t>有高龄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rFonts w:ascii="SimSun" w:hAnsi="SimSun" w:eastAsia="SimSun" w:cs="SimSun"/>
          <w:spacing w:val="8"/>
        </w:rPr>
        <w:t>遗传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rFonts w:ascii="SimSun" w:hAnsi="SimSun" w:eastAsia="SimSun" w:cs="SimSun"/>
          <w:spacing w:val="8"/>
        </w:rPr>
        <w:t>医源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7"/>
        </w:rPr>
        <w:t>性等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position w:val="-1"/>
        </w:rPr>
        <w:t>DOR</w:t>
      </w:r>
      <w:r>
        <w:rPr>
          <w:spacing w:val="37"/>
          <w:position w:val="-1"/>
        </w:rPr>
        <w:t xml:space="preserve"> </w:t>
      </w:r>
      <w:r>
        <w:rPr>
          <w:rFonts w:ascii="SimSun" w:hAnsi="SimSun" w:eastAsia="SimSun" w:cs="SimSun"/>
          <w:spacing w:val="17"/>
        </w:rPr>
        <w:t>高危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17"/>
        </w:rPr>
        <w:t>险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17"/>
        </w:rPr>
        <w:t>因素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17"/>
        </w:rPr>
        <w:t>的女性</w:t>
      </w:r>
      <w:r>
        <w:rPr>
          <w:rFonts w:ascii="Microsoft YaHei" w:hAnsi="Microsoft YaHei" w:eastAsia="Microsoft YaHei" w:cs="Microsoft YaHei"/>
          <w:spacing w:val="17"/>
          <w:position w:val="1"/>
        </w:rPr>
        <w:t>，</w:t>
      </w:r>
      <w:r>
        <w:rPr>
          <w:rFonts w:ascii="SimSun" w:hAnsi="SimSun" w:eastAsia="SimSun" w:cs="SimSun"/>
          <w:spacing w:val="17"/>
        </w:rPr>
        <w:t>推荐评估卵巢储备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3"/>
        </w:rPr>
        <w:t>功能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SimSun" w:hAnsi="SimSun" w:eastAsia="SimSun" w:cs="SimSun"/>
          <w:spacing w:val="13"/>
        </w:rPr>
        <w:t>有条件的考虑卵巢生育力保存</w:t>
      </w:r>
      <w:r>
        <w:rPr>
          <w:rFonts w:ascii="Microsoft YaHei" w:hAnsi="Microsoft YaHei" w:eastAsia="Microsoft YaHei" w:cs="Microsoft YaHei"/>
          <w:spacing w:val="13"/>
        </w:rPr>
        <w:t>（</w:t>
      </w:r>
      <w:r>
        <w:rPr>
          <w:rFonts w:ascii="SimSun" w:hAnsi="SimSun" w:eastAsia="SimSun" w:cs="SimSun"/>
          <w:spacing w:val="13"/>
        </w:rPr>
        <w:t>图 </w:t>
      </w:r>
      <w:r>
        <w:rPr>
          <w:spacing w:val="13"/>
        </w:rPr>
        <w:t>1</w:t>
      </w:r>
      <w:r>
        <w:rPr>
          <w:rFonts w:ascii="Microsoft YaHei" w:hAnsi="Microsoft YaHei" w:eastAsia="Microsoft YaHei" w:cs="Microsoft YaHei"/>
          <w:spacing w:val="13"/>
        </w:rPr>
        <w:t>)。</w:t>
      </w:r>
      <w:r>
        <w:rPr>
          <w:rFonts w:ascii="Microsoft YaHei" w:hAnsi="Microsoft YaHei" w:eastAsia="Microsoft YaHei" w:cs="Microsoft YaHei"/>
          <w:spacing w:val="46"/>
          <w:w w:val="101"/>
        </w:rPr>
        <w:t xml:space="preserve"> </w:t>
      </w:r>
      <w:r>
        <w:rPr>
          <w:rFonts w:ascii="SimSun" w:hAnsi="SimSun" w:eastAsia="SimSun" w:cs="SimSun"/>
          <w:spacing w:val="13"/>
        </w:rPr>
        <w:t>已经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诊断</w:t>
      </w:r>
      <w:r>
        <w:rPr>
          <w:rFonts w:ascii="SimSun" w:hAnsi="SimSun" w:eastAsia="SimSun" w:cs="SimSun"/>
          <w:spacing w:val="-7"/>
        </w:rPr>
        <w:t xml:space="preserve"> </w:t>
      </w:r>
      <w:r>
        <w:rPr>
          <w:position w:val="-1"/>
        </w:rPr>
        <w:t>DOR</w:t>
      </w:r>
      <w:r>
        <w:rPr>
          <w:spacing w:val="34"/>
          <w:position w:val="-1"/>
        </w:rPr>
        <w:t xml:space="preserve"> </w:t>
      </w:r>
      <w:r>
        <w:rPr>
          <w:rFonts w:ascii="SimSun" w:hAnsi="SimSun" w:eastAsia="SimSun" w:cs="SimSun"/>
          <w:spacing w:val="9"/>
        </w:rPr>
        <w:t>的已婚避孕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9"/>
        </w:rPr>
        <w:t>中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9"/>
        </w:rPr>
        <w:t>的女性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rFonts w:ascii="SimSun" w:hAnsi="SimSun" w:eastAsia="SimSun" w:cs="SimSun"/>
          <w:spacing w:val="9"/>
        </w:rPr>
        <w:t>通过科普宣传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rFonts w:ascii="SimSun" w:hAnsi="SimSun" w:eastAsia="SimSun" w:cs="SimSun"/>
          <w:spacing w:val="9"/>
        </w:rPr>
        <w:t>鼓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3"/>
        </w:rPr>
        <w:t>励解除避孕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rFonts w:ascii="SimSun" w:hAnsi="SimSun" w:eastAsia="SimSun" w:cs="SimSun"/>
          <w:spacing w:val="13"/>
        </w:rPr>
        <w:t>根据年龄积极试孕 </w:t>
      </w:r>
      <w:r>
        <w:rPr>
          <w:spacing w:val="13"/>
          <w:position w:val="-2"/>
        </w:rPr>
        <w:t>3</w:t>
      </w:r>
      <w:r>
        <w:rPr>
          <w:rFonts w:ascii="Microsoft YaHei" w:hAnsi="Microsoft YaHei" w:eastAsia="Microsoft YaHei" w:cs="Microsoft YaHei"/>
          <w:spacing w:val="13"/>
          <w:position w:val="-2"/>
        </w:rPr>
        <w:t>~</w:t>
      </w:r>
      <w:r>
        <w:rPr>
          <w:spacing w:val="13"/>
          <w:position w:val="-2"/>
        </w:rPr>
        <w:t>6</w:t>
      </w:r>
      <w:r>
        <w:rPr>
          <w:spacing w:val="56"/>
          <w:w w:val="101"/>
          <w:position w:val="-2"/>
        </w:rPr>
        <w:t xml:space="preserve"> </w:t>
      </w:r>
      <w:r>
        <w:rPr>
          <w:rFonts w:ascii="SimSun" w:hAnsi="SimSun" w:eastAsia="SimSun" w:cs="SimSun"/>
          <w:spacing w:val="13"/>
        </w:rPr>
        <w:t>个月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rFonts w:ascii="SimSun" w:hAnsi="SimSun" w:eastAsia="SimSun" w:cs="SimSun"/>
          <w:spacing w:val="13"/>
        </w:rPr>
        <w:t>仍未怀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孕的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rFonts w:ascii="SimSun" w:hAnsi="SimSun" w:eastAsia="SimSun" w:cs="SimSun"/>
          <w:spacing w:val="6"/>
        </w:rPr>
        <w:t>按不孕症处理</w:t>
      </w:r>
      <w:r>
        <w:rPr>
          <w:rFonts w:ascii="Microsoft YaHei" w:hAnsi="Microsoft YaHei" w:eastAsia="Microsoft YaHei" w:cs="Microsoft YaHei"/>
          <w:spacing w:val="6"/>
        </w:rPr>
        <w:t>（</w:t>
      </w:r>
      <w:r>
        <w:rPr>
          <w:rFonts w:ascii="SimSun" w:hAnsi="SimSun" w:eastAsia="SimSun" w:cs="SimSun"/>
          <w:spacing w:val="6"/>
        </w:rPr>
        <w:t>图 </w:t>
      </w:r>
      <w:r>
        <w:rPr>
          <w:spacing w:val="6"/>
        </w:rPr>
        <w:t>2</w:t>
      </w:r>
      <w:r>
        <w:rPr>
          <w:rFonts w:ascii="Microsoft YaHei" w:hAnsi="Microsoft YaHei" w:eastAsia="Microsoft YaHei" w:cs="Microsoft YaHei"/>
          <w:spacing w:val="6"/>
        </w:rPr>
        <w:t>)。 </w:t>
      </w:r>
      <w:r>
        <w:rPr>
          <w:rFonts w:ascii="SimSun" w:hAnsi="SimSun" w:eastAsia="SimSun" w:cs="SimSun"/>
          <w:spacing w:val="6"/>
        </w:rPr>
        <w:t>有生育要求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rFonts w:ascii="SimSun" w:hAnsi="SimSun" w:eastAsia="SimSun" w:cs="SimSun"/>
          <w:spacing w:val="6"/>
        </w:rPr>
        <w:t>明确诊断</w:t>
      </w:r>
      <w:r>
        <w:rPr>
          <w:rFonts w:ascii="SimSun" w:hAnsi="SimSun" w:eastAsia="SimSun" w:cs="SimSun"/>
          <w:spacing w:val="12"/>
        </w:rPr>
        <w:t xml:space="preserve"> </w:t>
      </w:r>
      <w:r>
        <w:rPr>
          <w:position w:val="-1"/>
        </w:rPr>
        <w:t>DOR</w:t>
      </w:r>
      <w:r>
        <w:rPr>
          <w:spacing w:val="20"/>
          <w:position w:val="-1"/>
        </w:rPr>
        <w:t xml:space="preserve"> </w:t>
      </w:r>
      <w:r>
        <w:rPr>
          <w:rFonts w:ascii="SimSun" w:hAnsi="SimSun" w:eastAsia="SimSun" w:cs="SimSun"/>
          <w:spacing w:val="20"/>
        </w:rPr>
        <w:t>相关不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20"/>
        </w:rPr>
        <w:t>孕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20"/>
        </w:rPr>
        <w:t>的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20"/>
        </w:rPr>
        <w:t>女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20"/>
        </w:rPr>
        <w:t>性</w:t>
      </w:r>
      <w:r>
        <w:rPr>
          <w:rFonts w:ascii="Microsoft YaHei" w:hAnsi="Microsoft YaHei" w:eastAsia="Microsoft YaHei" w:cs="Microsoft YaHei"/>
          <w:spacing w:val="20"/>
          <w:position w:val="1"/>
        </w:rPr>
        <w:t>，</w:t>
      </w:r>
      <w:r>
        <w:rPr>
          <w:rFonts w:ascii="SimSun" w:hAnsi="SimSun" w:eastAsia="SimSun" w:cs="SimSun"/>
          <w:spacing w:val="20"/>
        </w:rPr>
        <w:t>可以考虑下面的治疗方法</w:t>
      </w:r>
      <w:r>
        <w:rPr>
          <w:rFonts w:ascii="SimSun" w:hAnsi="SimSun" w:eastAsia="SimSun" w:cs="SimSun"/>
        </w:rPr>
        <w:t xml:space="preserve"> </w:t>
      </w:r>
      <w:r>
        <w:rPr>
          <w:rFonts w:ascii="Microsoft YaHei" w:hAnsi="Microsoft YaHei" w:eastAsia="Microsoft YaHei" w:cs="Microsoft YaHei"/>
        </w:rPr>
        <w:t>（</w:t>
      </w:r>
      <w:r>
        <w:rPr>
          <w:rFonts w:ascii="SimSun" w:hAnsi="SimSun" w:eastAsia="SimSun" w:cs="SimSun"/>
        </w:rPr>
        <w:t>图</w:t>
      </w:r>
      <w:r>
        <w:rPr>
          <w:rFonts w:ascii="SimSun" w:hAnsi="SimSun" w:eastAsia="SimSun" w:cs="SimSun"/>
          <w:spacing w:val="-20"/>
        </w:rPr>
        <w:t xml:space="preserve"> </w:t>
      </w:r>
      <w:r>
        <w:rPr/>
        <w:t>3</w:t>
      </w:r>
      <w:r>
        <w:rPr>
          <w:rFonts w:ascii="Microsoft YaHei" w:hAnsi="Microsoft YaHei" w:eastAsia="Microsoft YaHei" w:cs="Microsoft YaHei"/>
        </w:rPr>
        <w:t>)。</w:t>
      </w:r>
    </w:p>
    <w:p>
      <w:pPr>
        <w:ind w:firstLine="593"/>
        <w:spacing w:line="3857" w:lineRule="exact"/>
        <w:rPr/>
      </w:pPr>
      <w:r>
        <w:rPr>
          <w:position w:val="-77"/>
        </w:rPr>
        <w:drawing>
          <wp:inline distT="0" distB="0" distL="0" distR="0">
            <wp:extent cx="2260600" cy="244939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0600" cy="244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12"/>
        <w:spacing w:before="119" w:line="180" w:lineRule="auto"/>
        <w:outlineLvl w:val="0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0"/>
        </w:rPr>
        <w:t>图</w:t>
      </w:r>
      <w:r>
        <w:rPr>
          <w:rFonts w:ascii="SimHei" w:hAnsi="SimHei" w:eastAsia="SimHei" w:cs="SimHei"/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0"/>
          <w:position w:val="-1"/>
        </w:rPr>
        <w:t>1</w:t>
      </w:r>
      <w:r>
        <w:rPr>
          <w:sz w:val="16"/>
          <w:szCs w:val="16"/>
          <w:spacing w:val="8"/>
          <w:position w:val="-1"/>
        </w:rPr>
        <w:t xml:space="preserve">    </w:t>
      </w:r>
      <w:r>
        <w:rPr>
          <w:rFonts w:ascii="SimSun" w:hAnsi="SimSun" w:eastAsia="SimSun" w:cs="SimSun"/>
          <w:sz w:val="16"/>
          <w:szCs w:val="16"/>
          <w:spacing w:val="10"/>
        </w:rPr>
        <w:t>有</w:t>
      </w:r>
      <w:r>
        <w:rPr>
          <w:rFonts w:ascii="SimSun" w:hAnsi="SimSun" w:eastAsia="SimSun" w:cs="SimSun"/>
          <w:sz w:val="16"/>
          <w:szCs w:val="16"/>
          <w:spacing w:val="-18"/>
        </w:rPr>
        <w:t xml:space="preserve"> </w:t>
      </w:r>
      <w:r>
        <w:rPr>
          <w:sz w:val="16"/>
          <w:szCs w:val="16"/>
          <w:position w:val="-1"/>
        </w:rPr>
        <w:t>DOR</w:t>
      </w:r>
      <w:r>
        <w:rPr>
          <w:sz w:val="16"/>
          <w:szCs w:val="16"/>
          <w:spacing w:val="19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0"/>
        </w:rPr>
        <w:t>高危因素的诊治流程</w:t>
      </w:r>
    </w:p>
    <w:p>
      <w:pPr>
        <w:spacing w:line="180" w:lineRule="auto"/>
        <w:sectPr>
          <w:headerReference w:type="default" r:id="rId3"/>
          <w:pgSz w:w="11905" w:h="16836"/>
          <w:pgMar w:top="1378" w:right="1062" w:bottom="0" w:left="407" w:header="1154" w:footer="0" w:gutter="0"/>
          <w:cols w:equalWidth="0" w:num="2">
            <w:col w:w="5585" w:space="100"/>
            <w:col w:w="4749" w:space="0"/>
          </w:cols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333" w:lineRule="auto"/>
        <w:rPr>
          <w:sz w:val="21"/>
        </w:rPr>
      </w:pPr>
      <w:r/>
    </w:p>
    <w:p>
      <w:pPr>
        <w:ind w:firstLine="680"/>
        <w:spacing w:line="6118" w:lineRule="exact"/>
        <w:rPr/>
      </w:pPr>
      <w:r>
        <w:rPr>
          <w:position w:val="-122"/>
        </w:rPr>
        <w:drawing>
          <wp:inline distT="0" distB="0" distL="0" distR="0">
            <wp:extent cx="2976260" cy="388492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6260" cy="388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58"/>
        <w:spacing w:before="120" w:line="214" w:lineRule="auto"/>
        <w:outlineLvl w:val="0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8"/>
        </w:rPr>
        <w:t>图</w:t>
      </w:r>
      <w:r>
        <w:rPr>
          <w:rFonts w:ascii="SimHei" w:hAnsi="SimHei" w:eastAsia="SimHei" w:cs="SimHei"/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8"/>
          <w:position w:val="-1"/>
        </w:rPr>
        <w:t>2</w:t>
      </w:r>
      <w:r>
        <w:rPr>
          <w:sz w:val="16"/>
          <w:szCs w:val="16"/>
          <w:spacing w:val="10"/>
          <w:position w:val="-1"/>
        </w:rPr>
        <w:t xml:space="preserve">    </w:t>
      </w:r>
      <w:r>
        <w:rPr>
          <w:rFonts w:ascii="SimSun" w:hAnsi="SimSun" w:eastAsia="SimSun" w:cs="SimSun"/>
          <w:sz w:val="16"/>
          <w:szCs w:val="16"/>
          <w:spacing w:val="8"/>
        </w:rPr>
        <w:t>已婚避孕</w:t>
      </w:r>
      <w:r>
        <w:rPr>
          <w:rFonts w:ascii="SimSun" w:hAnsi="SimSun" w:eastAsia="SimSun" w:cs="SimSun"/>
          <w:sz w:val="16"/>
          <w:szCs w:val="16"/>
          <w:spacing w:val="-16"/>
        </w:rPr>
        <w:t xml:space="preserve"> </w:t>
      </w:r>
      <w:r>
        <w:rPr>
          <w:sz w:val="16"/>
          <w:szCs w:val="16"/>
          <w:position w:val="-1"/>
        </w:rPr>
        <w:t>DOR</w:t>
      </w:r>
      <w:r>
        <w:rPr>
          <w:sz w:val="16"/>
          <w:szCs w:val="16"/>
          <w:spacing w:val="28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8"/>
        </w:rPr>
        <w:t>的诊治流程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14" style="position:absolute;margin-left:68.7341pt;margin-top:0.163757pt;mso-position-vertical-relative:text;mso-position-horizontal-relative:text;width:160.9pt;height:0.35pt;z-index:251661312;" filled="false" strokecolor="#000000" strokeweight="0.33pt" coordsize="3217,6" coordorigin="0,0" path="m0,3l3217,3e">
            <v:stroke joinstyle="miter" miterlimit="10"/>
          </v:shape>
        </w:pict>
      </w:r>
    </w:p>
    <w:p>
      <w:pPr>
        <w:pStyle w:val="BodyText"/>
        <w:ind w:left="339"/>
        <w:spacing w:before="317" w:line="19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"/>
        </w:rPr>
        <w:t>（</w:t>
      </w:r>
      <w:r>
        <w:rPr>
          <w:rFonts w:ascii="SimSun" w:hAnsi="SimSun" w:eastAsia="SimSun" w:cs="SimSun"/>
          <w:spacing w:val="2"/>
        </w:rPr>
        <w:t>一</w:t>
      </w:r>
      <w:r>
        <w:rPr>
          <w:rFonts w:ascii="Microsoft YaHei" w:hAnsi="Microsoft YaHei" w:eastAsia="Microsoft YaHei" w:cs="Microsoft YaHei"/>
          <w:spacing w:val="2"/>
        </w:rPr>
        <w:t>）</w:t>
      </w:r>
      <w:r>
        <w:rPr>
          <w:rFonts w:ascii="SimSun" w:hAnsi="SimSun" w:eastAsia="SimSun" w:cs="SimSun"/>
          <w:spacing w:val="2"/>
        </w:rPr>
        <w:t>一般保健指导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6"/>
        </w:rPr>
        <w:t>[</w:t>
      </w:r>
      <w:r>
        <w:rPr>
          <w:sz w:val="10"/>
          <w:szCs w:val="10"/>
          <w:spacing w:val="2"/>
          <w:position w:val="6"/>
        </w:rPr>
        <w:t>10 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7"/>
        </w:rPr>
        <w:t>, </w:t>
      </w:r>
      <w:r>
        <w:rPr>
          <w:sz w:val="10"/>
          <w:szCs w:val="10"/>
          <w:spacing w:val="2"/>
          <w:position w:val="6"/>
        </w:rPr>
        <w:t>18</w:t>
      </w:r>
      <w:r>
        <w:rPr>
          <w:sz w:val="10"/>
          <w:szCs w:val="10"/>
          <w:spacing w:val="2"/>
          <w:position w:val="5"/>
        </w:rPr>
        <w:t>-</w:t>
      </w:r>
      <w:r>
        <w:rPr>
          <w:sz w:val="10"/>
          <w:szCs w:val="10"/>
          <w:spacing w:val="2"/>
          <w:position w:val="6"/>
        </w:rPr>
        <w:t>20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6"/>
        </w:rPr>
        <w:t>]</w:t>
      </w:r>
      <w:r>
        <w:rPr>
          <w:rFonts w:ascii="Microsoft YaHei" w:hAnsi="Microsoft YaHei" w:eastAsia="Microsoft YaHei" w:cs="Microsoft YaHei"/>
          <w:spacing w:val="2"/>
        </w:rPr>
        <w:t>（</w:t>
      </w:r>
      <w:r>
        <w:rPr>
          <w:rFonts w:ascii="SimSun" w:hAnsi="SimSun" w:eastAsia="SimSun" w:cs="SimSun"/>
          <w:spacing w:val="2"/>
        </w:rPr>
        <w:t>推荐等级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-3"/>
        </w:rPr>
        <w:t>Ⅱ</w:t>
      </w:r>
      <w:r>
        <w:rPr>
          <w:rFonts w:ascii="Microsoft YaHei" w:hAnsi="Microsoft YaHei" w:eastAsia="Microsoft YaHei" w:cs="Microsoft YaHei"/>
          <w:spacing w:val="-37"/>
          <w:position w:val="-3"/>
        </w:rPr>
        <w:t xml:space="preserve"> </w:t>
      </w:r>
      <w:r>
        <w:rPr>
          <w:spacing w:val="2"/>
        </w:rPr>
        <w:t>B</w:t>
      </w:r>
      <w:r>
        <w:rPr>
          <w:rFonts w:ascii="Microsoft YaHei" w:hAnsi="Microsoft YaHei" w:eastAsia="Microsoft YaHei" w:cs="Microsoft YaHei"/>
          <w:spacing w:val="2"/>
        </w:rPr>
        <w:t>)</w:t>
      </w:r>
    </w:p>
    <w:p>
      <w:pPr>
        <w:pStyle w:val="BodyText"/>
        <w:ind w:right="9" w:firstLine="423"/>
        <w:spacing w:before="60" w:line="230" w:lineRule="auto"/>
        <w:rPr>
          <w:rFonts w:ascii="Microsoft YaHei" w:hAnsi="Microsoft YaHei" w:eastAsia="Microsoft YaHei" w:cs="Microsoft YaHei"/>
        </w:rPr>
      </w:pPr>
      <w:r>
        <w:rPr>
          <w:spacing w:val="4"/>
          <w:position w:val="-1"/>
        </w:rPr>
        <w:t>1.  </w:t>
      </w:r>
      <w:r>
        <w:rPr>
          <w:rFonts w:ascii="SimSun" w:hAnsi="SimSun" w:eastAsia="SimSun" w:cs="SimSun"/>
          <w:spacing w:val="4"/>
        </w:rPr>
        <w:t>健康的生活方式</w:t>
      </w:r>
      <w:r>
        <w:rPr>
          <w:rFonts w:ascii="Microsoft YaHei" w:hAnsi="Microsoft YaHei" w:eastAsia="Microsoft YaHei" w:cs="Microsoft YaHei"/>
          <w:spacing w:val="4"/>
        </w:rPr>
        <w:t>：</w:t>
      </w:r>
      <w:r>
        <w:rPr>
          <w:rFonts w:ascii="SimSun" w:hAnsi="SimSun" w:eastAsia="SimSun" w:cs="SimSun"/>
          <w:spacing w:val="4"/>
        </w:rPr>
        <w:t>规律作息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rFonts w:ascii="SimSun" w:hAnsi="SimSun" w:eastAsia="SimSun" w:cs="SimSun"/>
          <w:spacing w:val="4"/>
        </w:rPr>
        <w:t>管理情绪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rFonts w:ascii="SimSun" w:hAnsi="SimSun" w:eastAsia="SimSun" w:cs="SimSun"/>
          <w:spacing w:val="4"/>
        </w:rPr>
        <w:t>保持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  <w:spacing w:val="-4"/>
        </w:rPr>
        <w:t>开朗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rFonts w:ascii="SimSun" w:hAnsi="SimSun" w:eastAsia="SimSun" w:cs="SimSun"/>
          <w:spacing w:val="-4"/>
        </w:rPr>
        <w:t>乐观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rFonts w:ascii="SimSun" w:hAnsi="SimSun" w:eastAsia="SimSun" w:cs="SimSun"/>
          <w:spacing w:val="-4"/>
        </w:rPr>
        <w:t>积极态度</w:t>
      </w:r>
      <w:r>
        <w:rPr>
          <w:rFonts w:ascii="Microsoft YaHei" w:hAnsi="Microsoft YaHei" w:eastAsia="Microsoft YaHei" w:cs="Microsoft YaHei"/>
          <w:spacing w:val="-4"/>
        </w:rPr>
        <w:t>；</w:t>
      </w:r>
      <w:r>
        <w:rPr>
          <w:rFonts w:ascii="SimSun" w:hAnsi="SimSun" w:eastAsia="SimSun" w:cs="SimSun"/>
          <w:spacing w:val="-4"/>
        </w:rPr>
        <w:t>适当锻炼</w:t>
      </w:r>
      <w:r>
        <w:rPr>
          <w:rFonts w:ascii="Microsoft YaHei" w:hAnsi="Microsoft YaHei" w:eastAsia="Microsoft YaHei" w:cs="Microsoft YaHei"/>
          <w:spacing w:val="-4"/>
        </w:rPr>
        <w:t>，</w:t>
      </w:r>
      <w:r>
        <w:rPr>
          <w:rFonts w:ascii="SimSun" w:hAnsi="SimSun" w:eastAsia="SimSun" w:cs="SimSun"/>
          <w:spacing w:val="-4"/>
        </w:rPr>
        <w:t>避免熬夜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rFonts w:ascii="SimSun" w:hAnsi="SimSun" w:eastAsia="SimSun" w:cs="SimSun"/>
          <w:spacing w:val="-4"/>
        </w:rPr>
        <w:t>久坐等</w:t>
      </w:r>
      <w:r>
        <w:rPr>
          <w:rFonts w:ascii="Microsoft YaHei" w:hAnsi="Microsoft YaHei" w:eastAsia="Microsoft YaHei" w:cs="Microsoft YaHei"/>
          <w:spacing w:val="-4"/>
        </w:rPr>
        <w:t>；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rFonts w:ascii="SimSun" w:hAnsi="SimSun" w:eastAsia="SimSun" w:cs="SimSun"/>
          <w:spacing w:val="10"/>
        </w:rPr>
        <w:t>避免生殖毒性物质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rFonts w:ascii="SimSun" w:hAnsi="SimSun" w:eastAsia="SimSun" w:cs="SimSun"/>
          <w:spacing w:val="10"/>
        </w:rPr>
        <w:t>的接触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rFonts w:ascii="SimSun" w:hAnsi="SimSun" w:eastAsia="SimSun" w:cs="SimSun"/>
          <w:spacing w:val="10"/>
        </w:rPr>
        <w:t>如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0"/>
        </w:rPr>
        <w:t>吸烟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10"/>
        </w:rPr>
        <w:t>等</w:t>
      </w:r>
      <w:r>
        <w:rPr>
          <w:rFonts w:ascii="Microsoft YaHei" w:hAnsi="Microsoft YaHei" w:eastAsia="Microsoft YaHei" w:cs="Microsoft YaHei"/>
          <w:spacing w:val="10"/>
        </w:rPr>
        <w:t>；</w:t>
      </w:r>
      <w:r>
        <w:rPr>
          <w:rFonts w:ascii="SimSun" w:hAnsi="SimSun" w:eastAsia="SimSun" w:cs="SimSun"/>
          <w:spacing w:val="10"/>
        </w:rPr>
        <w:t>健康合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10"/>
        </w:rPr>
        <w:t>理饮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食</w:t>
      </w:r>
      <w:r>
        <w:rPr>
          <w:rFonts w:ascii="Microsoft YaHei" w:hAnsi="Microsoft YaHei" w:eastAsia="Microsoft YaHei" w:cs="Microsoft YaHei"/>
          <w:spacing w:val="5"/>
          <w:position w:val="1"/>
        </w:rPr>
        <w:t>、</w:t>
      </w:r>
      <w:r>
        <w:rPr>
          <w:rFonts w:ascii="SimSun" w:hAnsi="SimSun" w:eastAsia="SimSun" w:cs="SimSun"/>
          <w:spacing w:val="5"/>
        </w:rPr>
        <w:t>粗细搭配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rFonts w:ascii="SimSun" w:hAnsi="SimSun" w:eastAsia="SimSun" w:cs="SimSun"/>
          <w:spacing w:val="5"/>
        </w:rPr>
        <w:t>适当补充钙剂及维生素 </w:t>
      </w:r>
      <w:r>
        <w:rPr>
          <w:spacing w:val="5"/>
          <w:position w:val="-1"/>
        </w:rPr>
        <w:t>D</w:t>
      </w:r>
      <w:r>
        <w:rPr>
          <w:spacing w:val="45"/>
          <w:position w:val="-1"/>
        </w:rPr>
        <w:t xml:space="preserve"> </w:t>
      </w:r>
      <w:r>
        <w:rPr>
          <w:rFonts w:ascii="SimSun" w:hAnsi="SimSun" w:eastAsia="SimSun" w:cs="SimSun"/>
          <w:spacing w:val="5"/>
        </w:rPr>
        <w:t>等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  <w:r>
        <w:rPr>
          <w:rFonts w:ascii="Microsoft YaHei" w:hAnsi="Microsoft YaHei" w:eastAsia="Microsoft YaHei" w:cs="Microsoft YaHei"/>
          <w:spacing w:val="-34"/>
          <w:position w:val="1"/>
        </w:rPr>
        <w:t xml:space="preserve"> </w:t>
      </w:r>
      <w:r>
        <w:rPr>
          <w:spacing w:val="5"/>
          <w:position w:val="-1"/>
        </w:rPr>
        <w:t>2.  </w:t>
      </w:r>
      <w:r>
        <w:rPr>
          <w:rFonts w:ascii="SimSun" w:hAnsi="SimSun" w:eastAsia="SimSun" w:cs="SimSun"/>
          <w:spacing w:val="5"/>
        </w:rPr>
        <w:t>控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制体质量</w:t>
      </w:r>
      <w:r>
        <w:rPr>
          <w:rFonts w:ascii="Microsoft YaHei" w:hAnsi="Microsoft YaHei" w:eastAsia="Microsoft YaHei" w:cs="Microsoft YaHei"/>
          <w:spacing w:val="18"/>
        </w:rPr>
        <w:t>：</w:t>
      </w:r>
      <w:r>
        <w:rPr>
          <w:rFonts w:ascii="SimSun" w:hAnsi="SimSun" w:eastAsia="SimSun" w:cs="SimSun"/>
          <w:spacing w:val="18"/>
        </w:rPr>
        <w:t>女性体重超重或肥胖以及体重过轻与生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rFonts w:ascii="SimSun" w:hAnsi="SimSun" w:eastAsia="SimSun" w:cs="SimSun"/>
          <w:spacing w:val="14"/>
        </w:rPr>
        <w:t>育力的降低有关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[</w:t>
      </w:r>
      <w:r>
        <w:rPr>
          <w:sz w:val="10"/>
          <w:szCs w:val="10"/>
          <w:spacing w:val="14"/>
          <w:position w:val="7"/>
        </w:rPr>
        <w:t>27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14"/>
        </w:rPr>
        <w:t>。</w:t>
      </w:r>
    </w:p>
    <w:p>
      <w:pPr>
        <w:pStyle w:val="BodyText"/>
        <w:ind w:left="1" w:right="3" w:firstLine="419"/>
        <w:spacing w:before="80" w:line="225" w:lineRule="auto"/>
        <w:rPr>
          <w:rFonts w:ascii="Microsoft YaHei" w:hAnsi="Microsoft YaHei" w:eastAsia="Microsoft YaHei" w:cs="Microsoft YaHei"/>
        </w:rPr>
      </w:pPr>
      <w:r>
        <w:rPr>
          <w:spacing w:val="4"/>
          <w:position w:val="-1"/>
        </w:rPr>
        <w:t>3.  </w:t>
      </w:r>
      <w:r>
        <w:rPr>
          <w:rFonts w:ascii="SimSun" w:hAnsi="SimSun" w:eastAsia="SimSun" w:cs="SimSun"/>
          <w:spacing w:val="4"/>
        </w:rPr>
        <w:t>心理疏导</w:t>
      </w:r>
      <w:r>
        <w:rPr>
          <w:rFonts w:ascii="Microsoft YaHei" w:hAnsi="Microsoft YaHei" w:eastAsia="Microsoft YaHei" w:cs="Microsoft YaHei"/>
          <w:spacing w:val="4"/>
        </w:rPr>
        <w:t>：</w:t>
      </w:r>
      <w:r>
        <w:rPr>
          <w:rFonts w:ascii="SimSun" w:hAnsi="SimSun" w:eastAsia="SimSun" w:cs="SimSun"/>
          <w:spacing w:val="4"/>
        </w:rPr>
        <w:t>缓解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4"/>
        </w:rPr>
        <w:t>患者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4"/>
        </w:rPr>
        <w:t>的心理压力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rFonts w:ascii="SimSun" w:hAnsi="SimSun" w:eastAsia="SimSun" w:cs="SimSun"/>
          <w:spacing w:val="4"/>
        </w:rPr>
        <w:t>告知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position w:val="-1"/>
        </w:rPr>
        <w:t>DOR  </w:t>
      </w:r>
      <w:r>
        <w:rPr>
          <w:rFonts w:ascii="SimSun" w:hAnsi="SimSun" w:eastAsia="SimSun" w:cs="SimSun"/>
          <w:spacing w:val="9"/>
        </w:rPr>
        <w:t>患者尤其是年轻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9"/>
        </w:rPr>
        <w:t>患者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rFonts w:ascii="SimSun" w:hAnsi="SimSun" w:eastAsia="SimSun" w:cs="SimSun"/>
          <w:spacing w:val="9"/>
        </w:rPr>
        <w:t>仍有排卵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rFonts w:ascii="SimSun" w:hAnsi="SimSun" w:eastAsia="SimSun" w:cs="SimSun"/>
          <w:spacing w:val="9"/>
        </w:rPr>
        <w:t>自然妊娠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9"/>
        </w:rPr>
        <w:t>的机</w:t>
      </w:r>
      <w:r>
        <w:rPr>
          <w:rFonts w:ascii="SimSun" w:hAnsi="SimSun" w:eastAsia="SimSun" w:cs="SimSun"/>
          <w:spacing w:val="8"/>
        </w:rPr>
        <w:t>会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SimSun" w:hAnsi="SimSun" w:eastAsia="SimSun" w:cs="SimSun"/>
          <w:spacing w:val="18"/>
        </w:rPr>
        <w:t>对焦虑</w:t>
      </w:r>
      <w:r>
        <w:rPr>
          <w:rFonts w:ascii="Microsoft YaHei" w:hAnsi="Microsoft YaHei" w:eastAsia="Microsoft YaHei" w:cs="Microsoft YaHei"/>
          <w:spacing w:val="18"/>
        </w:rPr>
        <w:t>、</w:t>
      </w:r>
      <w:r>
        <w:rPr>
          <w:rFonts w:ascii="SimSun" w:hAnsi="SimSun" w:eastAsia="SimSun" w:cs="SimSun"/>
          <w:spacing w:val="18"/>
        </w:rPr>
        <w:t>抑郁等精神神经障碍的患者进行心理咨询</w:t>
      </w:r>
      <w:r>
        <w:rPr>
          <w:rFonts w:ascii="SimSun" w:hAnsi="SimSun" w:eastAsia="SimSun" w:cs="SimSun"/>
          <w:spacing w:val="4"/>
        </w:rPr>
        <w:t xml:space="preserve">  </w:t>
      </w:r>
      <w:r>
        <w:rPr>
          <w:rFonts w:ascii="SimSun" w:hAnsi="SimSun" w:eastAsia="SimSun" w:cs="SimSun"/>
          <w:spacing w:val="18"/>
        </w:rPr>
        <w:t>指导和治疗及社会功能的康复训练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4" w:right="77" w:firstLine="414"/>
        <w:spacing w:before="82" w:line="226" w:lineRule="auto"/>
        <w:rPr>
          <w:rFonts w:ascii="Microsoft YaHei" w:hAnsi="Microsoft YaHei" w:eastAsia="Microsoft YaHei" w:cs="Microsoft YaHei"/>
        </w:rPr>
      </w:pPr>
      <w:r>
        <w:rPr>
          <w:spacing w:val="6"/>
          <w:position w:val="-1"/>
        </w:rPr>
        <w:t>4.  </w:t>
      </w:r>
      <w:r>
        <w:rPr>
          <w:rFonts w:ascii="SimSun" w:hAnsi="SimSun" w:eastAsia="SimSun" w:cs="SimSun"/>
          <w:spacing w:val="6"/>
        </w:rPr>
        <w:t>避孕及性健康指导</w:t>
      </w:r>
      <w:r>
        <w:rPr>
          <w:rFonts w:ascii="Microsoft YaHei" w:hAnsi="Microsoft YaHei" w:eastAsia="Microsoft YaHei" w:cs="Microsoft YaHei"/>
          <w:spacing w:val="6"/>
        </w:rPr>
        <w:t>：</w:t>
      </w:r>
      <w:r>
        <w:rPr>
          <w:rFonts w:ascii="SimSun" w:hAnsi="SimSun" w:eastAsia="SimSun" w:cs="SimSun"/>
          <w:spacing w:val="6"/>
        </w:rPr>
        <w:t>对暂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6"/>
        </w:rPr>
        <w:t>时无生育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6"/>
        </w:rPr>
        <w:t>需求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5"/>
        </w:rPr>
        <w:t>的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5"/>
        </w:rPr>
        <w:t>患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者需进行避孕及性健康指导</w:t>
      </w:r>
      <w:r>
        <w:rPr>
          <w:rFonts w:ascii="Microsoft YaHei" w:hAnsi="Microsoft YaHei" w:eastAsia="Microsoft YaHei" w:cs="Microsoft YaHei"/>
          <w:spacing w:val="15"/>
        </w:rPr>
        <w:t>、</w:t>
      </w:r>
      <w:r>
        <w:rPr>
          <w:rFonts w:ascii="SimSun" w:hAnsi="SimSun" w:eastAsia="SimSun" w:cs="SimSun"/>
          <w:spacing w:val="15"/>
        </w:rPr>
        <w:t>避免人工流产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SimSun" w:hAnsi="SimSun" w:eastAsia="SimSun" w:cs="SimSun"/>
          <w:spacing w:val="15"/>
        </w:rPr>
        <w:t>和谐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的性生活有利于患者身心健康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rFonts w:ascii="SimSun" w:hAnsi="SimSun" w:eastAsia="SimSun" w:cs="SimSun"/>
          <w:spacing w:val="9"/>
        </w:rPr>
        <w:t>增进夫妻感情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rFonts w:ascii="SimSun" w:hAnsi="SimSun" w:eastAsia="SimSun" w:cs="SimSun"/>
          <w:spacing w:val="9"/>
        </w:rPr>
        <w:t>促进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rFonts w:ascii="SimSun" w:hAnsi="SimSun" w:eastAsia="SimSun" w:cs="SimSun"/>
          <w:spacing w:val="16"/>
        </w:rPr>
        <w:t>家庭和谐</w:t>
      </w:r>
      <w:r>
        <w:rPr>
          <w:rFonts w:ascii="Microsoft YaHei" w:hAnsi="Microsoft YaHei" w:eastAsia="Microsoft YaHei" w:cs="Microsoft YaHei"/>
          <w:spacing w:val="16"/>
        </w:rPr>
        <w:t>。</w:t>
      </w:r>
    </w:p>
    <w:p>
      <w:pPr>
        <w:ind w:left="339"/>
        <w:spacing w:before="81" w:line="177" w:lineRule="auto"/>
        <w:rPr>
          <w:rFonts w:ascii="SimSun" w:hAnsi="SimSun" w:eastAsia="SimSun" w:cs="SimSun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（</w:t>
      </w:r>
      <w:r>
        <w:rPr>
          <w:rFonts w:ascii="SimSun" w:hAnsi="SimSun" w:eastAsia="SimSun" w:cs="SimSun"/>
          <w:sz w:val="19"/>
          <w:szCs w:val="19"/>
          <w:spacing w:val="9"/>
        </w:rPr>
        <w:t>二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）</w:t>
      </w:r>
      <w:r>
        <w:rPr>
          <w:rFonts w:ascii="SimSun" w:hAnsi="SimSun" w:eastAsia="SimSun" w:cs="SimSun"/>
          <w:sz w:val="19"/>
          <w:szCs w:val="19"/>
          <w:spacing w:val="9"/>
        </w:rPr>
        <w:t>促排卵及辅助生殖技术治疗</w:t>
      </w:r>
    </w:p>
    <w:p>
      <w:pPr>
        <w:pStyle w:val="BodyText"/>
        <w:ind w:firstLine="421"/>
        <w:spacing w:before="84" w:line="23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Sun" w:hAnsi="SimSun" w:eastAsia="SimSun" w:cs="SimSun"/>
          <w:spacing w:val="7"/>
        </w:rPr>
        <w:t>推荐采用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position w:val="-1"/>
        </w:rPr>
        <w:t>COS</w:t>
      </w:r>
      <w:r>
        <w:rPr>
          <w:spacing w:val="-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1"/>
        </w:rPr>
        <w:t>, </w:t>
      </w:r>
      <w:r>
        <w:rPr>
          <w:rFonts w:ascii="SimSun" w:hAnsi="SimSun" w:eastAsia="SimSun" w:cs="SimSun"/>
          <w:spacing w:val="7"/>
        </w:rPr>
        <w:t>即通过使用克罗米芬</w:t>
      </w:r>
      <w:r>
        <w:rPr>
          <w:rFonts w:ascii="Microsoft YaHei" w:hAnsi="Microsoft YaHei" w:eastAsia="Microsoft YaHei" w:cs="Microsoft YaHei"/>
          <w:spacing w:val="7"/>
          <w:position w:val="1"/>
        </w:rPr>
        <w:t>、</w:t>
      </w:r>
      <w:r>
        <w:rPr>
          <w:rFonts w:ascii="SimSun" w:hAnsi="SimSun" w:eastAsia="SimSun" w:cs="SimSun"/>
          <w:spacing w:val="7"/>
        </w:rPr>
        <w:t>来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7"/>
        </w:rPr>
        <w:t>曲唑</w:t>
      </w:r>
      <w:r>
        <w:rPr>
          <w:rFonts w:ascii="Microsoft YaHei" w:hAnsi="Microsoft YaHei" w:eastAsia="Microsoft YaHei" w:cs="Microsoft YaHei"/>
          <w:spacing w:val="7"/>
          <w:position w:val="1"/>
        </w:rPr>
        <w:t>、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position w:val="-1"/>
        </w:rPr>
        <w:t>Gn</w:t>
      </w:r>
      <w:r>
        <w:rPr>
          <w:spacing w:val="13"/>
          <w:position w:val="-1"/>
        </w:rPr>
        <w:t xml:space="preserve"> </w:t>
      </w:r>
      <w:r>
        <w:rPr>
          <w:rFonts w:ascii="SimSun" w:hAnsi="SimSun" w:eastAsia="SimSun" w:cs="SimSun"/>
          <w:spacing w:val="13"/>
        </w:rPr>
        <w:t>等药物刺激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rFonts w:ascii="SimSun" w:hAnsi="SimSun" w:eastAsia="SimSun" w:cs="SimSun"/>
          <w:spacing w:val="13"/>
        </w:rPr>
        <w:t>改善卵子数量和质量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rFonts w:ascii="SimSun" w:hAnsi="SimSun" w:eastAsia="SimSun" w:cs="SimSun"/>
          <w:spacing w:val="13"/>
        </w:rPr>
        <w:t>治疗后所获</w:t>
      </w:r>
      <w:r>
        <w:rPr>
          <w:rFonts w:ascii="SimSun" w:hAnsi="SimSun" w:eastAsia="SimSun" w:cs="SimSun"/>
          <w:spacing w:val="3"/>
        </w:rPr>
        <w:t xml:space="preserve">  </w:t>
      </w:r>
      <w:r>
        <w:rPr>
          <w:rFonts w:ascii="SimSun" w:hAnsi="SimSun" w:eastAsia="SimSun" w:cs="SimSun"/>
          <w:spacing w:val="19"/>
        </w:rPr>
        <w:t>优势卵泡及妊娠率均显著升高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19"/>
          <w:position w:val="1"/>
        </w:rPr>
        <w:t>。</w:t>
      </w:r>
      <w:r>
        <w:rPr>
          <w:rFonts w:ascii="SimSun" w:hAnsi="SimSun" w:eastAsia="SimSun" w:cs="SimSun"/>
          <w:spacing w:val="19"/>
        </w:rPr>
        <w:t>符合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position w:val="-1"/>
        </w:rPr>
        <w:t>IVF</w:t>
      </w:r>
      <w:r>
        <w:rPr>
          <w:spacing w:val="19"/>
          <w:position w:val="-1"/>
        </w:rPr>
        <w:t>-</w:t>
      </w:r>
      <w:r>
        <w:rPr>
          <w:position w:val="-1"/>
        </w:rPr>
        <w:t>ET</w:t>
      </w:r>
      <w:r>
        <w:rPr>
          <w:spacing w:val="22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9"/>
        </w:rPr>
        <w:t>指征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23"/>
        </w:rPr>
        <w:t>者积极考虑实施</w:t>
      </w:r>
      <w:r>
        <w:rPr>
          <w:rFonts w:ascii="SimSun" w:hAnsi="SimSun" w:eastAsia="SimSun" w:cs="SimSun"/>
          <w:spacing w:val="-11"/>
        </w:rPr>
        <w:t xml:space="preserve"> </w:t>
      </w:r>
      <w:r>
        <w:rPr>
          <w:position w:val="-1"/>
        </w:rPr>
        <w:t>IVF</w:t>
      </w:r>
      <w:r>
        <w:rPr>
          <w:spacing w:val="23"/>
          <w:position w:val="-1"/>
        </w:rPr>
        <w:t>-</w:t>
      </w:r>
      <w:r>
        <w:rPr>
          <w:position w:val="-1"/>
        </w:rPr>
        <w:t>ET</w:t>
      </w:r>
      <w:r>
        <w:rPr>
          <w:spacing w:val="23"/>
          <w:position w:val="-1"/>
        </w:rPr>
        <w:t xml:space="preserve"> </w:t>
      </w:r>
      <w:r>
        <w:rPr>
          <w:rFonts w:ascii="SimSun" w:hAnsi="SimSun" w:eastAsia="SimSun" w:cs="SimSun"/>
          <w:spacing w:val="23"/>
        </w:rPr>
        <w:t>助孕</w:t>
      </w:r>
      <w:r>
        <w:rPr>
          <w:rFonts w:ascii="Microsoft YaHei" w:hAnsi="Microsoft YaHei" w:eastAsia="Microsoft YaHei" w:cs="Microsoft YaHei"/>
          <w:spacing w:val="23"/>
          <w:position w:val="1"/>
        </w:rPr>
        <w:t>。</w:t>
      </w:r>
    </w:p>
    <w:p>
      <w:pPr>
        <w:spacing w:line="236" w:lineRule="auto"/>
        <w:sectPr>
          <w:headerReference w:type="default" r:id="rId5"/>
          <w:pgSz w:w="11905" w:h="16836"/>
          <w:pgMar w:top="1378" w:right="1063" w:bottom="0" w:left="407" w:header="1154" w:footer="0" w:gutter="0"/>
          <w:cols w:equalWidth="0" w:num="2">
            <w:col w:w="5665" w:space="100"/>
            <w:col w:w="4668" w:space="0"/>
          </w:cols>
        </w:sectPr>
        <w:rPr>
          <w:rFonts w:ascii="Microsoft YaHei" w:hAnsi="Microsoft YaHei" w:eastAsia="Microsoft YaHei" w:cs="Microsoft YaHei"/>
        </w:rPr>
      </w:pPr>
    </w:p>
    <w:p>
      <w:pPr>
        <w:ind w:firstLine="1536"/>
        <w:spacing w:before="225" w:line="6173" w:lineRule="exact"/>
        <w:rPr/>
      </w:pPr>
      <w:r>
        <w:rPr>
          <w:position w:val="-123"/>
        </w:rPr>
        <w:drawing>
          <wp:inline distT="0" distB="0" distL="0" distR="0">
            <wp:extent cx="5080308" cy="392000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0308" cy="392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271"/>
        <w:spacing w:before="168" w:line="179" w:lineRule="auto"/>
        <w:outlineLvl w:val="0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9"/>
        </w:rPr>
        <w:t>图</w:t>
      </w:r>
      <w:r>
        <w:rPr>
          <w:rFonts w:ascii="SimHei" w:hAnsi="SimHei" w:eastAsia="SimHei" w:cs="SimHei"/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9"/>
          <w:position w:val="-1"/>
        </w:rPr>
        <w:t>3    </w:t>
      </w:r>
      <w:r>
        <w:rPr>
          <w:rFonts w:ascii="SimSun" w:hAnsi="SimSun" w:eastAsia="SimSun" w:cs="SimSun"/>
          <w:sz w:val="16"/>
          <w:szCs w:val="16"/>
          <w:spacing w:val="9"/>
        </w:rPr>
        <w:t>不孕</w:t>
      </w:r>
      <w:r>
        <w:rPr>
          <w:rFonts w:ascii="SimSun" w:hAnsi="SimSun" w:eastAsia="SimSun" w:cs="SimSun"/>
          <w:sz w:val="16"/>
          <w:szCs w:val="16"/>
          <w:spacing w:val="-17"/>
        </w:rPr>
        <w:t xml:space="preserve"> </w:t>
      </w:r>
      <w:r>
        <w:rPr>
          <w:sz w:val="16"/>
          <w:szCs w:val="16"/>
          <w:position w:val="-1"/>
        </w:rPr>
        <w:t>DOR</w:t>
      </w:r>
      <w:r>
        <w:rPr>
          <w:sz w:val="16"/>
          <w:szCs w:val="16"/>
          <w:spacing w:val="22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9"/>
        </w:rPr>
        <w:t>患者的诊治流程</w:t>
      </w:r>
    </w:p>
    <w:p>
      <w:pPr>
        <w:spacing w:line="179" w:lineRule="auto"/>
        <w:sectPr>
          <w:type w:val="continuous"/>
          <w:pgSz w:w="11905" w:h="16836"/>
          <w:pgMar w:top="1378" w:right="1063" w:bottom="0" w:left="407" w:header="1154" w:footer="0" w:gutter="0"/>
          <w:cols w:equalWidth="0" w:num="1">
            <w:col w:w="10433" w:space="0"/>
          </w:cols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65" w:lineRule="auto"/>
        <w:rPr>
          <w:sz w:val="21"/>
        </w:rPr>
      </w:pPr>
      <w:r>
        <w:pict>
          <v:shape id="_x0000_s18" style="position:absolute;margin-left:36.7637pt;margin-top:0.268494pt;mso-position-vertical-relative:text;mso-position-horizontal-relative:text;width:160.85pt;height:0.35pt;z-index:251662336;" filled="false" strokecolor="#000000" strokeweight="0.33pt" coordsize="3217,6" coordorigin="0,0" path="m0,3l3216,3e">
            <v:stroke joinstyle="miter" miterlimit="10"/>
          </v:shape>
        </w:pict>
      </w:r>
      <w:r/>
    </w:p>
    <w:p>
      <w:pPr>
        <w:pStyle w:val="BodyText"/>
        <w:ind w:left="735" w:right="336" w:firstLine="423"/>
        <w:spacing w:before="81" w:line="22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9"/>
          <w:position w:val="-1"/>
        </w:rPr>
        <w:t>1.  </w:t>
      </w:r>
      <w:r>
        <w:rPr>
          <w:rFonts w:ascii="SimSun" w:hAnsi="SimSun" w:eastAsia="SimSun" w:cs="SimSun"/>
          <w:spacing w:val="9"/>
        </w:rPr>
        <w:t>温和刺激</w:t>
      </w:r>
      <w:r>
        <w:rPr>
          <w:rFonts w:ascii="Microsoft YaHei" w:hAnsi="Microsoft YaHei" w:eastAsia="Microsoft YaHei" w:cs="Microsoft YaHei"/>
          <w:spacing w:val="9"/>
          <w:position w:val="1"/>
        </w:rPr>
        <w:t>：</w:t>
      </w:r>
      <w:r>
        <w:rPr>
          <w:rFonts w:ascii="NSimSun" w:hAnsi="NSimSun" w:eastAsia="NSimSun" w:cs="NSimSun"/>
          <w:spacing w:val="9"/>
        </w:rPr>
        <w:t>温和刺激和</w:t>
      </w:r>
      <w:r>
        <w:rPr>
          <w:rFonts w:ascii="NSimSun" w:hAnsi="NSimSun" w:eastAsia="NSimSun" w:cs="NSimSun"/>
          <w:spacing w:val="-49"/>
        </w:rPr>
        <w:t xml:space="preserve"> </w:t>
      </w:r>
      <w:r>
        <w:rPr>
          <w:rFonts w:ascii="NSimSun" w:hAnsi="NSimSun" w:eastAsia="NSimSun" w:cs="NSimSun"/>
          <w:spacing w:val="9"/>
        </w:rPr>
        <w:t>常规刺激方</w:t>
      </w:r>
      <w:r>
        <w:rPr>
          <w:rFonts w:ascii="NSimSun" w:hAnsi="NSimSun" w:eastAsia="NSimSun" w:cs="NSimSun"/>
          <w:spacing w:val="8"/>
        </w:rPr>
        <w:t>案</w:t>
      </w:r>
      <w:r>
        <w:rPr>
          <w:rFonts w:ascii="NSimSun" w:hAnsi="NSimSun" w:eastAsia="NSimSun" w:cs="NSimSun"/>
          <w:spacing w:val="-55"/>
        </w:rPr>
        <w:t xml:space="preserve"> </w:t>
      </w:r>
      <w:r>
        <w:rPr>
          <w:rFonts w:ascii="NSimSun" w:hAnsi="NSimSun" w:eastAsia="NSimSun" w:cs="NSimSun"/>
          <w:spacing w:val="8"/>
        </w:rPr>
        <w:t>的妊娠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7"/>
        </w:rPr>
        <w:t>率相似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rFonts w:ascii="NSimSun" w:hAnsi="NSimSun" w:eastAsia="NSimSun" w:cs="NSimSun"/>
          <w:spacing w:val="7"/>
        </w:rPr>
        <w:t>但是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rFonts w:ascii="NSimSun" w:hAnsi="NSimSun" w:eastAsia="NSimSun" w:cs="NSimSun"/>
          <w:spacing w:val="7"/>
        </w:rPr>
        <w:t>温和刺</w:t>
      </w:r>
      <w:r>
        <w:rPr>
          <w:rFonts w:ascii="NSimSun" w:hAnsi="NSimSun" w:eastAsia="NSimSun" w:cs="NSimSun"/>
          <w:spacing w:val="-54"/>
        </w:rPr>
        <w:t xml:space="preserve"> </w:t>
      </w:r>
      <w:r>
        <w:rPr>
          <w:rFonts w:ascii="NSimSun" w:hAnsi="NSimSun" w:eastAsia="NSimSun" w:cs="NSimSun"/>
          <w:spacing w:val="7"/>
        </w:rPr>
        <w:t>激成</w:t>
      </w:r>
      <w:r>
        <w:rPr>
          <w:rFonts w:ascii="NSimSun" w:hAnsi="NSimSun" w:eastAsia="NSimSun" w:cs="NSimSun"/>
          <w:spacing w:val="-51"/>
        </w:rPr>
        <w:t xml:space="preserve"> </w:t>
      </w:r>
      <w:r>
        <w:rPr>
          <w:rFonts w:ascii="NSimSun" w:hAnsi="NSimSun" w:eastAsia="NSimSun" w:cs="NSimSun"/>
          <w:spacing w:val="7"/>
        </w:rPr>
        <w:t>本较低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7"/>
        </w:rPr>
        <w:t>[</w:t>
      </w:r>
      <w:r>
        <w:rPr>
          <w:sz w:val="10"/>
          <w:szCs w:val="10"/>
          <w:spacing w:val="7"/>
          <w:position w:val="7"/>
        </w:rPr>
        <w:t>28</w:t>
      </w:r>
      <w:r>
        <w:rPr>
          <w:sz w:val="10"/>
          <w:szCs w:val="10"/>
          <w:spacing w:val="7"/>
          <w:position w:val="5"/>
        </w:rPr>
        <w:t>-</w:t>
      </w:r>
      <w:r>
        <w:rPr>
          <w:sz w:val="10"/>
          <w:szCs w:val="10"/>
          <w:spacing w:val="7"/>
          <w:position w:val="7"/>
        </w:rPr>
        <w:t>29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w w:val="101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, </w:t>
      </w:r>
      <w:r>
        <w:rPr>
          <w:rFonts w:ascii="NSimSun" w:hAnsi="NSimSun" w:eastAsia="NSimSun" w:cs="NSimSun"/>
          <w:spacing w:val="6"/>
        </w:rPr>
        <w:t>所</w:t>
      </w:r>
      <w:r>
        <w:rPr>
          <w:rFonts w:ascii="NSimSun" w:hAnsi="NSimSun" w:eastAsia="NSimSun" w:cs="NSimSun"/>
          <w:spacing w:val="-32"/>
        </w:rPr>
        <w:t xml:space="preserve"> </w:t>
      </w:r>
      <w:r>
        <w:rPr>
          <w:rFonts w:ascii="NSimSun" w:hAnsi="NSimSun" w:eastAsia="NSimSun" w:cs="NSimSun"/>
          <w:spacing w:val="6"/>
        </w:rPr>
        <w:t>以</w:t>
      </w:r>
      <w:r>
        <w:rPr>
          <w:rFonts w:ascii="NSimSun" w:hAnsi="NSimSun" w:eastAsia="NSimSun" w:cs="NSimSun"/>
          <w:spacing w:val="-53"/>
        </w:rPr>
        <w:t xml:space="preserve"> </w:t>
      </w:r>
      <w:r>
        <w:rPr>
          <w:rFonts w:ascii="NSimSun" w:hAnsi="NSimSun" w:eastAsia="NSimSun" w:cs="NSimSun"/>
          <w:spacing w:val="6"/>
        </w:rPr>
        <w:t>推荐</w:t>
      </w:r>
      <w:r>
        <w:rPr>
          <w:rFonts w:ascii="NSimSun" w:hAnsi="NSimSun" w:eastAsia="NSimSun" w:cs="NSimSun"/>
          <w:spacing w:val="-46"/>
        </w:rPr>
        <w:t xml:space="preserve"> </w:t>
      </w:r>
      <w:r>
        <w:rPr>
          <w:rFonts w:ascii="NSimSun" w:hAnsi="NSimSun" w:eastAsia="NSimSun" w:cs="NSimSun"/>
          <w:spacing w:val="6"/>
        </w:rPr>
        <w:t>温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5"/>
        </w:rPr>
        <w:t>和刺激方案作</w:t>
      </w:r>
      <w:r>
        <w:rPr>
          <w:rFonts w:ascii="NSimSun" w:hAnsi="NSimSun" w:eastAsia="NSimSun" w:cs="NSimSun"/>
          <w:spacing w:val="-44"/>
        </w:rPr>
        <w:t xml:space="preserve"> </w:t>
      </w:r>
      <w:r>
        <w:rPr>
          <w:rFonts w:ascii="NSimSun" w:hAnsi="NSimSun" w:eastAsia="NSimSun" w:cs="NSimSun"/>
          <w:spacing w:val="5"/>
        </w:rPr>
        <w:t>为</w:t>
      </w:r>
      <w:r>
        <w:rPr>
          <w:rFonts w:ascii="NSimSun" w:hAnsi="NSimSun" w:eastAsia="NSimSun" w:cs="NSimSun"/>
          <w:spacing w:val="5"/>
        </w:rPr>
        <w:t xml:space="preserve"> </w:t>
      </w:r>
      <w:r>
        <w:rPr>
          <w:position w:val="-1"/>
        </w:rPr>
        <w:t>DOR</w:t>
      </w:r>
      <w:r>
        <w:rPr>
          <w:spacing w:val="48"/>
          <w:w w:val="101"/>
          <w:position w:val="-1"/>
        </w:rPr>
        <w:t xml:space="preserve"> </w:t>
      </w:r>
      <w:r>
        <w:rPr>
          <w:rFonts w:ascii="NSimSun" w:hAnsi="NSimSun" w:eastAsia="NSimSun" w:cs="NSimSun"/>
          <w:spacing w:val="5"/>
        </w:rPr>
        <w:t>患者</w:t>
      </w:r>
      <w:r>
        <w:rPr>
          <w:rFonts w:ascii="NSimSun" w:hAnsi="NSimSun" w:eastAsia="NSimSun" w:cs="NSimSun"/>
          <w:spacing w:val="-57"/>
        </w:rPr>
        <w:t xml:space="preserve"> </w:t>
      </w:r>
      <w:r>
        <w:rPr>
          <w:rFonts w:ascii="NSimSun" w:hAnsi="NSimSun" w:eastAsia="NSimSun" w:cs="NSimSun"/>
          <w:spacing w:val="5"/>
        </w:rPr>
        <w:t>主要</w:t>
      </w:r>
      <w:r>
        <w:rPr>
          <w:rFonts w:ascii="NSimSun" w:hAnsi="NSimSun" w:eastAsia="NSimSun" w:cs="NSimSun"/>
          <w:spacing w:val="-49"/>
        </w:rPr>
        <w:t xml:space="preserve"> </w:t>
      </w:r>
      <w:r>
        <w:rPr>
          <w:rFonts w:ascii="NSimSun" w:hAnsi="NSimSun" w:eastAsia="NSimSun" w:cs="NSimSun"/>
          <w:spacing w:val="5"/>
        </w:rPr>
        <w:t>的刺</w:t>
      </w:r>
      <w:r>
        <w:rPr>
          <w:rFonts w:ascii="NSimSun" w:hAnsi="NSimSun" w:eastAsia="NSimSun" w:cs="NSimSun"/>
          <w:spacing w:val="-55"/>
        </w:rPr>
        <w:t xml:space="preserve"> </w:t>
      </w:r>
      <w:r>
        <w:rPr>
          <w:rFonts w:ascii="NSimSun" w:hAnsi="NSimSun" w:eastAsia="NSimSun" w:cs="NSimSun"/>
          <w:spacing w:val="5"/>
        </w:rPr>
        <w:t>激</w:t>
      </w:r>
      <w:r>
        <w:rPr>
          <w:rFonts w:ascii="NSimSun" w:hAnsi="NSimSun" w:eastAsia="NSimSun" w:cs="NSimSun"/>
          <w:spacing w:val="-53"/>
        </w:rPr>
        <w:t xml:space="preserve"> </w:t>
      </w:r>
      <w:r>
        <w:rPr>
          <w:rFonts w:ascii="NSimSun" w:hAnsi="NSimSun" w:eastAsia="NSimSun" w:cs="NSimSun"/>
          <w:spacing w:val="5"/>
        </w:rPr>
        <w:t>方</w:t>
      </w:r>
      <w:r>
        <w:rPr>
          <w:rFonts w:ascii="NSimSun" w:hAnsi="NSimSun" w:eastAsia="NSimSun" w:cs="NSimSun"/>
          <w:spacing w:val="-52"/>
        </w:rPr>
        <w:t xml:space="preserve"> </w:t>
      </w:r>
      <w:r>
        <w:rPr>
          <w:rFonts w:ascii="NSimSun" w:hAnsi="NSimSun" w:eastAsia="NSimSun" w:cs="NSimSun"/>
          <w:spacing w:val="5"/>
        </w:rPr>
        <w:t>案</w:t>
      </w:r>
      <w:r>
        <w:rPr>
          <w:rFonts w:ascii="Microsoft YaHei" w:hAnsi="Microsoft YaHei" w:eastAsia="Microsoft YaHei" w:cs="Microsoft YaHei"/>
          <w:spacing w:val="5"/>
        </w:rPr>
        <w:t>（</w:t>
      </w:r>
      <w:r>
        <w:rPr>
          <w:rFonts w:ascii="NSimSun" w:hAnsi="NSimSun" w:eastAsia="NSimSun" w:cs="NSimSun"/>
          <w:spacing w:val="5"/>
        </w:rPr>
        <w:t>推荐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9"/>
        </w:rPr>
        <w:t>等级</w:t>
      </w:r>
      <w:r>
        <w:rPr>
          <w:rFonts w:ascii="NSimSun" w:hAnsi="NSimSun" w:eastAsia="NSimSun" w:cs="NSimSun"/>
          <w:spacing w:val="-21"/>
        </w:rPr>
        <w:t xml:space="preserve"> </w:t>
      </w:r>
      <w:r>
        <w:rPr>
          <w:position w:val="-1"/>
        </w:rPr>
        <w:t>I</w:t>
      </w:r>
      <w:r>
        <w:rPr>
          <w:spacing w:val="32"/>
          <w:position w:val="-1"/>
        </w:rPr>
        <w:t xml:space="preserve"> </w:t>
      </w:r>
      <w:r>
        <w:rPr/>
        <w:t>B</w:t>
      </w:r>
      <w:r>
        <w:rPr>
          <w:rFonts w:ascii="Microsoft YaHei" w:hAnsi="Microsoft YaHei" w:eastAsia="Microsoft YaHei" w:cs="Microsoft YaHei"/>
          <w:spacing w:val="9"/>
        </w:rPr>
        <w:t>)。</w:t>
      </w:r>
    </w:p>
    <w:p>
      <w:pPr>
        <w:pStyle w:val="BodyText"/>
        <w:ind w:left="734" w:right="258" w:firstLine="422"/>
        <w:spacing w:before="5" w:line="22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Sun" w:hAnsi="SimSun" w:eastAsia="SimSun" w:cs="SimSun"/>
          <w:spacing w:val="23"/>
        </w:rPr>
        <w:t>联合使用</w:t>
      </w:r>
      <w:r>
        <w:rPr>
          <w:rFonts w:ascii="SimSun" w:hAnsi="SimSun" w:eastAsia="SimSun" w:cs="SimSun"/>
          <w:spacing w:val="-10"/>
        </w:rPr>
        <w:t xml:space="preserve"> </w:t>
      </w:r>
      <w:r>
        <w:rPr>
          <w:position w:val="-1"/>
        </w:rPr>
        <w:t>GnRH</w:t>
      </w:r>
      <w:r>
        <w:rPr>
          <w:spacing w:val="27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23"/>
        </w:rPr>
        <w:t>拮抗剂</w:t>
      </w:r>
      <w:r>
        <w:rPr>
          <w:rFonts w:ascii="Microsoft YaHei" w:hAnsi="Microsoft YaHei" w:eastAsia="Microsoft YaHei" w:cs="Microsoft YaHei"/>
          <w:spacing w:val="23"/>
        </w:rPr>
        <w:t>(</w:t>
      </w:r>
      <w:r>
        <w:rPr/>
        <w:t>GnRH</w:t>
      </w:r>
      <w:r>
        <w:rPr>
          <w:spacing w:val="23"/>
        </w:rPr>
        <w:t>-</w:t>
      </w:r>
      <w:r>
        <w:rPr>
          <w:position w:val="-1"/>
        </w:rPr>
        <w:t>ant</w:t>
      </w:r>
      <w:r>
        <w:rPr>
          <w:rFonts w:ascii="Microsoft YaHei" w:hAnsi="Microsoft YaHei" w:eastAsia="Microsoft YaHei" w:cs="Microsoft YaHei"/>
          <w:spacing w:val="23"/>
          <w:position w:val="1"/>
        </w:rPr>
        <w:t>) </w:t>
      </w:r>
      <w:r>
        <w:rPr>
          <w:rFonts w:ascii="SimSun" w:hAnsi="SimSun" w:eastAsia="SimSun" w:cs="SimSun"/>
          <w:spacing w:val="23"/>
        </w:rPr>
        <w:t>的治疗周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7"/>
        </w:rPr>
        <w:t>期中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rFonts w:ascii="SimSun" w:hAnsi="SimSun" w:eastAsia="SimSun" w:cs="SimSun"/>
          <w:spacing w:val="7"/>
        </w:rPr>
        <w:t>以较低剂量和</w:t>
      </w:r>
      <w:r>
        <w:rPr>
          <w:rFonts w:ascii="Microsoft YaHei" w:hAnsi="Microsoft YaHei" w:eastAsia="Microsoft YaHei" w:cs="Microsoft YaHei"/>
          <w:spacing w:val="7"/>
        </w:rPr>
        <w:t>（</w:t>
      </w:r>
      <w:r>
        <w:rPr>
          <w:rFonts w:ascii="SimSun" w:hAnsi="SimSun" w:eastAsia="SimSun" w:cs="SimSun"/>
          <w:spacing w:val="7"/>
        </w:rPr>
        <w:t>或</w:t>
      </w:r>
      <w:r>
        <w:rPr>
          <w:rFonts w:ascii="Microsoft YaHei" w:hAnsi="Microsoft YaHei" w:eastAsia="Microsoft YaHei" w:cs="Microsoft YaHei"/>
          <w:spacing w:val="7"/>
        </w:rPr>
        <w:t>）</w:t>
      </w:r>
      <w:r>
        <w:rPr>
          <w:rFonts w:ascii="SimSun" w:hAnsi="SimSun" w:eastAsia="SimSun" w:cs="SimSun"/>
          <w:spacing w:val="7"/>
        </w:rPr>
        <w:t>较短持续时间使用 </w:t>
      </w:r>
      <w:r>
        <w:rPr>
          <w:position w:val="-1"/>
        </w:rPr>
        <w:t>Gn</w:t>
      </w:r>
      <w:r>
        <w:rPr>
          <w:spacing w:val="44"/>
          <w:position w:val="-1"/>
        </w:rPr>
        <w:t xml:space="preserve"> </w:t>
      </w:r>
      <w:r>
        <w:rPr>
          <w:rFonts w:ascii="SimSun" w:hAnsi="SimSun" w:eastAsia="SimSun" w:cs="SimSun"/>
          <w:spacing w:val="7"/>
        </w:rPr>
        <w:t>的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0"/>
        </w:rPr>
        <w:t>方案称为温和刺激方案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rFonts w:ascii="SimSun" w:hAnsi="SimSun" w:eastAsia="SimSun" w:cs="SimSun"/>
          <w:spacing w:val="10"/>
        </w:rPr>
        <w:t>期望获卵数在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10"/>
          <w:position w:val="-2"/>
        </w:rPr>
        <w:t>3</w:t>
      </w:r>
      <w:r>
        <w:rPr>
          <w:rFonts w:ascii="Microsoft YaHei" w:hAnsi="Microsoft YaHei" w:eastAsia="Microsoft YaHei" w:cs="Microsoft YaHei"/>
          <w:spacing w:val="10"/>
          <w:position w:val="-2"/>
        </w:rPr>
        <w:t>~</w:t>
      </w:r>
      <w:r>
        <w:rPr>
          <w:spacing w:val="10"/>
          <w:position w:val="-2"/>
        </w:rPr>
        <w:t>5</w:t>
      </w:r>
      <w:r>
        <w:rPr>
          <w:spacing w:val="35"/>
          <w:position w:val="-2"/>
        </w:rPr>
        <w:t xml:space="preserve"> </w:t>
      </w:r>
      <w:r>
        <w:rPr>
          <w:rFonts w:ascii="SimSun" w:hAnsi="SimSun" w:eastAsia="SimSun" w:cs="SimSun"/>
          <w:spacing w:val="10"/>
        </w:rPr>
        <w:t>枚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1"/>
        </w:rPr>
        <w:t>。</w:t>
      </w:r>
      <w:r>
        <w:rPr>
          <w:rFonts w:ascii="SimSun" w:hAnsi="SimSun" w:eastAsia="SimSun" w:cs="SimSun"/>
          <w:spacing w:val="10"/>
        </w:rPr>
        <w:t>温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1"/>
        </w:rPr>
        <w:t>和刺激方案中</w:t>
      </w:r>
      <w:r>
        <w:rPr>
          <w:rFonts w:ascii="SimSun" w:hAnsi="SimSun" w:eastAsia="SimSun" w:cs="SimSun"/>
          <w:spacing w:val="-28"/>
        </w:rPr>
        <w:t xml:space="preserve"> </w:t>
      </w:r>
      <w:r>
        <w:rPr/>
        <w:t>Gn</w:t>
      </w:r>
      <w:r>
        <w:rPr>
          <w:rFonts w:ascii="Microsoft YaHei" w:hAnsi="Microsoft YaHei" w:eastAsia="Microsoft YaHei" w:cs="Microsoft YaHei"/>
          <w:spacing w:val="11"/>
        </w:rPr>
        <w:t>（</w:t>
      </w:r>
      <w:r>
        <w:rPr>
          <w:rFonts w:ascii="SimSun" w:hAnsi="SimSun" w:eastAsia="SimSun" w:cs="SimSun"/>
          <w:spacing w:val="11"/>
        </w:rPr>
        <w:t>如</w:t>
      </w:r>
      <w:r>
        <w:rPr>
          <w:rFonts w:ascii="SimSun" w:hAnsi="SimSun" w:eastAsia="SimSun" w:cs="SimSun"/>
          <w:spacing w:val="-33"/>
        </w:rPr>
        <w:t xml:space="preserve"> </w:t>
      </w:r>
      <w:r>
        <w:rPr/>
        <w:t>FSH</w:t>
      </w:r>
      <w:r>
        <w:rPr>
          <w:rFonts w:ascii="Microsoft YaHei" w:hAnsi="Microsoft YaHei" w:eastAsia="Microsoft YaHei" w:cs="Microsoft YaHei"/>
          <w:spacing w:val="11"/>
        </w:rPr>
        <w:t>)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SimSun" w:hAnsi="SimSun" w:eastAsia="SimSun" w:cs="SimSun"/>
          <w:spacing w:val="11"/>
        </w:rPr>
        <w:t>每日最大剂量为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11"/>
          <w:position w:val="-1"/>
        </w:rPr>
        <w:t>150U</w:t>
      </w:r>
      <w:r>
        <w:rPr>
          <w:spacing w:val="-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,</w:t>
      </w:r>
      <w:r>
        <w:rPr>
          <w:rFonts w:ascii="Microsoft YaHei" w:hAnsi="Microsoft YaHei" w:eastAsia="Microsoft YaHei" w:cs="Microsoft YaHei"/>
          <w:position w:val="1"/>
        </w:rPr>
        <w:t xml:space="preserve">   </w:t>
      </w:r>
      <w:r>
        <w:rPr>
          <w:rFonts w:ascii="SimSun" w:hAnsi="SimSun" w:eastAsia="SimSun" w:cs="SimSun"/>
          <w:spacing w:val="14"/>
        </w:rPr>
        <w:t>以区分常规刺激方案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[</w:t>
      </w:r>
      <w:r>
        <w:rPr>
          <w:sz w:val="10"/>
          <w:szCs w:val="10"/>
          <w:spacing w:val="14"/>
          <w:position w:val="7"/>
        </w:rPr>
        <w:t>30</w:t>
      </w:r>
      <w:r>
        <w:rPr>
          <w:sz w:val="10"/>
          <w:szCs w:val="10"/>
          <w:spacing w:val="14"/>
          <w:position w:val="5"/>
        </w:rPr>
        <w:t>-</w:t>
      </w:r>
      <w:r>
        <w:rPr>
          <w:sz w:val="10"/>
          <w:szCs w:val="10"/>
          <w:spacing w:val="14"/>
          <w:position w:val="7"/>
        </w:rPr>
        <w:t>31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] 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SimSun" w:hAnsi="SimSun" w:eastAsia="SimSun" w:cs="SimSun"/>
          <w:spacing w:val="14"/>
        </w:rPr>
        <w:t>与常规刺激方案相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14"/>
        </w:rPr>
        <w:t>比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SimSun" w:hAnsi="SimSun" w:eastAsia="SimSun" w:cs="SimSun"/>
          <w:spacing w:val="10"/>
        </w:rPr>
        <w:t>接受温和刺激的</w:t>
      </w:r>
      <w:r>
        <w:rPr>
          <w:rFonts w:ascii="SimSun" w:hAnsi="SimSun" w:eastAsia="SimSun" w:cs="SimSun"/>
          <w:spacing w:val="-7"/>
        </w:rPr>
        <w:t xml:space="preserve"> </w:t>
      </w:r>
      <w:r>
        <w:rPr>
          <w:position w:val="-2"/>
        </w:rPr>
        <w:t>DOR</w:t>
      </w:r>
      <w:r>
        <w:rPr>
          <w:spacing w:val="27"/>
          <w:position w:val="-2"/>
        </w:rPr>
        <w:t xml:space="preserve"> </w:t>
      </w:r>
      <w:r>
        <w:rPr>
          <w:rFonts w:ascii="SimSun" w:hAnsi="SimSun" w:eastAsia="SimSun" w:cs="SimSun"/>
          <w:spacing w:val="10"/>
        </w:rPr>
        <w:t>患者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rFonts w:ascii="SimSun" w:hAnsi="SimSun" w:eastAsia="SimSun" w:cs="SimSun"/>
          <w:spacing w:val="10"/>
        </w:rPr>
        <w:t>卵巢刺激周期缩短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[</w:t>
      </w:r>
      <w:r>
        <w:rPr>
          <w:sz w:val="10"/>
          <w:szCs w:val="10"/>
          <w:spacing w:val="10"/>
          <w:position w:val="7"/>
        </w:rPr>
        <w:t>32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29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position w:val="-2"/>
        </w:rPr>
        <w:t>Gn</w:t>
      </w:r>
      <w:r>
        <w:rPr>
          <w:spacing w:val="31"/>
          <w:w w:val="101"/>
          <w:position w:val="-2"/>
        </w:rPr>
        <w:t xml:space="preserve"> </w:t>
      </w:r>
      <w:r>
        <w:rPr>
          <w:rFonts w:ascii="SimSun" w:hAnsi="SimSun" w:eastAsia="SimSun" w:cs="SimSun"/>
          <w:spacing w:val="12"/>
        </w:rPr>
        <w:t>累积用量减少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[</w:t>
      </w:r>
      <w:r>
        <w:rPr>
          <w:sz w:val="10"/>
          <w:szCs w:val="10"/>
          <w:spacing w:val="12"/>
          <w:position w:val="7"/>
        </w:rPr>
        <w:t>33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12"/>
        </w:rPr>
        <w:t>。</w:t>
      </w:r>
    </w:p>
    <w:p>
      <w:pPr>
        <w:pStyle w:val="BodyText"/>
        <w:ind w:left="737" w:right="336" w:firstLine="419"/>
        <w:spacing w:before="2" w:line="24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Sun" w:hAnsi="SimSun" w:eastAsia="SimSun" w:cs="SimSun"/>
          <w:spacing w:val="18"/>
        </w:rPr>
        <w:t>温和刺激也可以是低剂量</w:t>
      </w:r>
      <w:r>
        <w:rPr>
          <w:rFonts w:ascii="SimSun" w:hAnsi="SimSun" w:eastAsia="SimSun" w:cs="SimSun"/>
          <w:spacing w:val="-4"/>
        </w:rPr>
        <w:t xml:space="preserve"> </w:t>
      </w:r>
      <w:r>
        <w:rPr>
          <w:position w:val="-1"/>
        </w:rPr>
        <w:t>Gn</w:t>
      </w:r>
      <w:r>
        <w:rPr>
          <w:spacing w:val="24"/>
          <w:position w:val="-1"/>
        </w:rPr>
        <w:t xml:space="preserve"> </w:t>
      </w:r>
      <w:r>
        <w:rPr>
          <w:rFonts w:ascii="SimSun" w:hAnsi="SimSun" w:eastAsia="SimSun" w:cs="SimSun"/>
          <w:spacing w:val="18"/>
        </w:rPr>
        <w:t>联合克罗米芬或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3"/>
          <w:position w:val="-1"/>
        </w:rPr>
        <w:t>来曲唑进行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[</w:t>
      </w:r>
      <w:r>
        <w:rPr>
          <w:sz w:val="10"/>
          <w:szCs w:val="10"/>
          <w:spacing w:val="13"/>
          <w:position w:val="7"/>
        </w:rPr>
        <w:t>34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]  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rFonts w:ascii="SimSun" w:hAnsi="SimSun" w:eastAsia="SimSun" w:cs="SimSun"/>
          <w:spacing w:val="13"/>
          <w:position w:val="-1"/>
        </w:rPr>
        <w:t>使用来曲唑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[</w:t>
      </w:r>
      <w:r>
        <w:rPr>
          <w:sz w:val="10"/>
          <w:szCs w:val="10"/>
          <w:spacing w:val="13"/>
          <w:position w:val="7"/>
        </w:rPr>
        <w:t>35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] 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 xml:space="preserve"> </w:t>
      </w:r>
      <w:r>
        <w:rPr>
          <w:rFonts w:ascii="SimSun" w:hAnsi="SimSun" w:eastAsia="SimSun" w:cs="SimSun"/>
          <w:spacing w:val="12"/>
          <w:position w:val="-1"/>
        </w:rPr>
        <w:t>或克罗米芬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[</w:t>
      </w:r>
      <w:r>
        <w:rPr>
          <w:sz w:val="10"/>
          <w:szCs w:val="10"/>
          <w:spacing w:val="12"/>
          <w:position w:val="7"/>
        </w:rPr>
        <w:t>36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]  </w:t>
      </w:r>
      <w:r>
        <w:rPr>
          <w:rFonts w:ascii="SimSun" w:hAnsi="SimSun" w:eastAsia="SimSun" w:cs="SimSun"/>
          <w:spacing w:val="12"/>
          <w:position w:val="-1"/>
        </w:rPr>
        <w:t>的温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  <w:spacing w:val="22"/>
          <w:position w:val="1"/>
        </w:rPr>
        <w:t>和刺激中联用生长激</w:t>
      </w:r>
      <w:r>
        <w:rPr>
          <w:rFonts w:ascii="SimSun" w:hAnsi="SimSun" w:eastAsia="SimSun" w:cs="SimSun"/>
          <w:spacing w:val="-42"/>
          <w:position w:val="1"/>
        </w:rPr>
        <w:t xml:space="preserve"> </w:t>
      </w:r>
      <w:r>
        <w:rPr>
          <w:rFonts w:ascii="SimSun" w:hAnsi="SimSun" w:eastAsia="SimSun" w:cs="SimSun"/>
          <w:spacing w:val="22"/>
          <w:position w:val="1"/>
        </w:rPr>
        <w:t>素</w:t>
      </w:r>
      <w:r>
        <w:rPr>
          <w:rFonts w:ascii="SimSun" w:hAnsi="SimSun" w:eastAsia="SimSun" w:cs="SimSun"/>
          <w:spacing w:val="-41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22"/>
          <w:position w:val="1"/>
        </w:rPr>
        <w:t>(</w:t>
      </w:r>
      <w:r>
        <w:rPr>
          <w:position w:val="1"/>
        </w:rPr>
        <w:t>g</w:t>
      </w:r>
      <w:r>
        <w:rPr/>
        <w:t>rowth</w:t>
      </w:r>
      <w:r>
        <w:rPr>
          <w:spacing w:val="52"/>
        </w:rPr>
        <w:t xml:space="preserve"> </w:t>
      </w:r>
      <w:r>
        <w:rPr/>
        <w:t>hormone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22"/>
          <w:position w:val="2"/>
        </w:rPr>
        <w:t>, </w:t>
      </w:r>
      <w:r>
        <w:rPr/>
        <w:t>GH</w:t>
      </w:r>
      <w:r>
        <w:rPr>
          <w:rFonts w:ascii="Microsoft YaHei" w:hAnsi="Microsoft YaHei" w:eastAsia="Microsoft YaHei" w:cs="Microsoft YaHei"/>
          <w:spacing w:val="22"/>
        </w:rPr>
        <w:t>) </w:t>
      </w:r>
      <w:r>
        <w:rPr>
          <w:rFonts w:ascii="SimSun" w:hAnsi="SimSun" w:eastAsia="SimSun" w:cs="SimSun"/>
          <w:spacing w:val="22"/>
          <w:position w:val="1"/>
        </w:rPr>
        <w:t>有</w:t>
      </w:r>
      <w:r>
        <w:rPr>
          <w:rFonts w:ascii="SimSun" w:hAnsi="SimSun" w:eastAsia="SimSun" w:cs="SimSun"/>
          <w:position w:val="1"/>
        </w:rPr>
        <w:t xml:space="preserve"> </w:t>
      </w:r>
      <w:r>
        <w:rPr>
          <w:rFonts w:ascii="SimSun" w:hAnsi="SimSun" w:eastAsia="SimSun" w:cs="SimSun"/>
          <w:spacing w:val="8"/>
        </w:rPr>
        <w:t>益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rFonts w:ascii="SimSun" w:hAnsi="SimSun" w:eastAsia="SimSun" w:cs="SimSun"/>
          <w:spacing w:val="8"/>
        </w:rPr>
        <w:t>可以提高获卵数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rFonts w:ascii="SimSun" w:hAnsi="SimSun" w:eastAsia="SimSun" w:cs="SimSun"/>
          <w:spacing w:val="8"/>
        </w:rPr>
        <w:t>改善受精率和优胚率</w:t>
      </w:r>
      <w:r>
        <w:rPr>
          <w:rFonts w:ascii="Microsoft YaHei" w:hAnsi="Microsoft YaHei" w:eastAsia="Microsoft YaHei" w:cs="Microsoft YaHei"/>
          <w:spacing w:val="8"/>
        </w:rPr>
        <w:t>。</w:t>
      </w:r>
    </w:p>
    <w:p>
      <w:pPr>
        <w:pStyle w:val="BodyText"/>
        <w:ind w:left="732" w:right="332" w:firstLine="422"/>
        <w:spacing w:before="3" w:line="22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2"/>
          <w:position w:val="-1"/>
        </w:rPr>
        <w:t>2.  </w:t>
      </w:r>
      <w:r>
        <w:rPr>
          <w:rFonts w:ascii="SimSun" w:hAnsi="SimSun" w:eastAsia="SimSun" w:cs="SimSun"/>
          <w:spacing w:val="-2"/>
        </w:rPr>
        <w:t>常规刺激方案</w:t>
      </w:r>
      <w:r>
        <w:rPr>
          <w:rFonts w:ascii="Microsoft YaHei" w:hAnsi="Microsoft YaHei" w:eastAsia="Microsoft YaHei" w:cs="Microsoft YaHei"/>
          <w:spacing w:val="-2"/>
        </w:rPr>
        <w:t>：</w:t>
      </w:r>
      <w:r>
        <w:rPr>
          <w:rFonts w:ascii="NSimSun" w:hAnsi="NSimSun" w:eastAsia="NSimSun" w:cs="NSimSun"/>
          <w:spacing w:val="-2"/>
        </w:rPr>
        <w:t>针对波塞冬分组</w:t>
      </w:r>
      <w:r>
        <w:rPr>
          <w:rFonts w:ascii="NSimSun" w:hAnsi="NSimSun" w:eastAsia="NSimSun" w:cs="NSimSun"/>
          <w:spacing w:val="-37"/>
        </w:rPr>
        <w:t xml:space="preserve"> </w:t>
      </w:r>
      <w:r>
        <w:rPr>
          <w:rFonts w:ascii="NSimSun" w:hAnsi="NSimSun" w:eastAsia="NSimSun" w:cs="NSimSun"/>
          <w:spacing w:val="-2"/>
        </w:rPr>
        <w:t>中</w:t>
      </w:r>
      <w:r>
        <w:rPr>
          <w:rFonts w:ascii="NSimSun" w:hAnsi="NSimSun" w:eastAsia="NSimSun" w:cs="NSimSun"/>
          <w:spacing w:val="-54"/>
        </w:rPr>
        <w:t xml:space="preserve"> </w:t>
      </w:r>
      <w:r>
        <w:rPr>
          <w:rFonts w:ascii="NSimSun" w:hAnsi="NSimSun" w:eastAsia="NSimSun" w:cs="NSimSun"/>
          <w:spacing w:val="-2"/>
        </w:rPr>
        <w:t>的</w:t>
      </w:r>
      <w:r>
        <w:rPr>
          <w:rFonts w:ascii="NSimSun" w:hAnsi="NSimSun" w:eastAsia="NSimSun" w:cs="NSimSun"/>
          <w:spacing w:val="-2"/>
        </w:rPr>
        <w:t xml:space="preserve"> </w:t>
      </w:r>
      <w:r>
        <w:rPr>
          <w:spacing w:val="-2"/>
          <w:position w:val="-1"/>
        </w:rPr>
        <w:t>3</w:t>
      </w:r>
      <w:r>
        <w:rPr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1"/>
        </w:rPr>
        <w:t>、</w:t>
      </w:r>
      <w:r>
        <w:rPr>
          <w:spacing w:val="-2"/>
          <w:position w:val="-1"/>
        </w:rPr>
        <w:t>4</w:t>
      </w:r>
      <w:r>
        <w:rPr>
          <w:spacing w:val="40"/>
          <w:position w:val="-1"/>
        </w:rPr>
        <w:t xml:space="preserve"> </w:t>
      </w:r>
      <w:r>
        <w:rPr>
          <w:rFonts w:ascii="NSimSun" w:hAnsi="NSimSun" w:eastAsia="NSimSun" w:cs="NSimSun"/>
          <w:spacing w:val="-2"/>
        </w:rPr>
        <w:t>组</w:t>
      </w:r>
      <w:r>
        <w:rPr>
          <w:rFonts w:ascii="NSimSun" w:hAnsi="NSimSun" w:eastAsia="NSimSun" w:cs="NSimSun"/>
        </w:rPr>
        <w:t xml:space="preserve"> </w:t>
      </w:r>
      <w:r>
        <w:rPr>
          <w:position w:val="-1"/>
        </w:rPr>
        <w:t>DOR</w:t>
      </w:r>
      <w:r>
        <w:rPr>
          <w:spacing w:val="36"/>
          <w:position w:val="-1"/>
        </w:rPr>
        <w:t xml:space="preserve"> </w:t>
      </w:r>
      <w:r>
        <w:rPr>
          <w:rFonts w:ascii="NSimSun" w:hAnsi="NSimSun" w:eastAsia="NSimSun" w:cs="NSimSun"/>
          <w:spacing w:val="3"/>
        </w:rPr>
        <w:t>患者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rFonts w:ascii="NSimSun" w:hAnsi="NSimSun" w:eastAsia="NSimSun" w:cs="NSimSun"/>
          <w:spacing w:val="3"/>
        </w:rPr>
        <w:t>推荐常规刺激</w:t>
      </w:r>
      <w:r>
        <w:rPr>
          <w:rFonts w:ascii="NSimSun" w:hAnsi="NSimSun" w:eastAsia="NSimSun" w:cs="NSimSun"/>
          <w:spacing w:val="-55"/>
        </w:rPr>
        <w:t xml:space="preserve"> </w:t>
      </w:r>
      <w:r>
        <w:rPr>
          <w:rFonts w:ascii="NSimSun" w:hAnsi="NSimSun" w:eastAsia="NSimSun" w:cs="NSimSun"/>
          <w:spacing w:val="3"/>
        </w:rPr>
        <w:t>方</w:t>
      </w:r>
      <w:r>
        <w:rPr>
          <w:rFonts w:ascii="NSimSun" w:hAnsi="NSimSun" w:eastAsia="NSimSun" w:cs="NSimSun"/>
          <w:spacing w:val="-54"/>
        </w:rPr>
        <w:t xml:space="preserve"> </w:t>
      </w:r>
      <w:r>
        <w:rPr>
          <w:rFonts w:ascii="NSimSun" w:hAnsi="NSimSun" w:eastAsia="NSimSun" w:cs="NSimSun"/>
          <w:spacing w:val="3"/>
        </w:rPr>
        <w:t>案进行助孕</w:t>
      </w:r>
      <w:r>
        <w:rPr>
          <w:rFonts w:ascii="NSimSun" w:hAnsi="NSimSun" w:eastAsia="NSimSun" w:cs="NSimSun"/>
          <w:spacing w:val="-50"/>
        </w:rPr>
        <w:t xml:space="preserve"> </w:t>
      </w:r>
      <w:r>
        <w:rPr>
          <w:rFonts w:ascii="NSimSun" w:hAnsi="NSimSun" w:eastAsia="NSimSun" w:cs="NSimSun"/>
          <w:spacing w:val="3"/>
        </w:rPr>
        <w:t>治</w:t>
      </w:r>
      <w:r>
        <w:rPr>
          <w:rFonts w:ascii="NSimSun" w:hAnsi="NSimSun" w:eastAsia="NSimSun" w:cs="NSimSun"/>
          <w:spacing w:val="-57"/>
        </w:rPr>
        <w:t xml:space="preserve"> </w:t>
      </w:r>
      <w:r>
        <w:rPr>
          <w:rFonts w:ascii="NSimSun" w:hAnsi="NSimSun" w:eastAsia="NSimSun" w:cs="NSimSun"/>
          <w:spacing w:val="3"/>
        </w:rPr>
        <w:t>疗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rFonts w:ascii="NSimSun" w:hAnsi="NSimSun" w:eastAsia="NSimSun" w:cs="NSimSun"/>
          <w:spacing w:val="3"/>
        </w:rPr>
        <w:t>其</w:t>
      </w:r>
      <w:r>
        <w:rPr>
          <w:rFonts w:ascii="NSimSun" w:hAnsi="NSimSun" w:eastAsia="NSimSun" w:cs="NSimSun"/>
          <w:spacing w:val="-39"/>
        </w:rPr>
        <w:t xml:space="preserve"> </w:t>
      </w:r>
      <w:r>
        <w:rPr>
          <w:rFonts w:ascii="NSimSun" w:hAnsi="NSimSun" w:eastAsia="NSimSun" w:cs="NSimSun"/>
          <w:spacing w:val="3"/>
        </w:rPr>
        <w:t>中</w:t>
      </w:r>
      <w:r>
        <w:rPr>
          <w:rFonts w:ascii="NSimSun" w:hAnsi="NSimSun" w:eastAsia="NSimSun" w:cs="NSimSun"/>
        </w:rPr>
        <w:t xml:space="preserve"> </w:t>
      </w:r>
      <w:r>
        <w:rPr>
          <w:spacing w:val="23"/>
        </w:rPr>
        <w:t>3</w:t>
      </w:r>
      <w:r>
        <w:rPr>
          <w:spacing w:val="42"/>
        </w:rPr>
        <w:t xml:space="preserve"> </w:t>
      </w:r>
      <w:r>
        <w:rPr>
          <w:rFonts w:ascii="NSimSun" w:hAnsi="NSimSun" w:eastAsia="NSimSun" w:cs="NSimSun"/>
          <w:spacing w:val="23"/>
          <w:position w:val="1"/>
        </w:rPr>
        <w:t>组使用</w:t>
      </w:r>
      <w:r>
        <w:rPr>
          <w:rFonts w:ascii="NSimSun" w:hAnsi="NSimSun" w:eastAsia="NSimSun" w:cs="NSimSun"/>
          <w:spacing w:val="-20"/>
          <w:position w:val="1"/>
        </w:rPr>
        <w:t xml:space="preserve"> </w:t>
      </w:r>
      <w:r>
        <w:rPr>
          <w:spacing w:val="23"/>
        </w:rPr>
        <w:t>300</w:t>
      </w:r>
      <w:r>
        <w:rPr/>
        <w:t>UFSH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23"/>
          <w:position w:val="2"/>
        </w:rPr>
        <w:t>、</w:t>
      </w:r>
      <w:r>
        <w:rPr>
          <w:spacing w:val="23"/>
        </w:rPr>
        <w:t>4</w:t>
      </w:r>
      <w:r>
        <w:rPr>
          <w:spacing w:val="33"/>
          <w:w w:val="101"/>
        </w:rPr>
        <w:t xml:space="preserve"> </w:t>
      </w:r>
      <w:r>
        <w:rPr>
          <w:rFonts w:ascii="NSimSun" w:hAnsi="NSimSun" w:eastAsia="NSimSun" w:cs="NSimSun"/>
          <w:spacing w:val="23"/>
          <w:position w:val="1"/>
        </w:rPr>
        <w:t>组使用</w:t>
      </w:r>
      <w:r>
        <w:rPr>
          <w:rFonts w:ascii="NSimSun" w:hAnsi="NSimSun" w:eastAsia="NSimSun" w:cs="NSimSun"/>
          <w:spacing w:val="-26"/>
          <w:position w:val="1"/>
        </w:rPr>
        <w:t xml:space="preserve"> </w:t>
      </w:r>
      <w:r>
        <w:rPr>
          <w:spacing w:val="23"/>
        </w:rPr>
        <w:t>300</w:t>
      </w:r>
      <w:r>
        <w:rPr/>
        <w:t>UFSH</w:t>
      </w:r>
      <w:r>
        <w:rPr>
          <w:spacing w:val="23"/>
        </w:rPr>
        <w:t>+150U</w:t>
      </w:r>
      <w:r>
        <w:rPr/>
        <w:t xml:space="preserve"> </w:t>
      </w:r>
      <w:r>
        <w:rPr>
          <w:position w:val="-1"/>
        </w:rPr>
        <w:t>LH</w:t>
      </w:r>
      <w:r>
        <w:rPr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>[</w:t>
      </w:r>
      <w:r>
        <w:rPr>
          <w:sz w:val="10"/>
          <w:szCs w:val="10"/>
          <w:spacing w:val="9"/>
          <w:position w:val="7"/>
        </w:rPr>
        <w:t>15 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8"/>
        </w:rPr>
        <w:t>, </w:t>
      </w:r>
      <w:r>
        <w:rPr>
          <w:sz w:val="10"/>
          <w:szCs w:val="10"/>
          <w:spacing w:val="9"/>
          <w:position w:val="7"/>
        </w:rPr>
        <w:t>37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>]  </w:t>
      </w:r>
      <w:r>
        <w:rPr>
          <w:rFonts w:ascii="Microsoft YaHei" w:hAnsi="Microsoft YaHei" w:eastAsia="Microsoft YaHei" w:cs="Microsoft YaHei"/>
          <w:spacing w:val="9"/>
        </w:rPr>
        <w:t>, </w:t>
      </w:r>
      <w:r>
        <w:rPr>
          <w:rFonts w:ascii="NSimSun" w:hAnsi="NSimSun" w:eastAsia="NSimSun" w:cs="NSimSun"/>
          <w:spacing w:val="9"/>
        </w:rPr>
        <w:t>治疗</w:t>
      </w:r>
      <w:r>
        <w:rPr>
          <w:rFonts w:ascii="NSimSun" w:hAnsi="NSimSun" w:eastAsia="NSimSun" w:cs="NSimSun"/>
          <w:spacing w:val="-43"/>
        </w:rPr>
        <w:t xml:space="preserve"> </w:t>
      </w:r>
      <w:r>
        <w:rPr>
          <w:rFonts w:ascii="NSimSun" w:hAnsi="NSimSun" w:eastAsia="NSimSun" w:cs="NSimSun"/>
          <w:spacing w:val="9"/>
        </w:rPr>
        <w:t>中可联合</w:t>
      </w:r>
      <w:r>
        <w:rPr>
          <w:rFonts w:ascii="NSimSun" w:hAnsi="NSimSun" w:eastAsia="NSimSun" w:cs="NSimSun"/>
          <w:spacing w:val="-14"/>
        </w:rPr>
        <w:t xml:space="preserve"> </w:t>
      </w:r>
      <w:r>
        <w:rPr>
          <w:position w:val="-1"/>
        </w:rPr>
        <w:t>GH</w:t>
      </w:r>
      <w:r>
        <w:rPr>
          <w:spacing w:val="9"/>
          <w:position w:val="-1"/>
        </w:rPr>
        <w:t xml:space="preserve">  2</w:t>
      </w:r>
      <w:r>
        <w:rPr>
          <w:position w:val="-1"/>
        </w:rPr>
        <w:t>IU</w:t>
      </w:r>
      <w:r>
        <w:rPr>
          <w:rFonts w:ascii="Microsoft YaHei" w:hAnsi="Microsoft YaHei" w:eastAsia="Microsoft YaHei" w:cs="Microsoft YaHei"/>
          <w:spacing w:val="9"/>
          <w:position w:val="-1"/>
        </w:rPr>
        <w:t>/</w:t>
      </w:r>
      <w:r>
        <w:rPr>
          <w:spacing w:val="9"/>
          <w:position w:val="-1"/>
        </w:rPr>
        <w:t>d</w:t>
      </w:r>
      <w:r>
        <w:rPr>
          <w:spacing w:val="26"/>
          <w:position w:val="-1"/>
        </w:rPr>
        <w:t xml:space="preserve"> </w:t>
      </w:r>
      <w:r>
        <w:rPr>
          <w:rFonts w:ascii="NSimSun" w:hAnsi="NSimSun" w:eastAsia="NSimSun" w:cs="NSimSun"/>
          <w:spacing w:val="9"/>
        </w:rPr>
        <w:t>连续</w:t>
      </w:r>
      <w:r>
        <w:rPr>
          <w:rFonts w:ascii="NSimSun" w:hAnsi="NSimSun" w:eastAsia="NSimSun" w:cs="NSimSun"/>
          <w:spacing w:val="-12"/>
        </w:rPr>
        <w:t xml:space="preserve"> </w:t>
      </w:r>
      <w:r>
        <w:rPr>
          <w:spacing w:val="9"/>
          <w:position w:val="-1"/>
        </w:rPr>
        <w:t>3</w:t>
      </w:r>
      <w:r>
        <w:rPr>
          <w:spacing w:val="49"/>
          <w:position w:val="-1"/>
        </w:rPr>
        <w:t xml:space="preserve"> </w:t>
      </w:r>
      <w:r>
        <w:rPr>
          <w:rFonts w:ascii="NSimSun" w:hAnsi="NSimSun" w:eastAsia="NSimSun" w:cs="NSimSun"/>
          <w:spacing w:val="9"/>
        </w:rPr>
        <w:t>月</w:t>
      </w:r>
      <w:r>
        <w:rPr>
          <w:rFonts w:ascii="NSimSun" w:hAnsi="NSimSun" w:eastAsia="NSimSun" w:cs="NSimSun"/>
          <w:spacing w:val="-55"/>
        </w:rPr>
        <w:t xml:space="preserve"> </w:t>
      </w:r>
      <w:r>
        <w:rPr>
          <w:rFonts w:ascii="NSimSun" w:hAnsi="NSimSun" w:eastAsia="NSimSun" w:cs="NSimSun"/>
          <w:spacing w:val="9"/>
        </w:rPr>
        <w:t>的预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-8"/>
        </w:rPr>
        <w:t>处理</w:t>
      </w:r>
      <w:r>
        <w:rPr>
          <w:rFonts w:ascii="Microsoft YaHei" w:hAnsi="Microsoft YaHei" w:eastAsia="Microsoft YaHei" w:cs="Microsoft YaHei"/>
          <w:spacing w:val="-8"/>
        </w:rPr>
        <w:t>（</w:t>
      </w:r>
      <w:r>
        <w:rPr>
          <w:rFonts w:ascii="NSimSun" w:hAnsi="NSimSun" w:eastAsia="NSimSun" w:cs="NSimSun"/>
          <w:spacing w:val="-8"/>
        </w:rPr>
        <w:t>推荐等级</w:t>
      </w:r>
      <w:r>
        <w:rPr>
          <w:rFonts w:ascii="NSimSun" w:hAnsi="NSimSun" w:eastAsia="NSimSun" w:cs="NSimSun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8"/>
          <w:position w:val="-2"/>
        </w:rPr>
        <w:t>Ⅰ</w:t>
      </w:r>
      <w:r>
        <w:rPr>
          <w:rFonts w:ascii="Microsoft YaHei" w:hAnsi="Microsoft YaHei" w:eastAsia="Microsoft YaHei" w:cs="Microsoft YaHei"/>
          <w:spacing w:val="19"/>
          <w:w w:val="101"/>
          <w:position w:val="-2"/>
        </w:rPr>
        <w:t xml:space="preserve"> </w:t>
      </w:r>
      <w:r>
        <w:rPr>
          <w:spacing w:val="-8"/>
        </w:rPr>
        <w:t>B</w:t>
      </w:r>
      <w:r>
        <w:rPr>
          <w:rFonts w:ascii="Microsoft YaHei" w:hAnsi="Microsoft YaHei" w:eastAsia="Microsoft YaHei" w:cs="Microsoft YaHei"/>
          <w:spacing w:val="-8"/>
        </w:rPr>
        <w:t>)。</w:t>
      </w:r>
    </w:p>
    <w:p>
      <w:pPr>
        <w:pStyle w:val="BodyText"/>
        <w:ind w:left="732" w:right="262" w:firstLine="424"/>
        <w:spacing w:before="9" w:line="23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Sun" w:hAnsi="SimSun" w:eastAsia="SimSun" w:cs="SimSun"/>
          <w:spacing w:val="12"/>
        </w:rPr>
        <w:t>使用外源性</w:t>
      </w:r>
      <w:r>
        <w:rPr>
          <w:rFonts w:ascii="SimSun" w:hAnsi="SimSun" w:eastAsia="SimSun" w:cs="SimSun"/>
          <w:spacing w:val="-11"/>
        </w:rPr>
        <w:t xml:space="preserve"> </w:t>
      </w:r>
      <w:r>
        <w:rPr>
          <w:position w:val="-1"/>
        </w:rPr>
        <w:t>Gn</w:t>
      </w:r>
      <w:r>
        <w:rPr>
          <w:spacing w:val="17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2"/>
        </w:rPr>
        <w:t>诱导多个卵母细胞发育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12"/>
        </w:rPr>
        <w:t>的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position w:val="-1"/>
        </w:rPr>
        <w:t>COS  </w:t>
      </w:r>
      <w:r>
        <w:rPr>
          <w:rFonts w:ascii="SimSun" w:hAnsi="SimSun" w:eastAsia="SimSun" w:cs="SimSun"/>
          <w:spacing w:val="14"/>
        </w:rPr>
        <w:t>方案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[</w:t>
      </w:r>
      <w:r>
        <w:rPr>
          <w:sz w:val="10"/>
          <w:szCs w:val="10"/>
          <w:spacing w:val="14"/>
          <w:position w:val="7"/>
        </w:rPr>
        <w:t>30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]  </w:t>
      </w:r>
      <w:r>
        <w:rPr>
          <w:rFonts w:ascii="Microsoft YaHei" w:hAnsi="Microsoft YaHei" w:eastAsia="Microsoft YaHei" w:cs="Microsoft YaHei"/>
          <w:spacing w:val="14"/>
        </w:rPr>
        <w:t>,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SimSun" w:hAnsi="SimSun" w:eastAsia="SimSun" w:cs="SimSun"/>
          <w:spacing w:val="14"/>
        </w:rPr>
        <w:t>包括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14"/>
          <w:position w:val="-2"/>
        </w:rPr>
        <w:t>3</w:t>
      </w:r>
      <w:r>
        <w:rPr>
          <w:spacing w:val="43"/>
          <w:position w:val="-2"/>
        </w:rPr>
        <w:t xml:space="preserve"> </w:t>
      </w:r>
      <w:r>
        <w:rPr>
          <w:rFonts w:ascii="SimSun" w:hAnsi="SimSun" w:eastAsia="SimSun" w:cs="SimSun"/>
          <w:spacing w:val="14"/>
        </w:rPr>
        <w:t>种方法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rFonts w:ascii="SimSun" w:hAnsi="SimSun" w:eastAsia="SimSun" w:cs="SimSun"/>
          <w:spacing w:val="14"/>
        </w:rPr>
        <w:t>分别是促</w:t>
      </w:r>
      <w:r>
        <w:rPr>
          <w:rFonts w:ascii="SimSun" w:hAnsi="SimSun" w:eastAsia="SimSun" w:cs="SimSun"/>
          <w:spacing w:val="13"/>
        </w:rPr>
        <w:t>性腺激素释放激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3"/>
        </w:rPr>
        <w:t>素激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rFonts w:ascii="SimSun" w:hAnsi="SimSun" w:eastAsia="SimSun" w:cs="SimSun"/>
          <w:spacing w:val="3"/>
        </w:rPr>
        <w:t>动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3"/>
        </w:rPr>
        <w:t>剂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( </w:t>
      </w:r>
      <w:r>
        <w:rPr/>
        <w:t>GnRH</w:t>
      </w:r>
      <w:r>
        <w:rPr>
          <w:spacing w:val="3"/>
        </w:rPr>
        <w:t>-a</w:t>
      </w:r>
      <w:r>
        <w:rPr>
          <w:rFonts w:ascii="Microsoft YaHei" w:hAnsi="Microsoft YaHei" w:eastAsia="Microsoft YaHei" w:cs="Microsoft YaHei"/>
          <w:spacing w:val="3"/>
        </w:rPr>
        <w:t>)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rFonts w:ascii="SimSun" w:hAnsi="SimSun" w:eastAsia="SimSun" w:cs="SimSun"/>
          <w:spacing w:val="3"/>
        </w:rPr>
        <w:t>长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3"/>
        </w:rPr>
        <w:t>方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3"/>
        </w:rPr>
        <w:t>案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position w:val="-1"/>
        </w:rPr>
        <w:t>GnRH</w:t>
      </w:r>
      <w:r>
        <w:rPr>
          <w:spacing w:val="3"/>
          <w:position w:val="-1"/>
        </w:rPr>
        <w:t>-a  </w:t>
      </w:r>
      <w:r>
        <w:rPr>
          <w:rFonts w:ascii="SimSun" w:hAnsi="SimSun" w:eastAsia="SimSun" w:cs="SimSun"/>
          <w:spacing w:val="3"/>
        </w:rPr>
        <w:t>短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3"/>
        </w:rPr>
        <w:t>方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3"/>
        </w:rPr>
        <w:t>案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3"/>
        </w:rPr>
        <w:t>和</w:t>
      </w:r>
      <w:r>
        <w:rPr>
          <w:rFonts w:ascii="SimSun" w:hAnsi="SimSun" w:eastAsia="SimSun" w:cs="SimSun"/>
        </w:rPr>
        <w:t xml:space="preserve"> </w:t>
      </w:r>
      <w:r>
        <w:rPr>
          <w:position w:val="-1"/>
        </w:rPr>
        <w:t>GnRH</w:t>
      </w:r>
      <w:r>
        <w:rPr>
          <w:spacing w:val="1"/>
          <w:position w:val="-1"/>
        </w:rPr>
        <w:t>-</w:t>
      </w:r>
      <w:r>
        <w:rPr>
          <w:position w:val="-1"/>
        </w:rPr>
        <w:t>ant</w:t>
      </w:r>
      <w:r>
        <w:rPr>
          <w:spacing w:val="22"/>
          <w:position w:val="-1"/>
        </w:rPr>
        <w:t xml:space="preserve"> </w:t>
      </w:r>
      <w:r>
        <w:rPr>
          <w:rFonts w:ascii="SimSun" w:hAnsi="SimSun" w:eastAsia="SimSun" w:cs="SimSun"/>
          <w:spacing w:val="1"/>
        </w:rPr>
        <w:t>方案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1"/>
        </w:rPr>
        <w:t>。</w:t>
      </w:r>
      <w:r>
        <w:rPr>
          <w:spacing w:val="1"/>
          <w:position w:val="-1"/>
        </w:rPr>
        <w:t>3</w:t>
      </w:r>
      <w:r>
        <w:rPr>
          <w:spacing w:val="41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"/>
        </w:rPr>
        <w:t>种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"/>
        </w:rPr>
        <w:t>常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"/>
        </w:rPr>
        <w:t>规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1"/>
        </w:rPr>
        <w:t>刺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1"/>
        </w:rPr>
        <w:t>激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"/>
        </w:rPr>
        <w:t>方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1"/>
        </w:rPr>
        <w:t>案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1"/>
        </w:rPr>
        <w:t>之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1"/>
        </w:rPr>
        <w:t>间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1"/>
        </w:rPr>
        <w:t>对 </w:t>
      </w:r>
      <w:r>
        <w:rPr>
          <w:position w:val="-1"/>
        </w:rPr>
        <w:t>DOR  </w:t>
      </w:r>
      <w:r>
        <w:rPr>
          <w:rFonts w:ascii="SimSun" w:hAnsi="SimSun" w:eastAsia="SimSun" w:cs="SimSun"/>
          <w:spacing w:val="16"/>
        </w:rPr>
        <w:t>的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6"/>
        </w:rPr>
        <w:t>临床疗效没有明显区别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7"/>
        </w:rPr>
        <w:t>[</w:t>
      </w:r>
      <w:r>
        <w:rPr>
          <w:sz w:val="10"/>
          <w:szCs w:val="10"/>
          <w:spacing w:val="16"/>
          <w:position w:val="7"/>
        </w:rPr>
        <w:t>38</w:t>
      </w:r>
      <w:r>
        <w:rPr>
          <w:sz w:val="10"/>
          <w:szCs w:val="10"/>
          <w:spacing w:val="16"/>
          <w:position w:val="5"/>
        </w:rPr>
        <w:t>-</w:t>
      </w:r>
      <w:r>
        <w:rPr>
          <w:sz w:val="10"/>
          <w:szCs w:val="10"/>
          <w:spacing w:val="16"/>
          <w:position w:val="7"/>
        </w:rPr>
        <w:t>40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7"/>
        </w:rPr>
        <w:t>] 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SimSun" w:hAnsi="SimSun" w:eastAsia="SimSun" w:cs="SimSun"/>
          <w:spacing w:val="15"/>
        </w:rPr>
        <w:t>有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15"/>
        </w:rPr>
        <w:t>研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15"/>
        </w:rPr>
        <w:t>究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15"/>
        </w:rPr>
        <w:t>发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15"/>
        </w:rPr>
        <w:t>现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15"/>
        </w:rPr>
        <w:t>当</w:t>
      </w:r>
      <w:r>
        <w:rPr>
          <w:rFonts w:ascii="SimSun" w:hAnsi="SimSun" w:eastAsia="SimSun" w:cs="SimSun"/>
        </w:rPr>
        <w:t xml:space="preserve">  </w:t>
      </w:r>
      <w:r>
        <w:rPr>
          <w:position w:val="-1"/>
        </w:rPr>
        <w:t>FSH</w:t>
      </w:r>
      <w:r>
        <w:rPr>
          <w:spacing w:val="42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3"/>
        </w:rPr>
        <w:t>剂量超过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13"/>
          <w:position w:val="-1"/>
        </w:rPr>
        <w:t>300U</w:t>
      </w:r>
      <w:r>
        <w:rPr>
          <w:spacing w:val="29"/>
          <w:position w:val="-1"/>
        </w:rPr>
        <w:t xml:space="preserve"> </w:t>
      </w:r>
      <w:r>
        <w:rPr>
          <w:rFonts w:ascii="SimSun" w:hAnsi="SimSun" w:eastAsia="SimSun" w:cs="SimSun"/>
          <w:spacing w:val="13"/>
        </w:rPr>
        <w:t>时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rFonts w:ascii="SimSun" w:hAnsi="SimSun" w:eastAsia="SimSun" w:cs="SimSun"/>
          <w:spacing w:val="13"/>
        </w:rPr>
        <w:t>在活产率方面没有患者获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</w:rPr>
        <w:t>益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>[</w:t>
      </w:r>
      <w:r>
        <w:rPr>
          <w:sz w:val="10"/>
          <w:szCs w:val="10"/>
          <w:position w:val="7"/>
        </w:rPr>
        <w:t>41</w:t>
      </w:r>
      <w:r>
        <w:rPr>
          <w:sz w:val="10"/>
          <w:szCs w:val="10"/>
          <w:position w:val="6"/>
        </w:rPr>
        <w:t>-</w:t>
      </w:r>
      <w:r>
        <w:rPr>
          <w:sz w:val="10"/>
          <w:szCs w:val="10"/>
          <w:position w:val="7"/>
        </w:rPr>
        <w:t>42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>]  </w:t>
      </w:r>
      <w:r>
        <w:rPr>
          <w:rFonts w:ascii="Microsoft YaHei" w:hAnsi="Microsoft YaHei" w:eastAsia="Microsoft YaHei" w:cs="Microsoft YaHei"/>
          <w:position w:val="1"/>
        </w:rPr>
        <w:t>。</w:t>
      </w:r>
      <w:r>
        <w:rPr>
          <w:rFonts w:ascii="Microsoft YaHei" w:hAnsi="Microsoft YaHei" w:eastAsia="Microsoft YaHei" w:cs="Microsoft YaHei"/>
          <w:spacing w:val="-34"/>
          <w:position w:val="1"/>
        </w:rPr>
        <w:t xml:space="preserve"> </w:t>
      </w:r>
      <w:r>
        <w:rPr>
          <w:rFonts w:ascii="SimSun" w:hAnsi="SimSun" w:eastAsia="SimSun" w:cs="SimSun"/>
        </w:rPr>
        <w:t>另外</w:t>
      </w:r>
      <w:r>
        <w:rPr>
          <w:rFonts w:ascii="Microsoft YaHei" w:hAnsi="Microsoft YaHei" w:eastAsia="Microsoft YaHei" w:cs="Microsoft YaHei"/>
          <w:position w:val="1"/>
        </w:rPr>
        <w:t>，</w:t>
      </w:r>
      <w:r>
        <w:rPr>
          <w:rFonts w:ascii="SimSun" w:hAnsi="SimSun" w:eastAsia="SimSun" w:cs="SimSun"/>
        </w:rPr>
        <w:t>对 </w:t>
      </w:r>
      <w:r>
        <w:rPr>
          <w:position w:val="-2"/>
        </w:rPr>
        <w:t>36</w:t>
      </w:r>
      <w:r>
        <w:rPr>
          <w:rFonts w:ascii="Microsoft YaHei" w:hAnsi="Microsoft YaHei" w:eastAsia="Microsoft YaHei" w:cs="Microsoft YaHei"/>
          <w:position w:val="-2"/>
        </w:rPr>
        <w:t>~</w:t>
      </w:r>
      <w:r>
        <w:rPr>
          <w:position w:val="-2"/>
        </w:rPr>
        <w:t>3</w:t>
      </w:r>
      <w:r>
        <w:rPr>
          <w:spacing w:val="-1"/>
          <w:position w:val="-2"/>
        </w:rPr>
        <w:t>9  </w:t>
      </w:r>
      <w:r>
        <w:rPr>
          <w:rFonts w:ascii="SimSun" w:hAnsi="SimSun" w:eastAsia="SimSun" w:cs="SimSun"/>
          <w:spacing w:val="-1"/>
        </w:rPr>
        <w:t>岁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1"/>
        </w:rPr>
        <w:t>的 </w:t>
      </w:r>
      <w:r>
        <w:rPr>
          <w:spacing w:val="-1"/>
          <w:position w:val="-1"/>
        </w:rPr>
        <w:t>DOR</w:t>
      </w:r>
      <w:r>
        <w:rPr>
          <w:spacing w:val="41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-1"/>
        </w:rPr>
        <w:t>患者</w:t>
      </w:r>
      <w:r>
        <w:rPr>
          <w:rFonts w:ascii="Microsoft YaHei" w:hAnsi="Microsoft YaHei" w:eastAsia="Microsoft YaHei" w:cs="Microsoft YaHei"/>
          <w:spacing w:val="-1"/>
          <w:position w:val="1"/>
        </w:rPr>
        <w:t>，</w:t>
      </w:r>
      <w:r>
        <w:rPr>
          <w:rFonts w:ascii="SimSun" w:hAnsi="SimSun" w:eastAsia="SimSun" w:cs="SimSun"/>
          <w:spacing w:val="-1"/>
        </w:rPr>
        <w:t>在 </w:t>
      </w:r>
      <w:r>
        <w:rPr>
          <w:spacing w:val="-1"/>
          <w:position w:val="-1"/>
        </w:rPr>
        <w:t>COS</w:t>
      </w:r>
      <w:r>
        <w:rPr>
          <w:position w:val="-1"/>
        </w:rPr>
        <w:t xml:space="preserve">  </w:t>
      </w:r>
      <w:r>
        <w:rPr>
          <w:rFonts w:ascii="SimSun" w:hAnsi="SimSun" w:eastAsia="SimSun" w:cs="SimSun"/>
          <w:spacing w:val="22"/>
        </w:rPr>
        <w:t>方案中补充重组</w:t>
      </w:r>
      <w:r>
        <w:rPr>
          <w:rFonts w:ascii="SimSun" w:hAnsi="SimSun" w:eastAsia="SimSun" w:cs="SimSun"/>
          <w:spacing w:val="-5"/>
        </w:rPr>
        <w:t xml:space="preserve"> </w:t>
      </w:r>
      <w:r>
        <w:rPr/>
        <w:t>LH</w:t>
      </w:r>
      <w:r>
        <w:rPr>
          <w:rFonts w:ascii="Microsoft YaHei" w:hAnsi="Microsoft YaHei" w:eastAsia="Microsoft YaHei" w:cs="Microsoft YaHei"/>
          <w:spacing w:val="22"/>
        </w:rPr>
        <w:t>(</w:t>
      </w:r>
      <w:r>
        <w:rPr/>
        <w:t>rLH</w:t>
      </w:r>
      <w:r>
        <w:rPr>
          <w:rFonts w:ascii="Microsoft YaHei" w:hAnsi="Microsoft YaHei" w:eastAsia="Microsoft YaHei" w:cs="Microsoft YaHei"/>
          <w:spacing w:val="22"/>
        </w:rPr>
        <w:t>) </w:t>
      </w:r>
      <w:r>
        <w:rPr>
          <w:rFonts w:ascii="SimSun" w:hAnsi="SimSun" w:eastAsia="SimSun" w:cs="SimSun"/>
          <w:spacing w:val="22"/>
        </w:rPr>
        <w:t>可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22"/>
        </w:rPr>
        <w:t>以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22"/>
        </w:rPr>
        <w:t>明显改善胚胎植入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</w:rPr>
        <w:t>率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>[</w:t>
      </w:r>
      <w:r>
        <w:rPr>
          <w:sz w:val="10"/>
          <w:szCs w:val="10"/>
          <w:position w:val="7"/>
        </w:rPr>
        <w:t>43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>]  </w:t>
      </w:r>
      <w:r>
        <w:rPr>
          <w:rFonts w:ascii="Microsoft YaHei" w:hAnsi="Microsoft YaHei" w:eastAsia="Microsoft YaHei" w:cs="Microsoft YaHei"/>
        </w:rPr>
        <w:t>。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SimSun" w:hAnsi="SimSun" w:eastAsia="SimSun" w:cs="SimSun"/>
        </w:rPr>
        <w:t>除上述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position w:val="-2"/>
        </w:rPr>
        <w:t>3</w:t>
      </w:r>
      <w:r>
        <w:rPr>
          <w:spacing w:val="32"/>
          <w:position w:val="-2"/>
        </w:rPr>
        <w:t xml:space="preserve"> </w:t>
      </w:r>
      <w:r>
        <w:rPr>
          <w:rFonts w:ascii="SimSun" w:hAnsi="SimSun" w:eastAsia="SimSun" w:cs="SimSun"/>
        </w:rPr>
        <w:t>种方案外</w:t>
      </w:r>
      <w:r>
        <w:rPr>
          <w:rFonts w:ascii="Microsoft YaHei" w:hAnsi="Microsoft YaHei" w:eastAsia="Microsoft YaHei" w:cs="Microsoft YaHei"/>
        </w:rPr>
        <w:t>，</w:t>
      </w:r>
      <w:r>
        <w:rPr>
          <w:rFonts w:ascii="SimSun" w:hAnsi="SimSun" w:eastAsia="SimSun" w:cs="SimSun"/>
        </w:rPr>
        <w:t>为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</w:rPr>
        <w:t>了在有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</w:rPr>
        <w:t>限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</w:rPr>
        <w:t>的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</w:rPr>
        <w:t>时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</w:rPr>
        <w:t>间</w:t>
      </w:r>
      <w:r>
        <w:rPr>
          <w:rFonts w:ascii="SimSun" w:hAnsi="SimSun" w:eastAsia="SimSun" w:cs="SimSun"/>
          <w:spacing w:val="-1"/>
        </w:rPr>
        <w:t>范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1"/>
        </w:rPr>
        <w:t>围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6"/>
        </w:rPr>
        <w:t>内最大限度地利用卵巢储备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rFonts w:ascii="SimSun" w:hAnsi="SimSun" w:eastAsia="SimSun" w:cs="SimSun"/>
          <w:spacing w:val="16"/>
        </w:rPr>
        <w:t>可在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16"/>
        </w:rPr>
        <w:t>同一卵巢周期中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2"/>
        </w:rPr>
        <w:t>的卵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rFonts w:ascii="SimSun" w:hAnsi="SimSun" w:eastAsia="SimSun" w:cs="SimSun"/>
          <w:spacing w:val="2"/>
        </w:rPr>
        <w:t>泡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2"/>
        </w:rPr>
        <w:t>期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2"/>
        </w:rPr>
        <w:t>和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2"/>
        </w:rPr>
        <w:t>黄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2"/>
        </w:rPr>
        <w:t>体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rFonts w:ascii="SimSun" w:hAnsi="SimSun" w:eastAsia="SimSun" w:cs="SimSun"/>
          <w:spacing w:val="2"/>
        </w:rPr>
        <w:t>期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2"/>
        </w:rPr>
        <w:t>进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rFonts w:ascii="SimSun" w:hAnsi="SimSun" w:eastAsia="SimSun" w:cs="SimSun"/>
          <w:spacing w:val="2"/>
        </w:rPr>
        <w:t>行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2"/>
        </w:rPr>
        <w:t>双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rFonts w:ascii="SimSun" w:hAnsi="SimSun" w:eastAsia="SimSun" w:cs="SimSun"/>
          <w:spacing w:val="2"/>
        </w:rPr>
        <w:t>重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2"/>
        </w:rPr>
        <w:t>刺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2"/>
        </w:rPr>
        <w:t>激 </w:t>
      </w:r>
      <w:r>
        <w:rPr>
          <w:rFonts w:ascii="Microsoft YaHei" w:hAnsi="Microsoft YaHei" w:eastAsia="Microsoft YaHei" w:cs="Microsoft YaHei"/>
          <w:spacing w:val="2"/>
        </w:rPr>
        <w:t>( </w:t>
      </w:r>
      <w:r>
        <w:rPr/>
        <w:t>DuoStim</w:t>
      </w:r>
      <w:r>
        <w:rPr>
          <w:rFonts w:ascii="Microsoft YaHei" w:hAnsi="Microsoft YaHei" w:eastAsia="Microsoft YaHei" w:cs="Microsoft YaHei"/>
          <w:spacing w:val="2"/>
        </w:rPr>
        <w:t>)。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position w:val="-1"/>
        </w:rPr>
        <w:t>DuoStim</w:t>
      </w:r>
      <w:r>
        <w:rPr>
          <w:spacing w:val="15"/>
          <w:position w:val="-1"/>
        </w:rPr>
        <w:t>-</w:t>
      </w:r>
      <w:r>
        <w:rPr>
          <w:position w:val="-1"/>
        </w:rPr>
        <w:t>IVF</w:t>
      </w:r>
      <w:r>
        <w:rPr>
          <w:spacing w:val="15"/>
          <w:position w:val="-1"/>
        </w:rPr>
        <w:t xml:space="preserve"> </w:t>
      </w:r>
      <w:r>
        <w:rPr>
          <w:rFonts w:ascii="SimSun" w:hAnsi="SimSun" w:eastAsia="SimSun" w:cs="SimSun"/>
          <w:spacing w:val="15"/>
        </w:rPr>
        <w:t>在</w:t>
      </w:r>
      <w:r>
        <w:rPr>
          <w:rFonts w:ascii="Microsoft YaHei" w:hAnsi="Microsoft YaHei" w:eastAsia="Microsoft YaHei" w:cs="Microsoft YaHei"/>
          <w:spacing w:val="15"/>
        </w:rPr>
        <w:t>＞</w:t>
      </w:r>
      <w:r>
        <w:rPr>
          <w:spacing w:val="15"/>
        </w:rPr>
        <w:t>35</w:t>
      </w:r>
      <w:r>
        <w:rPr>
          <w:spacing w:val="47"/>
          <w:w w:val="101"/>
        </w:rPr>
        <w:t xml:space="preserve"> </w:t>
      </w:r>
      <w:r>
        <w:rPr>
          <w:rFonts w:ascii="SimSun" w:hAnsi="SimSun" w:eastAsia="SimSun" w:cs="SimSun"/>
          <w:spacing w:val="15"/>
          <w:position w:val="1"/>
        </w:rPr>
        <w:t>岁的</w:t>
      </w:r>
      <w:r>
        <w:rPr>
          <w:rFonts w:ascii="SimSun" w:hAnsi="SimSun" w:eastAsia="SimSun" w:cs="SimSun"/>
          <w:spacing w:val="-24"/>
          <w:position w:val="1"/>
        </w:rPr>
        <w:t xml:space="preserve"> </w:t>
      </w:r>
      <w:r>
        <w:rPr/>
        <w:t>DOR</w:t>
      </w:r>
      <w:r>
        <w:rPr>
          <w:spacing w:val="27"/>
        </w:rPr>
        <w:t xml:space="preserve"> </w:t>
      </w:r>
      <w:r>
        <w:rPr>
          <w:rFonts w:ascii="SimSun" w:hAnsi="SimSun" w:eastAsia="SimSun" w:cs="SimSun"/>
          <w:spacing w:val="15"/>
          <w:position w:val="1"/>
        </w:rPr>
        <w:t>患者中具有很</w:t>
      </w:r>
      <w:r>
        <w:rPr>
          <w:rFonts w:ascii="SimSun" w:hAnsi="SimSun" w:eastAsia="SimSun" w:cs="SimSun"/>
          <w:spacing w:val="-50"/>
          <w:position w:val="1"/>
        </w:rPr>
        <w:t xml:space="preserve"> </w:t>
      </w:r>
      <w:r>
        <w:rPr>
          <w:rFonts w:ascii="SimSun" w:hAnsi="SimSun" w:eastAsia="SimSun" w:cs="SimSun"/>
          <w:spacing w:val="15"/>
          <w:position w:val="1"/>
        </w:rPr>
        <w:t>明显</w:t>
      </w:r>
      <w:r>
        <w:rPr>
          <w:rFonts w:ascii="SimSun" w:hAnsi="SimSun" w:eastAsia="SimSun" w:cs="SimSun"/>
          <w:position w:val="1"/>
        </w:rPr>
        <w:t xml:space="preserve">  </w:t>
      </w:r>
      <w:r>
        <w:rPr>
          <w:rFonts w:ascii="SimSun" w:hAnsi="SimSun" w:eastAsia="SimSun" w:cs="SimSun"/>
          <w:spacing w:val="-4"/>
        </w:rPr>
        <w:t>的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-4"/>
        </w:rPr>
        <w:t>优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-4"/>
        </w:rPr>
        <w:t>势</w:t>
      </w:r>
      <w:r>
        <w:rPr>
          <w:rFonts w:ascii="Microsoft YaHei" w:hAnsi="Microsoft YaHei" w:eastAsia="Microsoft YaHei" w:cs="Microsoft YaHei"/>
          <w:sz w:val="10"/>
          <w:szCs w:val="10"/>
          <w:spacing w:val="-4"/>
          <w:position w:val="7"/>
        </w:rPr>
        <w:t>[</w:t>
      </w:r>
      <w:r>
        <w:rPr>
          <w:sz w:val="10"/>
          <w:szCs w:val="10"/>
          <w:spacing w:val="-4"/>
          <w:position w:val="7"/>
        </w:rPr>
        <w:t>44</w:t>
      </w:r>
      <w:r>
        <w:rPr>
          <w:rFonts w:ascii="Microsoft YaHei" w:hAnsi="Microsoft YaHei" w:eastAsia="Microsoft YaHei" w:cs="Microsoft YaHei"/>
          <w:sz w:val="10"/>
          <w:szCs w:val="10"/>
          <w:spacing w:val="-4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w w:val="102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-4"/>
        </w:rPr>
        <w:t>,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rFonts w:ascii="SimSun" w:hAnsi="SimSun" w:eastAsia="SimSun" w:cs="SimSun"/>
          <w:spacing w:val="-4"/>
        </w:rPr>
        <w:t>但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-4"/>
        </w:rPr>
        <w:t>未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4"/>
        </w:rPr>
        <w:t>来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-4"/>
        </w:rPr>
        <w:t>需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4"/>
        </w:rPr>
        <w:t>要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-4"/>
        </w:rPr>
        <w:t>更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4"/>
        </w:rPr>
        <w:t>多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rFonts w:ascii="SimSun" w:hAnsi="SimSun" w:eastAsia="SimSun" w:cs="SimSun"/>
          <w:spacing w:val="-4"/>
        </w:rPr>
        <w:t>的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4"/>
        </w:rPr>
        <w:t>研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4"/>
        </w:rPr>
        <w:t>究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4"/>
        </w:rPr>
        <w:t>提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-4"/>
        </w:rPr>
        <w:t>供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-4"/>
        </w:rPr>
        <w:t>充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-5"/>
        </w:rPr>
        <w:t>分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  <w:spacing w:val="-5"/>
        </w:rPr>
        <w:t>的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6"/>
        </w:rPr>
        <w:t>证据</w:t>
      </w:r>
      <w:r>
        <w:rPr>
          <w:rFonts w:ascii="Microsoft YaHei" w:hAnsi="Microsoft YaHei" w:eastAsia="Microsoft YaHei" w:cs="Microsoft YaHei"/>
          <w:spacing w:val="16"/>
        </w:rPr>
        <w:t>。</w:t>
      </w:r>
    </w:p>
    <w:p>
      <w:pPr>
        <w:pStyle w:val="BodyText"/>
        <w:ind w:left="735" w:right="337" w:firstLine="420"/>
        <w:spacing w:before="1" w:line="23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9"/>
          <w:position w:val="-1"/>
        </w:rPr>
        <w:t>3.</w:t>
      </w:r>
      <w:r>
        <w:rPr>
          <w:rFonts w:ascii="Microsoft YaHei" w:hAnsi="Microsoft YaHei" w:eastAsia="Microsoft YaHei" w:cs="Microsoft YaHei"/>
          <w:spacing w:val="9"/>
        </w:rPr>
        <w:t>（</w:t>
      </w:r>
      <w:r>
        <w:rPr>
          <w:rFonts w:ascii="SimSun" w:hAnsi="SimSun" w:eastAsia="SimSun" w:cs="SimSun"/>
          <w:spacing w:val="9"/>
        </w:rPr>
        <w:t>改良的</w:t>
      </w:r>
      <w:r>
        <w:rPr>
          <w:rFonts w:ascii="Microsoft YaHei" w:hAnsi="Microsoft YaHei" w:eastAsia="Microsoft YaHei" w:cs="Microsoft YaHei"/>
          <w:spacing w:val="9"/>
        </w:rPr>
        <w:t>）</w:t>
      </w:r>
      <w:r>
        <w:rPr>
          <w:rFonts w:ascii="SimSun" w:hAnsi="SimSun" w:eastAsia="SimSun" w:cs="SimSun"/>
          <w:spacing w:val="9"/>
        </w:rPr>
        <w:t>自然周期</w:t>
      </w:r>
      <w:r>
        <w:rPr>
          <w:rFonts w:ascii="Microsoft YaHei" w:hAnsi="Microsoft YaHei" w:eastAsia="Microsoft YaHei" w:cs="Microsoft YaHei"/>
          <w:spacing w:val="9"/>
        </w:rPr>
        <w:t>：</w:t>
      </w:r>
      <w:r>
        <w:rPr>
          <w:rFonts w:ascii="NSimSun" w:hAnsi="NSimSun" w:eastAsia="NSimSun" w:cs="NSimSun"/>
          <w:spacing w:val="9"/>
        </w:rPr>
        <w:t>至少两个刺激周期胚胎</w:t>
      </w:r>
      <w:r>
        <w:rPr>
          <w:rFonts w:ascii="NSimSun" w:hAnsi="NSimSun" w:eastAsia="NSimSun" w:cs="NSimSun"/>
          <w:spacing w:val="10"/>
        </w:rPr>
        <w:t xml:space="preserve"> </w:t>
      </w:r>
      <w:r>
        <w:rPr>
          <w:rFonts w:ascii="NSimSun" w:hAnsi="NSimSun" w:eastAsia="NSimSun" w:cs="NSimSun"/>
          <w:spacing w:val="13"/>
        </w:rPr>
        <w:t>质量差</w:t>
      </w:r>
      <w:r>
        <w:rPr>
          <w:rFonts w:ascii="Microsoft YaHei" w:hAnsi="Microsoft YaHei" w:eastAsia="Microsoft YaHei" w:cs="Microsoft YaHei"/>
          <w:spacing w:val="13"/>
          <w:position w:val="1"/>
        </w:rPr>
        <w:t>、</w:t>
      </w:r>
      <w:r>
        <w:rPr>
          <w:rFonts w:ascii="NSimSun" w:hAnsi="NSimSun" w:eastAsia="NSimSun" w:cs="NSimSun"/>
          <w:spacing w:val="13"/>
        </w:rPr>
        <w:t>基础</w:t>
      </w:r>
      <w:r>
        <w:rPr>
          <w:rFonts w:ascii="NSimSun" w:hAnsi="NSimSun" w:eastAsia="NSimSun" w:cs="NSimSun"/>
          <w:spacing w:val="-10"/>
        </w:rPr>
        <w:t xml:space="preserve"> </w:t>
      </w:r>
      <w:r>
        <w:rPr>
          <w:position w:val="-1"/>
        </w:rPr>
        <w:t>FSH</w:t>
      </w:r>
      <w:r>
        <w:rPr>
          <w:rFonts w:ascii="Microsoft YaHei" w:hAnsi="Microsoft YaHei" w:eastAsia="Microsoft YaHei" w:cs="Microsoft YaHei"/>
          <w:spacing w:val="13"/>
          <w:position w:val="-1"/>
        </w:rPr>
        <w:t>&gt;</w:t>
      </w:r>
      <w:r>
        <w:rPr>
          <w:spacing w:val="13"/>
          <w:position w:val="-1"/>
        </w:rPr>
        <w:t>15</w:t>
      </w:r>
      <w:r>
        <w:rPr>
          <w:rFonts w:ascii="Microsoft YaHei" w:hAnsi="Microsoft YaHei" w:eastAsia="Microsoft YaHei" w:cs="Microsoft YaHei"/>
          <w:spacing w:val="13"/>
          <w:position w:val="-1"/>
        </w:rPr>
        <w:t>~</w:t>
      </w:r>
      <w:r>
        <w:rPr>
          <w:spacing w:val="13"/>
          <w:position w:val="-1"/>
        </w:rPr>
        <w:t>25</w:t>
      </w:r>
      <w:r>
        <w:rPr>
          <w:spacing w:val="3"/>
          <w:position w:val="-1"/>
        </w:rPr>
        <w:t xml:space="preserve">  </w:t>
      </w:r>
      <w:r>
        <w:rPr>
          <w:spacing w:val="13"/>
          <w:position w:val="-1"/>
        </w:rPr>
        <w:t>U</w:t>
      </w:r>
      <w:r>
        <w:rPr>
          <w:rFonts w:ascii="Microsoft YaHei" w:hAnsi="Microsoft YaHei" w:eastAsia="Microsoft YaHei" w:cs="Microsoft YaHei"/>
          <w:spacing w:val="13"/>
          <w:position w:val="-1"/>
        </w:rPr>
        <w:t>/</w:t>
      </w:r>
      <w:r>
        <w:rPr>
          <w:spacing w:val="13"/>
          <w:position w:val="-1"/>
        </w:rPr>
        <w:t>L</w:t>
      </w:r>
      <w:r>
        <w:rPr>
          <w:spacing w:val="-3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1"/>
        </w:rPr>
        <w:t>、</w:t>
      </w:r>
      <w:r>
        <w:rPr>
          <w:rFonts w:ascii="NSimSun" w:hAnsi="NSimSun" w:eastAsia="NSimSun" w:cs="NSimSun"/>
          <w:spacing w:val="13"/>
        </w:rPr>
        <w:t>月经极其不规律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6"/>
        </w:rPr>
        <w:t>以及卵巢功能濒临衰竭状</w:t>
      </w:r>
      <w:r>
        <w:rPr>
          <w:rFonts w:ascii="NSimSun" w:hAnsi="NSimSun" w:eastAsia="NSimSun" w:cs="NSimSun"/>
          <w:spacing w:val="-40"/>
        </w:rPr>
        <w:t xml:space="preserve"> </w:t>
      </w:r>
      <w:r>
        <w:rPr>
          <w:rFonts w:ascii="NSimSun" w:hAnsi="NSimSun" w:eastAsia="NSimSun" w:cs="NSimSun"/>
          <w:spacing w:val="16"/>
        </w:rPr>
        <w:t>态</w:t>
      </w:r>
      <w:r>
        <w:rPr>
          <w:rFonts w:ascii="Microsoft YaHei" w:hAnsi="Microsoft YaHei" w:eastAsia="Microsoft YaHei" w:cs="Microsoft YaHei"/>
          <w:spacing w:val="16"/>
        </w:rPr>
        <w:t>、</w:t>
      </w:r>
      <w:r>
        <w:rPr>
          <w:rFonts w:ascii="NSimSun" w:hAnsi="NSimSun" w:eastAsia="NSimSun" w:cs="NSimSun"/>
          <w:spacing w:val="16"/>
        </w:rPr>
        <w:t>希望避免再次药物刺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8"/>
        </w:rPr>
        <w:t>激卵巢的患者可以尝试选用自然周期或改良的自然</w:t>
      </w:r>
      <w:r>
        <w:rPr>
          <w:rFonts w:ascii="NSimSun" w:hAnsi="NSimSun" w:eastAsia="NSimSun" w:cs="NSimSun"/>
          <w:spacing w:val="9"/>
        </w:rPr>
        <w:t xml:space="preserve"> </w:t>
      </w:r>
      <w:r>
        <w:rPr>
          <w:rFonts w:ascii="NSimSun" w:hAnsi="NSimSun" w:eastAsia="NSimSun" w:cs="NSimSun"/>
          <w:spacing w:val="6"/>
        </w:rPr>
        <w:t>周期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[</w:t>
      </w:r>
      <w:r>
        <w:rPr>
          <w:sz w:val="10"/>
          <w:szCs w:val="10"/>
          <w:spacing w:val="6"/>
          <w:position w:val="7"/>
        </w:rPr>
        <w:t>12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,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NSimSun" w:hAnsi="NSimSun" w:eastAsia="NSimSun" w:cs="NSimSun"/>
          <w:spacing w:val="6"/>
        </w:rPr>
        <w:t>但是疗效有限</w:t>
      </w:r>
      <w:r>
        <w:rPr>
          <w:rFonts w:ascii="Microsoft YaHei" w:hAnsi="Microsoft YaHei" w:eastAsia="Microsoft YaHei" w:cs="Microsoft YaHei"/>
          <w:spacing w:val="6"/>
        </w:rPr>
        <w:t>（</w:t>
      </w:r>
      <w:r>
        <w:rPr>
          <w:rFonts w:ascii="NSimSun" w:hAnsi="NSimSun" w:eastAsia="NSimSun" w:cs="NSimSun"/>
          <w:spacing w:val="6"/>
        </w:rPr>
        <w:t>推荐等级</w:t>
      </w:r>
      <w:r>
        <w:rPr>
          <w:rFonts w:ascii="NSimSun" w:hAnsi="NSimSun" w:eastAsia="NSimSun" w:cs="NSimSun"/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Ⅱ</w:t>
      </w:r>
      <w:r>
        <w:rPr>
          <w:spacing w:val="6"/>
        </w:rPr>
        <w:t>B</w:t>
      </w:r>
      <w:r>
        <w:rPr>
          <w:rFonts w:ascii="Microsoft YaHei" w:hAnsi="Microsoft YaHei" w:eastAsia="Microsoft YaHei" w:cs="Microsoft YaHei"/>
          <w:spacing w:val="6"/>
        </w:rPr>
        <w:t>)。</w:t>
      </w:r>
    </w:p>
    <w:p>
      <w:pPr>
        <w:pStyle w:val="BodyText"/>
        <w:ind w:left="736" w:right="336" w:firstLine="419"/>
        <w:spacing w:before="3" w:line="203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1"/>
        </w:rPr>
        <w:t>根据月经周期的长短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rFonts w:ascii="SimSun" w:hAnsi="SimSun" w:eastAsia="SimSun" w:cs="SimSun"/>
          <w:spacing w:val="11"/>
        </w:rPr>
        <w:t>在月经周期的第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spacing w:val="11"/>
          <w:position w:val="-2"/>
        </w:rPr>
        <w:t>6</w:t>
      </w:r>
      <w:r>
        <w:rPr>
          <w:rFonts w:ascii="Microsoft YaHei" w:hAnsi="Microsoft YaHei" w:eastAsia="Microsoft YaHei" w:cs="Microsoft YaHei"/>
          <w:spacing w:val="11"/>
          <w:position w:val="-2"/>
        </w:rPr>
        <w:t>~</w:t>
      </w:r>
      <w:r>
        <w:rPr>
          <w:spacing w:val="11"/>
          <w:position w:val="-2"/>
        </w:rPr>
        <w:t>8</w:t>
      </w:r>
      <w:r>
        <w:rPr>
          <w:spacing w:val="33"/>
          <w:w w:val="101"/>
          <w:position w:val="-2"/>
        </w:rPr>
        <w:t xml:space="preserve"> </w:t>
      </w:r>
      <w:r>
        <w:rPr>
          <w:rFonts w:ascii="SimSun" w:hAnsi="SimSun" w:eastAsia="SimSun" w:cs="SimSun"/>
          <w:spacing w:val="11"/>
        </w:rPr>
        <w:t>天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开始监测卵泡发育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rFonts w:ascii="SimSun" w:hAnsi="SimSun" w:eastAsia="SimSun" w:cs="SimSun"/>
          <w:spacing w:val="16"/>
        </w:rPr>
        <w:t>监测过程中随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16"/>
        </w:rPr>
        <w:t>时关注生殖激素</w:t>
      </w:r>
      <w:r>
        <w:rPr>
          <w:rFonts w:ascii="SimSun" w:hAnsi="SimSun" w:eastAsia="SimSun" w:cs="SimSun"/>
        </w:rPr>
        <w:t xml:space="preserve"> </w:t>
      </w:r>
      <w:r>
        <w:rPr>
          <w:spacing w:val="-13"/>
          <w:position w:val="-1"/>
        </w:rPr>
        <w:t>LH</w:t>
      </w:r>
      <w:r>
        <w:rPr>
          <w:spacing w:val="-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3"/>
          <w:position w:val="1"/>
        </w:rPr>
        <w:t>、</w:t>
      </w:r>
      <w:r>
        <w:rPr>
          <w:spacing w:val="-13"/>
          <w:position w:val="-1"/>
        </w:rPr>
        <w:t>E</w:t>
      </w:r>
      <w:r>
        <w:rPr>
          <w:sz w:val="10"/>
          <w:szCs w:val="10"/>
          <w:spacing w:val="-2"/>
          <w:position w:val="-3"/>
        </w:rPr>
        <w:t>2  </w:t>
      </w:r>
      <w:r>
        <w:rPr>
          <w:rFonts w:ascii="Microsoft YaHei" w:hAnsi="Microsoft YaHei" w:eastAsia="Microsoft YaHei" w:cs="Microsoft YaHei"/>
          <w:spacing w:val="-2"/>
          <w:position w:val="1"/>
        </w:rPr>
        <w:t>、</w:t>
      </w:r>
      <w:r>
        <w:rPr>
          <w:rFonts w:ascii="SimSun" w:hAnsi="SimSun" w:eastAsia="SimSun" w:cs="SimSun"/>
          <w:spacing w:val="-2"/>
        </w:rPr>
        <w:t>孕酮等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2"/>
        </w:rPr>
        <w:t>的变化</w:t>
      </w:r>
      <w:r>
        <w:rPr>
          <w:rFonts w:ascii="Microsoft YaHei" w:hAnsi="Microsoft YaHei" w:eastAsia="Microsoft YaHei" w:cs="Microsoft YaHei"/>
          <w:spacing w:val="-2"/>
          <w:position w:val="1"/>
        </w:rPr>
        <w:t>，</w:t>
      </w:r>
      <w:r>
        <w:rPr>
          <w:rFonts w:ascii="SimSun" w:hAnsi="SimSun" w:eastAsia="SimSun" w:cs="SimSun"/>
          <w:spacing w:val="-2"/>
        </w:rPr>
        <w:t>特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2"/>
        </w:rPr>
        <w:t>别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2"/>
        </w:rPr>
        <w:t>是 </w:t>
      </w:r>
      <w:r>
        <w:rPr>
          <w:spacing w:val="-2"/>
          <w:position w:val="-1"/>
        </w:rPr>
        <w:t>E</w:t>
      </w:r>
      <w:r>
        <w:rPr>
          <w:sz w:val="10"/>
          <w:szCs w:val="10"/>
          <w:spacing w:val="-2"/>
          <w:position w:val="-3"/>
        </w:rPr>
        <w:t>2    </w:t>
      </w:r>
      <w:r>
        <w:rPr>
          <w:rFonts w:ascii="SimSun" w:hAnsi="SimSun" w:eastAsia="SimSun" w:cs="SimSun"/>
          <w:spacing w:val="-2"/>
        </w:rPr>
        <w:t>的变化</w:t>
      </w:r>
      <w:r>
        <w:rPr>
          <w:rFonts w:ascii="Microsoft YaHei" w:hAnsi="Microsoft YaHei" w:eastAsia="Microsoft YaHei" w:cs="Microsoft YaHei"/>
          <w:spacing w:val="-2"/>
          <w:position w:val="1"/>
        </w:rPr>
        <w:t>，</w:t>
      </w:r>
      <w:r>
        <w:rPr>
          <w:rFonts w:ascii="SimSun" w:hAnsi="SimSun" w:eastAsia="SimSun" w:cs="SimSun"/>
          <w:spacing w:val="-2"/>
        </w:rPr>
        <w:t>以此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-2"/>
        </w:rPr>
        <w:t>决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定扳机时机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SimSun" w:hAnsi="SimSun" w:eastAsia="SimSun" w:cs="SimSun"/>
          <w:spacing w:val="8"/>
        </w:rPr>
        <w:t>改良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8"/>
        </w:rPr>
        <w:t>的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8"/>
        </w:rPr>
        <w:t>自然周期方案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8"/>
        </w:rPr>
        <w:t>中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rFonts w:ascii="SimSun" w:hAnsi="SimSun" w:eastAsia="SimSun" w:cs="SimSun"/>
          <w:spacing w:val="8"/>
        </w:rPr>
        <w:t>为促使卵泡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3" w:firstLine="2"/>
        <w:spacing w:before="309" w:line="25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Sun" w:hAnsi="SimSun" w:eastAsia="SimSun" w:cs="SimSun"/>
          <w:spacing w:val="16"/>
        </w:rPr>
        <w:t>生长和防止卵泡提前破裂而加用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position w:val="-1"/>
        </w:rPr>
        <w:t>Gn</w:t>
      </w:r>
      <w:r>
        <w:rPr>
          <w:spacing w:val="19"/>
          <w:position w:val="-1"/>
        </w:rPr>
        <w:t xml:space="preserve"> </w:t>
      </w:r>
      <w:r>
        <w:rPr>
          <w:rFonts w:ascii="SimSun" w:hAnsi="SimSun" w:eastAsia="SimSun" w:cs="SimSun"/>
          <w:spacing w:val="16"/>
        </w:rPr>
        <w:t>或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position w:val="-1"/>
        </w:rPr>
        <w:t>GnRH</w:t>
      </w:r>
      <w:r>
        <w:rPr>
          <w:spacing w:val="16"/>
          <w:position w:val="-1"/>
        </w:rPr>
        <w:t>-</w:t>
      </w:r>
      <w:r>
        <w:rPr>
          <w:position w:val="-1"/>
        </w:rPr>
        <w:t>ant</w:t>
      </w:r>
      <w:r>
        <w:rPr>
          <w:spacing w:val="-2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1"/>
        </w:rPr>
        <w:t>。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SimSun" w:hAnsi="SimSun" w:eastAsia="SimSun" w:cs="SimSun"/>
          <w:spacing w:val="19"/>
        </w:rPr>
        <w:t>美国生殖医学会声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19"/>
        </w:rPr>
        <w:t>明</w:t>
      </w:r>
      <w:r>
        <w:rPr>
          <w:rFonts w:ascii="Microsoft YaHei" w:hAnsi="Microsoft YaHei" w:eastAsia="Microsoft YaHei" w:cs="Microsoft YaHei"/>
          <w:sz w:val="10"/>
          <w:szCs w:val="10"/>
          <w:spacing w:val="19"/>
          <w:position w:val="7"/>
        </w:rPr>
        <w:t>[</w:t>
      </w:r>
      <w:r>
        <w:rPr>
          <w:sz w:val="10"/>
          <w:szCs w:val="10"/>
          <w:spacing w:val="19"/>
          <w:position w:val="7"/>
        </w:rPr>
        <w:t>28</w:t>
      </w:r>
      <w:r>
        <w:rPr>
          <w:rFonts w:ascii="Microsoft YaHei" w:hAnsi="Microsoft YaHei" w:eastAsia="Microsoft YaHei" w:cs="Microsoft YaHei"/>
          <w:sz w:val="10"/>
          <w:szCs w:val="10"/>
          <w:spacing w:val="19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7"/>
        </w:rPr>
        <w:t xml:space="preserve">  </w:t>
      </w:r>
      <w:r>
        <w:rPr>
          <w:rFonts w:ascii="SimSun" w:hAnsi="SimSun" w:eastAsia="SimSun" w:cs="SimSun"/>
          <w:spacing w:val="19"/>
        </w:rPr>
        <w:t>接受自然周期方案</w:t>
      </w:r>
      <w:r>
        <w:rPr>
          <w:rFonts w:ascii="SimSun" w:hAnsi="SimSun" w:eastAsia="SimSun" w:cs="SimSun"/>
          <w:spacing w:val="18"/>
        </w:rPr>
        <w:t>和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8"/>
        </w:rPr>
        <w:t>常规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3"/>
        </w:rPr>
        <w:t>刺激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3"/>
        </w:rPr>
        <w:t>方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3"/>
        </w:rPr>
        <w:t>案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13"/>
        </w:rPr>
        <w:t>的 </w:t>
      </w:r>
      <w:r>
        <w:rPr>
          <w:position w:val="-1"/>
        </w:rPr>
        <w:t>DOR</w:t>
      </w:r>
      <w:r>
        <w:rPr>
          <w:spacing w:val="45"/>
          <w:position w:val="-1"/>
        </w:rPr>
        <w:t xml:space="preserve"> </w:t>
      </w:r>
      <w:r>
        <w:rPr>
          <w:rFonts w:ascii="SimSun" w:hAnsi="SimSun" w:eastAsia="SimSun" w:cs="SimSun"/>
          <w:spacing w:val="13"/>
        </w:rPr>
        <w:t>女性的临床妊娠率没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3"/>
        </w:rPr>
        <w:t>有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3"/>
        </w:rPr>
        <w:t>显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13"/>
        </w:rPr>
        <w:t>著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13"/>
        </w:rPr>
        <w:t>差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9"/>
        </w:rPr>
        <w:t>异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rFonts w:ascii="SimSun" w:hAnsi="SimSun" w:eastAsia="SimSun" w:cs="SimSun"/>
          <w:spacing w:val="9"/>
        </w:rPr>
        <w:t>但是</w:t>
      </w:r>
      <w:r>
        <w:rPr>
          <w:rFonts w:ascii="Microsoft YaHei" w:hAnsi="Microsoft YaHei" w:eastAsia="Microsoft YaHei" w:cs="Microsoft YaHei"/>
          <w:spacing w:val="9"/>
        </w:rPr>
        <w:t>（</w:t>
      </w:r>
      <w:r>
        <w:rPr>
          <w:rFonts w:ascii="SimSun" w:hAnsi="SimSun" w:eastAsia="SimSun" w:cs="SimSun"/>
          <w:spacing w:val="9"/>
        </w:rPr>
        <w:t>改良的</w:t>
      </w:r>
      <w:r>
        <w:rPr>
          <w:rFonts w:ascii="Microsoft YaHei" w:hAnsi="Microsoft YaHei" w:eastAsia="Microsoft YaHei" w:cs="Microsoft YaHei"/>
          <w:spacing w:val="9"/>
        </w:rPr>
        <w:t>）</w:t>
      </w:r>
      <w:r>
        <w:rPr>
          <w:rFonts w:ascii="SimSun" w:hAnsi="SimSun" w:eastAsia="SimSun" w:cs="SimSun"/>
          <w:spacing w:val="9"/>
        </w:rPr>
        <w:t>自然周期方案在活产率方面的优</w:t>
      </w:r>
      <w:r>
        <w:rPr>
          <w:rFonts w:ascii="SimSun" w:hAnsi="SimSun" w:eastAsia="SimSun" w:cs="SimSun"/>
          <w:spacing w:val="4"/>
        </w:rPr>
        <w:t xml:space="preserve">  </w:t>
      </w:r>
      <w:r>
        <w:rPr>
          <w:rFonts w:ascii="SimSun" w:hAnsi="SimSun" w:eastAsia="SimSun" w:cs="SimSun"/>
          <w:spacing w:val="11"/>
          <w:position w:val="-1"/>
        </w:rPr>
        <w:t>势存在争议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5"/>
        </w:rPr>
        <w:t>[</w:t>
      </w:r>
      <w:r>
        <w:rPr>
          <w:sz w:val="10"/>
          <w:szCs w:val="10"/>
          <w:spacing w:val="11"/>
          <w:position w:val="5"/>
        </w:rPr>
        <w:t>45</w:t>
      </w:r>
      <w:r>
        <w:rPr>
          <w:sz w:val="10"/>
          <w:szCs w:val="10"/>
          <w:spacing w:val="11"/>
          <w:position w:val="4"/>
        </w:rPr>
        <w:t>-</w:t>
      </w:r>
      <w:r>
        <w:rPr>
          <w:sz w:val="10"/>
          <w:szCs w:val="10"/>
          <w:spacing w:val="11"/>
          <w:position w:val="5"/>
        </w:rPr>
        <w:t>46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5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5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。</w:t>
      </w:r>
    </w:p>
    <w:p>
      <w:pPr>
        <w:pStyle w:val="BodyText"/>
        <w:ind w:left="6" w:right="78" w:firstLine="336"/>
        <w:spacing w:before="2" w:line="243" w:lineRule="auto"/>
        <w:rPr>
          <w:rFonts w:ascii="SimSun" w:hAnsi="SimSun" w:eastAsia="SimSun" w:cs="SimSun"/>
        </w:rPr>
      </w:pPr>
      <w:r>
        <w:rPr>
          <w:rFonts w:ascii="Microsoft YaHei" w:hAnsi="Microsoft YaHei" w:eastAsia="Microsoft YaHei" w:cs="Microsoft YaHei"/>
          <w:spacing w:val="17"/>
        </w:rPr>
        <w:t>（</w:t>
      </w:r>
      <w:r>
        <w:rPr>
          <w:rFonts w:ascii="SimSun" w:hAnsi="SimSun" w:eastAsia="SimSun" w:cs="SimSun"/>
          <w:spacing w:val="17"/>
        </w:rPr>
        <w:t>三</w:t>
      </w:r>
      <w:r>
        <w:rPr>
          <w:rFonts w:ascii="Microsoft YaHei" w:hAnsi="Microsoft YaHei" w:eastAsia="Microsoft YaHei" w:cs="Microsoft YaHei"/>
          <w:spacing w:val="17"/>
        </w:rPr>
        <w:t>）</w:t>
      </w:r>
      <w:r>
        <w:rPr/>
        <w:t>COS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17"/>
        </w:rPr>
        <w:t>反应差</w:t>
      </w:r>
      <w:r>
        <w:rPr>
          <w:rFonts w:ascii="Microsoft YaHei" w:hAnsi="Microsoft YaHei" w:eastAsia="Microsoft YaHei" w:cs="Microsoft YaHei"/>
          <w:spacing w:val="17"/>
        </w:rPr>
        <w:t>(</w:t>
      </w:r>
      <w:r>
        <w:rPr/>
        <w:t>POR</w:t>
      </w:r>
      <w:r>
        <w:rPr>
          <w:rFonts w:ascii="Microsoft YaHei" w:hAnsi="Microsoft YaHei" w:eastAsia="Microsoft YaHei" w:cs="Microsoft YaHei"/>
          <w:spacing w:val="17"/>
        </w:rPr>
        <w:t>)、</w:t>
      </w:r>
      <w:r>
        <w:rPr/>
        <w:t>IVF</w:t>
      </w:r>
      <w:r>
        <w:rPr>
          <w:spacing w:val="17"/>
        </w:rPr>
        <w:t>-</w:t>
      </w:r>
      <w:r>
        <w:rPr>
          <w:position w:val="-1"/>
        </w:rPr>
        <w:t>ET</w:t>
      </w:r>
      <w:r>
        <w:rPr>
          <w:spacing w:val="39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7"/>
        </w:rPr>
        <w:t>反复移植失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败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rFonts w:ascii="SimSun" w:hAnsi="SimSun" w:eastAsia="SimSun" w:cs="SimSun"/>
          <w:spacing w:val="3"/>
        </w:rPr>
        <w:t>考虑是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position w:val="-1"/>
        </w:rPr>
        <w:t>DOR</w:t>
      </w:r>
      <w:r>
        <w:rPr>
          <w:spacing w:val="49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3"/>
        </w:rPr>
        <w:t>引起的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rFonts w:ascii="SimSun" w:hAnsi="SimSun" w:eastAsia="SimSun" w:cs="SimSun"/>
          <w:spacing w:val="3"/>
        </w:rPr>
        <w:t>推荐药物预处理</w:t>
      </w:r>
    </w:p>
    <w:p>
      <w:pPr>
        <w:pStyle w:val="BodyText"/>
        <w:ind w:left="3" w:right="76" w:firstLine="424"/>
        <w:spacing w:before="1" w:line="22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8"/>
          <w:position w:val="-1"/>
        </w:rPr>
        <w:t>1.</w:t>
      </w:r>
      <w:r>
        <w:rPr>
          <w:spacing w:val="48"/>
          <w:position w:val="-1"/>
        </w:rPr>
        <w:t xml:space="preserve"> </w:t>
      </w:r>
      <w:r>
        <w:rPr>
          <w:spacing w:val="-8"/>
        </w:rPr>
        <w:t>GH</w:t>
      </w:r>
      <w:r>
        <w:rPr>
          <w:rFonts w:ascii="Microsoft YaHei" w:hAnsi="Microsoft YaHei" w:eastAsia="Microsoft YaHei" w:cs="Microsoft YaHei"/>
          <w:spacing w:val="-8"/>
        </w:rPr>
        <w:t>：</w:t>
      </w:r>
      <w:r>
        <w:rPr>
          <w:rFonts w:ascii="NSimSun" w:hAnsi="NSimSun" w:eastAsia="NSimSun" w:cs="NSimSun"/>
          <w:spacing w:val="-8"/>
        </w:rPr>
        <w:t>对于有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rFonts w:ascii="NSimSun" w:hAnsi="NSimSun" w:eastAsia="NSimSun" w:cs="NSimSun"/>
          <w:spacing w:val="-8"/>
        </w:rPr>
        <w:t>生</w:t>
      </w:r>
      <w:r>
        <w:rPr>
          <w:rFonts w:ascii="NSimSun" w:hAnsi="NSimSun" w:eastAsia="NSimSun" w:cs="NSimSun"/>
          <w:spacing w:val="-45"/>
        </w:rPr>
        <w:t xml:space="preserve"> </w:t>
      </w:r>
      <w:r>
        <w:rPr>
          <w:rFonts w:ascii="NSimSun" w:hAnsi="NSimSun" w:eastAsia="NSimSun" w:cs="NSimSun"/>
          <w:spacing w:val="-8"/>
        </w:rPr>
        <w:t>育</w:t>
      </w:r>
      <w:r>
        <w:rPr>
          <w:rFonts w:ascii="NSimSun" w:hAnsi="NSimSun" w:eastAsia="NSimSun" w:cs="NSimSun"/>
          <w:spacing w:val="-42"/>
        </w:rPr>
        <w:t xml:space="preserve"> </w:t>
      </w:r>
      <w:r>
        <w:rPr>
          <w:rFonts w:ascii="NSimSun" w:hAnsi="NSimSun" w:eastAsia="NSimSun" w:cs="NSimSun"/>
          <w:spacing w:val="-8"/>
        </w:rPr>
        <w:t>需</w:t>
      </w:r>
      <w:r>
        <w:rPr>
          <w:rFonts w:ascii="NSimSun" w:hAnsi="NSimSun" w:eastAsia="NSimSun" w:cs="NSimSun"/>
          <w:spacing w:val="-46"/>
        </w:rPr>
        <w:t xml:space="preserve"> </w:t>
      </w:r>
      <w:r>
        <w:rPr>
          <w:rFonts w:ascii="NSimSun" w:hAnsi="NSimSun" w:eastAsia="NSimSun" w:cs="NSimSun"/>
          <w:spacing w:val="-8"/>
        </w:rPr>
        <w:t>求</w:t>
      </w:r>
      <w:r>
        <w:rPr>
          <w:rFonts w:ascii="NSimSun" w:hAnsi="NSimSun" w:eastAsia="NSimSun" w:cs="NSimSun"/>
          <w:spacing w:val="-43"/>
        </w:rPr>
        <w:t xml:space="preserve"> </w:t>
      </w:r>
      <w:r>
        <w:rPr>
          <w:rFonts w:ascii="NSimSun" w:hAnsi="NSimSun" w:eastAsia="NSimSun" w:cs="NSimSun"/>
          <w:spacing w:val="-8"/>
        </w:rPr>
        <w:t>的</w:t>
      </w:r>
      <w:r>
        <w:rPr>
          <w:rFonts w:ascii="NSimSun" w:hAnsi="NSimSun" w:eastAsia="NSimSun" w:cs="NSimSun"/>
          <w:spacing w:val="-8"/>
        </w:rPr>
        <w:t xml:space="preserve"> </w:t>
      </w:r>
      <w:r>
        <w:rPr>
          <w:spacing w:val="-8"/>
          <w:position w:val="-1"/>
        </w:rPr>
        <w:t>DOR</w:t>
      </w:r>
      <w:r>
        <w:rPr>
          <w:spacing w:val="-3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8"/>
          <w:position w:val="1"/>
        </w:rPr>
        <w:t>、</w:t>
      </w:r>
      <w:r>
        <w:rPr>
          <w:rFonts w:ascii="NSimSun" w:hAnsi="NSimSun" w:eastAsia="NSimSun" w:cs="NSimSun"/>
          <w:spacing w:val="-8"/>
        </w:rPr>
        <w:t>胚</w:t>
      </w:r>
      <w:r>
        <w:rPr>
          <w:rFonts w:ascii="NSimSun" w:hAnsi="NSimSun" w:eastAsia="NSimSun" w:cs="NSimSun"/>
          <w:spacing w:val="-52"/>
        </w:rPr>
        <w:t xml:space="preserve"> </w:t>
      </w:r>
      <w:r>
        <w:rPr>
          <w:rFonts w:ascii="NSimSun" w:hAnsi="NSimSun" w:eastAsia="NSimSun" w:cs="NSimSun"/>
          <w:spacing w:val="-8"/>
        </w:rPr>
        <w:t>胎</w:t>
      </w:r>
      <w:r>
        <w:rPr>
          <w:rFonts w:ascii="NSimSun" w:hAnsi="NSimSun" w:eastAsia="NSimSun" w:cs="NSimSun"/>
          <w:spacing w:val="-54"/>
        </w:rPr>
        <w:t xml:space="preserve"> </w:t>
      </w:r>
      <w:r>
        <w:rPr>
          <w:rFonts w:ascii="NSimSun" w:hAnsi="NSimSun" w:eastAsia="NSimSun" w:cs="NSimSun"/>
          <w:spacing w:val="-8"/>
        </w:rPr>
        <w:t>质</w:t>
      </w:r>
      <w:r>
        <w:rPr>
          <w:rFonts w:ascii="NSimSun" w:hAnsi="NSimSun" w:eastAsia="NSimSun" w:cs="NSimSun"/>
          <w:spacing w:val="-55"/>
        </w:rPr>
        <w:t xml:space="preserve"> </w:t>
      </w:r>
      <w:r>
        <w:rPr>
          <w:rFonts w:ascii="NSimSun" w:hAnsi="NSimSun" w:eastAsia="NSimSun" w:cs="NSimSun"/>
          <w:spacing w:val="-8"/>
        </w:rPr>
        <w:t>量</w:t>
      </w:r>
      <w:r>
        <w:rPr>
          <w:rFonts w:ascii="NSimSun" w:hAnsi="NSimSun" w:eastAsia="NSimSun" w:cs="NSimSun"/>
          <w:spacing w:val="-57"/>
        </w:rPr>
        <w:t xml:space="preserve"> </w:t>
      </w:r>
      <w:r>
        <w:rPr>
          <w:rFonts w:ascii="NSimSun" w:hAnsi="NSimSun" w:eastAsia="NSimSun" w:cs="NSimSun"/>
          <w:spacing w:val="-8"/>
        </w:rPr>
        <w:t>低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7"/>
        </w:rPr>
        <w:t>下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rFonts w:ascii="NSimSun" w:hAnsi="NSimSun" w:eastAsia="NSimSun" w:cs="NSimSun"/>
          <w:spacing w:val="7"/>
        </w:rPr>
        <w:t>薄型子宫</w:t>
      </w:r>
      <w:r>
        <w:rPr>
          <w:rFonts w:ascii="NSimSun" w:hAnsi="NSimSun" w:eastAsia="NSimSun" w:cs="NSimSun"/>
          <w:spacing w:val="-37"/>
        </w:rPr>
        <w:t xml:space="preserve"> </w:t>
      </w:r>
      <w:r>
        <w:rPr>
          <w:rFonts w:ascii="NSimSun" w:hAnsi="NSimSun" w:eastAsia="NSimSun" w:cs="NSimSun"/>
          <w:spacing w:val="7"/>
        </w:rPr>
        <w:t>内膜</w:t>
      </w:r>
      <w:r>
        <w:rPr>
          <w:rFonts w:ascii="NSimSun" w:hAnsi="NSimSun" w:eastAsia="NSimSun" w:cs="NSimSun"/>
          <w:spacing w:val="-37"/>
        </w:rPr>
        <w:t xml:space="preserve"> </w:t>
      </w:r>
      <w:r>
        <w:rPr>
          <w:rFonts w:ascii="NSimSun" w:hAnsi="NSimSun" w:eastAsia="NSimSun" w:cs="NSimSun"/>
          <w:spacing w:val="7"/>
        </w:rPr>
        <w:t>以及反</w:t>
      </w:r>
      <w:r>
        <w:rPr>
          <w:rFonts w:ascii="NSimSun" w:hAnsi="NSimSun" w:eastAsia="NSimSun" w:cs="NSimSun"/>
          <w:spacing w:val="-51"/>
        </w:rPr>
        <w:t xml:space="preserve"> </w:t>
      </w:r>
      <w:r>
        <w:rPr>
          <w:rFonts w:ascii="NSimSun" w:hAnsi="NSimSun" w:eastAsia="NSimSun" w:cs="NSimSun"/>
          <w:spacing w:val="7"/>
        </w:rPr>
        <w:t>复种植失败</w:t>
      </w:r>
      <w:r>
        <w:rPr>
          <w:rFonts w:ascii="NSimSun" w:hAnsi="NSimSun" w:eastAsia="NSimSun" w:cs="NSimSun"/>
          <w:spacing w:val="-49"/>
        </w:rPr>
        <w:t xml:space="preserve"> </w:t>
      </w:r>
      <w:r>
        <w:rPr>
          <w:rFonts w:ascii="NSimSun" w:hAnsi="NSimSun" w:eastAsia="NSimSun" w:cs="NSimSun"/>
          <w:spacing w:val="7"/>
        </w:rPr>
        <w:t>的</w:t>
      </w:r>
      <w:r>
        <w:rPr>
          <w:rFonts w:ascii="NSimSun" w:hAnsi="NSimSun" w:eastAsia="NSimSun" w:cs="NSimSun"/>
          <w:spacing w:val="-46"/>
        </w:rPr>
        <w:t xml:space="preserve"> </w:t>
      </w:r>
      <w:r>
        <w:rPr>
          <w:rFonts w:ascii="NSimSun" w:hAnsi="NSimSun" w:eastAsia="NSimSun" w:cs="NSimSun"/>
          <w:spacing w:val="7"/>
        </w:rPr>
        <w:t>患者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7"/>
        </w:rPr>
        <w:t>[</w:t>
      </w:r>
      <w:r>
        <w:rPr>
          <w:sz w:val="10"/>
          <w:szCs w:val="10"/>
          <w:spacing w:val="6"/>
          <w:position w:val="7"/>
        </w:rPr>
        <w:t>47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w w:val="102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, </w:t>
      </w:r>
      <w:r>
        <w:rPr>
          <w:rFonts w:ascii="NSimSun" w:hAnsi="NSimSun" w:eastAsia="NSimSun" w:cs="NSimSun"/>
          <w:spacing w:val="6"/>
        </w:rPr>
        <w:t>在</w:t>
      </w:r>
      <w:r>
        <w:rPr>
          <w:rFonts w:ascii="NSimSun" w:hAnsi="NSimSun" w:eastAsia="NSimSun" w:cs="NSimSun"/>
        </w:rPr>
        <w:t xml:space="preserve"> </w:t>
      </w:r>
      <w:r>
        <w:rPr>
          <w:position w:val="-1"/>
        </w:rPr>
        <w:t>ART</w:t>
      </w:r>
      <w:r>
        <w:rPr>
          <w:spacing w:val="36"/>
          <w:position w:val="-1"/>
        </w:rPr>
        <w:t xml:space="preserve"> </w:t>
      </w:r>
      <w:r>
        <w:rPr>
          <w:rFonts w:ascii="NSimSun" w:hAnsi="NSimSun" w:eastAsia="NSimSun" w:cs="NSimSun"/>
          <w:spacing w:val="18"/>
        </w:rPr>
        <w:t>过程中推荐提前添加</w:t>
      </w:r>
      <w:r>
        <w:rPr>
          <w:rFonts w:ascii="NSimSun" w:hAnsi="NSimSun" w:eastAsia="NSimSun" w:cs="NSimSun"/>
          <w:spacing w:val="-28"/>
        </w:rPr>
        <w:t xml:space="preserve"> </w:t>
      </w:r>
      <w:r>
        <w:rPr>
          <w:position w:val="-1"/>
        </w:rPr>
        <w:t>GH</w:t>
      </w:r>
      <w:r>
        <w:rPr>
          <w:spacing w:val="35"/>
          <w:w w:val="101"/>
          <w:position w:val="-1"/>
        </w:rPr>
        <w:t xml:space="preserve"> </w:t>
      </w:r>
      <w:r>
        <w:rPr>
          <w:spacing w:val="18"/>
        </w:rPr>
        <w:t>2</w:t>
      </w:r>
      <w:r>
        <w:rPr/>
        <w:t>IU</w:t>
      </w:r>
      <w:r>
        <w:rPr>
          <w:rFonts w:ascii="Microsoft YaHei" w:hAnsi="Microsoft YaHei" w:eastAsia="Microsoft YaHei" w:cs="Microsoft YaHei"/>
          <w:spacing w:val="18"/>
        </w:rPr>
        <w:t>/</w:t>
      </w:r>
      <w:r>
        <w:rPr>
          <w:spacing w:val="18"/>
        </w:rPr>
        <w:t>d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18"/>
          <w:position w:val="1"/>
        </w:rPr>
        <w:t>,</w:t>
      </w:r>
      <w:r>
        <w:rPr>
          <w:rFonts w:ascii="Microsoft YaHei" w:hAnsi="Microsoft YaHei" w:eastAsia="Microsoft YaHei" w:cs="Microsoft YaHei"/>
          <w:spacing w:val="-7"/>
          <w:position w:val="1"/>
        </w:rPr>
        <w:t xml:space="preserve"> </w:t>
      </w:r>
      <w:r>
        <w:rPr>
          <w:rFonts w:ascii="NSimSun" w:hAnsi="NSimSun" w:eastAsia="NSimSun" w:cs="NSimSun"/>
          <w:spacing w:val="18"/>
        </w:rPr>
        <w:t>连续</w:t>
      </w:r>
      <w:r>
        <w:rPr>
          <w:rFonts w:ascii="NSimSun" w:hAnsi="NSimSun" w:eastAsia="NSimSun" w:cs="NSimSun"/>
          <w:spacing w:val="-27"/>
        </w:rPr>
        <w:t xml:space="preserve"> </w:t>
      </w:r>
      <w:r>
        <w:rPr>
          <w:spacing w:val="18"/>
          <w:position w:val="-1"/>
        </w:rPr>
        <w:t>3</w:t>
      </w:r>
      <w:r>
        <w:rPr>
          <w:spacing w:val="41"/>
          <w:position w:val="-1"/>
        </w:rPr>
        <w:t xml:space="preserve"> </w:t>
      </w:r>
      <w:r>
        <w:rPr>
          <w:rFonts w:ascii="NSimSun" w:hAnsi="NSimSun" w:eastAsia="NSimSun" w:cs="NSimSun"/>
          <w:spacing w:val="18"/>
        </w:rPr>
        <w:t>月进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9"/>
        </w:rPr>
        <w:t>行预处理治疗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rFonts w:ascii="NSimSun" w:hAnsi="NSimSun" w:eastAsia="NSimSun" w:cs="NSimSun"/>
          <w:spacing w:val="9"/>
        </w:rPr>
        <w:t>以促进患者卵巢功能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rFonts w:ascii="NSimSun" w:hAnsi="NSimSun" w:eastAsia="NSimSun" w:cs="NSimSun"/>
          <w:spacing w:val="9"/>
        </w:rPr>
        <w:t>提高卵巢反应</w:t>
      </w:r>
      <w:r>
        <w:rPr>
          <w:rFonts w:ascii="NSimSun" w:hAnsi="NSimSun" w:eastAsia="NSimSun" w:cs="NSimSun"/>
          <w:spacing w:val="12"/>
        </w:rPr>
        <w:t xml:space="preserve"> </w:t>
      </w:r>
      <w:r>
        <w:rPr>
          <w:rFonts w:ascii="NSimSun" w:hAnsi="NSimSun" w:eastAsia="NSimSun" w:cs="NSimSun"/>
          <w:spacing w:val="7"/>
        </w:rPr>
        <w:t>性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rFonts w:ascii="NSimSun" w:hAnsi="NSimSun" w:eastAsia="NSimSun" w:cs="NSimSun"/>
          <w:spacing w:val="7"/>
        </w:rPr>
        <w:t>改善卵母</w:t>
      </w:r>
      <w:r>
        <w:rPr>
          <w:rFonts w:ascii="NSimSun" w:hAnsi="NSimSun" w:eastAsia="NSimSun" w:cs="NSimSun"/>
          <w:spacing w:val="-44"/>
        </w:rPr>
        <w:t xml:space="preserve"> </w:t>
      </w:r>
      <w:r>
        <w:rPr>
          <w:rFonts w:ascii="NSimSun" w:hAnsi="NSimSun" w:eastAsia="NSimSun" w:cs="NSimSun"/>
          <w:spacing w:val="7"/>
        </w:rPr>
        <w:t>细胞质量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rFonts w:ascii="NSimSun" w:hAnsi="NSimSun" w:eastAsia="NSimSun" w:cs="NSimSun"/>
          <w:spacing w:val="7"/>
        </w:rPr>
        <w:t>增加</w:t>
      </w:r>
      <w:r>
        <w:rPr>
          <w:rFonts w:ascii="NSimSun" w:hAnsi="NSimSun" w:eastAsia="NSimSun" w:cs="NSimSun"/>
          <w:spacing w:val="-56"/>
        </w:rPr>
        <w:t xml:space="preserve"> </w:t>
      </w:r>
      <w:r>
        <w:rPr>
          <w:rFonts w:ascii="NSimSun" w:hAnsi="NSimSun" w:eastAsia="NSimSun" w:cs="NSimSun"/>
          <w:spacing w:val="7"/>
        </w:rPr>
        <w:t>子</w:t>
      </w:r>
      <w:r>
        <w:rPr>
          <w:rFonts w:ascii="NSimSun" w:hAnsi="NSimSun" w:eastAsia="NSimSun" w:cs="NSimSun"/>
          <w:spacing w:val="-43"/>
        </w:rPr>
        <w:t xml:space="preserve"> </w:t>
      </w:r>
      <w:r>
        <w:rPr>
          <w:rFonts w:ascii="NSimSun" w:hAnsi="NSimSun" w:eastAsia="NSimSun" w:cs="NSimSun"/>
          <w:spacing w:val="7"/>
        </w:rPr>
        <w:t>宫</w:t>
      </w:r>
      <w:r>
        <w:rPr>
          <w:rFonts w:ascii="NSimSun" w:hAnsi="NSimSun" w:eastAsia="NSimSun" w:cs="NSimSun"/>
          <w:spacing w:val="-32"/>
        </w:rPr>
        <w:t xml:space="preserve"> </w:t>
      </w:r>
      <w:r>
        <w:rPr>
          <w:rFonts w:ascii="NSimSun" w:hAnsi="NSimSun" w:eastAsia="NSimSun" w:cs="NSimSun"/>
          <w:spacing w:val="7"/>
        </w:rPr>
        <w:t>内膜厚度及容</w:t>
      </w:r>
      <w:r>
        <w:rPr>
          <w:rFonts w:ascii="NSimSun" w:hAnsi="NSimSun" w:eastAsia="NSimSun" w:cs="NSimSun"/>
          <w:spacing w:val="-46"/>
        </w:rPr>
        <w:t xml:space="preserve"> </w:t>
      </w:r>
      <w:r>
        <w:rPr>
          <w:rFonts w:ascii="NSimSun" w:hAnsi="NSimSun" w:eastAsia="NSimSun" w:cs="NSimSun"/>
          <w:spacing w:val="7"/>
        </w:rPr>
        <w:t>受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2"/>
        </w:rPr>
        <w:t>性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rFonts w:ascii="NSimSun" w:hAnsi="NSimSun" w:eastAsia="NSimSun" w:cs="NSimSun"/>
          <w:spacing w:val="2"/>
        </w:rPr>
        <w:t>进而改善妊娠结局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7"/>
        </w:rPr>
        <w:t>[</w:t>
      </w:r>
      <w:r>
        <w:rPr>
          <w:sz w:val="10"/>
          <w:szCs w:val="10"/>
          <w:spacing w:val="2"/>
          <w:position w:val="7"/>
        </w:rPr>
        <w:t>48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7"/>
        </w:rPr>
        <w:t>]</w:t>
      </w:r>
      <w:r>
        <w:rPr>
          <w:rFonts w:ascii="Microsoft YaHei" w:hAnsi="Microsoft YaHei" w:eastAsia="Microsoft YaHei" w:cs="Microsoft YaHei"/>
          <w:spacing w:val="2"/>
        </w:rPr>
        <w:t>（</w:t>
      </w:r>
      <w:r>
        <w:rPr>
          <w:rFonts w:ascii="NSimSun" w:hAnsi="NSimSun" w:eastAsia="NSimSun" w:cs="NSimSun"/>
          <w:spacing w:val="2"/>
        </w:rPr>
        <w:t>推荐等级</w:t>
      </w:r>
      <w:r>
        <w:rPr>
          <w:rFonts w:ascii="NSimSun" w:hAnsi="NSimSun" w:eastAsia="NSimSun" w:cs="NSimSun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-3"/>
        </w:rPr>
        <w:t>Ⅰ</w:t>
      </w:r>
      <w:r>
        <w:rPr>
          <w:rFonts w:ascii="Microsoft YaHei" w:hAnsi="Microsoft YaHei" w:eastAsia="Microsoft YaHei" w:cs="Microsoft YaHei"/>
          <w:spacing w:val="19"/>
          <w:w w:val="101"/>
          <w:position w:val="-3"/>
        </w:rPr>
        <w:t xml:space="preserve"> </w:t>
      </w:r>
      <w:r>
        <w:rPr>
          <w:spacing w:val="2"/>
        </w:rPr>
        <w:t>B</w:t>
      </w:r>
      <w:r>
        <w:rPr>
          <w:rFonts w:ascii="Microsoft YaHei" w:hAnsi="Microsoft YaHei" w:eastAsia="Microsoft YaHei" w:cs="Microsoft YaHei"/>
          <w:spacing w:val="2"/>
        </w:rPr>
        <w:t>)。</w:t>
      </w:r>
    </w:p>
    <w:p>
      <w:pPr>
        <w:pStyle w:val="BodyText"/>
        <w:ind w:left="3" w:right="77" w:firstLine="418"/>
        <w:spacing w:before="17" w:line="231" w:lineRule="auto"/>
        <w:jc w:val="both"/>
        <w:rPr>
          <w:rFonts w:ascii="Microsoft YaHei" w:hAnsi="Microsoft YaHei" w:eastAsia="Microsoft YaHei" w:cs="Microsoft YaHei"/>
        </w:rPr>
      </w:pPr>
      <w:r>
        <w:rPr>
          <w:position w:val="-1"/>
        </w:rPr>
        <w:t>GH</w:t>
      </w:r>
      <w:r>
        <w:rPr>
          <w:spacing w:val="39"/>
          <w:position w:val="-1"/>
        </w:rPr>
        <w:t xml:space="preserve"> </w:t>
      </w:r>
      <w:r>
        <w:rPr>
          <w:rFonts w:ascii="SimSun" w:hAnsi="SimSun" w:eastAsia="SimSun" w:cs="SimSun"/>
          <w:spacing w:val="18"/>
        </w:rPr>
        <w:t>可刺激颗粒细胞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8"/>
        </w:rPr>
        <w:t>的增殖分化</w:t>
      </w:r>
      <w:r>
        <w:rPr>
          <w:rFonts w:ascii="Microsoft YaHei" w:hAnsi="Microsoft YaHei" w:eastAsia="Microsoft YaHei" w:cs="Microsoft YaHei"/>
          <w:spacing w:val="18"/>
          <w:position w:val="1"/>
        </w:rPr>
        <w:t>，</w:t>
      </w:r>
      <w:r>
        <w:rPr>
          <w:rFonts w:ascii="SimSun" w:hAnsi="SimSun" w:eastAsia="SimSun" w:cs="SimSun"/>
          <w:spacing w:val="18"/>
        </w:rPr>
        <w:t>增加血清和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4"/>
        </w:rPr>
        <w:t>卵泡液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14"/>
        </w:rPr>
        <w:t>中</w:t>
      </w:r>
      <w:r>
        <w:rPr>
          <w:rFonts w:ascii="SimSun" w:hAnsi="SimSun" w:eastAsia="SimSun" w:cs="SimSun"/>
          <w:spacing w:val="-10"/>
        </w:rPr>
        <w:t xml:space="preserve"> </w:t>
      </w:r>
      <w:r>
        <w:rPr>
          <w:spacing w:val="14"/>
          <w:position w:val="-2"/>
        </w:rPr>
        <w:t>E</w:t>
      </w:r>
      <w:r>
        <w:rPr>
          <w:sz w:val="10"/>
          <w:szCs w:val="10"/>
          <w:spacing w:val="14"/>
          <w:position w:val="-3"/>
        </w:rPr>
        <w:t>2</w:t>
      </w:r>
      <w:r>
        <w:rPr>
          <w:sz w:val="10"/>
          <w:szCs w:val="10"/>
          <w:spacing w:val="1"/>
          <w:position w:val="-3"/>
        </w:rPr>
        <w:t xml:space="preserve">    </w:t>
      </w:r>
      <w:r>
        <w:rPr>
          <w:rFonts w:ascii="SimSun" w:hAnsi="SimSun" w:eastAsia="SimSun" w:cs="SimSun"/>
          <w:spacing w:val="14"/>
        </w:rPr>
        <w:t>水平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[</w:t>
      </w:r>
      <w:r>
        <w:rPr>
          <w:sz w:val="10"/>
          <w:szCs w:val="10"/>
          <w:spacing w:val="14"/>
          <w:position w:val="7"/>
        </w:rPr>
        <w:t>49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]  </w:t>
      </w:r>
      <w:r>
        <w:rPr>
          <w:rFonts w:ascii="Microsoft YaHei" w:hAnsi="Microsoft YaHei" w:eastAsia="Microsoft YaHei" w:cs="Microsoft YaHei"/>
          <w:spacing w:val="14"/>
        </w:rPr>
        <w:t>, </w:t>
      </w:r>
      <w:r>
        <w:rPr>
          <w:rFonts w:ascii="SimSun" w:hAnsi="SimSun" w:eastAsia="SimSun" w:cs="SimSun"/>
          <w:spacing w:val="14"/>
        </w:rPr>
        <w:t>也可以增加卵巢基质动脉血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流改善卵巢内营养状态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rFonts w:ascii="SimSun" w:hAnsi="SimSun" w:eastAsia="SimSun" w:cs="SimSun"/>
          <w:spacing w:val="15"/>
        </w:rPr>
        <w:t>进而改善卵巢功能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[</w:t>
      </w:r>
      <w:r>
        <w:rPr>
          <w:sz w:val="10"/>
          <w:szCs w:val="10"/>
          <w:spacing w:val="15"/>
          <w:position w:val="7"/>
        </w:rPr>
        <w:t>48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]  </w:t>
      </w:r>
      <w:r>
        <w:rPr>
          <w:rFonts w:ascii="Microsoft YaHei" w:hAnsi="Microsoft YaHei" w:eastAsia="Microsoft YaHei" w:cs="Microsoft YaHei"/>
          <w:spacing w:val="15"/>
          <w:position w:val="-1"/>
        </w:rPr>
        <w:t>;</w:t>
      </w:r>
      <w:r>
        <w:rPr>
          <w:position w:val="-1"/>
        </w:rPr>
        <w:t>GH</w:t>
      </w:r>
      <w:r>
        <w:rPr>
          <w:spacing w:val="16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5"/>
        </w:rPr>
        <w:t>也可以通过增加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15"/>
        </w:rPr>
        <w:t>卵母细胞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15"/>
        </w:rPr>
        <w:t>线粒体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5"/>
        </w:rPr>
        <w:t>功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5"/>
        </w:rPr>
        <w:t>能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[</w:t>
      </w:r>
      <w:r>
        <w:rPr>
          <w:sz w:val="10"/>
          <w:szCs w:val="10"/>
          <w:spacing w:val="15"/>
          <w:position w:val="7"/>
        </w:rPr>
        <w:t>50</w:t>
      </w:r>
      <w:r>
        <w:rPr>
          <w:sz w:val="10"/>
          <w:szCs w:val="10"/>
          <w:spacing w:val="15"/>
          <w:position w:val="5"/>
        </w:rPr>
        <w:t>-</w:t>
      </w:r>
      <w:r>
        <w:rPr>
          <w:sz w:val="10"/>
          <w:szCs w:val="10"/>
          <w:spacing w:val="15"/>
          <w:position w:val="7"/>
        </w:rPr>
        <w:t>51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]  </w:t>
      </w:r>
      <w:r>
        <w:rPr>
          <w:rFonts w:ascii="SimSun" w:hAnsi="SimSun" w:eastAsia="SimSun" w:cs="SimSun"/>
          <w:spacing w:val="15"/>
        </w:rPr>
        <w:t>及通过</w:t>
      </w:r>
      <w:r>
        <w:rPr>
          <w:rFonts w:ascii="SimSun" w:hAnsi="SimSun" w:eastAsia="SimSun" w:cs="SimSun"/>
        </w:rPr>
        <w:t xml:space="preserve"> </w:t>
      </w:r>
      <w:r>
        <w:rPr>
          <w:position w:val="-2"/>
        </w:rPr>
        <w:t>IGF</w:t>
      </w:r>
      <w:r>
        <w:rPr>
          <w:spacing w:val="9"/>
          <w:position w:val="-2"/>
        </w:rPr>
        <w:t>-</w:t>
      </w:r>
      <w:r>
        <w:rPr>
          <w:spacing w:val="9"/>
          <w:position w:val="-1"/>
        </w:rPr>
        <w:t>1</w:t>
      </w:r>
      <w:r>
        <w:rPr>
          <w:spacing w:val="-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8"/>
        </w:rPr>
        <w:t>[</w:t>
      </w:r>
      <w:r>
        <w:rPr>
          <w:sz w:val="10"/>
          <w:szCs w:val="10"/>
          <w:spacing w:val="9"/>
          <w:position w:val="8"/>
        </w:rPr>
        <w:t>48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8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25"/>
          <w:w w:val="102"/>
          <w:position w:val="8"/>
        </w:rPr>
        <w:t xml:space="preserve"> </w:t>
      </w:r>
      <w:r>
        <w:rPr>
          <w:rFonts w:ascii="SimSun" w:hAnsi="SimSun" w:eastAsia="SimSun" w:cs="SimSun"/>
          <w:spacing w:val="9"/>
        </w:rPr>
        <w:t>调控卵母细胞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9"/>
        </w:rPr>
        <w:t>的发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9"/>
        </w:rPr>
        <w:t>育与成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9"/>
        </w:rPr>
        <w:t>熟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rFonts w:ascii="SimSun" w:hAnsi="SimSun" w:eastAsia="SimSun" w:cs="SimSun"/>
          <w:spacing w:val="9"/>
        </w:rPr>
        <w:t>从而</w:t>
      </w:r>
      <w:r>
        <w:rPr>
          <w:rFonts w:ascii="SimSun" w:hAnsi="SimSun" w:eastAsia="SimSun" w:cs="SimSun"/>
          <w:spacing w:val="8"/>
        </w:rPr>
        <w:t>提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8"/>
        </w:rPr>
        <w:t>高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8"/>
        </w:rPr>
        <w:t>卵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3"/>
        </w:rPr>
        <w:t>母细胞质量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rFonts w:ascii="SimSun" w:hAnsi="SimSun" w:eastAsia="SimSun" w:cs="SimSun"/>
          <w:spacing w:val="13"/>
        </w:rPr>
        <w:t>建议在促排卵周期之前 </w:t>
      </w:r>
      <w:r>
        <w:rPr>
          <w:spacing w:val="13"/>
          <w:position w:val="-1"/>
        </w:rPr>
        <w:t>3</w:t>
      </w:r>
      <w:r>
        <w:rPr>
          <w:spacing w:val="45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3"/>
        </w:rPr>
        <w:t>个月开始使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用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position w:val="-1"/>
        </w:rPr>
        <w:t>GH</w:t>
      </w:r>
      <w:r>
        <w:rPr>
          <w:spacing w:val="1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1"/>
        </w:rPr>
        <w:t>, </w:t>
      </w:r>
      <w:r>
        <w:rPr>
          <w:rFonts w:ascii="SimSun" w:hAnsi="SimSun" w:eastAsia="SimSun" w:cs="SimSun"/>
          <w:spacing w:val="10"/>
        </w:rPr>
        <w:t>即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position w:val="-1"/>
        </w:rPr>
        <w:t>GH</w:t>
      </w:r>
      <w:r>
        <w:rPr>
          <w:spacing w:val="30"/>
          <w:position w:val="-1"/>
        </w:rPr>
        <w:t xml:space="preserve"> </w:t>
      </w:r>
      <w:r>
        <w:rPr>
          <w:rFonts w:ascii="SimSun" w:hAnsi="SimSun" w:eastAsia="SimSun" w:cs="SimSun"/>
          <w:spacing w:val="10"/>
        </w:rPr>
        <w:t>从窦前卵泡开始调控卵泡发育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rFonts w:ascii="SimSun" w:hAnsi="SimSun" w:eastAsia="SimSun" w:cs="SimSun"/>
          <w:spacing w:val="10"/>
        </w:rPr>
        <w:t>直至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0"/>
        </w:rPr>
        <w:t>卵泡发育成熟</w:t>
      </w:r>
      <w:r>
        <w:rPr>
          <w:rFonts w:ascii="Microsoft YaHei" w:hAnsi="Microsoft YaHei" w:eastAsia="Microsoft YaHei" w:cs="Microsoft YaHei"/>
          <w:spacing w:val="20"/>
          <w:position w:val="1"/>
        </w:rPr>
        <w:t>；</w:t>
      </w:r>
      <w:r>
        <w:rPr>
          <w:position w:val="-1"/>
        </w:rPr>
        <w:t>GH</w:t>
      </w:r>
      <w:r>
        <w:rPr>
          <w:spacing w:val="49"/>
          <w:position w:val="-1"/>
        </w:rPr>
        <w:t xml:space="preserve"> </w:t>
      </w:r>
      <w:r>
        <w:rPr>
          <w:rFonts w:ascii="SimSun" w:hAnsi="SimSun" w:eastAsia="SimSun" w:cs="SimSun"/>
          <w:spacing w:val="20"/>
        </w:rPr>
        <w:t>还可通过促进子宫内膜增殖与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分化</w:t>
      </w:r>
      <w:r>
        <w:rPr>
          <w:rFonts w:ascii="Microsoft YaHei" w:hAnsi="Microsoft YaHei" w:eastAsia="Microsoft YaHei" w:cs="Microsoft YaHei"/>
          <w:spacing w:val="15"/>
        </w:rPr>
        <w:t>、</w:t>
      </w:r>
      <w:r>
        <w:rPr>
          <w:rFonts w:ascii="SimSun" w:hAnsi="SimSun" w:eastAsia="SimSun" w:cs="SimSun"/>
          <w:spacing w:val="15"/>
        </w:rPr>
        <w:t>内膜下血管增殖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[</w:t>
      </w:r>
      <w:r>
        <w:rPr>
          <w:sz w:val="10"/>
          <w:szCs w:val="10"/>
          <w:spacing w:val="15"/>
          <w:position w:val="7"/>
        </w:rPr>
        <w:t>52</w:t>
      </w:r>
      <w:r>
        <w:rPr>
          <w:sz w:val="10"/>
          <w:szCs w:val="10"/>
          <w:spacing w:val="15"/>
          <w:position w:val="5"/>
        </w:rPr>
        <w:t>-</w:t>
      </w:r>
      <w:r>
        <w:rPr>
          <w:sz w:val="10"/>
          <w:szCs w:val="10"/>
          <w:spacing w:val="15"/>
          <w:position w:val="7"/>
        </w:rPr>
        <w:t>53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7"/>
        </w:rPr>
        <w:t xml:space="preserve">  </w:t>
      </w:r>
      <w:r>
        <w:rPr>
          <w:rFonts w:ascii="SimSun" w:hAnsi="SimSun" w:eastAsia="SimSun" w:cs="SimSun"/>
          <w:spacing w:val="15"/>
        </w:rPr>
        <w:t>及增加子宫内膜</w:t>
      </w:r>
      <w:r>
        <w:rPr>
          <w:rFonts w:ascii="SimSun" w:hAnsi="SimSun" w:eastAsia="SimSun" w:cs="SimSun"/>
          <w:spacing w:val="14"/>
        </w:rPr>
        <w:t>容受性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rFonts w:ascii="SimSun" w:hAnsi="SimSun" w:eastAsia="SimSun" w:cs="SimSun"/>
          <w:spacing w:val="-1"/>
          <w:position w:val="1"/>
        </w:rPr>
        <w:t>相关</w:t>
      </w:r>
      <w:r>
        <w:rPr>
          <w:rFonts w:ascii="SimSun" w:hAnsi="SimSun" w:eastAsia="SimSun" w:cs="SimSun"/>
          <w:spacing w:val="-41"/>
          <w:position w:val="1"/>
        </w:rPr>
        <w:t xml:space="preserve"> </w:t>
      </w:r>
      <w:r>
        <w:rPr>
          <w:rFonts w:ascii="SimSun" w:hAnsi="SimSun" w:eastAsia="SimSun" w:cs="SimSun"/>
          <w:spacing w:val="-1"/>
          <w:position w:val="1"/>
        </w:rPr>
        <w:t>因子</w:t>
      </w:r>
      <w:r>
        <w:rPr>
          <w:rFonts w:ascii="Microsoft YaHei" w:hAnsi="Microsoft YaHei" w:eastAsia="Microsoft YaHei" w:cs="Microsoft YaHei"/>
          <w:spacing w:val="-1"/>
          <w:position w:val="1"/>
        </w:rPr>
        <w:t>（</w:t>
      </w:r>
      <w:r>
        <w:rPr>
          <w:rFonts w:ascii="SimSun" w:hAnsi="SimSun" w:eastAsia="SimSun" w:cs="SimSun"/>
          <w:spacing w:val="-1"/>
          <w:position w:val="1"/>
        </w:rPr>
        <w:t>如 </w:t>
      </w:r>
      <w:r>
        <w:rPr>
          <w:spacing w:val="-1"/>
          <w:position w:val="-1"/>
        </w:rPr>
        <w:t>VEGF</w:t>
      </w:r>
      <w:r>
        <w:rPr>
          <w:spacing w:val="-3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rFonts w:ascii="SimSun" w:hAnsi="SimSun" w:eastAsia="SimSun" w:cs="SimSun"/>
          <w:spacing w:val="-1"/>
        </w:rPr>
        <w:t>整合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-1"/>
        </w:rPr>
        <w:t>素 </w:t>
      </w:r>
      <w:r>
        <w:rPr>
          <w:rFonts w:ascii="Microsoft YaHei" w:hAnsi="Microsoft YaHei" w:eastAsia="Microsoft YaHei" w:cs="Microsoft YaHei"/>
          <w:spacing w:val="-1"/>
          <w:position w:val="-4"/>
        </w:rPr>
        <w:t>β</w:t>
      </w:r>
      <w:r>
        <w:rPr>
          <w:spacing w:val="-1"/>
          <w:position w:val="-4"/>
        </w:rPr>
        <w:t>3</w:t>
      </w:r>
      <w:r>
        <w:rPr>
          <w:spacing w:val="52"/>
          <w:w w:val="101"/>
          <w:position w:val="-4"/>
        </w:rPr>
        <w:t xml:space="preserve"> </w:t>
      </w:r>
      <w:r>
        <w:rPr>
          <w:rFonts w:ascii="SimSun" w:hAnsi="SimSun" w:eastAsia="SimSun" w:cs="SimSun"/>
          <w:spacing w:val="-1"/>
        </w:rPr>
        <w:t>和 </w:t>
      </w:r>
      <w:r>
        <w:rPr>
          <w:spacing w:val="-1"/>
          <w:position w:val="-1"/>
        </w:rPr>
        <w:t>IGF-I</w:t>
      </w:r>
      <w:r>
        <w:rPr>
          <w:spacing w:val="38"/>
          <w:position w:val="-1"/>
        </w:rPr>
        <w:t xml:space="preserve"> </w:t>
      </w:r>
      <w:r>
        <w:rPr>
          <w:rFonts w:ascii="SimSun" w:hAnsi="SimSun" w:eastAsia="SimSun" w:cs="SimSun"/>
          <w:spacing w:val="-1"/>
          <w:position w:val="1"/>
        </w:rPr>
        <w:t>等</w:t>
      </w:r>
      <w:r>
        <w:rPr>
          <w:rFonts w:ascii="Microsoft YaHei" w:hAnsi="Microsoft YaHei" w:eastAsia="Microsoft YaHei" w:cs="Microsoft YaHei"/>
          <w:spacing w:val="-1"/>
          <w:position w:val="1"/>
        </w:rPr>
        <w:t>）</w:t>
      </w:r>
      <w:r>
        <w:rPr>
          <w:rFonts w:ascii="SimSun" w:hAnsi="SimSun" w:eastAsia="SimSun" w:cs="SimSun"/>
          <w:spacing w:val="-1"/>
        </w:rPr>
        <w:t>的表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达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6"/>
        </w:rPr>
        <w:t>[</w:t>
      </w:r>
      <w:r>
        <w:rPr>
          <w:sz w:val="10"/>
          <w:szCs w:val="10"/>
          <w:spacing w:val="9"/>
          <w:position w:val="6"/>
        </w:rPr>
        <w:t>47 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>, </w:t>
      </w:r>
      <w:r>
        <w:rPr>
          <w:sz w:val="10"/>
          <w:szCs w:val="10"/>
          <w:spacing w:val="9"/>
          <w:position w:val="6"/>
        </w:rPr>
        <w:t>53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6"/>
        </w:rPr>
        <w:t>]  </w:t>
      </w:r>
      <w:r>
        <w:rPr>
          <w:rFonts w:ascii="Microsoft YaHei" w:hAnsi="Microsoft YaHei" w:eastAsia="Microsoft YaHei" w:cs="Microsoft YaHei"/>
          <w:spacing w:val="9"/>
        </w:rPr>
        <w:t>,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rFonts w:ascii="SimSun" w:hAnsi="SimSun" w:eastAsia="SimSun" w:cs="SimSun"/>
          <w:spacing w:val="9"/>
        </w:rPr>
        <w:t>进而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9"/>
        </w:rPr>
        <w:t>改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9"/>
        </w:rPr>
        <w:t>善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9"/>
        </w:rPr>
        <w:t>子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9"/>
        </w:rPr>
        <w:t>宫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9"/>
        </w:rPr>
        <w:t>内膜厚度及容受性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>[</w:t>
      </w:r>
      <w:r>
        <w:rPr>
          <w:sz w:val="10"/>
          <w:szCs w:val="10"/>
          <w:spacing w:val="9"/>
          <w:position w:val="7"/>
        </w:rPr>
        <w:t>54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>] 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SimSun" w:hAnsi="SimSun" w:eastAsia="SimSun" w:cs="SimSun"/>
          <w:spacing w:val="9"/>
        </w:rPr>
        <w:t>有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2"/>
        </w:rPr>
        <w:t>临床研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-2"/>
        </w:rPr>
        <w:t>究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-2"/>
        </w:rPr>
        <w:t>证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2"/>
        </w:rPr>
        <w:t>明 </w:t>
      </w:r>
      <w:r>
        <w:rPr>
          <w:spacing w:val="-2"/>
          <w:position w:val="-2"/>
        </w:rPr>
        <w:t>GH</w:t>
      </w:r>
      <w:r>
        <w:rPr>
          <w:spacing w:val="38"/>
          <w:w w:val="101"/>
          <w:position w:val="-2"/>
        </w:rPr>
        <w:t xml:space="preserve"> </w:t>
      </w:r>
      <w:r>
        <w:rPr>
          <w:rFonts w:ascii="SimSun" w:hAnsi="SimSun" w:eastAsia="SimSun" w:cs="SimSun"/>
          <w:spacing w:val="-2"/>
        </w:rPr>
        <w:t>可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2"/>
        </w:rPr>
        <w:t>改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-2"/>
        </w:rPr>
        <w:t>善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2"/>
        </w:rPr>
        <w:t>反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2"/>
        </w:rPr>
        <w:t>复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-2"/>
        </w:rPr>
        <w:t>种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2"/>
        </w:rPr>
        <w:t>植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2"/>
        </w:rPr>
        <w:t>失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-2"/>
        </w:rPr>
        <w:t>败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7"/>
        </w:rPr>
        <w:t>[</w:t>
      </w:r>
      <w:r>
        <w:rPr>
          <w:sz w:val="10"/>
          <w:szCs w:val="10"/>
          <w:spacing w:val="-2"/>
          <w:position w:val="7"/>
        </w:rPr>
        <w:t>52</w:t>
      </w:r>
      <w:r>
        <w:rPr>
          <w:sz w:val="10"/>
          <w:szCs w:val="10"/>
          <w:spacing w:val="8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8"/>
        </w:rPr>
        <w:t>, </w:t>
      </w:r>
      <w:r>
        <w:rPr>
          <w:sz w:val="10"/>
          <w:szCs w:val="10"/>
          <w:spacing w:val="-2"/>
          <w:position w:val="7"/>
        </w:rPr>
        <w:t>55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7"/>
        </w:rPr>
        <w:t>]  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rFonts w:ascii="SimSun" w:hAnsi="SimSun" w:eastAsia="SimSun" w:cs="SimSun"/>
          <w:spacing w:val="-2"/>
        </w:rPr>
        <w:t>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型子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5"/>
        </w:rPr>
        <w:t>宫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5"/>
        </w:rPr>
        <w:t>内膜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7"/>
        </w:rPr>
        <w:t>[</w:t>
      </w:r>
      <w:r>
        <w:rPr>
          <w:sz w:val="10"/>
          <w:szCs w:val="10"/>
          <w:spacing w:val="5"/>
          <w:position w:val="7"/>
        </w:rPr>
        <w:t>53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rFonts w:ascii="SimSun" w:hAnsi="SimSun" w:eastAsia="SimSun" w:cs="SimSun"/>
          <w:spacing w:val="5"/>
        </w:rPr>
        <w:t>冻胚移植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5"/>
        </w:rPr>
        <w:t>患者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7"/>
        </w:rPr>
        <w:t>[</w:t>
      </w:r>
      <w:r>
        <w:rPr>
          <w:sz w:val="10"/>
          <w:szCs w:val="10"/>
          <w:spacing w:val="5"/>
          <w:position w:val="7"/>
        </w:rPr>
        <w:t>56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 xml:space="preserve">  </w:t>
      </w:r>
      <w:r>
        <w:rPr>
          <w:rFonts w:ascii="SimSun" w:hAnsi="SimSun" w:eastAsia="SimSun" w:cs="SimSun"/>
          <w:spacing w:val="5"/>
        </w:rPr>
        <w:t>的子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5"/>
        </w:rPr>
        <w:t>宫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5"/>
        </w:rPr>
        <w:t>内膜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position w:val="-2"/>
        </w:rPr>
        <w:t>GH </w:t>
      </w:r>
      <w:r>
        <w:rPr>
          <w:rFonts w:ascii="SimSun" w:hAnsi="SimSun" w:eastAsia="SimSun" w:cs="SimSun"/>
          <w:spacing w:val="16"/>
        </w:rPr>
        <w:t>在</w:t>
      </w:r>
      <w:r>
        <w:rPr>
          <w:rFonts w:ascii="SimSun" w:hAnsi="SimSun" w:eastAsia="SimSun" w:cs="SimSun"/>
          <w:spacing w:val="-13"/>
        </w:rPr>
        <w:t xml:space="preserve"> </w:t>
      </w:r>
      <w:r>
        <w:rPr/>
        <w:t>DOR</w:t>
      </w:r>
      <w:r>
        <w:rPr>
          <w:rFonts w:ascii="Microsoft YaHei" w:hAnsi="Microsoft YaHei" w:eastAsia="Microsoft YaHei" w:cs="Microsoft YaHei"/>
          <w:spacing w:val="16"/>
        </w:rPr>
        <w:t>/</w:t>
      </w:r>
      <w:r>
        <w:rPr/>
        <w:t>POR</w:t>
      </w:r>
      <w:r>
        <w:rPr>
          <w:rFonts w:ascii="Microsoft YaHei" w:hAnsi="Microsoft YaHei" w:eastAsia="Microsoft YaHei" w:cs="Microsoft YaHei"/>
          <w:spacing w:val="16"/>
        </w:rPr>
        <w:t>/</w:t>
      </w:r>
      <w:r>
        <w:rPr>
          <w:rFonts w:ascii="SimSun" w:hAnsi="SimSun" w:eastAsia="SimSun" w:cs="SimSun"/>
          <w:spacing w:val="16"/>
        </w:rPr>
        <w:t>高龄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16"/>
        </w:rPr>
        <w:t>女性患者中可提高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16"/>
        </w:rPr>
        <w:t>获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16"/>
        </w:rPr>
        <w:t>卵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6"/>
        </w:rPr>
        <w:t>数</w:t>
      </w:r>
      <w:r>
        <w:rPr>
          <w:rFonts w:ascii="Microsoft YaHei" w:hAnsi="Microsoft YaHei" w:eastAsia="Microsoft YaHei" w:cs="Microsoft YaHei"/>
          <w:spacing w:val="16"/>
          <w:position w:val="1"/>
        </w:rPr>
        <w:t>、</w:t>
      </w:r>
      <w:r>
        <w:rPr>
          <w:rFonts w:ascii="SimSun" w:hAnsi="SimSun" w:eastAsia="SimSun" w:cs="SimSun"/>
          <w:spacing w:val="16"/>
        </w:rPr>
        <w:t>优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质胚胎率及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rFonts w:ascii="SimSun" w:hAnsi="SimSun" w:eastAsia="SimSun" w:cs="SimSun"/>
          <w:spacing w:val="3"/>
        </w:rPr>
        <w:t>临床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3"/>
        </w:rPr>
        <w:t>妊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3"/>
        </w:rPr>
        <w:t>娠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3"/>
        </w:rPr>
        <w:t>率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rFonts w:ascii="SimSun" w:hAnsi="SimSun" w:eastAsia="SimSun" w:cs="SimSun"/>
          <w:spacing w:val="3"/>
        </w:rPr>
        <w:t>降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3"/>
        </w:rPr>
        <w:t>低 </w:t>
      </w:r>
      <w:r>
        <w:rPr>
          <w:position w:val="-2"/>
        </w:rPr>
        <w:t>Gn</w:t>
      </w:r>
      <w:r>
        <w:rPr>
          <w:spacing w:val="35"/>
          <w:w w:val="101"/>
          <w:position w:val="-2"/>
        </w:rPr>
        <w:t xml:space="preserve"> </w:t>
      </w:r>
      <w:r>
        <w:rPr>
          <w:rFonts w:ascii="SimSun" w:hAnsi="SimSun" w:eastAsia="SimSun" w:cs="SimSun"/>
          <w:spacing w:val="3"/>
        </w:rPr>
        <w:t>需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3"/>
        </w:rPr>
        <w:t>求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3"/>
        </w:rPr>
        <w:t>量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7"/>
        </w:rPr>
        <w:t>[</w:t>
      </w:r>
      <w:r>
        <w:rPr>
          <w:sz w:val="10"/>
          <w:szCs w:val="10"/>
          <w:spacing w:val="3"/>
          <w:position w:val="7"/>
        </w:rPr>
        <w:t>4 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8"/>
        </w:rPr>
        <w:t>, </w:t>
      </w:r>
      <w:r>
        <w:rPr>
          <w:sz w:val="10"/>
          <w:szCs w:val="10"/>
          <w:spacing w:val="3"/>
          <w:position w:val="6"/>
        </w:rPr>
        <w:t>57</w:t>
      </w:r>
      <w:r>
        <w:rPr>
          <w:sz w:val="10"/>
          <w:szCs w:val="10"/>
          <w:spacing w:val="3"/>
          <w:position w:val="5"/>
        </w:rPr>
        <w:t>-</w:t>
      </w:r>
      <w:r>
        <w:rPr>
          <w:sz w:val="10"/>
          <w:szCs w:val="10"/>
          <w:spacing w:val="3"/>
          <w:position w:val="7"/>
        </w:rPr>
        <w:t>61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7"/>
        </w:rPr>
        <w:t>]  </w:t>
      </w:r>
      <w:r>
        <w:rPr>
          <w:rFonts w:ascii="SimSun" w:hAnsi="SimSun" w:eastAsia="SimSun" w:cs="SimSun"/>
          <w:spacing w:val="3"/>
        </w:rPr>
        <w:t>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4"/>
          <w:position w:val="-1"/>
        </w:rPr>
        <w:t>流产率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6"/>
        </w:rPr>
        <w:t>[</w:t>
      </w:r>
      <w:r>
        <w:rPr>
          <w:sz w:val="10"/>
          <w:szCs w:val="10"/>
          <w:spacing w:val="14"/>
          <w:position w:val="6"/>
        </w:rPr>
        <w:t>49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6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6"/>
        </w:rPr>
        <w:t xml:space="preserve">  </w:t>
      </w:r>
      <w:r>
        <w:rPr>
          <w:rFonts w:ascii="Microsoft YaHei" w:hAnsi="Microsoft YaHei" w:eastAsia="Microsoft YaHei" w:cs="Microsoft YaHei"/>
          <w:spacing w:val="14"/>
        </w:rPr>
        <w:t>。</w:t>
      </w:r>
    </w:p>
    <w:p>
      <w:pPr>
        <w:pStyle w:val="BodyText"/>
        <w:ind w:right="77" w:firstLine="423"/>
        <w:spacing w:before="3" w:line="23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21"/>
          <w:position w:val="-1"/>
        </w:rPr>
        <w:t>2.  </w:t>
      </w:r>
      <w:r>
        <w:rPr>
          <w:rFonts w:ascii="SimSun" w:hAnsi="SimSun" w:eastAsia="SimSun" w:cs="SimSun"/>
          <w:spacing w:val="21"/>
        </w:rPr>
        <w:t>脱氢表雄酮</w:t>
      </w:r>
      <w:r>
        <w:rPr>
          <w:rFonts w:ascii="Microsoft YaHei" w:hAnsi="Microsoft YaHei" w:eastAsia="Microsoft YaHei" w:cs="Microsoft YaHei"/>
          <w:spacing w:val="21"/>
        </w:rPr>
        <w:t>(</w:t>
      </w:r>
      <w:r>
        <w:rPr/>
        <w:t>DHEA</w:t>
      </w:r>
      <w:r>
        <w:rPr>
          <w:rFonts w:ascii="Microsoft YaHei" w:hAnsi="Microsoft YaHei" w:eastAsia="Microsoft YaHei" w:cs="Microsoft YaHei"/>
          <w:spacing w:val="21"/>
        </w:rPr>
        <w:t>)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rFonts w:ascii="SimSun" w:hAnsi="SimSun" w:eastAsia="SimSun" w:cs="SimSun"/>
          <w:spacing w:val="21"/>
        </w:rPr>
        <w:t>及辅酶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21"/>
        </w:rPr>
        <w:t>Q10</w:t>
      </w:r>
      <w:r>
        <w:rPr>
          <w:rFonts w:ascii="Microsoft YaHei" w:hAnsi="Microsoft YaHei" w:eastAsia="Microsoft YaHei" w:cs="Microsoft YaHei"/>
          <w:spacing w:val="21"/>
        </w:rPr>
        <w:t>:</w:t>
      </w:r>
      <w:r>
        <w:rPr/>
        <w:t>DHEA</w:t>
      </w:r>
      <w:r>
        <w:rPr>
          <w:spacing w:val="21"/>
        </w:rPr>
        <w:t xml:space="preserve"> </w:t>
      </w:r>
      <w:r>
        <w:rPr>
          <w:rFonts w:ascii="NSimSun" w:hAnsi="NSimSun" w:eastAsia="NSimSun" w:cs="NSimSun"/>
          <w:spacing w:val="21"/>
        </w:rPr>
        <w:t>及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8"/>
        </w:rPr>
        <w:t>辅酶</w:t>
      </w:r>
      <w:r>
        <w:rPr>
          <w:rFonts w:ascii="NSimSun" w:hAnsi="NSimSun" w:eastAsia="NSimSun" w:cs="NSimSun"/>
          <w:spacing w:val="-12"/>
        </w:rPr>
        <w:t xml:space="preserve"> </w:t>
      </w:r>
      <w:r>
        <w:rPr>
          <w:spacing w:val="8"/>
          <w:position w:val="-1"/>
        </w:rPr>
        <w:t>Q10</w:t>
      </w:r>
      <w:r>
        <w:rPr>
          <w:spacing w:val="36"/>
          <w:position w:val="-1"/>
        </w:rPr>
        <w:t xml:space="preserve"> </w:t>
      </w:r>
      <w:r>
        <w:rPr>
          <w:rFonts w:ascii="NSimSun" w:hAnsi="NSimSun" w:eastAsia="NSimSun" w:cs="NSimSun"/>
          <w:spacing w:val="8"/>
        </w:rPr>
        <w:t>可能改善</w:t>
      </w:r>
      <w:r>
        <w:rPr>
          <w:rFonts w:ascii="NSimSun" w:hAnsi="NSimSun" w:eastAsia="NSimSun" w:cs="NSimSun"/>
          <w:spacing w:val="8"/>
        </w:rPr>
        <w:t xml:space="preserve"> </w:t>
      </w:r>
      <w:r>
        <w:rPr>
          <w:position w:val="-1"/>
        </w:rPr>
        <w:t>DOR</w:t>
      </w:r>
      <w:r>
        <w:rPr>
          <w:spacing w:val="44"/>
          <w:w w:val="101"/>
          <w:position w:val="-1"/>
        </w:rPr>
        <w:t xml:space="preserve"> </w:t>
      </w:r>
      <w:r>
        <w:rPr>
          <w:rFonts w:ascii="NSimSun" w:hAnsi="NSimSun" w:eastAsia="NSimSun" w:cs="NSimSun"/>
          <w:spacing w:val="8"/>
        </w:rPr>
        <w:t>患者卵巢的反应性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rFonts w:ascii="NSimSun" w:hAnsi="NSimSun" w:eastAsia="NSimSun" w:cs="NSimSun"/>
          <w:spacing w:val="8"/>
        </w:rPr>
        <w:t>提</w:t>
      </w:r>
      <w:r>
        <w:rPr>
          <w:rFonts w:ascii="NSimSun" w:hAnsi="NSimSun" w:eastAsia="NSimSun" w:cs="NSimSun"/>
          <w:spacing w:val="-46"/>
        </w:rPr>
        <w:t xml:space="preserve"> </w:t>
      </w:r>
      <w:r>
        <w:rPr>
          <w:rFonts w:ascii="NSimSun" w:hAnsi="NSimSun" w:eastAsia="NSimSun" w:cs="NSimSun"/>
          <w:spacing w:val="8"/>
        </w:rPr>
        <w:t>高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7"/>
        </w:rPr>
        <w:t>卵子或胚胎质量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rFonts w:ascii="NSimSun" w:hAnsi="NSimSun" w:eastAsia="NSimSun" w:cs="NSimSun"/>
          <w:spacing w:val="7"/>
        </w:rPr>
        <w:t>增加获</w:t>
      </w:r>
      <w:r>
        <w:rPr>
          <w:rFonts w:ascii="NSimSun" w:hAnsi="NSimSun" w:eastAsia="NSimSun" w:cs="NSimSun"/>
          <w:spacing w:val="-33"/>
        </w:rPr>
        <w:t xml:space="preserve"> </w:t>
      </w:r>
      <w:r>
        <w:rPr>
          <w:rFonts w:ascii="NSimSun" w:hAnsi="NSimSun" w:eastAsia="NSimSun" w:cs="NSimSun"/>
          <w:spacing w:val="7"/>
        </w:rPr>
        <w:t>卵数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rFonts w:ascii="NSimSun" w:hAnsi="NSimSun" w:eastAsia="NSimSun" w:cs="NSimSun"/>
          <w:spacing w:val="7"/>
        </w:rPr>
        <w:t>提高临床妊娠率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rFonts w:ascii="NSimSun" w:hAnsi="NSimSun" w:eastAsia="NSimSun" w:cs="NSimSun"/>
          <w:spacing w:val="7"/>
        </w:rPr>
        <w:t>但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5"/>
        </w:rPr>
        <w:t>证据尚不充分</w:t>
      </w:r>
      <w:r>
        <w:rPr>
          <w:rFonts w:ascii="Microsoft YaHei" w:hAnsi="Microsoft YaHei" w:eastAsia="Microsoft YaHei" w:cs="Microsoft YaHei"/>
          <w:spacing w:val="5"/>
        </w:rPr>
        <w:t>（</w:t>
      </w:r>
      <w:r>
        <w:rPr>
          <w:rFonts w:ascii="NSimSun" w:hAnsi="NSimSun" w:eastAsia="NSimSun" w:cs="NSimSun"/>
          <w:spacing w:val="5"/>
        </w:rPr>
        <w:t>推荐等级</w:t>
      </w:r>
      <w:r>
        <w:rPr>
          <w:rFonts w:ascii="NSimSun" w:hAnsi="NSimSun" w:eastAsia="NSimSun" w:cs="NSimSun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Ⅱ</w:t>
      </w:r>
      <w:r>
        <w:rPr>
          <w:spacing w:val="5"/>
        </w:rPr>
        <w:t>C</w:t>
      </w:r>
      <w:r>
        <w:rPr>
          <w:rFonts w:ascii="Microsoft YaHei" w:hAnsi="Microsoft YaHei" w:eastAsia="Microsoft YaHei" w:cs="Microsoft YaHei"/>
          <w:spacing w:val="5"/>
        </w:rPr>
        <w:t>)。</w:t>
      </w:r>
    </w:p>
    <w:p>
      <w:pPr>
        <w:pStyle w:val="BodyText"/>
        <w:ind w:left="1" w:firstLine="419"/>
        <w:spacing w:before="9" w:line="229" w:lineRule="auto"/>
        <w:jc w:val="both"/>
        <w:rPr>
          <w:rFonts w:ascii="Microsoft YaHei" w:hAnsi="Microsoft YaHei" w:eastAsia="Microsoft YaHei" w:cs="Microsoft YaHei"/>
        </w:rPr>
      </w:pPr>
      <w:r>
        <w:rPr>
          <w:position w:val="-1"/>
        </w:rPr>
        <w:t>DHEA</w:t>
      </w:r>
      <w:r>
        <w:rPr>
          <w:spacing w:val="21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20"/>
        </w:rPr>
        <w:t>是合成性激素的前体</w:t>
      </w:r>
      <w:r>
        <w:rPr>
          <w:rFonts w:ascii="Microsoft YaHei" w:hAnsi="Microsoft YaHei" w:eastAsia="Microsoft YaHei" w:cs="Microsoft YaHei"/>
          <w:spacing w:val="20"/>
          <w:position w:val="1"/>
        </w:rPr>
        <w:t>，</w:t>
      </w:r>
      <w:r>
        <w:rPr>
          <w:rFonts w:ascii="SimSun" w:hAnsi="SimSun" w:eastAsia="SimSun" w:cs="SimSun"/>
          <w:spacing w:val="20"/>
        </w:rPr>
        <w:t>具有弱雄激素活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8"/>
        </w:rPr>
        <w:t>性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rFonts w:ascii="SimSun" w:hAnsi="SimSun" w:eastAsia="SimSun" w:cs="SimSun"/>
          <w:spacing w:val="18"/>
        </w:rPr>
        <w:t>可在外周靶组织中转化成更具活性的雄激素或</w:t>
      </w:r>
      <w:r>
        <w:rPr>
          <w:rFonts w:ascii="SimSun" w:hAnsi="SimSun" w:eastAsia="SimSun" w:cs="SimSun"/>
          <w:spacing w:val="5"/>
        </w:rPr>
        <w:t xml:space="preserve">  </w:t>
      </w:r>
      <w:r>
        <w:rPr>
          <w:rFonts w:ascii="SimSun" w:hAnsi="SimSun" w:eastAsia="SimSun" w:cs="SimSun"/>
          <w:spacing w:val="18"/>
        </w:rPr>
        <w:t>雌激素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18"/>
          <w:position w:val="1"/>
        </w:rPr>
        <w:t>。</w:t>
      </w:r>
      <w:r>
        <w:rPr>
          <w:position w:val="-1"/>
        </w:rPr>
        <w:t>DHEA</w:t>
      </w:r>
      <w:r>
        <w:rPr>
          <w:spacing w:val="34"/>
          <w:position w:val="-1"/>
        </w:rPr>
        <w:t xml:space="preserve"> </w:t>
      </w:r>
      <w:r>
        <w:rPr>
          <w:rFonts w:ascii="SimSun" w:hAnsi="SimSun" w:eastAsia="SimSun" w:cs="SimSun"/>
          <w:spacing w:val="18"/>
        </w:rPr>
        <w:t>的水平与年龄呈负相关</w:t>
      </w:r>
      <w:r>
        <w:rPr>
          <w:rFonts w:ascii="Microsoft YaHei" w:hAnsi="Microsoft YaHei" w:eastAsia="Microsoft YaHei" w:cs="Microsoft YaHei"/>
          <w:spacing w:val="18"/>
          <w:position w:val="1"/>
        </w:rPr>
        <w:t>，</w:t>
      </w:r>
      <w:r>
        <w:rPr>
          <w:position w:val="-1"/>
        </w:rPr>
        <w:t>DHEA</w:t>
      </w:r>
      <w:r>
        <w:rPr>
          <w:spacing w:val="23"/>
          <w:position w:val="-1"/>
        </w:rPr>
        <w:t xml:space="preserve"> </w:t>
      </w:r>
      <w:r>
        <w:rPr>
          <w:rFonts w:ascii="SimSun" w:hAnsi="SimSun" w:eastAsia="SimSun" w:cs="SimSun"/>
          <w:spacing w:val="18"/>
        </w:rPr>
        <w:t>可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8"/>
        </w:rPr>
        <w:t>以改善类固醇激素合成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rFonts w:ascii="SimSun" w:hAnsi="SimSun" w:eastAsia="SimSun" w:cs="SimSun"/>
          <w:spacing w:val="18"/>
        </w:rPr>
        <w:t>对卵泡的生长发育和卵母</w:t>
      </w:r>
      <w:r>
        <w:rPr>
          <w:rFonts w:ascii="SimSun" w:hAnsi="SimSun" w:eastAsia="SimSun" w:cs="SimSun"/>
          <w:spacing w:val="6"/>
        </w:rPr>
        <w:t xml:space="preserve">  </w:t>
      </w:r>
      <w:r>
        <w:rPr>
          <w:rFonts w:ascii="SimSun" w:hAnsi="SimSun" w:eastAsia="SimSun" w:cs="SimSun"/>
          <w:spacing w:val="10"/>
        </w:rPr>
        <w:t>细胞的质量具有积极作用</w:t>
      </w:r>
      <w:r>
        <w:rPr>
          <w:rFonts w:ascii="Microsoft YaHei" w:hAnsi="Microsoft YaHei" w:eastAsia="Microsoft YaHei" w:cs="Microsoft YaHei"/>
          <w:spacing w:val="10"/>
          <w:position w:val="-1"/>
        </w:rPr>
        <w:t>；</w:t>
      </w:r>
      <w:r>
        <w:rPr>
          <w:position w:val="-1"/>
        </w:rPr>
        <w:t>DHEA</w:t>
      </w:r>
      <w:r>
        <w:rPr>
          <w:spacing w:val="10"/>
          <w:position w:val="-1"/>
        </w:rPr>
        <w:t xml:space="preserve"> </w:t>
      </w:r>
      <w:r>
        <w:rPr>
          <w:rFonts w:ascii="SimSun" w:hAnsi="SimSun" w:eastAsia="SimSun" w:cs="SimSun"/>
          <w:spacing w:val="10"/>
        </w:rPr>
        <w:t>还可以提高</w:t>
      </w:r>
      <w:r>
        <w:rPr>
          <w:rFonts w:ascii="SimSun" w:hAnsi="SimSun" w:eastAsia="SimSun" w:cs="SimSun"/>
          <w:spacing w:val="-5"/>
        </w:rPr>
        <w:t xml:space="preserve"> </w:t>
      </w:r>
      <w:r>
        <w:rPr>
          <w:position w:val="-1"/>
        </w:rPr>
        <w:t>IGF</w:t>
      </w:r>
      <w:r>
        <w:rPr>
          <w:spacing w:val="10"/>
          <w:position w:val="-1"/>
        </w:rPr>
        <w:t>-1</w:t>
      </w:r>
      <w:r>
        <w:rPr>
          <w:position w:val="-1"/>
        </w:rPr>
        <w:t xml:space="preserve">  </w:t>
      </w:r>
      <w:r>
        <w:rPr>
          <w:rFonts w:ascii="SimSun" w:hAnsi="SimSun" w:eastAsia="SimSun" w:cs="SimSun"/>
          <w:spacing w:val="1"/>
        </w:rPr>
        <w:t>水平</w:t>
      </w:r>
      <w:r>
        <w:rPr>
          <w:rFonts w:ascii="Microsoft YaHei" w:hAnsi="Microsoft YaHei" w:eastAsia="Microsoft YaHei" w:cs="Microsoft YaHei"/>
          <w:spacing w:val="1"/>
          <w:position w:val="1"/>
        </w:rPr>
        <w:t>，</w:t>
      </w:r>
      <w:r>
        <w:rPr>
          <w:rFonts w:ascii="SimSun" w:hAnsi="SimSun" w:eastAsia="SimSun" w:cs="SimSun"/>
          <w:spacing w:val="1"/>
        </w:rPr>
        <w:t>增强</w:t>
      </w:r>
      <w:r>
        <w:rPr>
          <w:rFonts w:ascii="SimSun" w:hAnsi="SimSun" w:eastAsia="SimSun" w:cs="SimSun"/>
          <w:spacing w:val="-4"/>
        </w:rPr>
        <w:t xml:space="preserve"> </w:t>
      </w:r>
      <w:r>
        <w:rPr>
          <w:position w:val="-1"/>
        </w:rPr>
        <w:t>Gn</w:t>
      </w:r>
      <w:r>
        <w:rPr>
          <w:spacing w:val="33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"/>
        </w:rPr>
        <w:t>的作用</w:t>
      </w:r>
      <w:r>
        <w:rPr>
          <w:rFonts w:ascii="Microsoft YaHei" w:hAnsi="Microsoft YaHei" w:eastAsia="Microsoft YaHei" w:cs="Microsoft YaHei"/>
          <w:spacing w:val="1"/>
          <w:position w:val="1"/>
        </w:rPr>
        <w:t>，</w:t>
      </w:r>
      <w:r>
        <w:rPr>
          <w:rFonts w:ascii="SimSun" w:hAnsi="SimSun" w:eastAsia="SimSun" w:cs="SimSun"/>
          <w:spacing w:val="1"/>
        </w:rPr>
        <w:t>促进卵泡生长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1"/>
        </w:rPr>
        <w:t>。</w:t>
      </w:r>
      <w:r>
        <w:rPr>
          <w:rFonts w:ascii="Microsoft YaHei" w:hAnsi="Microsoft YaHei" w:eastAsia="Microsoft YaHei" w:cs="Microsoft YaHei"/>
          <w:spacing w:val="-34"/>
          <w:position w:val="1"/>
        </w:rPr>
        <w:t xml:space="preserve"> </w:t>
      </w:r>
      <w:r>
        <w:rPr>
          <w:rFonts w:ascii="SimSun" w:hAnsi="SimSun" w:eastAsia="SimSun" w:cs="SimSun"/>
          <w:spacing w:val="1"/>
        </w:rPr>
        <w:t>有研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1"/>
        </w:rPr>
        <w:t>究表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1"/>
        </w:rPr>
        <w:t>明</w:t>
      </w:r>
      <w:r>
        <w:rPr>
          <w:rFonts w:ascii="SimSun" w:hAnsi="SimSun" w:eastAsia="SimSun" w:cs="SimSun"/>
        </w:rPr>
        <w:t xml:space="preserve">  </w:t>
      </w:r>
      <w:r>
        <w:rPr>
          <w:position w:val="-1"/>
        </w:rPr>
        <w:t>DHEA</w:t>
      </w:r>
      <w:r>
        <w:rPr>
          <w:spacing w:val="19"/>
          <w:position w:val="-1"/>
        </w:rPr>
        <w:t xml:space="preserve"> </w:t>
      </w:r>
      <w:r>
        <w:rPr>
          <w:rFonts w:ascii="SimSun" w:hAnsi="SimSun" w:eastAsia="SimSun" w:cs="SimSun"/>
          <w:spacing w:val="20"/>
        </w:rPr>
        <w:t>预处理可以增加</w:t>
      </w:r>
      <w:r>
        <w:rPr>
          <w:rFonts w:ascii="SimSun" w:hAnsi="SimSun" w:eastAsia="SimSun" w:cs="SimSun"/>
          <w:spacing w:val="-23"/>
        </w:rPr>
        <w:t xml:space="preserve"> </w:t>
      </w:r>
      <w:r>
        <w:rPr/>
        <w:t>DOR</w:t>
      </w:r>
      <w:r>
        <w:rPr>
          <w:rFonts w:ascii="Microsoft YaHei" w:hAnsi="Microsoft YaHei" w:eastAsia="Microsoft YaHei" w:cs="Microsoft YaHei"/>
          <w:spacing w:val="20"/>
        </w:rPr>
        <w:t>/</w:t>
      </w:r>
      <w:r>
        <w:rPr/>
        <w:t>POR</w:t>
      </w:r>
      <w:r>
        <w:rPr>
          <w:spacing w:val="26"/>
          <w:w w:val="101"/>
        </w:rPr>
        <w:t xml:space="preserve"> </w:t>
      </w:r>
      <w:r>
        <w:rPr>
          <w:rFonts w:ascii="SimSun" w:hAnsi="SimSun" w:eastAsia="SimSun" w:cs="SimSun"/>
          <w:spacing w:val="20"/>
        </w:rPr>
        <w:t>患者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20"/>
        </w:rPr>
        <w:t>的获卵数</w:t>
      </w:r>
      <w:r>
        <w:rPr>
          <w:rFonts w:ascii="Microsoft YaHei" w:hAnsi="Microsoft YaHei" w:eastAsia="Microsoft YaHei" w:cs="Microsoft YaHei"/>
          <w:spacing w:val="20"/>
          <w:position w:val="1"/>
        </w:rPr>
        <w:t>、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SimSun" w:hAnsi="SimSun" w:eastAsia="SimSun" w:cs="SimSun"/>
          <w:spacing w:val="15"/>
        </w:rPr>
        <w:t>妊娠率和活产率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[</w:t>
      </w:r>
      <w:r>
        <w:rPr>
          <w:sz w:val="10"/>
          <w:szCs w:val="10"/>
          <w:spacing w:val="15"/>
          <w:position w:val="7"/>
        </w:rPr>
        <w:t>62</w:t>
      </w:r>
      <w:r>
        <w:rPr>
          <w:sz w:val="10"/>
          <w:szCs w:val="10"/>
          <w:spacing w:val="15"/>
          <w:position w:val="6"/>
        </w:rPr>
        <w:t>-</w:t>
      </w:r>
      <w:r>
        <w:rPr>
          <w:sz w:val="10"/>
          <w:szCs w:val="10"/>
          <w:spacing w:val="15"/>
          <w:position w:val="7"/>
        </w:rPr>
        <w:t>64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]  </w:t>
      </w:r>
      <w:r>
        <w:rPr>
          <w:rFonts w:ascii="Microsoft YaHei" w:hAnsi="Microsoft YaHei" w:eastAsia="Microsoft YaHei" w:cs="Microsoft YaHei"/>
          <w:spacing w:val="15"/>
        </w:rPr>
        <w:t>,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SimSun" w:hAnsi="SimSun" w:eastAsia="SimSun" w:cs="SimSun"/>
          <w:spacing w:val="15"/>
        </w:rPr>
        <w:t>但也有研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15"/>
        </w:rPr>
        <w:t>究未能证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15"/>
        </w:rPr>
        <w:t>明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position w:val="-2"/>
        </w:rPr>
        <w:t>DHEA  </w:t>
      </w:r>
      <w:r>
        <w:rPr>
          <w:rFonts w:ascii="SimSun" w:hAnsi="SimSun" w:eastAsia="SimSun" w:cs="SimSun"/>
          <w:spacing w:val="14"/>
        </w:rPr>
        <w:t>治疗对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position w:val="-1"/>
        </w:rPr>
        <w:t>DOR</w:t>
      </w:r>
      <w:r>
        <w:rPr>
          <w:rFonts w:ascii="Microsoft YaHei" w:hAnsi="Microsoft YaHei" w:eastAsia="Microsoft YaHei" w:cs="Microsoft YaHei"/>
          <w:spacing w:val="14"/>
          <w:position w:val="-1"/>
        </w:rPr>
        <w:t>/</w:t>
      </w:r>
      <w:r>
        <w:rPr>
          <w:position w:val="-1"/>
        </w:rPr>
        <w:t>POR</w:t>
      </w:r>
      <w:r>
        <w:rPr>
          <w:spacing w:val="27"/>
          <w:position w:val="-1"/>
        </w:rPr>
        <w:t xml:space="preserve"> </w:t>
      </w:r>
      <w:r>
        <w:rPr>
          <w:rFonts w:ascii="SimSun" w:hAnsi="SimSun" w:eastAsia="SimSun" w:cs="SimSun"/>
          <w:spacing w:val="14"/>
        </w:rPr>
        <w:t>患者有明显获益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[</w:t>
      </w:r>
      <w:r>
        <w:rPr>
          <w:sz w:val="10"/>
          <w:szCs w:val="10"/>
          <w:spacing w:val="14"/>
          <w:position w:val="7"/>
        </w:rPr>
        <w:t>65</w:t>
      </w:r>
      <w:r>
        <w:rPr>
          <w:sz w:val="10"/>
          <w:szCs w:val="10"/>
          <w:spacing w:val="14"/>
          <w:position w:val="6"/>
        </w:rPr>
        <w:t>-</w:t>
      </w:r>
      <w:r>
        <w:rPr>
          <w:sz w:val="10"/>
          <w:szCs w:val="10"/>
          <w:spacing w:val="14"/>
          <w:position w:val="7"/>
        </w:rPr>
        <w:t>67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14"/>
        </w:rPr>
        <w:t>。</w:t>
      </w:r>
    </w:p>
    <w:p>
      <w:pPr>
        <w:pStyle w:val="BodyText"/>
        <w:ind w:left="426"/>
        <w:spacing w:line="183" w:lineRule="exact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0"/>
          <w:position w:val="-1"/>
        </w:rPr>
        <w:t>辅酶</w:t>
      </w:r>
      <w:r>
        <w:rPr>
          <w:rFonts w:ascii="SimSun" w:hAnsi="SimSun" w:eastAsia="SimSun" w:cs="SimSun"/>
          <w:spacing w:val="-3"/>
          <w:position w:val="-1"/>
        </w:rPr>
        <w:t xml:space="preserve"> </w:t>
      </w:r>
      <w:r>
        <w:rPr>
          <w:spacing w:val="10"/>
          <w:position w:val="-2"/>
        </w:rPr>
        <w:t>Q10</w:t>
      </w:r>
      <w:r>
        <w:rPr>
          <w:spacing w:val="32"/>
          <w:position w:val="-2"/>
        </w:rPr>
        <w:t xml:space="preserve"> </w:t>
      </w:r>
      <w:r>
        <w:rPr>
          <w:rFonts w:ascii="SimSun" w:hAnsi="SimSun" w:eastAsia="SimSun" w:cs="SimSun"/>
          <w:spacing w:val="10"/>
          <w:position w:val="-1"/>
        </w:rPr>
        <w:t>是脂溶性抗氧化剂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rFonts w:ascii="SimSun" w:hAnsi="SimSun" w:eastAsia="SimSun" w:cs="SimSun"/>
          <w:spacing w:val="10"/>
          <w:position w:val="-1"/>
        </w:rPr>
        <w:t>可以减少细胞凋</w:t>
      </w:r>
    </w:p>
    <w:p>
      <w:pPr>
        <w:spacing w:line="183" w:lineRule="exact"/>
        <w:sectPr>
          <w:headerReference w:type="default" r:id="rId8"/>
          <w:pgSz w:w="11905" w:h="16836"/>
          <w:pgMar w:top="1378" w:right="1063" w:bottom="0" w:left="407" w:header="1154" w:footer="0" w:gutter="0"/>
          <w:cols w:equalWidth="0" w:num="2">
            <w:col w:w="5662" w:space="100"/>
            <w:col w:w="4672" w:space="0"/>
          </w:cols>
        </w:sectPr>
        <w:rPr>
          <w:rFonts w:ascii="SimSun" w:hAnsi="SimSun" w:eastAsia="SimSun" w:cs="SimSun"/>
        </w:rPr>
      </w:pP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left="732" w:right="337" w:firstLine="6"/>
        <w:spacing w:before="81"/>
        <w:jc w:val="both"/>
        <w:rPr>
          <w:rFonts w:ascii="Microsoft YaHei" w:hAnsi="Microsoft YaHei" w:eastAsia="Microsoft YaHei" w:cs="Microsoft YaHei"/>
        </w:rPr>
      </w:pPr>
      <w:r>
        <w:rPr>
          <w:rFonts w:ascii="SimSun" w:hAnsi="SimSun" w:eastAsia="SimSun" w:cs="SimSun"/>
          <w:spacing w:val="15"/>
        </w:rPr>
        <w:t>亡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SimSun" w:hAnsi="SimSun" w:eastAsia="SimSun" w:cs="SimSun"/>
          <w:spacing w:val="15"/>
        </w:rPr>
        <w:t>卵巢衰老的可能假设之一是氧化应激增加导致</w:t>
      </w:r>
      <w:r>
        <w:rPr>
          <w:rFonts w:ascii="SimSun" w:hAnsi="SimSun" w:eastAsia="SimSun" w:cs="SimSun"/>
        </w:rPr>
        <w:t xml:space="preserve"> </w:t>
      </w:r>
      <w:r>
        <w:rPr>
          <w:position w:val="-2"/>
        </w:rPr>
        <w:t>DNA</w:t>
      </w:r>
      <w:r>
        <w:rPr>
          <w:spacing w:val="13"/>
          <w:position w:val="-2"/>
        </w:rPr>
        <w:t xml:space="preserve"> </w:t>
      </w:r>
      <w:r>
        <w:rPr>
          <w:rFonts w:ascii="SimSun" w:hAnsi="SimSun" w:eastAsia="SimSun" w:cs="SimSun"/>
          <w:spacing w:val="13"/>
        </w:rPr>
        <w:t>链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13"/>
        </w:rPr>
        <w:t>断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3"/>
        </w:rPr>
        <w:t>裂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[</w:t>
      </w:r>
      <w:r>
        <w:rPr>
          <w:sz w:val="10"/>
          <w:szCs w:val="10"/>
          <w:spacing w:val="13"/>
          <w:position w:val="7"/>
        </w:rPr>
        <w:t>68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]  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SimSun" w:hAnsi="SimSun" w:eastAsia="SimSun" w:cs="SimSun"/>
          <w:spacing w:val="13"/>
        </w:rPr>
        <w:t>有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3"/>
        </w:rPr>
        <w:t>数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3"/>
        </w:rPr>
        <w:t>据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3"/>
        </w:rPr>
        <w:t>表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  <w:spacing w:val="13"/>
        </w:rPr>
        <w:t>明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SimSun" w:hAnsi="SimSun" w:eastAsia="SimSun" w:cs="SimSun"/>
          <w:spacing w:val="13"/>
        </w:rPr>
        <w:t>卵泡液中的辅酶</w:t>
      </w:r>
      <w:r>
        <w:rPr>
          <w:rFonts w:ascii="SimSun" w:hAnsi="SimSun" w:eastAsia="SimSun" w:cs="SimSun"/>
        </w:rPr>
        <w:t xml:space="preserve"> </w:t>
      </w:r>
      <w:r>
        <w:rPr>
          <w:spacing w:val="6"/>
          <w:position w:val="-2"/>
        </w:rPr>
        <w:t>Q10</w:t>
      </w:r>
      <w:r>
        <w:rPr>
          <w:spacing w:val="46"/>
          <w:w w:val="101"/>
          <w:position w:val="-2"/>
        </w:rPr>
        <w:t xml:space="preserve"> </w:t>
      </w:r>
      <w:r>
        <w:rPr>
          <w:rFonts w:ascii="SimSun" w:hAnsi="SimSun" w:eastAsia="SimSun" w:cs="SimSun"/>
          <w:spacing w:val="6"/>
        </w:rPr>
        <w:t>浓度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6"/>
        </w:rPr>
        <w:t>与胚胎质量和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6"/>
        </w:rPr>
        <w:t>妊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6"/>
        </w:rPr>
        <w:t>娠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6"/>
        </w:rPr>
        <w:t>率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6"/>
        </w:rPr>
        <w:t>呈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6"/>
        </w:rPr>
        <w:t>正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6"/>
        </w:rPr>
        <w:t>相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6"/>
        </w:rPr>
        <w:t>关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[</w:t>
      </w:r>
      <w:r>
        <w:rPr>
          <w:sz w:val="10"/>
          <w:szCs w:val="10"/>
          <w:spacing w:val="6"/>
          <w:position w:val="7"/>
        </w:rPr>
        <w:t>69</w:t>
      </w:r>
      <w:r>
        <w:rPr>
          <w:sz w:val="10"/>
          <w:szCs w:val="10"/>
          <w:spacing w:val="6"/>
          <w:position w:val="6"/>
        </w:rPr>
        <w:t>-</w:t>
      </w:r>
      <w:r>
        <w:rPr>
          <w:sz w:val="10"/>
          <w:szCs w:val="10"/>
          <w:spacing w:val="6"/>
          <w:position w:val="7"/>
        </w:rPr>
        <w:t>70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] 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SimSun" w:hAnsi="SimSun" w:eastAsia="SimSun" w:cs="SimSun"/>
          <w:spacing w:val="6"/>
        </w:rPr>
        <w:t>在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接受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position w:val="-1"/>
        </w:rPr>
        <w:t>IVF</w:t>
      </w:r>
      <w:r>
        <w:rPr>
          <w:spacing w:val="21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5"/>
        </w:rPr>
        <w:t>治疗的女性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5"/>
        </w:rPr>
        <w:t>中使用辅酶 </w:t>
      </w:r>
      <w:r>
        <w:rPr>
          <w:spacing w:val="15"/>
          <w:position w:val="-1"/>
        </w:rPr>
        <w:t>Q10</w:t>
      </w:r>
      <w:r>
        <w:rPr>
          <w:spacing w:val="40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5"/>
        </w:rPr>
        <w:t>组较安慰剂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1"/>
        </w:rPr>
        <w:t>组减少非整倍体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rFonts w:ascii="SimSun" w:hAnsi="SimSun" w:eastAsia="SimSun" w:cs="SimSun"/>
          <w:spacing w:val="11"/>
        </w:rPr>
        <w:t>增加妊娠率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[</w:t>
      </w:r>
      <w:r>
        <w:rPr>
          <w:sz w:val="10"/>
          <w:szCs w:val="10"/>
          <w:spacing w:val="11"/>
          <w:position w:val="7"/>
        </w:rPr>
        <w:t>71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]  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SimSun" w:hAnsi="SimSun" w:eastAsia="SimSun" w:cs="SimSun"/>
          <w:spacing w:val="11"/>
        </w:rPr>
        <w:t>对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position w:val="-2"/>
        </w:rPr>
        <w:t>DOR</w:t>
      </w:r>
      <w:r>
        <w:rPr>
          <w:spacing w:val="30"/>
          <w:w w:val="101"/>
          <w:position w:val="-2"/>
        </w:rPr>
        <w:t xml:space="preserve"> </w:t>
      </w:r>
      <w:r>
        <w:rPr>
          <w:rFonts w:ascii="SimSun" w:hAnsi="SimSun" w:eastAsia="SimSun" w:cs="SimSun"/>
          <w:spacing w:val="11"/>
        </w:rPr>
        <w:t>年轻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11"/>
        </w:rPr>
        <w:t>患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者</w:t>
      </w:r>
      <w:r>
        <w:rPr>
          <w:rFonts w:ascii="Microsoft YaHei" w:hAnsi="Microsoft YaHei" w:eastAsia="Microsoft YaHei" w:cs="Microsoft YaHei"/>
          <w:spacing w:val="9"/>
        </w:rPr>
        <w:t>（</w:t>
      </w:r>
      <w:r>
        <w:rPr>
          <w:rFonts w:ascii="SimSun" w:hAnsi="SimSun" w:eastAsia="SimSun" w:cs="SimSun"/>
          <w:spacing w:val="9"/>
        </w:rPr>
        <w:t>年龄</w:t>
      </w:r>
      <w:r>
        <w:rPr>
          <w:rFonts w:ascii="Microsoft YaHei" w:hAnsi="Microsoft YaHei" w:eastAsia="Microsoft YaHei" w:cs="Microsoft YaHei"/>
          <w:spacing w:val="9"/>
          <w:position w:val="-2"/>
        </w:rPr>
        <w:t>&lt; </w:t>
      </w:r>
      <w:r>
        <w:rPr>
          <w:spacing w:val="9"/>
          <w:position w:val="-1"/>
        </w:rPr>
        <w:t>35  </w:t>
      </w:r>
      <w:r>
        <w:rPr>
          <w:rFonts w:ascii="SimSun" w:hAnsi="SimSun" w:eastAsia="SimSun" w:cs="SimSun"/>
          <w:spacing w:val="9"/>
        </w:rPr>
        <w:t>岁</w:t>
      </w:r>
      <w:r>
        <w:rPr>
          <w:rFonts w:ascii="Microsoft YaHei" w:hAnsi="Microsoft YaHei" w:eastAsia="Microsoft YaHei" w:cs="Microsoft YaHei"/>
          <w:spacing w:val="-41"/>
          <w:w w:val="92"/>
          <w:position w:val="1"/>
        </w:rPr>
        <w:t>），</w:t>
      </w:r>
      <w:r>
        <w:rPr>
          <w:rFonts w:ascii="SimSun" w:hAnsi="SimSun" w:eastAsia="SimSun" w:cs="SimSun"/>
          <w:spacing w:val="9"/>
        </w:rPr>
        <w:t>辅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9"/>
        </w:rPr>
        <w:t>酶 </w:t>
      </w:r>
      <w:r>
        <w:rPr>
          <w:spacing w:val="9"/>
          <w:position w:val="-1"/>
        </w:rPr>
        <w:t>Q10  </w:t>
      </w:r>
      <w:r>
        <w:rPr>
          <w:rFonts w:ascii="SimSun" w:hAnsi="SimSun" w:eastAsia="SimSun" w:cs="SimSun"/>
          <w:spacing w:val="9"/>
        </w:rPr>
        <w:t>具有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9"/>
        </w:rPr>
        <w:t>一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9"/>
        </w:rPr>
        <w:t>定的临床疗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3"/>
        </w:rPr>
        <w:t>效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[</w:t>
      </w:r>
      <w:r>
        <w:rPr>
          <w:sz w:val="10"/>
          <w:szCs w:val="10"/>
          <w:spacing w:val="13"/>
          <w:position w:val="7"/>
        </w:rPr>
        <w:t>72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]  </w:t>
      </w:r>
      <w:r>
        <w:rPr>
          <w:rFonts w:ascii="Microsoft YaHei" w:hAnsi="Microsoft YaHei" w:eastAsia="Microsoft YaHei" w:cs="Microsoft YaHei"/>
          <w:spacing w:val="13"/>
        </w:rPr>
        <w:t>,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rFonts w:ascii="SimSun" w:hAnsi="SimSun" w:eastAsia="SimSun" w:cs="SimSun"/>
          <w:spacing w:val="13"/>
        </w:rPr>
        <w:t>但仍需要大样本试验确认用药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3"/>
        </w:rPr>
        <w:t>的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13"/>
        </w:rPr>
        <w:t>时机</w:t>
      </w:r>
      <w:r>
        <w:rPr>
          <w:rFonts w:ascii="Microsoft YaHei" w:hAnsi="Microsoft YaHei" w:eastAsia="Microsoft YaHei" w:cs="Microsoft YaHei"/>
          <w:spacing w:val="13"/>
        </w:rPr>
        <w:t>、</w:t>
      </w:r>
      <w:r>
        <w:rPr>
          <w:rFonts w:ascii="SimSun" w:hAnsi="SimSun" w:eastAsia="SimSun" w:cs="SimSun"/>
          <w:spacing w:val="13"/>
        </w:rPr>
        <w:t>时长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和剂量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1"/>
        </w:rPr>
        <w:t>。</w:t>
      </w:r>
      <w:r>
        <w:rPr>
          <w:rFonts w:ascii="SimSun" w:hAnsi="SimSun" w:eastAsia="SimSun" w:cs="SimSun"/>
          <w:spacing w:val="-1"/>
        </w:rPr>
        <w:t>此外</w:t>
      </w:r>
      <w:r>
        <w:rPr>
          <w:rFonts w:ascii="Microsoft YaHei" w:hAnsi="Microsoft YaHei" w:eastAsia="Microsoft YaHei" w:cs="Microsoft YaHei"/>
          <w:spacing w:val="-1"/>
          <w:position w:val="1"/>
        </w:rPr>
        <w:t>，</w:t>
      </w:r>
      <w:r>
        <w:rPr>
          <w:rFonts w:ascii="SimSun" w:hAnsi="SimSun" w:eastAsia="SimSun" w:cs="SimSun"/>
          <w:spacing w:val="-1"/>
        </w:rPr>
        <w:t>辅酶 </w:t>
      </w:r>
      <w:r>
        <w:rPr>
          <w:spacing w:val="-1"/>
          <w:position w:val="-1"/>
        </w:rPr>
        <w:t>Q10</w:t>
      </w:r>
      <w:r>
        <w:rPr>
          <w:spacing w:val="33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-1"/>
        </w:rPr>
        <w:t>对</w:t>
      </w:r>
      <w:r>
        <w:rPr>
          <w:rFonts w:ascii="SimSun" w:hAnsi="SimSun" w:eastAsia="SimSun" w:cs="SimSun"/>
          <w:spacing w:val="-6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≥</w:t>
      </w:r>
      <w:r>
        <w:rPr>
          <w:spacing w:val="-1"/>
        </w:rPr>
        <w:t>35</w:t>
      </w:r>
      <w:r>
        <w:rPr>
          <w:spacing w:val="46"/>
        </w:rPr>
        <w:t xml:space="preserve"> </w:t>
      </w:r>
      <w:r>
        <w:rPr>
          <w:rFonts w:ascii="SimSun" w:hAnsi="SimSun" w:eastAsia="SimSun" w:cs="SimSun"/>
          <w:spacing w:val="-1"/>
        </w:rPr>
        <w:t>岁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1"/>
        </w:rPr>
        <w:t>的 </w:t>
      </w:r>
      <w:r>
        <w:rPr>
          <w:spacing w:val="-1"/>
          <w:position w:val="-1"/>
        </w:rPr>
        <w:t>DOR</w:t>
      </w:r>
      <w:r>
        <w:rPr>
          <w:spacing w:val="35"/>
          <w:position w:val="-1"/>
        </w:rPr>
        <w:t xml:space="preserve"> </w:t>
      </w:r>
      <w:r>
        <w:rPr>
          <w:rFonts w:ascii="SimSun" w:hAnsi="SimSun" w:eastAsia="SimSun" w:cs="SimSun"/>
          <w:spacing w:val="-1"/>
        </w:rPr>
        <w:t>患者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1"/>
        </w:rPr>
        <w:t>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疗效暂无报道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ind w:left="1073"/>
        <w:spacing w:line="17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（</w:t>
      </w:r>
      <w:r>
        <w:rPr>
          <w:rFonts w:ascii="SimSun" w:hAnsi="SimSun" w:eastAsia="SimSun" w:cs="SimSun"/>
          <w:sz w:val="19"/>
          <w:szCs w:val="19"/>
          <w:spacing w:val="-1"/>
        </w:rPr>
        <w:t>四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）</w:t>
      </w:r>
      <w:r>
        <w:rPr>
          <w:rFonts w:ascii="SimSun" w:hAnsi="SimSun" w:eastAsia="SimSun" w:cs="SimSun"/>
          <w:sz w:val="19"/>
          <w:szCs w:val="19"/>
          <w:spacing w:val="-1"/>
        </w:rPr>
        <w:t>中医药治疗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（</w:t>
      </w:r>
      <w:r>
        <w:rPr>
          <w:rFonts w:ascii="SimSun" w:hAnsi="SimSun" w:eastAsia="SimSun" w:cs="SimSun"/>
          <w:sz w:val="19"/>
          <w:szCs w:val="19"/>
          <w:spacing w:val="-1"/>
        </w:rPr>
        <w:t>包括针灸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）</w:t>
      </w:r>
    </w:p>
    <w:p>
      <w:pPr>
        <w:pStyle w:val="BodyText"/>
        <w:ind w:left="736" w:right="343" w:firstLine="419"/>
        <w:spacing w:before="84" w:line="248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NSimSun" w:hAnsi="NSimSun" w:eastAsia="NSimSun" w:cs="NSimSun"/>
          <w:spacing w:val="-2"/>
        </w:rPr>
        <w:t>补</w:t>
      </w:r>
      <w:r>
        <w:rPr>
          <w:rFonts w:ascii="NSimSun" w:hAnsi="NSimSun" w:eastAsia="NSimSun" w:cs="NSimSun"/>
          <w:spacing w:val="-37"/>
        </w:rPr>
        <w:t xml:space="preserve"> </w:t>
      </w:r>
      <w:r>
        <w:rPr>
          <w:rFonts w:ascii="NSimSun" w:hAnsi="NSimSun" w:eastAsia="NSimSun" w:cs="NSimSun"/>
          <w:spacing w:val="-2"/>
        </w:rPr>
        <w:t>肾益肝</w:t>
      </w:r>
      <w:r>
        <w:rPr>
          <w:rFonts w:ascii="NSimSun" w:hAnsi="NSimSun" w:eastAsia="NSimSun" w:cs="NSimSun"/>
          <w:spacing w:val="-44"/>
        </w:rPr>
        <w:t xml:space="preserve"> </w:t>
      </w:r>
      <w:r>
        <w:rPr>
          <w:rFonts w:ascii="NSimSun" w:hAnsi="NSimSun" w:eastAsia="NSimSun" w:cs="NSimSun"/>
          <w:spacing w:val="-2"/>
        </w:rPr>
        <w:t>中</w:t>
      </w:r>
      <w:r>
        <w:rPr>
          <w:rFonts w:ascii="NSimSun" w:hAnsi="NSimSun" w:eastAsia="NSimSun" w:cs="NSimSun"/>
          <w:spacing w:val="-51"/>
        </w:rPr>
        <w:t xml:space="preserve"> </w:t>
      </w:r>
      <w:r>
        <w:rPr>
          <w:rFonts w:ascii="NSimSun" w:hAnsi="NSimSun" w:eastAsia="NSimSun" w:cs="NSimSun"/>
          <w:spacing w:val="-2"/>
        </w:rPr>
        <w:t>药对</w:t>
      </w:r>
      <w:r>
        <w:rPr>
          <w:rFonts w:ascii="NSimSun" w:hAnsi="NSimSun" w:eastAsia="NSimSun" w:cs="NSimSun"/>
          <w:spacing w:val="-2"/>
        </w:rPr>
        <w:t xml:space="preserve"> </w:t>
      </w:r>
      <w:r>
        <w:rPr>
          <w:spacing w:val="-2"/>
          <w:position w:val="-1"/>
        </w:rPr>
        <w:t>DOR</w:t>
      </w:r>
      <w:r>
        <w:rPr>
          <w:spacing w:val="38"/>
          <w:position w:val="-1"/>
        </w:rPr>
        <w:t xml:space="preserve"> </w:t>
      </w:r>
      <w:r>
        <w:rPr>
          <w:rFonts w:ascii="NSimSun" w:hAnsi="NSimSun" w:eastAsia="NSimSun" w:cs="NSimSun"/>
          <w:spacing w:val="-2"/>
        </w:rPr>
        <w:t>患</w:t>
      </w:r>
      <w:r>
        <w:rPr>
          <w:rFonts w:ascii="NSimSun" w:hAnsi="NSimSun" w:eastAsia="NSimSun" w:cs="NSimSun"/>
          <w:spacing w:val="-57"/>
        </w:rPr>
        <w:t xml:space="preserve"> </w:t>
      </w:r>
      <w:r>
        <w:rPr>
          <w:rFonts w:ascii="NSimSun" w:hAnsi="NSimSun" w:eastAsia="NSimSun" w:cs="NSimSun"/>
          <w:spacing w:val="-2"/>
        </w:rPr>
        <w:t>者有</w:t>
      </w:r>
      <w:r>
        <w:rPr>
          <w:rFonts w:ascii="NSimSun" w:hAnsi="NSimSun" w:eastAsia="NSimSun" w:cs="NSimSun"/>
          <w:spacing w:val="-55"/>
        </w:rPr>
        <w:t xml:space="preserve"> </w:t>
      </w:r>
      <w:r>
        <w:rPr>
          <w:rFonts w:ascii="NSimSun" w:hAnsi="NSimSun" w:eastAsia="NSimSun" w:cs="NSimSun"/>
          <w:spacing w:val="-2"/>
        </w:rPr>
        <w:t>一</w:t>
      </w:r>
      <w:r>
        <w:rPr>
          <w:rFonts w:ascii="NSimSun" w:hAnsi="NSimSun" w:eastAsia="NSimSun" w:cs="NSimSun"/>
          <w:spacing w:val="-50"/>
        </w:rPr>
        <w:t xml:space="preserve"> </w:t>
      </w:r>
      <w:r>
        <w:rPr>
          <w:rFonts w:ascii="NSimSun" w:hAnsi="NSimSun" w:eastAsia="NSimSun" w:cs="NSimSun"/>
          <w:spacing w:val="-2"/>
        </w:rPr>
        <w:t>定</w:t>
      </w:r>
      <w:r>
        <w:rPr>
          <w:rFonts w:ascii="NSimSun" w:hAnsi="NSimSun" w:eastAsia="NSimSun" w:cs="NSimSun"/>
          <w:spacing w:val="-53"/>
        </w:rPr>
        <w:t xml:space="preserve"> </w:t>
      </w:r>
      <w:r>
        <w:rPr>
          <w:rFonts w:ascii="NSimSun" w:hAnsi="NSimSun" w:eastAsia="NSimSun" w:cs="NSimSun"/>
          <w:spacing w:val="-2"/>
        </w:rPr>
        <w:t>疗</w:t>
      </w:r>
      <w:r>
        <w:rPr>
          <w:rFonts w:ascii="NSimSun" w:hAnsi="NSimSun" w:eastAsia="NSimSun" w:cs="NSimSun"/>
          <w:spacing w:val="-48"/>
        </w:rPr>
        <w:t xml:space="preserve"> </w:t>
      </w:r>
      <w:r>
        <w:rPr>
          <w:rFonts w:ascii="NSimSun" w:hAnsi="NSimSun" w:eastAsia="NSimSun" w:cs="NSimSun"/>
          <w:spacing w:val="-2"/>
        </w:rPr>
        <w:t>效</w:t>
      </w:r>
      <w:r>
        <w:rPr>
          <w:rFonts w:ascii="Microsoft YaHei" w:hAnsi="Microsoft YaHei" w:eastAsia="Microsoft YaHei" w:cs="Microsoft YaHei"/>
          <w:spacing w:val="-2"/>
          <w:position w:val="1"/>
        </w:rPr>
        <w:t>，</w:t>
      </w:r>
      <w:r>
        <w:rPr>
          <w:rFonts w:ascii="NSimSun" w:hAnsi="NSimSun" w:eastAsia="NSimSun" w:cs="NSimSun"/>
          <w:spacing w:val="-2"/>
        </w:rPr>
        <w:t>但仍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22"/>
        </w:rPr>
        <w:t>需要</w:t>
      </w:r>
      <w:r>
        <w:rPr>
          <w:rFonts w:ascii="NSimSun" w:hAnsi="NSimSun" w:eastAsia="NSimSun" w:cs="NSimSun"/>
          <w:spacing w:val="-50"/>
        </w:rPr>
        <w:t xml:space="preserve"> </w:t>
      </w:r>
      <w:r>
        <w:rPr>
          <w:rFonts w:ascii="NSimSun" w:hAnsi="NSimSun" w:eastAsia="NSimSun" w:cs="NSimSun"/>
          <w:spacing w:val="22"/>
        </w:rPr>
        <w:t>大规模</w:t>
      </w:r>
      <w:r>
        <w:rPr>
          <w:rFonts w:ascii="NSimSun" w:hAnsi="NSimSun" w:eastAsia="NSimSun" w:cs="NSimSun"/>
          <w:spacing w:val="22"/>
        </w:rPr>
        <w:t xml:space="preserve"> </w:t>
      </w:r>
      <w:r>
        <w:rPr>
          <w:position w:val="-1"/>
        </w:rPr>
        <w:t>RCT</w:t>
      </w:r>
      <w:r>
        <w:rPr>
          <w:spacing w:val="24"/>
          <w:position w:val="-1"/>
        </w:rPr>
        <w:t xml:space="preserve"> </w:t>
      </w:r>
      <w:r>
        <w:rPr>
          <w:rFonts w:ascii="NSimSun" w:hAnsi="NSimSun" w:eastAsia="NSimSun" w:cs="NSimSun"/>
          <w:spacing w:val="22"/>
        </w:rPr>
        <w:t>研究</w:t>
      </w:r>
      <w:r>
        <w:rPr>
          <w:rFonts w:ascii="NSimSun" w:hAnsi="NSimSun" w:eastAsia="NSimSun" w:cs="NSimSun"/>
          <w:spacing w:val="-28"/>
        </w:rPr>
        <w:t xml:space="preserve"> </w:t>
      </w:r>
      <w:r>
        <w:rPr>
          <w:rFonts w:ascii="NSimSun" w:hAnsi="NSimSun" w:eastAsia="NSimSun" w:cs="NSimSun"/>
          <w:spacing w:val="22"/>
        </w:rPr>
        <w:t>以证实中</w:t>
      </w:r>
      <w:r>
        <w:rPr>
          <w:rFonts w:ascii="NSimSun" w:hAnsi="NSimSun" w:eastAsia="NSimSun" w:cs="NSimSun"/>
          <w:spacing w:val="-27"/>
        </w:rPr>
        <w:t xml:space="preserve"> </w:t>
      </w:r>
      <w:r>
        <w:rPr>
          <w:rFonts w:ascii="NSimSun" w:hAnsi="NSimSun" w:eastAsia="NSimSun" w:cs="NSimSun"/>
          <w:spacing w:val="22"/>
        </w:rPr>
        <w:t>医药和针灸的临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-12"/>
        </w:rPr>
        <w:t>床疗</w:t>
      </w:r>
      <w:r>
        <w:rPr>
          <w:rFonts w:ascii="NSimSun" w:hAnsi="NSimSun" w:eastAsia="NSimSun" w:cs="NSimSun"/>
          <w:spacing w:val="-33"/>
        </w:rPr>
        <w:t xml:space="preserve"> </w:t>
      </w:r>
      <w:r>
        <w:rPr>
          <w:rFonts w:ascii="NSimSun" w:hAnsi="NSimSun" w:eastAsia="NSimSun" w:cs="NSimSun"/>
          <w:spacing w:val="-12"/>
        </w:rPr>
        <w:t>效</w:t>
      </w:r>
      <w:r>
        <w:rPr>
          <w:rFonts w:ascii="NSimSun" w:hAnsi="NSimSun" w:eastAsia="NSimSun" w:cs="NSimSun"/>
          <w:spacing w:val="-12"/>
        </w:rPr>
        <w:t xml:space="preserve"> </w:t>
      </w:r>
      <w:r>
        <w:rPr>
          <w:rFonts w:ascii="NSimSun" w:hAnsi="NSimSun" w:eastAsia="NSimSun" w:cs="NSimSun"/>
          <w:spacing w:val="-12"/>
        </w:rPr>
        <w:t>以</w:t>
      </w:r>
      <w:r>
        <w:rPr>
          <w:rFonts w:ascii="NSimSun" w:hAnsi="NSimSun" w:eastAsia="NSimSun" w:cs="NSimSun"/>
          <w:spacing w:val="-44"/>
        </w:rPr>
        <w:t xml:space="preserve"> </w:t>
      </w:r>
      <w:r>
        <w:rPr>
          <w:rFonts w:ascii="NSimSun" w:hAnsi="NSimSun" w:eastAsia="NSimSun" w:cs="NSimSun"/>
          <w:spacing w:val="-12"/>
        </w:rPr>
        <w:t>及</w:t>
      </w:r>
      <w:r>
        <w:rPr>
          <w:rFonts w:ascii="NSimSun" w:hAnsi="NSimSun" w:eastAsia="NSimSun" w:cs="NSimSun"/>
          <w:spacing w:val="-20"/>
        </w:rPr>
        <w:t xml:space="preserve"> </w:t>
      </w:r>
      <w:r>
        <w:rPr>
          <w:rFonts w:ascii="NSimSun" w:hAnsi="NSimSun" w:eastAsia="NSimSun" w:cs="NSimSun"/>
          <w:spacing w:val="-12"/>
        </w:rPr>
        <w:t>中</w:t>
      </w:r>
      <w:r>
        <w:rPr>
          <w:rFonts w:ascii="NSimSun" w:hAnsi="NSimSun" w:eastAsia="NSimSun" w:cs="NSimSun"/>
          <w:spacing w:val="-31"/>
        </w:rPr>
        <w:t xml:space="preserve"> </w:t>
      </w:r>
      <w:r>
        <w:rPr>
          <w:rFonts w:ascii="NSimSun" w:hAnsi="NSimSun" w:eastAsia="NSimSun" w:cs="NSimSun"/>
          <w:spacing w:val="-12"/>
        </w:rPr>
        <w:t>西</w:t>
      </w:r>
      <w:r>
        <w:rPr>
          <w:rFonts w:ascii="NSimSun" w:hAnsi="NSimSun" w:eastAsia="NSimSun" w:cs="NSimSun"/>
          <w:spacing w:val="-17"/>
        </w:rPr>
        <w:t xml:space="preserve"> </w:t>
      </w:r>
      <w:r>
        <w:rPr>
          <w:rFonts w:ascii="NSimSun" w:hAnsi="NSimSun" w:eastAsia="NSimSun" w:cs="NSimSun"/>
          <w:spacing w:val="-12"/>
        </w:rPr>
        <w:t>医</w:t>
      </w:r>
      <w:r>
        <w:rPr>
          <w:rFonts w:ascii="NSimSun" w:hAnsi="NSimSun" w:eastAsia="NSimSun" w:cs="NSimSun"/>
          <w:spacing w:val="-38"/>
        </w:rPr>
        <w:t xml:space="preserve"> </w:t>
      </w:r>
      <w:r>
        <w:rPr>
          <w:rFonts w:ascii="NSimSun" w:hAnsi="NSimSun" w:eastAsia="NSimSun" w:cs="NSimSun"/>
          <w:spacing w:val="-12"/>
        </w:rPr>
        <w:t>结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rFonts w:ascii="NSimSun" w:hAnsi="NSimSun" w:eastAsia="NSimSun" w:cs="NSimSun"/>
          <w:spacing w:val="-12"/>
        </w:rPr>
        <w:t>合</w:t>
      </w:r>
      <w:r>
        <w:rPr>
          <w:rFonts w:ascii="NSimSun" w:hAnsi="NSimSun" w:eastAsia="NSimSun" w:cs="NSimSun"/>
          <w:spacing w:val="-32"/>
        </w:rPr>
        <w:t xml:space="preserve"> </w:t>
      </w:r>
      <w:r>
        <w:rPr>
          <w:rFonts w:ascii="NSimSun" w:hAnsi="NSimSun" w:eastAsia="NSimSun" w:cs="NSimSun"/>
          <w:spacing w:val="-12"/>
        </w:rPr>
        <w:t>的</w:t>
      </w:r>
      <w:r>
        <w:rPr>
          <w:rFonts w:ascii="NSimSun" w:hAnsi="NSimSun" w:eastAsia="NSimSun" w:cs="NSimSun"/>
          <w:spacing w:val="-30"/>
        </w:rPr>
        <w:t xml:space="preserve"> </w:t>
      </w:r>
      <w:r>
        <w:rPr>
          <w:rFonts w:ascii="NSimSun" w:hAnsi="NSimSun" w:eastAsia="NSimSun" w:cs="NSimSun"/>
          <w:spacing w:val="-12"/>
        </w:rPr>
        <w:t>临</w:t>
      </w:r>
      <w:r>
        <w:rPr>
          <w:rFonts w:ascii="NSimSun" w:hAnsi="NSimSun" w:eastAsia="NSimSun" w:cs="NSimSun"/>
          <w:spacing w:val="-43"/>
        </w:rPr>
        <w:t xml:space="preserve"> </w:t>
      </w:r>
      <w:r>
        <w:rPr>
          <w:rFonts w:ascii="NSimSun" w:hAnsi="NSimSun" w:eastAsia="NSimSun" w:cs="NSimSun"/>
          <w:spacing w:val="-12"/>
        </w:rPr>
        <w:t>床</w:t>
      </w:r>
      <w:r>
        <w:rPr>
          <w:rFonts w:ascii="NSimSun" w:hAnsi="NSimSun" w:eastAsia="NSimSun" w:cs="NSimSun"/>
          <w:spacing w:val="-38"/>
        </w:rPr>
        <w:t xml:space="preserve"> </w:t>
      </w:r>
      <w:r>
        <w:rPr>
          <w:rFonts w:ascii="NSimSun" w:hAnsi="NSimSun" w:eastAsia="NSimSun" w:cs="NSimSun"/>
          <w:spacing w:val="-12"/>
        </w:rPr>
        <w:t>疗</w:t>
      </w:r>
      <w:r>
        <w:rPr>
          <w:rFonts w:ascii="NSimSun" w:hAnsi="NSimSun" w:eastAsia="NSimSun" w:cs="NSimSun"/>
          <w:spacing w:val="-33"/>
        </w:rPr>
        <w:t xml:space="preserve"> </w:t>
      </w:r>
      <w:r>
        <w:rPr>
          <w:rFonts w:ascii="NSimSun" w:hAnsi="NSimSun" w:eastAsia="NSimSun" w:cs="NSimSun"/>
          <w:spacing w:val="-12"/>
        </w:rPr>
        <w:t>效</w:t>
      </w:r>
      <w:r>
        <w:rPr>
          <w:rFonts w:ascii="Microsoft YaHei" w:hAnsi="Microsoft YaHei" w:eastAsia="Microsoft YaHei" w:cs="Microsoft YaHei"/>
          <w:spacing w:val="-12"/>
        </w:rPr>
        <w:t>（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NSimSun" w:hAnsi="NSimSun" w:eastAsia="NSimSun" w:cs="NSimSun"/>
          <w:spacing w:val="-12"/>
        </w:rPr>
        <w:t>推</w:t>
      </w:r>
      <w:r>
        <w:rPr>
          <w:rFonts w:ascii="NSimSun" w:hAnsi="NSimSun" w:eastAsia="NSimSun" w:cs="NSimSun"/>
          <w:spacing w:val="-45"/>
        </w:rPr>
        <w:t xml:space="preserve"> </w:t>
      </w:r>
      <w:r>
        <w:rPr>
          <w:rFonts w:ascii="NSimSun" w:hAnsi="NSimSun" w:eastAsia="NSimSun" w:cs="NSimSun"/>
          <w:spacing w:val="-12"/>
        </w:rPr>
        <w:t>荐</w:t>
      </w:r>
      <w:r>
        <w:rPr>
          <w:rFonts w:ascii="NSimSun" w:hAnsi="NSimSun" w:eastAsia="NSimSun" w:cs="NSimSun"/>
          <w:spacing w:val="-42"/>
        </w:rPr>
        <w:t xml:space="preserve"> </w:t>
      </w:r>
      <w:r>
        <w:rPr>
          <w:rFonts w:ascii="NSimSun" w:hAnsi="NSimSun" w:eastAsia="NSimSun" w:cs="NSimSun"/>
          <w:spacing w:val="-12"/>
        </w:rPr>
        <w:t>等</w:t>
      </w:r>
      <w:r>
        <w:rPr>
          <w:rFonts w:ascii="NSimSun" w:hAnsi="NSimSun" w:eastAsia="NSimSun" w:cs="NSimSun"/>
          <w:spacing w:val="-34"/>
        </w:rPr>
        <w:t xml:space="preserve"> </w:t>
      </w:r>
      <w:r>
        <w:rPr>
          <w:rFonts w:ascii="NSimSun" w:hAnsi="NSimSun" w:eastAsia="NSimSun" w:cs="NSimSun"/>
          <w:spacing w:val="-12"/>
        </w:rPr>
        <w:t>级</w:t>
      </w:r>
      <w:r>
        <w:rPr>
          <w:rFonts w:ascii="NSimSun" w:hAnsi="NSimSun" w:eastAsia="NSimSun" w:cs="NSimSun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2"/>
        </w:rPr>
        <w:t>Ⅱ</w:t>
      </w:r>
      <w:r>
        <w:rPr>
          <w:rFonts w:ascii="Microsoft YaHei" w:hAnsi="Microsoft YaHei" w:eastAsia="Microsoft YaHei" w:cs="Microsoft YaHei"/>
          <w:spacing w:val="-28"/>
          <w:position w:val="-2"/>
        </w:rPr>
        <w:t xml:space="preserve"> </w:t>
      </w:r>
      <w:r>
        <w:rPr>
          <w:spacing w:val="-1"/>
        </w:rPr>
        <w:t>B</w:t>
      </w:r>
      <w:r>
        <w:rPr>
          <w:rFonts w:ascii="Microsoft YaHei" w:hAnsi="Microsoft YaHei" w:eastAsia="Microsoft YaHei" w:cs="Microsoft YaHei"/>
          <w:spacing w:val="-1"/>
        </w:rPr>
        <w:t>) 。</w:t>
      </w:r>
    </w:p>
    <w:p>
      <w:pPr>
        <w:pStyle w:val="BodyText"/>
        <w:ind w:left="734" w:right="263" w:firstLine="440"/>
        <w:spacing w:before="1" w:line="23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Sun" w:hAnsi="SimSun" w:eastAsia="SimSun" w:cs="SimSun"/>
          <w:spacing w:val="7"/>
        </w:rPr>
        <w:t>中医认为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rFonts w:ascii="SimSun" w:hAnsi="SimSun" w:eastAsia="SimSun" w:cs="SimSun"/>
          <w:spacing w:val="7"/>
        </w:rPr>
        <w:t>卵巢功能障碍的病理机制是</w:t>
      </w:r>
      <w:r>
        <w:rPr>
          <w:rFonts w:ascii="Microsoft YaHei" w:hAnsi="Microsoft YaHei" w:eastAsia="Microsoft YaHei" w:cs="Microsoft YaHei"/>
          <w:spacing w:val="7"/>
        </w:rPr>
        <w:t>“</w:t>
      </w:r>
      <w:r>
        <w:rPr>
          <w:rFonts w:ascii="SimSun" w:hAnsi="SimSun" w:eastAsia="SimSun" w:cs="SimSun"/>
          <w:spacing w:val="7"/>
        </w:rPr>
        <w:t>脾肾虚</w:t>
      </w:r>
      <w:r>
        <w:rPr>
          <w:rFonts w:ascii="SimSun" w:hAnsi="SimSun" w:eastAsia="SimSun" w:cs="SimSun"/>
          <w:spacing w:val="12"/>
        </w:rPr>
        <w:t xml:space="preserve"> </w:t>
      </w:r>
      <w:r>
        <w:rPr>
          <w:rFonts w:ascii="SimSun" w:hAnsi="SimSun" w:eastAsia="SimSun" w:cs="SimSun"/>
          <w:spacing w:val="-1"/>
        </w:rPr>
        <w:t>弱</w:t>
      </w:r>
      <w:r>
        <w:rPr>
          <w:rFonts w:ascii="Microsoft YaHei" w:hAnsi="Microsoft YaHei" w:eastAsia="Microsoft YaHei" w:cs="Microsoft YaHei"/>
          <w:spacing w:val="-1"/>
        </w:rPr>
        <w:t>，</w:t>
      </w:r>
      <w:r>
        <w:rPr>
          <w:rFonts w:ascii="SimSun" w:hAnsi="SimSun" w:eastAsia="SimSun" w:cs="SimSun"/>
          <w:spacing w:val="-1"/>
        </w:rPr>
        <w:t>天癸不充</w:t>
      </w:r>
      <w:r>
        <w:rPr>
          <w:rFonts w:ascii="Microsoft YaHei" w:hAnsi="Microsoft YaHei" w:eastAsia="Microsoft YaHei" w:cs="Microsoft YaHei"/>
          <w:spacing w:val="-1"/>
        </w:rPr>
        <w:t>，</w:t>
      </w:r>
      <w:r>
        <w:rPr>
          <w:rFonts w:ascii="SimSun" w:hAnsi="SimSun" w:eastAsia="SimSun" w:cs="SimSun"/>
          <w:spacing w:val="-1"/>
        </w:rPr>
        <w:t>冲任不盛</w:t>
      </w:r>
      <w:r>
        <w:rPr>
          <w:rFonts w:ascii="Microsoft YaHei" w:hAnsi="Microsoft YaHei" w:eastAsia="Microsoft YaHei" w:cs="Microsoft YaHei"/>
          <w:spacing w:val="-1"/>
        </w:rPr>
        <w:t>”。 </w:t>
      </w:r>
      <w:r>
        <w:rPr>
          <w:rFonts w:ascii="SimSun" w:hAnsi="SimSun" w:eastAsia="SimSun" w:cs="SimSun"/>
          <w:spacing w:val="-1"/>
        </w:rPr>
        <w:t>因此</w:t>
      </w:r>
      <w:r>
        <w:rPr>
          <w:rFonts w:ascii="Microsoft YaHei" w:hAnsi="Microsoft YaHei" w:eastAsia="Microsoft YaHei" w:cs="Microsoft YaHei"/>
          <w:spacing w:val="-1"/>
        </w:rPr>
        <w:t>，</w:t>
      </w:r>
      <w:r>
        <w:rPr>
          <w:rFonts w:ascii="SimSun" w:hAnsi="SimSun" w:eastAsia="SimSun" w:cs="SimSun"/>
          <w:spacing w:val="-1"/>
        </w:rPr>
        <w:t>中医治疗方</w:t>
      </w:r>
      <w:r>
        <w:rPr>
          <w:rFonts w:ascii="SimSun" w:hAnsi="SimSun" w:eastAsia="SimSun" w:cs="SimSun"/>
          <w:spacing w:val="-2"/>
        </w:rPr>
        <w:t>法是补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"/>
        </w:rPr>
        <w:t>肾健脾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rFonts w:ascii="SimSun" w:hAnsi="SimSun" w:eastAsia="SimSun" w:cs="SimSun"/>
          <w:spacing w:val="1"/>
        </w:rPr>
        <w:t>行气养血填精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rFonts w:ascii="SimSun" w:hAnsi="SimSun" w:eastAsia="SimSun" w:cs="SimSun"/>
          <w:spacing w:val="1"/>
        </w:rPr>
        <w:t>如坤泰胶囊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rFonts w:ascii="SimSun" w:hAnsi="SimSun" w:eastAsia="SimSun" w:cs="SimSun"/>
          <w:spacing w:val="1"/>
        </w:rPr>
        <w:t>左归丸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rFonts w:ascii="SimSun" w:hAnsi="SimSun" w:eastAsia="SimSun" w:cs="SimSun"/>
          <w:spacing w:val="1"/>
        </w:rPr>
        <w:t>滋肾育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  <w:spacing w:val="11"/>
        </w:rPr>
        <w:t>胎丸等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rFonts w:ascii="SimSun" w:hAnsi="SimSun" w:eastAsia="SimSun" w:cs="SimSun"/>
          <w:spacing w:val="11"/>
        </w:rPr>
        <w:t>可有效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11"/>
        </w:rPr>
        <w:t>改善 </w:t>
      </w:r>
      <w:r>
        <w:rPr>
          <w:position w:val="-1"/>
        </w:rPr>
        <w:t>DOR</w:t>
      </w:r>
      <w:r>
        <w:rPr>
          <w:spacing w:val="41"/>
          <w:position w:val="-1"/>
        </w:rPr>
        <w:t xml:space="preserve"> </w:t>
      </w:r>
      <w:r>
        <w:rPr>
          <w:rFonts w:ascii="SimSun" w:hAnsi="SimSun" w:eastAsia="SimSun" w:cs="SimSun"/>
          <w:spacing w:val="11"/>
        </w:rPr>
        <w:t>患者的卵巢功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1"/>
        </w:rPr>
        <w:t>能且不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rFonts w:ascii="SimSun" w:hAnsi="SimSun" w:eastAsia="SimSun" w:cs="SimSun"/>
          <w:spacing w:val="11"/>
        </w:rPr>
        <w:t>良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7"/>
        </w:rPr>
        <w:t>反应少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7"/>
        </w:rPr>
        <w:t>[</w:t>
      </w:r>
      <w:r>
        <w:rPr>
          <w:sz w:val="10"/>
          <w:szCs w:val="10"/>
          <w:spacing w:val="7"/>
          <w:position w:val="7"/>
        </w:rPr>
        <w:t>73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7"/>
        </w:rPr>
        <w:t>] 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SimSun" w:hAnsi="SimSun" w:eastAsia="SimSun" w:cs="SimSun"/>
          <w:spacing w:val="7"/>
        </w:rPr>
        <w:t>研究表明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rFonts w:ascii="SimSun" w:hAnsi="SimSun" w:eastAsia="SimSun" w:cs="SimSun"/>
          <w:spacing w:val="7"/>
        </w:rPr>
        <w:t>接受补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7"/>
        </w:rPr>
        <w:t>肾益肝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6"/>
        </w:rPr>
        <w:t>中药治疗</w:t>
      </w:r>
      <w:r>
        <w:rPr>
          <w:rFonts w:ascii="SimSun" w:hAnsi="SimSun" w:eastAsia="SimSun" w:cs="SimSun"/>
          <w:spacing w:val="-13"/>
        </w:rPr>
        <w:t xml:space="preserve"> </w:t>
      </w:r>
      <w:r>
        <w:rPr>
          <w:spacing w:val="6"/>
          <w:position w:val="-2"/>
        </w:rPr>
        <w:t>3</w:t>
      </w:r>
      <w:r>
        <w:rPr>
          <w:spacing w:val="38"/>
          <w:position w:val="-2"/>
        </w:rPr>
        <w:t xml:space="preserve"> </w:t>
      </w:r>
      <w:r>
        <w:rPr>
          <w:rFonts w:ascii="SimSun" w:hAnsi="SimSun" w:eastAsia="SimSun" w:cs="SimSun"/>
          <w:spacing w:val="6"/>
        </w:rPr>
        <w:t>个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6"/>
        </w:rPr>
        <w:t>月经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-6"/>
        </w:rPr>
        <w:t>周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-6"/>
        </w:rPr>
        <w:t>期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-6"/>
        </w:rPr>
        <w:t>或</w:t>
      </w:r>
      <w:r>
        <w:rPr>
          <w:rFonts w:ascii="SimSun" w:hAnsi="SimSun" w:eastAsia="SimSun" w:cs="SimSun"/>
          <w:spacing w:val="22"/>
        </w:rPr>
        <w:t xml:space="preserve"> </w:t>
      </w:r>
      <w:r>
        <w:rPr>
          <w:spacing w:val="-6"/>
          <w:position w:val="-1"/>
        </w:rPr>
        <w:t>12  </w:t>
      </w:r>
      <w:r>
        <w:rPr>
          <w:rFonts w:ascii="SimSun" w:hAnsi="SimSun" w:eastAsia="SimSun" w:cs="SimSun"/>
          <w:spacing w:val="-6"/>
        </w:rPr>
        <w:t>个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6"/>
        </w:rPr>
        <w:t>月</w:t>
      </w:r>
      <w:r>
        <w:rPr>
          <w:rFonts w:ascii="Microsoft YaHei" w:hAnsi="Microsoft YaHei" w:eastAsia="Microsoft YaHei" w:cs="Microsoft YaHei"/>
          <w:spacing w:val="-6"/>
          <w:position w:val="1"/>
        </w:rPr>
        <w:t>，</w:t>
      </w:r>
      <w:r>
        <w:rPr>
          <w:rFonts w:ascii="SimSun" w:hAnsi="SimSun" w:eastAsia="SimSun" w:cs="SimSun"/>
          <w:spacing w:val="-6"/>
        </w:rPr>
        <w:t>可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rFonts w:ascii="SimSun" w:hAnsi="SimSun" w:eastAsia="SimSun" w:cs="SimSun"/>
          <w:spacing w:val="-6"/>
        </w:rPr>
        <w:t>明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6"/>
        </w:rPr>
        <w:t>显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-6"/>
        </w:rPr>
        <w:t>改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-6"/>
        </w:rPr>
        <w:t>善</w:t>
      </w:r>
      <w:r>
        <w:rPr>
          <w:rFonts w:ascii="SimSun" w:hAnsi="SimSun" w:eastAsia="SimSun" w:cs="SimSun"/>
          <w:spacing w:val="16"/>
        </w:rPr>
        <w:t xml:space="preserve"> </w:t>
      </w:r>
      <w:r>
        <w:rPr>
          <w:spacing w:val="-6"/>
          <w:position w:val="-1"/>
        </w:rPr>
        <w:t>DOR</w:t>
      </w:r>
      <w:r>
        <w:rPr>
          <w:spacing w:val="6"/>
          <w:position w:val="-1"/>
        </w:rPr>
        <w:t xml:space="preserve">  </w:t>
      </w:r>
      <w:r>
        <w:rPr>
          <w:rFonts w:ascii="SimSun" w:hAnsi="SimSun" w:eastAsia="SimSun" w:cs="SimSun"/>
          <w:spacing w:val="-6"/>
        </w:rPr>
        <w:t>患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-6"/>
        </w:rPr>
        <w:t>者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rFonts w:ascii="SimSun" w:hAnsi="SimSun" w:eastAsia="SimSun" w:cs="SimSun"/>
          <w:spacing w:val="-6"/>
        </w:rPr>
        <w:t>的</w:t>
      </w:r>
      <w:r>
        <w:rPr>
          <w:rFonts w:ascii="SimSun" w:hAnsi="SimSun" w:eastAsia="SimSun" w:cs="SimSun"/>
        </w:rPr>
        <w:t xml:space="preserve"> </w:t>
      </w:r>
      <w:r>
        <w:rPr>
          <w:position w:val="-1"/>
        </w:rPr>
        <w:t>AMH</w:t>
      </w:r>
      <w:r>
        <w:rPr>
          <w:spacing w:val="-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1"/>
        </w:rPr>
        <w:t>、</w:t>
      </w:r>
      <w:r>
        <w:rPr>
          <w:rFonts w:ascii="SimSun" w:hAnsi="SimSun" w:eastAsia="SimSun" w:cs="SimSun"/>
          <w:spacing w:val="5"/>
        </w:rPr>
        <w:t>基础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position w:val="-1"/>
        </w:rPr>
        <w:t>FSH</w:t>
      </w:r>
      <w:r>
        <w:rPr>
          <w:spacing w:val="28"/>
          <w:position w:val="-1"/>
        </w:rPr>
        <w:t xml:space="preserve"> </w:t>
      </w:r>
      <w:r>
        <w:rPr>
          <w:rFonts w:ascii="SimSun" w:hAnsi="SimSun" w:eastAsia="SimSun" w:cs="SimSun"/>
          <w:spacing w:val="5"/>
        </w:rPr>
        <w:t>和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5"/>
          <w:position w:val="-1"/>
        </w:rPr>
        <w:t>E</w:t>
      </w:r>
      <w:r>
        <w:rPr>
          <w:sz w:val="10"/>
          <w:szCs w:val="10"/>
          <w:spacing w:val="5"/>
          <w:position w:val="-3"/>
        </w:rPr>
        <w:t>2   </w:t>
      </w:r>
      <w:r>
        <w:rPr>
          <w:rFonts w:ascii="SimSun" w:hAnsi="SimSun" w:eastAsia="SimSun" w:cs="SimSun"/>
          <w:spacing w:val="5"/>
        </w:rPr>
        <w:t>水平</w:t>
      </w:r>
      <w:r>
        <w:rPr>
          <w:rFonts w:ascii="Microsoft YaHei" w:hAnsi="Microsoft YaHei" w:eastAsia="Microsoft YaHei" w:cs="Microsoft YaHei"/>
          <w:spacing w:val="5"/>
          <w:position w:val="1"/>
        </w:rPr>
        <w:t>、</w:t>
      </w:r>
      <w:r>
        <w:rPr>
          <w:position w:val="-1"/>
        </w:rPr>
        <w:t>AFC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8"/>
        </w:rPr>
        <w:t>[</w:t>
      </w:r>
      <w:r>
        <w:rPr>
          <w:sz w:val="10"/>
          <w:szCs w:val="10"/>
          <w:spacing w:val="5"/>
          <w:position w:val="8"/>
        </w:rPr>
        <w:t>74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8"/>
        </w:rPr>
        <w:t>]  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  <w:r>
        <w:rPr>
          <w:rFonts w:ascii="Microsoft YaHei" w:hAnsi="Microsoft YaHei" w:eastAsia="Microsoft YaHei" w:cs="Microsoft YaHei"/>
          <w:spacing w:val="-20"/>
          <w:position w:val="1"/>
        </w:rPr>
        <w:t xml:space="preserve"> </w:t>
      </w:r>
      <w:r>
        <w:rPr>
          <w:rFonts w:ascii="SimSun" w:hAnsi="SimSun" w:eastAsia="SimSun" w:cs="SimSun"/>
          <w:spacing w:val="5"/>
        </w:rPr>
        <w:t>中药辅助治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疗一般以</w:t>
      </w:r>
      <w:r>
        <w:rPr>
          <w:rFonts w:ascii="SimSun" w:hAnsi="SimSun" w:eastAsia="SimSun" w:cs="SimSun"/>
          <w:spacing w:val="-2"/>
        </w:rPr>
        <w:t xml:space="preserve"> </w:t>
      </w:r>
      <w:r>
        <w:rPr>
          <w:spacing w:val="9"/>
          <w:position w:val="-1"/>
        </w:rPr>
        <w:t>3</w:t>
      </w:r>
      <w:r>
        <w:rPr>
          <w:spacing w:val="32"/>
          <w:position w:val="-1"/>
        </w:rPr>
        <w:t xml:space="preserve"> </w:t>
      </w:r>
      <w:r>
        <w:rPr>
          <w:rFonts w:ascii="SimSun" w:hAnsi="SimSun" w:eastAsia="SimSun" w:cs="SimSun"/>
          <w:spacing w:val="9"/>
        </w:rPr>
        <w:t>个月经周期作为 </w:t>
      </w:r>
      <w:r>
        <w:rPr>
          <w:spacing w:val="9"/>
          <w:position w:val="-1"/>
        </w:rPr>
        <w:t>1</w:t>
      </w:r>
      <w:r>
        <w:rPr>
          <w:spacing w:val="45"/>
          <w:position w:val="-1"/>
        </w:rPr>
        <w:t xml:space="preserve"> </w:t>
      </w:r>
      <w:r>
        <w:rPr>
          <w:rFonts w:ascii="SimSun" w:hAnsi="SimSun" w:eastAsia="SimSun" w:cs="SimSun"/>
          <w:spacing w:val="9"/>
        </w:rPr>
        <w:t>个疗程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rFonts w:ascii="SimSun" w:hAnsi="SimSun" w:eastAsia="SimSun" w:cs="SimSun"/>
          <w:spacing w:val="9"/>
        </w:rPr>
        <w:t>并可与其他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预处理药物同时进行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rFonts w:ascii="SimSun" w:hAnsi="SimSun" w:eastAsia="SimSun" w:cs="SimSun"/>
          <w:spacing w:val="9"/>
        </w:rPr>
        <w:t>如果治疗后仍未孕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rFonts w:ascii="SimSun" w:hAnsi="SimSun" w:eastAsia="SimSun" w:cs="SimSun"/>
          <w:spacing w:val="9"/>
        </w:rPr>
        <w:t>应鼓励患</w:t>
      </w:r>
      <w:r>
        <w:rPr>
          <w:rFonts w:ascii="SimSun" w:hAnsi="SimSun" w:eastAsia="SimSun" w:cs="SimSun"/>
          <w:spacing w:val="12"/>
        </w:rPr>
        <w:t xml:space="preserve"> </w:t>
      </w:r>
      <w:r>
        <w:rPr>
          <w:rFonts w:ascii="SimSun" w:hAnsi="SimSun" w:eastAsia="SimSun" w:cs="SimSun"/>
          <w:spacing w:val="12"/>
        </w:rPr>
        <w:t>者积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12"/>
        </w:rPr>
        <w:t>极转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12"/>
        </w:rPr>
        <w:t>向 </w:t>
      </w:r>
      <w:r>
        <w:rPr>
          <w:position w:val="-1"/>
        </w:rPr>
        <w:t>IVF</w:t>
      </w:r>
      <w:r>
        <w:rPr>
          <w:spacing w:val="12"/>
          <w:position w:val="-1"/>
        </w:rPr>
        <w:t>-</w:t>
      </w:r>
      <w:r>
        <w:rPr>
          <w:position w:val="-1"/>
        </w:rPr>
        <w:t>ET</w:t>
      </w:r>
      <w:r>
        <w:rPr>
          <w:spacing w:val="38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2"/>
        </w:rPr>
        <w:t>治疗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8"/>
        </w:rPr>
        <w:t>[</w:t>
      </w:r>
      <w:r>
        <w:rPr>
          <w:sz w:val="10"/>
          <w:szCs w:val="10"/>
          <w:spacing w:val="12"/>
          <w:position w:val="8"/>
        </w:rPr>
        <w:t>75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8"/>
        </w:rPr>
        <w:t>]  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  <w:r>
        <w:rPr>
          <w:rFonts w:ascii="Microsoft YaHei" w:hAnsi="Microsoft YaHei" w:eastAsia="Microsoft YaHei" w:cs="Microsoft YaHei"/>
          <w:spacing w:val="-30"/>
          <w:position w:val="1"/>
        </w:rPr>
        <w:t xml:space="preserve"> </w:t>
      </w:r>
      <w:r>
        <w:rPr>
          <w:rFonts w:ascii="SimSun" w:hAnsi="SimSun" w:eastAsia="SimSun" w:cs="SimSun"/>
          <w:spacing w:val="12"/>
        </w:rPr>
        <w:t>对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12"/>
        </w:rPr>
        <w:t>行 </w:t>
      </w:r>
      <w:r>
        <w:rPr>
          <w:position w:val="-1"/>
        </w:rPr>
        <w:t>IVF</w:t>
      </w:r>
      <w:r>
        <w:rPr>
          <w:spacing w:val="12"/>
          <w:position w:val="-1"/>
        </w:rPr>
        <w:t>-</w:t>
      </w:r>
      <w:r>
        <w:rPr>
          <w:position w:val="-1"/>
        </w:rPr>
        <w:t>ET</w:t>
      </w:r>
      <w:r>
        <w:rPr>
          <w:spacing w:val="52"/>
          <w:position w:val="-1"/>
        </w:rPr>
        <w:t xml:space="preserve"> </w:t>
      </w:r>
      <w:r>
        <w:rPr>
          <w:rFonts w:ascii="SimSun" w:hAnsi="SimSun" w:eastAsia="SimSun" w:cs="SimSun"/>
          <w:spacing w:val="12"/>
        </w:rPr>
        <w:t>的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12"/>
        </w:rPr>
        <w:t>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孕患者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rFonts w:ascii="SimSun" w:hAnsi="SimSun" w:eastAsia="SimSun" w:cs="SimSun"/>
          <w:spacing w:val="9"/>
        </w:rPr>
        <w:t>在促排卵周期中合用补肾中药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rFonts w:ascii="SimSun" w:hAnsi="SimSun" w:eastAsia="SimSun" w:cs="SimSun"/>
          <w:spacing w:val="9"/>
        </w:rPr>
        <w:t>可以提升获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rFonts w:ascii="SimSun" w:hAnsi="SimSun" w:eastAsia="SimSun" w:cs="SimSun"/>
          <w:spacing w:val="1"/>
        </w:rPr>
        <w:t>卵数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rFonts w:ascii="SimSun" w:hAnsi="SimSun" w:eastAsia="SimSun" w:cs="SimSun"/>
          <w:spacing w:val="1"/>
        </w:rPr>
        <w:t>受精率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rFonts w:ascii="SimSun" w:hAnsi="SimSun" w:eastAsia="SimSun" w:cs="SimSun"/>
          <w:spacing w:val="1"/>
        </w:rPr>
        <w:t>卵裂率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rFonts w:ascii="SimSun" w:hAnsi="SimSun" w:eastAsia="SimSun" w:cs="SimSun"/>
          <w:spacing w:val="1"/>
        </w:rPr>
        <w:t>优质胚胎率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rFonts w:ascii="SimSun" w:hAnsi="SimSun" w:eastAsia="SimSun" w:cs="SimSun"/>
          <w:spacing w:val="1"/>
        </w:rPr>
        <w:t>胚胎着床率及临</w:t>
      </w:r>
      <w:r>
        <w:rPr>
          <w:rFonts w:ascii="SimSun" w:hAnsi="SimSun" w:eastAsia="SimSun" w:cs="SimSun"/>
          <w:spacing w:val="2"/>
        </w:rPr>
        <w:t xml:space="preserve">  </w:t>
      </w:r>
      <w:r>
        <w:rPr>
          <w:rFonts w:ascii="SimSun" w:hAnsi="SimSun" w:eastAsia="SimSun" w:cs="SimSun"/>
          <w:spacing w:val="-1"/>
        </w:rPr>
        <w:t>床妊娠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1"/>
        </w:rPr>
        <w:t>率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7"/>
        </w:rPr>
        <w:t>[</w:t>
      </w:r>
      <w:r>
        <w:rPr>
          <w:sz w:val="10"/>
          <w:szCs w:val="10"/>
          <w:spacing w:val="-1"/>
          <w:position w:val="7"/>
        </w:rPr>
        <w:t>76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7"/>
        </w:rPr>
        <w:t>]  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SimSun" w:hAnsi="SimSun" w:eastAsia="SimSun" w:cs="SimSun"/>
          <w:spacing w:val="-1"/>
        </w:rPr>
        <w:t>胚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-1"/>
        </w:rPr>
        <w:t>胎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-1"/>
        </w:rPr>
        <w:t>移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-1"/>
        </w:rPr>
        <w:t>植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-1"/>
        </w:rPr>
        <w:t>后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-1"/>
        </w:rPr>
        <w:t>给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1"/>
        </w:rPr>
        <w:t>予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-1"/>
        </w:rPr>
        <w:t>患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1"/>
        </w:rPr>
        <w:t>者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-1"/>
        </w:rPr>
        <w:t>中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1"/>
        </w:rPr>
        <w:t>药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1"/>
        </w:rPr>
        <w:t>治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-1"/>
        </w:rPr>
        <w:t>疗 </w:t>
      </w:r>
      <w:r>
        <w:rPr>
          <w:spacing w:val="-1"/>
          <w:position w:val="-2"/>
        </w:rPr>
        <w:t>12</w:t>
      </w:r>
      <w:r>
        <w:rPr>
          <w:position w:val="-2"/>
        </w:rPr>
        <w:t xml:space="preserve">  </w:t>
      </w:r>
      <w:r>
        <w:rPr>
          <w:rFonts w:ascii="SimSun" w:hAnsi="SimSun" w:eastAsia="SimSun" w:cs="SimSun"/>
          <w:spacing w:val="12"/>
        </w:rPr>
        <w:t>周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SimSun" w:hAnsi="SimSun" w:eastAsia="SimSun" w:cs="SimSun"/>
          <w:spacing w:val="12"/>
        </w:rPr>
        <w:t>可防止脾肾两虚的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position w:val="-2"/>
        </w:rPr>
        <w:t>ART</w:t>
      </w:r>
      <w:r>
        <w:rPr>
          <w:spacing w:val="27"/>
          <w:w w:val="101"/>
          <w:position w:val="-2"/>
        </w:rPr>
        <w:t xml:space="preserve"> </w:t>
      </w:r>
      <w:r>
        <w:rPr>
          <w:rFonts w:ascii="SimSun" w:hAnsi="SimSun" w:eastAsia="SimSun" w:cs="SimSun"/>
          <w:spacing w:val="12"/>
        </w:rPr>
        <w:t>患者发生先兆流产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[</w:t>
      </w:r>
      <w:r>
        <w:rPr>
          <w:sz w:val="10"/>
          <w:szCs w:val="10"/>
          <w:spacing w:val="12"/>
          <w:position w:val="7"/>
        </w:rPr>
        <w:t>77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rFonts w:ascii="SimSun" w:hAnsi="SimSun" w:eastAsia="SimSun" w:cs="SimSun"/>
          <w:spacing w:val="12"/>
        </w:rPr>
        <w:t>另有研究发现针灸治疗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spacing w:val="12"/>
          <w:position w:val="-2"/>
        </w:rPr>
        <w:t>1</w:t>
      </w:r>
      <w:r>
        <w:rPr>
          <w:rFonts w:ascii="Microsoft YaHei" w:hAnsi="Microsoft YaHei" w:eastAsia="Microsoft YaHei" w:cs="Microsoft YaHei"/>
          <w:spacing w:val="12"/>
          <w:position w:val="-2"/>
        </w:rPr>
        <w:t>~</w:t>
      </w:r>
      <w:r>
        <w:rPr>
          <w:spacing w:val="12"/>
          <w:position w:val="-2"/>
        </w:rPr>
        <w:t>3</w:t>
      </w:r>
      <w:r>
        <w:rPr>
          <w:spacing w:val="32"/>
          <w:position w:val="-2"/>
        </w:rPr>
        <w:t xml:space="preserve"> </w:t>
      </w:r>
      <w:r>
        <w:rPr>
          <w:rFonts w:ascii="SimSun" w:hAnsi="SimSun" w:eastAsia="SimSun" w:cs="SimSun"/>
          <w:spacing w:val="12"/>
        </w:rPr>
        <w:t>个月经周期后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rFonts w:ascii="SimSun" w:hAnsi="SimSun" w:eastAsia="SimSun" w:cs="SimSun"/>
          <w:spacing w:val="11"/>
        </w:rPr>
        <w:t>可以显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著提高 </w:t>
      </w:r>
      <w:r>
        <w:rPr>
          <w:position w:val="-1"/>
        </w:rPr>
        <w:t>DOR</w:t>
      </w:r>
      <w:r>
        <w:rPr>
          <w:spacing w:val="42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2"/>
        </w:rPr>
        <w:t>患者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12"/>
        </w:rPr>
        <w:t>的获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12"/>
        </w:rPr>
        <w:t>卵数和胚胎质量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rFonts w:ascii="SimSun" w:hAnsi="SimSun" w:eastAsia="SimSun" w:cs="SimSun"/>
          <w:spacing w:val="12"/>
        </w:rPr>
        <w:t>提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2"/>
        </w:rPr>
        <w:t>高胚胎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着床率和临床妊娠率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[</w:t>
      </w:r>
      <w:r>
        <w:rPr>
          <w:sz w:val="10"/>
          <w:szCs w:val="10"/>
          <w:spacing w:val="15"/>
          <w:position w:val="7"/>
        </w:rPr>
        <w:t>78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pStyle w:val="BodyText"/>
        <w:ind w:left="1073"/>
        <w:spacing w:before="1" w:line="19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5"/>
        </w:rPr>
        <w:t>（</w:t>
      </w:r>
      <w:r>
        <w:rPr>
          <w:rFonts w:ascii="SimSun" w:hAnsi="SimSun" w:eastAsia="SimSun" w:cs="SimSun"/>
          <w:spacing w:val="15"/>
        </w:rPr>
        <w:t>五</w:t>
      </w:r>
      <w:r>
        <w:rPr>
          <w:rFonts w:ascii="Microsoft YaHei" w:hAnsi="Microsoft YaHei" w:eastAsia="Microsoft YaHei" w:cs="Microsoft YaHei"/>
          <w:spacing w:val="15"/>
        </w:rPr>
        <w:t>）</w:t>
      </w:r>
      <w:r>
        <w:rPr>
          <w:rFonts w:ascii="SimSun" w:hAnsi="SimSun" w:eastAsia="SimSun" w:cs="SimSun"/>
          <w:spacing w:val="15"/>
        </w:rPr>
        <w:t>性激素治疗</w:t>
      </w:r>
      <w:r>
        <w:rPr>
          <w:rFonts w:ascii="Microsoft YaHei" w:hAnsi="Microsoft YaHei" w:eastAsia="Microsoft YaHei" w:cs="Microsoft YaHei"/>
          <w:spacing w:val="15"/>
        </w:rPr>
        <w:t>(</w:t>
      </w:r>
      <w:r>
        <w:rPr/>
        <w:t>hormone</w:t>
      </w:r>
      <w:r>
        <w:rPr>
          <w:spacing w:val="43"/>
          <w:w w:val="101"/>
        </w:rPr>
        <w:t xml:space="preserve"> </w:t>
      </w:r>
      <w:r>
        <w:rPr/>
        <w:t>thera</w:t>
      </w:r>
      <w:r>
        <w:rPr>
          <w:spacing w:val="-37"/>
        </w:rPr>
        <w:t xml:space="preserve"> </w:t>
      </w:r>
      <w:r>
        <w:rPr>
          <w:position w:val="-1"/>
        </w:rPr>
        <w:t>py</w:t>
      </w:r>
      <w:r>
        <w:rPr>
          <w:rFonts w:ascii="Microsoft YaHei" w:hAnsi="Microsoft YaHei" w:eastAsia="Microsoft YaHei" w:cs="Microsoft YaHei"/>
          <w:spacing w:val="15"/>
          <w:position w:val="-1"/>
        </w:rPr>
        <w:t>, </w:t>
      </w:r>
      <w:r>
        <w:rPr/>
        <w:t>HT</w:t>
      </w:r>
      <w:r>
        <w:rPr>
          <w:rFonts w:ascii="Microsoft YaHei" w:hAnsi="Microsoft YaHei" w:eastAsia="Microsoft YaHei" w:cs="Microsoft YaHei"/>
          <w:spacing w:val="15"/>
        </w:rPr>
        <w:t>)</w:t>
      </w:r>
    </w:p>
    <w:p>
      <w:pPr>
        <w:pStyle w:val="BodyText"/>
        <w:ind w:left="734" w:right="337" w:firstLine="417"/>
        <w:spacing w:before="84" w:line="249" w:lineRule="auto"/>
        <w:jc w:val="both"/>
        <w:rPr>
          <w:rFonts w:ascii="Microsoft YaHei" w:hAnsi="Microsoft YaHei" w:eastAsia="Microsoft YaHei" w:cs="Microsoft YaHei"/>
        </w:rPr>
      </w:pPr>
      <w:r>
        <w:rPr>
          <w:position w:val="-1"/>
        </w:rPr>
        <w:t>DOR</w:t>
      </w:r>
      <w:r>
        <w:rPr>
          <w:spacing w:val="44"/>
          <w:position w:val="-1"/>
        </w:rPr>
        <w:t xml:space="preserve"> </w:t>
      </w:r>
      <w:r>
        <w:rPr>
          <w:rFonts w:ascii="NSimSun" w:hAnsi="NSimSun" w:eastAsia="NSimSun" w:cs="NSimSun"/>
          <w:spacing w:val="20"/>
        </w:rPr>
        <w:t>患者如出现</w:t>
      </w:r>
      <w:r>
        <w:rPr>
          <w:rFonts w:ascii="NSimSun" w:hAnsi="NSimSun" w:eastAsia="NSimSun" w:cs="NSimSun"/>
          <w:spacing w:val="-53"/>
        </w:rPr>
        <w:t xml:space="preserve"> </w:t>
      </w:r>
      <w:r>
        <w:rPr>
          <w:rFonts w:ascii="NSimSun" w:hAnsi="NSimSun" w:eastAsia="NSimSun" w:cs="NSimSun"/>
          <w:spacing w:val="20"/>
        </w:rPr>
        <w:t>月经紊乱</w:t>
      </w:r>
      <w:r>
        <w:rPr>
          <w:rFonts w:ascii="NSimSun" w:hAnsi="NSimSun" w:eastAsia="NSimSun" w:cs="NSimSun"/>
          <w:spacing w:val="-57"/>
        </w:rPr>
        <w:t xml:space="preserve"> </w:t>
      </w:r>
      <w:r>
        <w:rPr>
          <w:rFonts w:ascii="NSimSun" w:hAnsi="NSimSun" w:eastAsia="NSimSun" w:cs="NSimSun"/>
          <w:spacing w:val="20"/>
        </w:rPr>
        <w:t>或性激素缺乏相关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8"/>
        </w:rPr>
        <w:t>症状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rFonts w:ascii="NSimSun" w:hAnsi="NSimSun" w:eastAsia="NSimSun" w:cs="NSimSun"/>
          <w:spacing w:val="8"/>
        </w:rPr>
        <w:t>需进行</w:t>
      </w:r>
      <w:r>
        <w:rPr>
          <w:rFonts w:ascii="NSimSun" w:hAnsi="NSimSun" w:eastAsia="NSimSun" w:cs="NSimSun"/>
          <w:spacing w:val="4"/>
        </w:rPr>
        <w:t xml:space="preserve"> </w:t>
      </w:r>
      <w:r>
        <w:rPr>
          <w:position w:val="-1"/>
        </w:rPr>
        <w:t>HT</w:t>
      </w:r>
      <w:r>
        <w:rPr>
          <w:spacing w:val="-1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1"/>
        </w:rPr>
        <w:t>, </w:t>
      </w:r>
      <w:r>
        <w:rPr>
          <w:rFonts w:ascii="NSimSun" w:hAnsi="NSimSun" w:eastAsia="NSimSun" w:cs="NSimSun"/>
          <w:spacing w:val="8"/>
        </w:rPr>
        <w:t>但是</w:t>
      </w:r>
      <w:r>
        <w:rPr>
          <w:rFonts w:ascii="NSimSun" w:hAnsi="NSimSun" w:eastAsia="NSimSun" w:cs="NSimSun"/>
          <w:spacing w:val="-51"/>
        </w:rPr>
        <w:t xml:space="preserve"> </w:t>
      </w:r>
      <w:r>
        <w:rPr>
          <w:rFonts w:ascii="NSimSun" w:hAnsi="NSimSun" w:eastAsia="NSimSun" w:cs="NSimSun"/>
          <w:spacing w:val="8"/>
        </w:rPr>
        <w:t>需要综合考虑</w:t>
      </w:r>
      <w:r>
        <w:rPr>
          <w:rFonts w:ascii="NSimSun" w:hAnsi="NSimSun" w:eastAsia="NSimSun" w:cs="NSimSun"/>
          <w:spacing w:val="8"/>
        </w:rPr>
        <w:t xml:space="preserve"> </w:t>
      </w:r>
      <w:r>
        <w:rPr>
          <w:position w:val="-1"/>
        </w:rPr>
        <w:t>DOR</w:t>
      </w:r>
      <w:r>
        <w:rPr>
          <w:spacing w:val="44"/>
          <w:position w:val="-1"/>
        </w:rPr>
        <w:t xml:space="preserve"> </w:t>
      </w:r>
      <w:r>
        <w:rPr>
          <w:rFonts w:ascii="NSimSun" w:hAnsi="NSimSun" w:eastAsia="NSimSun" w:cs="NSimSun"/>
          <w:spacing w:val="8"/>
        </w:rPr>
        <w:t>患者</w:t>
      </w:r>
      <w:r>
        <w:rPr>
          <w:rFonts w:ascii="NSimSun" w:hAnsi="NSimSun" w:eastAsia="NSimSun" w:cs="NSimSun"/>
          <w:spacing w:val="-51"/>
        </w:rPr>
        <w:t xml:space="preserve"> </w:t>
      </w:r>
      <w:r>
        <w:rPr>
          <w:rFonts w:ascii="NSimSun" w:hAnsi="NSimSun" w:eastAsia="NSimSun" w:cs="NSimSun"/>
          <w:spacing w:val="8"/>
        </w:rPr>
        <w:t>的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2"/>
        </w:rPr>
        <w:t>年龄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rFonts w:ascii="NSimSun" w:hAnsi="NSimSun" w:eastAsia="NSimSun" w:cs="NSimSun"/>
          <w:spacing w:val="2"/>
        </w:rPr>
        <w:t>症状和既往病史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rFonts w:ascii="NSimSun" w:hAnsi="NSimSun" w:eastAsia="NSimSun" w:cs="NSimSun"/>
          <w:spacing w:val="2"/>
        </w:rPr>
        <w:t>禁</w:t>
      </w:r>
      <w:r>
        <w:rPr>
          <w:rFonts w:ascii="NSimSun" w:hAnsi="NSimSun" w:eastAsia="NSimSun" w:cs="NSimSun"/>
          <w:spacing w:val="-50"/>
        </w:rPr>
        <w:t xml:space="preserve"> </w:t>
      </w:r>
      <w:r>
        <w:rPr>
          <w:rFonts w:ascii="NSimSun" w:hAnsi="NSimSun" w:eastAsia="NSimSun" w:cs="NSimSun"/>
          <w:spacing w:val="2"/>
        </w:rPr>
        <w:t>忌证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rFonts w:ascii="NSimSun" w:hAnsi="NSimSun" w:eastAsia="NSimSun" w:cs="NSimSun"/>
          <w:spacing w:val="2"/>
        </w:rPr>
        <w:t>慎</w:t>
      </w:r>
      <w:r>
        <w:rPr>
          <w:rFonts w:ascii="NSimSun" w:hAnsi="NSimSun" w:eastAsia="NSimSun" w:cs="NSimSun"/>
          <w:spacing w:val="-51"/>
        </w:rPr>
        <w:t xml:space="preserve"> </w:t>
      </w:r>
      <w:r>
        <w:rPr>
          <w:rFonts w:ascii="NSimSun" w:hAnsi="NSimSun" w:eastAsia="NSimSun" w:cs="NSimSun"/>
          <w:spacing w:val="2"/>
        </w:rPr>
        <w:t>用证等</w:t>
      </w:r>
      <w:r>
        <w:rPr>
          <w:rFonts w:ascii="NSimSun" w:hAnsi="NSimSun" w:eastAsia="NSimSun" w:cs="NSimSun"/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rFonts w:ascii="NSimSun" w:hAnsi="NSimSun" w:eastAsia="NSimSun" w:cs="NSimSun"/>
          <w:spacing w:val="2"/>
        </w:rPr>
        <w:t>接</w:t>
      </w:r>
      <w:r>
        <w:rPr>
          <w:rFonts w:ascii="NSimSun" w:hAnsi="NSimSun" w:eastAsia="NSimSun" w:cs="NSimSun"/>
          <w:spacing w:val="-53"/>
        </w:rPr>
        <w:t xml:space="preserve"> </w:t>
      </w:r>
      <w:r>
        <w:rPr>
          <w:rFonts w:ascii="NSimSun" w:hAnsi="NSimSun" w:eastAsia="NSimSun" w:cs="NSimSun"/>
          <w:spacing w:val="2"/>
        </w:rPr>
        <w:t>受该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8"/>
        </w:rPr>
        <w:t>疗法的</w:t>
      </w:r>
      <w:r>
        <w:rPr>
          <w:rFonts w:ascii="NSimSun" w:hAnsi="NSimSun" w:eastAsia="NSimSun" w:cs="NSimSun"/>
          <w:spacing w:val="-14"/>
        </w:rPr>
        <w:t xml:space="preserve"> </w:t>
      </w:r>
      <w:r>
        <w:rPr>
          <w:position w:val="-1"/>
        </w:rPr>
        <w:t>DOR</w:t>
      </w:r>
      <w:r>
        <w:rPr>
          <w:spacing w:val="38"/>
          <w:w w:val="101"/>
          <w:position w:val="-1"/>
        </w:rPr>
        <w:t xml:space="preserve"> </w:t>
      </w:r>
      <w:r>
        <w:rPr>
          <w:rFonts w:ascii="NSimSun" w:hAnsi="NSimSun" w:eastAsia="NSimSun" w:cs="NSimSun"/>
          <w:spacing w:val="8"/>
        </w:rPr>
        <w:t>患者在</w:t>
      </w:r>
      <w:r>
        <w:rPr>
          <w:rFonts w:ascii="NSimSun" w:hAnsi="NSimSun" w:eastAsia="NSimSun" w:cs="NSimSun"/>
          <w:spacing w:val="-48"/>
        </w:rPr>
        <w:t xml:space="preserve"> </w:t>
      </w:r>
      <w:r>
        <w:rPr>
          <w:rFonts w:ascii="NSimSun" w:hAnsi="NSimSun" w:eastAsia="NSimSun" w:cs="NSimSun"/>
          <w:spacing w:val="8"/>
        </w:rPr>
        <w:t>治</w:t>
      </w:r>
      <w:r>
        <w:rPr>
          <w:rFonts w:ascii="NSimSun" w:hAnsi="NSimSun" w:eastAsia="NSimSun" w:cs="NSimSun"/>
          <w:spacing w:val="-55"/>
        </w:rPr>
        <w:t xml:space="preserve"> </w:t>
      </w:r>
      <w:r>
        <w:rPr>
          <w:rFonts w:ascii="NSimSun" w:hAnsi="NSimSun" w:eastAsia="NSimSun" w:cs="NSimSun"/>
          <w:spacing w:val="8"/>
        </w:rPr>
        <w:t>疗期</w:t>
      </w:r>
      <w:r>
        <w:rPr>
          <w:rFonts w:ascii="NSimSun" w:hAnsi="NSimSun" w:eastAsia="NSimSun" w:cs="NSimSun"/>
          <w:spacing w:val="-40"/>
        </w:rPr>
        <w:t xml:space="preserve"> </w:t>
      </w:r>
      <w:r>
        <w:rPr>
          <w:rFonts w:ascii="NSimSun" w:hAnsi="NSimSun" w:eastAsia="NSimSun" w:cs="NSimSun"/>
          <w:spacing w:val="8"/>
        </w:rPr>
        <w:t>间应</w:t>
      </w:r>
      <w:r>
        <w:rPr>
          <w:rFonts w:ascii="NSimSun" w:hAnsi="NSimSun" w:eastAsia="NSimSun" w:cs="NSimSun"/>
          <w:spacing w:val="-51"/>
        </w:rPr>
        <w:t xml:space="preserve"> </w:t>
      </w:r>
      <w:r>
        <w:rPr>
          <w:rFonts w:ascii="NSimSun" w:hAnsi="NSimSun" w:eastAsia="NSimSun" w:cs="NSimSun"/>
          <w:spacing w:val="8"/>
        </w:rPr>
        <w:t>定期进行</w:t>
      </w:r>
      <w:r>
        <w:rPr>
          <w:rFonts w:ascii="NSimSun" w:hAnsi="NSimSun" w:eastAsia="NSimSun" w:cs="NSimSun"/>
          <w:spacing w:val="-49"/>
        </w:rPr>
        <w:t xml:space="preserve"> </w:t>
      </w:r>
      <w:r>
        <w:rPr>
          <w:rFonts w:ascii="NSimSun" w:hAnsi="NSimSun" w:eastAsia="NSimSun" w:cs="NSimSun"/>
          <w:spacing w:val="8"/>
        </w:rPr>
        <w:t>随诊</w:t>
      </w:r>
      <w:r>
        <w:rPr>
          <w:rFonts w:ascii="Microsoft YaHei" w:hAnsi="Microsoft YaHei" w:eastAsia="Microsoft YaHei" w:cs="Microsoft YaHei"/>
          <w:spacing w:val="8"/>
        </w:rPr>
        <w:t>（</w:t>
      </w:r>
      <w:r>
        <w:rPr>
          <w:rFonts w:ascii="NSimSun" w:hAnsi="NSimSun" w:eastAsia="NSimSun" w:cs="NSimSun"/>
          <w:spacing w:val="8"/>
        </w:rPr>
        <w:t>推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4"/>
        </w:rPr>
        <w:t>荐等级</w:t>
      </w:r>
      <w:r>
        <w:rPr>
          <w:rFonts w:ascii="NSimSun" w:hAnsi="NSimSun" w:eastAsia="NSimSun" w:cs="NSimSun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Ⅱ</w:t>
      </w:r>
      <w:r>
        <w:rPr>
          <w:spacing w:val="4"/>
        </w:rPr>
        <w:t>B</w:t>
      </w:r>
      <w:r>
        <w:rPr>
          <w:rFonts w:ascii="Microsoft YaHei" w:hAnsi="Microsoft YaHei" w:eastAsia="Microsoft YaHei" w:cs="Microsoft YaHei"/>
          <w:spacing w:val="4"/>
        </w:rPr>
        <w:t>)。</w:t>
      </w:r>
    </w:p>
    <w:p>
      <w:pPr>
        <w:pStyle w:val="BodyText"/>
        <w:ind w:left="735" w:right="343" w:firstLine="427"/>
        <w:spacing w:before="1" w:line="217" w:lineRule="auto"/>
        <w:jc w:val="both"/>
        <w:rPr>
          <w:rFonts w:ascii="SimSun" w:hAnsi="SimSun" w:eastAsia="SimSun" w:cs="SimSun"/>
        </w:rPr>
      </w:pPr>
      <w:r>
        <w:rPr>
          <w:position w:val="-1"/>
        </w:rPr>
        <w:t>HT</w:t>
      </w:r>
      <w:r>
        <w:rPr>
          <w:spacing w:val="30"/>
          <w:position w:val="-1"/>
        </w:rPr>
        <w:t xml:space="preserve"> </w:t>
      </w:r>
      <w:r>
        <w:rPr>
          <w:rFonts w:ascii="SimSun" w:hAnsi="SimSun" w:eastAsia="SimSun" w:cs="SimSun"/>
          <w:spacing w:val="12"/>
        </w:rPr>
        <w:t>可模拟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2"/>
        </w:rPr>
        <w:t>人体正常生理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12"/>
        </w:rPr>
        <w:t>周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12"/>
        </w:rPr>
        <w:t>期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rFonts w:ascii="SimSun" w:hAnsi="SimSun" w:eastAsia="SimSun" w:cs="SimSun"/>
          <w:spacing w:val="12"/>
        </w:rPr>
        <w:t>提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12"/>
        </w:rPr>
        <w:t>高 </w:t>
      </w:r>
      <w:r>
        <w:rPr>
          <w:position w:val="-1"/>
        </w:rPr>
        <w:t>DOR</w:t>
      </w:r>
      <w:r>
        <w:rPr>
          <w:spacing w:val="36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2"/>
        </w:rPr>
        <w:t>患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者生活质量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>[</w:t>
      </w:r>
      <w:r>
        <w:rPr>
          <w:sz w:val="10"/>
          <w:szCs w:val="10"/>
          <w:spacing w:val="9"/>
          <w:position w:val="7"/>
        </w:rPr>
        <w:t>10 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>, </w:t>
      </w:r>
      <w:r>
        <w:rPr>
          <w:sz w:val="10"/>
          <w:szCs w:val="10"/>
          <w:spacing w:val="9"/>
          <w:position w:val="6"/>
        </w:rPr>
        <w:t>18</w:t>
      </w:r>
      <w:r>
        <w:rPr>
          <w:sz w:val="10"/>
          <w:szCs w:val="10"/>
          <w:spacing w:val="9"/>
          <w:position w:val="5"/>
        </w:rPr>
        <w:t>-</w:t>
      </w:r>
      <w:r>
        <w:rPr>
          <w:sz w:val="10"/>
          <w:szCs w:val="10"/>
          <w:spacing w:val="9"/>
          <w:position w:val="7"/>
        </w:rPr>
        <w:t>20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w w:val="102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, </w:t>
      </w:r>
      <w:r>
        <w:rPr>
          <w:rFonts w:ascii="SimSun" w:hAnsi="SimSun" w:eastAsia="SimSun" w:cs="SimSun"/>
          <w:spacing w:val="9"/>
        </w:rPr>
        <w:t>其禁忌证和慎用情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9"/>
        </w:rPr>
        <w:t>况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8"/>
        </w:rPr>
        <w:t>参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8"/>
        </w:rPr>
        <w:t>考</w:t>
      </w:r>
      <w:r>
        <w:rPr>
          <w:rFonts w:ascii="Microsoft YaHei" w:hAnsi="Microsoft YaHei" w:eastAsia="Microsoft YaHei" w:cs="Microsoft YaHei"/>
          <w:spacing w:val="8"/>
        </w:rPr>
        <w:t>《 </w:t>
      </w:r>
      <w:r>
        <w:rPr>
          <w:rFonts w:ascii="SimSun" w:hAnsi="SimSun" w:eastAsia="SimSun" w:cs="SimSun"/>
          <w:spacing w:val="8"/>
        </w:rPr>
        <w:t>中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国绝经管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3"/>
        </w:rPr>
        <w:t>理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3"/>
        </w:rPr>
        <w:t>与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3"/>
        </w:rPr>
        <w:t>绝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3"/>
        </w:rPr>
        <w:t>经激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3"/>
        </w:rPr>
        <w:t>素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3"/>
        </w:rPr>
        <w:t>治疗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3"/>
        </w:rPr>
        <w:t>指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3"/>
        </w:rPr>
        <w:t>南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(</w:t>
      </w:r>
      <w:r>
        <w:rPr>
          <w:spacing w:val="3"/>
        </w:rPr>
        <w:t>2018</w:t>
      </w:r>
      <w:r>
        <w:rPr>
          <w:rFonts w:ascii="Microsoft YaHei" w:hAnsi="Microsoft YaHei" w:eastAsia="Microsoft YaHei" w:cs="Microsoft YaHei"/>
          <w:spacing w:val="3"/>
        </w:rPr>
        <w:t>) 》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7"/>
        </w:rPr>
        <w:t>[</w:t>
      </w:r>
      <w:r>
        <w:rPr>
          <w:sz w:val="10"/>
          <w:szCs w:val="10"/>
          <w:spacing w:val="3"/>
          <w:position w:val="7"/>
        </w:rPr>
        <w:t>18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7"/>
        </w:rPr>
        <w:t>]  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SimSun" w:hAnsi="SimSun" w:eastAsia="SimSun" w:cs="SimSun"/>
          <w:spacing w:val="3"/>
        </w:rPr>
        <w:t>临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床上推荐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12"/>
        </w:rPr>
        <w:t>使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12"/>
        </w:rPr>
        <w:t>用天然雌孕激素序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2"/>
        </w:rPr>
        <w:t>贯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2"/>
        </w:rPr>
        <w:t>疗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12"/>
        </w:rPr>
        <w:t>法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rFonts w:ascii="SimSun" w:hAnsi="SimSun" w:eastAsia="SimSun" w:cs="SimSun"/>
          <w:spacing w:val="12"/>
        </w:rPr>
        <w:t>天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12"/>
        </w:rPr>
        <w:t>然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2"/>
        </w:rPr>
        <w:t>雌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12"/>
        </w:rPr>
        <w:t>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4"/>
        </w:rPr>
        <w:t>素和孕激素</w:t>
      </w:r>
      <w:r>
        <w:rPr>
          <w:rFonts w:ascii="Microsoft YaHei" w:hAnsi="Microsoft YaHei" w:eastAsia="Microsoft YaHei" w:cs="Microsoft YaHei"/>
          <w:spacing w:val="14"/>
        </w:rPr>
        <w:t>（</w:t>
      </w:r>
      <w:r>
        <w:rPr>
          <w:rFonts w:ascii="SimSun" w:hAnsi="SimSun" w:eastAsia="SimSun" w:cs="SimSun"/>
          <w:spacing w:val="14"/>
        </w:rPr>
        <w:t>包括地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14"/>
        </w:rPr>
        <w:t>屈孕酮</w:t>
      </w:r>
      <w:r>
        <w:rPr>
          <w:rFonts w:ascii="Microsoft YaHei" w:hAnsi="Microsoft YaHei" w:eastAsia="Microsoft YaHei" w:cs="Microsoft YaHei"/>
          <w:spacing w:val="14"/>
        </w:rPr>
        <w:t>）</w:t>
      </w:r>
      <w:r>
        <w:rPr>
          <w:rFonts w:ascii="SimSun" w:hAnsi="SimSun" w:eastAsia="SimSun" w:cs="SimSun"/>
          <w:spacing w:val="14"/>
        </w:rPr>
        <w:t>使用过程中不影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4"/>
        </w:rPr>
        <w:t>响妊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22" style="position:absolute;margin-left:68.8311pt;margin-top:0.163757pt;mso-position-vertical-relative:text;mso-position-horizontal-relative:text;width:160.9pt;height:0.35pt;z-index:251663360;" filled="false" strokecolor="#000000" strokeweight="0.33pt" coordsize="3217,6" coordorigin="0,0" path="m0,3l3217,3e">
            <v:stroke joinstyle="miter" miterlimit="10"/>
          </v:shape>
        </w:pic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2" w:right="83" w:firstLine="2"/>
        <w:spacing w:before="82" w:line="237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Sun" w:hAnsi="SimSun" w:eastAsia="SimSun" w:cs="SimSun"/>
          <w:spacing w:val="11"/>
        </w:rPr>
        <w:t>娠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rFonts w:ascii="SimSun" w:hAnsi="SimSun" w:eastAsia="SimSun" w:cs="SimSun"/>
          <w:spacing w:val="11"/>
        </w:rPr>
        <w:t>不会对胚胎产生不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rFonts w:ascii="SimSun" w:hAnsi="SimSun" w:eastAsia="SimSun" w:cs="SimSun"/>
          <w:spacing w:val="11"/>
        </w:rPr>
        <w:t>良影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1"/>
        </w:rPr>
        <w:t>响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rFonts w:ascii="SimSun" w:hAnsi="SimSun" w:eastAsia="SimSun" w:cs="SimSun"/>
          <w:spacing w:val="11"/>
        </w:rPr>
        <w:t>并且有助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1"/>
        </w:rPr>
        <w:t>于胚胎着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4"/>
        </w:rPr>
        <w:t>床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24"/>
        </w:rPr>
        <w:t>。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SimSun" w:hAnsi="SimSun" w:eastAsia="SimSun" w:cs="SimSun"/>
          <w:spacing w:val="24"/>
        </w:rPr>
        <w:t>常用药物有戊酸雌二醇加天然黄体酮</w:t>
      </w:r>
      <w:r>
        <w:rPr>
          <w:rFonts w:ascii="Microsoft YaHei" w:hAnsi="Microsoft YaHei" w:eastAsia="Microsoft YaHei" w:cs="Microsoft YaHei"/>
          <w:spacing w:val="24"/>
        </w:rPr>
        <w:t>、</w:t>
      </w:r>
      <w:r>
        <w:rPr>
          <w:rFonts w:ascii="SimSun" w:hAnsi="SimSun" w:eastAsia="SimSun" w:cs="SimSun"/>
          <w:spacing w:val="24"/>
        </w:rPr>
        <w:t>雌二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醇片</w:t>
      </w:r>
      <w:r>
        <w:rPr>
          <w:rFonts w:ascii="Microsoft YaHei" w:hAnsi="Microsoft YaHei" w:eastAsia="Microsoft YaHei" w:cs="Microsoft YaHei"/>
          <w:spacing w:val="3"/>
        </w:rPr>
        <w:t>／</w:t>
      </w:r>
      <w:r>
        <w:rPr>
          <w:rFonts w:ascii="SimSun" w:hAnsi="SimSun" w:eastAsia="SimSun" w:cs="SimSun"/>
          <w:spacing w:val="3"/>
        </w:rPr>
        <w:t>雌二醇地屈孕酮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3"/>
        </w:rPr>
        <w:t>片等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rFonts w:ascii="SimSun" w:hAnsi="SimSun" w:eastAsia="SimSun" w:cs="SimSun"/>
          <w:spacing w:val="3"/>
        </w:rPr>
        <w:t>但对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3"/>
        </w:rPr>
        <w:t>生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3"/>
        </w:rPr>
        <w:t>育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3"/>
        </w:rPr>
        <w:t>力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3"/>
        </w:rPr>
        <w:t>改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3"/>
        </w:rPr>
        <w:t>善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3"/>
        </w:rPr>
        <w:t>的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3"/>
        </w:rPr>
        <w:t>效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  <w:position w:val="-1"/>
        </w:rPr>
        <w:t>果不</w:t>
      </w:r>
      <w:r>
        <w:rPr>
          <w:rFonts w:ascii="SimSun" w:hAnsi="SimSun" w:eastAsia="SimSun" w:cs="SimSun"/>
          <w:spacing w:val="-45"/>
          <w:position w:val="-1"/>
        </w:rPr>
        <w:t xml:space="preserve"> </w:t>
      </w:r>
      <w:r>
        <w:rPr>
          <w:rFonts w:ascii="SimSun" w:hAnsi="SimSun" w:eastAsia="SimSun" w:cs="SimSun"/>
          <w:spacing w:val="10"/>
          <w:position w:val="-1"/>
        </w:rPr>
        <w:t>明显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6"/>
        </w:rPr>
        <w:t>[</w:t>
      </w:r>
      <w:r>
        <w:rPr>
          <w:sz w:val="10"/>
          <w:szCs w:val="10"/>
          <w:spacing w:val="10"/>
          <w:position w:val="6"/>
        </w:rPr>
        <w:t>79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6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6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。</w:t>
      </w:r>
    </w:p>
    <w:p>
      <w:pPr>
        <w:ind w:left="341"/>
        <w:spacing w:line="177" w:lineRule="auto"/>
        <w:rPr>
          <w:rFonts w:ascii="SimSun" w:hAnsi="SimSun" w:eastAsia="SimSun" w:cs="SimSun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（</w:t>
      </w:r>
      <w:r>
        <w:rPr>
          <w:rFonts w:ascii="SimSun" w:hAnsi="SimSun" w:eastAsia="SimSun" w:cs="SimSun"/>
          <w:sz w:val="19"/>
          <w:szCs w:val="19"/>
          <w:spacing w:val="-2"/>
        </w:rPr>
        <w:t>六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）</w:t>
      </w:r>
      <w:r>
        <w:rPr>
          <w:rFonts w:ascii="SimSun" w:hAnsi="SimSun" w:eastAsia="SimSun" w:cs="SimSun"/>
          <w:sz w:val="19"/>
          <w:szCs w:val="19"/>
          <w:spacing w:val="-2"/>
        </w:rPr>
        <w:t>其他治疗</w:t>
      </w:r>
    </w:p>
    <w:p>
      <w:pPr>
        <w:pStyle w:val="BodyText"/>
        <w:ind w:right="77" w:firstLine="419"/>
        <w:spacing w:before="83"/>
        <w:jc w:val="both"/>
        <w:rPr>
          <w:rFonts w:ascii="Microsoft YaHei" w:hAnsi="Microsoft YaHei" w:eastAsia="Microsoft YaHei" w:cs="Microsoft YaHei"/>
        </w:rPr>
      </w:pPr>
      <w:r>
        <w:rPr>
          <w:rFonts w:ascii="NSimSun" w:hAnsi="NSimSun" w:eastAsia="NSimSun" w:cs="NSimSun"/>
          <w:spacing w:val="18"/>
        </w:rPr>
        <w:t>体外</w:t>
      </w:r>
      <w:r>
        <w:rPr>
          <w:rFonts w:ascii="NSimSun" w:hAnsi="NSimSun" w:eastAsia="NSimSun" w:cs="NSimSun"/>
          <w:spacing w:val="-41"/>
        </w:rPr>
        <w:t xml:space="preserve"> </w:t>
      </w:r>
      <w:r>
        <w:rPr>
          <w:rFonts w:ascii="NSimSun" w:hAnsi="NSimSun" w:eastAsia="NSimSun" w:cs="NSimSun"/>
          <w:spacing w:val="18"/>
        </w:rPr>
        <w:t>卵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rFonts w:ascii="NSimSun" w:hAnsi="NSimSun" w:eastAsia="NSimSun" w:cs="NSimSun"/>
          <w:spacing w:val="18"/>
        </w:rPr>
        <w:t>巢</w:t>
      </w:r>
      <w:r>
        <w:rPr>
          <w:rFonts w:ascii="NSimSun" w:hAnsi="NSimSun" w:eastAsia="NSimSun" w:cs="NSimSun"/>
          <w:spacing w:val="-43"/>
        </w:rPr>
        <w:t xml:space="preserve"> </w:t>
      </w:r>
      <w:r>
        <w:rPr>
          <w:rFonts w:ascii="NSimSun" w:hAnsi="NSimSun" w:eastAsia="NSimSun" w:cs="NSimSun"/>
          <w:spacing w:val="18"/>
        </w:rPr>
        <w:t>激</w:t>
      </w:r>
      <w:r>
        <w:rPr>
          <w:rFonts w:ascii="NSimSun" w:hAnsi="NSimSun" w:eastAsia="NSimSun" w:cs="NSimSun"/>
          <w:spacing w:val="-31"/>
        </w:rPr>
        <w:t xml:space="preserve"> </w:t>
      </w:r>
      <w:r>
        <w:rPr>
          <w:rFonts w:ascii="NSimSun" w:hAnsi="NSimSun" w:eastAsia="NSimSun" w:cs="NSimSun"/>
          <w:spacing w:val="18"/>
        </w:rPr>
        <w:t>活技</w:t>
      </w:r>
      <w:r>
        <w:rPr>
          <w:rFonts w:ascii="NSimSun" w:hAnsi="NSimSun" w:eastAsia="NSimSun" w:cs="NSimSun"/>
          <w:spacing w:val="-43"/>
        </w:rPr>
        <w:t xml:space="preserve"> </w:t>
      </w:r>
      <w:r>
        <w:rPr>
          <w:rFonts w:ascii="NSimSun" w:hAnsi="NSimSun" w:eastAsia="NSimSun" w:cs="NSimSun"/>
          <w:spacing w:val="18"/>
        </w:rPr>
        <w:t>术和骨髓干细胞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rFonts w:ascii="NSimSun" w:hAnsi="NSimSun" w:eastAsia="NSimSun" w:cs="NSimSun"/>
          <w:spacing w:val="18"/>
        </w:rPr>
        <w:t>输</w:t>
      </w:r>
      <w:r>
        <w:rPr>
          <w:rFonts w:ascii="NSimSun" w:hAnsi="NSimSun" w:eastAsia="NSimSun" w:cs="NSimSun"/>
          <w:spacing w:val="-35"/>
        </w:rPr>
        <w:t xml:space="preserve"> </w:t>
      </w:r>
      <w:r>
        <w:rPr>
          <w:rFonts w:ascii="NSimSun" w:hAnsi="NSimSun" w:eastAsia="NSimSun" w:cs="NSimSun"/>
          <w:spacing w:val="18"/>
        </w:rPr>
        <w:t>注等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rFonts w:ascii="NSimSun" w:hAnsi="NSimSun" w:eastAsia="NSimSun" w:cs="NSimSun"/>
          <w:spacing w:val="18"/>
        </w:rPr>
        <w:t>对</w:t>
      </w:r>
      <w:r>
        <w:rPr>
          <w:rFonts w:ascii="NSimSun" w:hAnsi="NSimSun" w:eastAsia="NSimSun" w:cs="NSimSun"/>
        </w:rPr>
        <w:t xml:space="preserve"> </w:t>
      </w:r>
      <w:r>
        <w:rPr>
          <w:position w:val="-1"/>
        </w:rPr>
        <w:t>DOR</w:t>
      </w:r>
      <w:r>
        <w:rPr>
          <w:spacing w:val="35"/>
          <w:w w:val="101"/>
          <w:position w:val="-1"/>
        </w:rPr>
        <w:t xml:space="preserve"> </w:t>
      </w:r>
      <w:r>
        <w:rPr>
          <w:rFonts w:ascii="NSimSun" w:hAnsi="NSimSun" w:eastAsia="NSimSun" w:cs="NSimSun"/>
          <w:spacing w:val="12"/>
        </w:rPr>
        <w:t>患者具有治疗潜力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rFonts w:ascii="NSimSun" w:hAnsi="NSimSun" w:eastAsia="NSimSun" w:cs="NSimSun"/>
          <w:spacing w:val="12"/>
        </w:rPr>
        <w:t>可能有助于促进</w:t>
      </w:r>
      <w:r>
        <w:rPr>
          <w:rFonts w:ascii="NSimSun" w:hAnsi="NSimSun" w:eastAsia="NSimSun" w:cs="NSimSun"/>
          <w:spacing w:val="-56"/>
        </w:rPr>
        <w:t xml:space="preserve"> </w:t>
      </w:r>
      <w:r>
        <w:rPr>
          <w:rFonts w:ascii="NSimSun" w:hAnsi="NSimSun" w:eastAsia="NSimSun" w:cs="NSimSun"/>
          <w:spacing w:val="12"/>
        </w:rPr>
        <w:t>卵巢再生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0"/>
        </w:rPr>
        <w:t>和卵泡发</w:t>
      </w:r>
      <w:r>
        <w:rPr>
          <w:rFonts w:ascii="NSimSun" w:hAnsi="NSimSun" w:eastAsia="NSimSun" w:cs="NSimSun"/>
          <w:spacing w:val="-46"/>
        </w:rPr>
        <w:t xml:space="preserve"> </w:t>
      </w:r>
      <w:r>
        <w:rPr>
          <w:rFonts w:ascii="NSimSun" w:hAnsi="NSimSun" w:eastAsia="NSimSun" w:cs="NSimSun"/>
          <w:spacing w:val="10"/>
        </w:rPr>
        <w:t>育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rFonts w:ascii="NSimSun" w:hAnsi="NSimSun" w:eastAsia="NSimSun" w:cs="NSimSun"/>
          <w:spacing w:val="10"/>
        </w:rPr>
        <w:t>但目前循证证据不足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[</w:t>
      </w:r>
      <w:r>
        <w:rPr>
          <w:sz w:val="10"/>
          <w:szCs w:val="10"/>
          <w:spacing w:val="10"/>
          <w:position w:val="7"/>
        </w:rPr>
        <w:t>38 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8"/>
        </w:rPr>
        <w:t>, </w:t>
      </w:r>
      <w:r>
        <w:rPr>
          <w:sz w:val="10"/>
          <w:szCs w:val="10"/>
          <w:spacing w:val="10"/>
          <w:position w:val="7"/>
        </w:rPr>
        <w:t>80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]</w:t>
      </w:r>
      <w:r>
        <w:rPr>
          <w:rFonts w:ascii="Microsoft YaHei" w:hAnsi="Microsoft YaHei" w:eastAsia="Microsoft YaHei" w:cs="Microsoft YaHei"/>
          <w:spacing w:val="10"/>
        </w:rPr>
        <w:t>（</w:t>
      </w:r>
      <w:r>
        <w:rPr>
          <w:rFonts w:ascii="NSimSun" w:hAnsi="NSimSun" w:eastAsia="NSimSun" w:cs="NSimSun"/>
          <w:spacing w:val="10"/>
        </w:rPr>
        <w:t>推荐</w:t>
      </w:r>
      <w:r>
        <w:rPr>
          <w:rFonts w:ascii="NSimSun" w:hAnsi="NSimSun" w:eastAsia="NSimSun" w:cs="NSimSun"/>
          <w:spacing w:val="-57"/>
        </w:rPr>
        <w:t xml:space="preserve"> </w:t>
      </w:r>
      <w:r>
        <w:rPr>
          <w:rFonts w:ascii="NSimSun" w:hAnsi="NSimSun" w:eastAsia="NSimSun" w:cs="NSimSun"/>
          <w:spacing w:val="10"/>
        </w:rPr>
        <w:t>等</w:t>
      </w:r>
      <w:r>
        <w:rPr>
          <w:rFonts w:ascii="NSimSun" w:hAnsi="NSimSun" w:eastAsia="NSimSun" w:cs="NSimSun"/>
          <w:spacing w:val="-52"/>
        </w:rPr>
        <w:t xml:space="preserve"> </w:t>
      </w:r>
      <w:r>
        <w:rPr>
          <w:rFonts w:ascii="NSimSun" w:hAnsi="NSimSun" w:eastAsia="NSimSun" w:cs="NSimSun"/>
          <w:spacing w:val="10"/>
        </w:rPr>
        <w:t>级</w:t>
      </w:r>
      <w:r>
        <w:rPr>
          <w:rFonts w:ascii="NSimSun" w:hAnsi="NSimSun" w:eastAsia="NSimSun" w:cs="NSimSun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-2"/>
        </w:rPr>
        <w:t>Ⅱ</w:t>
      </w:r>
      <w:r>
        <w:rPr>
          <w:rFonts w:ascii="Microsoft YaHei" w:hAnsi="Microsoft YaHei" w:eastAsia="Microsoft YaHei" w:cs="Microsoft YaHei"/>
          <w:spacing w:val="-36"/>
          <w:position w:val="-2"/>
        </w:rPr>
        <w:t xml:space="preserve"> </w:t>
      </w:r>
      <w:r>
        <w:rPr>
          <w:spacing w:val="2"/>
        </w:rPr>
        <w:t>C</w:t>
      </w:r>
      <w:r>
        <w:rPr>
          <w:rFonts w:ascii="Microsoft YaHei" w:hAnsi="Microsoft YaHei" w:eastAsia="Microsoft YaHei" w:cs="Microsoft YaHei"/>
          <w:spacing w:val="2"/>
        </w:rPr>
        <w:t>)。</w:t>
      </w:r>
    </w:p>
    <w:p>
      <w:pPr>
        <w:pStyle w:val="BodyText"/>
        <w:ind w:left="4" w:right="72" w:firstLine="421"/>
        <w:spacing w:line="224" w:lineRule="auto"/>
        <w:rPr>
          <w:rFonts w:ascii="Microsoft YaHei" w:hAnsi="Microsoft YaHei" w:eastAsia="Microsoft YaHei" w:cs="Microsoft YaHei"/>
        </w:rPr>
      </w:pPr>
      <w:r>
        <w:rPr>
          <w:spacing w:val="18"/>
        </w:rPr>
        <w:t>1.  </w:t>
      </w:r>
      <w:r>
        <w:rPr>
          <w:rFonts w:ascii="SimSun" w:hAnsi="SimSun" w:eastAsia="SimSun" w:cs="SimSun"/>
          <w:spacing w:val="18"/>
        </w:rPr>
        <w:t>体外卵巢激活</w:t>
      </w:r>
      <w:r>
        <w:rPr>
          <w:rFonts w:ascii="Microsoft YaHei" w:hAnsi="Microsoft YaHei" w:eastAsia="Microsoft YaHei" w:cs="Microsoft YaHei"/>
          <w:spacing w:val="18"/>
        </w:rPr>
        <w:t>(</w:t>
      </w:r>
      <w:r>
        <w:rPr/>
        <w:t>in</w:t>
      </w:r>
      <w:r>
        <w:rPr>
          <w:spacing w:val="33"/>
        </w:rPr>
        <w:t xml:space="preserve"> </w:t>
      </w:r>
      <w:r>
        <w:rPr/>
        <w:t>vitro</w:t>
      </w:r>
      <w:r>
        <w:rPr>
          <w:spacing w:val="33"/>
        </w:rPr>
        <w:t xml:space="preserve"> </w:t>
      </w:r>
      <w:r>
        <w:rPr/>
        <w:t>activation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18"/>
          <w:position w:val="2"/>
        </w:rPr>
        <w:t>,</w:t>
      </w:r>
      <w:r>
        <w:rPr>
          <w:rFonts w:ascii="Microsoft YaHei" w:hAnsi="Microsoft YaHei" w:eastAsia="Microsoft YaHei" w:cs="Microsoft YaHei"/>
          <w:spacing w:val="-10"/>
          <w:position w:val="2"/>
        </w:rPr>
        <w:t xml:space="preserve"> </w:t>
      </w:r>
      <w:r>
        <w:rPr/>
        <w:t>IVA</w:t>
      </w:r>
      <w:r>
        <w:rPr>
          <w:rFonts w:ascii="Microsoft YaHei" w:hAnsi="Microsoft YaHei" w:eastAsia="Microsoft YaHei" w:cs="Microsoft YaHei"/>
          <w:spacing w:val="18"/>
        </w:rPr>
        <w:t>)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18"/>
          <w:position w:val="9"/>
        </w:rPr>
        <w:t>[</w:t>
      </w:r>
      <w:r>
        <w:rPr>
          <w:sz w:val="10"/>
          <w:szCs w:val="10"/>
          <w:spacing w:val="18"/>
          <w:position w:val="9"/>
        </w:rPr>
        <w:t>80</w:t>
      </w:r>
      <w:r>
        <w:rPr>
          <w:rFonts w:ascii="Microsoft YaHei" w:hAnsi="Microsoft YaHei" w:eastAsia="Microsoft YaHei" w:cs="Microsoft YaHei"/>
          <w:sz w:val="10"/>
          <w:szCs w:val="10"/>
          <w:spacing w:val="18"/>
          <w:position w:val="9"/>
        </w:rPr>
        <w:t>]  </w:t>
      </w:r>
      <w:r>
        <w:rPr>
          <w:rFonts w:ascii="Microsoft YaHei" w:hAnsi="Microsoft YaHei" w:eastAsia="Microsoft YaHei" w:cs="Microsoft YaHei"/>
          <w:spacing w:val="18"/>
          <w:position w:val="2"/>
        </w:rPr>
        <w:t>:</w:t>
      </w:r>
      <w:r>
        <w:rPr>
          <w:rFonts w:ascii="Microsoft YaHei" w:hAnsi="Microsoft YaHei" w:eastAsia="Microsoft YaHei" w:cs="Microsoft YaHei"/>
          <w:position w:val="2"/>
        </w:rPr>
        <w:t xml:space="preserve"> </w:t>
      </w:r>
      <w:r>
        <w:rPr>
          <w:rFonts w:ascii="SimSun" w:hAnsi="SimSun" w:eastAsia="SimSun" w:cs="SimSun"/>
          <w:spacing w:val="19"/>
        </w:rPr>
        <w:t>研究报道了免药物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position w:val="-1"/>
        </w:rPr>
        <w:t>IVA</w:t>
      </w:r>
      <w:r>
        <w:rPr>
          <w:spacing w:val="19"/>
          <w:position w:val="-1"/>
        </w:rPr>
        <w:t xml:space="preserve"> </w:t>
      </w:r>
      <w:r>
        <w:rPr>
          <w:rFonts w:ascii="SimSun" w:hAnsi="SimSun" w:eastAsia="SimSun" w:cs="SimSun"/>
          <w:spacing w:val="19"/>
        </w:rPr>
        <w:t>技术的应用</w:t>
      </w:r>
      <w:r>
        <w:rPr>
          <w:rFonts w:ascii="Microsoft YaHei" w:hAnsi="Microsoft YaHei" w:eastAsia="Microsoft YaHei" w:cs="Microsoft YaHei"/>
          <w:spacing w:val="19"/>
          <w:position w:val="1"/>
        </w:rPr>
        <w:t>，</w:t>
      </w:r>
      <w:r>
        <w:rPr>
          <w:rFonts w:ascii="SimSun" w:hAnsi="SimSun" w:eastAsia="SimSun" w:cs="SimSun"/>
          <w:spacing w:val="19"/>
        </w:rPr>
        <w:t>体现出了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position w:val="-1"/>
        </w:rPr>
        <w:t>IVA </w:t>
      </w:r>
      <w:r>
        <w:rPr>
          <w:rFonts w:ascii="SimSun" w:hAnsi="SimSun" w:eastAsia="SimSun" w:cs="SimSun"/>
          <w:spacing w:val="12"/>
        </w:rPr>
        <w:t>技术对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position w:val="-2"/>
        </w:rPr>
        <w:t>DOR</w:t>
      </w:r>
      <w:r>
        <w:rPr>
          <w:spacing w:val="27"/>
          <w:position w:val="-2"/>
        </w:rPr>
        <w:t xml:space="preserve"> </w:t>
      </w:r>
      <w:r>
        <w:rPr>
          <w:rFonts w:ascii="SimSun" w:hAnsi="SimSun" w:eastAsia="SimSun" w:cs="SimSun"/>
          <w:spacing w:val="12"/>
        </w:rPr>
        <w:t>患者的治疗潜力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[</w:t>
      </w:r>
      <w:r>
        <w:rPr>
          <w:sz w:val="10"/>
          <w:szCs w:val="10"/>
          <w:spacing w:val="12"/>
          <w:position w:val="7"/>
        </w:rPr>
        <w:t>81</w:t>
      </w:r>
      <w:r>
        <w:rPr>
          <w:sz w:val="10"/>
          <w:szCs w:val="10"/>
          <w:spacing w:val="12"/>
          <w:position w:val="5"/>
        </w:rPr>
        <w:t>-</w:t>
      </w:r>
      <w:r>
        <w:rPr>
          <w:sz w:val="10"/>
          <w:szCs w:val="10"/>
          <w:spacing w:val="12"/>
          <w:position w:val="7"/>
        </w:rPr>
        <w:t>82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12"/>
        </w:rPr>
        <w:t>。</w:t>
      </w:r>
    </w:p>
    <w:p>
      <w:pPr>
        <w:pStyle w:val="BodyText"/>
        <w:ind w:left="2" w:right="7" w:firstLine="419"/>
        <w:spacing w:before="34" w:line="230" w:lineRule="auto"/>
        <w:rPr>
          <w:rFonts w:ascii="Microsoft YaHei" w:hAnsi="Microsoft YaHei" w:eastAsia="Microsoft YaHei" w:cs="Microsoft YaHei"/>
        </w:rPr>
      </w:pPr>
      <w:r>
        <w:rPr>
          <w:spacing w:val="11"/>
        </w:rPr>
        <w:t>2.  </w:t>
      </w:r>
      <w:r>
        <w:rPr>
          <w:rFonts w:ascii="SimSun" w:hAnsi="SimSun" w:eastAsia="SimSun" w:cs="SimSun"/>
          <w:spacing w:val="11"/>
        </w:rPr>
        <w:t>骨髓干细胞疗法</w:t>
      </w:r>
      <w:r>
        <w:rPr>
          <w:rFonts w:ascii="Microsoft YaHei" w:hAnsi="Microsoft YaHei" w:eastAsia="Microsoft YaHei" w:cs="Microsoft YaHei"/>
          <w:spacing w:val="11"/>
        </w:rPr>
        <w:t>(</w:t>
      </w:r>
      <w:r>
        <w:rPr/>
        <w:t>bone</w:t>
      </w:r>
      <w:r>
        <w:rPr>
          <w:spacing w:val="11"/>
        </w:rPr>
        <w:t xml:space="preserve">  </w:t>
      </w:r>
      <w:r>
        <w:rPr/>
        <w:t>marrow</w:t>
      </w:r>
      <w:r>
        <w:rPr>
          <w:spacing w:val="11"/>
        </w:rPr>
        <w:t>-</w:t>
      </w:r>
      <w:r>
        <w:rPr/>
        <w:t>derived</w:t>
      </w:r>
      <w:r>
        <w:rPr>
          <w:spacing w:val="51"/>
        </w:rPr>
        <w:t xml:space="preserve"> </w:t>
      </w:r>
      <w:r>
        <w:rPr/>
        <w:t>stem  </w:t>
      </w:r>
      <w:r>
        <w:rPr>
          <w:spacing w:val="-2"/>
          <w:position w:val="-1"/>
        </w:rPr>
        <w:t>cells</w:t>
      </w:r>
      <w:r>
        <w:rPr>
          <w:spacing w:val="-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1"/>
        </w:rPr>
        <w:t>,</w:t>
      </w:r>
      <w:r>
        <w:rPr>
          <w:rFonts w:ascii="Microsoft YaHei" w:hAnsi="Microsoft YaHei" w:eastAsia="Microsoft YaHei" w:cs="Microsoft YaHei"/>
          <w:spacing w:val="-17"/>
          <w:position w:val="1"/>
        </w:rPr>
        <w:t xml:space="preserve"> </w:t>
      </w:r>
      <w:r>
        <w:rPr>
          <w:spacing w:val="-2"/>
        </w:rPr>
        <w:t>BMDSC</w:t>
      </w:r>
      <w:r>
        <w:rPr>
          <w:rFonts w:ascii="Microsoft YaHei" w:hAnsi="Microsoft YaHei" w:eastAsia="Microsoft YaHei" w:cs="Microsoft YaHei"/>
          <w:spacing w:val="-2"/>
        </w:rPr>
        <w:t>)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8"/>
        </w:rPr>
        <w:t>[</w:t>
      </w:r>
      <w:r>
        <w:rPr>
          <w:sz w:val="10"/>
          <w:szCs w:val="10"/>
          <w:spacing w:val="-2"/>
          <w:position w:val="8"/>
        </w:rPr>
        <w:t>80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8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1"/>
        </w:rPr>
        <w:t>：</w:t>
      </w:r>
      <w:r>
        <w:rPr>
          <w:rFonts w:ascii="SimSun" w:hAnsi="SimSun" w:eastAsia="SimSun" w:cs="SimSun"/>
          <w:spacing w:val="5"/>
        </w:rPr>
        <w:t>临床试验结果发现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rFonts w:ascii="SimSun" w:hAnsi="SimSun" w:eastAsia="SimSun" w:cs="SimSun"/>
          <w:spacing w:val="5"/>
        </w:rPr>
        <w:t>自体 </w:t>
      </w:r>
      <w:r>
        <w:rPr>
          <w:position w:val="-1"/>
        </w:rPr>
        <w:t>BMDSC  </w:t>
      </w:r>
      <w:r>
        <w:rPr>
          <w:rFonts w:ascii="SimSun" w:hAnsi="SimSun" w:eastAsia="SimSun" w:cs="SimSun"/>
          <w:spacing w:val="15"/>
        </w:rPr>
        <w:t>卵巢移植可以使部分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position w:val="-1"/>
        </w:rPr>
        <w:t>POI</w:t>
      </w:r>
      <w:r>
        <w:rPr>
          <w:spacing w:val="36"/>
          <w:position w:val="-1"/>
        </w:rPr>
        <w:t xml:space="preserve"> </w:t>
      </w:r>
      <w:r>
        <w:rPr>
          <w:rFonts w:ascii="SimSun" w:hAnsi="SimSun" w:eastAsia="SimSun" w:cs="SimSun"/>
          <w:spacing w:val="15"/>
        </w:rPr>
        <w:t>患者成功妊娠</w:t>
      </w:r>
      <w:r>
        <w:rPr>
          <w:rFonts w:ascii="Microsoft YaHei" w:hAnsi="Microsoft YaHei" w:eastAsia="Microsoft YaHei" w:cs="Microsoft YaHei"/>
          <w:spacing w:val="15"/>
          <w:position w:val="1"/>
        </w:rPr>
        <w:t>；</w:t>
      </w:r>
      <w:r>
        <w:rPr>
          <w:rFonts w:ascii="SimSun" w:hAnsi="SimSun" w:eastAsia="SimSun" w:cs="SimSun"/>
          <w:spacing w:val="15"/>
        </w:rPr>
        <w:t>自体干细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胞卵巢移植可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rFonts w:ascii="SimSun" w:hAnsi="SimSun" w:eastAsia="SimSun" w:cs="SimSun"/>
          <w:spacing w:val="12"/>
        </w:rPr>
        <w:t>以显著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2"/>
        </w:rPr>
        <w:t>改善 </w:t>
      </w:r>
      <w:r>
        <w:rPr>
          <w:position w:val="-1"/>
        </w:rPr>
        <w:t>DOR</w:t>
      </w:r>
      <w:r>
        <w:rPr>
          <w:spacing w:val="41"/>
          <w:position w:val="-1"/>
        </w:rPr>
        <w:t xml:space="preserve"> </w:t>
      </w:r>
      <w:r>
        <w:rPr>
          <w:rFonts w:ascii="SimSun" w:hAnsi="SimSun" w:eastAsia="SimSun" w:cs="SimSun"/>
          <w:spacing w:val="12"/>
        </w:rPr>
        <w:t>患者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2"/>
        </w:rPr>
        <w:t>的卵巢功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12"/>
        </w:rPr>
        <w:t>能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SimSun" w:hAnsi="SimSun" w:eastAsia="SimSun" w:cs="SimSun"/>
          <w:spacing w:val="14"/>
        </w:rPr>
        <w:t>但是胚胎的整倍体率比较低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[</w:t>
      </w:r>
      <w:r>
        <w:rPr>
          <w:sz w:val="10"/>
          <w:szCs w:val="10"/>
          <w:spacing w:val="14"/>
          <w:position w:val="7"/>
        </w:rPr>
        <w:t>83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]  </w:t>
      </w:r>
      <w:r>
        <w:rPr>
          <w:rFonts w:ascii="Microsoft YaHei" w:hAnsi="Microsoft YaHei" w:eastAsia="Microsoft YaHei" w:cs="Microsoft YaHei"/>
          <w:spacing w:val="14"/>
        </w:rPr>
        <w:t>, </w:t>
      </w:r>
      <w:r>
        <w:rPr>
          <w:rFonts w:ascii="SimSun" w:hAnsi="SimSun" w:eastAsia="SimSun" w:cs="SimSun"/>
          <w:spacing w:val="14"/>
        </w:rPr>
        <w:t>需要谨慎使用</w:t>
      </w:r>
      <w:r>
        <w:rPr>
          <w:rFonts w:ascii="Microsoft YaHei" w:hAnsi="Microsoft YaHei" w:eastAsia="Microsoft YaHei" w:cs="Microsoft YaHei"/>
          <w:spacing w:val="14"/>
        </w:rPr>
        <w:t>。</w:t>
      </w:r>
    </w:p>
    <w:p>
      <w:pPr>
        <w:pStyle w:val="BodyText"/>
        <w:ind w:left="7" w:right="7" w:firstLine="415"/>
        <w:spacing w:before="77" w:line="222" w:lineRule="auto"/>
        <w:rPr>
          <w:rFonts w:ascii="Microsoft YaHei" w:hAnsi="Microsoft YaHei" w:eastAsia="Microsoft YaHei" w:cs="Microsoft YaHei"/>
        </w:rPr>
      </w:pPr>
      <w:r>
        <w:rPr>
          <w:spacing w:val="4"/>
          <w:position w:val="-1"/>
        </w:rPr>
        <w:t>3.  </w:t>
      </w:r>
      <w:r>
        <w:rPr>
          <w:rFonts w:ascii="SimSun" w:hAnsi="SimSun" w:eastAsia="SimSun" w:cs="SimSun"/>
          <w:spacing w:val="4"/>
        </w:rPr>
        <w:t>基因治疗</w:t>
      </w:r>
      <w:r>
        <w:rPr>
          <w:rFonts w:ascii="Microsoft YaHei" w:hAnsi="Microsoft YaHei" w:eastAsia="Microsoft YaHei" w:cs="Microsoft YaHei"/>
          <w:spacing w:val="4"/>
        </w:rPr>
        <w:t>：</w:t>
      </w:r>
      <w:r>
        <w:rPr>
          <w:rFonts w:ascii="SimSun" w:hAnsi="SimSun" w:eastAsia="SimSun" w:cs="SimSun"/>
          <w:spacing w:val="4"/>
        </w:rPr>
        <w:t>携带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position w:val="-1"/>
        </w:rPr>
        <w:t>DOR</w:t>
      </w:r>
      <w:r>
        <w:rPr>
          <w:spacing w:val="23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4"/>
        </w:rPr>
        <w:t>高危风险基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4"/>
        </w:rPr>
        <w:t>因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4"/>
        </w:rPr>
        <w:t>的人群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SimSun" w:hAnsi="SimSun" w:eastAsia="SimSun" w:cs="SimSun"/>
          <w:spacing w:val="15"/>
        </w:rPr>
        <w:t>如有家族史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rFonts w:ascii="SimSun" w:hAnsi="SimSun" w:eastAsia="SimSun" w:cs="SimSun"/>
          <w:spacing w:val="15"/>
        </w:rPr>
        <w:t>应尽早进行基因检测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SimSun" w:hAnsi="SimSun" w:eastAsia="SimSun" w:cs="SimSun"/>
          <w:spacing w:val="15"/>
        </w:rPr>
        <w:t>如发现相关基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因缺陷但携带者尚未发病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6"/>
        </w:rPr>
        <w:t>时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rFonts w:ascii="SimSun" w:hAnsi="SimSun" w:eastAsia="SimSun" w:cs="SimSun"/>
          <w:spacing w:val="16"/>
        </w:rPr>
        <w:t>推荐尽快生育或冷冻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卵母细胞以保护其生育功能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6" w:right="77" w:firstLine="414"/>
        <w:spacing w:before="32"/>
        <w:rPr>
          <w:rFonts w:ascii="Microsoft YaHei" w:hAnsi="Microsoft YaHei" w:eastAsia="Microsoft YaHei" w:cs="Microsoft YaHei"/>
        </w:rPr>
      </w:pPr>
      <w:r>
        <w:rPr>
          <w:spacing w:val="4"/>
        </w:rPr>
        <w:t>4.  </w:t>
      </w:r>
      <w:r>
        <w:rPr>
          <w:rFonts w:ascii="SimSun" w:hAnsi="SimSun" w:eastAsia="SimSun" w:cs="SimSun"/>
          <w:spacing w:val="4"/>
          <w:position w:val="1"/>
        </w:rPr>
        <w:t>富</w:t>
      </w:r>
      <w:r>
        <w:rPr>
          <w:rFonts w:ascii="SimSun" w:hAnsi="SimSun" w:eastAsia="SimSun" w:cs="SimSun"/>
          <w:spacing w:val="-44"/>
          <w:position w:val="1"/>
        </w:rPr>
        <w:t xml:space="preserve"> </w:t>
      </w:r>
      <w:r>
        <w:rPr>
          <w:rFonts w:ascii="SimSun" w:hAnsi="SimSun" w:eastAsia="SimSun" w:cs="SimSun"/>
          <w:spacing w:val="4"/>
          <w:position w:val="1"/>
        </w:rPr>
        <w:t>血</w:t>
      </w:r>
      <w:r>
        <w:rPr>
          <w:rFonts w:ascii="SimSun" w:hAnsi="SimSun" w:eastAsia="SimSun" w:cs="SimSun"/>
          <w:spacing w:val="-49"/>
          <w:position w:val="1"/>
        </w:rPr>
        <w:t xml:space="preserve"> </w:t>
      </w:r>
      <w:r>
        <w:rPr>
          <w:rFonts w:ascii="SimSun" w:hAnsi="SimSun" w:eastAsia="SimSun" w:cs="SimSun"/>
          <w:spacing w:val="4"/>
          <w:position w:val="1"/>
        </w:rPr>
        <w:t>小</w:t>
      </w:r>
      <w:r>
        <w:rPr>
          <w:rFonts w:ascii="SimSun" w:hAnsi="SimSun" w:eastAsia="SimSun" w:cs="SimSun"/>
          <w:spacing w:val="-54"/>
          <w:position w:val="1"/>
        </w:rPr>
        <w:t xml:space="preserve"> </w:t>
      </w:r>
      <w:r>
        <w:rPr>
          <w:rFonts w:ascii="SimSun" w:hAnsi="SimSun" w:eastAsia="SimSun" w:cs="SimSun"/>
          <w:spacing w:val="4"/>
          <w:position w:val="1"/>
        </w:rPr>
        <w:t>板</w:t>
      </w:r>
      <w:r>
        <w:rPr>
          <w:rFonts w:ascii="SimSun" w:hAnsi="SimSun" w:eastAsia="SimSun" w:cs="SimSun"/>
          <w:spacing w:val="-51"/>
          <w:position w:val="1"/>
        </w:rPr>
        <w:t xml:space="preserve"> </w:t>
      </w:r>
      <w:r>
        <w:rPr>
          <w:rFonts w:ascii="SimSun" w:hAnsi="SimSun" w:eastAsia="SimSun" w:cs="SimSun"/>
          <w:spacing w:val="4"/>
          <w:position w:val="1"/>
        </w:rPr>
        <w:t>血</w:t>
      </w:r>
      <w:r>
        <w:rPr>
          <w:rFonts w:ascii="SimSun" w:hAnsi="SimSun" w:eastAsia="SimSun" w:cs="SimSun"/>
          <w:spacing w:val="-53"/>
          <w:position w:val="1"/>
        </w:rPr>
        <w:t xml:space="preserve"> </w:t>
      </w:r>
      <w:r>
        <w:rPr>
          <w:rFonts w:ascii="SimSun" w:hAnsi="SimSun" w:eastAsia="SimSun" w:cs="SimSun"/>
          <w:spacing w:val="4"/>
          <w:position w:val="1"/>
        </w:rPr>
        <w:t>浆</w:t>
      </w:r>
      <w:r>
        <w:rPr>
          <w:rFonts w:ascii="SimSun" w:hAnsi="SimSun" w:eastAsia="SimSun" w:cs="SimSun"/>
          <w:spacing w:val="-35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1"/>
        </w:rPr>
        <w:t>(</w:t>
      </w:r>
      <w:r>
        <w:rPr>
          <w:position w:val="1"/>
        </w:rPr>
        <w:t>p</w:t>
      </w:r>
      <w:r>
        <w:rPr/>
        <w:t>latelet</w:t>
      </w:r>
      <w:r>
        <w:rPr>
          <w:spacing w:val="4"/>
        </w:rPr>
        <w:t>-</w:t>
      </w:r>
      <w:r>
        <w:rPr/>
        <w:t>rich</w:t>
      </w:r>
      <w:r>
        <w:rPr>
          <w:spacing w:val="4"/>
        </w:rPr>
        <w:t xml:space="preserve">  </w:t>
      </w:r>
      <w:r>
        <w:rPr>
          <w:position w:val="-1"/>
        </w:rPr>
        <w:t>p</w:t>
      </w:r>
      <w:r>
        <w:rPr>
          <w:spacing w:val="-30"/>
          <w:position w:val="-1"/>
        </w:rPr>
        <w:t xml:space="preserve"> </w:t>
      </w:r>
      <w:r>
        <w:rPr/>
        <w:t>lasma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2"/>
        </w:rPr>
        <w:t>,</w:t>
      </w:r>
      <w:r>
        <w:rPr>
          <w:rFonts w:ascii="Microsoft YaHei" w:hAnsi="Microsoft YaHei" w:eastAsia="Microsoft YaHei" w:cs="Microsoft YaHei"/>
          <w:spacing w:val="12"/>
          <w:position w:val="2"/>
        </w:rPr>
        <w:t xml:space="preserve"> </w:t>
      </w:r>
      <w:r>
        <w:rPr/>
        <w:t>PRP</w:t>
      </w:r>
      <w:r>
        <w:rPr>
          <w:rFonts w:ascii="Microsoft YaHei" w:hAnsi="Microsoft YaHei" w:eastAsia="Microsoft YaHei" w:cs="Microsoft YaHei"/>
          <w:spacing w:val="4"/>
        </w:rPr>
        <w:t>)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SimSun" w:hAnsi="SimSun" w:eastAsia="SimSun" w:cs="SimSun"/>
          <w:spacing w:val="8"/>
        </w:rPr>
        <w:t>卵巢注射</w:t>
      </w:r>
      <w:r>
        <w:rPr>
          <w:rFonts w:ascii="Microsoft YaHei" w:hAnsi="Microsoft YaHei" w:eastAsia="Microsoft YaHei" w:cs="Microsoft YaHei"/>
          <w:spacing w:val="8"/>
        </w:rPr>
        <w:t>：</w:t>
      </w:r>
      <w:r>
        <w:rPr/>
        <w:t>PRP</w:t>
      </w:r>
      <w:r>
        <w:rPr>
          <w:spacing w:val="8"/>
        </w:rPr>
        <w:t xml:space="preserve">  </w:t>
      </w:r>
      <w:r>
        <w:rPr>
          <w:rFonts w:ascii="SimSun" w:hAnsi="SimSun" w:eastAsia="SimSun" w:cs="SimSun"/>
          <w:spacing w:val="8"/>
        </w:rPr>
        <w:t>尚未经过严格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rFonts w:ascii="SimSun" w:hAnsi="SimSun" w:eastAsia="SimSun" w:cs="SimSun"/>
          <w:spacing w:val="8"/>
        </w:rPr>
        <w:t>的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8"/>
        </w:rPr>
        <w:t>临床试验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rFonts w:ascii="SimSun" w:hAnsi="SimSun" w:eastAsia="SimSun" w:cs="SimSun"/>
          <w:spacing w:val="8"/>
        </w:rPr>
        <w:t>没有确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凿证据表明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position w:val="-1"/>
        </w:rPr>
        <w:t>PRP</w:t>
      </w:r>
      <w:r>
        <w:rPr>
          <w:spacing w:val="19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5"/>
        </w:rPr>
        <w:t>对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position w:val="-1"/>
        </w:rPr>
        <w:t>DOR</w:t>
      </w:r>
      <w:r>
        <w:rPr>
          <w:spacing w:val="27"/>
          <w:position w:val="-1"/>
        </w:rPr>
        <w:t xml:space="preserve"> </w:t>
      </w:r>
      <w:r>
        <w:rPr>
          <w:rFonts w:ascii="SimSun" w:hAnsi="SimSun" w:eastAsia="SimSun" w:cs="SimSun"/>
          <w:spacing w:val="15"/>
        </w:rPr>
        <w:t>患者的卵巢功能具有明确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1"/>
          <w:position w:val="-1"/>
        </w:rPr>
        <w:t>的疗效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6"/>
        </w:rPr>
        <w:t>[</w:t>
      </w:r>
      <w:r>
        <w:rPr>
          <w:sz w:val="10"/>
          <w:szCs w:val="10"/>
          <w:spacing w:val="11"/>
          <w:position w:val="6"/>
        </w:rPr>
        <w:t>84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6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position w:val="6"/>
        </w:rPr>
        <w:t xml:space="preserve">  </w:t>
      </w:r>
      <w:r>
        <w:rPr>
          <w:rFonts w:ascii="Microsoft YaHei" w:hAnsi="Microsoft YaHei" w:eastAsia="Microsoft YaHei" w:cs="Microsoft YaHei"/>
          <w:spacing w:val="11"/>
          <w:position w:val="-1"/>
        </w:rPr>
        <w:t>。</w:t>
      </w:r>
    </w:p>
    <w:p>
      <w:pPr>
        <w:ind w:left="425"/>
        <w:spacing w:before="77" w:line="17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3"/>
        </w:rPr>
        <w:t>六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、</w:t>
      </w:r>
      <w:r>
        <w:rPr>
          <w:rFonts w:ascii="SimSun" w:hAnsi="SimSun" w:eastAsia="SimSun" w:cs="SimSun"/>
          <w:sz w:val="19"/>
          <w:szCs w:val="19"/>
          <w:spacing w:val="-13"/>
        </w:rPr>
        <w:t>总结</w:t>
      </w:r>
    </w:p>
    <w:p>
      <w:pPr>
        <w:pStyle w:val="BodyText"/>
        <w:ind w:left="4" w:right="84" w:firstLine="419"/>
        <w:spacing w:before="78" w:line="258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Sun" w:hAnsi="SimSun" w:eastAsia="SimSun" w:cs="SimSun"/>
          <w:spacing w:val="8"/>
        </w:rPr>
        <w:t>本共识严格参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8"/>
        </w:rPr>
        <w:t>照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8"/>
        </w:rPr>
        <w:t>国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8"/>
        </w:rPr>
        <w:t>际标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8"/>
        </w:rPr>
        <w:t>准循证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8"/>
        </w:rPr>
        <w:t>指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8"/>
        </w:rPr>
        <w:t>南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8"/>
        </w:rPr>
        <w:t>的规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8"/>
        </w:rPr>
        <w:t>范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8"/>
        </w:rPr>
        <w:t>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9"/>
        </w:rPr>
        <w:t>成</w:t>
      </w:r>
      <w:r>
        <w:rPr>
          <w:rFonts w:ascii="Microsoft YaHei" w:hAnsi="Microsoft YaHei" w:eastAsia="Microsoft YaHei" w:cs="Microsoft YaHei"/>
          <w:spacing w:val="-9"/>
          <w:position w:val="1"/>
        </w:rPr>
        <w:t>，</w:t>
      </w:r>
      <w:r>
        <w:rPr>
          <w:rFonts w:ascii="SimSun" w:hAnsi="SimSun" w:eastAsia="SimSun" w:cs="SimSun"/>
          <w:spacing w:val="-9"/>
        </w:rPr>
        <w:t>但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9"/>
        </w:rPr>
        <w:t>由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9"/>
        </w:rPr>
        <w:t>于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rFonts w:ascii="SimSun" w:hAnsi="SimSun" w:eastAsia="SimSun" w:cs="SimSun"/>
          <w:spacing w:val="-9"/>
        </w:rPr>
        <w:t>国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-9"/>
        </w:rPr>
        <w:t>际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9"/>
        </w:rPr>
        <w:t>上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9"/>
        </w:rPr>
        <w:t>对 </w:t>
      </w:r>
      <w:r>
        <w:rPr>
          <w:spacing w:val="-9"/>
          <w:position w:val="-1"/>
        </w:rPr>
        <w:t>DOR  </w:t>
      </w:r>
      <w:r>
        <w:rPr>
          <w:rFonts w:ascii="SimSun" w:hAnsi="SimSun" w:eastAsia="SimSun" w:cs="SimSun"/>
          <w:spacing w:val="-9"/>
        </w:rPr>
        <w:t>的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9"/>
        </w:rPr>
        <w:t>诊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9"/>
        </w:rPr>
        <w:t>疗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9"/>
        </w:rPr>
        <w:t>缺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-9"/>
        </w:rPr>
        <w:t>乏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-9"/>
        </w:rPr>
        <w:t>统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-9"/>
        </w:rPr>
        <w:t>一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-9"/>
        </w:rPr>
        <w:t>的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9"/>
        </w:rPr>
        <w:t>认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识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rFonts w:ascii="SimSun" w:hAnsi="SimSun" w:eastAsia="SimSun" w:cs="SimSun"/>
          <w:spacing w:val="3"/>
        </w:rPr>
        <w:t>所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3"/>
        </w:rPr>
        <w:t>以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rFonts w:ascii="SimSun" w:hAnsi="SimSun" w:eastAsia="SimSun" w:cs="SimSun"/>
          <w:spacing w:val="3"/>
        </w:rPr>
        <w:t>目前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position w:val="-1"/>
        </w:rPr>
        <w:t>DOR</w:t>
      </w:r>
      <w:r>
        <w:rPr>
          <w:spacing w:val="33"/>
          <w:position w:val="-1"/>
        </w:rPr>
        <w:t xml:space="preserve"> </w:t>
      </w:r>
      <w:r>
        <w:rPr>
          <w:rFonts w:ascii="SimSun" w:hAnsi="SimSun" w:eastAsia="SimSun" w:cs="SimSun"/>
          <w:spacing w:val="3"/>
        </w:rPr>
        <w:t>的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3"/>
        </w:rPr>
        <w:t>临床证据存在缺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3"/>
        </w:rPr>
        <w:t>乏或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3"/>
        </w:rPr>
        <w:t>不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3"/>
        </w:rPr>
        <w:t>充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3"/>
        </w:rPr>
        <w:t>分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等问题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rFonts w:ascii="SimSun" w:hAnsi="SimSun" w:eastAsia="SimSun" w:cs="SimSun"/>
          <w:spacing w:val="18"/>
        </w:rPr>
        <w:t>临床医生在使用本共识时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rFonts w:ascii="SimSun" w:hAnsi="SimSun" w:eastAsia="SimSun" w:cs="SimSun"/>
          <w:spacing w:val="18"/>
        </w:rPr>
        <w:t>一定要综合考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rFonts w:ascii="SimSun" w:hAnsi="SimSun" w:eastAsia="SimSun" w:cs="SimSun"/>
          <w:spacing w:val="-7"/>
        </w:rPr>
        <w:t>虑所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-7"/>
        </w:rPr>
        <w:t>在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rFonts w:ascii="SimSun" w:hAnsi="SimSun" w:eastAsia="SimSun" w:cs="SimSun"/>
          <w:spacing w:val="-7"/>
        </w:rPr>
        <w:t>医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rFonts w:ascii="SimSun" w:hAnsi="SimSun" w:eastAsia="SimSun" w:cs="SimSun"/>
          <w:spacing w:val="-7"/>
        </w:rPr>
        <w:t>院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-7"/>
        </w:rPr>
        <w:t>环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-7"/>
        </w:rPr>
        <w:t>境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-7"/>
        </w:rPr>
        <w:t>和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rFonts w:ascii="SimSun" w:hAnsi="SimSun" w:eastAsia="SimSun" w:cs="SimSun"/>
          <w:spacing w:val="-7"/>
        </w:rPr>
        <w:t>患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-7"/>
        </w:rPr>
        <w:t>者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rFonts w:ascii="SimSun" w:hAnsi="SimSun" w:eastAsia="SimSun" w:cs="SimSun"/>
          <w:spacing w:val="-7"/>
        </w:rPr>
        <w:t>的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-7"/>
        </w:rPr>
        <w:t>具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-7"/>
        </w:rPr>
        <w:t>体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rFonts w:ascii="SimSun" w:hAnsi="SimSun" w:eastAsia="SimSun" w:cs="SimSun"/>
          <w:spacing w:val="-7"/>
        </w:rPr>
        <w:t>意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-7"/>
        </w:rPr>
        <w:t>愿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-7"/>
        </w:rPr>
        <w:t>做 出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-7"/>
        </w:rPr>
        <w:t>诊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7"/>
        </w:rPr>
        <w:t>疗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9"/>
        </w:rPr>
        <w:t>决策</w:t>
      </w:r>
      <w:r>
        <w:rPr>
          <w:rFonts w:ascii="Microsoft YaHei" w:hAnsi="Microsoft YaHei" w:eastAsia="Microsoft YaHei" w:cs="Microsoft YaHei"/>
          <w:spacing w:val="19"/>
        </w:rPr>
        <w:t>。</w:t>
      </w:r>
    </w:p>
    <w:p>
      <w:pPr>
        <w:pStyle w:val="BodyText"/>
        <w:ind w:firstLine="424"/>
        <w:spacing w:before="3" w:line="237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Sun" w:hAnsi="SimSun" w:eastAsia="SimSun" w:cs="SimSun"/>
          <w:spacing w:val="18"/>
        </w:rPr>
        <w:t>此外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rFonts w:ascii="SimSun" w:hAnsi="SimSun" w:eastAsia="SimSun" w:cs="SimSun"/>
          <w:spacing w:val="18"/>
        </w:rPr>
        <w:t>本共识小组建议未来在以下领域开展更</w:t>
      </w:r>
      <w:r>
        <w:rPr>
          <w:rFonts w:ascii="SimSun" w:hAnsi="SimSun" w:eastAsia="SimSun" w:cs="SimSun"/>
          <w:spacing w:val="3"/>
        </w:rPr>
        <w:t xml:space="preserve">  </w:t>
      </w:r>
      <w:r>
        <w:rPr>
          <w:rFonts w:ascii="SimSun" w:hAnsi="SimSun" w:eastAsia="SimSun" w:cs="SimSun"/>
          <w:spacing w:val="12"/>
        </w:rPr>
        <w:t>多高质量研究</w:t>
      </w:r>
      <w:r>
        <w:rPr>
          <w:rFonts w:ascii="Microsoft YaHei" w:hAnsi="Microsoft YaHei" w:eastAsia="Microsoft YaHei" w:cs="Microsoft YaHei"/>
          <w:spacing w:val="12"/>
        </w:rPr>
        <w:t>：(</w:t>
      </w:r>
      <w:r>
        <w:rPr>
          <w:spacing w:val="12"/>
        </w:rPr>
        <w:t>1</w:t>
      </w:r>
      <w:r>
        <w:rPr>
          <w:rFonts w:ascii="Microsoft YaHei" w:hAnsi="Microsoft YaHei" w:eastAsia="Microsoft YaHei" w:cs="Microsoft YaHei"/>
          <w:spacing w:val="12"/>
        </w:rPr>
        <w:t>) </w:t>
      </w:r>
      <w:r>
        <w:rPr>
          <w:rFonts w:ascii="SimSun" w:hAnsi="SimSun" w:eastAsia="SimSun" w:cs="SimSun"/>
          <w:spacing w:val="12"/>
        </w:rPr>
        <w:t>改善卵巢储备功能药物或者促排</w:t>
      </w:r>
      <w:r>
        <w:rPr>
          <w:rFonts w:ascii="SimSun" w:hAnsi="SimSun" w:eastAsia="SimSun" w:cs="SimSun"/>
          <w:spacing w:val="5"/>
        </w:rPr>
        <w:t xml:space="preserve">  </w:t>
      </w:r>
      <w:r>
        <w:rPr>
          <w:rFonts w:ascii="SimSun" w:hAnsi="SimSun" w:eastAsia="SimSun" w:cs="SimSun"/>
          <w:spacing w:val="21"/>
        </w:rPr>
        <w:t>卵方案中预处理药物的有效性和安全性</w:t>
      </w:r>
      <w:r>
        <w:rPr>
          <w:rFonts w:ascii="Microsoft YaHei" w:hAnsi="Microsoft YaHei" w:eastAsia="Microsoft YaHei" w:cs="Microsoft YaHei"/>
          <w:spacing w:val="21"/>
          <w:position w:val="1"/>
        </w:rPr>
        <w:t>，</w:t>
      </w:r>
      <w:r>
        <w:rPr>
          <w:rFonts w:ascii="SimSun" w:hAnsi="SimSun" w:eastAsia="SimSun" w:cs="SimSun"/>
          <w:spacing w:val="21"/>
        </w:rPr>
        <w:t>如 </w:t>
      </w:r>
      <w:r>
        <w:rPr>
          <w:position w:val="-1"/>
        </w:rPr>
        <w:t>GH</w:t>
      </w:r>
      <w:r>
        <w:rPr>
          <w:spacing w:val="-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1"/>
          <w:position w:val="1"/>
        </w:rPr>
        <w:t>、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position w:val="-1"/>
        </w:rPr>
        <w:t>DHEA</w:t>
      </w:r>
      <w:r>
        <w:rPr>
          <w:spacing w:val="28"/>
          <w:position w:val="-1"/>
        </w:rPr>
        <w:t xml:space="preserve"> </w:t>
      </w:r>
      <w:r>
        <w:rPr>
          <w:rFonts w:ascii="SimSun" w:hAnsi="SimSun" w:eastAsia="SimSun" w:cs="SimSun"/>
          <w:spacing w:val="28"/>
        </w:rPr>
        <w:t>等</w:t>
      </w:r>
      <w:r>
        <w:rPr>
          <w:rFonts w:ascii="Microsoft YaHei" w:hAnsi="Microsoft YaHei" w:eastAsia="Microsoft YaHei" w:cs="Microsoft YaHei"/>
          <w:spacing w:val="28"/>
        </w:rPr>
        <w:t>；(</w:t>
      </w:r>
      <w:r>
        <w:rPr>
          <w:spacing w:val="28"/>
        </w:rPr>
        <w:t>2</w:t>
      </w:r>
      <w:r>
        <w:rPr>
          <w:rFonts w:ascii="Microsoft YaHei" w:hAnsi="Microsoft YaHei" w:eastAsia="Microsoft YaHei" w:cs="Microsoft YaHei"/>
          <w:spacing w:val="28"/>
        </w:rPr>
        <w:t>)</w:t>
      </w:r>
      <w:r>
        <w:rPr/>
        <w:t>IVA</w:t>
      </w:r>
      <w:r>
        <w:rPr>
          <w:spacing w:val="35"/>
        </w:rPr>
        <w:t xml:space="preserve"> </w:t>
      </w:r>
      <w:r>
        <w:rPr>
          <w:rFonts w:ascii="SimSun" w:hAnsi="SimSun" w:eastAsia="SimSun" w:cs="SimSun"/>
          <w:spacing w:val="28"/>
        </w:rPr>
        <w:t>技术和干细胞治疗的有效性和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7"/>
        </w:rPr>
        <w:t>安全性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ind w:left="438"/>
        <w:spacing w:before="1" w:line="18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"/>
        </w:rPr>
        <w:t>附录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：</w:t>
      </w:r>
      <w:r>
        <w:rPr>
          <w:rFonts w:ascii="SimSun" w:hAnsi="SimSun" w:eastAsia="SimSun" w:cs="SimSun"/>
          <w:sz w:val="19"/>
          <w:szCs w:val="19"/>
          <w:spacing w:val="-1"/>
        </w:rPr>
        <w:t>证据评价</w:t>
      </w:r>
    </w:p>
    <w:p>
      <w:pPr>
        <w:pStyle w:val="BodyText"/>
        <w:ind w:right="77" w:firstLine="424"/>
        <w:spacing w:before="69" w:line="218" w:lineRule="auto"/>
        <w:rPr>
          <w:rFonts w:ascii="Microsoft YaHei" w:hAnsi="Microsoft YaHei" w:eastAsia="Microsoft YaHei" w:cs="Microsoft YaHei"/>
        </w:rPr>
      </w:pPr>
      <w:r>
        <w:rPr>
          <w:rFonts w:ascii="SimSun" w:hAnsi="SimSun" w:eastAsia="SimSun" w:cs="SimSun"/>
          <w:spacing w:val="19"/>
        </w:rPr>
        <w:t>本版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19"/>
        </w:rPr>
        <w:t>专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9"/>
        </w:rPr>
        <w:t>家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19"/>
        </w:rPr>
        <w:t>共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9"/>
        </w:rPr>
        <w:t>识参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19"/>
        </w:rPr>
        <w:t>照证据和推荐的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9"/>
        </w:rPr>
        <w:t>评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19"/>
        </w:rPr>
        <w:t>级系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19"/>
        </w:rPr>
        <w:t>统</w:t>
      </w:r>
      <w:r>
        <w:rPr>
          <w:rFonts w:ascii="SimSun" w:hAnsi="SimSun" w:eastAsia="SimSun" w:cs="SimSun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(</w:t>
      </w:r>
      <w:r>
        <w:rPr>
          <w:spacing w:val="3"/>
        </w:rPr>
        <w:t>The  Grading</w:t>
      </w:r>
      <w:r>
        <w:rPr>
          <w:spacing w:val="18"/>
          <w:w w:val="101"/>
        </w:rPr>
        <w:t xml:space="preserve">  </w:t>
      </w:r>
      <w:r>
        <w:rPr>
          <w:spacing w:val="3"/>
        </w:rPr>
        <w:t>of</w:t>
      </w:r>
      <w:r>
        <w:rPr>
          <w:spacing w:val="11"/>
        </w:rPr>
        <w:t xml:space="preserve">  </w:t>
      </w:r>
      <w:r>
        <w:rPr>
          <w:spacing w:val="3"/>
        </w:rPr>
        <w:t>Recommendations</w:t>
      </w:r>
      <w:r>
        <w:rPr>
          <w:spacing w:val="15"/>
        </w:rPr>
        <w:t xml:space="preserve">  </w:t>
      </w:r>
      <w:r>
        <w:rPr>
          <w:spacing w:val="3"/>
        </w:rPr>
        <w:t>Assessment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2"/>
        </w:rPr>
        <w:t>,</w:t>
      </w:r>
      <w:r>
        <w:rPr>
          <w:rFonts w:ascii="Microsoft YaHei" w:hAnsi="Microsoft YaHei" w:eastAsia="Microsoft YaHei" w:cs="Microsoft YaHei"/>
          <w:position w:val="2"/>
        </w:rPr>
        <w:t xml:space="preserve"> </w:t>
      </w:r>
      <w:r>
        <w:rPr/>
        <w:t>Development</w:t>
      </w:r>
      <w:r>
        <w:rPr>
          <w:spacing w:val="34"/>
        </w:rPr>
        <w:t xml:space="preserve"> </w:t>
      </w:r>
      <w:r>
        <w:rPr/>
        <w:t>and</w:t>
      </w:r>
      <w:r>
        <w:rPr>
          <w:spacing w:val="32"/>
          <w:w w:val="101"/>
        </w:rPr>
        <w:t xml:space="preserve"> </w:t>
      </w:r>
      <w:r>
        <w:rPr/>
        <w:t>Evaluation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19"/>
          <w:position w:val="2"/>
        </w:rPr>
        <w:t>,</w:t>
      </w:r>
      <w:r>
        <w:rPr>
          <w:rFonts w:ascii="Microsoft YaHei" w:hAnsi="Microsoft YaHei" w:eastAsia="Microsoft YaHei" w:cs="Microsoft YaHei"/>
          <w:spacing w:val="-10"/>
          <w:position w:val="2"/>
        </w:rPr>
        <w:t xml:space="preserve"> </w:t>
      </w:r>
      <w:r>
        <w:rPr/>
        <w:t>GRADE</w:t>
      </w:r>
      <w:r>
        <w:rPr>
          <w:rFonts w:ascii="Microsoft YaHei" w:hAnsi="Microsoft YaHei" w:eastAsia="Microsoft YaHei" w:cs="Microsoft YaHei"/>
          <w:spacing w:val="19"/>
        </w:rPr>
        <w:t>) </w:t>
      </w:r>
      <w:r>
        <w:rPr>
          <w:rFonts w:ascii="SimSun" w:hAnsi="SimSun" w:eastAsia="SimSun" w:cs="SimSun"/>
          <w:spacing w:val="19"/>
        </w:rPr>
        <w:t>对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rFonts w:ascii="SimSun" w:hAnsi="SimSun" w:eastAsia="SimSun" w:cs="SimSun"/>
          <w:spacing w:val="19"/>
        </w:rPr>
        <w:t>目前学术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界公认的治疗方法进行归纳总结</w:t>
      </w:r>
      <w:r>
        <w:rPr>
          <w:rFonts w:ascii="Microsoft YaHei" w:hAnsi="Microsoft YaHei" w:eastAsia="Microsoft YaHei" w:cs="Microsoft YaHei"/>
          <w:spacing w:val="10"/>
        </w:rPr>
        <w:t>（</w:t>
      </w:r>
      <w:r>
        <w:rPr>
          <w:rFonts w:ascii="SimSun" w:hAnsi="SimSun" w:eastAsia="SimSun" w:cs="SimSun"/>
          <w:spacing w:val="10"/>
        </w:rPr>
        <w:t>表</w:t>
      </w:r>
      <w:r>
        <w:rPr>
          <w:rFonts w:ascii="SimSun" w:hAnsi="SimSun" w:eastAsia="SimSun" w:cs="SimSun"/>
          <w:spacing w:val="-14"/>
        </w:rPr>
        <w:t xml:space="preserve"> </w:t>
      </w:r>
      <w:r>
        <w:rPr>
          <w:spacing w:val="10"/>
        </w:rPr>
        <w:t>1</w:t>
      </w:r>
      <w:r>
        <w:rPr>
          <w:rFonts w:ascii="Microsoft YaHei" w:hAnsi="Microsoft YaHei" w:eastAsia="Microsoft YaHei" w:cs="Microsoft YaHei"/>
          <w:spacing w:val="10"/>
        </w:rPr>
        <w:t>)。</w:t>
      </w:r>
    </w:p>
    <w:p>
      <w:pPr>
        <w:spacing w:line="218" w:lineRule="auto"/>
        <w:sectPr>
          <w:headerReference w:type="default" r:id="rId9"/>
          <w:pgSz w:w="11905" w:h="16836"/>
          <w:pgMar w:top="1378" w:right="1063" w:bottom="0" w:left="407" w:header="1154" w:footer="0" w:gutter="0"/>
          <w:cols w:equalWidth="0" w:num="2">
            <w:col w:w="5663" w:space="100"/>
            <w:col w:w="4670" w:space="0"/>
          </w:cols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line="262" w:lineRule="auto"/>
        <w:rPr>
          <w:sz w:val="21"/>
        </w:rPr>
      </w:pPr>
      <w:r>
        <w:pict>
          <v:shape id="_x0000_s24" style="position:absolute;margin-left:36.7637pt;margin-top:-1.28314pt;mso-position-vertical-relative:text;mso-position-horizontal-relative:text;width:160.85pt;height:0.35pt;z-index:251664384;" filled="false" strokecolor="#000000" strokeweight="0.33pt" coordsize="3217,6" coordorigin="0,0" path="m0,3l3216,3e">
            <v:stroke joinstyle="miter" miterlimit="10"/>
          </v:shape>
        </w:pict>
      </w:r>
      <w:r/>
    </w:p>
    <w:p>
      <w:pPr>
        <w:pStyle w:val="BodyText"/>
        <w:ind w:left="3983"/>
        <w:spacing w:before="52" w:line="214" w:lineRule="auto"/>
        <w:outlineLvl w:val="0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4"/>
        </w:rPr>
        <w:t>表</w:t>
      </w:r>
      <w:r>
        <w:rPr>
          <w:rFonts w:ascii="SimHei" w:hAnsi="SimHei" w:eastAsia="SimHei" w:cs="SimHei"/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4"/>
          <w:position w:val="-1"/>
        </w:rPr>
        <w:t>1    </w:t>
      </w:r>
      <w:r>
        <w:rPr>
          <w:sz w:val="16"/>
          <w:szCs w:val="16"/>
          <w:position w:val="-1"/>
        </w:rPr>
        <w:t>GRADE</w:t>
      </w:r>
      <w:r>
        <w:rPr>
          <w:sz w:val="16"/>
          <w:szCs w:val="16"/>
          <w:spacing w:val="17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系统证据质量和推荐等级</w:t>
      </w:r>
    </w:p>
    <w:p>
      <w:pPr>
        <w:spacing w:line="80" w:lineRule="exact"/>
        <w:rPr/>
      </w:pPr>
      <w:r/>
    </w:p>
    <w:tbl>
      <w:tblPr>
        <w:tblStyle w:val="TableNormal"/>
        <w:tblW w:w="9639" w:type="dxa"/>
        <w:tblInd w:w="7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61"/>
        <w:gridCol w:w="4012"/>
        <w:gridCol w:w="4366"/>
      </w:tblGrid>
      <w:tr>
        <w:trPr>
          <w:trHeight w:val="356" w:hRule="atLeast"/>
        </w:trPr>
        <w:tc>
          <w:tcPr>
            <w:tcW w:w="9639" w:type="dxa"/>
            <w:vAlign w:val="top"/>
            <w:gridSpan w:val="3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594"/>
              <w:spacing w:before="94" w:line="212" w:lineRule="auto"/>
              <w:rPr/>
            </w:pPr>
            <w:r>
              <w:rPr>
                <w:rFonts w:ascii="Arial" w:hAnsi="Arial" w:eastAsia="Arial" w:cs="Arial"/>
                <w:position w:val="-1"/>
              </w:rPr>
              <w:t>GRADE</w:t>
            </w:r>
            <w:r>
              <w:rPr>
                <w:rFonts w:ascii="Arial" w:hAnsi="Arial" w:eastAsia="Arial" w:cs="Arial"/>
                <w:spacing w:val="21"/>
                <w:w w:val="101"/>
                <w:position w:val="-1"/>
              </w:rPr>
              <w:t xml:space="preserve"> </w:t>
            </w:r>
            <w:r>
              <w:rPr>
                <w:spacing w:val="22"/>
              </w:rPr>
              <w:t>系统证据质量及其定义</w:t>
            </w:r>
          </w:p>
        </w:tc>
      </w:tr>
      <w:tr>
        <w:trPr>
          <w:trHeight w:val="356" w:hRule="atLeast"/>
        </w:trPr>
        <w:tc>
          <w:tcPr>
            <w:tcW w:w="126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02"/>
              <w:spacing w:before="93" w:line="213" w:lineRule="auto"/>
              <w:rPr/>
            </w:pPr>
            <w:r>
              <w:rPr>
                <w:spacing w:val="16"/>
              </w:rPr>
              <w:t>证据等级</w:t>
            </w:r>
          </w:p>
        </w:tc>
        <w:tc>
          <w:tcPr>
            <w:tcW w:w="8378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61"/>
              <w:spacing w:before="93" w:line="212" w:lineRule="auto"/>
              <w:rPr/>
            </w:pPr>
            <w:r>
              <w:rPr>
                <w:spacing w:val="8"/>
              </w:rPr>
              <w:t>定义                                 </w:t>
            </w:r>
            <w:r>
              <w:rPr>
                <w:spacing w:val="7"/>
              </w:rPr>
              <w:t xml:space="preserve">         研究类型</w:t>
            </w:r>
          </w:p>
        </w:tc>
      </w:tr>
      <w:tr>
        <w:trPr>
          <w:trHeight w:val="344" w:hRule="atLeast"/>
        </w:trPr>
        <w:tc>
          <w:tcPr>
            <w:tcW w:w="126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2"/>
              <w:spacing w:before="93" w:line="17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9"/>
              </w:rPr>
              <w:t>高质量</w:t>
            </w:r>
            <w:r>
              <w:rPr>
                <w:rFonts w:ascii="Microsoft YaHei" w:hAnsi="Microsoft YaHei" w:eastAsia="Microsoft YaHei" w:cs="Microsoft YaHei"/>
                <w:spacing w:val="19"/>
              </w:rPr>
              <w:t>(</w:t>
            </w:r>
            <w:r>
              <w:rPr>
                <w:rFonts w:ascii="Arial" w:hAnsi="Arial" w:eastAsia="Arial" w:cs="Arial"/>
                <w:spacing w:val="19"/>
              </w:rPr>
              <w:t>A</w:t>
            </w:r>
            <w:r>
              <w:rPr>
                <w:rFonts w:ascii="Microsoft YaHei" w:hAnsi="Microsoft YaHei" w:eastAsia="Microsoft YaHei" w:cs="Microsoft YaHei"/>
                <w:spacing w:val="19"/>
              </w:rPr>
              <w:t>)</w:t>
            </w:r>
          </w:p>
        </w:tc>
        <w:tc>
          <w:tcPr>
            <w:tcW w:w="8378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162"/>
              <w:spacing w:before="93" w:line="17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3"/>
              </w:rPr>
              <w:t>非常确信真实的效应值接近效应估计值</w:t>
            </w:r>
            <w:r>
              <w:rPr>
                <w:spacing w:val="3"/>
              </w:rPr>
              <w:t xml:space="preserve">           </w:t>
            </w:r>
            <w:r>
              <w:rPr>
                <w:rFonts w:ascii="Arial" w:hAnsi="Arial" w:eastAsia="Arial" w:cs="Arial"/>
                <w:position w:val="-1"/>
              </w:rPr>
              <w:t>Meta</w:t>
            </w:r>
            <w:r>
              <w:rPr>
                <w:rFonts w:ascii="Arial" w:hAnsi="Arial" w:eastAsia="Arial" w:cs="Arial"/>
                <w:spacing w:val="26"/>
                <w:w w:val="101"/>
                <w:position w:val="-1"/>
              </w:rPr>
              <w:t xml:space="preserve"> </w:t>
            </w:r>
            <w:r>
              <w:rPr>
                <w:spacing w:val="13"/>
              </w:rPr>
              <w:t>分析</w:t>
            </w:r>
            <w:r>
              <w:rPr>
                <w:rFonts w:ascii="Microsoft YaHei" w:hAnsi="Microsoft YaHei" w:eastAsia="Microsoft YaHei" w:cs="Microsoft YaHei"/>
                <w:spacing w:val="13"/>
                <w:position w:val="1"/>
              </w:rPr>
              <w:t>、</w:t>
            </w:r>
            <w:r>
              <w:rPr>
                <w:spacing w:val="12"/>
              </w:rPr>
              <w:t>系统评价</w:t>
            </w:r>
            <w:r>
              <w:rPr>
                <w:rFonts w:ascii="Microsoft YaHei" w:hAnsi="Microsoft YaHei" w:eastAsia="Microsoft YaHei" w:cs="Microsoft YaHei"/>
                <w:spacing w:val="12"/>
                <w:position w:val="1"/>
              </w:rPr>
              <w:t>、</w:t>
            </w:r>
            <w:r>
              <w:rPr>
                <w:spacing w:val="12"/>
              </w:rPr>
              <w:t>多个</w:t>
            </w:r>
            <w:r>
              <w:rPr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position w:val="-1"/>
              </w:rPr>
              <w:t>RCT</w:t>
            </w:r>
            <w:r>
              <w:rPr>
                <w:rFonts w:ascii="Arial" w:hAnsi="Arial" w:eastAsia="Arial" w:cs="Arial"/>
                <w:spacing w:val="-23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2"/>
                <w:position w:val="1"/>
              </w:rPr>
              <w:t>。</w:t>
            </w:r>
          </w:p>
        </w:tc>
      </w:tr>
      <w:tr>
        <w:trPr>
          <w:trHeight w:val="916" w:hRule="atLeast"/>
        </w:trPr>
        <w:tc>
          <w:tcPr>
            <w:tcW w:w="1261" w:type="dxa"/>
            <w:vAlign w:val="top"/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3"/>
              <w:spacing w:before="69" w:line="17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4"/>
              </w:rPr>
              <w:t>中等质量</w:t>
            </w:r>
            <w:r>
              <w:rPr>
                <w:rFonts w:ascii="Microsoft YaHei" w:hAnsi="Microsoft YaHei" w:eastAsia="Microsoft YaHei" w:cs="Microsoft YaHei"/>
                <w:spacing w:val="14"/>
              </w:rPr>
              <w:t>(</w:t>
            </w:r>
            <w:r>
              <w:rPr>
                <w:rFonts w:ascii="Arial" w:hAnsi="Arial" w:eastAsia="Arial" w:cs="Arial"/>
                <w:spacing w:val="14"/>
              </w:rPr>
              <w:t>B</w:t>
            </w:r>
            <w:r>
              <w:rPr>
                <w:rFonts w:ascii="Microsoft YaHei" w:hAnsi="Microsoft YaHei" w:eastAsia="Microsoft YaHei" w:cs="Microsoft YaHei"/>
                <w:spacing w:val="14"/>
              </w:rPr>
              <w:t>)</w:t>
            </w:r>
          </w:p>
        </w:tc>
        <w:tc>
          <w:tcPr>
            <w:tcW w:w="4012" w:type="dxa"/>
            <w:vAlign w:val="top"/>
          </w:tcPr>
          <w:p>
            <w:pPr>
              <w:pStyle w:val="TableText"/>
              <w:ind w:left="159" w:right="115"/>
              <w:spacing w:before="237" w:line="259" w:lineRule="auto"/>
              <w:rPr/>
            </w:pPr>
            <w:r>
              <w:rPr>
                <w:spacing w:val="12"/>
              </w:rPr>
              <w:t>对效应估计值有中等程度</w:t>
            </w:r>
            <w:r>
              <w:rPr>
                <w:spacing w:val="-24"/>
              </w:rPr>
              <w:t xml:space="preserve"> </w:t>
            </w:r>
            <w:r>
              <w:rPr>
                <w:spacing w:val="12"/>
              </w:rPr>
              <w:t>的信</w:t>
            </w:r>
            <w:r>
              <w:rPr>
                <w:spacing w:val="-46"/>
              </w:rPr>
              <w:t xml:space="preserve"> </w:t>
            </w:r>
            <w:r>
              <w:rPr>
                <w:spacing w:val="12"/>
              </w:rPr>
              <w:t>心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：</w:t>
            </w:r>
            <w:r>
              <w:rPr>
                <w:spacing w:val="12"/>
              </w:rPr>
              <w:t>真实值有可</w:t>
            </w:r>
            <w:r>
              <w:rPr>
                <w:spacing w:val="-46"/>
              </w:rPr>
              <w:t xml:space="preserve"> </w:t>
            </w:r>
            <w:r>
              <w:rPr>
                <w:spacing w:val="12"/>
              </w:rPr>
              <w:t>能</w:t>
            </w:r>
            <w:r>
              <w:rPr/>
              <w:t xml:space="preserve"> </w:t>
            </w:r>
            <w:r>
              <w:rPr>
                <w:spacing w:val="14"/>
              </w:rPr>
              <w:t>接近估计值</w:t>
            </w:r>
            <w:r>
              <w:rPr>
                <w:rFonts w:ascii="Microsoft YaHei" w:hAnsi="Microsoft YaHei" w:eastAsia="Microsoft YaHei" w:cs="Microsoft YaHei"/>
                <w:spacing w:val="14"/>
              </w:rPr>
              <w:t>，</w:t>
            </w:r>
            <w:r>
              <w:rPr>
                <w:spacing w:val="14"/>
              </w:rPr>
              <w:t>但仍存在二者很不相同的可能性</w:t>
            </w:r>
          </w:p>
        </w:tc>
        <w:tc>
          <w:tcPr>
            <w:tcW w:w="4366" w:type="dxa"/>
            <w:vAlign w:val="top"/>
          </w:tcPr>
          <w:p>
            <w:pPr>
              <w:pStyle w:val="TableText"/>
              <w:ind w:left="129"/>
              <w:spacing w:before="96" w:line="17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"/>
              </w:rPr>
              <w:t>降级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的</w:t>
            </w:r>
            <w:r>
              <w:rPr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position w:val="-1"/>
              </w:rPr>
              <w:t>Meta</w:t>
            </w:r>
            <w:r>
              <w:rPr>
                <w:rFonts w:ascii="Arial" w:hAnsi="Arial" w:eastAsia="Arial" w:cs="Arial"/>
                <w:spacing w:val="16"/>
                <w:w w:val="102"/>
                <w:position w:val="-1"/>
              </w:rPr>
              <w:t xml:space="preserve"> </w:t>
            </w:r>
            <w:r>
              <w:rPr>
                <w:spacing w:val="1"/>
              </w:rPr>
              <w:t>分析</w:t>
            </w:r>
            <w:r>
              <w:rPr>
                <w:rFonts w:ascii="Microsoft YaHei" w:hAnsi="Microsoft YaHei" w:eastAsia="Microsoft YaHei" w:cs="Microsoft YaHei"/>
                <w:spacing w:val="1"/>
                <w:position w:val="1"/>
              </w:rPr>
              <w:t>、</w:t>
            </w:r>
            <w:r>
              <w:rPr>
                <w:spacing w:val="1"/>
              </w:rPr>
              <w:t>系统评价</w:t>
            </w:r>
            <w:r>
              <w:rPr>
                <w:rFonts w:ascii="Microsoft YaHei" w:hAnsi="Microsoft YaHei" w:eastAsia="Microsoft YaHei" w:cs="Microsoft YaHei"/>
                <w:spacing w:val="1"/>
                <w:position w:val="1"/>
              </w:rPr>
              <w:t>、</w:t>
            </w:r>
            <w:r>
              <w:rPr>
                <w:spacing w:val="1"/>
              </w:rPr>
              <w:t>多个</w:t>
            </w:r>
            <w:r>
              <w:rPr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position w:val="-1"/>
              </w:rPr>
              <w:t>RCT</w:t>
            </w:r>
            <w:r>
              <w:rPr>
                <w:rFonts w:ascii="Arial" w:hAnsi="Arial" w:eastAsia="Arial" w:cs="Arial"/>
                <w:spacing w:val="-9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  <w:position w:val="1"/>
              </w:rPr>
              <w:t>;</w:t>
            </w:r>
          </w:p>
          <w:p>
            <w:pPr>
              <w:pStyle w:val="TableText"/>
              <w:ind w:left="115" w:right="111" w:firstLine="1"/>
              <w:spacing w:before="84" w:line="22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6"/>
              </w:rPr>
              <w:t>单个</w:t>
            </w:r>
            <w:r>
              <w:rPr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position w:val="-1"/>
              </w:rPr>
              <w:t>RCT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、</w:t>
            </w:r>
            <w:r>
              <w:rPr>
                <w:spacing w:val="16"/>
              </w:rPr>
              <w:t>高质量大样本量非随机试验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、</w:t>
            </w:r>
            <w:r>
              <w:rPr>
                <w:spacing w:val="16"/>
              </w:rPr>
              <w:t>高</w:t>
            </w:r>
            <w:r>
              <w:rPr>
                <w:spacing w:val="-47"/>
              </w:rPr>
              <w:t xml:space="preserve"> </w:t>
            </w:r>
            <w:r>
              <w:rPr>
                <w:spacing w:val="16"/>
              </w:rPr>
              <w:t>质量病例</w:t>
            </w:r>
            <w:r>
              <w:rPr/>
              <w:t xml:space="preserve"> </w:t>
            </w:r>
            <w:r>
              <w:rPr>
                <w:spacing w:val="18"/>
              </w:rPr>
              <w:t>对照或者队列研究</w:t>
            </w:r>
            <w:r>
              <w:rPr>
                <w:rFonts w:ascii="Microsoft YaHei" w:hAnsi="Microsoft YaHei" w:eastAsia="Microsoft YaHei" w:cs="Microsoft YaHei"/>
                <w:spacing w:val="18"/>
              </w:rPr>
              <w:t>。</w:t>
            </w:r>
          </w:p>
        </w:tc>
      </w:tr>
      <w:tr>
        <w:trPr>
          <w:trHeight w:val="629" w:hRule="atLeast"/>
        </w:trPr>
        <w:tc>
          <w:tcPr>
            <w:tcW w:w="1261" w:type="dxa"/>
            <w:vAlign w:val="top"/>
          </w:tcPr>
          <w:p>
            <w:pPr>
              <w:pStyle w:val="TableText"/>
              <w:ind w:left="117"/>
              <w:spacing w:before="232" w:line="17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5"/>
              </w:rPr>
              <w:t>低质量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(</w:t>
            </w:r>
            <w:r>
              <w:rPr>
                <w:rFonts w:ascii="Arial" w:hAnsi="Arial" w:eastAsia="Arial" w:cs="Arial"/>
                <w:spacing w:val="15"/>
              </w:rPr>
              <w:t>C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)</w:t>
            </w:r>
          </w:p>
        </w:tc>
        <w:tc>
          <w:tcPr>
            <w:tcW w:w="4012" w:type="dxa"/>
            <w:vAlign w:val="top"/>
          </w:tcPr>
          <w:p>
            <w:pPr>
              <w:pStyle w:val="TableText"/>
              <w:ind w:left="159" w:right="115"/>
              <w:spacing w:before="88" w:line="264" w:lineRule="auto"/>
              <w:rPr/>
            </w:pPr>
            <w:r>
              <w:rPr>
                <w:spacing w:val="16"/>
              </w:rPr>
              <w:t>对效应估计值的确信程度有</w:t>
            </w:r>
            <w:r>
              <w:rPr>
                <w:spacing w:val="-40"/>
              </w:rPr>
              <w:t xml:space="preserve"> </w:t>
            </w:r>
            <w:r>
              <w:rPr>
                <w:spacing w:val="16"/>
              </w:rPr>
              <w:t>限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：</w:t>
            </w:r>
            <w:r>
              <w:rPr>
                <w:spacing w:val="16"/>
              </w:rPr>
              <w:t>真实值可能与估</w:t>
            </w:r>
            <w:r>
              <w:rPr/>
              <w:t xml:space="preserve"> </w:t>
            </w:r>
            <w:r>
              <w:rPr>
                <w:spacing w:val="19"/>
              </w:rPr>
              <w:t>计值大不相同</w:t>
            </w:r>
          </w:p>
        </w:tc>
        <w:tc>
          <w:tcPr>
            <w:tcW w:w="4366" w:type="dxa"/>
            <w:vAlign w:val="top"/>
          </w:tcPr>
          <w:p>
            <w:pPr>
              <w:pStyle w:val="TableText"/>
              <w:ind w:left="115" w:right="110" w:firstLine="13"/>
              <w:spacing w:before="88" w:line="23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5"/>
              </w:rPr>
              <w:t>降级</w:t>
            </w:r>
            <w:r>
              <w:rPr>
                <w:spacing w:val="-28"/>
              </w:rPr>
              <w:t xml:space="preserve"> </w:t>
            </w:r>
            <w:r>
              <w:rPr>
                <w:spacing w:val="15"/>
              </w:rPr>
              <w:t>的单个</w:t>
            </w:r>
            <w:r>
              <w:rPr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position w:val="-1"/>
              </w:rPr>
              <w:t>RCT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、</w:t>
            </w:r>
            <w:r>
              <w:rPr>
                <w:spacing w:val="15"/>
              </w:rPr>
              <w:t>中低质量大样本量非随机试验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、</w:t>
            </w:r>
            <w:r>
              <w:rPr>
                <w:spacing w:val="15"/>
              </w:rPr>
              <w:t>中</w:t>
            </w:r>
            <w:r>
              <w:rPr/>
              <w:t xml:space="preserve"> </w:t>
            </w:r>
            <w:r>
              <w:rPr>
                <w:spacing w:val="19"/>
              </w:rPr>
              <w:t>低质量病例对照或者队列研究</w:t>
            </w:r>
            <w:r>
              <w:rPr>
                <w:rFonts w:ascii="Microsoft YaHei" w:hAnsi="Microsoft YaHei" w:eastAsia="Microsoft YaHei" w:cs="Microsoft YaHei"/>
                <w:spacing w:val="19"/>
              </w:rPr>
              <w:t>。</w:t>
            </w:r>
          </w:p>
        </w:tc>
      </w:tr>
      <w:tr>
        <w:trPr>
          <w:trHeight w:val="626" w:hRule="atLeast"/>
        </w:trPr>
        <w:tc>
          <w:tcPr>
            <w:tcW w:w="126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0"/>
              <w:spacing w:before="234" w:line="17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6"/>
              </w:rPr>
              <w:t>极低质量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(</w:t>
            </w:r>
            <w:r>
              <w:rPr>
                <w:rFonts w:ascii="Arial" w:hAnsi="Arial" w:eastAsia="Arial" w:cs="Arial"/>
                <w:spacing w:val="16"/>
              </w:rPr>
              <w:t>D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)</w:t>
            </w:r>
          </w:p>
        </w:tc>
        <w:tc>
          <w:tcPr>
            <w:tcW w:w="401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9" w:right="115"/>
              <w:spacing w:before="91" w:line="261" w:lineRule="auto"/>
              <w:rPr/>
            </w:pPr>
            <w:r>
              <w:rPr>
                <w:spacing w:val="16"/>
              </w:rPr>
              <w:t>对效应估计值几乎没有信</w:t>
            </w:r>
            <w:r>
              <w:rPr>
                <w:spacing w:val="-40"/>
              </w:rPr>
              <w:t xml:space="preserve"> </w:t>
            </w:r>
            <w:r>
              <w:rPr>
                <w:spacing w:val="16"/>
              </w:rPr>
              <w:t>心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：</w:t>
            </w:r>
            <w:r>
              <w:rPr>
                <w:spacing w:val="16"/>
              </w:rPr>
              <w:t>真实值很可能与估</w:t>
            </w:r>
            <w:r>
              <w:rPr/>
              <w:t xml:space="preserve"> </w:t>
            </w:r>
            <w:r>
              <w:rPr>
                <w:spacing w:val="19"/>
              </w:rPr>
              <w:t>计值大不相同</w:t>
            </w:r>
          </w:p>
        </w:tc>
        <w:tc>
          <w:tcPr>
            <w:tcW w:w="436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17"/>
              <w:spacing w:before="234" w:line="18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6"/>
              </w:rPr>
              <w:t>描述性研究</w:t>
            </w:r>
            <w:r>
              <w:rPr>
                <w:rFonts w:ascii="Microsoft YaHei" w:hAnsi="Microsoft YaHei" w:eastAsia="Microsoft YaHei" w:cs="Microsoft YaHei"/>
                <w:spacing w:val="6"/>
              </w:rPr>
              <w:t>、</w:t>
            </w:r>
            <w:r>
              <w:rPr>
                <w:spacing w:val="6"/>
              </w:rPr>
              <w:t>病例报告</w:t>
            </w:r>
            <w:r>
              <w:rPr>
                <w:rFonts w:ascii="Microsoft YaHei" w:hAnsi="Microsoft YaHei" w:eastAsia="Microsoft YaHei" w:cs="Microsoft YaHei"/>
                <w:spacing w:val="6"/>
              </w:rPr>
              <w:t>、</w:t>
            </w:r>
            <w:r>
              <w:rPr>
                <w:spacing w:val="6"/>
              </w:rPr>
              <w:t>病例系列</w:t>
            </w:r>
            <w:r>
              <w:rPr>
                <w:rFonts w:ascii="Microsoft YaHei" w:hAnsi="Microsoft YaHei" w:eastAsia="Microsoft YaHei" w:cs="Microsoft YaHei"/>
                <w:spacing w:val="6"/>
              </w:rPr>
              <w:t>、</w:t>
            </w:r>
            <w:r>
              <w:rPr>
                <w:spacing w:val="6"/>
              </w:rPr>
              <w:t>专家意见</w:t>
            </w:r>
            <w:r>
              <w:rPr>
                <w:rFonts w:ascii="Microsoft YaHei" w:hAnsi="Microsoft YaHei" w:eastAsia="Microsoft YaHei" w:cs="Microsoft YaHei"/>
                <w:spacing w:val="6"/>
              </w:rPr>
              <w:t>。</w:t>
            </w:r>
          </w:p>
        </w:tc>
      </w:tr>
      <w:tr>
        <w:trPr>
          <w:trHeight w:val="342" w:hRule="atLeast"/>
        </w:trPr>
        <w:tc>
          <w:tcPr>
            <w:tcW w:w="9639" w:type="dxa"/>
            <w:vAlign w:val="top"/>
            <w:gridSpan w:val="3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683"/>
              <w:spacing w:before="99" w:line="213" w:lineRule="auto"/>
              <w:rPr/>
            </w:pPr>
            <w:r>
              <w:rPr>
                <w:rFonts w:ascii="Arial" w:hAnsi="Arial" w:eastAsia="Arial" w:cs="Arial"/>
                <w:position w:val="-1"/>
              </w:rPr>
              <w:t>GRADE</w:t>
            </w:r>
            <w:r>
              <w:rPr>
                <w:rFonts w:ascii="Arial" w:hAnsi="Arial" w:eastAsia="Arial" w:cs="Arial"/>
                <w:spacing w:val="23"/>
                <w:position w:val="-1"/>
              </w:rPr>
              <w:t xml:space="preserve"> </w:t>
            </w:r>
            <w:r>
              <w:rPr>
                <w:spacing w:val="22"/>
              </w:rPr>
              <w:t>系统推荐等级及定义</w:t>
            </w:r>
          </w:p>
        </w:tc>
      </w:tr>
      <w:tr>
        <w:trPr>
          <w:trHeight w:val="358" w:hRule="atLeast"/>
        </w:trPr>
        <w:tc>
          <w:tcPr>
            <w:tcW w:w="126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02"/>
              <w:spacing w:before="115" w:line="211" w:lineRule="auto"/>
              <w:rPr/>
            </w:pPr>
            <w:r>
              <w:rPr>
                <w:spacing w:val="15"/>
              </w:rPr>
              <w:t>推荐级别</w:t>
            </w:r>
          </w:p>
        </w:tc>
        <w:tc>
          <w:tcPr>
            <w:tcW w:w="8378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046"/>
              <w:spacing w:before="114" w:line="212" w:lineRule="auto"/>
              <w:rPr/>
            </w:pPr>
            <w:r>
              <w:rPr>
                <w:spacing w:val="9"/>
              </w:rPr>
              <w:t>定义</w:t>
            </w:r>
          </w:p>
        </w:tc>
      </w:tr>
      <w:tr>
        <w:trPr>
          <w:trHeight w:val="350" w:hRule="atLeast"/>
        </w:trPr>
        <w:tc>
          <w:tcPr>
            <w:tcW w:w="1261" w:type="dxa"/>
            <w:vAlign w:val="top"/>
            <w:tcBorders>
              <w:top w:val="single" w:color="000000" w:sz="2" w:space="0"/>
            </w:tcBorders>
          </w:tcPr>
          <w:p>
            <w:pPr>
              <w:ind w:left="595"/>
              <w:spacing w:before="107" w:line="20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</w:rPr>
              <w:t>Ⅰ</w:t>
            </w:r>
          </w:p>
        </w:tc>
        <w:tc>
          <w:tcPr>
            <w:tcW w:w="8378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1328"/>
              <w:spacing w:before="112" w:line="180" w:lineRule="auto"/>
              <w:rPr/>
            </w:pPr>
            <w:r>
              <w:rPr>
                <w:spacing w:val="16"/>
              </w:rPr>
              <w:t>当明确显示干预措施利大于弊或者弊大于利时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，</w:t>
            </w:r>
            <w:r>
              <w:rPr>
                <w:spacing w:val="16"/>
              </w:rPr>
              <w:t>将其列为强推荐</w:t>
            </w:r>
          </w:p>
        </w:tc>
      </w:tr>
      <w:tr>
        <w:trPr>
          <w:trHeight w:val="377" w:hRule="atLeast"/>
        </w:trPr>
        <w:tc>
          <w:tcPr>
            <w:tcW w:w="1261" w:type="dxa"/>
            <w:vAlign w:val="top"/>
            <w:tcBorders>
              <w:bottom w:val="single" w:color="000000" w:sz="6" w:space="0"/>
            </w:tcBorders>
          </w:tcPr>
          <w:p>
            <w:pPr>
              <w:ind w:left="586"/>
              <w:spacing w:before="118" w:line="20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</w:rPr>
              <w:t>Ⅱ</w:t>
            </w:r>
          </w:p>
        </w:tc>
        <w:tc>
          <w:tcPr>
            <w:tcW w:w="8378" w:type="dxa"/>
            <w:vAlign w:val="top"/>
            <w:gridSpan w:val="2"/>
            <w:tcBorders>
              <w:bottom w:val="single" w:color="000000" w:sz="6" w:space="0"/>
            </w:tcBorders>
          </w:tcPr>
          <w:p>
            <w:pPr>
              <w:pStyle w:val="TableText"/>
              <w:ind w:left="1328"/>
              <w:spacing w:before="123" w:line="180" w:lineRule="auto"/>
              <w:rPr/>
            </w:pPr>
            <w:r>
              <w:rPr>
                <w:spacing w:val="16"/>
              </w:rPr>
              <w:t>当利弊不确定或无论质量高低的证据均显示利弊相当时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，</w:t>
            </w:r>
            <w:r>
              <w:rPr>
                <w:spacing w:val="16"/>
              </w:rPr>
              <w:t>则视为弱推荐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38" w:lineRule="exact"/>
        <w:rPr/>
      </w:pPr>
      <w:r/>
    </w:p>
    <w:p>
      <w:pPr>
        <w:spacing w:line="38" w:lineRule="exact"/>
        <w:sectPr>
          <w:headerReference w:type="default" r:id="rId10"/>
          <w:footerReference w:type="default" r:id="rId11"/>
          <w:pgSz w:w="11905" w:h="16836"/>
          <w:pgMar w:top="1407" w:right="1059" w:bottom="547" w:left="407" w:header="1154" w:footer="354" w:gutter="0"/>
          <w:cols w:equalWidth="0" w:num="1">
            <w:col w:w="10437" w:space="0"/>
          </w:cols>
        </w:sectPr>
        <w:rPr/>
      </w:pPr>
    </w:p>
    <w:p>
      <w:pPr>
        <w:ind w:left="654" w:right="182" w:firstLine="499"/>
        <w:spacing w:before="35" w:line="233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8"/>
        </w:rPr>
        <w:t>参与制定路径的专家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：</w:t>
      </w:r>
      <w:r>
        <w:rPr>
          <w:rFonts w:ascii="SimSun" w:hAnsi="SimSun" w:eastAsia="SimSun" w:cs="SimSun"/>
          <w:sz w:val="19"/>
          <w:szCs w:val="19"/>
          <w:spacing w:val="8"/>
        </w:rPr>
        <w:t>田秦杰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（</w:t>
      </w:r>
      <w:r>
        <w:rPr>
          <w:rFonts w:ascii="SimSun" w:hAnsi="SimSun" w:eastAsia="SimSun" w:cs="SimSun"/>
          <w:sz w:val="19"/>
          <w:szCs w:val="19"/>
          <w:spacing w:val="8"/>
        </w:rPr>
        <w:t>中国医学科学院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3"/>
        </w:rPr>
        <w:t>北京协和医院</w:t>
      </w:r>
      <w:r>
        <w:rPr>
          <w:rFonts w:ascii="Microsoft YaHei" w:hAnsi="Microsoft YaHei" w:eastAsia="Microsoft YaHei" w:cs="Microsoft YaHei"/>
          <w:sz w:val="19"/>
          <w:szCs w:val="19"/>
          <w:spacing w:val="-31"/>
          <w:w w:val="69"/>
        </w:rPr>
        <w:t>），</w:t>
      </w:r>
      <w:r>
        <w:rPr>
          <w:rFonts w:ascii="SimSun" w:hAnsi="SimSun" w:eastAsia="SimSun" w:cs="SimSun"/>
          <w:sz w:val="19"/>
          <w:szCs w:val="19"/>
          <w:spacing w:val="13"/>
        </w:rPr>
        <w:t>徐丛剑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、</w:t>
      </w:r>
      <w:r>
        <w:rPr>
          <w:rFonts w:ascii="SimSun" w:hAnsi="SimSun" w:eastAsia="SimSun" w:cs="SimSun"/>
          <w:sz w:val="19"/>
          <w:szCs w:val="19"/>
          <w:spacing w:val="13"/>
        </w:rPr>
        <w:t>黄荷凤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（</w:t>
      </w:r>
      <w:r>
        <w:rPr>
          <w:rFonts w:ascii="SimSun" w:hAnsi="SimSun" w:eastAsia="SimSun" w:cs="SimSun"/>
          <w:sz w:val="19"/>
          <w:szCs w:val="19"/>
          <w:spacing w:val="13"/>
        </w:rPr>
        <w:t>复旦大学附属妇产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2"/>
        </w:rPr>
        <w:t>科医院</w:t>
      </w:r>
      <w:r>
        <w:rPr>
          <w:rFonts w:ascii="Microsoft YaHei" w:hAnsi="Microsoft YaHei" w:eastAsia="Microsoft YaHei" w:cs="Microsoft YaHei"/>
          <w:sz w:val="19"/>
          <w:szCs w:val="19"/>
          <w:spacing w:val="-33"/>
          <w:w w:val="74"/>
        </w:rPr>
        <w:t>），</w:t>
      </w:r>
      <w:r>
        <w:rPr>
          <w:rFonts w:ascii="SimSun" w:hAnsi="SimSun" w:eastAsia="SimSun" w:cs="SimSun"/>
          <w:sz w:val="19"/>
          <w:szCs w:val="19"/>
          <w:spacing w:val="12"/>
        </w:rPr>
        <w:t>吴洁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（</w:t>
      </w:r>
      <w:r>
        <w:rPr>
          <w:rFonts w:ascii="SimSun" w:hAnsi="SimSun" w:eastAsia="SimSun" w:cs="SimSun"/>
          <w:sz w:val="19"/>
          <w:szCs w:val="19"/>
          <w:spacing w:val="12"/>
        </w:rPr>
        <w:t>南京医科大学第一附属医院</w:t>
      </w:r>
      <w:r>
        <w:rPr>
          <w:rFonts w:ascii="Microsoft YaHei" w:hAnsi="Microsoft YaHei" w:eastAsia="Microsoft YaHei" w:cs="Microsoft YaHei"/>
          <w:sz w:val="19"/>
          <w:szCs w:val="19"/>
          <w:spacing w:val="-33"/>
          <w:w w:val="74"/>
        </w:rPr>
        <w:t>），</w:t>
      </w:r>
      <w:r>
        <w:rPr>
          <w:rFonts w:ascii="SimSun" w:hAnsi="SimSun" w:eastAsia="SimSun" w:cs="SimSun"/>
          <w:sz w:val="19"/>
          <w:szCs w:val="19"/>
          <w:spacing w:val="12"/>
        </w:rPr>
        <w:t>吕淑兰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（</w:t>
      </w:r>
      <w:r>
        <w:rPr>
          <w:rFonts w:ascii="SimSun" w:hAnsi="SimSun" w:eastAsia="SimSun" w:cs="SimSun"/>
          <w:sz w:val="19"/>
          <w:szCs w:val="19"/>
          <w:spacing w:val="3"/>
        </w:rPr>
        <w:t>西安交通大学第一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附属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医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院</w:t>
      </w:r>
      <w:r>
        <w:rPr>
          <w:rFonts w:ascii="Microsoft YaHei" w:hAnsi="Microsoft YaHei" w:eastAsia="Microsoft YaHei" w:cs="Microsoft YaHei"/>
          <w:sz w:val="19"/>
          <w:szCs w:val="19"/>
          <w:spacing w:val="-38"/>
          <w:w w:val="85"/>
        </w:rPr>
        <w:t>），</w:t>
      </w:r>
      <w:r>
        <w:rPr>
          <w:rFonts w:ascii="SimSun" w:hAnsi="SimSun" w:eastAsia="SimSun" w:cs="SimSun"/>
          <w:sz w:val="19"/>
          <w:szCs w:val="19"/>
          <w:spacing w:val="3"/>
        </w:rPr>
        <w:t>邓姗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、</w:t>
      </w:r>
      <w:r>
        <w:rPr>
          <w:rFonts w:ascii="SimSun" w:hAnsi="SimSun" w:eastAsia="SimSun" w:cs="SimSun"/>
          <w:sz w:val="19"/>
          <w:szCs w:val="19"/>
          <w:spacing w:val="3"/>
        </w:rPr>
        <w:t>周远征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（</w:t>
      </w:r>
      <w:r>
        <w:rPr>
          <w:rFonts w:ascii="SimSun" w:hAnsi="SimSun" w:eastAsia="SimSun" w:cs="SimSun"/>
          <w:sz w:val="19"/>
          <w:szCs w:val="19"/>
          <w:spacing w:val="2"/>
        </w:rPr>
        <w:t>中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国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5"/>
        </w:rPr>
        <w:t>医学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科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学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院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北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京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协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和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医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院</w:t>
      </w:r>
      <w:r>
        <w:rPr>
          <w:rFonts w:ascii="Microsoft YaHei" w:hAnsi="Microsoft YaHei" w:eastAsia="Microsoft YaHei" w:cs="Microsoft YaHei"/>
          <w:sz w:val="19"/>
          <w:szCs w:val="19"/>
          <w:spacing w:val="-42"/>
          <w:w w:val="93"/>
        </w:rPr>
        <w:t>），</w:t>
      </w:r>
      <w:r>
        <w:rPr>
          <w:rFonts w:ascii="SimSun" w:hAnsi="SimSun" w:eastAsia="SimSun" w:cs="SimSun"/>
          <w:sz w:val="19"/>
          <w:szCs w:val="19"/>
          <w:spacing w:val="-5"/>
        </w:rPr>
        <w:t>孙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晓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溪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、</w:t>
      </w:r>
      <w:r>
        <w:rPr>
          <w:rFonts w:ascii="SimSun" w:hAnsi="SimSun" w:eastAsia="SimSun" w:cs="SimSun"/>
          <w:sz w:val="19"/>
          <w:szCs w:val="19"/>
          <w:spacing w:val="-5"/>
        </w:rPr>
        <w:t>金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丽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、</w:t>
      </w:r>
      <w:r>
        <w:rPr>
          <w:rFonts w:ascii="SimSun" w:hAnsi="SimSun" w:eastAsia="SimSun" w:cs="SimSun"/>
          <w:sz w:val="19"/>
          <w:szCs w:val="19"/>
          <w:spacing w:val="-5"/>
        </w:rPr>
        <w:t>张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炜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李昕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、</w:t>
      </w:r>
      <w:r>
        <w:rPr>
          <w:rFonts w:ascii="SimSun" w:hAnsi="SimSun" w:eastAsia="SimSun" w:cs="SimSun"/>
          <w:sz w:val="19"/>
          <w:szCs w:val="19"/>
          <w:spacing w:val="16"/>
        </w:rPr>
        <w:t>吴琰婷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（</w:t>
      </w:r>
      <w:r>
        <w:rPr>
          <w:rFonts w:ascii="SimSun" w:hAnsi="SimSun" w:eastAsia="SimSun" w:cs="SimSun"/>
          <w:sz w:val="19"/>
          <w:szCs w:val="19"/>
          <w:spacing w:val="16"/>
        </w:rPr>
        <w:t>复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旦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大学附属妇产科医院</w:t>
      </w:r>
      <w:r>
        <w:rPr>
          <w:rFonts w:ascii="Microsoft YaHei" w:hAnsi="Microsoft YaHei" w:eastAsia="Microsoft YaHei" w:cs="Microsoft YaHei"/>
          <w:sz w:val="19"/>
          <w:szCs w:val="19"/>
          <w:spacing w:val="-41"/>
          <w:w w:val="91"/>
        </w:rPr>
        <w:t>），</w:t>
      </w:r>
      <w:r>
        <w:rPr>
          <w:rFonts w:ascii="SimSun" w:hAnsi="SimSun" w:eastAsia="SimSun" w:cs="SimSun"/>
          <w:sz w:val="19"/>
          <w:szCs w:val="19"/>
          <w:spacing w:val="16"/>
        </w:rPr>
        <w:t>罗颂平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（</w:t>
      </w:r>
      <w:r>
        <w:rPr>
          <w:rFonts w:ascii="SimSun" w:hAnsi="SimSun" w:eastAsia="SimSun" w:cs="SimSun"/>
          <w:sz w:val="19"/>
          <w:szCs w:val="19"/>
          <w:spacing w:val="13"/>
        </w:rPr>
        <w:t>广州中医药大学第一附属医院</w:t>
      </w:r>
      <w:r>
        <w:rPr>
          <w:rFonts w:ascii="Microsoft YaHei" w:hAnsi="Microsoft YaHei" w:eastAsia="Microsoft YaHei" w:cs="Microsoft YaHei"/>
          <w:sz w:val="19"/>
          <w:szCs w:val="19"/>
          <w:spacing w:val="-31"/>
          <w:w w:val="69"/>
        </w:rPr>
        <w:t>），</w:t>
      </w:r>
      <w:r>
        <w:rPr>
          <w:rFonts w:ascii="SimSun" w:hAnsi="SimSun" w:eastAsia="SimSun" w:cs="SimSun"/>
          <w:sz w:val="19"/>
          <w:szCs w:val="19"/>
          <w:spacing w:val="13"/>
        </w:rPr>
        <w:t>徐仙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（</w:t>
      </w:r>
      <w:r>
        <w:rPr>
          <w:rFonts w:ascii="SimSun" w:hAnsi="SimSun" w:eastAsia="SimSun" w:cs="SimSun"/>
          <w:sz w:val="19"/>
          <w:szCs w:val="19"/>
          <w:spacing w:val="13"/>
        </w:rPr>
        <w:t>宁夏医科大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8"/>
        </w:rPr>
        <w:t>学总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医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院</w:t>
      </w:r>
      <w:r>
        <w:rPr>
          <w:rFonts w:ascii="Microsoft YaHei" w:hAnsi="Microsoft YaHei" w:eastAsia="Microsoft YaHei" w:cs="Microsoft YaHei"/>
          <w:sz w:val="19"/>
          <w:szCs w:val="19"/>
          <w:spacing w:val="-41"/>
          <w:w w:val="91"/>
        </w:rPr>
        <w:t>），</w:t>
      </w:r>
      <w:r>
        <w:rPr>
          <w:rFonts w:ascii="SimSun" w:hAnsi="SimSun" w:eastAsia="SimSun" w:cs="SimSun"/>
          <w:sz w:val="19"/>
          <w:szCs w:val="19"/>
          <w:spacing w:val="8"/>
        </w:rPr>
        <w:t>姚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吉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龙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（</w:t>
      </w:r>
      <w:r>
        <w:rPr>
          <w:rFonts w:ascii="SimSun" w:hAnsi="SimSun" w:eastAsia="SimSun" w:cs="SimSun"/>
          <w:sz w:val="19"/>
          <w:szCs w:val="19"/>
          <w:spacing w:val="8"/>
        </w:rPr>
        <w:t>深圳市妇幼保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健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院</w:t>
      </w:r>
      <w:r>
        <w:rPr>
          <w:rFonts w:ascii="Microsoft YaHei" w:hAnsi="Microsoft YaHei" w:eastAsia="Microsoft YaHei" w:cs="Microsoft YaHei"/>
          <w:sz w:val="19"/>
          <w:szCs w:val="19"/>
          <w:spacing w:val="-41"/>
          <w:w w:val="91"/>
        </w:rPr>
        <w:t>），</w:t>
      </w:r>
      <w:r>
        <w:rPr>
          <w:rFonts w:ascii="SimSun" w:hAnsi="SimSun" w:eastAsia="SimSun" w:cs="SimSun"/>
          <w:sz w:val="19"/>
          <w:szCs w:val="19"/>
          <w:spacing w:val="8"/>
        </w:rPr>
        <w:t>史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惠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蓉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（</w:t>
      </w:r>
      <w:r>
        <w:rPr>
          <w:rFonts w:ascii="SimSun" w:hAnsi="SimSun" w:eastAsia="SimSun" w:cs="SimSun"/>
          <w:sz w:val="19"/>
          <w:szCs w:val="19"/>
          <w:spacing w:val="4"/>
        </w:rPr>
        <w:t>郑州大学第一附属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医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院</w:t>
      </w:r>
      <w:r>
        <w:rPr>
          <w:rFonts w:ascii="Microsoft YaHei" w:hAnsi="Microsoft YaHei" w:eastAsia="Microsoft YaHei" w:cs="Microsoft YaHei"/>
          <w:sz w:val="19"/>
          <w:szCs w:val="19"/>
          <w:spacing w:val="-39"/>
          <w:w w:val="87"/>
        </w:rPr>
        <w:t>），</w:t>
      </w:r>
      <w:r>
        <w:rPr>
          <w:rFonts w:ascii="SimSun" w:hAnsi="SimSun" w:eastAsia="SimSun" w:cs="SimSun"/>
          <w:sz w:val="19"/>
          <w:szCs w:val="19"/>
          <w:spacing w:val="4"/>
        </w:rPr>
        <w:t>谭世桥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许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良智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（</w:t>
      </w:r>
      <w:r>
        <w:rPr>
          <w:rFonts w:ascii="SimSun" w:hAnsi="SimSun" w:eastAsia="SimSun" w:cs="SimSun"/>
          <w:sz w:val="19"/>
          <w:szCs w:val="19"/>
          <w:spacing w:val="4"/>
        </w:rPr>
        <w:t>四川大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6"/>
        </w:rPr>
        <w:t>学华西第二医院</w:t>
      </w:r>
      <w:r>
        <w:rPr>
          <w:rFonts w:ascii="Microsoft YaHei" w:hAnsi="Microsoft YaHei" w:eastAsia="Microsoft YaHei" w:cs="Microsoft YaHei"/>
          <w:sz w:val="19"/>
          <w:szCs w:val="19"/>
          <w:spacing w:val="-27"/>
          <w:w w:val="60"/>
        </w:rPr>
        <w:t>），</w:t>
      </w:r>
      <w:r>
        <w:rPr>
          <w:rFonts w:ascii="SimSun" w:hAnsi="SimSun" w:eastAsia="SimSun" w:cs="SimSun"/>
          <w:sz w:val="19"/>
          <w:szCs w:val="19"/>
          <w:spacing w:val="16"/>
        </w:rPr>
        <w:t>林元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（</w:t>
      </w:r>
      <w:r>
        <w:rPr>
          <w:rFonts w:ascii="SimSun" w:hAnsi="SimSun" w:eastAsia="SimSun" w:cs="SimSun"/>
          <w:sz w:val="19"/>
          <w:szCs w:val="19"/>
          <w:spacing w:val="16"/>
        </w:rPr>
        <w:t>福建省妇幼保健院</w:t>
      </w:r>
      <w:r>
        <w:rPr>
          <w:rFonts w:ascii="Microsoft YaHei" w:hAnsi="Microsoft YaHei" w:eastAsia="Microsoft YaHei" w:cs="Microsoft YaHei"/>
          <w:sz w:val="19"/>
          <w:szCs w:val="19"/>
          <w:spacing w:val="-27"/>
          <w:w w:val="60"/>
        </w:rPr>
        <w:t>），</w:t>
      </w:r>
      <w:r>
        <w:rPr>
          <w:rFonts w:ascii="SimSun" w:hAnsi="SimSun" w:eastAsia="SimSun" w:cs="SimSun"/>
          <w:sz w:val="19"/>
          <w:szCs w:val="19"/>
          <w:spacing w:val="16"/>
        </w:rPr>
        <w:t>朱</w:t>
      </w:r>
      <w:r>
        <w:rPr>
          <w:rFonts w:ascii="SimSun" w:hAnsi="SimSun" w:eastAsia="SimSun" w:cs="SimSun"/>
          <w:sz w:val="19"/>
          <w:szCs w:val="19"/>
          <w:spacing w:val="15"/>
        </w:rPr>
        <w:t>爱珍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（</w:t>
      </w:r>
      <w:r>
        <w:rPr>
          <w:rFonts w:ascii="SimSun" w:hAnsi="SimSun" w:eastAsia="SimSun" w:cs="SimSun"/>
          <w:sz w:val="19"/>
          <w:szCs w:val="19"/>
          <w:spacing w:val="5"/>
        </w:rPr>
        <w:t>山西省运城市中心医院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）。</w:t>
      </w:r>
    </w:p>
    <w:p>
      <w:pPr>
        <w:ind w:left="654" w:right="182" w:firstLine="516"/>
        <w:spacing w:before="16" w:line="226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8"/>
        </w:rPr>
        <w:t>审稿专家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：</w:t>
      </w:r>
      <w:r>
        <w:rPr>
          <w:rFonts w:ascii="SimSun" w:hAnsi="SimSun" w:eastAsia="SimSun" w:cs="SimSun"/>
          <w:sz w:val="19"/>
          <w:szCs w:val="19"/>
          <w:spacing w:val="8"/>
        </w:rPr>
        <w:t>舒宽勇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（</w:t>
      </w:r>
      <w:r>
        <w:rPr>
          <w:rFonts w:ascii="SimSun" w:hAnsi="SimSun" w:eastAsia="SimSun" w:cs="SimSun"/>
          <w:sz w:val="19"/>
          <w:szCs w:val="19"/>
          <w:spacing w:val="8"/>
        </w:rPr>
        <w:t>江西省妇幼保健院</w:t>
      </w:r>
      <w:r>
        <w:rPr>
          <w:rFonts w:ascii="Microsoft YaHei" w:hAnsi="Microsoft YaHei" w:eastAsia="Microsoft YaHei" w:cs="Microsoft YaHei"/>
          <w:sz w:val="19"/>
          <w:szCs w:val="19"/>
          <w:spacing w:val="-29"/>
          <w:w w:val="65"/>
        </w:rPr>
        <w:t>），</w:t>
      </w:r>
      <w:r>
        <w:rPr>
          <w:rFonts w:ascii="SimSun" w:hAnsi="SimSun" w:eastAsia="SimSun" w:cs="SimSun"/>
          <w:sz w:val="19"/>
          <w:szCs w:val="19"/>
          <w:spacing w:val="8"/>
        </w:rPr>
        <w:t>吴雪清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（</w:t>
      </w:r>
      <w:r>
        <w:rPr>
          <w:rFonts w:ascii="SimSun" w:hAnsi="SimSun" w:eastAsia="SimSun" w:cs="SimSun"/>
          <w:sz w:val="19"/>
          <w:szCs w:val="19"/>
          <w:spacing w:val="7"/>
        </w:rPr>
        <w:t>深圳大学总医院</w:t>
      </w:r>
      <w:r>
        <w:rPr>
          <w:rFonts w:ascii="Microsoft YaHei" w:hAnsi="Microsoft YaHei" w:eastAsia="Microsoft YaHei" w:cs="Microsoft YaHei"/>
          <w:sz w:val="19"/>
          <w:szCs w:val="19"/>
          <w:spacing w:val="-27"/>
          <w:w w:val="59"/>
        </w:rPr>
        <w:t>），</w:t>
      </w:r>
      <w:r>
        <w:rPr>
          <w:rFonts w:ascii="SimSun" w:hAnsi="SimSun" w:eastAsia="SimSun" w:cs="SimSun"/>
          <w:sz w:val="19"/>
          <w:szCs w:val="19"/>
          <w:spacing w:val="7"/>
        </w:rPr>
        <w:t>芦莉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（</w:t>
      </w:r>
      <w:r>
        <w:rPr>
          <w:rFonts w:ascii="SimSun" w:hAnsi="SimSun" w:eastAsia="SimSun" w:cs="SimSun"/>
          <w:sz w:val="19"/>
          <w:szCs w:val="19"/>
          <w:spacing w:val="7"/>
        </w:rPr>
        <w:t>青海省妇幼保健院</w:t>
      </w:r>
      <w:r>
        <w:rPr>
          <w:rFonts w:ascii="Microsoft YaHei" w:hAnsi="Microsoft YaHei" w:eastAsia="Microsoft YaHei" w:cs="Microsoft YaHei"/>
          <w:sz w:val="19"/>
          <w:szCs w:val="19"/>
          <w:spacing w:val="-27"/>
          <w:w w:val="59"/>
        </w:rPr>
        <w:t>），</w:t>
      </w:r>
      <w:r>
        <w:rPr>
          <w:rFonts w:ascii="SimSun" w:hAnsi="SimSun" w:eastAsia="SimSun" w:cs="SimSun"/>
          <w:sz w:val="19"/>
          <w:szCs w:val="19"/>
          <w:spacing w:val="7"/>
        </w:rPr>
        <w:t>石玉华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（</w:t>
      </w:r>
      <w:r>
        <w:rPr>
          <w:rFonts w:ascii="SimSun" w:hAnsi="SimSun" w:eastAsia="SimSun" w:cs="SimSun"/>
          <w:sz w:val="19"/>
          <w:szCs w:val="19"/>
          <w:spacing w:val="7"/>
        </w:rPr>
        <w:t>广东省人民医院</w:t>
      </w:r>
      <w:r>
        <w:rPr>
          <w:rFonts w:ascii="Microsoft YaHei" w:hAnsi="Microsoft YaHei" w:eastAsia="Microsoft YaHei" w:cs="Microsoft YaHei"/>
          <w:sz w:val="19"/>
          <w:szCs w:val="19"/>
          <w:spacing w:val="-27"/>
          <w:w w:val="59"/>
        </w:rPr>
        <w:t>），</w:t>
      </w:r>
      <w:r>
        <w:rPr>
          <w:rFonts w:ascii="SimSun" w:hAnsi="SimSun" w:eastAsia="SimSun" w:cs="SimSun"/>
          <w:sz w:val="19"/>
          <w:szCs w:val="19"/>
          <w:spacing w:val="7"/>
        </w:rPr>
        <w:t>李艳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（</w:t>
      </w:r>
      <w:r>
        <w:rPr>
          <w:rFonts w:ascii="SimSun" w:hAnsi="SimSun" w:eastAsia="SimSun" w:cs="SimSun"/>
          <w:sz w:val="19"/>
          <w:szCs w:val="19"/>
          <w:spacing w:val="7"/>
        </w:rPr>
        <w:t>太原市妇幼保健院</w:t>
      </w:r>
      <w:r>
        <w:rPr>
          <w:rFonts w:ascii="Microsoft YaHei" w:hAnsi="Microsoft YaHei" w:eastAsia="Microsoft YaHei" w:cs="Microsoft YaHei"/>
          <w:sz w:val="19"/>
          <w:szCs w:val="19"/>
          <w:spacing w:val="-27"/>
          <w:w w:val="59"/>
        </w:rPr>
        <w:t>），</w:t>
      </w:r>
      <w:r>
        <w:rPr>
          <w:rFonts w:ascii="SimSun" w:hAnsi="SimSun" w:eastAsia="SimSun" w:cs="SimSun"/>
          <w:sz w:val="19"/>
          <w:szCs w:val="19"/>
          <w:spacing w:val="7"/>
        </w:rPr>
        <w:t>穆玉兰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（</w:t>
      </w:r>
      <w:r>
        <w:rPr>
          <w:rFonts w:ascii="SimSun" w:hAnsi="SimSun" w:eastAsia="SimSun" w:cs="SimSun"/>
          <w:sz w:val="19"/>
          <w:szCs w:val="19"/>
          <w:spacing w:val="13"/>
        </w:rPr>
        <w:t>山东省立医院</w:t>
      </w:r>
      <w:r>
        <w:rPr>
          <w:rFonts w:ascii="Microsoft YaHei" w:hAnsi="Microsoft YaHei" w:eastAsia="Microsoft YaHei" w:cs="Microsoft YaHei"/>
          <w:sz w:val="19"/>
          <w:szCs w:val="19"/>
          <w:spacing w:val="-31"/>
          <w:w w:val="69"/>
        </w:rPr>
        <w:t>），</w:t>
      </w:r>
      <w:r>
        <w:rPr>
          <w:rFonts w:ascii="SimSun" w:hAnsi="SimSun" w:eastAsia="SimSun" w:cs="SimSun"/>
          <w:sz w:val="19"/>
          <w:szCs w:val="19"/>
          <w:spacing w:val="13"/>
        </w:rPr>
        <w:t>刘明星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（</w:t>
      </w:r>
      <w:r>
        <w:rPr>
          <w:rFonts w:ascii="SimSun" w:hAnsi="SimSun" w:eastAsia="SimSun" w:cs="SimSun"/>
          <w:sz w:val="19"/>
          <w:szCs w:val="19"/>
          <w:spacing w:val="13"/>
        </w:rPr>
        <w:t>广州医科大学附属第三医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3"/>
        </w:rPr>
        <w:t>院妇产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科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研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究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所</w:t>
      </w:r>
      <w:r>
        <w:rPr>
          <w:rFonts w:ascii="Microsoft YaHei" w:hAnsi="Microsoft YaHei" w:eastAsia="Microsoft YaHei" w:cs="Microsoft YaHei"/>
          <w:sz w:val="19"/>
          <w:szCs w:val="19"/>
          <w:spacing w:val="-44"/>
          <w:w w:val="98"/>
        </w:rPr>
        <w:t>），</w:t>
      </w:r>
      <w:r>
        <w:rPr>
          <w:rFonts w:ascii="SimSun" w:hAnsi="SimSun" w:eastAsia="SimSun" w:cs="SimSun"/>
          <w:sz w:val="19"/>
          <w:szCs w:val="19"/>
          <w:spacing w:val="-3"/>
        </w:rPr>
        <w:t>汤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惠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茹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北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京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大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学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深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圳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医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院</w:t>
      </w:r>
      <w:r>
        <w:rPr>
          <w:rFonts w:ascii="Microsoft YaHei" w:hAnsi="Microsoft YaHei" w:eastAsia="Microsoft YaHei" w:cs="Microsoft YaHei"/>
          <w:sz w:val="19"/>
          <w:szCs w:val="19"/>
          <w:spacing w:val="-44"/>
          <w:w w:val="98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谢华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（</w:t>
      </w:r>
      <w:r>
        <w:rPr>
          <w:rFonts w:ascii="SimSun" w:hAnsi="SimSun" w:eastAsia="SimSun" w:cs="SimSun"/>
          <w:sz w:val="19"/>
          <w:szCs w:val="19"/>
          <w:spacing w:val="9"/>
        </w:rPr>
        <w:t>吉林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市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中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心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医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院</w:t>
      </w:r>
      <w:r>
        <w:rPr>
          <w:rFonts w:ascii="Microsoft YaHei" w:hAnsi="Microsoft YaHei" w:eastAsia="Microsoft YaHei" w:cs="Microsoft YaHei"/>
          <w:sz w:val="19"/>
          <w:szCs w:val="19"/>
          <w:spacing w:val="-40"/>
          <w:w w:val="90"/>
        </w:rPr>
        <w:t>），</w:t>
      </w:r>
      <w:r>
        <w:rPr>
          <w:rFonts w:ascii="SimSun" w:hAnsi="SimSun" w:eastAsia="SimSun" w:cs="SimSun"/>
          <w:sz w:val="19"/>
          <w:szCs w:val="19"/>
          <w:spacing w:val="9"/>
        </w:rPr>
        <w:t>浦丹华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（</w:t>
      </w:r>
      <w:r>
        <w:rPr>
          <w:rFonts w:ascii="SimSun" w:hAnsi="SimSun" w:eastAsia="SimSun" w:cs="SimSun"/>
          <w:sz w:val="19"/>
          <w:szCs w:val="19"/>
          <w:spacing w:val="9"/>
        </w:rPr>
        <w:t>江苏省妇幼保健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8"/>
        </w:rPr>
        <w:t>院</w:t>
      </w:r>
      <w:r>
        <w:rPr>
          <w:rFonts w:ascii="Microsoft YaHei" w:hAnsi="Microsoft YaHei" w:eastAsia="Microsoft YaHei" w:cs="Microsoft YaHei"/>
          <w:sz w:val="19"/>
          <w:szCs w:val="19"/>
          <w:spacing w:val="-29"/>
          <w:w w:val="65"/>
        </w:rPr>
        <w:t>），</w:t>
      </w:r>
      <w:r>
        <w:rPr>
          <w:rFonts w:ascii="SimSun" w:hAnsi="SimSun" w:eastAsia="SimSun" w:cs="SimSun"/>
          <w:sz w:val="19"/>
          <w:szCs w:val="19"/>
          <w:spacing w:val="18"/>
        </w:rPr>
        <w:t>赵军招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（</w:t>
      </w:r>
      <w:r>
        <w:rPr>
          <w:rFonts w:ascii="SimSun" w:hAnsi="SimSun" w:eastAsia="SimSun" w:cs="SimSun"/>
          <w:sz w:val="19"/>
          <w:szCs w:val="19"/>
          <w:spacing w:val="18"/>
        </w:rPr>
        <w:t>温州医科大学附属第二医院</w:t>
      </w:r>
      <w:r>
        <w:rPr>
          <w:rFonts w:ascii="Microsoft YaHei" w:hAnsi="Microsoft YaHei" w:eastAsia="Microsoft YaHei" w:cs="Microsoft YaHei"/>
          <w:sz w:val="19"/>
          <w:szCs w:val="19"/>
          <w:spacing w:val="-29"/>
          <w:w w:val="65"/>
        </w:rPr>
        <w:t>），</w:t>
      </w:r>
      <w:r>
        <w:rPr>
          <w:rFonts w:ascii="SimSun" w:hAnsi="SimSun" w:eastAsia="SimSun" w:cs="SimSun"/>
          <w:sz w:val="19"/>
          <w:szCs w:val="19"/>
          <w:spacing w:val="18"/>
        </w:rPr>
        <w:t>王晓晔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王丽娜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（</w:t>
      </w:r>
      <w:r>
        <w:rPr>
          <w:rFonts w:ascii="SimSun" w:hAnsi="SimSun" w:eastAsia="SimSun" w:cs="SimSun"/>
          <w:sz w:val="19"/>
          <w:szCs w:val="19"/>
          <w:spacing w:val="13"/>
        </w:rPr>
        <w:t>北京大学第三医院</w:t>
      </w:r>
      <w:r>
        <w:rPr>
          <w:rFonts w:ascii="Microsoft YaHei" w:hAnsi="Microsoft YaHei" w:eastAsia="Microsoft YaHei" w:cs="Microsoft YaHei"/>
          <w:sz w:val="19"/>
          <w:szCs w:val="19"/>
          <w:spacing w:val="-31"/>
          <w:w w:val="69"/>
        </w:rPr>
        <w:t>），</w:t>
      </w:r>
      <w:r>
        <w:rPr>
          <w:rFonts w:ascii="SimSun" w:hAnsi="SimSun" w:eastAsia="SimSun" w:cs="SimSun"/>
          <w:sz w:val="19"/>
          <w:szCs w:val="19"/>
          <w:spacing w:val="13"/>
        </w:rPr>
        <w:t>陈继明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（</w:t>
      </w:r>
      <w:r>
        <w:rPr>
          <w:rFonts w:ascii="SimSun" w:hAnsi="SimSun" w:eastAsia="SimSun" w:cs="SimSun"/>
          <w:sz w:val="19"/>
          <w:szCs w:val="19"/>
          <w:spacing w:val="13"/>
        </w:rPr>
        <w:t>南京医科大学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3"/>
        </w:rPr>
        <w:t>附属常州第二人民医院</w:t>
      </w:r>
      <w:r>
        <w:rPr>
          <w:rFonts w:ascii="Microsoft YaHei" w:hAnsi="Microsoft YaHei" w:eastAsia="Microsoft YaHei" w:cs="Microsoft YaHei"/>
          <w:sz w:val="19"/>
          <w:szCs w:val="19"/>
          <w:spacing w:val="-31"/>
          <w:w w:val="69"/>
        </w:rPr>
        <w:t>），</w:t>
      </w:r>
      <w:r>
        <w:rPr>
          <w:rFonts w:ascii="SimSun" w:hAnsi="SimSun" w:eastAsia="SimSun" w:cs="SimSun"/>
          <w:sz w:val="19"/>
          <w:szCs w:val="19"/>
          <w:spacing w:val="13"/>
        </w:rPr>
        <w:t>韩丽萍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、</w:t>
      </w:r>
      <w:r>
        <w:rPr>
          <w:rFonts w:ascii="SimSun" w:hAnsi="SimSun" w:eastAsia="SimSun" w:cs="SimSun"/>
          <w:sz w:val="19"/>
          <w:szCs w:val="19"/>
          <w:spacing w:val="13"/>
        </w:rPr>
        <w:t>刘艳杰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（</w:t>
      </w:r>
      <w:r>
        <w:rPr>
          <w:rFonts w:ascii="SimSun" w:hAnsi="SimSun" w:eastAsia="SimSun" w:cs="SimSun"/>
          <w:sz w:val="19"/>
          <w:szCs w:val="19"/>
          <w:spacing w:val="13"/>
        </w:rPr>
        <w:t>郑州大学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6"/>
        </w:rPr>
        <w:t>第一附属医院</w:t>
      </w:r>
      <w:r>
        <w:rPr>
          <w:rFonts w:ascii="Microsoft YaHei" w:hAnsi="Microsoft YaHei" w:eastAsia="Microsoft YaHei" w:cs="Microsoft YaHei"/>
          <w:sz w:val="19"/>
          <w:szCs w:val="19"/>
          <w:spacing w:val="-27"/>
          <w:w w:val="60"/>
        </w:rPr>
        <w:t>），</w:t>
      </w:r>
      <w:r>
        <w:rPr>
          <w:rFonts w:ascii="SimSun" w:hAnsi="SimSun" w:eastAsia="SimSun" w:cs="SimSun"/>
          <w:sz w:val="19"/>
          <w:szCs w:val="19"/>
          <w:spacing w:val="16"/>
        </w:rPr>
        <w:t>张江霖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（</w:t>
      </w:r>
      <w:r>
        <w:rPr>
          <w:rFonts w:ascii="SimSun" w:hAnsi="SimSun" w:eastAsia="SimSun" w:cs="SimSun"/>
          <w:sz w:val="19"/>
          <w:szCs w:val="19"/>
          <w:spacing w:val="16"/>
        </w:rPr>
        <w:t>湖南省妇幼保健院</w:t>
      </w:r>
      <w:r>
        <w:rPr>
          <w:rFonts w:ascii="Microsoft YaHei" w:hAnsi="Microsoft YaHei" w:eastAsia="Microsoft YaHei" w:cs="Microsoft YaHei"/>
          <w:sz w:val="19"/>
          <w:szCs w:val="19"/>
          <w:spacing w:val="-27"/>
          <w:w w:val="60"/>
        </w:rPr>
        <w:t>），</w:t>
      </w:r>
      <w:r>
        <w:rPr>
          <w:rFonts w:ascii="SimSun" w:hAnsi="SimSun" w:eastAsia="SimSun" w:cs="SimSun"/>
          <w:sz w:val="19"/>
          <w:szCs w:val="19"/>
          <w:spacing w:val="16"/>
        </w:rPr>
        <w:t>吴</w:t>
      </w:r>
      <w:r>
        <w:rPr>
          <w:rFonts w:ascii="SimSun" w:hAnsi="SimSun" w:eastAsia="SimSun" w:cs="SimSun"/>
          <w:sz w:val="19"/>
          <w:szCs w:val="19"/>
          <w:spacing w:val="15"/>
        </w:rPr>
        <w:t>晓虹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（</w:t>
      </w:r>
      <w:r>
        <w:rPr>
          <w:rFonts w:ascii="SimSun" w:hAnsi="SimSun" w:eastAsia="SimSun" w:cs="SimSun"/>
          <w:sz w:val="19"/>
          <w:szCs w:val="19"/>
          <w:spacing w:val="13"/>
        </w:rPr>
        <w:t>西安市妇幼保健院</w:t>
      </w:r>
      <w:r>
        <w:rPr>
          <w:rFonts w:ascii="Microsoft YaHei" w:hAnsi="Microsoft YaHei" w:eastAsia="Microsoft YaHei" w:cs="Microsoft YaHei"/>
          <w:sz w:val="19"/>
          <w:szCs w:val="19"/>
          <w:spacing w:val="-31"/>
          <w:w w:val="69"/>
        </w:rPr>
        <w:t>），</w:t>
      </w:r>
      <w:r>
        <w:rPr>
          <w:rFonts w:ascii="SimSun" w:hAnsi="SimSun" w:eastAsia="SimSun" w:cs="SimSun"/>
          <w:sz w:val="19"/>
          <w:szCs w:val="19"/>
          <w:spacing w:val="13"/>
        </w:rPr>
        <w:t>余亚莉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（</w:t>
      </w:r>
      <w:r>
        <w:rPr>
          <w:rFonts w:ascii="SimSun" w:hAnsi="SimSun" w:eastAsia="SimSun" w:cs="SimSun"/>
          <w:sz w:val="19"/>
          <w:szCs w:val="19"/>
          <w:spacing w:val="13"/>
        </w:rPr>
        <w:t>陕西省西北妇女儿童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4"/>
        </w:rPr>
        <w:t>医院</w:t>
      </w:r>
      <w:r>
        <w:rPr>
          <w:rFonts w:ascii="Microsoft YaHei" w:hAnsi="Microsoft YaHei" w:eastAsia="Microsoft YaHei" w:cs="Microsoft YaHei"/>
          <w:sz w:val="19"/>
          <w:szCs w:val="19"/>
          <w:spacing w:val="-29"/>
          <w:w w:val="65"/>
        </w:rPr>
        <w:t>），</w:t>
      </w:r>
      <w:r>
        <w:rPr>
          <w:rFonts w:ascii="SimSun" w:hAnsi="SimSun" w:eastAsia="SimSun" w:cs="SimSun"/>
          <w:sz w:val="19"/>
          <w:szCs w:val="19"/>
          <w:spacing w:val="14"/>
        </w:rPr>
        <w:t>熊秀梅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（</w:t>
      </w:r>
      <w:r>
        <w:rPr>
          <w:rFonts w:ascii="SimSun" w:hAnsi="SimSun" w:eastAsia="SimSun" w:cs="SimSun"/>
          <w:sz w:val="19"/>
          <w:szCs w:val="19"/>
          <w:spacing w:val="14"/>
        </w:rPr>
        <w:t>福建省妇幼保健院</w:t>
      </w:r>
      <w:r>
        <w:rPr>
          <w:rFonts w:ascii="Microsoft YaHei" w:hAnsi="Microsoft YaHei" w:eastAsia="Microsoft YaHei" w:cs="Microsoft YaHei"/>
          <w:sz w:val="19"/>
          <w:szCs w:val="19"/>
          <w:spacing w:val="-29"/>
          <w:w w:val="65"/>
        </w:rPr>
        <w:t>），</w:t>
      </w:r>
      <w:r>
        <w:rPr>
          <w:rFonts w:ascii="SimSun" w:hAnsi="SimSun" w:eastAsia="SimSun" w:cs="SimSun"/>
          <w:sz w:val="19"/>
          <w:szCs w:val="19"/>
          <w:spacing w:val="14"/>
        </w:rPr>
        <w:t>谢晓英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（</w:t>
      </w:r>
      <w:r>
        <w:rPr>
          <w:rFonts w:ascii="SimSun" w:hAnsi="SimSun" w:eastAsia="SimSun" w:cs="SimSun"/>
          <w:sz w:val="19"/>
          <w:szCs w:val="19"/>
          <w:spacing w:val="14"/>
        </w:rPr>
        <w:t>赣南医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0"/>
        </w:rPr>
        <w:t>学院第一附属医院</w:t>
      </w:r>
      <w:r>
        <w:rPr>
          <w:rFonts w:ascii="Microsoft YaHei" w:hAnsi="Microsoft YaHei" w:eastAsia="Microsoft YaHei" w:cs="Microsoft YaHei"/>
          <w:sz w:val="19"/>
          <w:szCs w:val="19"/>
          <w:spacing w:val="-40"/>
          <w:w w:val="88"/>
        </w:rPr>
        <w:t>），</w:t>
      </w:r>
      <w:r>
        <w:rPr>
          <w:rFonts w:ascii="SimSun" w:hAnsi="SimSun" w:eastAsia="SimSun" w:cs="SimSun"/>
          <w:sz w:val="19"/>
          <w:szCs w:val="19"/>
          <w:spacing w:val="20"/>
        </w:rPr>
        <w:t>彭丹红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（</w:t>
      </w:r>
      <w:r>
        <w:rPr>
          <w:rFonts w:ascii="SimSun" w:hAnsi="SimSun" w:eastAsia="SimSun" w:cs="SimSun"/>
          <w:sz w:val="19"/>
          <w:szCs w:val="19"/>
          <w:spacing w:val="20"/>
        </w:rPr>
        <w:t>东南大学附属中大医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院</w:t>
      </w:r>
      <w:r>
        <w:rPr>
          <w:rFonts w:ascii="Microsoft YaHei" w:hAnsi="Microsoft YaHei" w:eastAsia="Microsoft YaHei" w:cs="Microsoft YaHei"/>
          <w:sz w:val="19"/>
          <w:szCs w:val="19"/>
          <w:spacing w:val="-34"/>
          <w:w w:val="75"/>
        </w:rPr>
        <w:t>），</w:t>
      </w:r>
      <w:r>
        <w:rPr>
          <w:rFonts w:ascii="SimSun" w:hAnsi="SimSun" w:eastAsia="SimSun" w:cs="SimSun"/>
          <w:sz w:val="19"/>
          <w:szCs w:val="19"/>
          <w:spacing w:val="15"/>
        </w:rPr>
        <w:t>高红菊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（</w:t>
      </w:r>
      <w:r>
        <w:rPr>
          <w:rFonts w:ascii="SimSun" w:hAnsi="SimSun" w:eastAsia="SimSun" w:cs="SimSun"/>
          <w:sz w:val="19"/>
          <w:szCs w:val="19"/>
          <w:spacing w:val="15"/>
        </w:rPr>
        <w:t>南通市妇幼保健院</w:t>
      </w:r>
      <w:r>
        <w:rPr>
          <w:rFonts w:ascii="Microsoft YaHei" w:hAnsi="Microsoft YaHei" w:eastAsia="Microsoft YaHei" w:cs="Microsoft YaHei"/>
          <w:sz w:val="19"/>
          <w:szCs w:val="19"/>
          <w:spacing w:val="-34"/>
          <w:w w:val="75"/>
        </w:rPr>
        <w:t>），</w:t>
      </w:r>
      <w:r>
        <w:rPr>
          <w:rFonts w:ascii="SimSun" w:hAnsi="SimSun" w:eastAsia="SimSun" w:cs="SimSun"/>
          <w:sz w:val="19"/>
          <w:szCs w:val="19"/>
          <w:spacing w:val="15"/>
        </w:rPr>
        <w:t>伍琼芳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、</w:t>
      </w:r>
      <w:r>
        <w:rPr>
          <w:rFonts w:ascii="SimSun" w:hAnsi="SimSun" w:eastAsia="SimSun" w:cs="SimSun"/>
          <w:sz w:val="19"/>
          <w:szCs w:val="19"/>
          <w:spacing w:val="15"/>
        </w:rPr>
        <w:t>肖仲清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汪利群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（</w:t>
      </w:r>
      <w:r>
        <w:rPr>
          <w:rFonts w:ascii="SimSun" w:hAnsi="SimSun" w:eastAsia="SimSun" w:cs="SimSun"/>
          <w:sz w:val="19"/>
          <w:szCs w:val="19"/>
          <w:spacing w:val="13"/>
        </w:rPr>
        <w:t>江西省妇幼保健院</w:t>
      </w:r>
      <w:r>
        <w:rPr>
          <w:rFonts w:ascii="Microsoft YaHei" w:hAnsi="Microsoft YaHei" w:eastAsia="Microsoft YaHei" w:cs="Microsoft YaHei"/>
          <w:sz w:val="19"/>
          <w:szCs w:val="19"/>
          <w:spacing w:val="-31"/>
          <w:w w:val="69"/>
        </w:rPr>
        <w:t>），</w:t>
      </w:r>
      <w:r>
        <w:rPr>
          <w:rFonts w:ascii="SimSun" w:hAnsi="SimSun" w:eastAsia="SimSun" w:cs="SimSun"/>
          <w:sz w:val="19"/>
          <w:szCs w:val="19"/>
          <w:spacing w:val="13"/>
        </w:rPr>
        <w:t>金敏娟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（</w:t>
      </w:r>
      <w:r>
        <w:rPr>
          <w:rFonts w:ascii="SimSun" w:hAnsi="SimSun" w:eastAsia="SimSun" w:cs="SimSun"/>
          <w:sz w:val="19"/>
          <w:szCs w:val="19"/>
          <w:spacing w:val="13"/>
        </w:rPr>
        <w:t>湖州市妇幼保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82"/>
        <w:spacing w:before="39" w:line="235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4"/>
        </w:rPr>
        <w:t>健院</w:t>
      </w:r>
      <w:r>
        <w:rPr>
          <w:rFonts w:ascii="Microsoft YaHei" w:hAnsi="Microsoft YaHei" w:eastAsia="Microsoft YaHei" w:cs="Microsoft YaHei"/>
          <w:sz w:val="19"/>
          <w:szCs w:val="19"/>
          <w:spacing w:val="-25"/>
          <w:w w:val="56"/>
        </w:rPr>
        <w:t>），</w:t>
      </w:r>
      <w:r>
        <w:rPr>
          <w:rFonts w:ascii="SimSun" w:hAnsi="SimSun" w:eastAsia="SimSun" w:cs="SimSun"/>
          <w:sz w:val="19"/>
          <w:szCs w:val="19"/>
          <w:spacing w:val="4"/>
        </w:rPr>
        <w:t>邵军晖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（</w:t>
      </w:r>
      <w:r>
        <w:rPr>
          <w:rFonts w:ascii="SimSun" w:hAnsi="SimSun" w:eastAsia="SimSun" w:cs="SimSun"/>
          <w:sz w:val="19"/>
          <w:szCs w:val="19"/>
          <w:spacing w:val="4"/>
        </w:rPr>
        <w:t>江西省新余市妇幼保健院</w:t>
      </w:r>
      <w:r>
        <w:rPr>
          <w:rFonts w:ascii="Microsoft YaHei" w:hAnsi="Microsoft YaHei" w:eastAsia="Microsoft YaHei" w:cs="Microsoft YaHei"/>
          <w:sz w:val="19"/>
          <w:szCs w:val="19"/>
          <w:spacing w:val="-25"/>
          <w:w w:val="56"/>
        </w:rPr>
        <w:t>），</w:t>
      </w:r>
      <w:r>
        <w:rPr>
          <w:rFonts w:ascii="SimSun" w:hAnsi="SimSun" w:eastAsia="SimSun" w:cs="SimSun"/>
          <w:sz w:val="19"/>
          <w:szCs w:val="19"/>
          <w:spacing w:val="4"/>
        </w:rPr>
        <w:t>王红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（</w:t>
      </w:r>
      <w:r>
        <w:rPr>
          <w:rFonts w:ascii="SimSun" w:hAnsi="SimSun" w:eastAsia="SimSun" w:cs="SimSun"/>
          <w:sz w:val="19"/>
          <w:szCs w:val="19"/>
          <w:spacing w:val="4"/>
        </w:rPr>
        <w:t>北京 </w:t>
      </w:r>
      <w:r>
        <w:rPr>
          <w:rFonts w:ascii="SimSun" w:hAnsi="SimSun" w:eastAsia="SimSun" w:cs="SimSun"/>
          <w:sz w:val="19"/>
          <w:szCs w:val="19"/>
          <w:spacing w:val="13"/>
        </w:rPr>
        <w:t>家恩德运医院</w:t>
      </w:r>
      <w:r>
        <w:rPr>
          <w:rFonts w:ascii="Microsoft YaHei" w:hAnsi="Microsoft YaHei" w:eastAsia="Microsoft YaHei" w:cs="Microsoft YaHei"/>
          <w:sz w:val="19"/>
          <w:szCs w:val="19"/>
          <w:spacing w:val="-31"/>
          <w:w w:val="69"/>
        </w:rPr>
        <w:t>），</w:t>
      </w:r>
      <w:r>
        <w:rPr>
          <w:rFonts w:ascii="SimSun" w:hAnsi="SimSun" w:eastAsia="SimSun" w:cs="SimSun"/>
          <w:sz w:val="19"/>
          <w:szCs w:val="19"/>
          <w:spacing w:val="13"/>
        </w:rPr>
        <w:t>朱维培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（</w:t>
      </w:r>
      <w:r>
        <w:rPr>
          <w:rFonts w:ascii="SimSun" w:hAnsi="SimSun" w:eastAsia="SimSun" w:cs="SimSun"/>
          <w:sz w:val="19"/>
          <w:szCs w:val="19"/>
          <w:spacing w:val="13"/>
        </w:rPr>
        <w:t>苏州大学附属第二医院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（</w:t>
      </w:r>
      <w:r>
        <w:rPr>
          <w:rFonts w:ascii="SimSun" w:hAnsi="SimSun" w:eastAsia="SimSun" w:cs="SimSun"/>
          <w:sz w:val="19"/>
          <w:szCs w:val="19"/>
          <w:spacing w:val="13"/>
        </w:rPr>
        <w:t>核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1"/>
        </w:rPr>
        <w:t>工业总医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院</w:t>
      </w:r>
      <w:r>
        <w:rPr>
          <w:rFonts w:ascii="Microsoft YaHei" w:hAnsi="Microsoft YaHei" w:eastAsia="Microsoft YaHei" w:cs="Microsoft YaHei"/>
          <w:sz w:val="19"/>
          <w:szCs w:val="19"/>
          <w:spacing w:val="-37"/>
          <w:w w:val="87"/>
        </w:rPr>
        <w:t>）），</w:t>
      </w:r>
      <w:r>
        <w:rPr>
          <w:rFonts w:ascii="SimSun" w:hAnsi="SimSun" w:eastAsia="SimSun" w:cs="SimSun"/>
          <w:sz w:val="19"/>
          <w:szCs w:val="19"/>
          <w:spacing w:val="11"/>
        </w:rPr>
        <w:t>邢燕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（</w:t>
      </w:r>
      <w:r>
        <w:rPr>
          <w:rFonts w:ascii="SimSun" w:hAnsi="SimSun" w:eastAsia="SimSun" w:cs="SimSun"/>
          <w:sz w:val="19"/>
          <w:szCs w:val="19"/>
          <w:spacing w:val="11"/>
        </w:rPr>
        <w:t>江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苏省妇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幼保健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院</w:t>
      </w:r>
      <w:r>
        <w:rPr>
          <w:rFonts w:ascii="Microsoft YaHei" w:hAnsi="Microsoft YaHei" w:eastAsia="Microsoft YaHei" w:cs="Microsoft YaHei"/>
          <w:sz w:val="19"/>
          <w:szCs w:val="19"/>
          <w:spacing w:val="-37"/>
          <w:w w:val="87"/>
        </w:rPr>
        <w:t>），</w:t>
      </w:r>
      <w:r>
        <w:rPr>
          <w:rFonts w:ascii="SimSun" w:hAnsi="SimSun" w:eastAsia="SimSun" w:cs="SimSun"/>
          <w:sz w:val="19"/>
          <w:szCs w:val="19"/>
          <w:spacing w:val="11"/>
        </w:rPr>
        <w:t>王丽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君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（</w:t>
      </w:r>
      <w:r>
        <w:rPr>
          <w:rFonts w:ascii="SimSun" w:hAnsi="SimSun" w:eastAsia="SimSun" w:cs="SimSun"/>
          <w:sz w:val="19"/>
          <w:szCs w:val="19"/>
          <w:spacing w:val="6"/>
        </w:rPr>
        <w:t>天津南开区天孕医院</w:t>
      </w:r>
      <w:r>
        <w:rPr>
          <w:rFonts w:ascii="Microsoft YaHei" w:hAnsi="Microsoft YaHei" w:eastAsia="Microsoft YaHei" w:cs="Microsoft YaHei"/>
          <w:sz w:val="19"/>
          <w:szCs w:val="19"/>
          <w:spacing w:val="-34"/>
          <w:w w:val="75"/>
        </w:rPr>
        <w:t>），</w:t>
      </w:r>
      <w:r>
        <w:rPr>
          <w:rFonts w:ascii="SimSun" w:hAnsi="SimSun" w:eastAsia="SimSun" w:cs="SimSun"/>
          <w:sz w:val="19"/>
          <w:szCs w:val="19"/>
          <w:spacing w:val="6"/>
        </w:rPr>
        <w:t>谭容容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（</w:t>
      </w:r>
      <w:r>
        <w:rPr>
          <w:rFonts w:ascii="SimSun" w:hAnsi="SimSun" w:eastAsia="SimSun" w:cs="SimSun"/>
          <w:sz w:val="19"/>
          <w:szCs w:val="19"/>
          <w:spacing w:val="6"/>
        </w:rPr>
        <w:t>江苏省妇幼保健院</w:t>
      </w:r>
      <w:r>
        <w:rPr>
          <w:rFonts w:ascii="Microsoft YaHei" w:hAnsi="Microsoft YaHei" w:eastAsia="Microsoft YaHei" w:cs="Microsoft YaHei"/>
          <w:sz w:val="19"/>
          <w:szCs w:val="19"/>
          <w:spacing w:val="-34"/>
          <w:w w:val="75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易翔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（</w:t>
      </w:r>
      <w:r>
        <w:rPr>
          <w:rFonts w:ascii="SimSun" w:hAnsi="SimSun" w:eastAsia="SimSun" w:cs="SimSun"/>
          <w:sz w:val="19"/>
          <w:szCs w:val="19"/>
          <w:spacing w:val="13"/>
        </w:rPr>
        <w:t>香港大学深圳医院</w:t>
      </w:r>
      <w:r>
        <w:rPr>
          <w:rFonts w:ascii="Microsoft YaHei" w:hAnsi="Microsoft YaHei" w:eastAsia="Microsoft YaHei" w:cs="Microsoft YaHei"/>
          <w:sz w:val="19"/>
          <w:szCs w:val="19"/>
          <w:spacing w:val="-31"/>
          <w:w w:val="69"/>
        </w:rPr>
        <w:t>），</w:t>
      </w:r>
      <w:r>
        <w:rPr>
          <w:rFonts w:ascii="SimSun" w:hAnsi="SimSun" w:eastAsia="SimSun" w:cs="SimSun"/>
          <w:sz w:val="19"/>
          <w:szCs w:val="19"/>
          <w:spacing w:val="13"/>
        </w:rPr>
        <w:t>卢静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（</w:t>
      </w:r>
      <w:r>
        <w:rPr>
          <w:rFonts w:ascii="SimSun" w:hAnsi="SimSun" w:eastAsia="SimSun" w:cs="SimSun"/>
          <w:sz w:val="19"/>
          <w:szCs w:val="19"/>
          <w:spacing w:val="13"/>
        </w:rPr>
        <w:t>河北省邯郸市中心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</w:rPr>
        <w:t>医院</w:t>
      </w:r>
      <w:r>
        <w:rPr>
          <w:rFonts w:ascii="Microsoft YaHei" w:hAnsi="Microsoft YaHei" w:eastAsia="Microsoft YaHei" w:cs="Microsoft YaHei"/>
          <w:sz w:val="19"/>
          <w:szCs w:val="19"/>
        </w:rPr>
        <w:t>）。</w:t>
      </w:r>
    </w:p>
    <w:p>
      <w:pPr>
        <w:ind w:left="1579"/>
        <w:spacing w:before="150" w:line="18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【</w:t>
      </w:r>
      <w:r>
        <w:rPr>
          <w:rFonts w:ascii="SimHei" w:hAnsi="SimHei" w:eastAsia="SimHei" w:cs="SimHei"/>
          <w:sz w:val="16"/>
          <w:szCs w:val="16"/>
          <w:spacing w:val="2"/>
        </w:rPr>
        <w:t>参</w:t>
      </w:r>
      <w:r>
        <w:rPr>
          <w:rFonts w:ascii="SimHei" w:hAnsi="SimHei" w:eastAsia="SimHei" w:cs="SimHei"/>
          <w:sz w:val="16"/>
          <w:szCs w:val="16"/>
          <w:spacing w:val="21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2"/>
        </w:rPr>
        <w:t>考</w:t>
      </w:r>
      <w:r>
        <w:rPr>
          <w:rFonts w:ascii="SimHei" w:hAnsi="SimHei" w:eastAsia="SimHei" w:cs="SimHei"/>
          <w:sz w:val="16"/>
          <w:szCs w:val="16"/>
          <w:spacing w:val="22"/>
          <w:w w:val="101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2"/>
        </w:rPr>
        <w:t>文</w:t>
      </w:r>
      <w:r>
        <w:rPr>
          <w:rFonts w:ascii="SimHei" w:hAnsi="SimHei" w:eastAsia="SimHei" w:cs="SimHei"/>
          <w:sz w:val="16"/>
          <w:szCs w:val="16"/>
          <w:spacing w:val="21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2"/>
        </w:rPr>
        <w:t>献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】</w:t>
      </w:r>
    </w:p>
    <w:p>
      <w:pPr>
        <w:pStyle w:val="BodyText"/>
        <w:ind w:left="553" w:right="72" w:hanging="391"/>
        <w:spacing w:before="215" w:line="245" w:lineRule="auto"/>
        <w:rPr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</w:t>
      </w:r>
      <w:r>
        <w:rPr>
          <w:sz w:val="14"/>
          <w:szCs w:val="14"/>
          <w:spacing w:val="-2"/>
          <w:position w:val="1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]    </w:t>
      </w:r>
      <w:r>
        <w:rPr>
          <w:sz w:val="14"/>
          <w:szCs w:val="14"/>
          <w:spacing w:val="-2"/>
        </w:rPr>
        <w:t>Shan</w:t>
      </w:r>
      <w:r>
        <w:rPr>
          <w:sz w:val="14"/>
          <w:szCs w:val="14"/>
          <w:spacing w:val="33"/>
          <w:w w:val="101"/>
        </w:rPr>
        <w:t xml:space="preserve"> </w:t>
      </w:r>
      <w:r>
        <w:rPr>
          <w:sz w:val="14"/>
          <w:szCs w:val="14"/>
          <w:spacing w:val="-2"/>
        </w:rPr>
        <w:t>D</w:t>
      </w:r>
      <w:r>
        <w:rPr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sz w:val="14"/>
          <w:szCs w:val="14"/>
          <w:spacing w:val="-2"/>
        </w:rPr>
        <w:t>Qiu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-2"/>
        </w:rPr>
        <w:t>PY</w:t>
      </w:r>
      <w:r>
        <w:rPr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2"/>
        </w:rPr>
        <w:t xml:space="preserve"> </w:t>
      </w:r>
      <w:r>
        <w:rPr>
          <w:sz w:val="14"/>
          <w:szCs w:val="14"/>
          <w:spacing w:val="-2"/>
        </w:rPr>
        <w:t>Wu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-2"/>
        </w:rPr>
        <w:t>YX</w:t>
      </w:r>
      <w:r>
        <w:rPr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sz w:val="14"/>
          <w:szCs w:val="14"/>
          <w:spacing w:val="-2"/>
        </w:rPr>
        <w:t>et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-2"/>
        </w:rPr>
        <w:t>al.   Pregnancy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-2"/>
        </w:rPr>
        <w:t>outcomes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-2"/>
        </w:rPr>
        <w:t>in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-2"/>
        </w:rPr>
        <w:t>women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2"/>
        </w:rPr>
        <w:t>of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advanced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</w:rPr>
        <w:t>maternal</w:t>
      </w:r>
      <w:r>
        <w:rPr>
          <w:sz w:val="14"/>
          <w:szCs w:val="14"/>
          <w:spacing w:val="9"/>
        </w:rPr>
        <w:t xml:space="preserve">   </w:t>
      </w:r>
      <w:r>
        <w:rPr>
          <w:sz w:val="14"/>
          <w:szCs w:val="14"/>
        </w:rPr>
        <w:t>age</w:t>
      </w:r>
      <w:r>
        <w:rPr>
          <w:sz w:val="14"/>
          <w:szCs w:val="14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sz w:val="14"/>
          <w:szCs w:val="14"/>
        </w:rPr>
        <w:t>a</w:t>
      </w:r>
      <w:r>
        <w:rPr>
          <w:sz w:val="14"/>
          <w:szCs w:val="14"/>
          <w:spacing w:val="16"/>
          <w:w w:val="101"/>
        </w:rPr>
        <w:t xml:space="preserve">  </w:t>
      </w:r>
      <w:r>
        <w:rPr>
          <w:sz w:val="14"/>
          <w:szCs w:val="14"/>
        </w:rPr>
        <w:t>retrospective</w:t>
      </w:r>
      <w:r>
        <w:rPr>
          <w:sz w:val="14"/>
          <w:szCs w:val="14"/>
          <w:spacing w:val="16"/>
          <w:w w:val="101"/>
        </w:rPr>
        <w:t xml:space="preserve">  </w:t>
      </w:r>
      <w:r>
        <w:rPr>
          <w:sz w:val="14"/>
          <w:szCs w:val="14"/>
        </w:rPr>
        <w:t>cohort</w:t>
      </w:r>
      <w:r>
        <w:rPr>
          <w:sz w:val="14"/>
          <w:szCs w:val="14"/>
          <w:spacing w:val="16"/>
          <w:w w:val="101"/>
        </w:rPr>
        <w:t xml:space="preserve">  </w:t>
      </w:r>
      <w:r>
        <w:rPr>
          <w:sz w:val="14"/>
          <w:szCs w:val="14"/>
        </w:rPr>
        <w:t>study</w:t>
      </w:r>
      <w:r>
        <w:rPr>
          <w:sz w:val="14"/>
          <w:szCs w:val="14"/>
          <w:spacing w:val="15"/>
          <w:w w:val="101"/>
        </w:rPr>
        <w:t xml:space="preserve">  </w:t>
      </w:r>
      <w:r>
        <w:rPr>
          <w:sz w:val="14"/>
          <w:szCs w:val="14"/>
        </w:rPr>
        <w:t>from </w:t>
      </w:r>
      <w:r>
        <w:rPr>
          <w:sz w:val="14"/>
          <w:szCs w:val="14"/>
          <w:spacing w:val="-1"/>
        </w:rPr>
        <w:t>China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[</w:t>
      </w:r>
      <w:r>
        <w:rPr>
          <w:sz w:val="14"/>
          <w:szCs w:val="14"/>
          <w:spacing w:val="-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-1"/>
        </w:rPr>
        <w:t>.</w:t>
      </w:r>
      <w:r>
        <w:rPr>
          <w:sz w:val="14"/>
          <w:szCs w:val="14"/>
          <w:spacing w:val="16"/>
          <w:w w:val="102"/>
        </w:rPr>
        <w:t xml:space="preserve">  </w:t>
      </w:r>
      <w:r>
        <w:rPr>
          <w:sz w:val="14"/>
          <w:szCs w:val="14"/>
          <w:spacing w:val="-1"/>
        </w:rPr>
        <w:t>Sci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-1"/>
        </w:rPr>
        <w:t>Rep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, </w:t>
      </w:r>
      <w:r>
        <w:rPr>
          <w:sz w:val="14"/>
          <w:szCs w:val="14"/>
          <w:spacing w:val="-1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sz w:val="14"/>
          <w:szCs w:val="14"/>
          <w:spacing w:val="-2"/>
        </w:rPr>
        <w:t>8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</w:t>
      </w:r>
      <w:r>
        <w:rPr>
          <w:sz w:val="14"/>
          <w:szCs w:val="14"/>
          <w:spacing w:val="-2"/>
        </w:rPr>
        <w:t>12239.</w:t>
      </w:r>
    </w:p>
    <w:p>
      <w:pPr>
        <w:pStyle w:val="BodyText"/>
        <w:ind w:left="551" w:right="74" w:hanging="389"/>
        <w:spacing w:before="61" w:line="250" w:lineRule="auto"/>
        <w:rPr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[</w:t>
      </w:r>
      <w:r>
        <w:rPr>
          <w:sz w:val="14"/>
          <w:szCs w:val="14"/>
          <w:spacing w:val="8"/>
          <w:position w:val="1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]    </w:t>
      </w:r>
      <w:r>
        <w:rPr>
          <w:sz w:val="14"/>
          <w:szCs w:val="14"/>
        </w:rPr>
        <w:t>Pastore</w:t>
      </w:r>
      <w:r>
        <w:rPr>
          <w:sz w:val="14"/>
          <w:szCs w:val="14"/>
          <w:spacing w:val="41"/>
        </w:rPr>
        <w:t xml:space="preserve"> </w:t>
      </w:r>
      <w:r>
        <w:rPr>
          <w:sz w:val="14"/>
          <w:szCs w:val="14"/>
        </w:rPr>
        <w:t>LM</w:t>
      </w:r>
      <w:r>
        <w:rPr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>, </w:t>
      </w:r>
      <w:r>
        <w:rPr>
          <w:sz w:val="14"/>
          <w:szCs w:val="14"/>
        </w:rPr>
        <w:t>Christianson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</w:rPr>
        <w:t>MS</w:t>
      </w:r>
      <w:r>
        <w:rPr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>, </w:t>
      </w:r>
      <w:r>
        <w:rPr>
          <w:sz w:val="14"/>
          <w:szCs w:val="14"/>
        </w:rPr>
        <w:t>Stelling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</w:rPr>
        <w:t>J</w:t>
      </w:r>
      <w:r>
        <w:rPr>
          <w:sz w:val="14"/>
          <w:szCs w:val="14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>, </w:t>
      </w:r>
      <w:r>
        <w:rPr>
          <w:sz w:val="14"/>
          <w:szCs w:val="14"/>
        </w:rPr>
        <w:t>et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</w:rPr>
        <w:t>al</w:t>
      </w:r>
      <w:r>
        <w:rPr>
          <w:sz w:val="14"/>
          <w:szCs w:val="14"/>
          <w:spacing w:val="8"/>
        </w:rPr>
        <w:t>.   </w:t>
      </w:r>
      <w:r>
        <w:rPr>
          <w:sz w:val="14"/>
          <w:szCs w:val="14"/>
        </w:rPr>
        <w:t>Reproductive </w:t>
      </w:r>
      <w:r>
        <w:rPr>
          <w:sz w:val="14"/>
          <w:szCs w:val="14"/>
        </w:rPr>
        <w:t>ovarian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</w:rPr>
        <w:t>testing</w:t>
      </w:r>
      <w:r>
        <w:rPr>
          <w:sz w:val="14"/>
          <w:szCs w:val="14"/>
          <w:spacing w:val="12"/>
          <w:w w:val="101"/>
        </w:rPr>
        <w:t xml:space="preserve">  </w:t>
      </w:r>
      <w:r>
        <w:rPr>
          <w:sz w:val="14"/>
          <w:szCs w:val="14"/>
        </w:rPr>
        <w:t>and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</w:rPr>
        <w:t>the</w:t>
      </w:r>
      <w:r>
        <w:rPr>
          <w:sz w:val="14"/>
          <w:szCs w:val="14"/>
          <w:spacing w:val="9"/>
          <w:w w:val="102"/>
        </w:rPr>
        <w:t xml:space="preserve">  </w:t>
      </w:r>
      <w:r>
        <w:rPr>
          <w:sz w:val="14"/>
          <w:szCs w:val="14"/>
        </w:rPr>
        <w:t>alphabet</w:t>
      </w:r>
      <w:r>
        <w:rPr>
          <w:sz w:val="14"/>
          <w:szCs w:val="14"/>
          <w:spacing w:val="1"/>
        </w:rPr>
        <w:t xml:space="preserve">   </w:t>
      </w:r>
      <w:r>
        <w:rPr>
          <w:sz w:val="14"/>
          <w:szCs w:val="14"/>
        </w:rPr>
        <w:t>soup</w:t>
      </w:r>
      <w:r>
        <w:rPr>
          <w:sz w:val="14"/>
          <w:szCs w:val="14"/>
          <w:spacing w:val="10"/>
          <w:w w:val="102"/>
        </w:rPr>
        <w:t xml:space="preserve">  </w:t>
      </w:r>
      <w:r>
        <w:rPr>
          <w:sz w:val="14"/>
          <w:szCs w:val="14"/>
        </w:rPr>
        <w:t>of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</w:rPr>
        <w:t>diagnoses</w:t>
      </w:r>
      <w:r>
        <w:rPr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:  </w:t>
      </w:r>
      <w:r>
        <w:rPr>
          <w:sz w:val="14"/>
          <w:szCs w:val="14"/>
        </w:rPr>
        <w:t>DOR</w:t>
      </w:r>
      <w:r>
        <w:rPr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sz w:val="14"/>
          <w:szCs w:val="14"/>
        </w:rPr>
        <w:t>POI</w:t>
      </w:r>
      <w:r>
        <w:rPr>
          <w:sz w:val="14"/>
          <w:szCs w:val="14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2"/>
        </w:rPr>
        <w:t xml:space="preserve"> </w:t>
      </w:r>
      <w:r>
        <w:rPr>
          <w:sz w:val="14"/>
          <w:szCs w:val="14"/>
        </w:rPr>
        <w:t>POF</w:t>
      </w:r>
      <w:r>
        <w:rPr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2"/>
        </w:rPr>
        <w:t xml:space="preserve"> </w:t>
      </w:r>
      <w:r>
        <w:rPr>
          <w:sz w:val="14"/>
          <w:szCs w:val="14"/>
        </w:rPr>
        <w:t>POR</w:t>
      </w:r>
      <w:r>
        <w:rPr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 </w:t>
      </w:r>
      <w:r>
        <w:rPr>
          <w:sz w:val="14"/>
          <w:szCs w:val="14"/>
        </w:rPr>
        <w:t>and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[</w:t>
      </w:r>
      <w:r>
        <w:rPr>
          <w:sz w:val="14"/>
          <w:szCs w:val="14"/>
          <w:spacing w:val="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1"/>
        </w:rPr>
        <w:t>.  </w:t>
      </w:r>
      <w:r>
        <w:rPr>
          <w:sz w:val="14"/>
          <w:szCs w:val="14"/>
        </w:rPr>
        <w:t>J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</w:rPr>
        <w:t>Assist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</w:rPr>
        <w:t>Reprodu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</w:rPr>
        <w:t>Genet</w:t>
      </w:r>
      <w:r>
        <w:rPr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 </w:t>
      </w:r>
      <w:r>
        <w:rPr>
          <w:sz w:val="14"/>
          <w:szCs w:val="14"/>
          <w:spacing w:val="1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-4"/>
        </w:rPr>
        <w:t>35</w:t>
      </w:r>
      <w:r>
        <w:rPr>
          <w:sz w:val="14"/>
          <w:szCs w:val="14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 </w:t>
      </w:r>
      <w:r>
        <w:rPr>
          <w:sz w:val="14"/>
          <w:szCs w:val="14"/>
          <w:spacing w:val="-4"/>
        </w:rPr>
        <w:t>17-23.</w:t>
      </w:r>
    </w:p>
    <w:p>
      <w:pPr>
        <w:pStyle w:val="BodyText"/>
        <w:ind w:left="555" w:right="74" w:hanging="393"/>
        <w:spacing w:before="54" w:line="245" w:lineRule="auto"/>
        <w:rPr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[</w:t>
      </w:r>
      <w:r>
        <w:rPr>
          <w:sz w:val="14"/>
          <w:szCs w:val="14"/>
          <w:spacing w:val="4"/>
          <w:position w:val="1"/>
        </w:rPr>
        <w:t>3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]    </w:t>
      </w:r>
      <w:r>
        <w:rPr>
          <w:sz w:val="14"/>
          <w:szCs w:val="14"/>
          <w:spacing w:val="4"/>
        </w:rPr>
        <w:t>Practice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4"/>
        </w:rPr>
        <w:t>Committee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4"/>
        </w:rPr>
        <w:t>of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4"/>
        </w:rPr>
        <w:t>the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  <w:spacing w:val="4"/>
        </w:rPr>
        <w:t>A</w:t>
      </w:r>
      <w:r>
        <w:rPr>
          <w:sz w:val="14"/>
          <w:szCs w:val="14"/>
          <w:spacing w:val="3"/>
        </w:rPr>
        <w:t>merican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3"/>
        </w:rPr>
        <w:t>Society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3"/>
        </w:rPr>
        <w:t>for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3"/>
        </w:rPr>
        <w:t>Reproductive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3"/>
        </w:rPr>
        <w:t>Medicine.</w:t>
      </w:r>
      <w:r>
        <w:rPr>
          <w:sz w:val="14"/>
          <w:szCs w:val="14"/>
          <w:spacing w:val="14"/>
          <w:w w:val="101"/>
        </w:rPr>
        <w:t xml:space="preserve">  </w:t>
      </w:r>
      <w:r>
        <w:rPr>
          <w:sz w:val="14"/>
          <w:szCs w:val="14"/>
          <w:spacing w:val="-3"/>
        </w:rPr>
        <w:t>Testing  and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-3"/>
        </w:rPr>
        <w:t>interpreting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  <w:spacing w:val="-3"/>
        </w:rPr>
        <w:t>measures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-3"/>
        </w:rPr>
        <w:t>of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-3"/>
        </w:rPr>
        <w:t>ovarian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-3"/>
        </w:rPr>
        <w:t>re</w:t>
      </w:r>
      <w:r>
        <w:rPr>
          <w:sz w:val="14"/>
          <w:szCs w:val="14"/>
          <w:spacing w:val="-4"/>
        </w:rPr>
        <w:t>serve</w:t>
      </w:r>
      <w:r>
        <w:rPr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 </w:t>
      </w:r>
      <w:r>
        <w:rPr>
          <w:sz w:val="14"/>
          <w:szCs w:val="14"/>
          <w:spacing w:val="-4"/>
        </w:rPr>
        <w:t>a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committee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</w:rPr>
        <w:t>opinion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[</w:t>
      </w:r>
      <w:r>
        <w:rPr>
          <w:sz w:val="14"/>
          <w:szCs w:val="14"/>
          <w:spacing w:val="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1"/>
        </w:rPr>
        <w:t>.</w:t>
      </w:r>
      <w:r>
        <w:rPr>
          <w:sz w:val="14"/>
          <w:szCs w:val="14"/>
          <w:spacing w:val="16"/>
          <w:w w:val="102"/>
        </w:rPr>
        <w:t xml:space="preserve">  </w:t>
      </w:r>
      <w:r>
        <w:rPr>
          <w:sz w:val="14"/>
          <w:szCs w:val="14"/>
        </w:rPr>
        <w:t>Fertil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</w:rPr>
        <w:t>Steril</w:t>
      </w:r>
      <w:r>
        <w:rPr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 </w:t>
      </w:r>
      <w:r>
        <w:rPr>
          <w:sz w:val="14"/>
          <w:szCs w:val="14"/>
          <w:spacing w:val="1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 </w:t>
      </w:r>
      <w:r>
        <w:rPr>
          <w:sz w:val="14"/>
          <w:szCs w:val="14"/>
          <w:spacing w:val="1"/>
        </w:rPr>
        <w:t>103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: </w:t>
      </w:r>
      <w:r>
        <w:rPr>
          <w:sz w:val="14"/>
          <w:szCs w:val="14"/>
          <w:spacing w:val="1"/>
        </w:rPr>
        <w:t>e9-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1"/>
        </w:rPr>
        <w:t>e17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1"/>
        </w:rPr>
        <w:t>.</w:t>
      </w:r>
    </w:p>
    <w:p>
      <w:pPr>
        <w:pStyle w:val="BodyText"/>
        <w:ind w:left="554" w:right="71" w:hanging="392"/>
        <w:spacing w:before="61" w:line="297" w:lineRule="auto"/>
        <w:rPr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9"/>
          <w:position w:val="1"/>
        </w:rPr>
        <w:t>[</w:t>
      </w:r>
      <w:r>
        <w:rPr>
          <w:sz w:val="14"/>
          <w:szCs w:val="14"/>
          <w:spacing w:val="9"/>
          <w:position w:val="1"/>
        </w:rPr>
        <w:t>4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1"/>
        </w:rPr>
        <w:t>]    </w:t>
      </w:r>
      <w:r>
        <w:rPr>
          <w:sz w:val="14"/>
          <w:szCs w:val="14"/>
        </w:rPr>
        <w:t>Dogan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</w:rPr>
        <w:t>S</w:t>
      </w:r>
      <w:r>
        <w:rPr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2"/>
        </w:rPr>
        <w:t>, </w:t>
      </w:r>
      <w:r>
        <w:rPr>
          <w:sz w:val="14"/>
          <w:szCs w:val="14"/>
        </w:rPr>
        <w:t>Cicek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</w:rPr>
        <w:t>OSY</w:t>
      </w:r>
      <w:r>
        <w:rPr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  <w:position w:val="2"/>
        </w:rPr>
        <w:t xml:space="preserve"> </w:t>
      </w:r>
      <w:r>
        <w:rPr>
          <w:sz w:val="14"/>
          <w:szCs w:val="14"/>
        </w:rPr>
        <w:t>Demir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</w:rPr>
        <w:t>M</w:t>
      </w:r>
      <w:r>
        <w:rPr>
          <w:sz w:val="14"/>
          <w:szCs w:val="14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position w:val="2"/>
        </w:rPr>
        <w:t xml:space="preserve"> </w:t>
      </w:r>
      <w:r>
        <w:rPr>
          <w:sz w:val="14"/>
          <w:szCs w:val="14"/>
        </w:rPr>
        <w:t>et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</w:rPr>
        <w:t>al</w:t>
      </w:r>
      <w:r>
        <w:rPr>
          <w:sz w:val="14"/>
          <w:szCs w:val="14"/>
          <w:spacing w:val="9"/>
        </w:rPr>
        <w:t>.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</w:rPr>
        <w:t>The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</w:rPr>
        <w:t>effect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</w:rPr>
        <w:t>of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</w:rPr>
        <w:t>growth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-2"/>
        </w:rPr>
        <w:t>hormone</w:t>
      </w:r>
      <w:r>
        <w:rPr>
          <w:sz w:val="14"/>
          <w:szCs w:val="14"/>
          <w:spacing w:val="33"/>
          <w:w w:val="101"/>
        </w:rPr>
        <w:t xml:space="preserve"> </w:t>
      </w:r>
      <w:r>
        <w:rPr>
          <w:sz w:val="14"/>
          <w:szCs w:val="14"/>
          <w:spacing w:val="-2"/>
        </w:rPr>
        <w:t>adjuvant  therapy  on  assisted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-2"/>
        </w:rPr>
        <w:t>reproductive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  <w:spacing w:val="-2"/>
        </w:rPr>
        <w:t>technolog</w:t>
      </w:r>
      <w:r>
        <w:rPr>
          <w:sz w:val="14"/>
          <w:szCs w:val="14"/>
          <w:spacing w:val="-3"/>
        </w:rPr>
        <w:t>ies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2"/>
        </w:rPr>
        <w:t>outcomes</w:t>
      </w:r>
      <w:r>
        <w:rPr>
          <w:sz w:val="14"/>
          <w:szCs w:val="14"/>
          <w:spacing w:val="40"/>
          <w:w w:val="102"/>
        </w:rPr>
        <w:t xml:space="preserve"> </w:t>
      </w:r>
      <w:r>
        <w:rPr>
          <w:sz w:val="14"/>
          <w:szCs w:val="14"/>
          <w:spacing w:val="2"/>
        </w:rPr>
        <w:t>in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  <w:spacing w:val="2"/>
        </w:rPr>
        <w:t>patients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  <w:spacing w:val="2"/>
        </w:rPr>
        <w:t>with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  <w:spacing w:val="2"/>
        </w:rPr>
        <w:t>diminished</w:t>
      </w:r>
      <w:r>
        <w:rPr>
          <w:sz w:val="14"/>
          <w:szCs w:val="14"/>
          <w:spacing w:val="30"/>
        </w:rPr>
        <w:t xml:space="preserve"> </w:t>
      </w:r>
      <w:r>
        <w:rPr>
          <w:sz w:val="14"/>
          <w:szCs w:val="14"/>
          <w:spacing w:val="2"/>
        </w:rPr>
        <w:t>ovarian</w:t>
      </w:r>
      <w:r>
        <w:rPr>
          <w:sz w:val="14"/>
          <w:szCs w:val="14"/>
          <w:spacing w:val="31"/>
          <w:w w:val="102"/>
        </w:rPr>
        <w:t xml:space="preserve"> </w:t>
      </w:r>
      <w:r>
        <w:rPr>
          <w:sz w:val="14"/>
          <w:szCs w:val="14"/>
          <w:spacing w:val="2"/>
        </w:rPr>
        <w:t>reserve</w:t>
      </w:r>
      <w:r>
        <w:rPr>
          <w:sz w:val="14"/>
          <w:szCs w:val="14"/>
          <w:spacing w:val="30"/>
          <w:w w:val="102"/>
        </w:rPr>
        <w:t xml:space="preserve"> </w:t>
      </w:r>
      <w:r>
        <w:rPr>
          <w:sz w:val="14"/>
          <w:szCs w:val="14"/>
          <w:spacing w:val="2"/>
        </w:rPr>
        <w:t>or</w:t>
      </w:r>
      <w:r>
        <w:rPr>
          <w:sz w:val="14"/>
          <w:szCs w:val="14"/>
          <w:spacing w:val="32"/>
          <w:w w:val="102"/>
        </w:rPr>
        <w:t xml:space="preserve"> </w:t>
      </w:r>
      <w:r>
        <w:rPr>
          <w:sz w:val="14"/>
          <w:szCs w:val="14"/>
          <w:spacing w:val="2"/>
        </w:rPr>
        <w:t>poor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ovarian</w:t>
      </w:r>
      <w:r>
        <w:rPr>
          <w:sz w:val="14"/>
          <w:szCs w:val="14"/>
          <w:spacing w:val="33"/>
          <w:w w:val="102"/>
        </w:rPr>
        <w:t xml:space="preserve"> </w:t>
      </w:r>
      <w:r>
        <w:rPr>
          <w:sz w:val="14"/>
          <w:szCs w:val="14"/>
        </w:rPr>
        <w:t>response</w:t>
      </w:r>
      <w:r>
        <w:rPr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[</w:t>
      </w:r>
      <w:r>
        <w:rPr>
          <w:sz w:val="14"/>
          <w:szCs w:val="14"/>
          <w:spacing w:val="3"/>
          <w:position w:val="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sz w:val="14"/>
          <w:szCs w:val="14"/>
          <w:spacing w:val="3"/>
        </w:rPr>
        <w:t>.</w:t>
      </w:r>
      <w:r>
        <w:rPr>
          <w:sz w:val="14"/>
          <w:szCs w:val="14"/>
          <w:spacing w:val="19"/>
        </w:rPr>
        <w:t xml:space="preserve">  </w:t>
      </w:r>
      <w:r>
        <w:rPr>
          <w:sz w:val="14"/>
          <w:szCs w:val="14"/>
        </w:rPr>
        <w:t>J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</w:rPr>
        <w:t>Gynecol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</w:rPr>
        <w:t>Obstet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</w:rPr>
        <w:t>Hum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</w:rPr>
        <w:t>Reprod</w:t>
      </w:r>
      <w:r>
        <w:rPr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>, </w:t>
      </w:r>
      <w:r>
        <w:rPr>
          <w:sz w:val="14"/>
          <w:szCs w:val="14"/>
          <w:spacing w:val="3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-4"/>
        </w:rPr>
        <w:t>50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 xml:space="preserve"> </w:t>
      </w:r>
      <w:r>
        <w:rPr>
          <w:sz w:val="14"/>
          <w:szCs w:val="14"/>
          <w:spacing w:val="-4"/>
        </w:rPr>
        <w:t>101982.</w:t>
      </w:r>
    </w:p>
    <w:p>
      <w:pPr>
        <w:pStyle w:val="BodyText"/>
        <w:ind w:left="555" w:right="73" w:hanging="393"/>
        <w:spacing w:before="49" w:line="250" w:lineRule="auto"/>
        <w:rPr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9"/>
          <w:position w:val="1"/>
        </w:rPr>
        <w:t>[</w:t>
      </w:r>
      <w:r>
        <w:rPr>
          <w:sz w:val="14"/>
          <w:szCs w:val="14"/>
          <w:spacing w:val="9"/>
          <w:position w:val="1"/>
        </w:rPr>
        <w:t>5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1"/>
        </w:rPr>
        <w:t>]    </w:t>
      </w:r>
      <w:r>
        <w:rPr>
          <w:sz w:val="14"/>
          <w:szCs w:val="14"/>
        </w:rPr>
        <w:t>Cohen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</w:rPr>
        <w:t>J</w:t>
      </w:r>
      <w:r>
        <w:rPr>
          <w:sz w:val="14"/>
          <w:szCs w:val="14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position w:val="2"/>
        </w:rPr>
        <w:t xml:space="preserve"> </w:t>
      </w:r>
      <w:r>
        <w:rPr>
          <w:sz w:val="14"/>
          <w:szCs w:val="14"/>
        </w:rPr>
        <w:t>Chabbert</w:t>
      </w:r>
      <w:r>
        <w:rPr>
          <w:sz w:val="14"/>
          <w:szCs w:val="14"/>
          <w:spacing w:val="9"/>
        </w:rPr>
        <w:t>-</w:t>
      </w:r>
      <w:r>
        <w:rPr>
          <w:sz w:val="14"/>
          <w:szCs w:val="14"/>
        </w:rPr>
        <w:t>Buffet</w:t>
      </w:r>
      <w:r>
        <w:rPr>
          <w:sz w:val="14"/>
          <w:szCs w:val="14"/>
          <w:spacing w:val="9"/>
        </w:rPr>
        <w:t xml:space="preserve">   </w:t>
      </w:r>
      <w:r>
        <w:rPr>
          <w:sz w:val="14"/>
          <w:szCs w:val="14"/>
        </w:rPr>
        <w:t>N</w:t>
      </w:r>
      <w:r>
        <w:rPr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40"/>
          <w:w w:val="101"/>
          <w:position w:val="2"/>
        </w:rPr>
        <w:t xml:space="preserve"> </w:t>
      </w:r>
      <w:r>
        <w:rPr>
          <w:sz w:val="14"/>
          <w:szCs w:val="14"/>
        </w:rPr>
        <w:t>Darai</w:t>
      </w:r>
      <w:r>
        <w:rPr>
          <w:sz w:val="14"/>
          <w:szCs w:val="14"/>
          <w:spacing w:val="16"/>
          <w:w w:val="102"/>
        </w:rPr>
        <w:t xml:space="preserve">  </w:t>
      </w:r>
      <w:r>
        <w:rPr>
          <w:sz w:val="14"/>
          <w:szCs w:val="14"/>
        </w:rPr>
        <w:t>E</w:t>
      </w:r>
      <w:r>
        <w:rPr>
          <w:sz w:val="14"/>
          <w:szCs w:val="14"/>
          <w:spacing w:val="9"/>
        </w:rPr>
        <w:t>.</w:t>
      </w:r>
      <w:r>
        <w:rPr>
          <w:sz w:val="14"/>
          <w:szCs w:val="14"/>
        </w:rPr>
        <w:t xml:space="preserve">    Diminished</w:t>
      </w:r>
      <w:r>
        <w:rPr>
          <w:sz w:val="14"/>
          <w:szCs w:val="14"/>
          <w:spacing w:val="17"/>
        </w:rPr>
        <w:t xml:space="preserve">  </w:t>
      </w:r>
      <w:r>
        <w:rPr>
          <w:sz w:val="14"/>
          <w:szCs w:val="14"/>
        </w:rPr>
        <w:t>ovarian </w:t>
      </w:r>
      <w:r>
        <w:rPr>
          <w:sz w:val="14"/>
          <w:szCs w:val="14"/>
        </w:rPr>
        <w:t>reserve</w:t>
      </w:r>
      <w:r>
        <w:rPr>
          <w:sz w:val="14"/>
          <w:szCs w:val="14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2"/>
        </w:rPr>
        <w:t>, </w:t>
      </w:r>
      <w:r>
        <w:rPr>
          <w:sz w:val="14"/>
          <w:szCs w:val="14"/>
        </w:rPr>
        <w:t>premature</w:t>
      </w:r>
      <w:r>
        <w:rPr>
          <w:sz w:val="14"/>
          <w:szCs w:val="14"/>
          <w:spacing w:val="11"/>
        </w:rPr>
        <w:t xml:space="preserve">  </w:t>
      </w:r>
      <w:r>
        <w:rPr>
          <w:sz w:val="14"/>
          <w:szCs w:val="14"/>
        </w:rPr>
        <w:t>ovarian</w:t>
      </w:r>
      <w:r>
        <w:rPr>
          <w:sz w:val="14"/>
          <w:szCs w:val="14"/>
          <w:spacing w:val="11"/>
        </w:rPr>
        <w:t xml:space="preserve">  </w:t>
      </w:r>
      <w:r>
        <w:rPr>
          <w:sz w:val="14"/>
          <w:szCs w:val="14"/>
        </w:rPr>
        <w:t>failure</w:t>
      </w:r>
      <w:r>
        <w:rPr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  <w:position w:val="2"/>
        </w:rPr>
        <w:t xml:space="preserve"> </w:t>
      </w:r>
      <w:r>
        <w:rPr>
          <w:sz w:val="14"/>
          <w:szCs w:val="14"/>
        </w:rPr>
        <w:t>poor</w:t>
      </w:r>
      <w:r>
        <w:rPr>
          <w:sz w:val="14"/>
          <w:szCs w:val="14"/>
          <w:spacing w:val="11"/>
        </w:rPr>
        <w:t xml:space="preserve">  </w:t>
      </w:r>
      <w:r>
        <w:rPr>
          <w:sz w:val="14"/>
          <w:szCs w:val="14"/>
        </w:rPr>
        <w:t>ovarian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</w:rPr>
        <w:t>responder</w:t>
      </w:r>
      <w:r>
        <w:rPr>
          <w:sz w:val="14"/>
          <w:szCs w:val="14"/>
          <w:spacing w:val="11"/>
        </w:rPr>
        <w:t>-a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plea  for  universal  definitions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[</w:t>
      </w:r>
      <w:r>
        <w:rPr>
          <w:sz w:val="14"/>
          <w:szCs w:val="14"/>
          <w:spacing w:val="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4"/>
        </w:rPr>
        <w:t>.</w:t>
      </w:r>
      <w:r>
        <w:rPr>
          <w:sz w:val="14"/>
          <w:szCs w:val="14"/>
          <w:spacing w:val="6"/>
        </w:rPr>
        <w:t xml:space="preserve">   </w:t>
      </w:r>
      <w:r>
        <w:rPr>
          <w:sz w:val="14"/>
          <w:szCs w:val="14"/>
          <w:spacing w:val="4"/>
        </w:rPr>
        <w:t>J</w:t>
      </w:r>
      <w:r>
        <w:rPr>
          <w:sz w:val="14"/>
          <w:szCs w:val="14"/>
          <w:spacing w:val="12"/>
          <w:w w:val="101"/>
        </w:rPr>
        <w:t xml:space="preserve">  </w:t>
      </w:r>
      <w:r>
        <w:rPr>
          <w:sz w:val="14"/>
          <w:szCs w:val="14"/>
          <w:spacing w:val="4"/>
        </w:rPr>
        <w:t>Assist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  <w:spacing w:val="4"/>
        </w:rPr>
        <w:t>Reprod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  <w:spacing w:val="4"/>
        </w:rPr>
        <w:t>Genet</w:t>
      </w:r>
      <w:r>
        <w:rPr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-3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sz w:val="14"/>
          <w:szCs w:val="14"/>
          <w:spacing w:val="-3"/>
        </w:rPr>
        <w:t>32</w:t>
      </w:r>
      <w:r>
        <w:rPr>
          <w:sz w:val="14"/>
          <w:szCs w:val="14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 </w:t>
      </w:r>
      <w:r>
        <w:rPr>
          <w:sz w:val="14"/>
          <w:szCs w:val="14"/>
          <w:spacing w:val="-3"/>
        </w:rPr>
        <w:t>1709-1712.</w:t>
      </w:r>
    </w:p>
    <w:p>
      <w:pPr>
        <w:pStyle w:val="BodyText"/>
        <w:ind w:left="554" w:right="68" w:hanging="392"/>
        <w:spacing w:before="55" w:line="261" w:lineRule="auto"/>
        <w:rPr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</w:t>
      </w:r>
      <w:r>
        <w:rPr>
          <w:sz w:val="14"/>
          <w:szCs w:val="14"/>
          <w:spacing w:val="-1"/>
          <w:position w:val="1"/>
        </w:rPr>
        <w:t>6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]    </w:t>
      </w:r>
      <w:r>
        <w:rPr>
          <w:sz w:val="14"/>
          <w:szCs w:val="14"/>
          <w:spacing w:val="-1"/>
        </w:rPr>
        <w:t>Jiao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-1"/>
        </w:rPr>
        <w:t>Z</w:t>
      </w:r>
      <w:r>
        <w:rPr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10"/>
          <w:position w:val="2"/>
        </w:rPr>
        <w:t xml:space="preserve"> </w:t>
      </w:r>
      <w:r>
        <w:rPr>
          <w:sz w:val="14"/>
          <w:szCs w:val="14"/>
          <w:spacing w:val="-1"/>
        </w:rPr>
        <w:t>Bukulmez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-1"/>
        </w:rPr>
        <w:t>O.   Potential  roles  of  e</w:t>
      </w:r>
      <w:r>
        <w:rPr>
          <w:sz w:val="14"/>
          <w:szCs w:val="14"/>
          <w:spacing w:val="-2"/>
        </w:rPr>
        <w:t>xperimental</w:t>
      </w:r>
      <w:r>
        <w:rPr>
          <w:sz w:val="14"/>
          <w:szCs w:val="14"/>
          <w:spacing w:val="33"/>
        </w:rPr>
        <w:t xml:space="preserve"> </w:t>
      </w:r>
      <w:r>
        <w:rPr>
          <w:sz w:val="14"/>
          <w:szCs w:val="14"/>
          <w:spacing w:val="-2"/>
        </w:rPr>
        <w:t>reproductive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technologies</w:t>
      </w:r>
      <w:r>
        <w:rPr>
          <w:sz w:val="14"/>
          <w:szCs w:val="14"/>
          <w:spacing w:val="1"/>
        </w:rPr>
        <w:t xml:space="preserve">   </w:t>
      </w:r>
      <w:r>
        <w:rPr>
          <w:sz w:val="14"/>
          <w:szCs w:val="14"/>
          <w:spacing w:val="4"/>
        </w:rPr>
        <w:t>in   infertile   women   with   d</w:t>
      </w:r>
      <w:r>
        <w:rPr>
          <w:sz w:val="14"/>
          <w:szCs w:val="14"/>
          <w:spacing w:val="3"/>
        </w:rPr>
        <w:t>iminished</w:t>
      </w:r>
      <w:r>
        <w:rPr>
          <w:sz w:val="14"/>
          <w:szCs w:val="14"/>
          <w:spacing w:val="4"/>
        </w:rPr>
        <w:t xml:space="preserve">   </w:t>
      </w:r>
      <w:r>
        <w:rPr>
          <w:sz w:val="14"/>
          <w:szCs w:val="14"/>
          <w:spacing w:val="3"/>
        </w:rPr>
        <w:t>ovarian</w:t>
      </w:r>
    </w:p>
    <w:p>
      <w:pPr>
        <w:spacing w:line="261" w:lineRule="auto"/>
        <w:sectPr>
          <w:type w:val="continuous"/>
          <w:pgSz w:w="11905" w:h="16836"/>
          <w:pgMar w:top="1407" w:right="1059" w:bottom="547" w:left="407" w:header="1154" w:footer="354" w:gutter="0"/>
          <w:cols w:equalWidth="0" w:num="2">
            <w:col w:w="5585" w:space="100"/>
            <w:col w:w="4752" w:space="0"/>
          </w:cols>
        </w:sectPr>
        <w:rPr>
          <w:sz w:val="14"/>
          <w:szCs w:val="14"/>
        </w:rPr>
      </w:pPr>
    </w:p>
    <w:p>
      <w:pPr>
        <w:spacing w:before="5"/>
        <w:rPr/>
      </w:pPr>
      <w:r>
        <w:pict>
          <v:shape id="_x0000_s28" style="position:absolute;margin-left:377.2pt;margin-top:68.9362pt;mso-position-vertical-relative:page;mso-position-horizontal-relative:page;width:160.9pt;height:0.35pt;z-index:251665408;" o:allowincell="f" filled="false" strokecolor="#000000" strokeweight="0.33pt" coordsize="3217,6" coordorigin="0,0" path="m0,3l3217,3e">
            <v:stroke joinstyle="miter" miterlimit="10"/>
          </v:shape>
        </w:pict>
      </w:r>
      <w:r/>
    </w:p>
    <w:p>
      <w:pPr>
        <w:sectPr>
          <w:headerReference w:type="default" r:id="rId12"/>
          <w:footerReference w:type="default" r:id="rId13"/>
          <w:pgSz w:w="11905" w:h="16836"/>
          <w:pgMar w:top="1407" w:right="1128" w:bottom="400" w:left="407" w:header="1154" w:footer="0" w:gutter="0"/>
          <w:cols w:equalWidth="0" w:num="1">
            <w:col w:w="10368" w:space="0"/>
          </w:cols>
        </w:sectPr>
        <w:rPr/>
      </w:pPr>
    </w:p>
    <w:p>
      <w:pPr>
        <w:ind w:left="1210"/>
        <w:spacing w:before="34" w:line="19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reserve</w:t>
      </w:r>
      <w:r>
        <w:rPr>
          <w:rFonts w:ascii="Microsoft YaHei" w:hAnsi="Microsoft YaHei" w:eastAsia="Microsoft YaHei" w:cs="Microsoft YaHei"/>
          <w:sz w:val="14"/>
          <w:szCs w:val="14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Assist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Reprod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Genet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38:2507-2517.</w:t>
      </w:r>
    </w:p>
    <w:p>
      <w:pPr>
        <w:ind w:left="1213" w:right="343" w:hanging="397"/>
        <w:spacing w:before="91" w:line="21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[7]    </w:t>
      </w:r>
      <w:r>
        <w:rPr>
          <w:rFonts w:ascii="SimSun" w:hAnsi="SimSun" w:eastAsia="SimSun" w:cs="SimSun"/>
          <w:sz w:val="14"/>
          <w:szCs w:val="14"/>
          <w:spacing w:val="14"/>
        </w:rPr>
        <w:t>中华医学会生殖医学分会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0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4"/>
        </w:rPr>
        <w:t>中国高龄不孕女性辅助生殖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4"/>
        </w:rPr>
        <w:t>临床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3"/>
        </w:rPr>
        <w:t>实践指南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 </w:t>
      </w:r>
      <w:r>
        <w:rPr>
          <w:rFonts w:ascii="SimSun" w:hAnsi="SimSun" w:eastAsia="SimSun" w:cs="SimSun"/>
          <w:sz w:val="14"/>
          <w:szCs w:val="14"/>
          <w:spacing w:val="3"/>
        </w:rPr>
        <w:t>中国循证医学杂志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19 :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253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-270.</w:t>
      </w:r>
    </w:p>
    <w:p>
      <w:pPr>
        <w:ind w:left="1207" w:right="330" w:hanging="391"/>
        <w:spacing w:before="39" w:line="24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[8]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Yu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Jin  H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Huang  X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al.   Comparison  of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modified</w:t>
      </w:r>
      <w:r>
        <w:rPr>
          <w:rFonts w:ascii="Microsoft YaHei" w:hAnsi="Microsoft YaHei" w:eastAsia="Microsoft YaHei" w:cs="Microsoft YaHei"/>
          <w:sz w:val="14"/>
          <w:szCs w:val="14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agonist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mild-stimulation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an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tagonist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protocols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forin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vitrofertilization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in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diminished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reserve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int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Med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Res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46 :2327-2337.</w:t>
      </w:r>
    </w:p>
    <w:p>
      <w:pPr>
        <w:ind w:left="1207" w:right="330" w:hanging="391"/>
        <w:spacing w:before="30" w:line="23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[9]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European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Society  for  Human  Reproduction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 xml:space="preserve"> and  Embryology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(ESHRE)GuidelineGroup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on POI.  ESHREGuideline: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management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women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premature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insufficienc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    </w:t>
      </w:r>
      <w:r>
        <w:rPr>
          <w:rFonts w:ascii="Microsoft YaHei" w:hAnsi="Microsoft YaHei" w:eastAsia="Microsoft YaHei" w:cs="Microsoft YaHei"/>
          <w:sz w:val="14"/>
          <w:szCs w:val="14"/>
        </w:rPr>
        <w:t>Hum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Reprod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2016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31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926-937.</w:t>
      </w:r>
    </w:p>
    <w:p>
      <w:pPr>
        <w:ind w:left="1223" w:right="343" w:hanging="486"/>
        <w:spacing w:before="94" w:line="21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[10]    </w:t>
      </w:r>
      <w:r>
        <w:rPr>
          <w:rFonts w:ascii="SimSun" w:hAnsi="SimSun" w:eastAsia="SimSun" w:cs="SimSun"/>
          <w:sz w:val="14"/>
          <w:szCs w:val="14"/>
          <w:spacing w:val="10"/>
        </w:rPr>
        <w:t>陈子江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，</w:t>
      </w:r>
      <w:r>
        <w:rPr>
          <w:rFonts w:ascii="SimSun" w:hAnsi="SimSun" w:eastAsia="SimSun" w:cs="SimSun"/>
          <w:sz w:val="14"/>
          <w:szCs w:val="14"/>
          <w:spacing w:val="10"/>
        </w:rPr>
        <w:t>田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秦杰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，</w:t>
      </w:r>
      <w:r>
        <w:rPr>
          <w:rFonts w:ascii="SimSun" w:hAnsi="SimSun" w:eastAsia="SimSun" w:cs="SimSun"/>
          <w:sz w:val="14"/>
          <w:szCs w:val="14"/>
          <w:spacing w:val="10"/>
        </w:rPr>
        <w:t>乔杰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，</w:t>
      </w:r>
      <w:r>
        <w:rPr>
          <w:rFonts w:ascii="SimSun" w:hAnsi="SimSun" w:eastAsia="SimSun" w:cs="SimSun"/>
          <w:sz w:val="14"/>
          <w:szCs w:val="14"/>
          <w:spacing w:val="10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0"/>
        </w:rPr>
        <w:t>早发性卵巢功能不全的临床诊疗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3"/>
        </w:rPr>
        <w:t>中国专家共识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 </w:t>
      </w:r>
      <w:r>
        <w:rPr>
          <w:rFonts w:ascii="SimSun" w:hAnsi="SimSun" w:eastAsia="SimSun" w:cs="SimSun"/>
          <w:sz w:val="14"/>
          <w:szCs w:val="14"/>
          <w:spacing w:val="3"/>
        </w:rPr>
        <w:t>中华妇产科杂志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52 :577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-1"/>
        </w:rPr>
        <w:t>-68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1.</w:t>
      </w:r>
    </w:p>
    <w:p>
      <w:pPr>
        <w:ind w:left="1207" w:right="335" w:hanging="470"/>
        <w:spacing w:before="39" w:line="24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[11]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Welt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CK.   Primary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insufficiency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ore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accurate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term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premature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failure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Clin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Endocrinol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2008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68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499-509.</w:t>
      </w:r>
    </w:p>
    <w:p>
      <w:pPr>
        <w:ind w:left="1212" w:right="342" w:hanging="475"/>
        <w:spacing w:before="62" w:line="22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[12]    </w:t>
      </w:r>
      <w:r>
        <w:rPr>
          <w:rFonts w:ascii="SimSun" w:hAnsi="SimSun" w:eastAsia="SimSun" w:cs="SimSun"/>
          <w:sz w:val="14"/>
          <w:szCs w:val="14"/>
          <w:spacing w:val="8"/>
        </w:rPr>
        <w:t>武学清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spacing w:val="8"/>
        </w:rPr>
        <w:t>孔蕊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spacing w:val="8"/>
        </w:rPr>
        <w:t>田莉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spacing w:val="8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卵巢低反应专家共识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position w:val="-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8"/>
        </w:rPr>
        <w:t>生殖与避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7"/>
          <w:position w:val="1"/>
        </w:rPr>
        <w:t>孕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35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:71-79.</w:t>
      </w:r>
    </w:p>
    <w:p>
      <w:pPr>
        <w:ind w:left="1207" w:right="332" w:hanging="470"/>
        <w:spacing w:before="34" w:line="23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[13]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Ferraretti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AP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La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Marca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Fauser  BC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al.   ESHRE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consensus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definition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‘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poor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response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’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to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stimulati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for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3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vitro</w:t>
      </w:r>
      <w:r>
        <w:rPr>
          <w:rFonts w:ascii="Microsoft YaHei" w:hAnsi="Microsoft YaHei" w:eastAsia="Microsoft YaHei" w:cs="Microsoft YaHei"/>
          <w:sz w:val="14"/>
          <w:szCs w:val="14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fertilization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Bologna</w:t>
      </w:r>
      <w:r>
        <w:rPr>
          <w:rFonts w:ascii="Microsoft YaHei" w:hAnsi="Microsoft YaHei" w:eastAsia="Microsoft YaHei" w:cs="Microsoft YaHei"/>
          <w:sz w:val="14"/>
          <w:szCs w:val="14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criteria[J]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 Hum  Reprod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2011 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26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1616-1624.</w:t>
      </w:r>
    </w:p>
    <w:p>
      <w:pPr>
        <w:ind w:left="1207" w:right="332" w:hanging="470"/>
        <w:spacing w:before="30" w:line="23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[14] 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Humaidan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9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Alviggi  C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Fischer  R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al.   The  novel  POSEID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stratification   of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‘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Low    prognosis    patients    in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As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sisted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Reproductive   Technology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’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its    proposed   mark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er    of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successful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outcome</w:t>
      </w:r>
      <w:r>
        <w:rPr>
          <w:rFonts w:ascii="Microsoft YaHei" w:hAnsi="Microsoft YaHei" w:eastAsia="Microsoft YaHei" w:cs="Microsoft YaHei"/>
          <w:sz w:val="14"/>
          <w:szCs w:val="14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F1000Res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2016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5 :2911.</w:t>
      </w:r>
    </w:p>
    <w:p>
      <w:pPr>
        <w:ind w:left="1207" w:right="337" w:hanging="470"/>
        <w:spacing w:before="46" w:line="23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[15]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Haahr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Dosouto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Alviggi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al.   Management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strat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egies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POSEIDON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</w:rPr>
        <w:t>Groups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 3   </w:t>
      </w:r>
      <w:r>
        <w:rPr>
          <w:rFonts w:ascii="Microsoft YaHei" w:hAnsi="Microsoft YaHei" w:eastAsia="Microsoft YaHei" w:cs="Microsoft YaHei"/>
          <w:sz w:val="14"/>
          <w:szCs w:val="1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 4 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    </w:t>
      </w:r>
      <w:r>
        <w:rPr>
          <w:rFonts w:ascii="Microsoft YaHei" w:hAnsi="Microsoft YaHei" w:eastAsia="Microsoft YaHei" w:cs="Microsoft YaHei"/>
          <w:sz w:val="14"/>
          <w:szCs w:val="14"/>
        </w:rPr>
        <w:t>Front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</w:rPr>
        <w:t>Endocrinol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(Lausanne)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,2019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10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614.</w:t>
      </w:r>
    </w:p>
    <w:p>
      <w:pPr>
        <w:ind w:left="1208" w:right="338" w:hanging="471"/>
        <w:spacing w:before="55" w:line="21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[16] 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Sun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Stegmann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BJ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Henne  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al.    A  new  approach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to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reserve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testin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g[J]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Fertil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Steril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2008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90:2196-2202.</w:t>
      </w:r>
    </w:p>
    <w:p>
      <w:pPr>
        <w:ind w:left="1209" w:right="330" w:hanging="472"/>
        <w:spacing w:before="51" w:line="24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[17]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Jiao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X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Zhang  X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Li  N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   Treg  deficien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cy-mediated  TH1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response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causes  human  premature  ovarian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insufficiency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through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apoptosis  and  steroidogenesis  d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ysfunction  of  granulosa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cells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Clin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Transl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Med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11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e448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</w:p>
    <w:p>
      <w:pPr>
        <w:ind w:left="1212" w:right="343" w:hanging="475"/>
        <w:spacing w:before="74" w:line="21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[18]    </w:t>
      </w:r>
      <w:r>
        <w:rPr>
          <w:rFonts w:ascii="SimSun" w:hAnsi="SimSun" w:eastAsia="SimSun" w:cs="SimSun"/>
          <w:sz w:val="14"/>
          <w:szCs w:val="14"/>
          <w:spacing w:val="14"/>
        </w:rPr>
        <w:t>中华医学会妇产科学分会绝经学组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4"/>
        </w:rPr>
        <w:t>中国绝经管理与绝经激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素治疗指南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(2018)[J]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4"/>
        </w:rPr>
        <w:t>协和医学杂志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9 :51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-1"/>
        </w:rPr>
        <w:t>-525.</w:t>
      </w:r>
    </w:p>
    <w:p>
      <w:pPr>
        <w:ind w:left="1209" w:right="290" w:hanging="472"/>
        <w:spacing w:before="75" w:line="23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[19]    </w:t>
      </w:r>
      <w:r>
        <w:rPr>
          <w:rFonts w:ascii="SimSun" w:hAnsi="SimSun" w:eastAsia="SimSun" w:cs="SimSun"/>
          <w:sz w:val="14"/>
          <w:szCs w:val="14"/>
          <w:spacing w:val="15"/>
        </w:rPr>
        <w:t>中华预防医学会妇女保健分会更年期保</w:t>
      </w:r>
      <w:r>
        <w:rPr>
          <w:rFonts w:ascii="SimSun" w:hAnsi="SimSun" w:eastAsia="SimSun" w:cs="SimSun"/>
          <w:sz w:val="14"/>
          <w:szCs w:val="14"/>
          <w:spacing w:val="14"/>
        </w:rPr>
        <w:t>健学组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20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4"/>
        </w:rPr>
        <w:t>更年期妇女</w:t>
      </w:r>
      <w:r>
        <w:rPr>
          <w:rFonts w:ascii="SimSun" w:hAnsi="SimSun" w:eastAsia="SimSun" w:cs="SimSun"/>
          <w:sz w:val="14"/>
          <w:szCs w:val="14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2"/>
        </w:rPr>
        <w:t>保健指南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(2015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2"/>
        </w:rPr>
        <w:t>年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）[J]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-1"/>
        </w:rPr>
        <w:t xml:space="preserve">   </w:t>
      </w:r>
      <w:r>
        <w:rPr>
          <w:rFonts w:ascii="SimSun" w:hAnsi="SimSun" w:eastAsia="SimSun" w:cs="SimSun"/>
          <w:sz w:val="14"/>
          <w:szCs w:val="14"/>
          <w:spacing w:val="12"/>
        </w:rPr>
        <w:t>实用妇科内分泌杂志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（ </w:t>
      </w:r>
      <w:r>
        <w:rPr>
          <w:rFonts w:ascii="SimSun" w:hAnsi="SimSun" w:eastAsia="SimSun" w:cs="SimSun"/>
          <w:sz w:val="14"/>
          <w:szCs w:val="14"/>
          <w:spacing w:val="12"/>
        </w:rPr>
        <w:t>电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子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版</w:t>
      </w:r>
      <w:r>
        <w:rPr>
          <w:rFonts w:ascii="Microsoft YaHei" w:hAnsi="Microsoft YaHei" w:eastAsia="Microsoft YaHei" w:cs="Microsoft YaHei"/>
          <w:sz w:val="14"/>
          <w:szCs w:val="14"/>
          <w:spacing w:val="-23"/>
        </w:rPr>
        <w:t>），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2016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3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:21-32.</w:t>
      </w:r>
    </w:p>
    <w:p>
      <w:pPr>
        <w:ind w:left="1209" w:right="342" w:hanging="472"/>
        <w:spacing w:before="59" w:line="23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[20]    </w:t>
      </w:r>
      <w:r>
        <w:rPr>
          <w:rFonts w:ascii="SimSun" w:hAnsi="SimSun" w:eastAsia="SimSun" w:cs="SimSun"/>
          <w:sz w:val="14"/>
          <w:szCs w:val="14"/>
          <w:spacing w:val="15"/>
        </w:rPr>
        <w:t>中国医师协会全科医师分会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，</w:t>
      </w:r>
      <w:r>
        <w:rPr>
          <w:rFonts w:ascii="SimSun" w:hAnsi="SimSun" w:eastAsia="SimSun" w:cs="SimSun"/>
          <w:sz w:val="14"/>
          <w:szCs w:val="14"/>
          <w:spacing w:val="15"/>
        </w:rPr>
        <w:t>北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5"/>
        </w:rPr>
        <w:t>京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5"/>
        </w:rPr>
        <w:t>妇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5"/>
        </w:rPr>
        <w:t>产</w:t>
      </w:r>
      <w:r>
        <w:rPr>
          <w:rFonts w:ascii="SimSun" w:hAnsi="SimSun" w:eastAsia="SimSun" w:cs="SimSun"/>
          <w:sz w:val="14"/>
          <w:szCs w:val="14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5"/>
        </w:rPr>
        <w:t>学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5"/>
        </w:rPr>
        <w:t>会社区与基层分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会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0"/>
        </w:rPr>
        <w:t>更年期妇女健康管理专家共识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（</w:t>
      </w:r>
      <w:r>
        <w:rPr>
          <w:rFonts w:ascii="SimSun" w:hAnsi="SimSun" w:eastAsia="SimSun" w:cs="SimSun"/>
          <w:sz w:val="14"/>
          <w:szCs w:val="14"/>
          <w:spacing w:val="10"/>
        </w:rPr>
        <w:t>基层版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）[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  <w:position w:val="-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9"/>
        </w:rPr>
        <w:t>中国全科医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8"/>
          <w:position w:val="1"/>
        </w:rPr>
        <w:t>学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24 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1317-1323.</w:t>
      </w:r>
    </w:p>
    <w:p>
      <w:pPr>
        <w:ind w:left="1209" w:right="383" w:hanging="472"/>
        <w:spacing w:before="36" w:line="21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[21]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Tal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Seifer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DB.   Ovarian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reserve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testin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-1"/>
        </w:rPr>
        <w:t>g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user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’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-1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uide[J]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Am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Obstet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Gynecol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217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129-140.</w:t>
      </w:r>
    </w:p>
    <w:p>
      <w:pPr>
        <w:ind w:left="1207" w:right="333" w:hanging="470"/>
        <w:spacing w:before="61" w:line="22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[22]    </w:t>
      </w:r>
      <w:r>
        <w:rPr>
          <w:rFonts w:ascii="Microsoft YaHei" w:hAnsi="Microsoft YaHei" w:eastAsia="Microsoft YaHei" w:cs="Microsoft YaHei"/>
          <w:sz w:val="14"/>
          <w:szCs w:val="14"/>
        </w:rPr>
        <w:t>Broer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SL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Broekmans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</w:rPr>
        <w:t>FJ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Laven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JS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    </w:t>
      </w:r>
      <w:r>
        <w:rPr>
          <w:rFonts w:ascii="Microsoft YaHei" w:hAnsi="Microsoft YaHei" w:eastAsia="Microsoft YaHei" w:cs="Microsoft YaHei"/>
          <w:sz w:val="14"/>
          <w:szCs w:val="14"/>
        </w:rPr>
        <w:t>Anti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-</w:t>
      </w:r>
      <w:r>
        <w:rPr>
          <w:rFonts w:ascii="Microsoft YaHei" w:hAnsi="Microsoft YaHei" w:eastAsia="Microsoft YaHei" w:cs="Microsoft YaHei"/>
          <w:sz w:val="14"/>
          <w:szCs w:val="14"/>
        </w:rPr>
        <w:t>Mullerian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hormone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reserve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testing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its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potential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clinical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implications[J]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Hum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Reprod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Update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688-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701.</w:t>
      </w:r>
    </w:p>
    <w:p>
      <w:pPr>
        <w:ind w:left="1207" w:right="334" w:hanging="470"/>
        <w:spacing w:before="59" w:line="22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[23]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Zhang  HH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Xu   PY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Wu   J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    D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ehydroepiandrosterone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improves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follicular  fluid  bone  morphogenetic  p</w:t>
      </w:r>
      <w:r>
        <w:rPr>
          <w:rFonts w:ascii="Microsoft YaHei" w:hAnsi="Microsoft YaHei" w:eastAsia="Microsoft YaHei" w:cs="Microsoft YaHei"/>
          <w:sz w:val="14"/>
          <w:szCs w:val="14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rote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in-15and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accumulated    embryo    score    of    infertility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 xml:space="preserve">  patients    with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72" w:right="6" w:hanging="1"/>
        <w:spacing w:before="32" w:line="24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diminished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reserve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undergoi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ng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vitro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fertilization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randomized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controlled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trial[J]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ov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arian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Res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7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93.</w:t>
      </w:r>
    </w:p>
    <w:p>
      <w:pPr>
        <w:ind w:left="470" w:right="6" w:hanging="471"/>
        <w:spacing w:before="1" w:line="23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[24]    </w:t>
      </w:r>
      <w:r>
        <w:rPr>
          <w:rFonts w:ascii="Microsoft YaHei" w:hAnsi="Microsoft YaHei" w:eastAsia="Microsoft YaHei" w:cs="Microsoft YaHei"/>
          <w:sz w:val="14"/>
          <w:szCs w:val="14"/>
        </w:rPr>
        <w:t>Smotrich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DB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Widra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 xml:space="preserve"> EA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Gindoff  PR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   Prognostic  value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day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3estradiol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vitro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fertilization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outcome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Fertil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Steril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1995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64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1136-1140.</w:t>
      </w:r>
    </w:p>
    <w:p>
      <w:pPr>
        <w:ind w:left="470" w:right="53" w:hanging="471"/>
        <w:spacing w:before="28" w:line="21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[25]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Committee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opinion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 xml:space="preserve"> no.    618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Ovarian   reserve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testin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-1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Obstet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Gynecol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125 :268-273.</w:t>
      </w:r>
    </w:p>
    <w:p>
      <w:pPr>
        <w:ind w:left="470" w:right="8" w:hanging="471"/>
        <w:spacing w:before="62" w:line="24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[26]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American     C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ollege    of     Obstetricians    and     Gynecologists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Committee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Gynecologic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ractice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Practice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Committee.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Female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age-related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fertility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decline.   Committee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pinion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No.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589[J]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Fertil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Steril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101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633-6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34.</w:t>
      </w:r>
    </w:p>
    <w:p>
      <w:pPr>
        <w:ind w:left="470" w:right="4" w:hanging="470"/>
        <w:spacing w:before="50" w:line="23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[2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7] 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Gaskins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AJ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Rich-Edwards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JW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Missmer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SA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al.   Association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fecundity</w:t>
      </w:r>
      <w:r>
        <w:rPr>
          <w:rFonts w:ascii="Microsoft YaHei" w:hAnsi="Microsoft YaHei" w:eastAsia="Microsoft YaHei" w:cs="Microsoft YaHei"/>
          <w:sz w:val="14"/>
          <w:szCs w:val="14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with  changes  in  adult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female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weight[J]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  Obstet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Gynecol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126 :85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0-858.</w:t>
      </w:r>
    </w:p>
    <w:p>
      <w:pPr>
        <w:ind w:left="470" w:right="5" w:hanging="471"/>
        <w:spacing w:before="65" w:line="24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[28]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Practice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Committee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he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American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Society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Reproductive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Medicine.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Comparison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pregn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ancy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rates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poor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responders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using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IVF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mild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ovaria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stimulation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versus</w:t>
      </w:r>
      <w:r>
        <w:rPr>
          <w:rFonts w:ascii="Microsoft YaHei" w:hAnsi="Microsoft YaHei" w:eastAsia="Microsoft YaHei" w:cs="Microsoft YaHei"/>
          <w:sz w:val="14"/>
          <w:szCs w:val="14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conventional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IVF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guideline[J]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Fertil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Steril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109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993-</w:t>
      </w:r>
      <w:r>
        <w:rPr>
          <w:rFonts w:ascii="Microsoft YaHei" w:hAnsi="Microsoft YaHei" w:eastAsia="Microsoft YaHei" w:cs="Microsoft YaHei"/>
          <w:sz w:val="14"/>
          <w:szCs w:val="14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999.</w:t>
      </w:r>
    </w:p>
    <w:p>
      <w:pPr>
        <w:ind w:left="470" w:right="5" w:hanging="470"/>
        <w:spacing w:before="60" w:line="24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[29]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Bukulmez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O.   The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International  Society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Mild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Approaches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Assisted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Reproduction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>( </w:t>
      </w:r>
      <w:r>
        <w:rPr>
          <w:rFonts w:ascii="Microsoft YaHei" w:hAnsi="Microsoft YaHei" w:eastAsia="Microsoft YaHei" w:cs="Microsoft YaHei"/>
          <w:sz w:val="14"/>
          <w:szCs w:val="14"/>
        </w:rPr>
        <w:t>ISMAAR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)  </w:t>
      </w:r>
      <w:r>
        <w:rPr>
          <w:rFonts w:ascii="Microsoft YaHei" w:hAnsi="Microsoft YaHei" w:eastAsia="Microsoft YaHei" w:cs="Microsoft YaHei"/>
          <w:sz w:val="14"/>
          <w:szCs w:val="14"/>
        </w:rPr>
        <w:t>definitions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mild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stimulation   and   their   ra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tionale    for   assisted    reproductive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technolo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g</w:t>
      </w:r>
      <w:r>
        <w:rPr>
          <w:rFonts w:ascii="Microsoft YaHei" w:hAnsi="Microsoft YaHei" w:eastAsia="Microsoft YaHei" w:cs="Microsoft YaHei"/>
          <w:sz w:val="14"/>
          <w:szCs w:val="14"/>
        </w:rPr>
        <w:t>ies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[A]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.  </w:t>
      </w:r>
      <w:r>
        <w:rPr>
          <w:rFonts w:ascii="Microsoft YaHei" w:hAnsi="Microsoft YaHei" w:eastAsia="Microsoft YaHei" w:cs="Microsoft YaHei"/>
          <w:sz w:val="14"/>
          <w:szCs w:val="1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:</w:t>
      </w:r>
      <w:r>
        <w:rPr>
          <w:rFonts w:ascii="Microsoft YaHei" w:hAnsi="Microsoft YaHei" w:eastAsia="Microsoft YaHei" w:cs="Microsoft YaHei"/>
          <w:sz w:val="14"/>
          <w:szCs w:val="1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:</w:t>
      </w:r>
      <w:r>
        <w:rPr>
          <w:rFonts w:ascii="Microsoft YaHei" w:hAnsi="Microsoft YaHei" w:eastAsia="Microsoft YaHei" w:cs="Microsoft YaHei"/>
          <w:sz w:val="14"/>
          <w:szCs w:val="14"/>
        </w:rPr>
        <w:t>Bukulmez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(</w:t>
      </w:r>
      <w:r>
        <w:rPr>
          <w:rFonts w:ascii="Microsoft YaHei" w:hAnsi="Microsoft YaHei" w:eastAsia="Microsoft YaHei" w:cs="Microsoft YaHei"/>
          <w:sz w:val="14"/>
          <w:szCs w:val="14"/>
        </w:rPr>
        <w:t>ed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) .  </w:t>
      </w:r>
      <w:r>
        <w:rPr>
          <w:rFonts w:ascii="Microsoft YaHei" w:hAnsi="Microsoft YaHei" w:eastAsia="Microsoft YaHei" w:cs="Microsoft YaHei"/>
          <w:sz w:val="14"/>
          <w:szCs w:val="14"/>
        </w:rPr>
        <w:t>Diminished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ovarian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reserve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assisted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reproductive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technologies[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Springer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141-149.</w:t>
      </w:r>
    </w:p>
    <w:p>
      <w:pPr>
        <w:ind w:left="472" w:hanging="472"/>
        <w:spacing w:before="29" w:line="24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1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30]  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Shang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W.   Traditional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Chinese  Medicine  for  assisted  reproduc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tiv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technology[ A]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  in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Bukulmez   O 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(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ed) .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Diminished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reserve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assisted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reproductive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technologies[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Springer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2020:75-104.</w:t>
      </w:r>
    </w:p>
    <w:p>
      <w:pPr>
        <w:ind w:left="472" w:right="7" w:hanging="472"/>
        <w:spacing w:before="27" w:line="23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[31]    </w:t>
      </w:r>
      <w:r>
        <w:rPr>
          <w:rFonts w:ascii="Microsoft YaHei" w:hAnsi="Microsoft YaHei" w:eastAsia="Microsoft YaHei" w:cs="Microsoft YaHei"/>
          <w:sz w:val="14"/>
          <w:szCs w:val="14"/>
        </w:rPr>
        <w:t>Nargund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Fauser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Macklon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</w:rPr>
        <w:t>N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    </w:t>
      </w:r>
      <w:r>
        <w:rPr>
          <w:rFonts w:ascii="Microsoft YaHei" w:hAnsi="Microsoft YaHei" w:eastAsia="Microsoft YaHei" w:cs="Microsoft YaHei"/>
          <w:sz w:val="14"/>
          <w:szCs w:val="1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</w:rPr>
        <w:t>ISMAAR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proposal</w:t>
      </w:r>
      <w:r>
        <w:rPr>
          <w:rFonts w:ascii="Microsoft YaHei" w:hAnsi="Microsoft YaHei" w:eastAsia="Microsoft YaHei" w:cs="Microsoft YaHei"/>
          <w:sz w:val="14"/>
          <w:szCs w:val="14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terminology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stimulation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IVF[J]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Hum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Reprod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2007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22 :2801-2804.</w:t>
      </w:r>
    </w:p>
    <w:p>
      <w:pPr>
        <w:ind w:left="472" w:right="5" w:hanging="472"/>
        <w:spacing w:before="63" w:line="23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[32]    </w:t>
      </w:r>
      <w:r>
        <w:rPr>
          <w:rFonts w:ascii="Microsoft YaHei" w:hAnsi="Microsoft YaHei" w:eastAsia="Microsoft YaHei" w:cs="Microsoft YaHei"/>
          <w:sz w:val="14"/>
          <w:szCs w:val="14"/>
        </w:rPr>
        <w:t>Youssef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Van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Wely  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Al-Inan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y  H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   A  mild  ovarian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stimulation  strategy   in   women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poor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reserve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undergoing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IVF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multicenter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randomize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non-inferiority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trial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Hum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Reprod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32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112-118.</w:t>
      </w:r>
    </w:p>
    <w:p>
      <w:pPr>
        <w:ind w:left="470" w:right="4" w:hanging="471"/>
        <w:spacing w:before="62" w:line="24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[33]    </w:t>
      </w:r>
      <w:r>
        <w:rPr>
          <w:rFonts w:ascii="Microsoft YaHei" w:hAnsi="Microsoft YaHei" w:eastAsia="Microsoft YaHei" w:cs="Microsoft YaHei"/>
          <w:sz w:val="14"/>
          <w:szCs w:val="14"/>
        </w:rPr>
        <w:t>Klinkert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Broekmans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F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Loo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man  C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   Expected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poor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responders  on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basis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an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antral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follicle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count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do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not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benefit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from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higher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startin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dose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gonadotrophins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IVF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treatment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  randomized  controlled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trial[J]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    Hum  Reprod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2005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20:611-615.</w:t>
      </w:r>
    </w:p>
    <w:p>
      <w:pPr>
        <w:ind w:left="470" w:right="13" w:hanging="471"/>
        <w:spacing w:before="59" w:line="21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[34]    </w:t>
      </w:r>
      <w:r>
        <w:rPr>
          <w:rFonts w:ascii="SimSun" w:hAnsi="SimSun" w:eastAsia="SimSun" w:cs="SimSun"/>
          <w:sz w:val="14"/>
          <w:szCs w:val="14"/>
          <w:spacing w:val="-1"/>
        </w:rPr>
        <w:t>黄存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，</w:t>
      </w:r>
      <w:r>
        <w:rPr>
          <w:rFonts w:ascii="SimSun" w:hAnsi="SimSun" w:eastAsia="SimSun" w:cs="SimSun"/>
          <w:sz w:val="14"/>
          <w:szCs w:val="14"/>
          <w:spacing w:val="-1"/>
        </w:rPr>
        <w:t>孟艳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，</w:t>
      </w:r>
      <w:r>
        <w:rPr>
          <w:rFonts w:ascii="SimSun" w:hAnsi="SimSun" w:eastAsia="SimSun" w:cs="SimSun"/>
          <w:sz w:val="14"/>
          <w:szCs w:val="14"/>
          <w:spacing w:val="-1"/>
        </w:rPr>
        <w:t>钱易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，</w:t>
      </w:r>
      <w:r>
        <w:rPr>
          <w:rFonts w:ascii="SimSun" w:hAnsi="SimSun" w:eastAsia="SimSun" w:cs="SimSun"/>
          <w:sz w:val="14"/>
          <w:szCs w:val="14"/>
          <w:spacing w:val="-1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20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低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剂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量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-1"/>
        </w:rPr>
        <w:t>Gn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联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合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克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罗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米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芬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刺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激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方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"/>
        </w:rPr>
        <w:t>案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"/>
        </w:rPr>
        <w:t>在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IVF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/</w:t>
      </w:r>
      <w:r>
        <w:rPr>
          <w:rFonts w:ascii="Microsoft YaHei" w:hAnsi="Microsoft YaHei" w:eastAsia="Microsoft YaHei" w:cs="Microsoft YaHei"/>
          <w:sz w:val="14"/>
          <w:szCs w:val="14"/>
        </w:rPr>
        <w:t>ICSI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5"/>
        </w:rPr>
        <w:t>中的应用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5"/>
        </w:rPr>
        <w:t>生殖医学杂志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26 :961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-1"/>
        </w:rPr>
        <w:t>-966.</w:t>
      </w:r>
    </w:p>
    <w:p>
      <w:pPr>
        <w:ind w:left="472" w:right="14" w:hanging="472"/>
        <w:spacing w:before="74" w:line="21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[35]    </w:t>
      </w:r>
      <w:r>
        <w:rPr>
          <w:rFonts w:ascii="SimSun" w:hAnsi="SimSun" w:eastAsia="SimSun" w:cs="SimSun"/>
          <w:sz w:val="14"/>
          <w:szCs w:val="14"/>
          <w:spacing w:val="15"/>
        </w:rPr>
        <w:t>张潇潇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，</w:t>
      </w:r>
      <w:r>
        <w:rPr>
          <w:rFonts w:ascii="SimSun" w:hAnsi="SimSun" w:eastAsia="SimSun" w:cs="SimSun"/>
          <w:sz w:val="14"/>
          <w:szCs w:val="14"/>
          <w:spacing w:val="15"/>
        </w:rPr>
        <w:t>吕群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5"/>
        </w:rPr>
        <w:t>探讨高龄体外受精患者温和刺激方案中生长</w:t>
      </w:r>
      <w:r>
        <w:rPr>
          <w:rFonts w:ascii="SimSun" w:hAnsi="SimSun" w:eastAsia="SimSun" w:cs="SimSun"/>
          <w:sz w:val="14"/>
          <w:szCs w:val="14"/>
          <w:spacing w:val="1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3"/>
        </w:rPr>
        <w:t>激素预处理的疗效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3"/>
        </w:rPr>
        <w:t>检验医学与临床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15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900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-1"/>
        </w:rPr>
        <w:t>-902.</w:t>
      </w:r>
    </w:p>
    <w:p>
      <w:pPr>
        <w:ind w:left="470" w:right="5" w:hanging="470"/>
        <w:spacing w:before="43" w:line="23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[36] 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Chu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K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Pang  W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Sun  N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al.  Outcomes  of  po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or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responders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following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growth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hormone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co-</w:t>
      </w:r>
      <w:r>
        <w:rPr>
          <w:rFonts w:ascii="Microsoft YaHei" w:hAnsi="Microsoft YaHei" w:eastAsia="Microsoft YaHei" w:cs="Microsoft YaHei"/>
          <w:sz w:val="14"/>
          <w:szCs w:val="14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treatment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IVF/ICSI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mi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stimulation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rotocol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  retrospective  cohort  stud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y[J]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Arch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Gynecol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Obstet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297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1317-1321.</w:t>
      </w:r>
    </w:p>
    <w:p>
      <w:pPr>
        <w:ind w:left="470" w:right="5" w:hanging="471"/>
        <w:spacing w:before="61" w:line="21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[37]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Drakopoulos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Bardhi   E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Boudry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al.   Update   on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management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poor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response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IVF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shift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from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Bologna</w:t>
      </w:r>
      <w:r>
        <w:rPr>
          <w:rFonts w:ascii="Microsoft YaHei" w:hAnsi="Microsoft YaHei" w:eastAsia="Microsoft YaHei" w:cs="Microsoft YaHei"/>
          <w:sz w:val="14"/>
          <w:szCs w:val="14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criteria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to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POSEIDON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concept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</w:rPr>
        <w:t>Ther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Adv</w:t>
      </w:r>
    </w:p>
    <w:p>
      <w:pPr>
        <w:spacing w:line="218" w:lineRule="auto"/>
        <w:sectPr>
          <w:type w:val="continuous"/>
          <w:pgSz w:w="11905" w:h="16836"/>
          <w:pgMar w:top="1407" w:right="1128" w:bottom="400" w:left="407" w:header="1154" w:footer="0" w:gutter="0"/>
          <w:cols w:equalWidth="0" w:num="2">
            <w:col w:w="5668" w:space="100"/>
            <w:col w:w="4601" w:space="0"/>
          </w:cols>
        </w:sectPr>
        <w:rPr>
          <w:rFonts w:ascii="Microsoft YaHei" w:hAnsi="Microsoft YaHei" w:eastAsia="Microsoft YaHei" w:cs="Microsoft YaHei"/>
          <w:sz w:val="14"/>
          <w:szCs w:val="14"/>
        </w:rPr>
      </w:pPr>
    </w:p>
    <w:p>
      <w:pPr>
        <w:spacing w:before="5"/>
        <w:rPr/>
      </w:pPr>
      <w:r>
        <w:pict>
          <v:shape id="_x0000_s32" style="position:absolute;margin-left:57pt;margin-top:68.9362pt;mso-position-vertical-relative:page;mso-position-horizontal-relative:page;width:160.85pt;height:0.35pt;z-index:251666432;" o:allowincell="f" filled="false" strokecolor="#000000" strokeweight="0.33pt" coordsize="3217,6" coordorigin="0,0" path="m0,3l3216,3e">
            <v:stroke joinstyle="miter" miterlimit="10"/>
          </v:shape>
        </w:pict>
      </w:r>
      <w:r/>
    </w:p>
    <w:p>
      <w:pPr>
        <w:sectPr>
          <w:headerReference w:type="default" r:id="rId14"/>
          <w:pgSz w:w="11905" w:h="16836"/>
          <w:pgMar w:top="1407" w:right="1127" w:bottom="400" w:left="407" w:header="1154" w:footer="0" w:gutter="0"/>
          <w:cols w:equalWidth="0" w:num="1">
            <w:col w:w="10369" w:space="0"/>
          </w:cols>
        </w:sectPr>
        <w:rPr/>
      </w:pPr>
    </w:p>
    <w:p>
      <w:pPr>
        <w:ind w:left="1208"/>
        <w:spacing w:before="34" w:line="18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Reprod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Health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14:263349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4120941480.</w:t>
      </w:r>
    </w:p>
    <w:p>
      <w:pPr>
        <w:ind w:left="1207" w:right="335" w:hanging="470"/>
        <w:spacing w:before="59" w:line="24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[38] 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Sunkara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SK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Coomarasamy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Faris  R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al.   Long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gonadotr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opin-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releasing   hormone    agonist    versus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 xml:space="preserve">  short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agonist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versus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antagonist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regimens  in  poor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responders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undergoin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vitro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fertilization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</w:rPr>
        <w:t>a  randomized  controlled  trial[J]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   Fertil  Steril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101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147-153.</w:t>
      </w:r>
    </w:p>
    <w:p>
      <w:pPr>
        <w:ind w:left="1208" w:right="336" w:hanging="471"/>
        <w:spacing w:before="29" w:line="24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[39]    </w:t>
      </w:r>
      <w:r>
        <w:rPr>
          <w:rFonts w:ascii="Microsoft YaHei" w:hAnsi="Microsoft YaHei" w:eastAsia="Microsoft YaHei" w:cs="Microsoft YaHei"/>
          <w:sz w:val="14"/>
          <w:szCs w:val="14"/>
        </w:rPr>
        <w:t>Prapas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Petousis   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Dagklis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    GnRH   antagonist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versus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long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GnRH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agonist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rotocol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poor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IV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responders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randomized</w:t>
      </w:r>
      <w:r>
        <w:rPr>
          <w:rFonts w:ascii="Microsoft YaHei" w:hAnsi="Microsoft YaHei" w:eastAsia="Microsoft YaHei" w:cs="Microsoft YaHei"/>
          <w:sz w:val="14"/>
          <w:szCs w:val="14"/>
          <w:spacing w:val="3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clinical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trial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</w:rPr>
        <w:t>Eur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Obstet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Gynecol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Reprod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Biol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2013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166 :43-46.</w:t>
      </w:r>
    </w:p>
    <w:p>
      <w:pPr>
        <w:ind w:left="1208" w:right="337" w:hanging="471"/>
        <w:spacing w:before="27" w:line="23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[40]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Pu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Wu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Liu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 Comparisons  of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 xml:space="preserve"> GnRH  antagonist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versus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GnRH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agonist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rotocol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poor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sponders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undergoing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IVF[J] 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Hum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Reprod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2011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26 :2742-2749.</w:t>
      </w:r>
    </w:p>
    <w:p>
      <w:pPr>
        <w:ind w:left="1207" w:right="335" w:hanging="470"/>
        <w:spacing w:before="61" w:line="23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[41]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Berkkanoglu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Ozgur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K.    What  is   the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optimu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  maximal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gonadotropin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dosage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used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microdose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flare-up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cycles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poor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responders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  <w:position w:val="1"/>
        </w:rPr>
        <w:t>?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Fertil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Steril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2010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94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:662-665.</w:t>
      </w:r>
    </w:p>
    <w:p>
      <w:pPr>
        <w:ind w:left="1208" w:right="336" w:hanging="471"/>
        <w:spacing w:before="62" w:line="23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[42]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Baker</w:t>
      </w:r>
      <w:r>
        <w:rPr>
          <w:rFonts w:ascii="Microsoft YaHei" w:hAnsi="Microsoft YaHei" w:eastAsia="Microsoft YaHei" w:cs="Microsoft YaHei"/>
          <w:sz w:val="14"/>
          <w:szCs w:val="14"/>
          <w:spacing w:val="3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VL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Brown  MB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Luke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Gonadotropin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dose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is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negatively  correlated  with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live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birth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rate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analysis  of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more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than</w:t>
      </w:r>
      <w:r>
        <w:rPr>
          <w:rFonts w:ascii="Microsoft YaHei" w:hAnsi="Microsoft YaHei" w:eastAsia="Microsoft YaHei" w:cs="Microsoft YaHei"/>
          <w:sz w:val="14"/>
          <w:szCs w:val="14"/>
          <w:spacing w:val="5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650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000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assisted  reproductive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technology   cycles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Fertil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Steril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104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1145-1152.</w:t>
      </w:r>
    </w:p>
    <w:p>
      <w:pPr>
        <w:ind w:left="1208" w:right="335" w:hanging="471"/>
        <w:spacing w:before="26" w:line="24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[43]    </w:t>
      </w:r>
      <w:r>
        <w:rPr>
          <w:rFonts w:ascii="Microsoft YaHei" w:hAnsi="Microsoft YaHei" w:eastAsia="Microsoft YaHei" w:cs="Microsoft YaHei"/>
          <w:sz w:val="14"/>
          <w:szCs w:val="14"/>
        </w:rPr>
        <w:t>Alviggi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</w:rPr>
        <w:t>Confo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rti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Esteves   SC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     Recombinant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luteinizing</w:t>
      </w:r>
      <w:r>
        <w:rPr>
          <w:rFonts w:ascii="Microsoft YaHei" w:hAnsi="Microsoft YaHei" w:eastAsia="Microsoft YaHei" w:cs="Microsoft YaHei"/>
          <w:sz w:val="14"/>
          <w:szCs w:val="14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hormone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supplementation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assisted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reproductive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technology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systematic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rev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iew[J]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   Fertil  Steril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109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644-664.</w:t>
      </w:r>
    </w:p>
    <w:p>
      <w:pPr>
        <w:ind w:left="1207" w:right="329" w:hanging="470"/>
        <w:spacing w:before="30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[44] 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Vaiarelli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Cimadomo  D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Trabucco   E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al.   Double  stimulation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same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cycle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(DuoStim) to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maximize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number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oocytes    retrieved    from    poor     prognosis    patients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multicenter   experience   and    SWOT   analysis 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   Front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Endocrinol</w:t>
      </w:r>
      <w:r>
        <w:rPr>
          <w:rFonts w:ascii="Microsoft YaHei" w:hAnsi="Microsoft YaHei" w:eastAsia="Microsoft YaHei" w:cs="Microsoft YaHei"/>
          <w:sz w:val="14"/>
          <w:szCs w:val="14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(Lausanne)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,2018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9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317.</w:t>
      </w:r>
    </w:p>
    <w:p>
      <w:pPr>
        <w:ind w:left="1209" w:right="338" w:hanging="472"/>
        <w:spacing w:before="53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[45]    </w:t>
      </w:r>
      <w:r>
        <w:rPr>
          <w:rFonts w:ascii="Microsoft YaHei" w:hAnsi="Microsoft YaHei" w:eastAsia="Microsoft YaHei" w:cs="Microsoft YaHei"/>
          <w:sz w:val="14"/>
          <w:szCs w:val="14"/>
        </w:rPr>
        <w:t>Lainas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TG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Sfontouris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Venetis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Live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birth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rates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after  modified  natu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ral  cycle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compared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high-dose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FSH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stimulation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using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GnRH  antagonists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poor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respond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ers[J]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Hum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Reprod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30:2321-2330.</w:t>
      </w:r>
    </w:p>
    <w:p>
      <w:pPr>
        <w:ind w:left="1207" w:right="335" w:hanging="470"/>
        <w:spacing w:before="59" w:line="24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[46]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Polyzos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Blockeel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Verpoest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    Live  bir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  rates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following  natural   cycle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IVF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women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poor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response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according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to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Bologna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criteria[J]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   Hum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Reprod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2012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27 :3481-3486.</w:t>
      </w:r>
    </w:p>
    <w:p>
      <w:pPr>
        <w:ind w:left="1207" w:right="336" w:hanging="470"/>
        <w:spacing w:before="30" w:line="24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[47]    </w:t>
      </w:r>
      <w:r>
        <w:rPr>
          <w:rFonts w:ascii="Microsoft YaHei" w:hAnsi="Microsoft YaHei" w:eastAsia="Microsoft YaHei" w:cs="Microsoft YaHei"/>
          <w:sz w:val="14"/>
          <w:szCs w:val="14"/>
        </w:rPr>
        <w:t>Xu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YM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Hao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GM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ao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BL.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Application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 growth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hormone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vitro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fertilization[J]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Front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Endocrinol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(Lausanne)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, 2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019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10:502.</w:t>
      </w:r>
    </w:p>
    <w:p>
      <w:pPr>
        <w:ind w:left="1214" w:right="343" w:hanging="477"/>
        <w:spacing w:before="63" w:line="21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[48]    </w:t>
      </w:r>
      <w:r>
        <w:rPr>
          <w:rFonts w:ascii="SimSun" w:hAnsi="SimSun" w:eastAsia="SimSun" w:cs="SimSun"/>
          <w:sz w:val="14"/>
          <w:szCs w:val="14"/>
          <w:spacing w:val="9"/>
        </w:rPr>
        <w:t>李月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康晓敏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武泽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9"/>
        </w:rPr>
        <w:t>生长激素在体外受精助孕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中</w:t>
      </w:r>
      <w:r>
        <w:rPr>
          <w:rFonts w:ascii="SimSun" w:hAnsi="SimSun" w:eastAsia="SimSun" w:cs="SimSun"/>
          <w:sz w:val="14"/>
          <w:szCs w:val="14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的应用进展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   </w:t>
      </w:r>
      <w:r>
        <w:rPr>
          <w:rFonts w:ascii="SimSun" w:hAnsi="SimSun" w:eastAsia="SimSun" w:cs="SimSun"/>
          <w:sz w:val="14"/>
          <w:szCs w:val="14"/>
        </w:rPr>
        <w:t>中华生殖与避孕杂志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40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</w:rPr>
        <w:t>129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-133.</w:t>
      </w:r>
    </w:p>
    <w:p>
      <w:pPr>
        <w:ind w:left="1207" w:right="335" w:hanging="470"/>
        <w:spacing w:before="40" w:line="23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[49]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Tesarik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Hazout  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Mendoza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C.    Improvement  of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 xml:space="preserve"> delivery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live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birth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rates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aft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er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ICSI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women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aged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&gt;40  years  b</w:t>
      </w:r>
      <w:r>
        <w:rPr>
          <w:rFonts w:ascii="Microsoft YaHei" w:hAnsi="Microsoft YaHei" w:eastAsia="Microsoft YaHei" w:cs="Microsoft YaHei"/>
          <w:sz w:val="14"/>
          <w:szCs w:val="14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y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co-stimulation   with   growth   hor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mone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 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     Hum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Reprod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2005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20:2536-2541.</w:t>
      </w:r>
    </w:p>
    <w:p>
      <w:pPr>
        <w:ind w:left="1208" w:right="335" w:hanging="471"/>
        <w:spacing w:before="62" w:line="23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[50]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Weall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Al-Samerria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Conceicao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al.   A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di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rect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action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for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GH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   improvement   of   ooc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yte   quality   in   poor-</w:t>
      </w:r>
      <w:r>
        <w:rPr>
          <w:rFonts w:ascii="Microsoft YaHei" w:hAnsi="Microsoft YaHei" w:eastAsia="Microsoft YaHei" w:cs="Microsoft YaHei"/>
          <w:sz w:val="14"/>
          <w:szCs w:val="14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responder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patients[J]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Reproduction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149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147-154.</w:t>
      </w:r>
    </w:p>
    <w:p>
      <w:pPr>
        <w:ind w:left="1209" w:right="335" w:hanging="472"/>
        <w:spacing w:before="62" w:line="20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[51]    </w:t>
      </w:r>
      <w:r>
        <w:rPr>
          <w:rFonts w:ascii="Microsoft YaHei" w:hAnsi="Microsoft YaHei" w:eastAsia="Microsoft YaHei" w:cs="Microsoft YaHei"/>
          <w:sz w:val="14"/>
          <w:szCs w:val="14"/>
        </w:rPr>
        <w:t>Hou  HY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Wang   X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Yu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</w:rPr>
        <w:t>Q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al.    Evide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nce   that   growth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hormone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can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improve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mitochond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rial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function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oocytes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from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72"/>
        <w:spacing w:before="33" w:line="18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aged</w:t>
      </w:r>
      <w:r>
        <w:rPr>
          <w:rFonts w:ascii="Microsoft YaHei" w:hAnsi="Microsoft YaHei" w:eastAsia="Microsoft YaHei" w:cs="Microsoft YaHei"/>
          <w:sz w:val="14"/>
          <w:szCs w:val="14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mice[J]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Reproduction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157 :345-358.</w:t>
      </w:r>
    </w:p>
    <w:p>
      <w:pPr>
        <w:ind w:left="470" w:right="4" w:hanging="470"/>
        <w:spacing w:before="60" w:line="24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[52]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Altm注e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endoza-Tesarik  R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Mendoza  C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al.    Effect  of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growth   hormone   on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uterine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receptivity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women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ith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repeated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implantation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failure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an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oocyte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donation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program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a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randomized  controlled   trial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    J   Endocr   Soc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96-105.</w:t>
      </w:r>
    </w:p>
    <w:p>
      <w:pPr>
        <w:ind w:left="470" w:right="6" w:hanging="471"/>
        <w:spacing w:before="29" w:line="24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[53]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Cui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Li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Luo  ZY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   Effect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  of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growth  hormone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pregnancy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rates  of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patie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nts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thin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endometrium[J]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Endocrinol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Invest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42 :27-35.</w:t>
      </w:r>
    </w:p>
    <w:p>
      <w:pPr>
        <w:ind w:left="472" w:right="8" w:hanging="473"/>
        <w:spacing w:before="30" w:line="21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[54] 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Altm注e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Aghaj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anova  L.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Growth</w:t>
      </w:r>
      <w:r>
        <w:rPr>
          <w:rFonts w:ascii="Microsoft YaHei" w:hAnsi="Microsoft YaHei" w:eastAsia="Microsoft YaHei" w:cs="Microsoft YaHei"/>
          <w:sz w:val="14"/>
          <w:szCs w:val="14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hormone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endom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etrial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receptivity[J]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Front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Endocrin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ol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(Lausanne)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,2019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10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653.</w:t>
      </w:r>
    </w:p>
    <w:p>
      <w:pPr>
        <w:ind w:left="470" w:right="4" w:hanging="470"/>
        <w:spacing w:before="62" w:line="24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[5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5] 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Chen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Liu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F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Nong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al.   Clinical  efficacy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mechanism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growth   hormone    action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 xml:space="preserve">   in    patients    experiencing    repeat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implantation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failure[J]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Can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Physio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Pharmacol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96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929-932.</w:t>
      </w:r>
    </w:p>
    <w:p>
      <w:pPr>
        <w:ind w:left="472" w:right="6" w:hanging="472"/>
        <w:spacing w:before="28" w:line="23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[56]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Wang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XM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1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Jiang  H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Zhang  WX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al.   The  effects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growth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hormone  on   clinical   outcom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es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after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frozen-thawed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embryo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transfer[J]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Int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Gynecol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Obstet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2016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133 :347-350.</w:t>
      </w:r>
    </w:p>
    <w:p>
      <w:pPr>
        <w:ind w:left="470" w:right="6" w:hanging="470"/>
        <w:spacing w:before="61" w:line="24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[57]    </w:t>
      </w:r>
      <w:r>
        <w:rPr>
          <w:rFonts w:ascii="Microsoft YaHei" w:hAnsi="Microsoft YaHei" w:eastAsia="Microsoft YaHei" w:cs="Microsoft YaHei"/>
          <w:sz w:val="14"/>
          <w:szCs w:val="14"/>
        </w:rPr>
        <w:t>Bassiouny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YA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Dakhly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DMR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Bayoumi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YA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  </w:t>
      </w:r>
      <w:r>
        <w:rPr>
          <w:rFonts w:ascii="Microsoft YaHei" w:hAnsi="Microsoft YaHei" w:eastAsia="Microsoft YaHei" w:cs="Microsoft YaHei"/>
          <w:sz w:val="14"/>
          <w:szCs w:val="14"/>
        </w:rPr>
        <w:t>Does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the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addition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growth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hormone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to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vitro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fertilization/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intracytoplasmic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sperm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jection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antagonist</w:t>
      </w:r>
      <w:r>
        <w:rPr>
          <w:rFonts w:ascii="Microsoft YaHei" w:hAnsi="Microsoft YaHei" w:eastAsia="Microsoft YaHei" w:cs="Microsoft YaHei"/>
          <w:sz w:val="14"/>
          <w:szCs w:val="14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rotocol</w:t>
      </w:r>
      <w:r>
        <w:rPr>
          <w:rFonts w:ascii="Microsoft YaHei" w:hAnsi="Microsoft YaHei" w:eastAsia="Microsoft YaHei" w:cs="Microsoft YaHei"/>
          <w:sz w:val="14"/>
          <w:szCs w:val="14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improve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outcomes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  poor  responders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4"/>
          <w:position w:val="2"/>
        </w:rPr>
        <w:t>?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  randomized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controlled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trial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Fertil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Steril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2016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105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697-702.</w:t>
      </w:r>
    </w:p>
    <w:p>
      <w:pPr>
        <w:ind w:left="470" w:right="5" w:hanging="470"/>
        <w:spacing w:before="39" w:line="23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[58]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Yang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Wu   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Zhang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   The   effect  of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growth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 xml:space="preserve"> hormone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supplementation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  poor  ovarian  responders  undergoing  IVF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or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ICSI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meta-analysis  of</w:t>
      </w:r>
      <w:r>
        <w:rPr>
          <w:rFonts w:ascii="Microsoft YaHei" w:hAnsi="Microsoft YaHei" w:eastAsia="Microsoft YaHei" w:cs="Microsoft YaHei"/>
          <w:sz w:val="14"/>
          <w:szCs w:val="14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andomized</w:t>
      </w:r>
      <w:r>
        <w:rPr>
          <w:rFonts w:ascii="Microsoft YaHei" w:hAnsi="Microsoft YaHei" w:eastAsia="Microsoft YaHei" w:cs="Microsoft YaHei"/>
          <w:sz w:val="14"/>
          <w:szCs w:val="14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controlled</w:t>
      </w:r>
      <w:r>
        <w:rPr>
          <w:rFonts w:ascii="Microsoft YaHei" w:hAnsi="Microsoft YaHei" w:eastAsia="Microsoft YaHei" w:cs="Microsoft YaHei"/>
          <w:sz w:val="14"/>
          <w:szCs w:val="14"/>
          <w:spacing w:val="3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trials[J]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Reprod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Biol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Endocrinol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8:76.</w:t>
      </w:r>
    </w:p>
    <w:p>
      <w:pPr>
        <w:ind w:left="469" w:right="6" w:hanging="469"/>
        <w:spacing w:before="63" w:line="25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[59]    </w:t>
      </w:r>
      <w:r>
        <w:rPr>
          <w:rFonts w:ascii="Microsoft YaHei" w:hAnsi="Microsoft YaHei" w:eastAsia="Microsoft YaHei" w:cs="Microsoft YaHei"/>
          <w:sz w:val="14"/>
          <w:szCs w:val="14"/>
        </w:rPr>
        <w:t>Cai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MH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Gao   LZ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Liang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XY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9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al.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The   effect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growth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hormone  on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clinical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outcomes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poor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reserve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patients   undergoing   in    vitro   fertilization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/intracytoplasmic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sperm  injection   treatment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   retrospective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study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based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POSEIDON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criteria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Front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Endocrinol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(</w:t>
      </w:r>
      <w:r>
        <w:rPr>
          <w:rFonts w:ascii="Microsoft YaHei" w:hAnsi="Microsoft YaHei" w:eastAsia="Microsoft YaHei" w:cs="Microsoft YaHei"/>
          <w:sz w:val="14"/>
          <w:szCs w:val="14"/>
        </w:rPr>
        <w:t>Lausanne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,2019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10:775.</w:t>
      </w:r>
    </w:p>
    <w:p>
      <w:pPr>
        <w:ind w:left="472" w:right="5" w:hanging="472"/>
        <w:spacing w:before="30" w:line="24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[60] 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Chen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Tao   L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Lin  Y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al.   Outcomes  of  in  vitro  fertilization-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embryo  transfer  in  women  w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ith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diminished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reserve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after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growth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hormone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pretreatment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Gynecol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Endocrinol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36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955-958.</w:t>
      </w:r>
    </w:p>
    <w:p>
      <w:pPr>
        <w:ind w:left="470" w:right="5" w:hanging="471"/>
        <w:spacing w:before="28" w:line="24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[61]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Gong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Zhang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K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Xiong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Growth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hormone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all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eviates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oxidative  stress   and   improves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IVF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out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comes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poor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responders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randomized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controlled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trial[J]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Reprod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Biol</w:t>
      </w:r>
      <w:r>
        <w:rPr>
          <w:rFonts w:ascii="Microsoft YaHei" w:hAnsi="Microsoft YaHei" w:eastAsia="Microsoft YaHei" w:cs="Microsoft YaHei"/>
          <w:sz w:val="14"/>
          <w:szCs w:val="14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Endocrinol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18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91.</w:t>
      </w:r>
    </w:p>
    <w:p>
      <w:pPr>
        <w:ind w:left="470" w:right="5" w:hanging="470"/>
        <w:spacing w:before="34" w:line="23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[62]    </w:t>
      </w:r>
      <w:r>
        <w:rPr>
          <w:rFonts w:ascii="Microsoft YaHei" w:hAnsi="Microsoft YaHei" w:eastAsia="Microsoft YaHei" w:cs="Microsoft YaHei"/>
          <w:sz w:val="14"/>
          <w:szCs w:val="14"/>
        </w:rPr>
        <w:t>Schwarze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JE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Canales   J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Crosby   J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al.    DHEA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</w:rPr>
        <w:t>use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</w:rPr>
        <w:t>to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improve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likelihood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IVF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/ICSI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success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diminished  ovarian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reserve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systematic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review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meta-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analysis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  </w:t>
      </w:r>
      <w:r>
        <w:rPr>
          <w:rFonts w:ascii="Microsoft YaHei" w:hAnsi="Microsoft YaHei" w:eastAsia="Microsoft YaHei" w:cs="Microsoft YaHei"/>
          <w:sz w:val="14"/>
          <w:szCs w:val="14"/>
        </w:rPr>
        <w:t>JBRA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Assist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Reprod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22 :</w:t>
      </w:r>
      <w:r>
        <w:rPr>
          <w:rFonts w:ascii="Microsoft YaHei" w:hAnsi="Microsoft YaHei" w:eastAsia="Microsoft YaHei" w:cs="Microsoft YaHei"/>
          <w:sz w:val="14"/>
          <w:szCs w:val="14"/>
        </w:rPr>
        <w:t>369-374.</w:t>
      </w:r>
    </w:p>
    <w:p>
      <w:pPr>
        <w:ind w:left="470" w:hanging="471"/>
        <w:spacing w:before="60" w:line="23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[63] 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Chern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CU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Tsui   KH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Vitale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SG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al. 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Dehydroepiandrosterone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( </w:t>
      </w:r>
      <w:r>
        <w:rPr>
          <w:rFonts w:ascii="Microsoft YaHei" w:hAnsi="Microsoft YaHei" w:eastAsia="Microsoft YaHei" w:cs="Microsoft YaHei"/>
          <w:sz w:val="14"/>
          <w:szCs w:val="14"/>
        </w:rPr>
        <w:t>DHEA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)   </w:t>
      </w:r>
      <w:r>
        <w:rPr>
          <w:rFonts w:ascii="Microsoft YaHei" w:hAnsi="Microsoft YaHei" w:eastAsia="Microsoft YaHei" w:cs="Microsoft YaHei"/>
          <w:sz w:val="14"/>
          <w:szCs w:val="14"/>
        </w:rPr>
        <w:t>supplementation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</w:rPr>
        <w:t>improves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</w:rPr>
        <w:t>vitro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</w:rPr>
        <w:t>fertilization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outcomes  of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poor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responders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especially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women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with  low  serum   concentration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 xml:space="preserve">  of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DHEA-S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retrospective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cohort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stud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y[J]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Reprod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Biol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Endocrinol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16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90.</w:t>
      </w:r>
    </w:p>
    <w:p>
      <w:pPr>
        <w:spacing w:before="61" w:line="16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[64]    </w:t>
      </w:r>
      <w:r>
        <w:rPr>
          <w:rFonts w:ascii="Microsoft YaHei" w:hAnsi="Microsoft YaHei" w:eastAsia="Microsoft YaHei" w:cs="Microsoft YaHei"/>
          <w:sz w:val="14"/>
          <w:szCs w:val="14"/>
        </w:rPr>
        <w:t>Al-Turki  HA.    Dehyd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roepiandrosterone   supplementation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</w:t>
      </w:r>
    </w:p>
    <w:p>
      <w:pPr>
        <w:spacing w:line="164" w:lineRule="auto"/>
        <w:sectPr>
          <w:type w:val="continuous"/>
          <w:pgSz w:w="11905" w:h="16836"/>
          <w:pgMar w:top="1407" w:right="1127" w:bottom="400" w:left="407" w:header="1154" w:footer="0" w:gutter="0"/>
          <w:cols w:equalWidth="0" w:num="2">
            <w:col w:w="5668" w:space="100"/>
            <w:col w:w="4601" w:space="0"/>
          </w:cols>
        </w:sectPr>
        <w:rPr>
          <w:rFonts w:ascii="Microsoft YaHei" w:hAnsi="Microsoft YaHei" w:eastAsia="Microsoft YaHei" w:cs="Microsoft YaHei"/>
          <w:sz w:val="14"/>
          <w:szCs w:val="14"/>
        </w:rPr>
      </w:pPr>
    </w:p>
    <w:p>
      <w:pPr>
        <w:spacing w:before="5"/>
        <w:rPr/>
      </w:pPr>
      <w:r>
        <w:pict>
          <v:shape id="_x0000_s36" style="position:absolute;margin-left:377.2pt;margin-top:68.9362pt;mso-position-vertical-relative:page;mso-position-horizontal-relative:page;width:160.9pt;height:0.35pt;z-index:251667456;" o:allowincell="f" filled="false" strokecolor="#000000" strokeweight="0.33pt" coordsize="3217,6" coordorigin="0,0" path="m0,3l3217,3e">
            <v:stroke joinstyle="miter" miterlimit="10"/>
          </v:shape>
        </w:pict>
      </w:r>
      <w:r/>
    </w:p>
    <w:p>
      <w:pPr>
        <w:sectPr>
          <w:headerReference w:type="default" r:id="rId15"/>
          <w:pgSz w:w="11905" w:h="16836"/>
          <w:pgMar w:top="1407" w:right="1081" w:bottom="400" w:left="407" w:header="1154" w:footer="0" w:gutter="0"/>
          <w:cols w:equalWidth="0" w:num="1">
            <w:col w:w="10415" w:space="0"/>
          </w:cols>
        </w:sectPr>
        <w:rPr/>
      </w:pPr>
    </w:p>
    <w:p>
      <w:pPr>
        <w:ind w:left="1208" w:right="335"/>
        <w:spacing w:before="34" w:line="254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women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undergoing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assisted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repr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oductive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technology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poor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response.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prospective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case-control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stud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y[J]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Med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Res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46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143-149.</w:t>
      </w:r>
    </w:p>
    <w:p>
      <w:pPr>
        <w:ind w:left="1208" w:right="328" w:hanging="471"/>
        <w:spacing w:line="24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1"/>
        </w:rPr>
        <w:t>[65]    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Wang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Z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1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Yang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AJ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1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Bao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HC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Effect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dehydroepiandrosterone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administration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before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IVF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live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birth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rate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poor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ovarian   responders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 xml:space="preserve">   according    to   the    Bologna   criteria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randomized</w:t>
      </w:r>
      <w:r>
        <w:rPr>
          <w:rFonts w:ascii="Microsoft YaHei" w:hAnsi="Microsoft YaHei" w:eastAsia="Microsoft YaHei" w:cs="Microsoft YaHei"/>
          <w:sz w:val="14"/>
          <w:szCs w:val="14"/>
          <w:spacing w:val="3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controlled  trial[J]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   BJOG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doi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10.  1111/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1471-0528.17045.</w:t>
      </w:r>
    </w:p>
    <w:p>
      <w:pPr>
        <w:ind w:left="1208" w:right="329" w:hanging="471"/>
        <w:spacing w:before="28" w:line="24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[66] 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Kara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Aydin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Aran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l.    Does  dehydroepiandrosterone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supplementation  really  affec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IVF-ICSI   outcome  in   women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poor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reserve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?</w:t>
      </w:r>
      <w:r>
        <w:rPr>
          <w:rFonts w:ascii="Times New Roman" w:hAnsi="Times New Roman" w:eastAsia="Times New Roman" w:cs="Times New Roman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Eur J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Obstet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Gyneco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Reprod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Biol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173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63-65.</w:t>
      </w:r>
    </w:p>
    <w:p>
      <w:pPr>
        <w:ind w:left="1207" w:right="335" w:hanging="470"/>
        <w:spacing w:before="29" w:line="24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[67]    </w:t>
      </w:r>
      <w:r>
        <w:rPr>
          <w:rFonts w:ascii="Microsoft YaHei" w:hAnsi="Microsoft YaHei" w:eastAsia="Microsoft YaHei" w:cs="Microsoft YaHei"/>
          <w:sz w:val="14"/>
          <w:szCs w:val="14"/>
        </w:rPr>
        <w:t>Yeung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TWY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</w:rPr>
        <w:t>Chai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</w:rPr>
        <w:t>Li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4"/>
          <w:szCs w:val="14"/>
        </w:rPr>
        <w:t>RHW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    </w:t>
      </w:r>
      <w:r>
        <w:rPr>
          <w:rFonts w:ascii="Microsoft YaHei" w:hAnsi="Microsoft YaHei" w:eastAsia="Microsoft YaHei" w:cs="Microsoft YaHei"/>
          <w:sz w:val="14"/>
          <w:szCs w:val="1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4"/>
          <w:szCs w:val="14"/>
        </w:rPr>
        <w:t>randomized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controlled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,pilot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trial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ffect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dehydroepiandrosterone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ovarian  response  markers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varian  response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  in  vitro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fertilization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outcomes  in  poor  responders[J]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   Fertil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teril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102 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108-115.</w:t>
      </w:r>
    </w:p>
    <w:p>
      <w:pPr>
        <w:ind w:left="1208" w:right="335" w:hanging="471"/>
        <w:spacing w:before="27" w:line="23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[68]    </w:t>
      </w:r>
      <w:r>
        <w:rPr>
          <w:rFonts w:ascii="Microsoft YaHei" w:hAnsi="Microsoft YaHei" w:eastAsia="Microsoft YaHei" w:cs="Microsoft YaHei"/>
          <w:sz w:val="14"/>
          <w:szCs w:val="14"/>
        </w:rPr>
        <w:t>Tanaka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Huang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X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Halicka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HD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</w:rPr>
        <w:t>Cytometry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ATM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activation  and   histone   H2AX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phosphorylation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to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estimate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extent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  DNA  damage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induced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y   ex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ogenous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agents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Cytometry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2007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71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648-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661.</w:t>
      </w:r>
    </w:p>
    <w:p>
      <w:pPr>
        <w:ind w:left="1208" w:right="335" w:hanging="471"/>
        <w:spacing w:before="60" w:line="23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[69]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Akarsu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Gode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Isik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AZ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    The  association  between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coenzyme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Q10concentrat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ions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follicular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fluid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with  embryo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morphokinetics  and  pregnancy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rate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assisted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reproductive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techniques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Aassist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Rep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rod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Genet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34:599-605.</w:t>
      </w:r>
    </w:p>
    <w:p>
      <w:pPr>
        <w:ind w:left="1207" w:right="336" w:hanging="470"/>
        <w:spacing w:before="60" w:line="24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[70]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Turi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Giannubilo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Brugè   F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 xml:space="preserve">    Coenzyme    Q10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content  in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follicular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luid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its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relationship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oocyte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fertilization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embryo  gradin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g[J]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 Arch  Gynecol  Obstet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2012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285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1173-1176.</w:t>
      </w:r>
    </w:p>
    <w:p>
      <w:pPr>
        <w:ind w:left="1208" w:right="337" w:hanging="471"/>
        <w:spacing w:before="27" w:line="24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[71]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Bentov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Hannam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Jurisicova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   Coenzyme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 xml:space="preserve">   Q10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supplementation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oocyte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ane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uploidy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women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undergoing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IVF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-</w:t>
      </w:r>
      <w:r>
        <w:rPr>
          <w:rFonts w:ascii="Microsoft YaHei" w:hAnsi="Microsoft YaHei" w:eastAsia="Microsoft YaHei" w:cs="Microsoft YaHei"/>
          <w:sz w:val="14"/>
          <w:szCs w:val="14"/>
        </w:rPr>
        <w:t>ICSI</w:t>
      </w:r>
      <w:r>
        <w:rPr>
          <w:rFonts w:ascii="Microsoft YaHei" w:hAnsi="Microsoft YaHei" w:eastAsia="Microsoft YaHei" w:cs="Microsoft YaHei"/>
          <w:sz w:val="14"/>
          <w:szCs w:val="14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treatment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</w:rPr>
        <w:t>Clin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Med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insights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Reprod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Health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8:31-36.</w:t>
      </w:r>
    </w:p>
    <w:p>
      <w:pPr>
        <w:ind w:left="1209" w:right="335" w:hanging="472"/>
        <w:spacing w:before="28" w:line="24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[72]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Xu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Nisenblat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V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Lu  C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   Pretreatment  w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ith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coenzyme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Q10improves  ovarian  response  and  embryo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quality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low-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prognosis  young   women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decreased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reserve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randomized  controlled   trial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  Reprod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Biol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Endocrinol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16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:29.</w:t>
      </w:r>
    </w:p>
    <w:p>
      <w:pPr>
        <w:ind w:left="1212" w:right="336" w:hanging="475"/>
        <w:spacing w:before="69" w:line="21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[73]    </w:t>
      </w:r>
      <w:r>
        <w:rPr>
          <w:rFonts w:ascii="SimSun" w:hAnsi="SimSun" w:eastAsia="SimSun" w:cs="SimSun"/>
          <w:sz w:val="14"/>
          <w:szCs w:val="14"/>
          <w:spacing w:val="12"/>
        </w:rPr>
        <w:t>安东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spacing w:val="12"/>
        </w:rPr>
        <w:t>刘丽敏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21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补肾类中成药治疗卵巢储备</w:t>
      </w:r>
      <w:r>
        <w:rPr>
          <w:rFonts w:ascii="SimSun" w:hAnsi="SimSun" w:eastAsia="SimSun" w:cs="SimSun"/>
          <w:sz w:val="14"/>
          <w:szCs w:val="14"/>
          <w:spacing w:val="11"/>
        </w:rPr>
        <w:t>功能下降的</w:t>
      </w:r>
      <w:r>
        <w:rPr>
          <w:rFonts w:ascii="SimSun" w:hAnsi="SimSun" w:eastAsia="SimSun" w:cs="SimSun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Meta </w:t>
      </w:r>
      <w:r>
        <w:rPr>
          <w:rFonts w:ascii="SimSun" w:hAnsi="SimSun" w:eastAsia="SimSun" w:cs="SimSun"/>
          <w:sz w:val="14"/>
          <w:szCs w:val="14"/>
          <w:spacing w:val="1"/>
        </w:rPr>
        <w:t>分析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 </w:t>
      </w:r>
      <w:r>
        <w:rPr>
          <w:rFonts w:ascii="SimSun" w:hAnsi="SimSun" w:eastAsia="SimSun" w:cs="SimSun"/>
          <w:sz w:val="14"/>
          <w:szCs w:val="14"/>
          <w:spacing w:val="1"/>
        </w:rPr>
        <w:t>中国老年学杂志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41 :4425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-1"/>
        </w:rPr>
        <w:t>-4431.</w:t>
      </w:r>
    </w:p>
    <w:p>
      <w:pPr>
        <w:ind w:left="737"/>
        <w:spacing w:before="40" w:line="175" w:lineRule="exact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>[74]   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Liu</w:t>
      </w:r>
      <w:r>
        <w:rPr>
          <w:rFonts w:ascii="Microsoft YaHei" w:hAnsi="Microsoft YaHei" w:eastAsia="Microsoft YaHei" w:cs="Microsoft YaHei"/>
          <w:sz w:val="14"/>
          <w:szCs w:val="14"/>
          <w:spacing w:val="3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3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Liu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3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Yang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3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. 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Effectiveness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oftonifying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kidney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72" w:right="52"/>
        <w:spacing w:before="34" w:line="257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regulating-liver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therapy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diminished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reserve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systematic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review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Meta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-analysis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randomized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controlled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trials[J]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Tradit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Chin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Med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40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343-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354.</w:t>
      </w:r>
    </w:p>
    <w:p>
      <w:pPr>
        <w:ind w:left="485" w:right="99" w:hanging="486"/>
        <w:spacing w:before="20" w:line="21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[75]    </w:t>
      </w:r>
      <w:r>
        <w:rPr>
          <w:rFonts w:ascii="SimSun" w:hAnsi="SimSun" w:eastAsia="SimSun" w:cs="SimSun"/>
          <w:sz w:val="14"/>
          <w:szCs w:val="14"/>
          <w:spacing w:val="10"/>
        </w:rPr>
        <w:t>罗倩倩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，</w:t>
      </w:r>
      <w:r>
        <w:rPr>
          <w:rFonts w:ascii="SimSun" w:hAnsi="SimSun" w:eastAsia="SimSun" w:cs="SimSun"/>
          <w:sz w:val="14"/>
          <w:szCs w:val="14"/>
          <w:spacing w:val="10"/>
        </w:rPr>
        <w:t>夏桂成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，</w:t>
      </w:r>
      <w:r>
        <w:rPr>
          <w:rFonts w:ascii="SimSun" w:hAnsi="SimSun" w:eastAsia="SimSun" w:cs="SimSun"/>
          <w:sz w:val="14"/>
          <w:szCs w:val="14"/>
          <w:spacing w:val="10"/>
        </w:rPr>
        <w:t>谈勇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21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高龄妇女生育力减</w:t>
      </w:r>
      <w:r>
        <w:rPr>
          <w:rFonts w:ascii="SimSun" w:hAnsi="SimSun" w:eastAsia="SimSun" w:cs="SimSun"/>
          <w:sz w:val="14"/>
          <w:szCs w:val="14"/>
          <w:spacing w:val="9"/>
        </w:rPr>
        <w:t>退之备孕策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略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中华中医药杂志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36 :5926-5929.</w:t>
      </w:r>
    </w:p>
    <w:p>
      <w:pPr>
        <w:ind w:left="472" w:right="53" w:hanging="473"/>
        <w:spacing w:before="46" w:line="23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[76]    </w:t>
      </w:r>
      <w:r>
        <w:rPr>
          <w:rFonts w:ascii="SimSun" w:hAnsi="SimSun" w:eastAsia="SimSun" w:cs="SimSun"/>
          <w:sz w:val="14"/>
          <w:szCs w:val="14"/>
          <w:spacing w:val="7"/>
        </w:rPr>
        <w:t>邓伟民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spacing w:val="7"/>
        </w:rPr>
        <w:t>赵彦鹏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spacing w:val="7"/>
        </w:rPr>
        <w:t>葛明晓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spacing w:val="7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7"/>
        </w:rPr>
        <w:t>益气血补肝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7"/>
        </w:rPr>
        <w:t>肾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7"/>
        </w:rPr>
        <w:t>中药对体外受精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2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position w:val="-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胚胎移植临床结局的影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响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  </w:t>
      </w:r>
      <w:r>
        <w:rPr>
          <w:rFonts w:ascii="SimSun" w:hAnsi="SimSun" w:eastAsia="SimSun" w:cs="SimSun"/>
          <w:sz w:val="14"/>
          <w:szCs w:val="14"/>
          <w:spacing w:val="12"/>
        </w:rPr>
        <w:t>辽宁中医药大学学报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-1"/>
        </w:rPr>
        <w:t>2011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,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13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:5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-7.</w:t>
      </w:r>
    </w:p>
    <w:p>
      <w:pPr>
        <w:ind w:left="470" w:right="52" w:hanging="471"/>
        <w:spacing w:before="28" w:line="24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[77]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Liu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9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Wu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JZ.   Effect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Gutai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Decoction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abortion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rate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vitro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fertilization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embryo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tran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sfer[J]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Chin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Integr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Med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2006 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12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189-193.</w:t>
      </w:r>
    </w:p>
    <w:p>
      <w:pPr>
        <w:ind w:left="470" w:right="53" w:hanging="470"/>
        <w:spacing w:before="29" w:line="22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[78]    </w:t>
      </w:r>
      <w:r>
        <w:rPr>
          <w:rFonts w:ascii="Microsoft YaHei" w:hAnsi="Microsoft YaHei" w:eastAsia="Microsoft YaHei" w:cs="Microsoft YaHei"/>
          <w:sz w:val="14"/>
          <w:szCs w:val="14"/>
        </w:rPr>
        <w:t>Jang</w:t>
      </w:r>
      <w:r>
        <w:rPr>
          <w:rFonts w:ascii="Microsoft YaHei" w:hAnsi="Microsoft YaHei" w:eastAsia="Microsoft YaHei" w:cs="Microsoft YaHei"/>
          <w:sz w:val="14"/>
          <w:szCs w:val="14"/>
          <w:spacing w:val="3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Kim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KH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Jun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JH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</w:rPr>
        <w:t>Acupuncture  for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vitro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fertilization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    women    with    poor    ovarian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 xml:space="preserve">  response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systematic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review[J]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Integr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Med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Res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9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100395.</w:t>
      </w:r>
    </w:p>
    <w:p>
      <w:pPr>
        <w:ind w:left="470" w:right="50" w:hanging="471"/>
        <w:spacing w:before="61" w:line="24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[79]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Davar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Rahsepar  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Rahmani  E.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comparative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study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luteal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estradiol  pre-</w:t>
      </w:r>
      <w:r>
        <w:rPr>
          <w:rFonts w:ascii="Microsoft YaHei" w:hAnsi="Microsoft YaHei" w:eastAsia="Microsoft YaHei" w:cs="Microsoft YaHei"/>
          <w:sz w:val="14"/>
          <w:szCs w:val="14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treatment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 xml:space="preserve">  in  GnRH  antagonist  p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rotocols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micro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dose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flare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otocols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poor-</w:t>
      </w:r>
      <w:r>
        <w:rPr>
          <w:rFonts w:ascii="Microsoft YaHei" w:hAnsi="Microsoft YaHei" w:eastAsia="Microsoft YaHei" w:cs="Microsoft YaHei"/>
          <w:sz w:val="14"/>
          <w:szCs w:val="14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responding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Arch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Gynecol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Obstet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2013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287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149-153.</w:t>
      </w:r>
    </w:p>
    <w:p>
      <w:pPr>
        <w:ind w:left="470" w:right="51" w:hanging="470"/>
        <w:spacing w:before="59" w:line="24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[80]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Fàbregues</w:t>
      </w:r>
      <w:r>
        <w:rPr>
          <w:rFonts w:ascii="Microsoft YaHei" w:hAnsi="Microsoft YaHei" w:eastAsia="Microsoft YaHei" w:cs="Microsoft YaHei"/>
          <w:sz w:val="14"/>
          <w:szCs w:val="14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Ferreri  J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Méndez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    In  vitro  follicular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activation   and   s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tem    cell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therapy   as    a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novel    treatment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strategies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diminished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ovarian  reserve  and  p</w:t>
      </w:r>
      <w:r>
        <w:rPr>
          <w:rFonts w:ascii="Microsoft YaHei" w:hAnsi="Microsoft YaHei" w:eastAsia="Microsoft YaHei" w:cs="Microsoft YaHei"/>
          <w:sz w:val="14"/>
          <w:szCs w:val="14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rimary  ovarian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insufficienc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-1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49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    Front    Endocrinol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(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Lausanne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11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617704.</w:t>
      </w:r>
    </w:p>
    <w:p>
      <w:pPr>
        <w:ind w:left="470" w:right="51" w:hanging="470"/>
        <w:spacing w:before="31" w:line="23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[81]    </w:t>
      </w:r>
      <w:r>
        <w:rPr>
          <w:rFonts w:ascii="Microsoft YaHei" w:hAnsi="Microsoft YaHei" w:eastAsia="Microsoft YaHei" w:cs="Microsoft YaHei"/>
          <w:sz w:val="14"/>
          <w:szCs w:val="14"/>
        </w:rPr>
        <w:t>Kawamura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K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Ishizuka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</w:rPr>
        <w:t>Hsueh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</w:rPr>
        <w:t>AJ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    </w:t>
      </w:r>
      <w:r>
        <w:rPr>
          <w:rFonts w:ascii="Microsoft YaHei" w:hAnsi="Microsoft YaHei" w:eastAsia="Microsoft YaHei" w:cs="Microsoft YaHei"/>
          <w:sz w:val="14"/>
          <w:szCs w:val="14"/>
        </w:rPr>
        <w:t>Drug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-</w:t>
      </w:r>
      <w:r>
        <w:rPr>
          <w:rFonts w:ascii="Microsoft YaHei" w:hAnsi="Microsoft YaHei" w:eastAsia="Microsoft YaHei" w:cs="Microsoft YaHei"/>
          <w:sz w:val="14"/>
          <w:szCs w:val="14"/>
        </w:rPr>
        <w:t>free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-</w:t>
      </w:r>
      <w:r>
        <w:rPr>
          <w:rFonts w:ascii="Microsoft YaHei" w:hAnsi="Microsoft YaHei" w:eastAsia="Microsoft YaHei" w:cs="Microsoft YaHei"/>
          <w:sz w:val="14"/>
          <w:szCs w:val="14"/>
        </w:rPr>
        <w:t>vitro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activation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follicles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infertility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treatment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poor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response  patients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decreased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reserve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[J/OL]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Reprod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Biomed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Online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202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0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40:245-253.</w:t>
      </w:r>
    </w:p>
    <w:p>
      <w:pPr>
        <w:ind w:left="470" w:right="52" w:hanging="470"/>
        <w:spacing w:before="61" w:line="24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[82]    </w:t>
      </w:r>
      <w:r>
        <w:rPr>
          <w:rFonts w:ascii="Microsoft YaHei" w:hAnsi="Microsoft YaHei" w:eastAsia="Microsoft YaHei" w:cs="Microsoft YaHei"/>
          <w:sz w:val="14"/>
          <w:szCs w:val="14"/>
        </w:rPr>
        <w:t>Lunding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Pors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</w:rPr>
        <w:t>SE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</w:rPr>
        <w:t>Kristensen   SG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al.    Bio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psying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fragmentation   and    autotransplanta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tion    of    fresh    ovarian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cortical  tissue   in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infert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ile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women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diminished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reserve</w:t>
      </w:r>
      <w:r>
        <w:rPr>
          <w:rFonts w:ascii="Microsoft YaHei" w:hAnsi="Microsoft YaHei" w:eastAsia="Microsoft YaHei" w:cs="Microsoft YaHei"/>
          <w:sz w:val="14"/>
          <w:szCs w:val="14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Hum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Reprod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34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1924-1936.</w:t>
      </w:r>
    </w:p>
    <w:p>
      <w:pPr>
        <w:ind w:left="470" w:right="52" w:hanging="471"/>
        <w:spacing w:before="60" w:line="24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[83]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Herraiz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Romeu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Buigues  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al.   Autologous  ste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  cell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ovarian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transplantation  to  increa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se  reproductive  potential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who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are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poor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responders[J]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Fertil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Steril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110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496-505.</w:t>
      </w:r>
    </w:p>
    <w:p>
      <w:pPr>
        <w:ind w:left="470" w:right="51" w:hanging="470"/>
        <w:spacing w:before="28" w:line="23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[84]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Urman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Boza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Balaban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B.    Platelet-rich  plasma  another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add-on  treatment  getting   out  of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hand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4"/>
          <w:position w:val="2"/>
        </w:rPr>
        <w:t>?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How   can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cl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inicians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preserve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best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intere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st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their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  <w:position w:val="2"/>
        </w:rPr>
        <w:t>?  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  Hum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Reprod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34:2099-2103.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spacing w:before="60" w:line="143" w:lineRule="exact"/>
        <w:jc w:val="right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［</w:t>
      </w:r>
      <w:r>
        <w:rPr>
          <w:rFonts w:ascii="SimSun" w:hAnsi="SimSun" w:eastAsia="SimSun" w:cs="SimSun"/>
          <w:sz w:val="14"/>
          <w:szCs w:val="14"/>
          <w:spacing w:val="2"/>
        </w:rPr>
        <w:t>编辑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：</w:t>
      </w:r>
      <w:r>
        <w:rPr>
          <w:rFonts w:ascii="SimSun" w:hAnsi="SimSun" w:eastAsia="SimSun" w:cs="SimSun"/>
          <w:sz w:val="14"/>
          <w:szCs w:val="14"/>
          <w:spacing w:val="2"/>
        </w:rPr>
        <w:t>罗宏志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］</w:t>
      </w:r>
    </w:p>
    <w:sectPr>
      <w:type w:val="continuous"/>
      <w:pgSz w:w="11905" w:h="16836"/>
      <w:pgMar w:top="1407" w:right="1081" w:bottom="400" w:left="407" w:header="1154" w:footer="0" w:gutter="0"/>
      <w:cols w:equalWidth="0" w:num="2">
        <w:col w:w="5668" w:space="100"/>
        <w:col w:w="464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02" w:lineRule="auto"/>
      <w:rPr/>
    </w:pPr>
    <w:r>
      <w:rPr>
        <w:color w:val="999999"/>
        <w:spacing w:val="13"/>
      </w:rPr>
      <w:t>(c)1994-2022</w:t>
    </w:r>
    <w:r>
      <w:rPr>
        <w:color w:val="999999"/>
        <w:spacing w:val="13"/>
      </w:rPr>
      <w:t xml:space="preserve"> </w:t>
    </w:r>
    <w:r>
      <w:rPr>
        <w:color w:val="999999"/>
      </w:rPr>
      <w:t>china</w:t>
    </w:r>
    <w:r>
      <w:rPr>
        <w:color w:val="999999"/>
        <w:spacing w:val="13"/>
      </w:rPr>
      <w:t xml:space="preserve"> </w:t>
    </w:r>
    <w:r>
      <w:rPr>
        <w:color w:val="999999"/>
      </w:rPr>
      <w:t>Academic</w:t>
    </w:r>
    <w:r>
      <w:rPr>
        <w:color w:val="999999"/>
        <w:spacing w:val="13"/>
      </w:rPr>
      <w:t xml:space="preserve"> </w:t>
    </w:r>
    <w:r>
      <w:rPr>
        <w:color w:val="999999"/>
      </w:rPr>
      <w:t>Journal</w:t>
    </w:r>
    <w:r>
      <w:rPr>
        <w:color w:val="999999"/>
        <w:spacing w:val="13"/>
      </w:rPr>
      <w:t xml:space="preserve"> </w:t>
    </w:r>
    <w:r>
      <w:rPr>
        <w:color w:val="999999"/>
      </w:rPr>
      <w:t>Electronic</w:t>
    </w:r>
    <w:r>
      <w:rPr>
        <w:color w:val="999999"/>
        <w:spacing w:val="13"/>
      </w:rPr>
      <w:t xml:space="preserve"> </w:t>
    </w:r>
    <w:r>
      <w:rPr>
        <w:color w:val="999999"/>
      </w:rPr>
      <w:t>publishing</w:t>
    </w:r>
    <w:r>
      <w:rPr>
        <w:color w:val="999999"/>
        <w:spacing w:val="13"/>
      </w:rPr>
      <w:t xml:space="preserve"> </w:t>
    </w:r>
    <w:r>
      <w:rPr>
        <w:color w:val="999999"/>
      </w:rPr>
      <w:t>House</w:t>
    </w:r>
    <w:r>
      <w:rPr>
        <w:color w:val="999999"/>
        <w:spacing w:val="13"/>
      </w:rPr>
      <w:t>.</w:t>
    </w:r>
    <w:r>
      <w:rPr>
        <w:color w:val="999999"/>
        <w:spacing w:val="13"/>
      </w:rPr>
      <w:t xml:space="preserve"> </w:t>
    </w:r>
    <w:r>
      <w:rPr>
        <w:color w:val="999999"/>
      </w:rPr>
      <w:t>All</w:t>
    </w:r>
    <w:r>
      <w:rPr>
        <w:color w:val="999999"/>
        <w:spacing w:val="13"/>
      </w:rPr>
      <w:t xml:space="preserve"> </w:t>
    </w:r>
    <w:r>
      <w:rPr>
        <w:color w:val="999999"/>
      </w:rPr>
      <w:t>rights</w:t>
    </w:r>
    <w:r>
      <w:rPr>
        <w:color w:val="999999"/>
        <w:spacing w:val="13"/>
      </w:rPr>
      <w:t xml:space="preserve"> </w:t>
    </w:r>
    <w:r>
      <w:rPr>
        <w:color w:val="999999"/>
      </w:rPr>
      <w:t>reserved</w:t>
    </w:r>
    <w:r>
      <w:rPr>
        <w:color w:val="999999"/>
        <w:spacing w:val="13"/>
      </w:rPr>
      <w:t>.</w:t>
    </w:r>
    <w:r>
      <w:rPr>
        <w:color w:val="999999"/>
        <w:spacing w:val="12"/>
      </w:rPr>
      <w:t xml:space="preserve">    </w:t>
    </w:r>
    <w:r>
      <w:rPr>
        <w:color w:val="999999"/>
      </w:rPr>
      <w:t>http</w:t>
    </w:r>
    <w:r>
      <w:rPr>
        <w:color w:val="999999"/>
        <w:spacing w:val="12"/>
      </w:rPr>
      <w:t>://</w:t>
    </w:r>
    <w:r>
      <w:rPr>
        <w:color w:val="999999"/>
      </w:rPr>
      <w:t>www</w:t>
    </w:r>
    <w:r>
      <w:rPr>
        <w:color w:val="999999"/>
        <w:spacing w:val="12"/>
      </w:rPr>
      <w:t>.</w:t>
    </w:r>
    <w:r>
      <w:rPr>
        <w:color w:val="999999"/>
        <w:spacing w:val="-33"/>
      </w:rPr>
      <w:t xml:space="preserve"> </w:t>
    </w:r>
    <w:r>
      <w:rPr>
        <w:color w:val="999999"/>
      </w:rPr>
      <w:t>cnki</w:t>
    </w:r>
    <w:r>
      <w:rPr>
        <w:color w:val="999999"/>
        <w:spacing w:val="12"/>
      </w:rPr>
      <w:t>.</w:t>
    </w:r>
    <w:r>
      <w:rPr>
        <w:color w:val="999999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20.4pt;margin-top:814.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6" style="position:absolute;margin-left:20.4pt;margin-top:814.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7"/>
      <w:spacing w:before="43" w:line="171" w:lineRule="auto"/>
      <w:rPr>
        <w:rFonts w:ascii="Microsoft YaHei" w:hAnsi="Microsoft YaHei" w:eastAsia="Microsoft YaHei" w:cs="Microsoft YaHei"/>
        <w:sz w:val="14"/>
        <w:szCs w:val="14"/>
      </w:rPr>
    </w:pPr>
    <w:r>
      <w:pict>
        <v:shape id="WordPictureWatermark8" style="position:absolute;margin-left:20.4pt;margin-top:814.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6"/>
        <w:szCs w:val="16"/>
        <w:spacing w:val="1"/>
      </w:rPr>
      <w:t>生殖医学杂志</w:t>
    </w:r>
    <w:r>
      <w:rPr>
        <w:rFonts w:ascii="SimSun" w:hAnsi="SimSun" w:eastAsia="SimSun" w:cs="SimSun"/>
        <w:sz w:val="16"/>
        <w:szCs w:val="16"/>
        <w:spacing w:val="-15"/>
      </w:rPr>
      <w:t xml:space="preserve"> </w:t>
    </w:r>
    <w:r>
      <w:rPr>
        <w:sz w:val="16"/>
        <w:szCs w:val="16"/>
        <w:spacing w:val="1"/>
        <w:position w:val="-1"/>
      </w:rPr>
      <w:t>2022</w:t>
    </w:r>
    <w:r>
      <w:rPr>
        <w:sz w:val="16"/>
        <w:szCs w:val="16"/>
        <w:spacing w:val="28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1"/>
      </w:rPr>
      <w:t>年</w:t>
    </w:r>
    <w:r>
      <w:rPr>
        <w:rFonts w:ascii="SimSun" w:hAnsi="SimSun" w:eastAsia="SimSun" w:cs="SimSun"/>
        <w:sz w:val="16"/>
        <w:szCs w:val="16"/>
        <w:spacing w:val="-16"/>
      </w:rPr>
      <w:t xml:space="preserve"> </w:t>
    </w:r>
    <w:r>
      <w:rPr>
        <w:sz w:val="16"/>
        <w:szCs w:val="16"/>
        <w:spacing w:val="1"/>
        <w:position w:val="-1"/>
      </w:rPr>
      <w:t>4</w:t>
    </w:r>
    <w:r>
      <w:rPr>
        <w:sz w:val="16"/>
        <w:szCs w:val="16"/>
        <w:spacing w:val="27"/>
        <w:w w:val="101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1"/>
      </w:rPr>
      <w:t>月第</w:t>
    </w:r>
    <w:r>
      <w:rPr>
        <w:rFonts w:ascii="SimSun" w:hAnsi="SimSun" w:eastAsia="SimSun" w:cs="SimSun"/>
        <w:sz w:val="16"/>
        <w:szCs w:val="16"/>
        <w:spacing w:val="-14"/>
      </w:rPr>
      <w:t xml:space="preserve"> </w:t>
    </w:r>
    <w:r>
      <w:rPr>
        <w:sz w:val="16"/>
        <w:szCs w:val="16"/>
        <w:spacing w:val="1"/>
        <w:position w:val="-1"/>
      </w:rPr>
      <w:t>31</w:t>
    </w:r>
    <w:r>
      <w:rPr>
        <w:sz w:val="16"/>
        <w:szCs w:val="16"/>
        <w:spacing w:val="32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1"/>
      </w:rPr>
      <w:t>卷第</w:t>
    </w:r>
    <w:r>
      <w:rPr>
        <w:rFonts w:ascii="SimSun" w:hAnsi="SimSun" w:eastAsia="SimSun" w:cs="SimSun"/>
        <w:sz w:val="16"/>
        <w:szCs w:val="16"/>
        <w:spacing w:val="-16"/>
      </w:rPr>
      <w:t xml:space="preserve"> </w:t>
    </w:r>
    <w:r>
      <w:rPr>
        <w:sz w:val="16"/>
        <w:szCs w:val="16"/>
        <w:spacing w:val="1"/>
        <w:position w:val="-1"/>
      </w:rPr>
      <w:t>4</w:t>
    </w:r>
    <w:r>
      <w:rPr>
        <w:sz w:val="16"/>
        <w:szCs w:val="16"/>
        <w:spacing w:val="25"/>
        <w:w w:val="101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1"/>
      </w:rPr>
      <w:t>期                                                    </w:t>
    </w:r>
    <w:r>
      <w:rPr>
        <w:rFonts w:ascii="SimSun" w:hAnsi="SimSun" w:eastAsia="SimSun" w:cs="SimSun"/>
        <w:sz w:val="16"/>
        <w:szCs w:val="16"/>
      </w:rPr>
      <w:t xml:space="preserve">                   </w:t>
    </w:r>
    <w:r>
      <w:rPr>
        <w:rFonts w:ascii="Microsoft YaHei" w:hAnsi="Microsoft YaHei" w:eastAsia="Microsoft YaHei" w:cs="Microsoft YaHei"/>
        <w:sz w:val="14"/>
        <w:szCs w:val="14"/>
      </w:rPr>
      <w:t>·   </w:t>
    </w:r>
    <w:r>
      <w:rPr>
        <w:sz w:val="14"/>
        <w:szCs w:val="14"/>
        <w:position w:val="-1"/>
      </w:rPr>
      <w:t>427   </w:t>
    </w:r>
    <w:r>
      <w:rPr>
        <w:rFonts w:ascii="Microsoft YaHei" w:hAnsi="Microsoft YaHei" w:eastAsia="Microsoft YaHei" w:cs="Microsoft YaHei"/>
        <w:sz w:val="14"/>
        <w:szCs w:val="14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57"/>
      <w:spacing w:before="43" w:line="171" w:lineRule="auto"/>
      <w:rPr>
        <w:rFonts w:ascii="SimSun" w:hAnsi="SimSun" w:eastAsia="SimSun" w:cs="SimSun"/>
        <w:sz w:val="16"/>
        <w:szCs w:val="16"/>
      </w:rPr>
    </w:pPr>
    <w:r>
      <w:pict>
        <v:shape id="WordPictureWatermark12" style="position:absolute;margin-left:20.4pt;margin-top:814.4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4"/>
        <w:szCs w:val="14"/>
        <w:spacing w:val="1"/>
      </w:rPr>
      <w:t>·</w:t>
    </w:r>
    <w:r>
      <w:rPr>
        <w:rFonts w:ascii="Microsoft YaHei" w:hAnsi="Microsoft YaHei" w:eastAsia="Microsoft YaHei" w:cs="Microsoft YaHei"/>
        <w:sz w:val="14"/>
        <w:szCs w:val="14"/>
        <w:spacing w:val="16"/>
      </w:rPr>
      <w:t xml:space="preserve">  </w:t>
    </w:r>
    <w:r>
      <w:rPr>
        <w:sz w:val="14"/>
        <w:szCs w:val="14"/>
        <w:spacing w:val="1"/>
        <w:position w:val="-1"/>
      </w:rPr>
      <w:t>428</w:t>
    </w:r>
    <w:r>
      <w:rPr>
        <w:sz w:val="14"/>
        <w:szCs w:val="14"/>
        <w:spacing w:val="17"/>
        <w:w w:val="102"/>
        <w:position w:val="-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1"/>
      </w:rPr>
      <w:t>·                                                       </w:t>
    </w:r>
    <w:r>
      <w:rPr>
        <w:rFonts w:ascii="Microsoft YaHei" w:hAnsi="Microsoft YaHei" w:eastAsia="Microsoft YaHei" w:cs="Microsoft YaHei"/>
        <w:sz w:val="14"/>
        <w:szCs w:val="14"/>
      </w:rPr>
      <w:t xml:space="preserve">                                                                                   </w:t>
    </w:r>
    <w:r>
      <w:rPr>
        <w:rFonts w:ascii="SimSun" w:hAnsi="SimSun" w:eastAsia="SimSun" w:cs="SimSun"/>
        <w:sz w:val="16"/>
        <w:szCs w:val="16"/>
      </w:rPr>
      <w:t>生殖医学杂志</w:t>
    </w:r>
    <w:r>
      <w:rPr>
        <w:rFonts w:ascii="SimSun" w:hAnsi="SimSun" w:eastAsia="SimSun" w:cs="SimSun"/>
        <w:sz w:val="16"/>
        <w:szCs w:val="16"/>
        <w:spacing w:val="-15"/>
      </w:rPr>
      <w:t xml:space="preserve"> </w:t>
    </w:r>
    <w:r>
      <w:rPr>
        <w:sz w:val="16"/>
        <w:szCs w:val="16"/>
        <w:position w:val="-1"/>
      </w:rPr>
      <w:t>2022</w:t>
    </w:r>
    <w:r>
      <w:rPr>
        <w:sz w:val="16"/>
        <w:szCs w:val="16"/>
        <w:spacing w:val="28"/>
        <w:position w:val="-1"/>
      </w:rPr>
      <w:t xml:space="preserve"> </w:t>
    </w:r>
    <w:r>
      <w:rPr>
        <w:rFonts w:ascii="SimSun" w:hAnsi="SimSun" w:eastAsia="SimSun" w:cs="SimSun"/>
        <w:sz w:val="16"/>
        <w:szCs w:val="16"/>
      </w:rPr>
      <w:t>年</w:t>
    </w:r>
    <w:r>
      <w:rPr>
        <w:rFonts w:ascii="SimSun" w:hAnsi="SimSun" w:eastAsia="SimSun" w:cs="SimSun"/>
        <w:sz w:val="16"/>
        <w:szCs w:val="16"/>
        <w:spacing w:val="-17"/>
      </w:rPr>
      <w:t xml:space="preserve"> </w:t>
    </w:r>
    <w:r>
      <w:rPr>
        <w:sz w:val="16"/>
        <w:szCs w:val="16"/>
        <w:position w:val="-1"/>
      </w:rPr>
      <w:t>4</w:t>
    </w:r>
    <w:r>
      <w:rPr>
        <w:sz w:val="16"/>
        <w:szCs w:val="16"/>
        <w:spacing w:val="28"/>
        <w:w w:val="101"/>
        <w:position w:val="-1"/>
      </w:rPr>
      <w:t xml:space="preserve"> </w:t>
    </w:r>
    <w:r>
      <w:rPr>
        <w:rFonts w:ascii="SimSun" w:hAnsi="SimSun" w:eastAsia="SimSun" w:cs="SimSun"/>
        <w:sz w:val="16"/>
        <w:szCs w:val="16"/>
      </w:rPr>
      <w:t>月第</w:t>
    </w:r>
    <w:r>
      <w:rPr>
        <w:rFonts w:ascii="SimSun" w:hAnsi="SimSun" w:eastAsia="SimSun" w:cs="SimSun"/>
        <w:sz w:val="16"/>
        <w:szCs w:val="16"/>
        <w:spacing w:val="-14"/>
      </w:rPr>
      <w:t xml:space="preserve"> </w:t>
    </w:r>
    <w:r>
      <w:rPr>
        <w:sz w:val="16"/>
        <w:szCs w:val="16"/>
        <w:position w:val="-1"/>
      </w:rPr>
      <w:t>31  </w:t>
    </w:r>
    <w:r>
      <w:rPr>
        <w:rFonts w:ascii="SimSun" w:hAnsi="SimSun" w:eastAsia="SimSun" w:cs="SimSun"/>
        <w:sz w:val="16"/>
        <w:szCs w:val="16"/>
      </w:rPr>
      <w:t>卷第</w:t>
    </w:r>
    <w:r>
      <w:rPr>
        <w:rFonts w:ascii="SimSun" w:hAnsi="SimSun" w:eastAsia="SimSun" w:cs="SimSun"/>
        <w:sz w:val="16"/>
        <w:szCs w:val="16"/>
        <w:spacing w:val="-16"/>
      </w:rPr>
      <w:t xml:space="preserve"> </w:t>
    </w:r>
    <w:r>
      <w:rPr>
        <w:sz w:val="16"/>
        <w:szCs w:val="16"/>
        <w:position w:val="-1"/>
      </w:rPr>
      <w:t>4</w:t>
    </w:r>
    <w:r>
      <w:rPr>
        <w:sz w:val="16"/>
        <w:szCs w:val="16"/>
        <w:spacing w:val="25"/>
        <w:w w:val="102"/>
        <w:position w:val="-1"/>
      </w:rPr>
      <w:t xml:space="preserve"> </w:t>
    </w:r>
    <w:r>
      <w:rPr>
        <w:rFonts w:ascii="SimSun" w:hAnsi="SimSun" w:eastAsia="SimSun" w:cs="SimSun"/>
        <w:sz w:val="16"/>
        <w:szCs w:val="16"/>
      </w:rPr>
      <w:t>期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7"/>
      <w:spacing w:before="43" w:line="171" w:lineRule="auto"/>
      <w:rPr>
        <w:rFonts w:ascii="Microsoft YaHei" w:hAnsi="Microsoft YaHei" w:eastAsia="Microsoft YaHei" w:cs="Microsoft YaHei"/>
        <w:sz w:val="14"/>
        <w:szCs w:val="14"/>
      </w:rPr>
    </w:pPr>
    <w:r>
      <w:pict>
        <v:shape id="WordPictureWatermark16" style="position:absolute;margin-left:20.4pt;margin-top:814.4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6"/>
        <w:szCs w:val="16"/>
        <w:spacing w:val="1"/>
      </w:rPr>
      <w:t>生殖医学杂志</w:t>
    </w:r>
    <w:r>
      <w:rPr>
        <w:rFonts w:ascii="SimSun" w:hAnsi="SimSun" w:eastAsia="SimSun" w:cs="SimSun"/>
        <w:sz w:val="16"/>
        <w:szCs w:val="16"/>
        <w:spacing w:val="-15"/>
      </w:rPr>
      <w:t xml:space="preserve"> </w:t>
    </w:r>
    <w:r>
      <w:rPr>
        <w:sz w:val="16"/>
        <w:szCs w:val="16"/>
        <w:spacing w:val="1"/>
        <w:position w:val="-1"/>
      </w:rPr>
      <w:t>2022</w:t>
    </w:r>
    <w:r>
      <w:rPr>
        <w:sz w:val="16"/>
        <w:szCs w:val="16"/>
        <w:spacing w:val="28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1"/>
      </w:rPr>
      <w:t>年</w:t>
    </w:r>
    <w:r>
      <w:rPr>
        <w:rFonts w:ascii="SimSun" w:hAnsi="SimSun" w:eastAsia="SimSun" w:cs="SimSun"/>
        <w:sz w:val="16"/>
        <w:szCs w:val="16"/>
        <w:spacing w:val="-16"/>
      </w:rPr>
      <w:t xml:space="preserve"> </w:t>
    </w:r>
    <w:r>
      <w:rPr>
        <w:sz w:val="16"/>
        <w:szCs w:val="16"/>
        <w:spacing w:val="1"/>
        <w:position w:val="-1"/>
      </w:rPr>
      <w:t>4</w:t>
    </w:r>
    <w:r>
      <w:rPr>
        <w:sz w:val="16"/>
        <w:szCs w:val="16"/>
        <w:spacing w:val="27"/>
        <w:w w:val="101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1"/>
      </w:rPr>
      <w:t>月第</w:t>
    </w:r>
    <w:r>
      <w:rPr>
        <w:rFonts w:ascii="SimSun" w:hAnsi="SimSun" w:eastAsia="SimSun" w:cs="SimSun"/>
        <w:sz w:val="16"/>
        <w:szCs w:val="16"/>
        <w:spacing w:val="-14"/>
      </w:rPr>
      <w:t xml:space="preserve"> </w:t>
    </w:r>
    <w:r>
      <w:rPr>
        <w:sz w:val="16"/>
        <w:szCs w:val="16"/>
        <w:spacing w:val="1"/>
        <w:position w:val="-1"/>
      </w:rPr>
      <w:t>31</w:t>
    </w:r>
    <w:r>
      <w:rPr>
        <w:sz w:val="16"/>
        <w:szCs w:val="16"/>
        <w:spacing w:val="32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1"/>
      </w:rPr>
      <w:t>卷第</w:t>
    </w:r>
    <w:r>
      <w:rPr>
        <w:rFonts w:ascii="SimSun" w:hAnsi="SimSun" w:eastAsia="SimSun" w:cs="SimSun"/>
        <w:sz w:val="16"/>
        <w:szCs w:val="16"/>
        <w:spacing w:val="-16"/>
      </w:rPr>
      <w:t xml:space="preserve"> </w:t>
    </w:r>
    <w:r>
      <w:rPr>
        <w:sz w:val="16"/>
        <w:szCs w:val="16"/>
        <w:spacing w:val="1"/>
        <w:position w:val="-1"/>
      </w:rPr>
      <w:t>4</w:t>
    </w:r>
    <w:r>
      <w:rPr>
        <w:sz w:val="16"/>
        <w:szCs w:val="16"/>
        <w:spacing w:val="25"/>
        <w:w w:val="101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1"/>
      </w:rPr>
      <w:t>期                                                    </w:t>
    </w:r>
    <w:r>
      <w:rPr>
        <w:rFonts w:ascii="SimSun" w:hAnsi="SimSun" w:eastAsia="SimSun" w:cs="SimSun"/>
        <w:sz w:val="16"/>
        <w:szCs w:val="16"/>
      </w:rPr>
      <w:t xml:space="preserve">                   </w:t>
    </w:r>
    <w:r>
      <w:rPr>
        <w:rFonts w:ascii="Microsoft YaHei" w:hAnsi="Microsoft YaHei" w:eastAsia="Microsoft YaHei" w:cs="Microsoft YaHei"/>
        <w:sz w:val="14"/>
        <w:szCs w:val="14"/>
      </w:rPr>
      <w:t>·   </w:t>
    </w:r>
    <w:r>
      <w:rPr>
        <w:sz w:val="14"/>
        <w:szCs w:val="14"/>
        <w:position w:val="-1"/>
      </w:rPr>
      <w:t>429   </w:t>
    </w:r>
    <w:r>
      <w:rPr>
        <w:rFonts w:ascii="Microsoft YaHei" w:hAnsi="Microsoft YaHei" w:eastAsia="Microsoft YaHei" w:cs="Microsoft YaHei"/>
        <w:sz w:val="14"/>
        <w:szCs w:val="14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57"/>
      <w:spacing w:before="43" w:line="171" w:lineRule="auto"/>
      <w:rPr>
        <w:rFonts w:ascii="SimSun" w:hAnsi="SimSun" w:eastAsia="SimSun" w:cs="SimSun"/>
        <w:sz w:val="16"/>
        <w:szCs w:val="16"/>
      </w:rPr>
    </w:pPr>
    <w:r>
      <w:pict>
        <v:shape id="WordPictureWatermark20" style="position:absolute;margin-left:20.4pt;margin-top:814.4pt;mso-position-vertical-relative:page;mso-position-horizontal-relative:page;width:475.5pt;height:9.7pt;z-index:-251653120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4"/>
        <w:szCs w:val="14"/>
        <w:spacing w:val="1"/>
      </w:rPr>
      <w:t>·</w:t>
    </w:r>
    <w:r>
      <w:rPr>
        <w:rFonts w:ascii="Microsoft YaHei" w:hAnsi="Microsoft YaHei" w:eastAsia="Microsoft YaHei" w:cs="Microsoft YaHei"/>
        <w:sz w:val="14"/>
        <w:szCs w:val="14"/>
        <w:spacing w:val="16"/>
      </w:rPr>
      <w:t xml:space="preserve">  </w:t>
    </w:r>
    <w:r>
      <w:rPr>
        <w:sz w:val="14"/>
        <w:szCs w:val="14"/>
        <w:spacing w:val="1"/>
        <w:position w:val="-1"/>
      </w:rPr>
      <w:t>430</w:t>
    </w:r>
    <w:r>
      <w:rPr>
        <w:sz w:val="14"/>
        <w:szCs w:val="14"/>
        <w:spacing w:val="17"/>
        <w:w w:val="102"/>
        <w:position w:val="-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1"/>
      </w:rPr>
      <w:t>·                                                       </w:t>
    </w:r>
    <w:r>
      <w:rPr>
        <w:rFonts w:ascii="Microsoft YaHei" w:hAnsi="Microsoft YaHei" w:eastAsia="Microsoft YaHei" w:cs="Microsoft YaHei"/>
        <w:sz w:val="14"/>
        <w:szCs w:val="14"/>
      </w:rPr>
      <w:t xml:space="preserve">                                                                                   </w:t>
    </w:r>
    <w:r>
      <w:rPr>
        <w:rFonts w:ascii="SimSun" w:hAnsi="SimSun" w:eastAsia="SimSun" w:cs="SimSun"/>
        <w:sz w:val="16"/>
        <w:szCs w:val="16"/>
      </w:rPr>
      <w:t>生殖医学杂志</w:t>
    </w:r>
    <w:r>
      <w:rPr>
        <w:rFonts w:ascii="SimSun" w:hAnsi="SimSun" w:eastAsia="SimSun" w:cs="SimSun"/>
        <w:sz w:val="16"/>
        <w:szCs w:val="16"/>
        <w:spacing w:val="-15"/>
      </w:rPr>
      <w:t xml:space="preserve"> </w:t>
    </w:r>
    <w:r>
      <w:rPr>
        <w:sz w:val="16"/>
        <w:szCs w:val="16"/>
        <w:position w:val="-1"/>
      </w:rPr>
      <w:t>2022</w:t>
    </w:r>
    <w:r>
      <w:rPr>
        <w:sz w:val="16"/>
        <w:szCs w:val="16"/>
        <w:spacing w:val="28"/>
        <w:position w:val="-1"/>
      </w:rPr>
      <w:t xml:space="preserve"> </w:t>
    </w:r>
    <w:r>
      <w:rPr>
        <w:rFonts w:ascii="SimSun" w:hAnsi="SimSun" w:eastAsia="SimSun" w:cs="SimSun"/>
        <w:sz w:val="16"/>
        <w:szCs w:val="16"/>
      </w:rPr>
      <w:t>年</w:t>
    </w:r>
    <w:r>
      <w:rPr>
        <w:rFonts w:ascii="SimSun" w:hAnsi="SimSun" w:eastAsia="SimSun" w:cs="SimSun"/>
        <w:sz w:val="16"/>
        <w:szCs w:val="16"/>
        <w:spacing w:val="-17"/>
      </w:rPr>
      <w:t xml:space="preserve"> </w:t>
    </w:r>
    <w:r>
      <w:rPr>
        <w:sz w:val="16"/>
        <w:szCs w:val="16"/>
        <w:position w:val="-1"/>
      </w:rPr>
      <w:t>4</w:t>
    </w:r>
    <w:r>
      <w:rPr>
        <w:sz w:val="16"/>
        <w:szCs w:val="16"/>
        <w:spacing w:val="28"/>
        <w:w w:val="101"/>
        <w:position w:val="-1"/>
      </w:rPr>
      <w:t xml:space="preserve"> </w:t>
    </w:r>
    <w:r>
      <w:rPr>
        <w:rFonts w:ascii="SimSun" w:hAnsi="SimSun" w:eastAsia="SimSun" w:cs="SimSun"/>
        <w:sz w:val="16"/>
        <w:szCs w:val="16"/>
      </w:rPr>
      <w:t>月第</w:t>
    </w:r>
    <w:r>
      <w:rPr>
        <w:rFonts w:ascii="SimSun" w:hAnsi="SimSun" w:eastAsia="SimSun" w:cs="SimSun"/>
        <w:sz w:val="16"/>
        <w:szCs w:val="16"/>
        <w:spacing w:val="-14"/>
      </w:rPr>
      <w:t xml:space="preserve"> </w:t>
    </w:r>
    <w:r>
      <w:rPr>
        <w:sz w:val="16"/>
        <w:szCs w:val="16"/>
        <w:position w:val="-1"/>
      </w:rPr>
      <w:t>31  </w:t>
    </w:r>
    <w:r>
      <w:rPr>
        <w:rFonts w:ascii="SimSun" w:hAnsi="SimSun" w:eastAsia="SimSun" w:cs="SimSun"/>
        <w:sz w:val="16"/>
        <w:szCs w:val="16"/>
      </w:rPr>
      <w:t>卷第</w:t>
    </w:r>
    <w:r>
      <w:rPr>
        <w:rFonts w:ascii="SimSun" w:hAnsi="SimSun" w:eastAsia="SimSun" w:cs="SimSun"/>
        <w:sz w:val="16"/>
        <w:szCs w:val="16"/>
        <w:spacing w:val="-16"/>
      </w:rPr>
      <w:t xml:space="preserve"> </w:t>
    </w:r>
    <w:r>
      <w:rPr>
        <w:sz w:val="16"/>
        <w:szCs w:val="16"/>
        <w:position w:val="-1"/>
      </w:rPr>
      <w:t>4</w:t>
    </w:r>
    <w:r>
      <w:rPr>
        <w:sz w:val="16"/>
        <w:szCs w:val="16"/>
        <w:spacing w:val="25"/>
        <w:w w:val="102"/>
        <w:position w:val="-1"/>
      </w:rPr>
      <w:t xml:space="preserve"> </w:t>
    </w:r>
    <w:r>
      <w:rPr>
        <w:rFonts w:ascii="SimSun" w:hAnsi="SimSun" w:eastAsia="SimSun" w:cs="SimSun"/>
        <w:sz w:val="16"/>
        <w:szCs w:val="16"/>
      </w:rPr>
      <w:t>期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7"/>
      <w:spacing w:before="43" w:line="200" w:lineRule="auto"/>
      <w:rPr>
        <w:rFonts w:ascii="Microsoft YaHei" w:hAnsi="Microsoft YaHei" w:eastAsia="Microsoft YaHei" w:cs="Microsoft YaHei"/>
        <w:sz w:val="14"/>
        <w:szCs w:val="14"/>
      </w:rPr>
    </w:pPr>
    <w:r>
      <w:rPr>
        <w:rFonts w:ascii="SimSun" w:hAnsi="SimSun" w:eastAsia="SimSun" w:cs="SimSun"/>
        <w:sz w:val="16"/>
        <w:szCs w:val="16"/>
        <w:spacing w:val="1"/>
      </w:rPr>
      <w:t>生殖医学杂志</w:t>
    </w:r>
    <w:r>
      <w:rPr>
        <w:rFonts w:ascii="SimSun" w:hAnsi="SimSun" w:eastAsia="SimSun" w:cs="SimSun"/>
        <w:sz w:val="16"/>
        <w:szCs w:val="16"/>
        <w:spacing w:val="-15"/>
      </w:rPr>
      <w:t xml:space="preserve"> </w:t>
    </w:r>
    <w:r>
      <w:rPr>
        <w:sz w:val="16"/>
        <w:szCs w:val="16"/>
        <w:spacing w:val="1"/>
        <w:position w:val="-1"/>
      </w:rPr>
      <w:t>2022</w:t>
    </w:r>
    <w:r>
      <w:rPr>
        <w:sz w:val="16"/>
        <w:szCs w:val="16"/>
        <w:spacing w:val="28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1"/>
      </w:rPr>
      <w:t>年</w:t>
    </w:r>
    <w:r>
      <w:rPr>
        <w:rFonts w:ascii="SimSun" w:hAnsi="SimSun" w:eastAsia="SimSun" w:cs="SimSun"/>
        <w:sz w:val="16"/>
        <w:szCs w:val="16"/>
        <w:spacing w:val="-17"/>
      </w:rPr>
      <w:t xml:space="preserve"> </w:t>
    </w:r>
    <w:r>
      <w:rPr>
        <w:sz w:val="16"/>
        <w:szCs w:val="16"/>
        <w:spacing w:val="1"/>
        <w:position w:val="-1"/>
      </w:rPr>
      <w:t>4</w:t>
    </w:r>
    <w:r>
      <w:rPr>
        <w:sz w:val="16"/>
        <w:szCs w:val="16"/>
        <w:spacing w:val="28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1"/>
      </w:rPr>
      <w:t>月第</w:t>
    </w:r>
    <w:r>
      <w:rPr>
        <w:rFonts w:ascii="SimSun" w:hAnsi="SimSun" w:eastAsia="SimSun" w:cs="SimSun"/>
        <w:sz w:val="16"/>
        <w:szCs w:val="16"/>
        <w:spacing w:val="-14"/>
      </w:rPr>
      <w:t xml:space="preserve"> </w:t>
    </w:r>
    <w:r>
      <w:rPr>
        <w:sz w:val="16"/>
        <w:szCs w:val="16"/>
        <w:spacing w:val="1"/>
        <w:position w:val="-1"/>
      </w:rPr>
      <w:t>31</w:t>
    </w:r>
    <w:r>
      <w:rPr>
        <w:sz w:val="16"/>
        <w:szCs w:val="16"/>
        <w:spacing w:val="32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1"/>
      </w:rPr>
      <w:t>卷第</w:t>
    </w:r>
    <w:r>
      <w:rPr>
        <w:rFonts w:ascii="SimSun" w:hAnsi="SimSun" w:eastAsia="SimSun" w:cs="SimSun"/>
        <w:sz w:val="16"/>
        <w:szCs w:val="16"/>
        <w:spacing w:val="-16"/>
      </w:rPr>
      <w:t xml:space="preserve"> </w:t>
    </w:r>
    <w:r>
      <w:rPr>
        <w:sz w:val="16"/>
        <w:szCs w:val="16"/>
        <w:spacing w:val="1"/>
        <w:position w:val="-1"/>
      </w:rPr>
      <w:t>4</w:t>
    </w:r>
    <w:r>
      <w:rPr>
        <w:sz w:val="16"/>
        <w:szCs w:val="16"/>
        <w:spacing w:val="25"/>
        <w:w w:val="101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1"/>
      </w:rPr>
      <w:t>期                                                   </w:t>
    </w:r>
    <w:r>
      <w:rPr>
        <w:rFonts w:ascii="SimSun" w:hAnsi="SimSun" w:eastAsia="SimSun" w:cs="SimSun"/>
        <w:sz w:val="16"/>
        <w:szCs w:val="16"/>
      </w:rPr>
      <w:t xml:space="preserve">                    </w:t>
    </w:r>
    <w:r>
      <w:rPr>
        <w:rFonts w:ascii="Microsoft YaHei" w:hAnsi="Microsoft YaHei" w:eastAsia="Microsoft YaHei" w:cs="Microsoft YaHei"/>
        <w:sz w:val="14"/>
        <w:szCs w:val="14"/>
      </w:rPr>
      <w:t>·   </w:t>
    </w:r>
    <w:r>
      <w:rPr>
        <w:sz w:val="14"/>
        <w:szCs w:val="14"/>
        <w:position w:val="-1"/>
      </w:rPr>
      <w:t>431   </w:t>
    </w:r>
    <w:r>
      <w:rPr>
        <w:rFonts w:ascii="Microsoft YaHei" w:hAnsi="Microsoft YaHei" w:eastAsia="Microsoft YaHei" w:cs="Microsoft YaHei"/>
        <w:sz w:val="14"/>
        <w:szCs w:val="14"/>
      </w:rPr>
      <w:t>·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before="43" w:line="175" w:lineRule="auto"/>
      <w:jc w:val="right"/>
      <w:rPr>
        <w:rFonts w:ascii="SimSun" w:hAnsi="SimSun" w:eastAsia="SimSun" w:cs="SimSun"/>
        <w:sz w:val="16"/>
        <w:szCs w:val="16"/>
      </w:rPr>
    </w:pPr>
    <w:r>
      <w:pict>
        <v:shape id="WordPictureWatermark26" style="position:absolute;margin-left:20.4pt;margin-top:814.4pt;mso-position-vertical-relative:page;mso-position-horizontal-relative:page;width:475.5pt;height:9.7pt;z-index:251664384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4"/>
        <w:szCs w:val="14"/>
      </w:rPr>
      <w:t>·</w:t>
    </w:r>
    <w:r>
      <w:rPr>
        <w:rFonts w:ascii="Microsoft YaHei" w:hAnsi="Microsoft YaHei" w:eastAsia="Microsoft YaHei" w:cs="Microsoft YaHei"/>
        <w:sz w:val="14"/>
        <w:szCs w:val="14"/>
        <w:spacing w:val="15"/>
        <w:w w:val="102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position w:val="-1"/>
      </w:rPr>
      <w:t>432</w:t>
    </w:r>
    <w:r>
      <w:rPr>
        <w:rFonts w:ascii="Microsoft YaHei" w:hAnsi="Microsoft YaHei" w:eastAsia="Microsoft YaHei" w:cs="Microsoft YaHei"/>
        <w:sz w:val="14"/>
        <w:szCs w:val="14"/>
        <w:spacing w:val="16"/>
        <w:position w:val="-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</w:rPr>
      <w:t>·                                            </w:t>
    </w:r>
    <w:r>
      <w:rPr>
        <w:rFonts w:ascii="Microsoft YaHei" w:hAnsi="Microsoft YaHei" w:eastAsia="Microsoft YaHei" w:cs="Microsoft YaHei"/>
        <w:sz w:val="14"/>
        <w:szCs w:val="14"/>
        <w:spacing w:val="-1"/>
      </w:rPr>
      <w:t xml:space="preserve">                                                                                                 </w:t>
    </w:r>
    <w:r>
      <w:rPr>
        <w:rFonts w:ascii="SimSun" w:hAnsi="SimSun" w:eastAsia="SimSun" w:cs="SimSun"/>
        <w:sz w:val="16"/>
        <w:szCs w:val="16"/>
        <w:spacing w:val="-1"/>
      </w:rPr>
      <w:t>生殖医学杂志</w:t>
    </w:r>
    <w:r>
      <w:rPr>
        <w:rFonts w:ascii="SimSun" w:hAnsi="SimSun" w:eastAsia="SimSun" w:cs="SimSun"/>
        <w:sz w:val="16"/>
        <w:szCs w:val="16"/>
        <w:spacing w:val="-14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1"/>
        <w:position w:val="-1"/>
      </w:rPr>
      <w:t>2022</w:t>
    </w:r>
    <w:r>
      <w:rPr>
        <w:rFonts w:ascii="Microsoft YaHei" w:hAnsi="Microsoft YaHei" w:eastAsia="Microsoft YaHei" w:cs="Microsoft YaHei"/>
        <w:sz w:val="16"/>
        <w:szCs w:val="16"/>
        <w:spacing w:val="24"/>
        <w:w w:val="101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-1"/>
      </w:rPr>
      <w:t>年</w:t>
    </w:r>
    <w:r>
      <w:rPr>
        <w:rFonts w:ascii="SimSun" w:hAnsi="SimSun" w:eastAsia="SimSun" w:cs="SimSun"/>
        <w:sz w:val="16"/>
        <w:szCs w:val="16"/>
        <w:spacing w:val="-17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1"/>
        <w:position w:val="-1"/>
      </w:rPr>
      <w:t>4</w:t>
    </w:r>
    <w:r>
      <w:rPr>
        <w:rFonts w:ascii="Microsoft YaHei" w:hAnsi="Microsoft YaHei" w:eastAsia="Microsoft YaHei" w:cs="Microsoft YaHei"/>
        <w:sz w:val="16"/>
        <w:szCs w:val="16"/>
        <w:spacing w:val="25"/>
        <w:w w:val="101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-1"/>
      </w:rPr>
      <w:t>月第 </w:t>
    </w:r>
    <w:r>
      <w:rPr>
        <w:rFonts w:ascii="Microsoft YaHei" w:hAnsi="Microsoft YaHei" w:eastAsia="Microsoft YaHei" w:cs="Microsoft YaHei"/>
        <w:sz w:val="16"/>
        <w:szCs w:val="16"/>
        <w:spacing w:val="-1"/>
        <w:position w:val="-1"/>
      </w:rPr>
      <w:t>31</w:t>
    </w:r>
    <w:r>
      <w:rPr>
        <w:rFonts w:ascii="Microsoft YaHei" w:hAnsi="Microsoft YaHei" w:eastAsia="Microsoft YaHei" w:cs="Microsoft YaHei"/>
        <w:sz w:val="16"/>
        <w:szCs w:val="16"/>
        <w:spacing w:val="28"/>
        <w:w w:val="101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-1"/>
      </w:rPr>
      <w:t>卷第</w:t>
    </w:r>
    <w:r>
      <w:rPr>
        <w:rFonts w:ascii="SimSun" w:hAnsi="SimSun" w:eastAsia="SimSun" w:cs="SimSun"/>
        <w:sz w:val="16"/>
        <w:szCs w:val="16"/>
        <w:spacing w:val="-16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1"/>
        <w:position w:val="-1"/>
      </w:rPr>
      <w:t>4</w:t>
    </w:r>
    <w:r>
      <w:rPr>
        <w:rFonts w:ascii="Microsoft YaHei" w:hAnsi="Microsoft YaHei" w:eastAsia="Microsoft YaHei" w:cs="Microsoft YaHei"/>
        <w:sz w:val="16"/>
        <w:szCs w:val="16"/>
        <w:spacing w:val="22"/>
        <w:w w:val="102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-1"/>
      </w:rPr>
      <w:t>期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37"/>
      <w:spacing w:before="43" w:line="175" w:lineRule="auto"/>
      <w:rPr>
        <w:rFonts w:ascii="Microsoft YaHei" w:hAnsi="Microsoft YaHei" w:eastAsia="Microsoft YaHei" w:cs="Microsoft YaHei"/>
        <w:sz w:val="14"/>
        <w:szCs w:val="14"/>
      </w:rPr>
    </w:pPr>
    <w:r>
      <w:pict>
        <v:shape id="WordPictureWatermark30" style="position:absolute;margin-left:20.4pt;margin-top:814.4pt;mso-position-vertical-relative:page;mso-position-horizontal-relative:page;width:475.5pt;height:9.7pt;z-index:251665408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6"/>
        <w:szCs w:val="16"/>
      </w:rPr>
      <w:t>生殖医学杂志</w:t>
    </w:r>
    <w:r>
      <w:rPr>
        <w:rFonts w:ascii="SimSun" w:hAnsi="SimSun" w:eastAsia="SimSun" w:cs="SimSun"/>
        <w:sz w:val="16"/>
        <w:szCs w:val="16"/>
        <w:spacing w:val="-14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position w:val="-1"/>
      </w:rPr>
      <w:t>2022</w:t>
    </w:r>
    <w:r>
      <w:rPr>
        <w:rFonts w:ascii="Microsoft YaHei" w:hAnsi="Microsoft YaHei" w:eastAsia="Microsoft YaHei" w:cs="Microsoft YaHei"/>
        <w:sz w:val="16"/>
        <w:szCs w:val="16"/>
        <w:spacing w:val="24"/>
        <w:w w:val="101"/>
        <w:position w:val="-1"/>
      </w:rPr>
      <w:t xml:space="preserve"> </w:t>
    </w:r>
    <w:r>
      <w:rPr>
        <w:rFonts w:ascii="SimSun" w:hAnsi="SimSun" w:eastAsia="SimSun" w:cs="SimSun"/>
        <w:sz w:val="16"/>
        <w:szCs w:val="16"/>
      </w:rPr>
      <w:t>年</w:t>
    </w:r>
    <w:r>
      <w:rPr>
        <w:rFonts w:ascii="SimSun" w:hAnsi="SimSun" w:eastAsia="SimSun" w:cs="SimSun"/>
        <w:sz w:val="16"/>
        <w:szCs w:val="16"/>
        <w:spacing w:val="-16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position w:val="-1"/>
      </w:rPr>
      <w:t>4</w:t>
    </w:r>
    <w:r>
      <w:rPr>
        <w:rFonts w:ascii="Microsoft YaHei" w:hAnsi="Microsoft YaHei" w:eastAsia="Microsoft YaHei" w:cs="Microsoft YaHei"/>
        <w:sz w:val="16"/>
        <w:szCs w:val="16"/>
        <w:spacing w:val="24"/>
        <w:w w:val="101"/>
        <w:position w:val="-1"/>
      </w:rPr>
      <w:t xml:space="preserve"> </w:t>
    </w:r>
    <w:r>
      <w:rPr>
        <w:rFonts w:ascii="SimSun" w:hAnsi="SimSun" w:eastAsia="SimSun" w:cs="SimSun"/>
        <w:sz w:val="16"/>
        <w:szCs w:val="16"/>
      </w:rPr>
      <w:t>月第 </w:t>
    </w:r>
    <w:r>
      <w:rPr>
        <w:rFonts w:ascii="Microsoft YaHei" w:hAnsi="Microsoft YaHei" w:eastAsia="Microsoft YaHei" w:cs="Microsoft YaHei"/>
        <w:sz w:val="16"/>
        <w:szCs w:val="16"/>
        <w:position w:val="-1"/>
      </w:rPr>
      <w:t>31</w:t>
    </w:r>
    <w:r>
      <w:rPr>
        <w:rFonts w:ascii="Microsoft YaHei" w:hAnsi="Microsoft YaHei" w:eastAsia="Microsoft YaHei" w:cs="Microsoft YaHei"/>
        <w:sz w:val="16"/>
        <w:szCs w:val="16"/>
        <w:spacing w:val="29"/>
        <w:position w:val="-1"/>
      </w:rPr>
      <w:t xml:space="preserve"> </w:t>
    </w:r>
    <w:r>
      <w:rPr>
        <w:rFonts w:ascii="SimSun" w:hAnsi="SimSun" w:eastAsia="SimSun" w:cs="SimSun"/>
        <w:sz w:val="16"/>
        <w:szCs w:val="16"/>
      </w:rPr>
      <w:t>卷第</w:t>
    </w:r>
    <w:r>
      <w:rPr>
        <w:rFonts w:ascii="SimSun" w:hAnsi="SimSun" w:eastAsia="SimSun" w:cs="SimSun"/>
        <w:sz w:val="16"/>
        <w:szCs w:val="16"/>
        <w:spacing w:val="-17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position w:val="-1"/>
      </w:rPr>
      <w:t>4</w:t>
    </w:r>
    <w:r>
      <w:rPr>
        <w:rFonts w:ascii="Microsoft YaHei" w:hAnsi="Microsoft YaHei" w:eastAsia="Microsoft YaHei" w:cs="Microsoft YaHei"/>
        <w:sz w:val="16"/>
        <w:szCs w:val="16"/>
        <w:spacing w:val="23"/>
        <w:w w:val="101"/>
        <w:position w:val="-1"/>
      </w:rPr>
      <w:t xml:space="preserve"> </w:t>
    </w:r>
    <w:r>
      <w:rPr>
        <w:rFonts w:ascii="SimSun" w:hAnsi="SimSun" w:eastAsia="SimSun" w:cs="SimSun"/>
        <w:sz w:val="16"/>
        <w:szCs w:val="16"/>
      </w:rPr>
      <w:t>期  </w:t>
    </w:r>
    <w:r>
      <w:rPr>
        <w:rFonts w:ascii="SimSun" w:hAnsi="SimSun" w:eastAsia="SimSun" w:cs="SimSun"/>
        <w:sz w:val="16"/>
        <w:szCs w:val="16"/>
        <w:spacing w:val="-1"/>
      </w:rPr>
      <w:t xml:space="preserve">                                                                      </w:t>
    </w:r>
    <w:r>
      <w:rPr>
        <w:rFonts w:ascii="Microsoft YaHei" w:hAnsi="Microsoft YaHei" w:eastAsia="Microsoft YaHei" w:cs="Microsoft YaHei"/>
        <w:sz w:val="14"/>
        <w:szCs w:val="14"/>
        <w:spacing w:val="-1"/>
      </w:rPr>
      <w:t>·   </w:t>
    </w:r>
    <w:r>
      <w:rPr>
        <w:rFonts w:ascii="Microsoft YaHei" w:hAnsi="Microsoft YaHei" w:eastAsia="Microsoft YaHei" w:cs="Microsoft YaHei"/>
        <w:sz w:val="14"/>
        <w:szCs w:val="14"/>
        <w:spacing w:val="-1"/>
        <w:position w:val="-1"/>
      </w:rPr>
      <w:t>433   </w:t>
    </w:r>
    <w:r>
      <w:rPr>
        <w:rFonts w:ascii="Microsoft YaHei" w:hAnsi="Microsoft YaHei" w:eastAsia="Microsoft YaHei" w:cs="Microsoft YaHei"/>
        <w:sz w:val="14"/>
        <w:szCs w:val="14"/>
        <w:spacing w:val="-1"/>
      </w:rPr>
      <w:t>·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57"/>
      <w:spacing w:before="43" w:line="175" w:lineRule="auto"/>
      <w:rPr>
        <w:rFonts w:ascii="SimSun" w:hAnsi="SimSun" w:eastAsia="SimSun" w:cs="SimSun"/>
        <w:sz w:val="16"/>
        <w:szCs w:val="16"/>
      </w:rPr>
    </w:pPr>
    <w:r>
      <w:pict>
        <v:shape id="WordPictureWatermark34" style="position:absolute;margin-left:20.4pt;margin-top:814.4pt;mso-position-vertical-relative:page;mso-position-horizontal-relative:page;width:475.5pt;height:9.7pt;z-index:251666432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4"/>
        <w:szCs w:val="14"/>
      </w:rPr>
      <w:t>·</w:t>
    </w:r>
    <w:r>
      <w:rPr>
        <w:rFonts w:ascii="Microsoft YaHei" w:hAnsi="Microsoft YaHei" w:eastAsia="Microsoft YaHei" w:cs="Microsoft YaHei"/>
        <w:sz w:val="14"/>
        <w:szCs w:val="14"/>
        <w:spacing w:val="15"/>
        <w:w w:val="10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position w:val="-1"/>
      </w:rPr>
      <w:t>434</w:t>
    </w:r>
    <w:r>
      <w:rPr>
        <w:rFonts w:ascii="Microsoft YaHei" w:hAnsi="Microsoft YaHei" w:eastAsia="Microsoft YaHei" w:cs="Microsoft YaHei"/>
        <w:sz w:val="14"/>
        <w:szCs w:val="14"/>
        <w:spacing w:val="14"/>
        <w:w w:val="102"/>
        <w:position w:val="-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</w:rPr>
      <w:t>·                                                                                        </w:t>
    </w:r>
    <w:r>
      <w:rPr>
        <w:rFonts w:ascii="Microsoft YaHei" w:hAnsi="Microsoft YaHei" w:eastAsia="Microsoft YaHei" w:cs="Microsoft YaHei"/>
        <w:sz w:val="14"/>
        <w:szCs w:val="14"/>
        <w:spacing w:val="-1"/>
      </w:rPr>
      <w:t xml:space="preserve">                                                    </w:t>
    </w:r>
    <w:r>
      <w:rPr>
        <w:rFonts w:ascii="SimSun" w:hAnsi="SimSun" w:eastAsia="SimSun" w:cs="SimSun"/>
        <w:sz w:val="16"/>
        <w:szCs w:val="16"/>
        <w:spacing w:val="-1"/>
      </w:rPr>
      <w:t>生殖医学杂志</w:t>
    </w:r>
    <w:r>
      <w:rPr>
        <w:rFonts w:ascii="SimSun" w:hAnsi="SimSun" w:eastAsia="SimSun" w:cs="SimSun"/>
        <w:sz w:val="16"/>
        <w:szCs w:val="16"/>
        <w:spacing w:val="-15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1"/>
        <w:position w:val="-1"/>
      </w:rPr>
      <w:t>2022</w:t>
    </w:r>
    <w:r>
      <w:rPr>
        <w:rFonts w:ascii="Microsoft YaHei" w:hAnsi="Microsoft YaHei" w:eastAsia="Microsoft YaHei" w:cs="Microsoft YaHei"/>
        <w:sz w:val="16"/>
        <w:szCs w:val="16"/>
        <w:spacing w:val="25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-1"/>
      </w:rPr>
      <w:t>年</w:t>
    </w:r>
    <w:r>
      <w:rPr>
        <w:rFonts w:ascii="SimSun" w:hAnsi="SimSun" w:eastAsia="SimSun" w:cs="SimSun"/>
        <w:sz w:val="16"/>
        <w:szCs w:val="16"/>
        <w:spacing w:val="-17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1"/>
        <w:position w:val="-1"/>
      </w:rPr>
      <w:t>4</w:t>
    </w:r>
    <w:r>
      <w:rPr>
        <w:rFonts w:ascii="Microsoft YaHei" w:hAnsi="Microsoft YaHei" w:eastAsia="Microsoft YaHei" w:cs="Microsoft YaHei"/>
        <w:sz w:val="16"/>
        <w:szCs w:val="16"/>
        <w:spacing w:val="25"/>
        <w:w w:val="101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-1"/>
      </w:rPr>
      <w:t>月第 </w:t>
    </w:r>
    <w:r>
      <w:rPr>
        <w:rFonts w:ascii="Microsoft YaHei" w:hAnsi="Microsoft YaHei" w:eastAsia="Microsoft YaHei" w:cs="Microsoft YaHei"/>
        <w:sz w:val="16"/>
        <w:szCs w:val="16"/>
        <w:spacing w:val="-1"/>
        <w:position w:val="-1"/>
      </w:rPr>
      <w:t>31</w:t>
    </w:r>
    <w:r>
      <w:rPr>
        <w:rFonts w:ascii="Microsoft YaHei" w:hAnsi="Microsoft YaHei" w:eastAsia="Microsoft YaHei" w:cs="Microsoft YaHei"/>
        <w:sz w:val="16"/>
        <w:szCs w:val="16"/>
        <w:spacing w:val="28"/>
        <w:w w:val="102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-1"/>
      </w:rPr>
      <w:t>卷第</w:t>
    </w:r>
    <w:r>
      <w:rPr>
        <w:rFonts w:ascii="SimSun" w:hAnsi="SimSun" w:eastAsia="SimSun" w:cs="SimSun"/>
        <w:sz w:val="16"/>
        <w:szCs w:val="16"/>
        <w:spacing w:val="-17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1"/>
        <w:position w:val="-1"/>
      </w:rPr>
      <w:t>4</w:t>
    </w:r>
    <w:r>
      <w:rPr>
        <w:rFonts w:ascii="Microsoft YaHei" w:hAnsi="Microsoft YaHei" w:eastAsia="Microsoft YaHei" w:cs="Microsoft YaHei"/>
        <w:sz w:val="16"/>
        <w:szCs w:val="16"/>
        <w:spacing w:val="23"/>
        <w:w w:val="101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-1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6.xml"/><Relationship Id="rId8" Type="http://schemas.openxmlformats.org/officeDocument/2006/relationships/header" Target="header5.xml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header" Target="header4.xml"/><Relationship Id="rId4" Type="http://schemas.openxmlformats.org/officeDocument/2006/relationships/image" Target="media/image4.png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8" Type="http://schemas.openxmlformats.org/officeDocument/2006/relationships/fontTable" Target="fontTable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header" Target="header10.xml"/><Relationship Id="rId14" Type="http://schemas.openxmlformats.org/officeDocument/2006/relationships/header" Target="header9.xml"/><Relationship Id="rId13" Type="http://schemas.openxmlformats.org/officeDocument/2006/relationships/footer" Target="footer2.xml"/><Relationship Id="rId12" Type="http://schemas.openxmlformats.org/officeDocument/2006/relationships/header" Target="header8.xml"/><Relationship Id="rId11" Type="http://schemas.openxmlformats.org/officeDocument/2006/relationships/footer" Target="footer1.xml"/><Relationship Id="rId10" Type="http://schemas.openxmlformats.org/officeDocument/2006/relationships/header" Target="header7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2022-11-23T15:55:53Z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2025-10-28T22:20:20</vt:filetime>
  </property>
</Properties>
</file>