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80"/>
        <w:rPr/>
      </w:pPr>
      <w:r/>
    </w:p>
    <w:p>
      <w:pPr>
        <w:spacing w:before="80"/>
        <w:rPr/>
      </w:pPr>
      <w:r/>
    </w:p>
    <w:tbl>
      <w:tblPr>
        <w:tblStyle w:val="TableNormal"/>
        <w:tblW w:w="9489" w:type="dxa"/>
        <w:tblInd w:w="7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17"/>
        <w:gridCol w:w="2472"/>
      </w:tblGrid>
      <w:tr>
        <w:trPr>
          <w:trHeight w:val="369" w:hRule="atLeast"/>
        </w:trPr>
        <w:tc>
          <w:tcPr>
            <w:tcW w:w="7017" w:type="dxa"/>
            <w:vAlign w:val="top"/>
          </w:tcPr>
          <w:p>
            <w:pPr>
              <w:pStyle w:val="TableText"/>
              <w:spacing w:before="1" w:line="17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u w:val="single" w:color="auto"/>
                <w:spacing w:val="-13"/>
              </w:rPr>
              <w:t>现代妇产科进展</w:t>
            </w:r>
            <w:r>
              <w:rPr>
                <w:u w:val="single" w:color="auto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3"/>
              </w:rPr>
              <w:t>2023 </w:t>
            </w:r>
            <w:r>
              <w:rPr>
                <w:u w:val="single" w:color="auto"/>
                <w:spacing w:val="-13"/>
              </w:rPr>
              <w:t>年</w:t>
            </w:r>
            <w:r>
              <w:rPr>
                <w:u w:val="single" w:color="auto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3"/>
              </w:rPr>
              <w:t>7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8"/>
              </w:rPr>
              <w:t xml:space="preserve"> </w:t>
            </w:r>
            <w:r>
              <w:rPr>
                <w:u w:val="single" w:color="auto"/>
                <w:spacing w:val="-13"/>
              </w:rPr>
              <w:t>月第</w:t>
            </w:r>
            <w:r>
              <w:rPr>
                <w:u w:val="single" w:color="auto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3"/>
              </w:rPr>
              <w:t>32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6"/>
              </w:rPr>
              <w:t xml:space="preserve"> </w:t>
            </w:r>
            <w:r>
              <w:rPr>
                <w:u w:val="single" w:color="auto"/>
                <w:spacing w:val="-13"/>
              </w:rPr>
              <w:t>卷第</w:t>
            </w:r>
            <w:r>
              <w:rPr>
                <w:u w:val="single" w:color="auto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3"/>
              </w:rPr>
              <w:t>7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6"/>
              </w:rPr>
              <w:t xml:space="preserve"> </w:t>
            </w:r>
            <w:r>
              <w:rPr>
                <w:u w:val="single" w:color="auto"/>
                <w:spacing w:val="-13"/>
              </w:rPr>
              <w:t>期</w:t>
            </w:r>
            <w:r>
              <w:rPr>
                <w:u w:val="single" w:color="auto"/>
                <w:spacing w:val="9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3"/>
              </w:rPr>
              <w:t>Prog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3"/>
              </w:rPr>
              <w:t>Ob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4"/>
              </w:rPr>
              <w:t>stet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4"/>
              </w:rPr>
              <w:t>Gynecol</w:t>
            </w:r>
            <w:r>
              <w:rPr>
                <w:u w:val="single" w:color="auto"/>
                <w:spacing w:val="-14"/>
              </w:rPr>
              <w:t>，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4"/>
              </w:rPr>
              <w:t>Jul．2023</w:t>
            </w:r>
            <w:r>
              <w:rPr>
                <w:u w:val="single" w:color="auto"/>
                <w:spacing w:val="-14"/>
              </w:rPr>
              <w:t>，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4"/>
              </w:rPr>
              <w:t>Vol. 32</w:t>
            </w:r>
            <w:r>
              <w:rPr>
                <w:u w:val="single" w:color="auto"/>
                <w:spacing w:val="-14"/>
              </w:rPr>
              <w:t>，</w:t>
            </w:r>
            <w:r>
              <w:rPr>
                <w:rFonts w:ascii="Microsoft YaHei" w:hAnsi="Microsoft YaHei" w:eastAsia="Microsoft YaHei" w:cs="Microsoft YaHei"/>
                <w:u w:val="single" w:color="auto"/>
                <w:spacing w:val="-14"/>
              </w:rPr>
              <w:t>No. 7</w:t>
            </w:r>
          </w:p>
        </w:tc>
        <w:tc>
          <w:tcPr>
            <w:tcW w:w="2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2" w:hRule="atLeast"/>
        </w:trPr>
        <w:tc>
          <w:tcPr>
            <w:tcW w:w="70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72" w:type="dxa"/>
            <w:vAlign w:val="top"/>
          </w:tcPr>
          <w:p>
            <w:pPr>
              <w:pStyle w:val="TableText"/>
              <w:spacing w:before="173" w:line="203" w:lineRule="auto"/>
              <w:jc w:val="right"/>
              <w:rPr>
                <w:rFonts w:ascii="Arial" w:hAnsi="Arial" w:eastAsia="Arial" w:cs="Arial"/>
                <w:sz w:val="29"/>
                <w:szCs w:val="29"/>
              </w:rPr>
            </w:pPr>
            <w:r>
              <w:rPr>
                <w:rFonts w:ascii="Arial" w:hAnsi="Arial" w:eastAsia="Arial" w:cs="Arial"/>
                <w:sz w:val="29"/>
                <w:szCs w:val="29"/>
                <w:b/>
                <w:bCs/>
                <w:spacing w:val="37"/>
                <w:position w:val="1"/>
              </w:rPr>
              <w:t>·</w:t>
            </w:r>
            <w:r>
              <w:rPr>
                <w:rFonts w:ascii="Arial" w:hAnsi="Arial" w:eastAsia="Arial" w:cs="Arial"/>
                <w:sz w:val="29"/>
                <w:szCs w:val="29"/>
                <w:b/>
                <w:bCs/>
                <w:spacing w:val="6"/>
                <w:position w:val="1"/>
              </w:rPr>
              <w:t xml:space="preserve">  </w:t>
            </w:r>
            <w:r>
              <w:rPr>
                <w:sz w:val="29"/>
                <w:szCs w:val="29"/>
                <w:b/>
                <w:bCs/>
                <w:spacing w:val="37"/>
              </w:rPr>
              <w:t>指南与共识</w:t>
            </w:r>
            <w:r>
              <w:rPr>
                <w:sz w:val="29"/>
                <w:szCs w:val="2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29"/>
                <w:szCs w:val="29"/>
                <w:b/>
                <w:bCs/>
                <w:spacing w:val="37"/>
                <w:position w:val="1"/>
              </w:rPr>
              <w:t>·</w:t>
            </w:r>
          </w:p>
        </w:tc>
      </w:tr>
      <w:tr>
        <w:trPr>
          <w:trHeight w:val="466" w:hRule="atLeast"/>
        </w:trPr>
        <w:tc>
          <w:tcPr>
            <w:tcW w:w="7017" w:type="dxa"/>
            <w:vAlign w:val="top"/>
          </w:tcPr>
          <w:p>
            <w:pPr>
              <w:pStyle w:val="TableText"/>
              <w:ind w:left="53"/>
              <w:spacing w:before="54" w:line="17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39"/>
                <w:szCs w:val="39"/>
                <w:spacing w:val="2"/>
              </w:rPr>
              <w:t>中国子宫颈癌筛查指南</w:t>
            </w:r>
            <w:r>
              <w:rPr>
                <w:sz w:val="39"/>
                <w:szCs w:val="39"/>
                <w:spacing w:val="-78"/>
              </w:rPr>
              <w:t xml:space="preserve"> </w:t>
            </w:r>
            <w:r>
              <w:rPr>
                <w:sz w:val="39"/>
                <w:szCs w:val="39"/>
                <w:spacing w:val="2"/>
                <w:position w:val="1"/>
              </w:rPr>
              <w:t>(</w:t>
            </w:r>
            <w:r>
              <w:rPr>
                <w:sz w:val="39"/>
                <w:szCs w:val="39"/>
                <w:spacing w:val="-101"/>
                <w:position w:val="1"/>
              </w:rPr>
              <w:t xml:space="preserve"> </w:t>
            </w:r>
            <w:r>
              <w:rPr>
                <w:sz w:val="39"/>
                <w:szCs w:val="39"/>
                <w:spacing w:val="2"/>
                <w:position w:val="1"/>
              </w:rPr>
              <w:t>一)</w:t>
            </w:r>
            <w:r>
              <w:rPr>
                <w:sz w:val="39"/>
                <w:szCs w:val="39"/>
                <w:spacing w:val="-56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  <w:position w:val="26"/>
              </w:rPr>
              <w:t>*</w:t>
            </w:r>
          </w:p>
        </w:tc>
        <w:tc>
          <w:tcPr>
            <w:tcW w:w="2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78" w:lineRule="auto"/>
        <w:rPr>
          <w:rFonts w:ascii="Arial"/>
          <w:sz w:val="21"/>
        </w:rPr>
      </w:pPr>
      <w:r/>
    </w:p>
    <w:p>
      <w:pPr>
        <w:ind w:left="755"/>
        <w:spacing w:before="65" w:line="207" w:lineRule="auto"/>
        <w:rPr>
          <w:rFonts w:ascii="KaiTi" w:hAnsi="KaiTi" w:eastAsia="KaiTi" w:cs="KaiTi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中国优生科学协会阴道镜和子宫颈病理学分会</w:t>
      </w:r>
      <w:r>
        <w:rPr>
          <w:rFonts w:ascii="KaiTi" w:hAnsi="KaiTi" w:eastAsia="KaiTi" w:cs="KaiTi"/>
          <w:sz w:val="20"/>
          <w:szCs w:val="20"/>
          <w:spacing w:val="7"/>
          <w:position w:val="1"/>
        </w:rPr>
        <w:t>;</w:t>
      </w:r>
      <w:r>
        <w:rPr>
          <w:rFonts w:ascii="KaiTi" w:hAnsi="KaiTi" w:eastAsia="KaiTi" w:cs="KaiTi"/>
          <w:sz w:val="20"/>
          <w:szCs w:val="20"/>
          <w:spacing w:val="-26"/>
          <w:position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7"/>
        </w:rPr>
        <w:t>中华医学会妇科肿瘤学分</w:t>
      </w:r>
      <w:r>
        <w:rPr>
          <w:rFonts w:ascii="NSimSun" w:hAnsi="NSimSun" w:eastAsia="NSimSun" w:cs="NSimSun"/>
          <w:sz w:val="20"/>
          <w:szCs w:val="20"/>
          <w:spacing w:val="6"/>
        </w:rPr>
        <w:t>会</w:t>
      </w:r>
      <w:r>
        <w:rPr>
          <w:rFonts w:ascii="KaiTi" w:hAnsi="KaiTi" w:eastAsia="KaiTi" w:cs="KaiTi"/>
          <w:sz w:val="20"/>
          <w:szCs w:val="20"/>
          <w:spacing w:val="6"/>
          <w:position w:val="1"/>
        </w:rPr>
        <w:t>;</w:t>
      </w:r>
    </w:p>
    <w:p>
      <w:pPr>
        <w:ind w:left="755" w:right="1819"/>
        <w:spacing w:before="79" w:line="281" w:lineRule="auto"/>
        <w:rPr>
          <w:rFonts w:ascii="KaiTi" w:hAnsi="KaiTi" w:eastAsia="KaiTi" w:cs="KaiTi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中国抗癌协会妇科肿瘤专业委员会</w:t>
      </w:r>
      <w:r>
        <w:rPr>
          <w:rFonts w:ascii="KaiTi" w:hAnsi="KaiTi" w:eastAsia="KaiTi" w:cs="KaiTi"/>
          <w:sz w:val="20"/>
          <w:szCs w:val="20"/>
          <w:spacing w:val="5"/>
          <w:position w:val="1"/>
        </w:rPr>
        <w:t>;</w:t>
      </w:r>
      <w:r>
        <w:rPr>
          <w:rFonts w:ascii="KaiTi" w:hAnsi="KaiTi" w:eastAsia="KaiTi" w:cs="KaiTi"/>
          <w:sz w:val="20"/>
          <w:szCs w:val="20"/>
          <w:spacing w:val="-11"/>
          <w:position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5"/>
        </w:rPr>
        <w:t>中国医疗保健国际交流促进会妇产健康医学分会</w:t>
      </w:r>
      <w:r>
        <w:rPr>
          <w:rFonts w:ascii="KaiTi" w:hAnsi="KaiTi" w:eastAsia="KaiTi" w:cs="KaiTi"/>
          <w:sz w:val="20"/>
          <w:szCs w:val="20"/>
          <w:spacing w:val="5"/>
          <w:position w:val="1"/>
        </w:rPr>
        <w:t>;</w:t>
      </w:r>
      <w:r>
        <w:rPr>
          <w:rFonts w:ascii="KaiTi" w:hAnsi="KaiTi" w:eastAsia="KaiTi" w:cs="KaiTi"/>
          <w:sz w:val="20"/>
          <w:szCs w:val="20"/>
          <w:position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7"/>
        </w:rPr>
        <w:t>中国癌症基金会全国子宫颈癌防治协作组</w:t>
      </w:r>
      <w:r>
        <w:rPr>
          <w:rFonts w:ascii="KaiTi" w:hAnsi="KaiTi" w:eastAsia="KaiTi" w:cs="KaiTi"/>
          <w:sz w:val="20"/>
          <w:szCs w:val="20"/>
          <w:spacing w:val="7"/>
          <w:position w:val="1"/>
        </w:rPr>
        <w:t>;</w:t>
      </w:r>
      <w:r>
        <w:rPr>
          <w:rFonts w:ascii="KaiTi" w:hAnsi="KaiTi" w:eastAsia="KaiTi" w:cs="KaiTi"/>
          <w:sz w:val="20"/>
          <w:szCs w:val="20"/>
          <w:spacing w:val="-20"/>
          <w:position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7"/>
        </w:rPr>
        <w:t>中华预防医学会肿瘤预防与控制专委会</w:t>
      </w:r>
      <w:r>
        <w:rPr>
          <w:rFonts w:ascii="KaiTi" w:hAnsi="KaiTi" w:eastAsia="KaiTi" w:cs="KaiTi"/>
          <w:sz w:val="20"/>
          <w:szCs w:val="20"/>
          <w:spacing w:val="7"/>
          <w:position w:val="1"/>
        </w:rPr>
        <w:t>;</w:t>
      </w:r>
    </w:p>
    <w:p>
      <w:pPr>
        <w:ind w:left="755"/>
        <w:spacing w:before="1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中国妇幼健康研究会子宫颈癌防控研究专业委员会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732" w:right="1499" w:firstLine="363"/>
        <w:spacing w:before="86" w:line="219" w:lineRule="auto"/>
        <w:jc w:val="both"/>
        <w:rPr/>
      </w:pPr>
      <w:r>
        <w:rPr>
          <w:spacing w:val="7"/>
        </w:rPr>
        <w:t>【</w:t>
      </w:r>
      <w:r>
        <w:rPr>
          <w:rFonts w:ascii="SimHei" w:hAnsi="SimHei" w:eastAsia="SimHei" w:cs="SimHei"/>
          <w:spacing w:val="7"/>
        </w:rPr>
        <w:t>摘要</w:t>
      </w:r>
      <w:r>
        <w:rPr>
          <w:spacing w:val="7"/>
        </w:rPr>
        <w:t>】  </w:t>
      </w:r>
      <w:r>
        <w:rPr>
          <w:rFonts w:ascii="NSimSun" w:hAnsi="NSimSun" w:eastAsia="NSimSun" w:cs="NSimSun"/>
          <w:spacing w:val="7"/>
        </w:rPr>
        <w:t>结合我国子宫颈上皮内病变和子宫颈癌发病情况</w:t>
      </w:r>
      <w:r>
        <w:rPr>
          <w:rFonts w:ascii="KaiTi" w:hAnsi="KaiTi" w:eastAsia="KaiTi" w:cs="KaiTi"/>
          <w:spacing w:val="7"/>
        </w:rPr>
        <w:t>，</w:t>
      </w:r>
      <w:r>
        <w:rPr>
          <w:rFonts w:ascii="NSimSun" w:hAnsi="NSimSun" w:eastAsia="NSimSun" w:cs="NSimSun"/>
          <w:spacing w:val="7"/>
        </w:rPr>
        <w:t>以及全球筛查策略</w:t>
      </w:r>
      <w:r>
        <w:rPr>
          <w:rFonts w:ascii="KaiTi" w:hAnsi="KaiTi" w:eastAsia="KaiTi" w:cs="KaiTi"/>
          <w:spacing w:val="7"/>
        </w:rPr>
        <w:t>，</w:t>
      </w:r>
      <w:r>
        <w:rPr>
          <w:rFonts w:ascii="NSimSun" w:hAnsi="NSimSun" w:eastAsia="NSimSun" w:cs="NSimSun"/>
          <w:spacing w:val="7"/>
        </w:rPr>
        <w:t>为</w:t>
      </w:r>
      <w:r>
        <w:rPr>
          <w:rFonts w:ascii="NSimSun" w:hAnsi="NSimSun" w:eastAsia="NSimSun" w:cs="NSimSun"/>
          <w:spacing w:val="3"/>
        </w:rPr>
        <w:t xml:space="preserve"> </w:t>
      </w:r>
      <w:r>
        <w:rPr>
          <w:rFonts w:ascii="NSimSun" w:hAnsi="NSimSun" w:eastAsia="NSimSun" w:cs="NSimSun"/>
          <w:spacing w:val="5"/>
        </w:rPr>
        <w:t>实现消除子宫颈癌的目标</w:t>
      </w:r>
      <w:r>
        <w:rPr>
          <w:rFonts w:ascii="KaiTi" w:hAnsi="KaiTi" w:eastAsia="KaiTi" w:cs="KaiTi"/>
          <w:spacing w:val="5"/>
        </w:rPr>
        <w:t>，</w:t>
      </w:r>
      <w:r>
        <w:rPr>
          <w:rFonts w:ascii="NSimSun" w:hAnsi="NSimSun" w:eastAsia="NSimSun" w:cs="NSimSun"/>
          <w:spacing w:val="5"/>
        </w:rPr>
        <w:t>我国七个学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KaiTi" w:hAnsi="KaiTi" w:eastAsia="KaiTi" w:cs="KaiTi"/>
          <w:spacing w:val="5"/>
        </w:rPr>
        <w:t>(</w:t>
      </w:r>
      <w:r>
        <w:rPr>
          <w:rFonts w:ascii="KaiTi" w:hAnsi="KaiTi" w:eastAsia="KaiTi" w:cs="KaiTi"/>
          <w:spacing w:val="-57"/>
        </w:rPr>
        <w:t xml:space="preserve"> </w:t>
      </w:r>
      <w:r>
        <w:rPr>
          <w:rFonts w:ascii="NSimSun" w:hAnsi="NSimSun" w:eastAsia="NSimSun" w:cs="NSimSun"/>
          <w:spacing w:val="5"/>
        </w:rPr>
        <w:t>协</w:t>
      </w:r>
      <w:r>
        <w:rPr>
          <w:rFonts w:ascii="KaiTi" w:hAnsi="KaiTi" w:eastAsia="KaiTi" w:cs="KaiTi"/>
          <w:spacing w:val="5"/>
        </w:rPr>
        <w:t>)</w:t>
      </w:r>
      <w:r>
        <w:rPr>
          <w:rFonts w:ascii="KaiTi" w:hAnsi="KaiTi" w:eastAsia="KaiTi" w:cs="KaiTi"/>
          <w:spacing w:val="-37"/>
        </w:rPr>
        <w:t xml:space="preserve"> </w:t>
      </w:r>
      <w:r>
        <w:rPr>
          <w:rFonts w:ascii="NSimSun" w:hAnsi="NSimSun" w:eastAsia="NSimSun" w:cs="NSimSun"/>
          <w:spacing w:val="5"/>
        </w:rPr>
        <w:t>会专家共同制定了子宫颈癌筛查指南</w:t>
      </w:r>
      <w:r>
        <w:rPr>
          <w:spacing w:val="5"/>
        </w:rPr>
        <w:t>。</w:t>
      </w:r>
      <w:r>
        <w:rPr>
          <w:rFonts w:ascii="NSimSun" w:hAnsi="NSimSun" w:eastAsia="NSimSun" w:cs="NSimSun"/>
          <w:spacing w:val="4"/>
        </w:rPr>
        <w:t>本指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8"/>
        </w:rPr>
        <w:t>南推荐高危型</w:t>
      </w:r>
      <w:r>
        <w:rPr>
          <w:rFonts w:ascii="NSimSun" w:hAnsi="NSimSun" w:eastAsia="NSimSun" w:cs="NSimSun"/>
          <w:spacing w:val="-34"/>
        </w:rPr>
        <w:t xml:space="preserve"> </w:t>
      </w:r>
      <w:r>
        <w:rPr/>
        <w:t>HPV</w:t>
      </w:r>
      <w:r>
        <w:rPr>
          <w:spacing w:val="8"/>
        </w:rPr>
        <w:t xml:space="preserve"> </w:t>
      </w:r>
      <w:r>
        <w:rPr>
          <w:rFonts w:ascii="NSimSun" w:hAnsi="NSimSun" w:eastAsia="NSimSun" w:cs="NSimSun"/>
          <w:spacing w:val="8"/>
        </w:rPr>
        <w:t>核酸检测作为子宫颈癌的初筛方法</w:t>
      </w:r>
      <w:r>
        <w:rPr>
          <w:rFonts w:ascii="KaiTi" w:hAnsi="KaiTi" w:eastAsia="KaiTi" w:cs="KaiTi"/>
          <w:spacing w:val="8"/>
        </w:rPr>
        <w:t>，</w:t>
      </w:r>
      <w:r>
        <w:rPr>
          <w:rFonts w:ascii="NSimSun" w:hAnsi="NSimSun" w:eastAsia="NSimSun" w:cs="NSimSun"/>
          <w:spacing w:val="8"/>
        </w:rPr>
        <w:t>并采用经</w:t>
      </w:r>
      <w:r>
        <w:rPr>
          <w:rFonts w:ascii="NSimSun" w:hAnsi="NSimSun" w:eastAsia="NSimSun" w:cs="NSimSun"/>
          <w:spacing w:val="7"/>
        </w:rPr>
        <w:t>国内外权威机构认可</w:t>
      </w:r>
      <w:r>
        <w:rPr>
          <w:spacing w:val="7"/>
        </w:rPr>
        <w:t>、</w:t>
      </w:r>
      <w:r>
        <w:rPr/>
        <w:t xml:space="preserve"> </w:t>
      </w:r>
      <w:r>
        <w:rPr>
          <w:rFonts w:ascii="NSimSun" w:hAnsi="NSimSun" w:eastAsia="NSimSun" w:cs="NSimSun"/>
          <w:spacing w:val="17"/>
        </w:rPr>
        <w:t>经临床验证可用于初筛的</w:t>
      </w:r>
      <w:r>
        <w:rPr>
          <w:rFonts w:ascii="NSimSun" w:hAnsi="NSimSun" w:eastAsia="NSimSun" w:cs="NSimSun"/>
          <w:spacing w:val="-16"/>
        </w:rPr>
        <w:t xml:space="preserve"> </w:t>
      </w:r>
      <w:r>
        <w:rPr/>
        <w:t>HPV</w:t>
      </w:r>
      <w:r>
        <w:rPr>
          <w:spacing w:val="17"/>
        </w:rPr>
        <w:t xml:space="preserve"> </w:t>
      </w:r>
      <w:r>
        <w:rPr>
          <w:rFonts w:ascii="NSimSun" w:hAnsi="NSimSun" w:eastAsia="NSimSun" w:cs="NSimSun"/>
          <w:spacing w:val="17"/>
        </w:rPr>
        <w:t>核酸检测方法和试剂</w:t>
      </w:r>
      <w:r>
        <w:rPr>
          <w:spacing w:val="17"/>
        </w:rPr>
        <w:t>。</w:t>
      </w:r>
      <w:r>
        <w:rPr>
          <w:rFonts w:ascii="NSimSun" w:hAnsi="NSimSun" w:eastAsia="NSimSun" w:cs="NSimSun"/>
          <w:spacing w:val="17"/>
        </w:rPr>
        <w:t>子宫颈细胞学筛查用于不具备</w:t>
      </w:r>
      <w:r>
        <w:rPr>
          <w:rFonts w:ascii="NSimSun" w:hAnsi="NSimSun" w:eastAsia="NSimSun" w:cs="NSimSun"/>
        </w:rPr>
        <w:t xml:space="preserve"> </w:t>
      </w:r>
      <w:r>
        <w:rPr/>
        <w:t>HPV</w:t>
      </w:r>
      <w:r>
        <w:rPr>
          <w:spacing w:val="4"/>
        </w:rPr>
        <w:t xml:space="preserve"> </w:t>
      </w:r>
      <w:r>
        <w:rPr>
          <w:rFonts w:ascii="NSimSun" w:hAnsi="NSimSun" w:eastAsia="NSimSun" w:cs="NSimSun"/>
          <w:spacing w:val="4"/>
        </w:rPr>
        <w:t>核酸检测条件的地区</w:t>
      </w:r>
      <w:r>
        <w:rPr>
          <w:rFonts w:ascii="KaiTi" w:hAnsi="KaiTi" w:eastAsia="KaiTi" w:cs="KaiTi"/>
          <w:spacing w:val="4"/>
        </w:rPr>
        <w:t>，</w:t>
      </w:r>
      <w:r>
        <w:rPr>
          <w:rFonts w:ascii="NSimSun" w:hAnsi="NSimSun" w:eastAsia="NSimSun" w:cs="NSimSun"/>
          <w:spacing w:val="4"/>
        </w:rPr>
        <w:t>当条件成熟后</w:t>
      </w:r>
      <w:r>
        <w:rPr>
          <w:rFonts w:ascii="KaiTi" w:hAnsi="KaiTi" w:eastAsia="KaiTi" w:cs="KaiTi"/>
          <w:spacing w:val="4"/>
        </w:rPr>
        <w:t>，</w:t>
      </w:r>
      <w:r>
        <w:rPr>
          <w:rFonts w:ascii="NSimSun" w:hAnsi="NSimSun" w:eastAsia="NSimSun" w:cs="NSimSun"/>
          <w:spacing w:val="4"/>
        </w:rPr>
        <w:t>采用基于</w:t>
      </w:r>
      <w:r>
        <w:rPr>
          <w:rFonts w:ascii="NSimSun" w:hAnsi="NSimSun" w:eastAsia="NSimSun" w:cs="NSimSun"/>
          <w:spacing w:val="-31"/>
        </w:rPr>
        <w:t xml:space="preserve"> </w:t>
      </w:r>
      <w:r>
        <w:rPr/>
        <w:t>HPV</w:t>
      </w:r>
      <w:r>
        <w:rPr>
          <w:spacing w:val="4"/>
        </w:rPr>
        <w:t xml:space="preserve"> </w:t>
      </w:r>
      <w:r>
        <w:rPr>
          <w:rFonts w:ascii="NSimSun" w:hAnsi="NSimSun" w:eastAsia="NSimSun" w:cs="NSimSun"/>
          <w:spacing w:val="4"/>
        </w:rPr>
        <w:t>核酸检测的筛查</w:t>
      </w:r>
      <w:r>
        <w:rPr>
          <w:rFonts w:ascii="NSimSun" w:hAnsi="NSimSun" w:eastAsia="NSimSun" w:cs="NSimSun"/>
          <w:spacing w:val="3"/>
        </w:rPr>
        <w:t>方法</w:t>
      </w:r>
      <w:r>
        <w:rPr>
          <w:spacing w:val="3"/>
        </w:rPr>
        <w:t>。</w:t>
      </w:r>
      <w:r>
        <w:rPr>
          <w:rFonts w:ascii="NSimSun" w:hAnsi="NSimSun" w:eastAsia="NSimSun" w:cs="NSimSun"/>
          <w:spacing w:val="3"/>
        </w:rPr>
        <w:t>联合筛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6"/>
        </w:rPr>
        <w:t>查用于医疗卫生资源充足地区</w:t>
      </w:r>
      <w:r>
        <w:rPr>
          <w:spacing w:val="6"/>
          <w:position w:val="1"/>
        </w:rPr>
        <w:t>、</w:t>
      </w:r>
      <w:r>
        <w:rPr>
          <w:rFonts w:ascii="NSimSun" w:hAnsi="NSimSun" w:eastAsia="NSimSun" w:cs="NSimSun"/>
          <w:spacing w:val="6"/>
        </w:rPr>
        <w:t>机会性筛查人群以及部分特殊人群</w:t>
      </w:r>
      <w:r>
        <w:rPr>
          <w:rFonts w:ascii="NSimSun" w:hAnsi="NSimSun" w:eastAsia="NSimSun" w:cs="NSimSun"/>
          <w:spacing w:val="5"/>
        </w:rPr>
        <w:t>女性的子宫颈癌筛查</w:t>
      </w:r>
      <w:r>
        <w:rPr>
          <w:spacing w:val="5"/>
          <w:position w:val="1"/>
        </w:rPr>
        <w:t>。</w:t>
      </w:r>
    </w:p>
    <w:p>
      <w:pPr>
        <w:pStyle w:val="BodyText"/>
        <w:ind w:left="745" w:right="1571" w:hanging="22"/>
        <w:spacing w:line="221" w:lineRule="auto"/>
        <w:jc w:val="both"/>
        <w:rPr/>
      </w:pPr>
      <w:r>
        <w:rPr>
          <w:spacing w:val="-1"/>
        </w:rPr>
        <w:t>25</w:t>
      </w:r>
      <w:r>
        <w:rPr>
          <w:spacing w:val="33"/>
        </w:rPr>
        <w:t xml:space="preserve"> </w:t>
      </w:r>
      <w:r>
        <w:rPr>
          <w:rFonts w:ascii="NSimSun" w:hAnsi="NSimSun" w:eastAsia="NSimSun" w:cs="NSimSun"/>
          <w:spacing w:val="-1"/>
        </w:rPr>
        <w:t>岁女性为筛查起始年龄</w:t>
      </w:r>
      <w:r>
        <w:rPr>
          <w:rFonts w:ascii="KaiTi" w:hAnsi="KaiTi" w:eastAsia="KaiTi" w:cs="KaiTi"/>
          <w:spacing w:val="-1"/>
        </w:rPr>
        <w:t>，</w:t>
      </w:r>
      <w:r>
        <w:rPr>
          <w:spacing w:val="-1"/>
        </w:rPr>
        <w:t>25～64</w:t>
      </w:r>
      <w:r>
        <w:rPr>
          <w:spacing w:val="27"/>
        </w:rPr>
        <w:t xml:space="preserve"> </w:t>
      </w:r>
      <w:r>
        <w:rPr>
          <w:rFonts w:ascii="NSimSun" w:hAnsi="NSimSun" w:eastAsia="NSimSun" w:cs="NSimSun"/>
          <w:spacing w:val="-1"/>
        </w:rPr>
        <w:t>岁女性</w:t>
      </w:r>
      <w:r>
        <w:rPr>
          <w:rFonts w:ascii="KaiTi" w:hAnsi="KaiTi" w:eastAsia="KaiTi" w:cs="KaiTi"/>
          <w:spacing w:val="-1"/>
        </w:rPr>
        <w:t>，</w:t>
      </w:r>
      <w:r>
        <w:rPr>
          <w:rFonts w:ascii="NSimSun" w:hAnsi="NSimSun" w:eastAsia="NSimSun" w:cs="NSimSun"/>
          <w:spacing w:val="-1"/>
        </w:rPr>
        <w:t>采用每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spacing w:val="-1"/>
        </w:rPr>
        <w:t>5</w:t>
      </w:r>
      <w:r>
        <w:rPr>
          <w:spacing w:val="17"/>
          <w:w w:val="101"/>
        </w:rPr>
        <w:t xml:space="preserve"> </w:t>
      </w:r>
      <w:r>
        <w:rPr>
          <w:rFonts w:ascii="NSimSun" w:hAnsi="NSimSun" w:eastAsia="NSimSun" w:cs="NSimSun"/>
          <w:spacing w:val="-1"/>
        </w:rPr>
        <w:t>年一次的</w:t>
      </w:r>
      <w:r>
        <w:rPr>
          <w:rFonts w:ascii="NSimSun" w:hAnsi="NSimSun" w:eastAsia="NSimSun" w:cs="NSimSun"/>
          <w:spacing w:val="-25"/>
        </w:rPr>
        <w:t xml:space="preserve"> </w:t>
      </w:r>
      <w:r>
        <w:rPr>
          <w:spacing w:val="-1"/>
        </w:rPr>
        <w:t>HPV </w:t>
      </w:r>
      <w:r>
        <w:rPr>
          <w:rFonts w:ascii="NSimSun" w:hAnsi="NSimSun" w:eastAsia="NSimSun" w:cs="NSimSun"/>
          <w:spacing w:val="-1"/>
        </w:rPr>
        <w:t>核酸单独检测</w:t>
      </w:r>
      <w:r>
        <w:rPr>
          <w:spacing w:val="-1"/>
        </w:rPr>
        <w:t>/</w:t>
      </w:r>
      <w:r>
        <w:rPr>
          <w:spacing w:val="-32"/>
        </w:rPr>
        <w:t xml:space="preserve"> </w:t>
      </w:r>
      <w:r>
        <w:rPr>
          <w:rFonts w:ascii="NSimSun" w:hAnsi="NSimSun" w:eastAsia="NSimSun" w:cs="NSimSun"/>
          <w:spacing w:val="-1"/>
        </w:rPr>
        <w:t>联合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"/>
        </w:rPr>
        <w:t>筛查</w:t>
      </w:r>
      <w:r>
        <w:rPr>
          <w:rFonts w:ascii="KaiTi" w:hAnsi="KaiTi" w:eastAsia="KaiTi" w:cs="KaiTi"/>
          <w:spacing w:val="1"/>
        </w:rPr>
        <w:t>;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rFonts w:ascii="NSimSun" w:hAnsi="NSimSun" w:eastAsia="NSimSun" w:cs="NSimSun"/>
          <w:spacing w:val="1"/>
        </w:rPr>
        <w:t>或每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spacing w:val="1"/>
        </w:rPr>
        <w:t>3 </w:t>
      </w:r>
      <w:r>
        <w:rPr>
          <w:rFonts w:ascii="NSimSun" w:hAnsi="NSimSun" w:eastAsia="NSimSun" w:cs="NSimSun"/>
          <w:spacing w:val="1"/>
        </w:rPr>
        <w:t>年一次细胞学检查</w:t>
      </w:r>
      <w:r>
        <w:rPr>
          <w:spacing w:val="1"/>
        </w:rPr>
        <w:t>。65</w:t>
      </w:r>
      <w:r>
        <w:rPr>
          <w:spacing w:val="17"/>
          <w:w w:val="101"/>
        </w:rPr>
        <w:t xml:space="preserve"> </w:t>
      </w:r>
      <w:r>
        <w:rPr>
          <w:rFonts w:ascii="NSimSun" w:hAnsi="NSimSun" w:eastAsia="NSimSun" w:cs="NSimSun"/>
          <w:spacing w:val="1"/>
        </w:rPr>
        <w:t>岁以上女性</w:t>
      </w:r>
      <w:r>
        <w:rPr>
          <w:rFonts w:ascii="KaiTi" w:hAnsi="KaiTi" w:eastAsia="KaiTi" w:cs="KaiTi"/>
          <w:spacing w:val="1"/>
        </w:rPr>
        <w:t>，</w:t>
      </w:r>
      <w:r>
        <w:rPr>
          <w:rFonts w:ascii="NSimSun" w:hAnsi="NSimSun" w:eastAsia="NSimSun" w:cs="NSimSun"/>
          <w:spacing w:val="1"/>
        </w:rPr>
        <w:t>如既往有充分的阴性</w:t>
      </w:r>
      <w:r>
        <w:rPr>
          <w:rFonts w:ascii="NSimSun" w:hAnsi="NSimSun" w:eastAsia="NSimSun" w:cs="NSimSun"/>
        </w:rPr>
        <w:t>筛查记录</w:t>
      </w:r>
      <w:r>
        <w:rPr>
          <w:rFonts w:ascii="KaiTi" w:hAnsi="KaiTi" w:eastAsia="KaiTi" w:cs="KaiTi"/>
        </w:rPr>
        <w:t>，</w:t>
      </w:r>
      <w:r>
        <w:rPr>
          <w:rFonts w:ascii="NSimSun" w:hAnsi="NSimSun" w:eastAsia="NSimSun" w:cs="NSimSun"/>
        </w:rPr>
        <w:t>可终止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8"/>
        </w:rPr>
        <w:t>筛查</w:t>
      </w:r>
      <w:r>
        <w:rPr>
          <w:spacing w:val="8"/>
          <w:position w:val="1"/>
        </w:rPr>
        <w:t>。</w:t>
      </w:r>
      <w:r>
        <w:rPr>
          <w:rFonts w:ascii="NSimSun" w:hAnsi="NSimSun" w:eastAsia="NSimSun" w:cs="NSimSun"/>
          <w:spacing w:val="8"/>
        </w:rPr>
        <w:t>对不同特殊人群提出相应的筛查方案</w:t>
      </w:r>
      <w:r>
        <w:rPr>
          <w:spacing w:val="8"/>
          <w:position w:val="1"/>
        </w:rPr>
        <w:t>。</w:t>
      </w:r>
    </w:p>
    <w:p>
      <w:pPr>
        <w:pStyle w:val="BodyText"/>
        <w:ind w:left="1095"/>
        <w:spacing w:line="175" w:lineRule="auto"/>
        <w:rPr>
          <w:rFonts w:ascii="NSimSun" w:hAnsi="NSimSun" w:eastAsia="NSimSun" w:cs="NSimSun"/>
        </w:rPr>
      </w:pPr>
      <w:r>
        <w:rPr>
          <w:spacing w:val="-4"/>
        </w:rPr>
        <w:t>【</w:t>
      </w:r>
      <w:r>
        <w:rPr>
          <w:rFonts w:ascii="SimHei" w:hAnsi="SimHei" w:eastAsia="SimHei" w:cs="SimHei"/>
          <w:spacing w:val="-4"/>
        </w:rPr>
        <w:t>关键词</w:t>
      </w:r>
      <w:r>
        <w:rPr>
          <w:spacing w:val="-4"/>
        </w:rPr>
        <w:t>】</w:t>
      </w:r>
      <w:r>
        <w:rPr>
          <w:spacing w:val="17"/>
        </w:rPr>
        <w:t xml:space="preserve">  </w:t>
      </w:r>
      <w:r>
        <w:rPr>
          <w:rFonts w:ascii="NSimSun" w:hAnsi="NSimSun" w:eastAsia="NSimSun" w:cs="NSimSun"/>
          <w:spacing w:val="-4"/>
        </w:rPr>
        <w:t>子宫颈癌</w:t>
      </w:r>
      <w:r>
        <w:rPr>
          <w:rFonts w:ascii="KaiTi" w:hAnsi="KaiTi" w:eastAsia="KaiTi" w:cs="KaiTi"/>
          <w:spacing w:val="-4"/>
        </w:rPr>
        <w:t>;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rFonts w:ascii="NSimSun" w:hAnsi="NSimSun" w:eastAsia="NSimSun" w:cs="NSimSun"/>
          <w:spacing w:val="-4"/>
        </w:rPr>
        <w:t>初次筛查</w:t>
      </w:r>
      <w:r>
        <w:rPr>
          <w:rFonts w:ascii="KaiTi" w:hAnsi="KaiTi" w:eastAsia="KaiTi" w:cs="KaiTi"/>
          <w:spacing w:val="-4"/>
        </w:rPr>
        <w:t>;</w:t>
      </w:r>
      <w:r>
        <w:rPr>
          <w:rFonts w:ascii="KaiTi" w:hAnsi="KaiTi" w:eastAsia="KaiTi" w:cs="KaiTi"/>
          <w:spacing w:val="-42"/>
        </w:rPr>
        <w:t xml:space="preserve"> </w:t>
      </w:r>
      <w:r>
        <w:rPr>
          <w:rFonts w:ascii="NSimSun" w:hAnsi="NSimSun" w:eastAsia="NSimSun" w:cs="NSimSun"/>
          <w:spacing w:val="-4"/>
        </w:rPr>
        <w:t>方法</w:t>
      </w:r>
      <w:r>
        <w:rPr>
          <w:rFonts w:ascii="KaiTi" w:hAnsi="KaiTi" w:eastAsia="KaiTi" w:cs="KaiTi"/>
          <w:spacing w:val="-4"/>
        </w:rPr>
        <w:t>;</w:t>
      </w:r>
      <w:r>
        <w:rPr>
          <w:rFonts w:ascii="KaiTi" w:hAnsi="KaiTi" w:eastAsia="KaiTi" w:cs="KaiTi"/>
          <w:spacing w:val="-41"/>
        </w:rPr>
        <w:t xml:space="preserve"> </w:t>
      </w:r>
      <w:r>
        <w:rPr>
          <w:rFonts w:ascii="NSimSun" w:hAnsi="NSimSun" w:eastAsia="NSimSun" w:cs="NSimSun"/>
          <w:spacing w:val="-4"/>
        </w:rPr>
        <w:t>方案</w:t>
      </w:r>
      <w:r>
        <w:rPr>
          <w:rFonts w:ascii="KaiTi" w:hAnsi="KaiTi" w:eastAsia="KaiTi" w:cs="KaiTi"/>
          <w:spacing w:val="-4"/>
        </w:rPr>
        <w:t>;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rFonts w:ascii="NSimSun" w:hAnsi="NSimSun" w:eastAsia="NSimSun" w:cs="NSimSun"/>
          <w:spacing w:val="-4"/>
        </w:rPr>
        <w:t>指南</w:t>
      </w:r>
    </w:p>
    <w:p>
      <w:pPr>
        <w:pStyle w:val="BodyText"/>
        <w:ind w:left="1166"/>
        <w:spacing w:before="2" w:line="238" w:lineRule="auto"/>
        <w:rPr/>
      </w:pPr>
      <w:r>
        <w:rPr>
          <w:rFonts w:ascii="SimHei" w:hAnsi="SimHei" w:eastAsia="SimHei" w:cs="SimHei"/>
          <w:spacing w:val="-15"/>
        </w:rPr>
        <w:t>中图分类号</w:t>
      </w:r>
      <w:r>
        <w:rPr>
          <w:rFonts w:ascii="SimHei" w:hAnsi="SimHei" w:eastAsia="SimHei" w:cs="SimHei"/>
          <w:spacing w:val="-56"/>
        </w:rPr>
        <w:t xml:space="preserve"> </w:t>
      </w:r>
      <w:r>
        <w:rPr>
          <w:rFonts w:ascii="SimSun-ExtB" w:hAnsi="SimSun-ExtB" w:eastAsia="SimSun-ExtB" w:cs="SimSun-ExtB"/>
          <w:spacing w:val="-15"/>
        </w:rPr>
        <w:t>:</w:t>
      </w:r>
      <w:r>
        <w:rPr>
          <w:rFonts w:ascii="SimSun-ExtB" w:hAnsi="SimSun-ExtB" w:eastAsia="SimSun-ExtB" w:cs="SimSun-ExtB"/>
          <w:spacing w:val="-45"/>
        </w:rPr>
        <w:t xml:space="preserve"> </w:t>
      </w:r>
      <w:r>
        <w:rPr>
          <w:spacing w:val="-15"/>
        </w:rPr>
        <w:t>R737．33    </w:t>
      </w:r>
      <w:r>
        <w:rPr>
          <w:rFonts w:ascii="SimHei" w:hAnsi="SimHei" w:eastAsia="SimHei" w:cs="SimHei"/>
          <w:spacing w:val="-15"/>
        </w:rPr>
        <w:t>文献标志码</w:t>
      </w:r>
      <w:r>
        <w:rPr>
          <w:rFonts w:ascii="SimHei" w:hAnsi="SimHei" w:eastAsia="SimHei" w:cs="SimHei"/>
          <w:spacing w:val="-55"/>
        </w:rPr>
        <w:t xml:space="preserve"> </w:t>
      </w:r>
      <w:r>
        <w:rPr>
          <w:rFonts w:ascii="SimSun-ExtB" w:hAnsi="SimSun-ExtB" w:eastAsia="SimSun-ExtB" w:cs="SimSun-ExtB"/>
          <w:spacing w:val="-15"/>
        </w:rPr>
        <w:t>:</w:t>
      </w:r>
      <w:r>
        <w:rPr>
          <w:rFonts w:ascii="SimSun-ExtB" w:hAnsi="SimSun-ExtB" w:eastAsia="SimSun-ExtB" w:cs="SimSun-ExtB"/>
          <w:spacing w:val="-49"/>
        </w:rPr>
        <w:t xml:space="preserve"> </w:t>
      </w:r>
      <w:r>
        <w:rPr>
          <w:spacing w:val="-15"/>
        </w:rPr>
        <w:t>A    </w:t>
      </w:r>
      <w:r>
        <w:rPr>
          <w:rFonts w:ascii="SimHei" w:hAnsi="SimHei" w:eastAsia="SimHei" w:cs="SimHei"/>
          <w:spacing w:val="-15"/>
        </w:rPr>
        <w:t>文章编号</w:t>
      </w:r>
      <w:r>
        <w:rPr>
          <w:rFonts w:ascii="SimSun-ExtB" w:hAnsi="SimSun-ExtB" w:eastAsia="SimSun-ExtB" w:cs="SimSun-ExtB"/>
          <w:spacing w:val="-15"/>
        </w:rPr>
        <w:t>:</w:t>
      </w:r>
      <w:r>
        <w:rPr>
          <w:rFonts w:ascii="SimSun-ExtB" w:hAnsi="SimSun-ExtB" w:eastAsia="SimSun-ExtB" w:cs="SimSun-ExtB"/>
          <w:spacing w:val="-37"/>
        </w:rPr>
        <w:t xml:space="preserve"> </w:t>
      </w:r>
      <w:r>
        <w:rPr>
          <w:spacing w:val="-15"/>
        </w:rPr>
        <w:t>1004－7379</w:t>
      </w:r>
      <w:r>
        <w:rPr>
          <w:rFonts w:ascii="KaiTi" w:hAnsi="KaiTi" w:eastAsia="KaiTi" w:cs="KaiTi"/>
          <w:spacing w:val="-15"/>
        </w:rPr>
        <w:t>(</w:t>
      </w:r>
      <w:r>
        <w:rPr>
          <w:spacing w:val="-15"/>
        </w:rPr>
        <w:t>2023</w:t>
      </w:r>
      <w:r>
        <w:rPr>
          <w:rFonts w:ascii="KaiTi" w:hAnsi="KaiTi" w:eastAsia="KaiTi" w:cs="KaiTi"/>
          <w:spacing w:val="-15"/>
        </w:rPr>
        <w:t>)</w:t>
      </w:r>
      <w:r>
        <w:rPr>
          <w:rFonts w:ascii="KaiTi" w:hAnsi="KaiTi" w:eastAsia="KaiTi" w:cs="KaiTi"/>
          <w:spacing w:val="-39"/>
        </w:rPr>
        <w:t xml:space="preserve"> </w:t>
      </w:r>
      <w:r>
        <w:rPr>
          <w:spacing w:val="-15"/>
        </w:rPr>
        <w:t>07－0481－07</w:t>
      </w:r>
    </w:p>
    <w:p>
      <w:pPr>
        <w:pStyle w:val="BodyText"/>
        <w:ind w:left="1151"/>
        <w:spacing w:before="48" w:line="166" w:lineRule="auto"/>
        <w:rPr/>
      </w:pPr>
      <w:r>
        <w:rPr>
          <w:spacing w:val="-27"/>
          <w:w w:val="96"/>
        </w:rPr>
        <w:t>DOI</w:t>
      </w:r>
      <w:r>
        <w:rPr>
          <w:rFonts w:ascii="SimSun-ExtB" w:hAnsi="SimSun-ExtB" w:eastAsia="SimSun-ExtB" w:cs="SimSun-ExtB"/>
          <w:spacing w:val="-27"/>
          <w:w w:val="96"/>
        </w:rPr>
        <w:t>:</w:t>
      </w:r>
      <w:r>
        <w:rPr>
          <w:rFonts w:ascii="SimSun-ExtB" w:hAnsi="SimSun-ExtB" w:eastAsia="SimSun-ExtB" w:cs="SimSun-ExtB"/>
          <w:spacing w:val="-34"/>
        </w:rPr>
        <w:t xml:space="preserve"> </w:t>
      </w:r>
      <w:r>
        <w:rPr>
          <w:spacing w:val="-27"/>
          <w:w w:val="96"/>
        </w:rPr>
        <w:t>10．13283</w:t>
      </w:r>
      <w:r>
        <w:rPr>
          <w:spacing w:val="-29"/>
        </w:rPr>
        <w:t xml:space="preserve"> </w:t>
      </w:r>
      <w:r>
        <w:rPr>
          <w:spacing w:val="-27"/>
          <w:w w:val="96"/>
        </w:rPr>
        <w:t>/j．cnki．xdfckjz．2023．07．001</w:t>
      </w:r>
    </w:p>
    <w:p>
      <w:pPr>
        <w:pStyle w:val="BodyText"/>
        <w:ind w:left="720" w:right="1514" w:firstLine="10"/>
        <w:spacing w:before="298" w:line="181" w:lineRule="auto"/>
        <w:jc w:val="both"/>
        <w:rPr/>
      </w:pPr>
      <w:r>
        <w:rPr>
          <w:spacing w:val="-14"/>
        </w:rPr>
        <w:t>Guidelines</w:t>
      </w:r>
      <w:r>
        <w:rPr>
          <w:spacing w:val="5"/>
        </w:rPr>
        <w:t xml:space="preserve"> </w:t>
      </w:r>
      <w:r>
        <w:rPr>
          <w:spacing w:val="-14"/>
        </w:rPr>
        <w:t>for</w:t>
      </w:r>
      <w:r>
        <w:rPr>
          <w:spacing w:val="10"/>
        </w:rPr>
        <w:t xml:space="preserve"> </w:t>
      </w:r>
      <w:r>
        <w:rPr>
          <w:spacing w:val="-14"/>
        </w:rPr>
        <w:t>cervical</w:t>
      </w:r>
      <w:r>
        <w:rPr>
          <w:spacing w:val="10"/>
        </w:rPr>
        <w:t xml:space="preserve"> </w:t>
      </w:r>
      <w:r>
        <w:rPr>
          <w:spacing w:val="-14"/>
        </w:rPr>
        <w:t>cancer</w:t>
      </w:r>
      <w:r>
        <w:rPr>
          <w:spacing w:val="10"/>
        </w:rPr>
        <w:t xml:space="preserve"> </w:t>
      </w:r>
      <w:r>
        <w:rPr>
          <w:spacing w:val="-14"/>
        </w:rPr>
        <w:t>screening</w:t>
      </w:r>
      <w:r>
        <w:rPr>
          <w:spacing w:val="8"/>
        </w:rPr>
        <w:t xml:space="preserve"> </w:t>
      </w:r>
      <w:r>
        <w:rPr>
          <w:spacing w:val="-14"/>
        </w:rPr>
        <w:t>in</w:t>
      </w:r>
      <w:r>
        <w:rPr>
          <w:spacing w:val="13"/>
        </w:rPr>
        <w:t xml:space="preserve"> </w:t>
      </w:r>
      <w:r>
        <w:rPr>
          <w:spacing w:val="-14"/>
        </w:rPr>
        <w:t>China．Chinese Society</w:t>
      </w:r>
      <w:r>
        <w:rPr>
          <w:spacing w:val="-34"/>
        </w:rPr>
        <w:t xml:space="preserve"> </w:t>
      </w:r>
      <w:r>
        <w:rPr>
          <w:spacing w:val="-14"/>
        </w:rPr>
        <w:t>for</w:t>
      </w:r>
      <w:r>
        <w:rPr>
          <w:spacing w:val="16"/>
        </w:rPr>
        <w:t xml:space="preserve"> </w:t>
      </w:r>
      <w:r>
        <w:rPr>
          <w:spacing w:val="-14"/>
        </w:rPr>
        <w:t>Colposcopy</w:t>
      </w:r>
      <w:r>
        <w:rPr>
          <w:spacing w:val="7"/>
        </w:rPr>
        <w:t xml:space="preserve"> </w:t>
      </w:r>
      <w:r>
        <w:rPr>
          <w:spacing w:val="-14"/>
        </w:rPr>
        <w:t>and</w:t>
      </w:r>
      <w:r>
        <w:rPr>
          <w:spacing w:val="17"/>
          <w:w w:val="101"/>
        </w:rPr>
        <w:t xml:space="preserve"> </w:t>
      </w:r>
      <w:r>
        <w:rPr>
          <w:spacing w:val="-14"/>
        </w:rPr>
        <w:t>Cervi</w:t>
      </w:r>
      <w:r>
        <w:rPr>
          <w:spacing w:val="-15"/>
        </w:rPr>
        <w:t>cal</w:t>
      </w:r>
      <w:r>
        <w:rPr/>
        <w:t xml:space="preserve">  </w:t>
      </w:r>
      <w:r>
        <w:rPr>
          <w:spacing w:val="-19"/>
        </w:rPr>
        <w:t>Pathology</w:t>
      </w:r>
      <w:r>
        <w:rPr>
          <w:spacing w:val="19"/>
        </w:rPr>
        <w:t xml:space="preserve"> </w:t>
      </w:r>
      <w:r>
        <w:rPr>
          <w:spacing w:val="-19"/>
        </w:rPr>
        <w:t>of</w:t>
      </w:r>
      <w:r>
        <w:rPr>
          <w:spacing w:val="28"/>
        </w:rPr>
        <w:t xml:space="preserve"> </w:t>
      </w:r>
      <w:r>
        <w:rPr>
          <w:spacing w:val="-19"/>
        </w:rPr>
        <w:t>China</w:t>
      </w:r>
      <w:r>
        <w:rPr>
          <w:spacing w:val="15"/>
        </w:rPr>
        <w:t xml:space="preserve"> </w:t>
      </w:r>
      <w:r>
        <w:rPr>
          <w:spacing w:val="-19"/>
        </w:rPr>
        <w:t>Heal</w:t>
      </w:r>
      <w:r>
        <w:rPr>
          <w:spacing w:val="-20"/>
        </w:rPr>
        <w:t>thy</w:t>
      </w:r>
      <w:r>
        <w:rPr>
          <w:spacing w:val="14"/>
        </w:rPr>
        <w:t xml:space="preserve"> </w:t>
      </w:r>
      <w:r>
        <w:rPr>
          <w:spacing w:val="-20"/>
        </w:rPr>
        <w:t>Birth</w:t>
      </w:r>
      <w:r>
        <w:rPr>
          <w:spacing w:val="18"/>
        </w:rPr>
        <w:t xml:space="preserve"> </w:t>
      </w:r>
      <w:r>
        <w:rPr>
          <w:spacing w:val="-20"/>
        </w:rPr>
        <w:t>Science</w:t>
      </w:r>
      <w:r>
        <w:rPr>
          <w:spacing w:val="6"/>
        </w:rPr>
        <w:t xml:space="preserve"> </w:t>
      </w:r>
      <w:r>
        <w:rPr>
          <w:spacing w:val="-20"/>
        </w:rPr>
        <w:t>Association</w:t>
      </w:r>
      <w:r>
        <w:rPr>
          <w:spacing w:val="-21"/>
        </w:rPr>
        <w:t xml:space="preserve"> </w:t>
      </w:r>
      <w:r>
        <w:rPr>
          <w:rFonts w:ascii="KaiTi" w:hAnsi="KaiTi" w:eastAsia="KaiTi" w:cs="KaiTi"/>
          <w:spacing w:val="-20"/>
        </w:rPr>
        <w:t>;</w:t>
      </w:r>
      <w:r>
        <w:rPr>
          <w:rFonts w:ascii="KaiTi" w:hAnsi="KaiTi" w:eastAsia="KaiTi" w:cs="KaiTi"/>
          <w:spacing w:val="-42"/>
        </w:rPr>
        <w:t xml:space="preserve"> </w:t>
      </w:r>
      <w:r>
        <w:rPr>
          <w:spacing w:val="-20"/>
        </w:rPr>
        <w:t>Chinese</w:t>
      </w:r>
      <w:r>
        <w:rPr>
          <w:spacing w:val="19"/>
          <w:w w:val="101"/>
        </w:rPr>
        <w:t xml:space="preserve"> </w:t>
      </w:r>
      <w:r>
        <w:rPr>
          <w:spacing w:val="-20"/>
        </w:rPr>
        <w:t>Society</w:t>
      </w:r>
      <w:r>
        <w:rPr>
          <w:spacing w:val="24"/>
          <w:w w:val="101"/>
        </w:rPr>
        <w:t xml:space="preserve"> </w:t>
      </w:r>
      <w:r>
        <w:rPr>
          <w:spacing w:val="-20"/>
        </w:rPr>
        <w:t>of</w:t>
      </w:r>
      <w:r>
        <w:rPr>
          <w:spacing w:val="33"/>
          <w:w w:val="101"/>
        </w:rPr>
        <w:t xml:space="preserve"> </w:t>
      </w:r>
      <w:r>
        <w:rPr>
          <w:spacing w:val="-20"/>
        </w:rPr>
        <w:t>Gynecologic</w:t>
      </w:r>
      <w:r>
        <w:rPr>
          <w:spacing w:val="31"/>
          <w:w w:val="101"/>
        </w:rPr>
        <w:t xml:space="preserve"> </w:t>
      </w:r>
      <w:r>
        <w:rPr>
          <w:spacing w:val="-20"/>
        </w:rPr>
        <w:t>Oncology</w:t>
      </w:r>
      <w:r>
        <w:rPr>
          <w:rFonts w:ascii="KaiTi" w:hAnsi="KaiTi" w:eastAsia="KaiTi" w:cs="KaiTi"/>
          <w:spacing w:val="-20"/>
        </w:rPr>
        <w:t>，</w:t>
      </w:r>
      <w:r>
        <w:rPr>
          <w:rFonts w:ascii="KaiTi" w:hAnsi="KaiTi" w:eastAsia="KaiTi" w:cs="KaiTi"/>
        </w:rPr>
        <w:t xml:space="preserve"> </w:t>
      </w:r>
      <w:r>
        <w:rPr>
          <w:spacing w:val="-20"/>
        </w:rPr>
        <w:t>Chinese</w:t>
      </w:r>
      <w:r>
        <w:rPr>
          <w:spacing w:val="11"/>
        </w:rPr>
        <w:t xml:space="preserve"> </w:t>
      </w:r>
      <w:r>
        <w:rPr>
          <w:spacing w:val="-20"/>
        </w:rPr>
        <w:t>Medical</w:t>
      </w:r>
      <w:r>
        <w:rPr>
          <w:spacing w:val="17"/>
          <w:w w:val="101"/>
        </w:rPr>
        <w:t xml:space="preserve"> </w:t>
      </w:r>
      <w:r>
        <w:rPr>
          <w:spacing w:val="-20"/>
        </w:rPr>
        <w:t>Association</w:t>
      </w:r>
      <w:r>
        <w:rPr>
          <w:spacing w:val="-21"/>
        </w:rPr>
        <w:t xml:space="preserve"> </w:t>
      </w:r>
      <w:r>
        <w:rPr>
          <w:rFonts w:ascii="KaiTi" w:hAnsi="KaiTi" w:eastAsia="KaiTi" w:cs="KaiTi"/>
          <w:spacing w:val="-20"/>
        </w:rPr>
        <w:t>;</w:t>
      </w:r>
      <w:r>
        <w:rPr>
          <w:rFonts w:ascii="KaiTi" w:hAnsi="KaiTi" w:eastAsia="KaiTi" w:cs="KaiTi"/>
          <w:spacing w:val="-27"/>
        </w:rPr>
        <w:t xml:space="preserve"> </w:t>
      </w:r>
      <w:r>
        <w:rPr>
          <w:spacing w:val="-20"/>
        </w:rPr>
        <w:t>Chinese  Gynecological  Cancer  Society</w:t>
      </w:r>
      <w:r>
        <w:rPr>
          <w:spacing w:val="-22"/>
        </w:rPr>
        <w:t xml:space="preserve"> </w:t>
      </w:r>
      <w:r>
        <w:rPr>
          <w:rFonts w:ascii="KaiTi" w:hAnsi="KaiTi" w:eastAsia="KaiTi" w:cs="KaiTi"/>
          <w:spacing w:val="-20"/>
        </w:rPr>
        <w:t>;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spacing w:val="-20"/>
        </w:rPr>
        <w:t>Br</w:t>
      </w:r>
      <w:r>
        <w:rPr>
          <w:spacing w:val="-21"/>
        </w:rPr>
        <w:t>anch  of  Women＇s  Health</w:t>
      </w:r>
      <w:r>
        <w:rPr/>
        <w:t xml:space="preserve">  </w:t>
      </w:r>
      <w:r>
        <w:rPr>
          <w:spacing w:val="-15"/>
        </w:rPr>
        <w:t>Medicine</w:t>
      </w:r>
      <w:r>
        <w:rPr>
          <w:spacing w:val="21"/>
        </w:rPr>
        <w:t xml:space="preserve"> </w:t>
      </w:r>
      <w:r>
        <w:rPr>
          <w:spacing w:val="-15"/>
        </w:rPr>
        <w:t>of  China  International  Exchange  and  Promotive  Associa</w:t>
      </w:r>
      <w:r>
        <w:rPr>
          <w:spacing w:val="-16"/>
        </w:rPr>
        <w:t>tion</w:t>
      </w:r>
      <w:r>
        <w:rPr>
          <w:spacing w:val="5"/>
        </w:rPr>
        <w:t xml:space="preserve"> </w:t>
      </w:r>
      <w:r>
        <w:rPr>
          <w:spacing w:val="-16"/>
        </w:rPr>
        <w:t>for  Medical  and  HeaIth</w:t>
      </w:r>
      <w:r>
        <w:rPr/>
        <w:t xml:space="preserve">  </w:t>
      </w:r>
      <w:r>
        <w:rPr>
          <w:spacing w:val="-19"/>
        </w:rPr>
        <w:t>Care</w:t>
      </w:r>
      <w:r>
        <w:rPr>
          <w:spacing w:val="-5"/>
        </w:rPr>
        <w:t xml:space="preserve"> </w:t>
      </w:r>
      <w:r>
        <w:rPr>
          <w:rFonts w:ascii="KaiTi" w:hAnsi="KaiTi" w:eastAsia="KaiTi" w:cs="KaiTi"/>
          <w:spacing w:val="-19"/>
        </w:rPr>
        <w:t>;</w:t>
      </w:r>
      <w:r>
        <w:rPr>
          <w:rFonts w:ascii="KaiTi" w:hAnsi="KaiTi" w:eastAsia="KaiTi" w:cs="KaiTi"/>
          <w:spacing w:val="-59"/>
        </w:rPr>
        <w:t xml:space="preserve"> </w:t>
      </w:r>
      <w:r>
        <w:rPr>
          <w:spacing w:val="-19"/>
        </w:rPr>
        <w:t>National</w:t>
      </w:r>
      <w:r>
        <w:rPr>
          <w:spacing w:val="28"/>
        </w:rPr>
        <w:t xml:space="preserve"> </w:t>
      </w:r>
      <w:r>
        <w:rPr>
          <w:spacing w:val="-19"/>
        </w:rPr>
        <w:t>Cervical</w:t>
      </w:r>
      <w:r>
        <w:rPr>
          <w:spacing w:val="28"/>
        </w:rPr>
        <w:t xml:space="preserve"> </w:t>
      </w:r>
      <w:r>
        <w:rPr>
          <w:spacing w:val="-19"/>
        </w:rPr>
        <w:t>Cancer</w:t>
      </w:r>
      <w:r>
        <w:rPr>
          <w:spacing w:val="9"/>
        </w:rPr>
        <w:t xml:space="preserve"> </w:t>
      </w:r>
      <w:r>
        <w:rPr>
          <w:spacing w:val="-19"/>
        </w:rPr>
        <w:t>Prevention</w:t>
      </w:r>
      <w:r>
        <w:rPr>
          <w:spacing w:val="23"/>
        </w:rPr>
        <w:t xml:space="preserve"> </w:t>
      </w:r>
      <w:r>
        <w:rPr>
          <w:spacing w:val="-19"/>
        </w:rPr>
        <w:t>Consortium</w:t>
      </w:r>
      <w:r>
        <w:rPr>
          <w:spacing w:val="12"/>
        </w:rPr>
        <w:t xml:space="preserve"> </w:t>
      </w:r>
      <w:r>
        <w:rPr>
          <w:spacing w:val="-19"/>
        </w:rPr>
        <w:t>of</w:t>
      </w:r>
      <w:r>
        <w:rPr>
          <w:spacing w:val="22"/>
          <w:w w:val="101"/>
        </w:rPr>
        <w:t xml:space="preserve"> </w:t>
      </w:r>
      <w:r>
        <w:rPr>
          <w:spacing w:val="-19"/>
        </w:rPr>
        <w:t>Cancer</w:t>
      </w:r>
      <w:r>
        <w:rPr>
          <w:spacing w:val="13"/>
        </w:rPr>
        <w:t xml:space="preserve"> </w:t>
      </w:r>
      <w:r>
        <w:rPr>
          <w:spacing w:val="-19"/>
        </w:rPr>
        <w:t>Foundation</w:t>
      </w:r>
      <w:r>
        <w:rPr>
          <w:spacing w:val="13"/>
        </w:rPr>
        <w:t xml:space="preserve"> </w:t>
      </w:r>
      <w:r>
        <w:rPr>
          <w:spacing w:val="-19"/>
        </w:rPr>
        <w:t>of</w:t>
      </w:r>
      <w:r>
        <w:rPr>
          <w:spacing w:val="22"/>
          <w:w w:val="101"/>
        </w:rPr>
        <w:t xml:space="preserve"> </w:t>
      </w:r>
      <w:r>
        <w:rPr>
          <w:spacing w:val="-19"/>
        </w:rPr>
        <w:t>China</w:t>
      </w:r>
      <w:r>
        <w:rPr>
          <w:spacing w:val="-21"/>
        </w:rPr>
        <w:t xml:space="preserve"> </w:t>
      </w:r>
      <w:r>
        <w:rPr>
          <w:rFonts w:ascii="KaiTi" w:hAnsi="KaiTi" w:eastAsia="KaiTi" w:cs="KaiTi"/>
          <w:spacing w:val="-19"/>
        </w:rPr>
        <w:t>;</w:t>
      </w:r>
      <w:r>
        <w:rPr>
          <w:rFonts w:ascii="KaiTi" w:hAnsi="KaiTi" w:eastAsia="KaiTi" w:cs="KaiTi"/>
          <w:spacing w:val="-60"/>
        </w:rPr>
        <w:t xml:space="preserve"> </w:t>
      </w:r>
      <w:r>
        <w:rPr>
          <w:spacing w:val="-19"/>
        </w:rPr>
        <w:t>Branch</w:t>
      </w:r>
      <w:r>
        <w:rPr>
          <w:spacing w:val="14"/>
        </w:rPr>
        <w:t xml:space="preserve"> </w:t>
      </w:r>
      <w:r>
        <w:rPr>
          <w:spacing w:val="-19"/>
        </w:rPr>
        <w:t>of</w:t>
      </w:r>
      <w:r>
        <w:rPr/>
        <w:t xml:space="preserve">  </w:t>
      </w:r>
      <w:r>
        <w:rPr>
          <w:spacing w:val="-19"/>
        </w:rPr>
        <w:t>Cancer</w:t>
      </w:r>
      <w:r>
        <w:rPr>
          <w:spacing w:val="15"/>
        </w:rPr>
        <w:t xml:space="preserve"> </w:t>
      </w:r>
      <w:r>
        <w:rPr>
          <w:spacing w:val="-19"/>
        </w:rPr>
        <w:t>Prevention</w:t>
      </w:r>
      <w:r>
        <w:rPr>
          <w:spacing w:val="28"/>
        </w:rPr>
        <w:t xml:space="preserve"> </w:t>
      </w:r>
      <w:r>
        <w:rPr>
          <w:spacing w:val="-19"/>
        </w:rPr>
        <w:t>and  Contr</w:t>
      </w:r>
      <w:r>
        <w:rPr>
          <w:spacing w:val="-20"/>
        </w:rPr>
        <w:t>ol</w:t>
      </w:r>
      <w:r>
        <w:rPr>
          <w:rFonts w:ascii="KaiTi" w:hAnsi="KaiTi" w:eastAsia="KaiTi" w:cs="KaiTi"/>
          <w:spacing w:val="-20"/>
        </w:rPr>
        <w:t>，</w:t>
      </w:r>
      <w:r>
        <w:rPr>
          <w:spacing w:val="-20"/>
        </w:rPr>
        <w:t>Chinese</w:t>
      </w:r>
      <w:r>
        <w:rPr>
          <w:spacing w:val="29"/>
        </w:rPr>
        <w:t xml:space="preserve"> </w:t>
      </w:r>
      <w:r>
        <w:rPr>
          <w:spacing w:val="-20"/>
        </w:rPr>
        <w:t>Preventive</w:t>
      </w:r>
      <w:r>
        <w:rPr>
          <w:spacing w:val="27"/>
        </w:rPr>
        <w:t xml:space="preserve"> </w:t>
      </w:r>
      <w:r>
        <w:rPr>
          <w:spacing w:val="-20"/>
        </w:rPr>
        <w:t>Medicine</w:t>
      </w:r>
      <w:r>
        <w:rPr>
          <w:spacing w:val="20"/>
        </w:rPr>
        <w:t xml:space="preserve"> </w:t>
      </w:r>
      <w:r>
        <w:rPr>
          <w:spacing w:val="-20"/>
        </w:rPr>
        <w:t>Association</w:t>
      </w:r>
      <w:r>
        <w:rPr>
          <w:spacing w:val="-22"/>
        </w:rPr>
        <w:t xml:space="preserve"> </w:t>
      </w:r>
      <w:r>
        <w:rPr>
          <w:rFonts w:ascii="KaiTi" w:hAnsi="KaiTi" w:eastAsia="KaiTi" w:cs="KaiTi"/>
          <w:spacing w:val="-20"/>
        </w:rPr>
        <w:t>;</w:t>
      </w:r>
      <w:r>
        <w:rPr>
          <w:rFonts w:ascii="KaiTi" w:hAnsi="KaiTi" w:eastAsia="KaiTi" w:cs="KaiTi"/>
          <w:spacing w:val="-30"/>
        </w:rPr>
        <w:t xml:space="preserve"> </w:t>
      </w:r>
      <w:r>
        <w:rPr>
          <w:spacing w:val="-20"/>
        </w:rPr>
        <w:t>Chinese</w:t>
      </w:r>
      <w:r>
        <w:rPr>
          <w:spacing w:val="20"/>
          <w:w w:val="101"/>
        </w:rPr>
        <w:t xml:space="preserve"> </w:t>
      </w:r>
      <w:r>
        <w:rPr>
          <w:spacing w:val="-20"/>
        </w:rPr>
        <w:t>Association for</w:t>
      </w:r>
      <w:r>
        <w:rPr/>
        <w:t xml:space="preserve">  </w:t>
      </w:r>
      <w:r>
        <w:rPr>
          <w:spacing w:val="-16"/>
        </w:rPr>
        <w:t>Maternal</w:t>
      </w:r>
      <w:r>
        <w:rPr>
          <w:spacing w:val="34"/>
        </w:rPr>
        <w:t xml:space="preserve"> </w:t>
      </w:r>
      <w:r>
        <w:rPr>
          <w:spacing w:val="-16"/>
        </w:rPr>
        <w:t>and</w:t>
      </w:r>
      <w:r>
        <w:rPr>
          <w:spacing w:val="29"/>
        </w:rPr>
        <w:t xml:space="preserve"> </w:t>
      </w:r>
      <w:r>
        <w:rPr>
          <w:spacing w:val="-16"/>
        </w:rPr>
        <w:t>Child</w:t>
      </w:r>
      <w:r>
        <w:rPr>
          <w:spacing w:val="15"/>
        </w:rPr>
        <w:t xml:space="preserve"> </w:t>
      </w:r>
      <w:r>
        <w:rPr>
          <w:spacing w:val="-16"/>
        </w:rPr>
        <w:t>Health</w:t>
      </w:r>
      <w:r>
        <w:rPr>
          <w:spacing w:val="17"/>
          <w:w w:val="101"/>
        </w:rPr>
        <w:t xml:space="preserve"> </w:t>
      </w:r>
      <w:r>
        <w:rPr>
          <w:spacing w:val="-16"/>
        </w:rPr>
        <w:t>Studies</w:t>
      </w:r>
    </w:p>
    <w:p>
      <w:pPr>
        <w:pStyle w:val="BodyText"/>
        <w:ind w:left="727" w:right="1514" w:firstLine="374"/>
        <w:spacing w:before="5" w:line="183" w:lineRule="auto"/>
        <w:jc w:val="both"/>
        <w:rPr/>
      </w:pPr>
      <w:r>
        <w:rPr>
          <w:spacing w:val="-14"/>
        </w:rPr>
        <w:t>【Abstract】</w:t>
      </w:r>
      <w:r>
        <w:rPr>
          <w:spacing w:val="13"/>
        </w:rPr>
        <w:t xml:space="preserve">  </w:t>
      </w:r>
      <w:r>
        <w:rPr>
          <w:spacing w:val="-14"/>
        </w:rPr>
        <w:t>In</w:t>
      </w:r>
      <w:r>
        <w:rPr>
          <w:spacing w:val="10"/>
        </w:rPr>
        <w:t xml:space="preserve"> </w:t>
      </w:r>
      <w:r>
        <w:rPr>
          <w:spacing w:val="-14"/>
        </w:rPr>
        <w:t>response</w:t>
      </w:r>
      <w:r>
        <w:rPr>
          <w:spacing w:val="9"/>
        </w:rPr>
        <w:t xml:space="preserve"> </w:t>
      </w:r>
      <w:r>
        <w:rPr>
          <w:spacing w:val="-14"/>
        </w:rPr>
        <w:t>to</w:t>
      </w:r>
      <w:r>
        <w:rPr>
          <w:spacing w:val="9"/>
        </w:rPr>
        <w:t xml:space="preserve"> </w:t>
      </w:r>
      <w:r>
        <w:rPr>
          <w:spacing w:val="-14"/>
        </w:rPr>
        <w:t>the</w:t>
      </w:r>
      <w:r>
        <w:rPr>
          <w:spacing w:val="11"/>
        </w:rPr>
        <w:t xml:space="preserve"> </w:t>
      </w:r>
      <w:r>
        <w:rPr>
          <w:spacing w:val="-14"/>
        </w:rPr>
        <w:t>incidence</w:t>
      </w:r>
      <w:r>
        <w:rPr>
          <w:spacing w:val="11"/>
        </w:rPr>
        <w:t xml:space="preserve"> </w:t>
      </w:r>
      <w:r>
        <w:rPr>
          <w:spacing w:val="-14"/>
        </w:rPr>
        <w:t>of cervical</w:t>
      </w:r>
      <w:r>
        <w:rPr>
          <w:spacing w:val="11"/>
        </w:rPr>
        <w:t xml:space="preserve"> </w:t>
      </w:r>
      <w:r>
        <w:rPr>
          <w:spacing w:val="-14"/>
        </w:rPr>
        <w:t>intraepithelial</w:t>
      </w:r>
      <w:r>
        <w:rPr>
          <w:spacing w:val="10"/>
        </w:rPr>
        <w:t xml:space="preserve"> </w:t>
      </w:r>
      <w:r>
        <w:rPr>
          <w:spacing w:val="-14"/>
        </w:rPr>
        <w:t>neoplasia</w:t>
      </w:r>
      <w:r>
        <w:rPr>
          <w:spacing w:val="12"/>
        </w:rPr>
        <w:t xml:space="preserve"> </w:t>
      </w:r>
      <w:r>
        <w:rPr>
          <w:spacing w:val="-14"/>
        </w:rPr>
        <w:t>and</w:t>
      </w:r>
      <w:r>
        <w:rPr>
          <w:spacing w:val="12"/>
        </w:rPr>
        <w:t xml:space="preserve"> </w:t>
      </w:r>
      <w:r>
        <w:rPr>
          <w:spacing w:val="-14"/>
        </w:rPr>
        <w:t>ce</w:t>
      </w:r>
      <w:r>
        <w:rPr>
          <w:spacing w:val="-15"/>
        </w:rPr>
        <w:t>rvical</w:t>
      </w:r>
      <w:r>
        <w:rPr/>
        <w:t xml:space="preserve">  </w:t>
      </w:r>
      <w:r>
        <w:rPr>
          <w:spacing w:val="-19"/>
        </w:rPr>
        <w:t>cancer</w:t>
      </w:r>
      <w:r>
        <w:rPr>
          <w:spacing w:val="39"/>
        </w:rPr>
        <w:t xml:space="preserve"> </w:t>
      </w:r>
      <w:r>
        <w:rPr>
          <w:spacing w:val="-19"/>
        </w:rPr>
        <w:t>in</w:t>
      </w:r>
      <w:r>
        <w:rPr>
          <w:spacing w:val="30"/>
        </w:rPr>
        <w:t xml:space="preserve"> </w:t>
      </w:r>
      <w:r>
        <w:rPr>
          <w:spacing w:val="-19"/>
        </w:rPr>
        <w:t>China</w:t>
      </w:r>
      <w:r>
        <w:rPr>
          <w:spacing w:val="27"/>
        </w:rPr>
        <w:t xml:space="preserve"> </w:t>
      </w:r>
      <w:r>
        <w:rPr>
          <w:spacing w:val="-19"/>
        </w:rPr>
        <w:t>and</w:t>
      </w:r>
      <w:r>
        <w:rPr>
          <w:spacing w:val="26"/>
          <w:w w:val="101"/>
        </w:rPr>
        <w:t xml:space="preserve"> </w:t>
      </w:r>
      <w:r>
        <w:rPr>
          <w:spacing w:val="-19"/>
        </w:rPr>
        <w:t>global</w:t>
      </w:r>
      <w:r>
        <w:rPr>
          <w:spacing w:val="28"/>
        </w:rPr>
        <w:t xml:space="preserve"> </w:t>
      </w:r>
      <w:r>
        <w:rPr>
          <w:spacing w:val="-19"/>
        </w:rPr>
        <w:t>screening</w:t>
      </w:r>
      <w:r>
        <w:rPr>
          <w:spacing w:val="29"/>
        </w:rPr>
        <w:t xml:space="preserve"> </w:t>
      </w:r>
      <w:r>
        <w:rPr>
          <w:spacing w:val="-19"/>
        </w:rPr>
        <w:t>strategies</w:t>
      </w:r>
      <w:r>
        <w:rPr>
          <w:rFonts w:ascii="KaiTi" w:hAnsi="KaiTi" w:eastAsia="KaiTi" w:cs="KaiTi"/>
          <w:spacing w:val="-19"/>
        </w:rPr>
        <w:t>，</w:t>
      </w:r>
      <w:r>
        <w:rPr>
          <w:spacing w:val="-19"/>
        </w:rPr>
        <w:t>a</w:t>
      </w:r>
      <w:r>
        <w:rPr>
          <w:spacing w:val="27"/>
          <w:w w:val="101"/>
        </w:rPr>
        <w:t xml:space="preserve"> </w:t>
      </w:r>
      <w:r>
        <w:rPr>
          <w:spacing w:val="-19"/>
        </w:rPr>
        <w:t>collaborative</w:t>
      </w:r>
      <w:r>
        <w:rPr>
          <w:spacing w:val="27"/>
        </w:rPr>
        <w:t xml:space="preserve"> </w:t>
      </w:r>
      <w:r>
        <w:rPr>
          <w:spacing w:val="-19"/>
        </w:rPr>
        <w:t>effort</w:t>
      </w:r>
      <w:r>
        <w:rPr>
          <w:spacing w:val="21"/>
        </w:rPr>
        <w:t xml:space="preserve"> </w:t>
      </w:r>
      <w:r>
        <w:rPr>
          <w:spacing w:val="-19"/>
        </w:rPr>
        <w:t>was</w:t>
      </w:r>
      <w:r>
        <w:rPr>
          <w:spacing w:val="22"/>
          <w:w w:val="101"/>
        </w:rPr>
        <w:t xml:space="preserve"> </w:t>
      </w:r>
      <w:r>
        <w:rPr>
          <w:spacing w:val="-19"/>
        </w:rPr>
        <w:t>undertaken</w:t>
      </w:r>
      <w:r>
        <w:rPr>
          <w:spacing w:val="25"/>
          <w:w w:val="101"/>
        </w:rPr>
        <w:t xml:space="preserve"> </w:t>
      </w:r>
      <w:r>
        <w:rPr>
          <w:spacing w:val="-19"/>
        </w:rPr>
        <w:t>by</w:t>
      </w:r>
      <w:r>
        <w:rPr>
          <w:spacing w:val="28"/>
          <w:w w:val="101"/>
        </w:rPr>
        <w:t xml:space="preserve"> </w:t>
      </w:r>
      <w:r>
        <w:rPr>
          <w:spacing w:val="-19"/>
        </w:rPr>
        <w:t>seven</w:t>
      </w:r>
      <w:r>
        <w:rPr/>
        <w:t xml:space="preserve">  </w:t>
      </w:r>
      <w:r>
        <w:rPr>
          <w:spacing w:val="-17"/>
        </w:rPr>
        <w:t>Chinese</w:t>
      </w:r>
      <w:r>
        <w:rPr>
          <w:spacing w:val="26"/>
          <w:w w:val="101"/>
        </w:rPr>
        <w:t xml:space="preserve"> </w:t>
      </w:r>
      <w:r>
        <w:rPr>
          <w:spacing w:val="-17"/>
        </w:rPr>
        <w:t>medical</w:t>
      </w:r>
      <w:r>
        <w:rPr>
          <w:spacing w:val="28"/>
        </w:rPr>
        <w:t xml:space="preserve"> </w:t>
      </w:r>
      <w:r>
        <w:rPr>
          <w:spacing w:val="-17"/>
        </w:rPr>
        <w:t>societies</w:t>
      </w:r>
      <w:r>
        <w:rPr>
          <w:spacing w:val="22"/>
        </w:rPr>
        <w:t xml:space="preserve"> </w:t>
      </w:r>
      <w:r>
        <w:rPr>
          <w:spacing w:val="-17"/>
        </w:rPr>
        <w:t>to</w:t>
      </w:r>
      <w:r>
        <w:rPr>
          <w:spacing w:val="27"/>
        </w:rPr>
        <w:t xml:space="preserve"> </w:t>
      </w:r>
      <w:r>
        <w:rPr>
          <w:spacing w:val="-17"/>
        </w:rPr>
        <w:t>develop</w:t>
      </w:r>
      <w:r>
        <w:rPr>
          <w:spacing w:val="24"/>
          <w:w w:val="101"/>
        </w:rPr>
        <w:t xml:space="preserve"> </w:t>
      </w:r>
      <w:r>
        <w:rPr>
          <w:spacing w:val="-17"/>
        </w:rPr>
        <w:t>this</w:t>
      </w:r>
      <w:r>
        <w:rPr>
          <w:spacing w:val="24"/>
        </w:rPr>
        <w:t xml:space="preserve"> </w:t>
      </w:r>
      <w:r>
        <w:rPr>
          <w:spacing w:val="-17"/>
        </w:rPr>
        <w:t>guide</w:t>
      </w:r>
      <w:r>
        <w:rPr>
          <w:spacing w:val="-18"/>
        </w:rPr>
        <w:t>line</w:t>
      </w:r>
      <w:r>
        <w:rPr>
          <w:spacing w:val="21"/>
          <w:w w:val="101"/>
        </w:rPr>
        <w:t xml:space="preserve"> </w:t>
      </w:r>
      <w:r>
        <w:rPr>
          <w:spacing w:val="-18"/>
        </w:rPr>
        <w:t>for</w:t>
      </w:r>
      <w:r>
        <w:rPr>
          <w:spacing w:val="25"/>
        </w:rPr>
        <w:t xml:space="preserve"> </w:t>
      </w:r>
      <w:r>
        <w:rPr>
          <w:spacing w:val="-18"/>
        </w:rPr>
        <w:t>cervical</w:t>
      </w:r>
      <w:r>
        <w:rPr>
          <w:spacing w:val="26"/>
          <w:w w:val="101"/>
        </w:rPr>
        <w:t xml:space="preserve"> </w:t>
      </w:r>
      <w:r>
        <w:rPr>
          <w:spacing w:val="-18"/>
        </w:rPr>
        <w:t>cancer</w:t>
      </w:r>
      <w:r>
        <w:rPr>
          <w:spacing w:val="27"/>
        </w:rPr>
        <w:t xml:space="preserve"> </w:t>
      </w:r>
      <w:r>
        <w:rPr>
          <w:spacing w:val="-18"/>
        </w:rPr>
        <w:t>screening．The</w:t>
      </w:r>
      <w:r>
        <w:rPr>
          <w:spacing w:val="26"/>
        </w:rPr>
        <w:t xml:space="preserve"> </w:t>
      </w:r>
      <w:r>
        <w:rPr>
          <w:spacing w:val="-18"/>
        </w:rPr>
        <w:t>guideline</w:t>
      </w:r>
      <w:r>
        <w:rPr/>
        <w:t xml:space="preserve">  </w:t>
      </w:r>
      <w:r>
        <w:rPr>
          <w:spacing w:val="-16"/>
        </w:rPr>
        <w:t>recommends</w:t>
      </w:r>
      <w:r>
        <w:rPr>
          <w:spacing w:val="19"/>
          <w:w w:val="101"/>
        </w:rPr>
        <w:t xml:space="preserve"> </w:t>
      </w:r>
      <w:r>
        <w:rPr>
          <w:spacing w:val="-16"/>
        </w:rPr>
        <w:t>high-risk</w:t>
      </w:r>
      <w:r>
        <w:rPr>
          <w:spacing w:val="21"/>
          <w:w w:val="101"/>
        </w:rPr>
        <w:t xml:space="preserve"> </w:t>
      </w:r>
      <w:r>
        <w:rPr>
          <w:spacing w:val="-16"/>
        </w:rPr>
        <w:t>huma</w:t>
      </w:r>
      <w:r>
        <w:rPr>
          <w:spacing w:val="-17"/>
        </w:rPr>
        <w:t>n</w:t>
      </w:r>
      <w:r>
        <w:rPr>
          <w:spacing w:val="19"/>
        </w:rPr>
        <w:t xml:space="preserve"> </w:t>
      </w:r>
      <w:r>
        <w:rPr>
          <w:spacing w:val="-17"/>
        </w:rPr>
        <w:t>papillomavirus  </w:t>
      </w:r>
      <w:r>
        <w:rPr>
          <w:rFonts w:ascii="KaiTi" w:hAnsi="KaiTi" w:eastAsia="KaiTi" w:cs="KaiTi"/>
          <w:spacing w:val="-17"/>
        </w:rPr>
        <w:t>(</w:t>
      </w:r>
      <w:r>
        <w:rPr>
          <w:spacing w:val="-17"/>
        </w:rPr>
        <w:t>hr-HPV</w:t>
      </w:r>
      <w:r>
        <w:rPr>
          <w:rFonts w:ascii="KaiTi" w:hAnsi="KaiTi" w:eastAsia="KaiTi" w:cs="KaiTi"/>
          <w:spacing w:val="-17"/>
        </w:rPr>
        <w:t>)</w:t>
      </w:r>
      <w:r>
        <w:rPr>
          <w:rFonts w:ascii="KaiTi" w:hAnsi="KaiTi" w:eastAsia="KaiTi" w:cs="KaiTi"/>
          <w:spacing w:val="36"/>
        </w:rPr>
        <w:t xml:space="preserve"> </w:t>
      </w:r>
      <w:r>
        <w:rPr>
          <w:spacing w:val="-17"/>
        </w:rPr>
        <w:t>nucleic</w:t>
      </w:r>
      <w:r>
        <w:rPr>
          <w:spacing w:val="21"/>
          <w:w w:val="101"/>
        </w:rPr>
        <w:t xml:space="preserve"> </w:t>
      </w:r>
      <w:r>
        <w:rPr>
          <w:spacing w:val="-17"/>
        </w:rPr>
        <w:t>acid</w:t>
      </w:r>
      <w:r>
        <w:rPr>
          <w:spacing w:val="21"/>
          <w:w w:val="101"/>
        </w:rPr>
        <w:t xml:space="preserve"> </w:t>
      </w:r>
      <w:r>
        <w:rPr>
          <w:spacing w:val="-17"/>
        </w:rPr>
        <w:t>detection</w:t>
      </w:r>
      <w:r>
        <w:rPr>
          <w:spacing w:val="21"/>
          <w:w w:val="101"/>
        </w:rPr>
        <w:t xml:space="preserve"> </w:t>
      </w:r>
      <w:r>
        <w:rPr>
          <w:spacing w:val="-17"/>
        </w:rPr>
        <w:t>as</w:t>
      </w:r>
      <w:r>
        <w:rPr>
          <w:spacing w:val="16"/>
        </w:rPr>
        <w:t xml:space="preserve"> </w:t>
      </w:r>
      <w:r>
        <w:rPr>
          <w:spacing w:val="-17"/>
        </w:rPr>
        <w:t>the</w:t>
      </w:r>
      <w:r>
        <w:rPr>
          <w:spacing w:val="19"/>
        </w:rPr>
        <w:t xml:space="preserve"> </w:t>
      </w:r>
      <w:r>
        <w:rPr>
          <w:spacing w:val="-17"/>
        </w:rPr>
        <w:t>preferred</w:t>
      </w:r>
      <w:r>
        <w:rPr/>
        <w:t xml:space="preserve">  </w:t>
      </w:r>
      <w:r>
        <w:rPr>
          <w:spacing w:val="-20"/>
        </w:rPr>
        <w:t>method</w:t>
      </w:r>
      <w:r>
        <w:rPr>
          <w:spacing w:val="16"/>
        </w:rPr>
        <w:t xml:space="preserve"> </w:t>
      </w:r>
      <w:r>
        <w:rPr>
          <w:spacing w:val="-20"/>
        </w:rPr>
        <w:t>for</w:t>
      </w:r>
      <w:r>
        <w:rPr>
          <w:spacing w:val="9"/>
        </w:rPr>
        <w:t xml:space="preserve"> </w:t>
      </w:r>
      <w:r>
        <w:rPr>
          <w:spacing w:val="-20"/>
        </w:rPr>
        <w:t>primary</w:t>
      </w:r>
      <w:r>
        <w:rPr>
          <w:spacing w:val="16"/>
        </w:rPr>
        <w:t xml:space="preserve"> </w:t>
      </w:r>
      <w:r>
        <w:rPr>
          <w:spacing w:val="-20"/>
        </w:rPr>
        <w:t>screening</w:t>
      </w:r>
      <w:r>
        <w:rPr>
          <w:rFonts w:ascii="KaiTi" w:hAnsi="KaiTi" w:eastAsia="KaiTi" w:cs="KaiTi"/>
          <w:spacing w:val="-20"/>
        </w:rPr>
        <w:t>，</w:t>
      </w:r>
      <w:r>
        <w:rPr>
          <w:spacing w:val="-20"/>
        </w:rPr>
        <w:t>which</w:t>
      </w:r>
      <w:r>
        <w:rPr>
          <w:spacing w:val="15"/>
        </w:rPr>
        <w:t xml:space="preserve"> </w:t>
      </w:r>
      <w:r>
        <w:rPr>
          <w:spacing w:val="-20"/>
        </w:rPr>
        <w:t>should</w:t>
      </w:r>
      <w:r>
        <w:rPr>
          <w:spacing w:val="12"/>
        </w:rPr>
        <w:t xml:space="preserve"> </w:t>
      </w:r>
      <w:r>
        <w:rPr>
          <w:spacing w:val="-20"/>
        </w:rPr>
        <w:t>have</w:t>
      </w:r>
      <w:r>
        <w:rPr>
          <w:spacing w:val="11"/>
        </w:rPr>
        <w:t xml:space="preserve"> </w:t>
      </w:r>
      <w:r>
        <w:rPr>
          <w:spacing w:val="-20"/>
        </w:rPr>
        <w:t>been</w:t>
      </w:r>
      <w:r>
        <w:rPr>
          <w:spacing w:val="14"/>
        </w:rPr>
        <w:t xml:space="preserve"> </w:t>
      </w:r>
      <w:r>
        <w:rPr>
          <w:spacing w:val="-20"/>
        </w:rPr>
        <w:t>approved</w:t>
      </w:r>
      <w:r>
        <w:rPr>
          <w:spacing w:val="12"/>
        </w:rPr>
        <w:t xml:space="preserve"> </w:t>
      </w:r>
      <w:r>
        <w:rPr>
          <w:spacing w:val="-20"/>
        </w:rPr>
        <w:t>by</w:t>
      </w:r>
      <w:r>
        <w:rPr>
          <w:spacing w:val="14"/>
        </w:rPr>
        <w:t xml:space="preserve"> </w:t>
      </w:r>
      <w:r>
        <w:rPr>
          <w:spacing w:val="-20"/>
        </w:rPr>
        <w:t>authoritative</w:t>
      </w:r>
      <w:r>
        <w:rPr>
          <w:spacing w:val="13"/>
        </w:rPr>
        <w:t xml:space="preserve"> </w:t>
      </w:r>
      <w:r>
        <w:rPr>
          <w:spacing w:val="-20"/>
        </w:rPr>
        <w:t>institutions</w:t>
      </w:r>
      <w:r>
        <w:rPr>
          <w:spacing w:val="12"/>
        </w:rPr>
        <w:t xml:space="preserve"> </w:t>
      </w:r>
      <w:r>
        <w:rPr>
          <w:spacing w:val="-20"/>
        </w:rPr>
        <w:t>and</w:t>
      </w:r>
      <w:r>
        <w:rPr/>
        <w:t xml:space="preserve">  </w:t>
      </w:r>
      <w:r>
        <w:rPr>
          <w:spacing w:val="-16"/>
        </w:rPr>
        <w:t>clinically</w:t>
      </w:r>
      <w:r>
        <w:rPr>
          <w:spacing w:val="20"/>
        </w:rPr>
        <w:t xml:space="preserve"> </w:t>
      </w:r>
      <w:r>
        <w:rPr>
          <w:spacing w:val="-16"/>
        </w:rPr>
        <w:t>validated</w:t>
      </w:r>
      <w:r>
        <w:rPr>
          <w:spacing w:val="18"/>
        </w:rPr>
        <w:t xml:space="preserve"> </w:t>
      </w:r>
      <w:r>
        <w:rPr>
          <w:spacing w:val="-16"/>
        </w:rPr>
        <w:t>for</w:t>
      </w:r>
      <w:r>
        <w:rPr>
          <w:spacing w:val="19"/>
        </w:rPr>
        <w:t xml:space="preserve"> </w:t>
      </w:r>
      <w:r>
        <w:rPr>
          <w:spacing w:val="-16"/>
        </w:rPr>
        <w:t>primary</w:t>
      </w:r>
      <w:r>
        <w:rPr>
          <w:spacing w:val="25"/>
        </w:rPr>
        <w:t xml:space="preserve"> </w:t>
      </w:r>
      <w:r>
        <w:rPr>
          <w:spacing w:val="-16"/>
        </w:rPr>
        <w:t>screen</w:t>
      </w:r>
      <w:r>
        <w:rPr>
          <w:spacing w:val="-17"/>
        </w:rPr>
        <w:t>ing．In</w:t>
      </w:r>
      <w:r>
        <w:rPr>
          <w:spacing w:val="29"/>
          <w:w w:val="101"/>
        </w:rPr>
        <w:t xml:space="preserve"> </w:t>
      </w:r>
      <w:r>
        <w:rPr>
          <w:spacing w:val="-17"/>
        </w:rPr>
        <w:t>areas</w:t>
      </w:r>
      <w:r>
        <w:rPr>
          <w:spacing w:val="21"/>
          <w:w w:val="101"/>
        </w:rPr>
        <w:t xml:space="preserve"> </w:t>
      </w:r>
      <w:r>
        <w:rPr>
          <w:spacing w:val="-17"/>
        </w:rPr>
        <w:t>without</w:t>
      </w:r>
      <w:r>
        <w:rPr>
          <w:spacing w:val="28"/>
          <w:w w:val="101"/>
        </w:rPr>
        <w:t xml:space="preserve"> </w:t>
      </w:r>
      <w:r>
        <w:rPr>
          <w:spacing w:val="-17"/>
        </w:rPr>
        <w:t>access</w:t>
      </w:r>
      <w:r>
        <w:rPr>
          <w:spacing w:val="23"/>
          <w:w w:val="101"/>
        </w:rPr>
        <w:t xml:space="preserve"> </w:t>
      </w:r>
      <w:r>
        <w:rPr>
          <w:spacing w:val="-17"/>
        </w:rPr>
        <w:t>to</w:t>
      </w:r>
      <w:r>
        <w:rPr>
          <w:spacing w:val="31"/>
        </w:rPr>
        <w:t xml:space="preserve"> </w:t>
      </w:r>
      <w:r>
        <w:rPr>
          <w:spacing w:val="-17"/>
        </w:rPr>
        <w:t>HPV</w:t>
      </w:r>
      <w:r>
        <w:rPr>
          <w:spacing w:val="27"/>
        </w:rPr>
        <w:t xml:space="preserve"> </w:t>
      </w:r>
      <w:r>
        <w:rPr>
          <w:spacing w:val="-17"/>
        </w:rPr>
        <w:t>nucleic</w:t>
      </w:r>
      <w:r>
        <w:rPr>
          <w:spacing w:val="29"/>
          <w:w w:val="101"/>
        </w:rPr>
        <w:t xml:space="preserve"> </w:t>
      </w:r>
      <w:r>
        <w:rPr>
          <w:spacing w:val="-17"/>
        </w:rPr>
        <w:t>acid</w:t>
      </w:r>
      <w:r>
        <w:rPr>
          <w:spacing w:val="28"/>
        </w:rPr>
        <w:t xml:space="preserve"> </w:t>
      </w:r>
      <w:r>
        <w:rPr>
          <w:spacing w:val="-17"/>
        </w:rPr>
        <w:t>testing</w:t>
      </w:r>
      <w:r>
        <w:rPr>
          <w:rFonts w:ascii="KaiTi" w:hAnsi="KaiTi" w:eastAsia="KaiTi" w:cs="KaiTi"/>
          <w:spacing w:val="-17"/>
        </w:rPr>
        <w:t>，</w:t>
      </w:r>
      <w:r>
        <w:rPr>
          <w:rFonts w:ascii="KaiTi" w:hAnsi="KaiTi" w:eastAsia="KaiTi" w:cs="KaiTi"/>
        </w:rPr>
        <w:t xml:space="preserve"> </w:t>
      </w:r>
      <w:r>
        <w:rPr>
          <w:spacing w:val="-19"/>
        </w:rPr>
        <w:t>cytology</w:t>
      </w:r>
      <w:r>
        <w:rPr>
          <w:spacing w:val="24"/>
        </w:rPr>
        <w:t xml:space="preserve"> </w:t>
      </w:r>
      <w:r>
        <w:rPr>
          <w:spacing w:val="-19"/>
        </w:rPr>
        <w:t>can  be  used  as  an</w:t>
      </w:r>
      <w:r>
        <w:rPr>
          <w:spacing w:val="48"/>
          <w:w w:val="101"/>
        </w:rPr>
        <w:t xml:space="preserve"> </w:t>
      </w:r>
      <w:r>
        <w:rPr>
          <w:spacing w:val="-19"/>
        </w:rPr>
        <w:t>alternative．</w:t>
      </w:r>
      <w:r>
        <w:rPr>
          <w:spacing w:val="-20"/>
        </w:rPr>
        <w:t>However</w:t>
      </w:r>
      <w:r>
        <w:rPr>
          <w:rFonts w:ascii="KaiTi" w:hAnsi="KaiTi" w:eastAsia="KaiTi" w:cs="KaiTi"/>
          <w:spacing w:val="-20"/>
        </w:rPr>
        <w:t>，</w:t>
      </w:r>
      <w:r>
        <w:rPr>
          <w:spacing w:val="-20"/>
        </w:rPr>
        <w:t>it  is</w:t>
      </w:r>
      <w:r>
        <w:rPr>
          <w:spacing w:val="44"/>
        </w:rPr>
        <w:t xml:space="preserve"> </w:t>
      </w:r>
      <w:r>
        <w:rPr>
          <w:spacing w:val="-20"/>
        </w:rPr>
        <w:t>recommended</w:t>
      </w:r>
      <w:r>
        <w:rPr>
          <w:spacing w:val="45"/>
          <w:w w:val="101"/>
        </w:rPr>
        <w:t xml:space="preserve"> </w:t>
      </w:r>
      <w:r>
        <w:rPr>
          <w:spacing w:val="-20"/>
        </w:rPr>
        <w:t>to</w:t>
      </w:r>
      <w:r>
        <w:rPr>
          <w:spacing w:val="46"/>
        </w:rPr>
        <w:t xml:space="preserve"> </w:t>
      </w:r>
      <w:r>
        <w:rPr>
          <w:spacing w:val="-20"/>
        </w:rPr>
        <w:t>replace</w:t>
      </w:r>
      <w:r>
        <w:rPr>
          <w:spacing w:val="48"/>
          <w:w w:val="101"/>
        </w:rPr>
        <w:t xml:space="preserve"> </w:t>
      </w:r>
      <w:r>
        <w:rPr>
          <w:spacing w:val="-20"/>
        </w:rPr>
        <w:t>cytology</w:t>
      </w:r>
      <w:r>
        <w:rPr>
          <w:spacing w:val="43"/>
        </w:rPr>
        <w:t xml:space="preserve"> </w:t>
      </w:r>
      <w:r>
        <w:rPr>
          <w:spacing w:val="-20"/>
        </w:rPr>
        <w:t>with</w:t>
      </w:r>
      <w:r>
        <w:rPr/>
        <w:t xml:space="preserve">  </w:t>
      </w:r>
      <w:r>
        <w:rPr>
          <w:spacing w:val="-19"/>
        </w:rPr>
        <w:t>HPV-based</w:t>
      </w:r>
      <w:r>
        <w:rPr>
          <w:spacing w:val="37"/>
          <w:w w:val="101"/>
        </w:rPr>
        <w:t xml:space="preserve"> </w:t>
      </w:r>
      <w:r>
        <w:rPr>
          <w:spacing w:val="-19"/>
        </w:rPr>
        <w:t>screening</w:t>
      </w:r>
      <w:r>
        <w:rPr>
          <w:spacing w:val="23"/>
          <w:w w:val="101"/>
        </w:rPr>
        <w:t xml:space="preserve"> </w:t>
      </w:r>
      <w:r>
        <w:rPr>
          <w:spacing w:val="-19"/>
        </w:rPr>
        <w:t>as</w:t>
      </w:r>
      <w:r>
        <w:rPr>
          <w:spacing w:val="21"/>
        </w:rPr>
        <w:t xml:space="preserve"> </w:t>
      </w:r>
      <w:r>
        <w:rPr>
          <w:spacing w:val="-19"/>
        </w:rPr>
        <w:t>conditions</w:t>
      </w:r>
      <w:r>
        <w:rPr>
          <w:spacing w:val="19"/>
        </w:rPr>
        <w:t xml:space="preserve"> </w:t>
      </w:r>
      <w:r>
        <w:rPr>
          <w:spacing w:val="-19"/>
        </w:rPr>
        <w:t>permit．Cotesting</w:t>
      </w:r>
      <w:r>
        <w:rPr>
          <w:spacing w:val="5"/>
        </w:rPr>
        <w:t xml:space="preserve">  </w:t>
      </w:r>
      <w:r>
        <w:rPr>
          <w:rFonts w:ascii="KaiTi" w:hAnsi="KaiTi" w:eastAsia="KaiTi" w:cs="KaiTi"/>
          <w:spacing w:val="-19"/>
        </w:rPr>
        <w:t>(</w:t>
      </w:r>
      <w:r>
        <w:rPr>
          <w:rFonts w:ascii="KaiTi" w:hAnsi="KaiTi" w:eastAsia="KaiTi" w:cs="KaiTi"/>
          <w:spacing w:val="-59"/>
        </w:rPr>
        <w:t xml:space="preserve"> </w:t>
      </w:r>
      <w:r>
        <w:rPr>
          <w:spacing w:val="-19"/>
        </w:rPr>
        <w:t>HPV</w:t>
      </w:r>
      <w:r>
        <w:rPr>
          <w:spacing w:val="24"/>
          <w:w w:val="101"/>
        </w:rPr>
        <w:t xml:space="preserve"> </w:t>
      </w:r>
      <w:r>
        <w:rPr>
          <w:spacing w:val="-19"/>
        </w:rPr>
        <w:t>testing</w:t>
      </w:r>
      <w:r>
        <w:rPr>
          <w:spacing w:val="29"/>
        </w:rPr>
        <w:t xml:space="preserve"> </w:t>
      </w:r>
      <w:r>
        <w:rPr>
          <w:spacing w:val="-19"/>
        </w:rPr>
        <w:t>in</w:t>
      </w:r>
      <w:r>
        <w:rPr>
          <w:spacing w:val="29"/>
        </w:rPr>
        <w:t xml:space="preserve"> </w:t>
      </w:r>
      <w:r>
        <w:rPr>
          <w:spacing w:val="-19"/>
        </w:rPr>
        <w:t>combination</w:t>
      </w:r>
      <w:r>
        <w:rPr>
          <w:spacing w:val="24"/>
        </w:rPr>
        <w:t xml:space="preserve"> </w:t>
      </w:r>
      <w:r>
        <w:rPr>
          <w:spacing w:val="-19"/>
        </w:rPr>
        <w:t>with</w:t>
      </w:r>
      <w:r>
        <w:rPr>
          <w:spacing w:val="29"/>
        </w:rPr>
        <w:t xml:space="preserve"> </w:t>
      </w:r>
      <w:r>
        <w:rPr>
          <w:spacing w:val="-19"/>
        </w:rPr>
        <w:t>cytolo-</w:t>
      </w:r>
      <w:r>
        <w:rPr/>
        <w:t xml:space="preserve"> </w:t>
      </w:r>
      <w:r>
        <w:rPr>
          <w:spacing w:val="-18"/>
        </w:rPr>
        <w:t>gy</w:t>
      </w:r>
      <w:r>
        <w:rPr>
          <w:rFonts w:ascii="KaiTi" w:hAnsi="KaiTi" w:eastAsia="KaiTi" w:cs="KaiTi"/>
          <w:spacing w:val="-18"/>
        </w:rPr>
        <w:t>)</w:t>
      </w:r>
      <w:r>
        <w:rPr>
          <w:rFonts w:ascii="KaiTi" w:hAnsi="KaiTi" w:eastAsia="KaiTi" w:cs="KaiTi"/>
          <w:spacing w:val="38"/>
        </w:rPr>
        <w:t xml:space="preserve"> </w:t>
      </w:r>
      <w:r>
        <w:rPr>
          <w:spacing w:val="-18"/>
        </w:rPr>
        <w:t>is</w:t>
      </w:r>
      <w:r>
        <w:rPr>
          <w:spacing w:val="19"/>
        </w:rPr>
        <w:t xml:space="preserve"> </w:t>
      </w:r>
      <w:r>
        <w:rPr>
          <w:spacing w:val="-18"/>
        </w:rPr>
        <w:t>recommended</w:t>
      </w:r>
      <w:r>
        <w:rPr>
          <w:spacing w:val="12"/>
        </w:rPr>
        <w:t xml:space="preserve"> </w:t>
      </w:r>
      <w:r>
        <w:rPr>
          <w:spacing w:val="-18"/>
        </w:rPr>
        <w:t>for</w:t>
      </w:r>
      <w:r>
        <w:rPr>
          <w:spacing w:val="15"/>
          <w:w w:val="101"/>
        </w:rPr>
        <w:t xml:space="preserve"> </w:t>
      </w:r>
      <w:r>
        <w:rPr>
          <w:spacing w:val="-18"/>
        </w:rPr>
        <w:t>a</w:t>
      </w:r>
      <w:r>
        <w:rPr>
          <w:spacing w:val="-19"/>
        </w:rPr>
        <w:t>reas</w:t>
      </w:r>
      <w:r>
        <w:rPr>
          <w:spacing w:val="10"/>
        </w:rPr>
        <w:t xml:space="preserve"> </w:t>
      </w:r>
      <w:r>
        <w:rPr>
          <w:spacing w:val="-19"/>
        </w:rPr>
        <w:t>with</w:t>
      </w:r>
      <w:r>
        <w:rPr>
          <w:spacing w:val="19"/>
        </w:rPr>
        <w:t xml:space="preserve"> </w:t>
      </w:r>
      <w:r>
        <w:rPr>
          <w:spacing w:val="-19"/>
        </w:rPr>
        <w:t>sufficient</w:t>
      </w:r>
      <w:r>
        <w:rPr>
          <w:spacing w:val="16"/>
        </w:rPr>
        <w:t xml:space="preserve"> </w:t>
      </w:r>
      <w:r>
        <w:rPr>
          <w:spacing w:val="-19"/>
        </w:rPr>
        <w:t>medical</w:t>
      </w:r>
      <w:r>
        <w:rPr>
          <w:spacing w:val="14"/>
        </w:rPr>
        <w:t xml:space="preserve"> </w:t>
      </w:r>
      <w:r>
        <w:rPr>
          <w:spacing w:val="-19"/>
        </w:rPr>
        <w:t>resources</w:t>
      </w:r>
      <w:r>
        <w:rPr>
          <w:rFonts w:ascii="KaiTi" w:hAnsi="KaiTi" w:eastAsia="KaiTi" w:cs="KaiTi"/>
          <w:spacing w:val="-19"/>
        </w:rPr>
        <w:t>，</w:t>
      </w:r>
      <w:r>
        <w:rPr>
          <w:spacing w:val="-19"/>
        </w:rPr>
        <w:t>opportunistic</w:t>
      </w:r>
      <w:r>
        <w:rPr>
          <w:spacing w:val="19"/>
          <w:w w:val="101"/>
        </w:rPr>
        <w:t xml:space="preserve"> </w:t>
      </w:r>
      <w:r>
        <w:rPr>
          <w:spacing w:val="-19"/>
        </w:rPr>
        <w:t>screening</w:t>
      </w:r>
      <w:r>
        <w:rPr>
          <w:spacing w:val="15"/>
        </w:rPr>
        <w:t xml:space="preserve"> </w:t>
      </w:r>
      <w:r>
        <w:rPr>
          <w:spacing w:val="-19"/>
        </w:rPr>
        <w:t>popula-</w:t>
      </w:r>
      <w:r>
        <w:rPr/>
        <w:t xml:space="preserve"> </w:t>
      </w:r>
      <w:r>
        <w:rPr>
          <w:spacing w:val="-19"/>
        </w:rPr>
        <w:t>tions</w:t>
      </w:r>
      <w:r>
        <w:rPr>
          <w:rFonts w:ascii="KaiTi" w:hAnsi="KaiTi" w:eastAsia="KaiTi" w:cs="KaiTi"/>
          <w:spacing w:val="-19"/>
        </w:rPr>
        <w:t>，</w:t>
      </w:r>
      <w:r>
        <w:rPr>
          <w:spacing w:val="-19"/>
        </w:rPr>
        <w:t>and</w:t>
      </w:r>
      <w:r>
        <w:rPr>
          <w:spacing w:val="39"/>
        </w:rPr>
        <w:t xml:space="preserve"> </w:t>
      </w:r>
      <w:r>
        <w:rPr>
          <w:spacing w:val="-19"/>
        </w:rPr>
        <w:t>partial</w:t>
      </w:r>
      <w:r>
        <w:rPr>
          <w:spacing w:val="35"/>
          <w:w w:val="101"/>
        </w:rPr>
        <w:t xml:space="preserve"> </w:t>
      </w:r>
      <w:r>
        <w:rPr>
          <w:spacing w:val="-19"/>
        </w:rPr>
        <w:t>special</w:t>
      </w:r>
      <w:r>
        <w:rPr>
          <w:spacing w:val="32"/>
        </w:rPr>
        <w:t xml:space="preserve"> </w:t>
      </w:r>
      <w:r>
        <w:rPr>
          <w:spacing w:val="-19"/>
        </w:rPr>
        <w:t>populations．The</w:t>
      </w:r>
      <w:r>
        <w:rPr>
          <w:spacing w:val="34"/>
        </w:rPr>
        <w:t xml:space="preserve"> </w:t>
      </w:r>
      <w:r>
        <w:rPr>
          <w:spacing w:val="-19"/>
        </w:rPr>
        <w:t>guideline</w:t>
      </w:r>
      <w:r>
        <w:rPr>
          <w:spacing w:val="33"/>
        </w:rPr>
        <w:t xml:space="preserve"> </w:t>
      </w:r>
      <w:r>
        <w:rPr>
          <w:spacing w:val="-19"/>
        </w:rPr>
        <w:t>recommends</w:t>
      </w:r>
      <w:r>
        <w:rPr>
          <w:spacing w:val="31"/>
          <w:w w:val="101"/>
        </w:rPr>
        <w:t xml:space="preserve"> </w:t>
      </w:r>
      <w:r>
        <w:rPr>
          <w:spacing w:val="-19"/>
        </w:rPr>
        <w:t>that</w:t>
      </w:r>
      <w:r>
        <w:rPr>
          <w:spacing w:val="36"/>
        </w:rPr>
        <w:t xml:space="preserve"> </w:t>
      </w:r>
      <w:r>
        <w:rPr>
          <w:spacing w:val="-19"/>
        </w:rPr>
        <w:t>individuals</w:t>
      </w:r>
      <w:r>
        <w:rPr>
          <w:spacing w:val="29"/>
        </w:rPr>
        <w:t xml:space="preserve"> </w:t>
      </w:r>
      <w:r>
        <w:rPr>
          <w:spacing w:val="-19"/>
        </w:rPr>
        <w:t>with</w:t>
      </w:r>
      <w:r>
        <w:rPr>
          <w:spacing w:val="37"/>
        </w:rPr>
        <w:t xml:space="preserve"> </w:t>
      </w:r>
      <w:r>
        <w:rPr>
          <w:spacing w:val="-19"/>
        </w:rPr>
        <w:t>a</w:t>
      </w:r>
      <w:r>
        <w:rPr>
          <w:spacing w:val="37"/>
        </w:rPr>
        <w:t xml:space="preserve"> </w:t>
      </w:r>
      <w:r>
        <w:rPr>
          <w:spacing w:val="-19"/>
        </w:rPr>
        <w:t>cervix</w:t>
      </w:r>
      <w:r>
        <w:rPr/>
        <w:t xml:space="preserve">  </w:t>
      </w:r>
      <w:r>
        <w:rPr>
          <w:spacing w:val="-17"/>
        </w:rPr>
        <w:t>initiate</w:t>
      </w:r>
      <w:r>
        <w:rPr>
          <w:spacing w:val="23"/>
        </w:rPr>
        <w:t xml:space="preserve"> </w:t>
      </w:r>
      <w:r>
        <w:rPr>
          <w:spacing w:val="-17"/>
        </w:rPr>
        <w:t>cervical</w:t>
      </w:r>
      <w:r>
        <w:rPr>
          <w:spacing w:val="23"/>
        </w:rPr>
        <w:t xml:space="preserve"> </w:t>
      </w:r>
      <w:r>
        <w:rPr>
          <w:spacing w:val="-17"/>
        </w:rPr>
        <w:t>cancer</w:t>
      </w:r>
      <w:r>
        <w:rPr>
          <w:spacing w:val="30"/>
          <w:w w:val="101"/>
        </w:rPr>
        <w:t xml:space="preserve"> </w:t>
      </w:r>
      <w:r>
        <w:rPr>
          <w:spacing w:val="-17"/>
        </w:rPr>
        <w:t>screening</w:t>
      </w:r>
      <w:r>
        <w:rPr>
          <w:spacing w:val="35"/>
        </w:rPr>
        <w:t xml:space="preserve"> </w:t>
      </w:r>
      <w:r>
        <w:rPr>
          <w:spacing w:val="-17"/>
        </w:rPr>
        <w:t>at</w:t>
      </w:r>
      <w:r>
        <w:rPr>
          <w:spacing w:val="36"/>
          <w:w w:val="101"/>
        </w:rPr>
        <w:t xml:space="preserve"> </w:t>
      </w:r>
      <w:r>
        <w:rPr>
          <w:spacing w:val="-17"/>
        </w:rPr>
        <w:t>age</w:t>
      </w:r>
      <w:r>
        <w:rPr>
          <w:spacing w:val="30"/>
          <w:w w:val="101"/>
        </w:rPr>
        <w:t xml:space="preserve"> </w:t>
      </w:r>
      <w:r>
        <w:rPr>
          <w:spacing w:val="-17"/>
        </w:rPr>
        <w:t>25</w:t>
      </w:r>
      <w:r>
        <w:rPr>
          <w:spacing w:val="32"/>
          <w:w w:val="101"/>
        </w:rPr>
        <w:t xml:space="preserve"> </w:t>
      </w:r>
      <w:r>
        <w:rPr>
          <w:spacing w:val="-17"/>
        </w:rPr>
        <w:t>years</w:t>
      </w:r>
      <w:r>
        <w:rPr>
          <w:spacing w:val="35"/>
        </w:rPr>
        <w:t xml:space="preserve"> </w:t>
      </w:r>
      <w:r>
        <w:rPr>
          <w:spacing w:val="-17"/>
        </w:rPr>
        <w:t>an</w:t>
      </w:r>
      <w:r>
        <w:rPr>
          <w:spacing w:val="-18"/>
        </w:rPr>
        <w:t>d</w:t>
      </w:r>
      <w:r>
        <w:rPr>
          <w:spacing w:val="34"/>
        </w:rPr>
        <w:t xml:space="preserve"> </w:t>
      </w:r>
      <w:r>
        <w:rPr>
          <w:spacing w:val="-18"/>
        </w:rPr>
        <w:t>undergo  HPV</w:t>
      </w:r>
      <w:r>
        <w:rPr>
          <w:spacing w:val="33"/>
        </w:rPr>
        <w:t xml:space="preserve"> </w:t>
      </w:r>
      <w:r>
        <w:rPr>
          <w:spacing w:val="-18"/>
        </w:rPr>
        <w:t>testing</w:t>
      </w:r>
      <w:r>
        <w:rPr>
          <w:spacing w:val="37"/>
        </w:rPr>
        <w:t xml:space="preserve"> </w:t>
      </w:r>
      <w:r>
        <w:rPr>
          <w:spacing w:val="-18"/>
        </w:rPr>
        <w:t>alone</w:t>
      </w:r>
      <w:r>
        <w:rPr>
          <w:spacing w:val="36"/>
        </w:rPr>
        <w:t xml:space="preserve"> </w:t>
      </w:r>
      <w:r>
        <w:rPr>
          <w:spacing w:val="-18"/>
        </w:rPr>
        <w:t>or</w:t>
      </w:r>
      <w:r>
        <w:rPr>
          <w:spacing w:val="35"/>
        </w:rPr>
        <w:t xml:space="preserve"> </w:t>
      </w:r>
      <w:r>
        <w:rPr>
          <w:spacing w:val="-18"/>
        </w:rPr>
        <w:t>cotesting</w:t>
      </w:r>
      <w:r>
        <w:rPr/>
        <w:t xml:space="preserve">  </w:t>
      </w:r>
      <w:r>
        <w:rPr>
          <w:spacing w:val="-18"/>
          <w:w w:val="97"/>
        </w:rPr>
        <w:t>every</w:t>
      </w:r>
      <w:r>
        <w:rPr>
          <w:spacing w:val="18"/>
        </w:rPr>
        <w:t xml:space="preserve"> </w:t>
      </w:r>
      <w:r>
        <w:rPr>
          <w:spacing w:val="-18"/>
          <w:w w:val="97"/>
        </w:rPr>
        <w:t>five</w:t>
      </w:r>
      <w:r>
        <w:rPr>
          <w:spacing w:val="19"/>
        </w:rPr>
        <w:t xml:space="preserve"> </w:t>
      </w:r>
      <w:r>
        <w:rPr>
          <w:spacing w:val="-18"/>
          <w:w w:val="97"/>
        </w:rPr>
        <w:t>years</w:t>
      </w:r>
      <w:r>
        <w:rPr>
          <w:rFonts w:ascii="KaiTi" w:hAnsi="KaiTi" w:eastAsia="KaiTi" w:cs="KaiTi"/>
          <w:spacing w:val="-18"/>
          <w:w w:val="97"/>
        </w:rPr>
        <w:t>，</w:t>
      </w:r>
      <w:r>
        <w:rPr>
          <w:spacing w:val="-18"/>
          <w:w w:val="97"/>
        </w:rPr>
        <w:t>or</w:t>
      </w:r>
      <w:r>
        <w:rPr>
          <w:spacing w:val="33"/>
        </w:rPr>
        <w:t xml:space="preserve"> </w:t>
      </w:r>
      <w:r>
        <w:rPr>
          <w:spacing w:val="-18"/>
          <w:w w:val="97"/>
        </w:rPr>
        <w:t>cytology  alo</w:t>
      </w:r>
      <w:r>
        <w:rPr>
          <w:spacing w:val="-19"/>
          <w:w w:val="97"/>
        </w:rPr>
        <w:t>ne  every</w:t>
      </w:r>
      <w:r>
        <w:rPr>
          <w:spacing w:val="32"/>
        </w:rPr>
        <w:t xml:space="preserve"> </w:t>
      </w:r>
      <w:r>
        <w:rPr>
          <w:spacing w:val="-19"/>
          <w:w w:val="97"/>
        </w:rPr>
        <w:t>three</w:t>
      </w:r>
      <w:r>
        <w:rPr>
          <w:spacing w:val="30"/>
          <w:w w:val="101"/>
        </w:rPr>
        <w:t xml:space="preserve"> </w:t>
      </w:r>
      <w:r>
        <w:rPr>
          <w:spacing w:val="-19"/>
          <w:w w:val="97"/>
        </w:rPr>
        <w:t>years．Women</w:t>
      </w:r>
      <w:r>
        <w:rPr>
          <w:spacing w:val="34"/>
        </w:rPr>
        <w:t xml:space="preserve"> </w:t>
      </w:r>
      <w:r>
        <w:rPr>
          <w:spacing w:val="-19"/>
          <w:w w:val="97"/>
        </w:rPr>
        <w:t>over</w:t>
      </w:r>
      <w:r>
        <w:rPr>
          <w:spacing w:val="30"/>
        </w:rPr>
        <w:t xml:space="preserve"> </w:t>
      </w:r>
      <w:r>
        <w:rPr>
          <w:spacing w:val="-19"/>
          <w:w w:val="97"/>
        </w:rPr>
        <w:t>the  age</w:t>
      </w:r>
      <w:r>
        <w:rPr>
          <w:spacing w:val="34"/>
        </w:rPr>
        <w:t xml:space="preserve"> </w:t>
      </w:r>
      <w:r>
        <w:rPr>
          <w:spacing w:val="-19"/>
          <w:w w:val="97"/>
        </w:rPr>
        <w:t>of</w:t>
      </w:r>
      <w:r>
        <w:rPr>
          <w:spacing w:val="17"/>
        </w:rPr>
        <w:t xml:space="preserve"> </w:t>
      </w:r>
      <w:r>
        <w:rPr>
          <w:spacing w:val="-19"/>
          <w:w w:val="97"/>
        </w:rPr>
        <w:t>65</w:t>
      </w:r>
      <w:r>
        <w:rPr>
          <w:spacing w:val="30"/>
        </w:rPr>
        <w:t xml:space="preserve"> </w:t>
      </w:r>
      <w:r>
        <w:rPr>
          <w:spacing w:val="-19"/>
          <w:w w:val="97"/>
        </w:rPr>
        <w:t>who</w:t>
      </w:r>
      <w:r>
        <w:rPr>
          <w:spacing w:val="33"/>
        </w:rPr>
        <w:t xml:space="preserve"> </w:t>
      </w:r>
      <w:r>
        <w:rPr>
          <w:spacing w:val="-19"/>
          <w:w w:val="97"/>
        </w:rPr>
        <w:t>have</w:t>
      </w:r>
      <w:r>
        <w:rPr>
          <w:spacing w:val="33"/>
        </w:rPr>
        <w:t xml:space="preserve"> </w:t>
      </w:r>
      <w:r>
        <w:rPr>
          <w:spacing w:val="-19"/>
          <w:w w:val="97"/>
        </w:rPr>
        <w:t>had</w:t>
      </w:r>
      <w:r>
        <w:rPr/>
        <w:t xml:space="preserve">  </w:t>
      </w:r>
      <w:r>
        <w:rPr>
          <w:spacing w:val="-18"/>
        </w:rPr>
        <w:t>documented</w:t>
      </w:r>
      <w:r>
        <w:rPr>
          <w:spacing w:val="31"/>
          <w:w w:val="101"/>
        </w:rPr>
        <w:t xml:space="preserve"> </w:t>
      </w:r>
      <w:r>
        <w:rPr>
          <w:spacing w:val="-18"/>
        </w:rPr>
        <w:t>adequate  neg</w:t>
      </w:r>
      <w:r>
        <w:rPr>
          <w:spacing w:val="-19"/>
        </w:rPr>
        <w:t>ative  prior  screening</w:t>
      </w:r>
      <w:r>
        <w:rPr>
          <w:spacing w:val="52"/>
          <w:w w:val="101"/>
        </w:rPr>
        <w:t xml:space="preserve"> </w:t>
      </w:r>
      <w:r>
        <w:rPr>
          <w:spacing w:val="-19"/>
        </w:rPr>
        <w:t>in</w:t>
      </w:r>
      <w:r>
        <w:rPr>
          <w:spacing w:val="49"/>
        </w:rPr>
        <w:t xml:space="preserve"> </w:t>
      </w:r>
      <w:r>
        <w:rPr>
          <w:spacing w:val="-19"/>
        </w:rPr>
        <w:t>the</w:t>
      </w:r>
      <w:r>
        <w:rPr>
          <w:spacing w:val="50"/>
        </w:rPr>
        <w:t xml:space="preserve"> </w:t>
      </w:r>
      <w:r>
        <w:rPr>
          <w:spacing w:val="-19"/>
        </w:rPr>
        <w:t>past</w:t>
      </w:r>
      <w:r>
        <w:rPr>
          <w:spacing w:val="51"/>
        </w:rPr>
        <w:t xml:space="preserve"> </w:t>
      </w:r>
      <w:r>
        <w:rPr>
          <w:spacing w:val="-19"/>
        </w:rPr>
        <w:t>may</w:t>
      </w:r>
      <w:r>
        <w:rPr>
          <w:spacing w:val="52"/>
          <w:w w:val="101"/>
        </w:rPr>
        <w:t xml:space="preserve"> </w:t>
      </w:r>
      <w:r>
        <w:rPr>
          <w:spacing w:val="-19"/>
        </w:rPr>
        <w:t>discontinue</w:t>
      </w:r>
      <w:r>
        <w:rPr>
          <w:spacing w:val="56"/>
        </w:rPr>
        <w:t xml:space="preserve"> </w:t>
      </w:r>
      <w:r>
        <w:rPr>
          <w:spacing w:val="-19"/>
        </w:rPr>
        <w:t>screening．Corre-</w:t>
      </w:r>
      <w:r>
        <w:rPr/>
        <w:t xml:space="preserve"> </w:t>
      </w:r>
      <w:r>
        <w:rPr>
          <w:spacing w:val="-21"/>
        </w:rPr>
        <w:t>sponding</w:t>
      </w:r>
      <w:r>
        <w:rPr>
          <w:spacing w:val="29"/>
        </w:rPr>
        <w:t xml:space="preserve"> </w:t>
      </w:r>
      <w:r>
        <w:rPr>
          <w:spacing w:val="-21"/>
        </w:rPr>
        <w:t>screening</w:t>
      </w:r>
      <w:r>
        <w:rPr>
          <w:spacing w:val="25"/>
        </w:rPr>
        <w:t xml:space="preserve"> </w:t>
      </w:r>
      <w:r>
        <w:rPr>
          <w:spacing w:val="-21"/>
        </w:rPr>
        <w:t>programs</w:t>
      </w:r>
      <w:r>
        <w:rPr>
          <w:spacing w:val="25"/>
          <w:w w:val="101"/>
        </w:rPr>
        <w:t xml:space="preserve"> </w:t>
      </w:r>
      <w:r>
        <w:rPr>
          <w:spacing w:val="-21"/>
        </w:rPr>
        <w:t>are</w:t>
      </w:r>
      <w:r>
        <w:rPr>
          <w:spacing w:val="25"/>
        </w:rPr>
        <w:t xml:space="preserve"> </w:t>
      </w:r>
      <w:r>
        <w:rPr>
          <w:spacing w:val="-21"/>
        </w:rPr>
        <w:t>proposed</w:t>
      </w:r>
      <w:r>
        <w:rPr>
          <w:spacing w:val="21"/>
          <w:w w:val="101"/>
        </w:rPr>
        <w:t xml:space="preserve"> </w:t>
      </w:r>
      <w:r>
        <w:rPr>
          <w:spacing w:val="-21"/>
        </w:rPr>
        <w:t>for</w:t>
      </w:r>
      <w:r>
        <w:rPr>
          <w:spacing w:val="25"/>
        </w:rPr>
        <w:t xml:space="preserve"> </w:t>
      </w:r>
      <w:r>
        <w:rPr>
          <w:spacing w:val="-21"/>
        </w:rPr>
        <w:t>different</w:t>
      </w:r>
      <w:r>
        <w:rPr>
          <w:spacing w:val="28"/>
        </w:rPr>
        <w:t xml:space="preserve"> </w:t>
      </w:r>
      <w:r>
        <w:rPr>
          <w:spacing w:val="-21"/>
        </w:rPr>
        <w:t>special</w:t>
      </w:r>
      <w:r>
        <w:rPr>
          <w:spacing w:val="24"/>
          <w:w w:val="101"/>
        </w:rPr>
        <w:t xml:space="preserve"> </w:t>
      </w:r>
      <w:r>
        <w:rPr>
          <w:spacing w:val="-21"/>
        </w:rPr>
        <w:t>populations．The</w:t>
      </w:r>
      <w:r>
        <w:rPr>
          <w:spacing w:val="27"/>
        </w:rPr>
        <w:t xml:space="preserve"> </w:t>
      </w:r>
      <w:r>
        <w:rPr>
          <w:spacing w:val="-21"/>
        </w:rPr>
        <w:t>d</w:t>
      </w:r>
      <w:r>
        <w:rPr>
          <w:spacing w:val="-22"/>
        </w:rPr>
        <w:t>evelopment</w:t>
      </w:r>
      <w:r>
        <w:rPr>
          <w:spacing w:val="26"/>
        </w:rPr>
        <w:t xml:space="preserve"> </w:t>
      </w:r>
      <w:r>
        <w:rPr>
          <w:spacing w:val="-22"/>
        </w:rPr>
        <w:t>of</w:t>
      </w:r>
      <w:r>
        <w:rPr/>
        <w:t xml:space="preserve">  </w:t>
      </w:r>
      <w:r>
        <w:rPr>
          <w:spacing w:val="-17"/>
        </w:rPr>
        <w:t>these</w:t>
      </w:r>
      <w:r>
        <w:rPr>
          <w:spacing w:val="38"/>
        </w:rPr>
        <w:t xml:space="preserve"> </w:t>
      </w:r>
      <w:r>
        <w:rPr>
          <w:spacing w:val="-17"/>
        </w:rPr>
        <w:t>guidelines</w:t>
      </w:r>
      <w:r>
        <w:rPr>
          <w:spacing w:val="21"/>
        </w:rPr>
        <w:t xml:space="preserve"> </w:t>
      </w:r>
      <w:r>
        <w:rPr>
          <w:spacing w:val="-17"/>
        </w:rPr>
        <w:t>is</w:t>
      </w:r>
      <w:r>
        <w:rPr>
          <w:spacing w:val="21"/>
        </w:rPr>
        <w:t xml:space="preserve"> </w:t>
      </w:r>
      <w:r>
        <w:rPr>
          <w:spacing w:val="-17"/>
        </w:rPr>
        <w:t>an</w:t>
      </w:r>
      <w:r>
        <w:rPr>
          <w:spacing w:val="23"/>
        </w:rPr>
        <w:t xml:space="preserve"> </w:t>
      </w:r>
      <w:r>
        <w:rPr>
          <w:spacing w:val="-17"/>
        </w:rPr>
        <w:t>important</w:t>
      </w:r>
      <w:r>
        <w:rPr>
          <w:spacing w:val="24"/>
          <w:w w:val="101"/>
        </w:rPr>
        <w:t xml:space="preserve"> </w:t>
      </w:r>
      <w:r>
        <w:rPr>
          <w:spacing w:val="-17"/>
        </w:rPr>
        <w:t>step</w:t>
      </w:r>
      <w:r>
        <w:rPr>
          <w:spacing w:val="23"/>
        </w:rPr>
        <w:t xml:space="preserve"> </w:t>
      </w:r>
      <w:r>
        <w:rPr>
          <w:spacing w:val="-17"/>
        </w:rPr>
        <w:t>in</w:t>
      </w:r>
      <w:r>
        <w:rPr>
          <w:spacing w:val="20"/>
        </w:rPr>
        <w:t xml:space="preserve"> </w:t>
      </w:r>
      <w:r>
        <w:rPr>
          <w:spacing w:val="-17"/>
        </w:rPr>
        <w:t>the</w:t>
      </w:r>
      <w:r>
        <w:rPr>
          <w:spacing w:val="23"/>
          <w:w w:val="101"/>
        </w:rPr>
        <w:t xml:space="preserve"> </w:t>
      </w:r>
      <w:r>
        <w:rPr>
          <w:spacing w:val="-17"/>
        </w:rPr>
        <w:t>effort</w:t>
      </w:r>
      <w:r>
        <w:rPr>
          <w:spacing w:val="19"/>
          <w:w w:val="101"/>
        </w:rPr>
        <w:t xml:space="preserve"> </w:t>
      </w:r>
      <w:r>
        <w:rPr>
          <w:spacing w:val="-17"/>
        </w:rPr>
        <w:t>to</w:t>
      </w:r>
      <w:r>
        <w:rPr>
          <w:spacing w:val="23"/>
          <w:w w:val="101"/>
        </w:rPr>
        <w:t xml:space="preserve"> </w:t>
      </w:r>
      <w:r>
        <w:rPr>
          <w:spacing w:val="-17"/>
        </w:rPr>
        <w:t>eliminate</w:t>
      </w:r>
      <w:r>
        <w:rPr>
          <w:spacing w:val="23"/>
        </w:rPr>
        <w:t xml:space="preserve"> </w:t>
      </w:r>
      <w:r>
        <w:rPr>
          <w:spacing w:val="-17"/>
        </w:rPr>
        <w:t>cervical</w:t>
      </w:r>
      <w:r>
        <w:rPr>
          <w:spacing w:val="22"/>
          <w:w w:val="101"/>
        </w:rPr>
        <w:t xml:space="preserve"> </w:t>
      </w:r>
      <w:r>
        <w:rPr>
          <w:spacing w:val="-17"/>
        </w:rPr>
        <w:t>cancer</w:t>
      </w:r>
      <w:r>
        <w:rPr>
          <w:spacing w:val="21"/>
        </w:rPr>
        <w:t xml:space="preserve"> </w:t>
      </w:r>
      <w:r>
        <w:rPr>
          <w:spacing w:val="-17"/>
        </w:rPr>
        <w:t>in</w:t>
      </w:r>
      <w:r>
        <w:rPr>
          <w:spacing w:val="26"/>
        </w:rPr>
        <w:t xml:space="preserve"> </w:t>
      </w:r>
      <w:r>
        <w:rPr>
          <w:spacing w:val="-17"/>
        </w:rPr>
        <w:t>China．</w:t>
      </w:r>
    </w:p>
    <w:p>
      <w:pPr>
        <w:pStyle w:val="BodyText"/>
        <w:ind w:left="1095"/>
        <w:spacing w:before="1" w:line="173" w:lineRule="auto"/>
        <w:rPr/>
      </w:pPr>
      <w:r>
        <w:rPr>
          <w:spacing w:val="-18"/>
        </w:rPr>
        <w:t>【Key</w:t>
      </w:r>
      <w:r>
        <w:rPr>
          <w:spacing w:val="21"/>
        </w:rPr>
        <w:t xml:space="preserve"> </w:t>
      </w:r>
      <w:r>
        <w:rPr>
          <w:spacing w:val="-18"/>
        </w:rPr>
        <w:t>words】</w:t>
      </w:r>
      <w:r>
        <w:rPr>
          <w:spacing w:val="14"/>
        </w:rPr>
        <w:t xml:space="preserve">  </w:t>
      </w:r>
      <w:r>
        <w:rPr>
          <w:spacing w:val="-18"/>
        </w:rPr>
        <w:t>Cervical</w:t>
      </w:r>
      <w:r>
        <w:rPr>
          <w:spacing w:val="23"/>
          <w:w w:val="101"/>
        </w:rPr>
        <w:t xml:space="preserve"> </w:t>
      </w:r>
      <w:r>
        <w:rPr>
          <w:spacing w:val="-18"/>
        </w:rPr>
        <w:t>cancer</w:t>
      </w:r>
      <w:r>
        <w:rPr>
          <w:spacing w:val="-24"/>
        </w:rPr>
        <w:t xml:space="preserve"> </w:t>
      </w:r>
      <w:r>
        <w:rPr>
          <w:rFonts w:ascii="KaiTi" w:hAnsi="KaiTi" w:eastAsia="KaiTi" w:cs="KaiTi"/>
          <w:spacing w:val="-18"/>
        </w:rPr>
        <w:t>;</w:t>
      </w:r>
      <w:r>
        <w:rPr>
          <w:rFonts w:ascii="KaiTi" w:hAnsi="KaiTi" w:eastAsia="KaiTi" w:cs="KaiTi"/>
          <w:spacing w:val="-53"/>
        </w:rPr>
        <w:t xml:space="preserve"> </w:t>
      </w:r>
      <w:r>
        <w:rPr>
          <w:spacing w:val="-18"/>
        </w:rPr>
        <w:t>Primary</w:t>
      </w:r>
      <w:r>
        <w:rPr>
          <w:spacing w:val="26"/>
        </w:rPr>
        <w:t xml:space="preserve"> </w:t>
      </w:r>
      <w:r>
        <w:rPr>
          <w:spacing w:val="-18"/>
        </w:rPr>
        <w:t>screening</w:t>
      </w:r>
      <w:r>
        <w:rPr>
          <w:spacing w:val="-22"/>
        </w:rPr>
        <w:t xml:space="preserve"> </w:t>
      </w:r>
      <w:r>
        <w:rPr>
          <w:rFonts w:ascii="KaiTi" w:hAnsi="KaiTi" w:eastAsia="KaiTi" w:cs="KaiTi"/>
          <w:spacing w:val="-18"/>
        </w:rPr>
        <w:t>;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spacing w:val="-18"/>
        </w:rPr>
        <w:t>Method</w:t>
      </w:r>
      <w:r>
        <w:rPr>
          <w:spacing w:val="-21"/>
        </w:rPr>
        <w:t xml:space="preserve"> </w:t>
      </w:r>
      <w:r>
        <w:rPr>
          <w:rFonts w:ascii="KaiTi" w:hAnsi="KaiTi" w:eastAsia="KaiTi" w:cs="KaiTi"/>
          <w:spacing w:val="-18"/>
        </w:rPr>
        <w:t>;</w:t>
      </w:r>
      <w:r>
        <w:rPr>
          <w:rFonts w:ascii="KaiTi" w:hAnsi="KaiTi" w:eastAsia="KaiTi" w:cs="KaiTi"/>
          <w:spacing w:val="-53"/>
        </w:rPr>
        <w:t xml:space="preserve"> </w:t>
      </w:r>
      <w:r>
        <w:rPr>
          <w:spacing w:val="-18"/>
        </w:rPr>
        <w:t>Progr</w:t>
      </w:r>
      <w:r>
        <w:rPr>
          <w:spacing w:val="-19"/>
        </w:rPr>
        <w:t>am</w:t>
      </w:r>
      <w:r>
        <w:rPr>
          <w:spacing w:val="-22"/>
        </w:rPr>
        <w:t xml:space="preserve"> </w:t>
      </w:r>
      <w:r>
        <w:rPr>
          <w:rFonts w:ascii="KaiTi" w:hAnsi="KaiTi" w:eastAsia="KaiTi" w:cs="KaiTi"/>
          <w:spacing w:val="-19"/>
        </w:rPr>
        <w:t>;</w:t>
      </w:r>
      <w:r>
        <w:rPr>
          <w:rFonts w:ascii="KaiTi" w:hAnsi="KaiTi" w:eastAsia="KaiTi" w:cs="KaiTi"/>
          <w:spacing w:val="-48"/>
        </w:rPr>
        <w:t xml:space="preserve"> </w:t>
      </w:r>
      <w:r>
        <w:rPr>
          <w:spacing w:val="-19"/>
        </w:rPr>
        <w:t>Guideline</w:t>
      </w:r>
    </w:p>
    <w:p>
      <w:pPr>
        <w:spacing w:line="322" w:lineRule="auto"/>
        <w:rPr>
          <w:rFonts w:ascii="Arial"/>
          <w:sz w:val="21"/>
        </w:rPr>
      </w:pPr>
      <w:r>
        <w:pict>
          <v:shape id="_x0000_s4" style="position:absolute;margin-left:36.2637pt;margin-top:9.68906pt;mso-position-vertical-relative:text;mso-position-horizontal-relative:text;width:120.5pt;height:0.35pt;z-index:251658240;" filled="false" strokecolor="#000000" strokeweight="0.33pt" coordsize="2410,6" coordorigin="0,0" path="m0,3l2410,3e">
            <v:stroke joinstyle="miter" miterlimit="10"/>
          </v:shape>
        </w:pict>
      </w:r>
      <w:r/>
    </w:p>
    <w:p>
      <w:pPr>
        <w:pStyle w:val="BodyText"/>
        <w:ind w:left="1000"/>
        <w:spacing w:before="73" w:line="242" w:lineRule="auto"/>
        <w:rPr>
          <w:rFonts w:ascii="KaiTi" w:hAnsi="KaiTi" w:eastAsia="KaiTi" w:cs="KaiTi"/>
          <w:sz w:val="17"/>
          <w:szCs w:val="17"/>
        </w:rPr>
      </w:pPr>
      <w:r>
        <w:rPr>
          <w:sz w:val="13"/>
          <w:szCs w:val="13"/>
          <w:spacing w:val="-5"/>
        </w:rPr>
        <w:t>*     </w:t>
      </w:r>
      <w:r>
        <w:rPr>
          <w:rFonts w:ascii="NSimSun" w:hAnsi="NSimSun" w:eastAsia="NSimSun" w:cs="NSimSun"/>
          <w:sz w:val="17"/>
          <w:szCs w:val="17"/>
          <w:spacing w:val="-5"/>
        </w:rPr>
        <w:t>基金资助</w:t>
      </w:r>
      <w:r>
        <w:rPr>
          <w:rFonts w:ascii="NSimSun" w:hAnsi="NSimSun" w:eastAsia="NSimSun" w:cs="NSimSun"/>
          <w:sz w:val="17"/>
          <w:szCs w:val="17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spacing w:val="-5"/>
        </w:rPr>
        <w:t>:</w:t>
      </w:r>
      <w:r>
        <w:rPr>
          <w:rFonts w:ascii="KaiTi" w:hAnsi="KaiTi" w:eastAsia="KaiTi" w:cs="KaiTi"/>
          <w:sz w:val="17"/>
          <w:szCs w:val="17"/>
          <w:spacing w:val="-18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5"/>
        </w:rPr>
        <w:t>国家重点研发计划</w:t>
      </w:r>
      <w:r>
        <w:rPr>
          <w:rFonts w:ascii="NSimSun" w:hAnsi="NSimSun" w:eastAsia="NSimSun" w:cs="NSimSun"/>
          <w:sz w:val="17"/>
          <w:szCs w:val="17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spacing w:val="-5"/>
        </w:rPr>
        <w:t>(</w:t>
      </w:r>
      <w:r>
        <w:rPr>
          <w:sz w:val="17"/>
          <w:szCs w:val="17"/>
          <w:spacing w:val="-5"/>
        </w:rPr>
        <w:t>No</w:t>
      </w:r>
      <w:r>
        <w:rPr>
          <w:rFonts w:ascii="KaiTi" w:hAnsi="KaiTi" w:eastAsia="KaiTi" w:cs="KaiTi"/>
          <w:sz w:val="17"/>
          <w:szCs w:val="17"/>
          <w:spacing w:val="-5"/>
        </w:rPr>
        <w:t>:</w:t>
      </w:r>
      <w:r>
        <w:rPr>
          <w:rFonts w:ascii="KaiTi" w:hAnsi="KaiTi" w:eastAsia="KaiTi" w:cs="KaiTi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5"/>
        </w:rPr>
        <w:t>2021YFC2701202</w:t>
      </w:r>
      <w:r>
        <w:rPr>
          <w:rFonts w:ascii="KaiTi" w:hAnsi="KaiTi" w:eastAsia="KaiTi" w:cs="KaiTi"/>
          <w:sz w:val="17"/>
          <w:szCs w:val="17"/>
          <w:spacing w:val="-5"/>
        </w:rPr>
        <w:t>)</w:t>
      </w:r>
    </w:p>
    <w:p>
      <w:pPr>
        <w:pStyle w:val="BodyText"/>
        <w:ind w:left="1273"/>
        <w:spacing w:before="31" w:line="175" w:lineRule="auto"/>
        <w:rPr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-23"/>
        </w:rPr>
        <w:t>通信作者</w:t>
      </w:r>
      <w:r>
        <w:rPr>
          <w:rFonts w:ascii="NSimSun" w:hAnsi="NSimSun" w:eastAsia="NSimSun" w:cs="NSimSun"/>
          <w:sz w:val="17"/>
          <w:szCs w:val="17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-23"/>
        </w:rPr>
        <w:t>孔北华</w:t>
      </w:r>
      <w:r>
        <w:rPr>
          <w:rFonts w:ascii="NSimSun" w:hAnsi="NSimSun" w:eastAsia="NSimSun" w:cs="NSimSun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23"/>
        </w:rPr>
        <w:t>Email</w:t>
      </w:r>
      <w:r>
        <w:rPr>
          <w:rFonts w:ascii="KaiTi" w:hAnsi="KaiTi" w:eastAsia="KaiTi" w:cs="KaiTi"/>
          <w:sz w:val="17"/>
          <w:szCs w:val="17"/>
          <w:spacing w:val="-23"/>
        </w:rPr>
        <w:t>:</w:t>
      </w:r>
      <w:r>
        <w:rPr>
          <w:rFonts w:ascii="KaiTi" w:hAnsi="KaiTi" w:eastAsia="KaiTi" w:cs="KaiTi"/>
          <w:sz w:val="17"/>
          <w:szCs w:val="17"/>
          <w:spacing w:val="-51"/>
        </w:rPr>
        <w:t xml:space="preserve"> </w:t>
      </w:r>
      <w:r>
        <w:rPr>
          <w:sz w:val="17"/>
          <w:szCs w:val="17"/>
          <w:spacing w:val="-23"/>
        </w:rPr>
        <w:t>kongbeihua@ sdu．edu．cn</w:t>
      </w:r>
      <w:r>
        <w:rPr>
          <w:rFonts w:ascii="KaiTi" w:hAnsi="KaiTi" w:eastAsia="KaiTi" w:cs="KaiTi"/>
          <w:sz w:val="17"/>
          <w:szCs w:val="17"/>
          <w:spacing w:val="-23"/>
        </w:rPr>
        <w:t>;</w:t>
      </w:r>
      <w:r>
        <w:rPr>
          <w:rFonts w:ascii="KaiTi" w:hAnsi="KaiTi" w:eastAsia="KaiTi" w:cs="KaiTi"/>
          <w:sz w:val="17"/>
          <w:szCs w:val="17"/>
          <w:spacing w:val="-44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23"/>
        </w:rPr>
        <w:t>马</w:t>
      </w:r>
      <w:r>
        <w:rPr>
          <w:rFonts w:ascii="NSimSun" w:hAnsi="NSimSun" w:eastAsia="NSimSun" w:cs="NSimSun"/>
          <w:sz w:val="17"/>
          <w:szCs w:val="17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-23"/>
        </w:rPr>
        <w:t>丁</w:t>
      </w:r>
      <w:r>
        <w:rPr>
          <w:rFonts w:ascii="NSimSun" w:hAnsi="NSimSun" w:eastAsia="NSimSun" w:cs="NSimSun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23"/>
        </w:rPr>
        <w:t>Email</w:t>
      </w:r>
      <w:r>
        <w:rPr>
          <w:rFonts w:ascii="KaiTi" w:hAnsi="KaiTi" w:eastAsia="KaiTi" w:cs="KaiTi"/>
          <w:sz w:val="17"/>
          <w:szCs w:val="17"/>
          <w:spacing w:val="-23"/>
        </w:rPr>
        <w:t>:</w:t>
      </w:r>
      <w:r>
        <w:rPr>
          <w:rFonts w:ascii="KaiTi" w:hAnsi="KaiTi" w:eastAsia="KaiTi" w:cs="KaiTi"/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23"/>
        </w:rPr>
        <w:t>dma@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3"/>
        </w:rPr>
        <w:t>tjh．tjmu．edu．cn</w:t>
      </w:r>
      <w:r>
        <w:rPr>
          <w:rFonts w:ascii="KaiTi" w:hAnsi="KaiTi" w:eastAsia="KaiTi" w:cs="KaiTi"/>
          <w:sz w:val="17"/>
          <w:szCs w:val="17"/>
          <w:spacing w:val="-23"/>
        </w:rPr>
        <w:t>;</w:t>
      </w:r>
      <w:r>
        <w:rPr>
          <w:rFonts w:ascii="NSimSun" w:hAnsi="NSimSun" w:eastAsia="NSimSun" w:cs="NSimSun"/>
          <w:sz w:val="17"/>
          <w:szCs w:val="17"/>
          <w:spacing w:val="-23"/>
        </w:rPr>
        <w:t>魏丽惠</w:t>
      </w:r>
      <w:r>
        <w:rPr>
          <w:rFonts w:ascii="NSimSun" w:hAnsi="NSimSun" w:eastAsia="NSimSun" w:cs="NSimSun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23"/>
        </w:rPr>
        <w:t>Email</w:t>
      </w:r>
      <w:r>
        <w:rPr>
          <w:rFonts w:ascii="KaiTi" w:hAnsi="KaiTi" w:eastAsia="KaiTi" w:cs="KaiTi"/>
          <w:sz w:val="17"/>
          <w:szCs w:val="17"/>
          <w:spacing w:val="-23"/>
        </w:rPr>
        <w:t>:</w:t>
      </w:r>
      <w:r>
        <w:rPr>
          <w:sz w:val="17"/>
          <w:szCs w:val="17"/>
          <w:spacing w:val="-23"/>
        </w:rPr>
        <w:t>weilhpku@ 163．com</w:t>
      </w:r>
    </w:p>
    <w:p>
      <w:pPr>
        <w:spacing w:line="175" w:lineRule="auto"/>
        <w:sectPr>
          <w:headerReference w:type="default" r:id="rId1"/>
          <w:footerReference w:type="default" r:id="rId2"/>
          <w:pgSz w:w="11905" w:h="16836"/>
          <w:pgMar w:top="400" w:right="1239" w:bottom="1401" w:left="407" w:header="0" w:footer="1115" w:gutter="0"/>
        </w:sectPr>
        <w:rPr>
          <w:sz w:val="17"/>
          <w:szCs w:val="17"/>
        </w:rPr>
      </w:pPr>
    </w:p>
    <w:p>
      <w:pPr>
        <w:spacing w:before="21"/>
        <w:rPr/>
      </w:pPr>
      <w:r>
        <w:pict>
          <v:shape id="_x0000_s8" style="position:absolute;margin-left:198.9pt;margin-top:61.2179pt;mso-position-vertical-relative:page;mso-position-horizontal-relative:page;width:339.2pt;height:0.8pt;z-index:251659264;" o:allowincell="f" filled="false" strokecolor="#000000" strokeweight="0.76pt" coordsize="6784,16" coordorigin="0,0" path="m0,7l6783,7e">
            <v:stroke joinstyle="miter" miterlimit="10"/>
          </v:shape>
        </w:pict>
      </w:r>
      <w:r/>
    </w:p>
    <w:p>
      <w:pPr>
        <w:sectPr>
          <w:headerReference w:type="default" r:id="rId3"/>
          <w:footerReference w:type="default" r:id="rId4"/>
          <w:pgSz w:w="11905" w:h="16836"/>
          <w:pgMar w:top="1269" w:right="1057" w:bottom="1401" w:left="407" w:header="997" w:footer="1115" w:gutter="0"/>
          <w:cols w:equalWidth="0" w:num="1">
            <w:col w:w="10439" w:space="0"/>
          </w:cols>
        </w:sectPr>
        <w:rPr/>
      </w:pPr>
    </w:p>
    <w:p>
      <w:pPr>
        <w:pStyle w:val="BodyText"/>
        <w:ind w:left="730" w:right="246" w:firstLine="420"/>
        <w:spacing w:before="43" w:line="230" w:lineRule="auto"/>
        <w:jc w:val="both"/>
        <w:rPr/>
      </w:pPr>
      <w:r>
        <w:rPr>
          <w:rFonts w:ascii="SimSun" w:hAnsi="SimSun" w:eastAsia="SimSun" w:cs="SimSun"/>
          <w:spacing w:val="19"/>
        </w:rPr>
        <w:t>子宫颈癌是严重威胁女性健康的常见恶性肿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1"/>
        </w:rPr>
        <w:t>瘤，已成为全球重大公共卫生问题</w:t>
      </w:r>
      <w:r>
        <w:rPr>
          <w:spacing w:val="1"/>
        </w:rPr>
        <w:t>。2020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1"/>
        </w:rPr>
        <w:t>年 </w:t>
      </w:r>
      <w:r>
        <w:rPr>
          <w:spacing w:val="1"/>
        </w:rPr>
        <w:t>11</w:t>
      </w:r>
      <w:r>
        <w:rPr>
          <w:spacing w:val="27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6"/>
        </w:rPr>
        <w:t>世界卫生组织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16"/>
        </w:rPr>
        <w:t>World</w:t>
      </w:r>
      <w:r>
        <w:rPr>
          <w:spacing w:val="37"/>
          <w:w w:val="101"/>
        </w:rPr>
        <w:t xml:space="preserve"> </w:t>
      </w:r>
      <w:r>
        <w:rPr>
          <w:spacing w:val="-16"/>
        </w:rPr>
        <w:t>Health</w:t>
      </w:r>
      <w:r>
        <w:rPr>
          <w:spacing w:val="37"/>
          <w:w w:val="101"/>
        </w:rPr>
        <w:t xml:space="preserve"> </w:t>
      </w:r>
      <w:r>
        <w:rPr>
          <w:spacing w:val="-16"/>
        </w:rPr>
        <w:t>Organization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WHO</w:t>
      </w:r>
      <w:r>
        <w:rPr>
          <w:rFonts w:ascii="SimSun" w:hAnsi="SimSun" w:eastAsia="SimSun" w:cs="SimSun"/>
          <w:spacing w:val="-16"/>
        </w:rPr>
        <w:t>) 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方发布了</w:t>
      </w:r>
      <w:r>
        <w:rPr/>
        <w:t>《</w:t>
      </w:r>
      <w:r>
        <w:rPr>
          <w:rFonts w:ascii="SimSun" w:hAnsi="SimSun" w:eastAsia="SimSun" w:cs="SimSun"/>
        </w:rPr>
        <w:t>加速消除子宫颈癌全球战略</w:t>
      </w:r>
      <w:r>
        <w:rPr/>
        <w:t>》</w:t>
      </w:r>
      <w:r>
        <w:rPr>
          <w:rFonts w:ascii="SimSun" w:hAnsi="SimSun" w:eastAsia="SimSun" w:cs="SimSun"/>
        </w:rPr>
        <w:t>，得到</w:t>
      </w:r>
      <w:r>
        <w:rPr>
          <w:rFonts w:ascii="SimSun" w:hAnsi="SimSun" w:eastAsia="SimSun" w:cs="SimSun"/>
          <w:spacing w:val="-1"/>
        </w:rPr>
        <w:t>了全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球，包括中国在内的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-1"/>
        </w:rPr>
        <w:t>194 </w:t>
      </w:r>
      <w:r>
        <w:rPr>
          <w:rFonts w:ascii="SimSun" w:hAnsi="SimSun" w:eastAsia="SimSun" w:cs="SimSun"/>
          <w:spacing w:val="-1"/>
        </w:rPr>
        <w:t>个国家的积极响应和承诺</w:t>
      </w:r>
      <w:r>
        <w:rPr>
          <w:spacing w:val="-1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9"/>
        </w:rPr>
        <w:t>我国先后发布多个文件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积极推动全国的子宫颈癌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防治工作</w:t>
      </w:r>
      <w:r>
        <w:rPr>
          <w:spacing w:val="6"/>
        </w:rPr>
        <w:t>。2023 </w:t>
      </w:r>
      <w:r>
        <w:rPr>
          <w:rFonts w:ascii="SimSun" w:hAnsi="SimSun" w:eastAsia="SimSun" w:cs="SimSun"/>
          <w:spacing w:val="6"/>
        </w:rPr>
        <w:t>年 </w:t>
      </w:r>
      <w:r>
        <w:rPr>
          <w:spacing w:val="6"/>
        </w:rPr>
        <w:t>1</w:t>
      </w:r>
      <w:r>
        <w:rPr>
          <w:spacing w:val="43"/>
        </w:rPr>
        <w:t xml:space="preserve"> </w:t>
      </w:r>
      <w:r>
        <w:rPr>
          <w:rFonts w:ascii="SimSun" w:hAnsi="SimSun" w:eastAsia="SimSun" w:cs="SimSun"/>
          <w:spacing w:val="6"/>
        </w:rPr>
        <w:t>月国家卫生健康委员会等十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部门印发</w:t>
      </w:r>
      <w:r>
        <w:rPr/>
        <w:t>《</w:t>
      </w:r>
      <w:r>
        <w:rPr>
          <w:rFonts w:ascii="SimSun" w:hAnsi="SimSun" w:eastAsia="SimSun" w:cs="SimSun"/>
        </w:rPr>
        <w:t>加速消除子宫颈癌行动计划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</w:rPr>
        <w:t>(</w:t>
      </w:r>
      <w:r>
        <w:rPr/>
        <w:t>2023-2030  </w:t>
      </w:r>
      <w:r>
        <w:rPr>
          <w:rFonts w:ascii="SimSun" w:hAnsi="SimSun" w:eastAsia="SimSun" w:cs="SimSun"/>
        </w:rPr>
        <w:t>年) </w:t>
      </w:r>
      <w:r>
        <w:rPr/>
        <w:t>》</w:t>
      </w:r>
      <w:r>
        <w:rPr>
          <w:rFonts w:ascii="SimSun" w:hAnsi="SimSun" w:eastAsia="SimSun" w:cs="SimSun"/>
        </w:rPr>
        <w:t>，要求进一步完善子宫颈癌防治服务体系，提 </w:t>
      </w:r>
      <w:r>
        <w:rPr>
          <w:rFonts w:ascii="SimSun" w:hAnsi="SimSun" w:eastAsia="SimSun" w:cs="SimSun"/>
          <w:spacing w:val="4"/>
        </w:rPr>
        <w:t>高综合防治能力</w:t>
      </w:r>
      <w:r>
        <w:rPr>
          <w:rFonts w:ascii="SimSun" w:hAnsi="SimSun" w:eastAsia="SimSun" w:cs="SimSun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加快我国子宫颈癌的消除进程</w:t>
      </w:r>
      <w:r>
        <w:rPr>
          <w:spacing w:val="4"/>
          <w:position w:val="1"/>
        </w:rPr>
        <w:t>。</w:t>
      </w:r>
    </w:p>
    <w:p>
      <w:pPr>
        <w:pStyle w:val="BodyText"/>
        <w:ind w:left="730" w:right="246" w:firstLine="419"/>
        <w:spacing w:line="246" w:lineRule="auto"/>
        <w:jc w:val="both"/>
        <w:rPr/>
      </w:pPr>
      <w:r>
        <w:rPr>
          <w:rFonts w:ascii="SimSun" w:hAnsi="SimSun" w:eastAsia="SimSun" w:cs="SimSun"/>
          <w:spacing w:val="9"/>
        </w:rPr>
        <w:t>在子宫颈癌防治的二级预防中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开展子宫颈癌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筛查和对筛查异常者进行分流</w:t>
      </w:r>
      <w:r>
        <w:rPr>
          <w:rFonts w:ascii="SimSun" w:hAnsi="SimSun" w:eastAsia="SimSun" w:cs="SimSun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是重要的管理环节</w:t>
      </w:r>
      <w:r>
        <w:rPr>
          <w:spacing w:val="3"/>
          <w:position w:val="1"/>
        </w:rPr>
        <w:t>。</w:t>
      </w:r>
      <w:r>
        <w:rPr>
          <w:spacing w:val="2"/>
          <w:position w:val="1"/>
        </w:rPr>
        <w:t xml:space="preserve"> </w:t>
      </w:r>
      <w:r>
        <w:rPr>
          <w:rFonts w:ascii="SimSun" w:hAnsi="SimSun" w:eastAsia="SimSun" w:cs="SimSun"/>
          <w:spacing w:val="9"/>
        </w:rPr>
        <w:t>我国子宫颈癌筛查率不高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不同地区筛查率差异较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大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-8"/>
        </w:rPr>
        <w:t>。</w:t>
      </w:r>
      <w:r>
        <w:rPr>
          <w:rFonts w:ascii="SimSun" w:hAnsi="SimSun" w:eastAsia="SimSun" w:cs="SimSun"/>
          <w:spacing w:val="-8"/>
        </w:rPr>
        <w:t>为实现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WHO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6"/>
        </w:rPr>
        <w:t>消除子宫颈癌的战略目标，在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9"/>
        </w:rPr>
        <w:t>我国已制定的子宫颈癌筛查共识和实践的基础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9"/>
        </w:rPr>
        <w:t>上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>］</w:t>
      </w:r>
      <w:r>
        <w:rPr>
          <w:rFonts w:ascii="SimSun" w:hAnsi="SimSun" w:eastAsia="SimSun" w:cs="SimSun"/>
          <w:spacing w:val="-38"/>
          <w:w w:val="80"/>
        </w:rPr>
        <w:t>，</w:t>
      </w:r>
      <w:r>
        <w:rPr>
          <w:rFonts w:ascii="SimSun" w:hAnsi="SimSun" w:eastAsia="SimSun" w:cs="SimSun"/>
          <w:spacing w:val="9"/>
        </w:rPr>
        <w:t>结合我国子宫颈上皮内病变和子宫颈癌发病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9"/>
        </w:rPr>
        <w:t>情况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中国优生科学协会阴道镜和子宫颈病理</w:t>
      </w:r>
      <w:r>
        <w:rPr>
          <w:rFonts w:ascii="SimSun" w:hAnsi="SimSun" w:eastAsia="SimSun" w:cs="SimSun"/>
          <w:spacing w:val="8"/>
        </w:rPr>
        <w:t>学分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会</w:t>
      </w:r>
      <w:r>
        <w:rPr/>
        <w:t>、</w:t>
      </w:r>
      <w:r>
        <w:rPr>
          <w:rFonts w:ascii="SimSun" w:hAnsi="SimSun" w:eastAsia="SimSun" w:cs="SimSun"/>
        </w:rPr>
        <w:t>中华医学会妇科肿瘤学分会等七个学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</w:rPr>
        <w:t>协)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</w:rPr>
        <w:t>会专 </w:t>
      </w:r>
      <w:r>
        <w:rPr>
          <w:rFonts w:ascii="SimSun" w:hAnsi="SimSun" w:eastAsia="SimSun" w:cs="SimSun"/>
        </w:rPr>
        <w:t>家共同制定本</w:t>
      </w:r>
      <w:r>
        <w:rPr/>
        <w:t>《</w:t>
      </w:r>
      <w:r>
        <w:rPr>
          <w:rFonts w:ascii="SimSun" w:hAnsi="SimSun" w:eastAsia="SimSun" w:cs="SimSun"/>
        </w:rPr>
        <w:t>中国子宫颈癌筛查指南</w:t>
      </w:r>
      <w:r>
        <w:rPr/>
        <w:t>》</w:t>
      </w:r>
      <w:r>
        <w:rPr>
          <w:rFonts w:ascii="SimSun" w:hAnsi="SimSun" w:eastAsia="SimSun" w:cs="SimSun"/>
        </w:rPr>
        <w:t>，以规</w:t>
      </w:r>
      <w:r>
        <w:rPr>
          <w:rFonts w:ascii="SimSun" w:hAnsi="SimSun" w:eastAsia="SimSun" w:cs="SimSun"/>
          <w:spacing w:val="-1"/>
        </w:rPr>
        <w:t>范我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国子宫颈癌筛查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降低浸润性子宫颈癌的发病率和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死亡率</w:t>
      </w:r>
      <w:r>
        <w:rPr>
          <w:spacing w:val="3"/>
          <w:position w:val="1"/>
        </w:rPr>
        <w:t>。</w:t>
      </w:r>
      <w:r>
        <w:rPr>
          <w:rFonts w:ascii="SimSun" w:hAnsi="SimSun" w:eastAsia="SimSun" w:cs="SimSun"/>
          <w:spacing w:val="3"/>
        </w:rPr>
        <w:t>为了更清晰</w:t>
      </w:r>
      <w:r>
        <w:rPr>
          <w:spacing w:val="3"/>
          <w:position w:val="1"/>
        </w:rPr>
        <w:t>、</w:t>
      </w:r>
      <w:r>
        <w:rPr>
          <w:rFonts w:ascii="SimSun" w:hAnsi="SimSun" w:eastAsia="SimSun" w:cs="SimSun"/>
          <w:spacing w:val="3"/>
        </w:rPr>
        <w:t>明确</w:t>
      </w:r>
      <w:r>
        <w:rPr>
          <w:spacing w:val="3"/>
          <w:position w:val="1"/>
        </w:rPr>
        <w:t>、</w:t>
      </w:r>
      <w:r>
        <w:rPr>
          <w:rFonts w:ascii="SimSun" w:hAnsi="SimSun" w:eastAsia="SimSun" w:cs="SimSun"/>
          <w:spacing w:val="3"/>
        </w:rPr>
        <w:t>规范和具有可操作性</w:t>
      </w:r>
      <w:r>
        <w:rPr>
          <w:rFonts w:ascii="SimSun" w:hAnsi="SimSun" w:eastAsia="SimSun" w:cs="SimSun"/>
          <w:spacing w:val="3"/>
          <w:position w:val="1"/>
        </w:rPr>
        <w:t>，</w:t>
      </w:r>
      <w:r>
        <w:rPr>
          <w:rFonts w:ascii="SimSun" w:hAnsi="SimSun" w:eastAsia="SimSun" w:cs="SimSun"/>
          <w:spacing w:val="2"/>
          <w:position w:val="1"/>
        </w:rPr>
        <w:t xml:space="preserve"> </w:t>
      </w:r>
      <w:r>
        <w:rPr>
          <w:rFonts w:ascii="SimSun" w:hAnsi="SimSun" w:eastAsia="SimSun" w:cs="SimSun"/>
          <w:spacing w:val="9"/>
        </w:rPr>
        <w:t>本指南分为两个部分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第一部分是关于子宫颈癌的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筛查策略</w:t>
      </w:r>
      <w:r>
        <w:rPr>
          <w:rFonts w:ascii="SimSun" w:hAnsi="SimSun" w:eastAsia="SimSun" w:cs="SimSun"/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第二部分是对筛查异常者的管理策略</w:t>
      </w:r>
      <w:r>
        <w:rPr>
          <w:spacing w:val="12"/>
          <w:position w:val="1"/>
        </w:rPr>
        <w:t>。</w:t>
      </w:r>
      <w:r>
        <w:rPr>
          <w:spacing w:val="7"/>
          <w:position w:val="1"/>
        </w:rPr>
        <w:t xml:space="preserve"> </w:t>
      </w:r>
      <w:r>
        <w:rPr>
          <w:rFonts w:ascii="SimSun" w:hAnsi="SimSun" w:eastAsia="SimSun" w:cs="SimSun"/>
          <w:spacing w:val="-2"/>
        </w:rPr>
        <w:t>本文是第一部分</w:t>
      </w:r>
      <w:r>
        <w:rPr>
          <w:spacing w:val="-2"/>
        </w:rPr>
        <w:t>《</w:t>
      </w:r>
      <w:r>
        <w:rPr>
          <w:rFonts w:ascii="SimSun" w:hAnsi="SimSun" w:eastAsia="SimSun" w:cs="SimSun"/>
          <w:spacing w:val="-2"/>
        </w:rPr>
        <w:t>中国子宫颈癌筛查指南(一) </w:t>
      </w:r>
      <w:r>
        <w:rPr>
          <w:spacing w:val="-2"/>
        </w:rPr>
        <w:t>》。</w:t>
      </w:r>
    </w:p>
    <w:p>
      <w:pPr>
        <w:pStyle w:val="BodyText"/>
        <w:ind w:left="740"/>
        <w:spacing w:line="193" w:lineRule="auto"/>
        <w:outlineLvl w:val="0"/>
        <w:rPr>
          <w:rFonts w:ascii="SimHei" w:hAnsi="SimHei" w:eastAsia="SimHei" w:cs="SimHei"/>
        </w:rPr>
      </w:pPr>
      <w:r>
        <w:rPr>
          <w:spacing w:val="-10"/>
        </w:rPr>
        <w:t>1</w:t>
      </w:r>
      <w:r>
        <w:rPr>
          <w:spacing w:val="14"/>
          <w:w w:val="101"/>
        </w:rPr>
        <w:t xml:space="preserve">   </w:t>
      </w:r>
      <w:r>
        <w:rPr>
          <w:rFonts w:ascii="SimHei" w:hAnsi="SimHei" w:eastAsia="SimHei" w:cs="SimHei"/>
          <w:spacing w:val="-10"/>
        </w:rPr>
        <w:t>概述</w:t>
      </w:r>
    </w:p>
    <w:p>
      <w:pPr>
        <w:pStyle w:val="BodyText"/>
        <w:ind w:left="727" w:right="241" w:firstLine="462"/>
        <w:spacing w:before="33" w:line="220" w:lineRule="auto"/>
        <w:jc w:val="both"/>
        <w:rPr/>
      </w:pPr>
      <w:r>
        <w:rPr>
          <w:rFonts w:ascii="SimSun" w:hAnsi="SimSun" w:eastAsia="SimSun" w:cs="SimSun"/>
          <w:spacing w:val="4"/>
        </w:rPr>
        <w:t>目前已经明确高危型人乳头瘤病毒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  <w:spacing w:val="-55"/>
        </w:rPr>
        <w:t xml:space="preserve"> </w:t>
      </w:r>
      <w:r>
        <w:rPr/>
        <w:t>high</w:t>
      </w:r>
      <w:r>
        <w:rPr>
          <w:spacing w:val="4"/>
        </w:rPr>
        <w:t>-</w:t>
      </w:r>
      <w:r>
        <w:rPr/>
        <w:t>risk  </w:t>
      </w:r>
      <w:r>
        <w:rPr>
          <w:spacing w:val="-12"/>
        </w:rPr>
        <w:t>human</w:t>
      </w:r>
      <w:r>
        <w:rPr>
          <w:spacing w:val="21"/>
          <w:w w:val="101"/>
        </w:rPr>
        <w:t xml:space="preserve"> </w:t>
      </w:r>
      <w:r>
        <w:rPr>
          <w:spacing w:val="-12"/>
        </w:rPr>
        <w:t>papillomavirus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hr-HPV</w:t>
      </w:r>
      <w:r>
        <w:rPr>
          <w:rFonts w:ascii="SimSun" w:hAnsi="SimSun" w:eastAsia="SimSun" w:cs="SimSun"/>
          <w:spacing w:val="-12"/>
        </w:rPr>
        <w:t>) 持续感染是引</w:t>
      </w:r>
      <w:r>
        <w:rPr>
          <w:rFonts w:ascii="SimSun" w:hAnsi="SimSun" w:eastAsia="SimSun" w:cs="SimSun"/>
          <w:spacing w:val="-13"/>
        </w:rPr>
        <w:t>起子宫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颈癌及子宫颈上皮内病变的主要病因</w:t>
      </w:r>
      <w:r>
        <w:rPr>
          <w:spacing w:val="9"/>
          <w:position w:val="1"/>
        </w:rPr>
        <w:t>。</w:t>
      </w:r>
      <w:r>
        <w:rPr>
          <w:rFonts w:ascii="SimSun" w:hAnsi="SimSun" w:eastAsia="SimSun" w:cs="SimSun"/>
          <w:spacing w:val="9"/>
        </w:rPr>
        <w:t>子宫颈上皮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2"/>
        </w:rPr>
        <w:t>内病变包括低级别鳞状上皮内病变(</w:t>
      </w:r>
      <w:r>
        <w:rPr>
          <w:spacing w:val="-2"/>
        </w:rPr>
        <w:t>low</w:t>
      </w:r>
      <w:r>
        <w:rPr>
          <w:spacing w:val="-3"/>
        </w:rPr>
        <w:t>-grade</w:t>
      </w:r>
      <w:r>
        <w:rPr>
          <w:spacing w:val="29"/>
          <w:w w:val="101"/>
        </w:rPr>
        <w:t xml:space="preserve"> </w:t>
      </w:r>
      <w:r>
        <w:rPr>
          <w:spacing w:val="-3"/>
        </w:rPr>
        <w:t>squa-</w:t>
      </w:r>
      <w:r>
        <w:rPr/>
        <w:t xml:space="preserve">  </w:t>
      </w:r>
      <w:r>
        <w:rPr>
          <w:spacing w:val="-13"/>
        </w:rPr>
        <w:t>mous</w:t>
      </w:r>
      <w:r>
        <w:rPr>
          <w:spacing w:val="29"/>
          <w:w w:val="101"/>
        </w:rPr>
        <w:t xml:space="preserve"> </w:t>
      </w:r>
      <w:r>
        <w:rPr>
          <w:spacing w:val="-13"/>
        </w:rPr>
        <w:t>intraepithelial</w:t>
      </w:r>
      <w:r>
        <w:rPr>
          <w:spacing w:val="20"/>
        </w:rPr>
        <w:t xml:space="preserve"> </w:t>
      </w:r>
      <w:r>
        <w:rPr>
          <w:spacing w:val="-13"/>
        </w:rPr>
        <w:t>lesion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LSIL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13"/>
        </w:rPr>
        <w:t>，即子宫颈上皮内瘤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5"/>
        </w:rPr>
        <w:t>变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-15"/>
        </w:rPr>
        <w:t>1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15"/>
        </w:rPr>
        <w:t>级(</w:t>
      </w:r>
      <w:r>
        <w:rPr>
          <w:spacing w:val="-15"/>
        </w:rPr>
        <w:t>cervical</w:t>
      </w:r>
      <w:r>
        <w:rPr>
          <w:spacing w:val="15"/>
        </w:rPr>
        <w:t xml:space="preserve"> </w:t>
      </w:r>
      <w:r>
        <w:rPr>
          <w:spacing w:val="-15"/>
        </w:rPr>
        <w:t>intraepithelial</w:t>
      </w:r>
      <w:r>
        <w:rPr>
          <w:spacing w:val="14"/>
        </w:rPr>
        <w:t xml:space="preserve"> </w:t>
      </w:r>
      <w:r>
        <w:rPr>
          <w:spacing w:val="-15"/>
        </w:rPr>
        <w:t>neoplasia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CIN1</w:t>
      </w:r>
      <w:r>
        <w:rPr>
          <w:rFonts w:ascii="SimSun" w:hAnsi="SimSun" w:eastAsia="SimSun" w:cs="SimSun"/>
          <w:spacing w:val="-15"/>
        </w:rPr>
        <w:t>) ;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5"/>
        </w:rPr>
        <w:t>高级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别鳞状上皮内病变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spacing w:val="-12"/>
        </w:rPr>
        <w:t>high-grade</w:t>
      </w:r>
      <w:r>
        <w:rPr>
          <w:spacing w:val="32"/>
          <w:w w:val="101"/>
        </w:rPr>
        <w:t xml:space="preserve"> </w:t>
      </w:r>
      <w:r>
        <w:rPr>
          <w:spacing w:val="-12"/>
        </w:rPr>
        <w:t>squamo</w:t>
      </w:r>
      <w:r>
        <w:rPr>
          <w:spacing w:val="-13"/>
        </w:rPr>
        <w:t>us</w:t>
      </w:r>
      <w:r>
        <w:rPr>
          <w:spacing w:val="28"/>
          <w:w w:val="101"/>
        </w:rPr>
        <w:t xml:space="preserve"> </w:t>
      </w:r>
      <w:r>
        <w:rPr>
          <w:spacing w:val="-13"/>
        </w:rPr>
        <w:t>intraepithe-</w:t>
      </w:r>
      <w:r>
        <w:rPr/>
        <w:t xml:space="preserve">  </w:t>
      </w:r>
      <w:r>
        <w:rPr>
          <w:spacing w:val="-6"/>
        </w:rPr>
        <w:t>lial</w:t>
      </w:r>
      <w:r>
        <w:rPr>
          <w:spacing w:val="34"/>
          <w:w w:val="101"/>
        </w:rPr>
        <w:t xml:space="preserve"> </w:t>
      </w:r>
      <w:r>
        <w:rPr>
          <w:spacing w:val="-6"/>
        </w:rPr>
        <w:t>lesion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HSIL</w:t>
      </w:r>
      <w:r>
        <w:rPr>
          <w:rFonts w:ascii="SimSun" w:hAnsi="SimSun" w:eastAsia="SimSun" w:cs="SimSun"/>
          <w:spacing w:val="-6"/>
        </w:rPr>
        <w:t>)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6"/>
        </w:rPr>
        <w:t>，包括子宫颈上皮内瘤变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6"/>
        </w:rPr>
        <w:t>2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6"/>
        </w:rPr>
        <w:t>级和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6"/>
        </w:rPr>
        <w:t>3</w:t>
      </w:r>
      <w:r>
        <w:rPr/>
        <w:t xml:space="preserve">  </w:t>
      </w:r>
      <w:r>
        <w:rPr>
          <w:rFonts w:ascii="SimSun" w:hAnsi="SimSun" w:eastAsia="SimSun" w:cs="SimSun"/>
          <w:spacing w:val="-13"/>
        </w:rPr>
        <w:t>级(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13"/>
        </w:rPr>
        <w:t>CIN2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CIN3</w:t>
      </w:r>
      <w:r>
        <w:rPr>
          <w:rFonts w:ascii="SimSun" w:hAnsi="SimSun" w:eastAsia="SimSun" w:cs="SimSun"/>
          <w:spacing w:val="-13"/>
        </w:rPr>
        <w:t>) </w:t>
      </w:r>
      <w:r>
        <w:rPr>
          <w:spacing w:val="-13"/>
        </w:rPr>
        <w:t>。</w:t>
      </w:r>
      <w:r>
        <w:rPr>
          <w:rFonts w:ascii="SimSun" w:hAnsi="SimSun" w:eastAsia="SimSun" w:cs="SimSun"/>
          <w:spacing w:val="-13"/>
        </w:rPr>
        <w:t>原位腺癌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3"/>
        </w:rPr>
        <w:t>adenocarcinoma</w:t>
      </w:r>
      <w:r>
        <w:rPr>
          <w:spacing w:val="43"/>
        </w:rPr>
        <w:t xml:space="preserve"> </w:t>
      </w:r>
      <w:r>
        <w:rPr>
          <w:spacing w:val="-13"/>
        </w:rPr>
        <w:t>in</w:t>
      </w:r>
      <w:r>
        <w:rPr>
          <w:spacing w:val="46"/>
        </w:rPr>
        <w:t xml:space="preserve"> </w:t>
      </w:r>
      <w:r>
        <w:rPr>
          <w:spacing w:val="-13"/>
        </w:rPr>
        <w:t>si-</w:t>
      </w:r>
      <w:r>
        <w:rPr/>
        <w:t xml:space="preserve">  </w:t>
      </w:r>
      <w:r>
        <w:rPr>
          <w:spacing w:val="-11"/>
        </w:rPr>
        <w:t>tu</w:t>
      </w:r>
      <w:r>
        <w:rPr>
          <w:rFonts w:ascii="SimSun" w:hAnsi="SimSun" w:eastAsia="SimSun" w:cs="SimSun"/>
          <w:spacing w:val="-11"/>
        </w:rPr>
        <w:t>，</w:t>
      </w:r>
      <w:r>
        <w:rPr>
          <w:spacing w:val="-11"/>
        </w:rPr>
        <w:t>AIS</w:t>
      </w:r>
      <w:r>
        <w:rPr>
          <w:rFonts w:ascii="SimSun" w:hAnsi="SimSun" w:eastAsia="SimSun" w:cs="SimSun"/>
          <w:spacing w:val="-11"/>
        </w:rPr>
        <w:t>)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1"/>
        </w:rPr>
        <w:t>，也称高级别腺上皮内病变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11"/>
        </w:rPr>
        <w:t>high-gra</w:t>
      </w:r>
      <w:r>
        <w:rPr>
          <w:spacing w:val="-12"/>
        </w:rPr>
        <w:t>de</w:t>
      </w:r>
      <w:r>
        <w:rPr>
          <w:spacing w:val="34"/>
        </w:rPr>
        <w:t xml:space="preserve"> </w:t>
      </w:r>
      <w:r>
        <w:rPr>
          <w:spacing w:val="-12"/>
        </w:rPr>
        <w:t>cer-</w:t>
      </w:r>
      <w:r>
        <w:rPr/>
        <w:t xml:space="preserve">  </w:t>
      </w:r>
      <w:r>
        <w:rPr>
          <w:spacing w:val="-14"/>
        </w:rPr>
        <w:t>vical  glandular  intraepithelial</w:t>
      </w:r>
      <w:r>
        <w:rPr/>
        <w:t xml:space="preserve">  </w:t>
      </w:r>
      <w:r>
        <w:rPr>
          <w:spacing w:val="-14"/>
        </w:rPr>
        <w:t>neopl</w:t>
      </w:r>
      <w:r>
        <w:rPr>
          <w:spacing w:val="-15"/>
        </w:rPr>
        <w:t>asia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HG-CGIN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15"/>
        </w:rPr>
        <w:t>) </w:t>
      </w:r>
      <w:r>
        <w:rPr>
          <w:spacing w:val="-15"/>
        </w:rPr>
        <w:t>。</w:t>
      </w:r>
      <w:r>
        <w:rPr/>
        <w:t xml:space="preserve"> </w:t>
      </w:r>
      <w:r>
        <w:rPr/>
        <w:t>HSIL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及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AIS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为子宫颈癌前病变</w:t>
      </w:r>
      <w:r>
        <w:rPr>
          <w:spacing w:val="6"/>
        </w:rPr>
        <w:t>。</w:t>
      </w:r>
    </w:p>
    <w:p>
      <w:pPr>
        <w:pStyle w:val="BodyText"/>
        <w:ind w:left="727" w:right="282" w:firstLine="422"/>
        <w:spacing w:before="3" w:line="20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根据</w:t>
      </w:r>
      <w:r>
        <w:rPr>
          <w:spacing w:val="-1"/>
        </w:rPr>
        <w:t>“</w:t>
      </w:r>
      <w:r>
        <w:rPr>
          <w:rFonts w:ascii="SimSun" w:hAnsi="SimSun" w:eastAsia="SimSun" w:cs="SimSun"/>
          <w:spacing w:val="-1"/>
        </w:rPr>
        <w:t>同等风险，同等管理</w:t>
      </w:r>
      <w:r>
        <w:rPr>
          <w:spacing w:val="-1"/>
        </w:rPr>
        <w:t>”</w:t>
      </w:r>
      <w:r>
        <w:rPr>
          <w:rFonts w:ascii="SimSun" w:hAnsi="SimSun" w:eastAsia="SimSun" w:cs="SimSun"/>
          <w:spacing w:val="-1"/>
        </w:rPr>
        <w:t>的原则，美国阴道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镜与子宫颈病理学会(</w:t>
      </w:r>
      <w:r>
        <w:rPr>
          <w:spacing w:val="-8"/>
        </w:rPr>
        <w:t>American</w:t>
      </w:r>
      <w:r>
        <w:rPr>
          <w:spacing w:val="30"/>
        </w:rPr>
        <w:t xml:space="preserve"> </w:t>
      </w:r>
      <w:r>
        <w:rPr>
          <w:spacing w:val="-8"/>
        </w:rPr>
        <w:t>Society</w:t>
      </w:r>
      <w:r>
        <w:rPr>
          <w:spacing w:val="30"/>
          <w:w w:val="101"/>
        </w:rPr>
        <w:t xml:space="preserve"> </w:t>
      </w:r>
      <w:r>
        <w:rPr>
          <w:spacing w:val="-8"/>
        </w:rPr>
        <w:t>of</w:t>
      </w:r>
      <w:r>
        <w:rPr>
          <w:spacing w:val="21"/>
        </w:rPr>
        <w:t xml:space="preserve"> </w:t>
      </w:r>
      <w:r>
        <w:rPr>
          <w:spacing w:val="-8"/>
        </w:rPr>
        <w:t>Colposco-</w:t>
      </w:r>
      <w:r>
        <w:rPr/>
        <w:t xml:space="preserve"> </w:t>
      </w:r>
      <w:r>
        <w:rPr>
          <w:spacing w:val="-15"/>
        </w:rPr>
        <w:t>py</w:t>
      </w:r>
      <w:r>
        <w:rPr>
          <w:spacing w:val="26"/>
          <w:w w:val="101"/>
        </w:rPr>
        <w:t xml:space="preserve"> </w:t>
      </w:r>
      <w:r>
        <w:rPr>
          <w:spacing w:val="-15"/>
        </w:rPr>
        <w:t>and</w:t>
      </w:r>
      <w:r>
        <w:rPr>
          <w:spacing w:val="20"/>
        </w:rPr>
        <w:t xml:space="preserve"> </w:t>
      </w:r>
      <w:r>
        <w:rPr>
          <w:spacing w:val="-15"/>
        </w:rPr>
        <w:t>Cervical</w:t>
      </w:r>
      <w:r>
        <w:rPr>
          <w:spacing w:val="15"/>
          <w:w w:val="101"/>
        </w:rPr>
        <w:t xml:space="preserve"> </w:t>
      </w:r>
      <w:r>
        <w:rPr>
          <w:spacing w:val="-15"/>
        </w:rPr>
        <w:t>Pathology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ASCCP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15"/>
        </w:rPr>
        <w:t>推荐以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5"/>
        </w:rPr>
        <w:t>CIN3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-15"/>
        </w:rPr>
        <w:t>及以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上病变风险作为主要临床终点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</w:rPr>
        <w:t>原因如下: (</w:t>
      </w:r>
      <w:r>
        <w:rPr>
          <w:spacing w:val="4"/>
        </w:rPr>
        <w:t>1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</w:rPr>
        <w:t xml:space="preserve">  </w:t>
      </w:r>
      <w:r>
        <w:rPr/>
        <w:t>CIN</w:t>
      </w:r>
      <w:r>
        <w:rPr>
          <w:spacing w:val="12"/>
        </w:rPr>
        <w:t>2 </w:t>
      </w:r>
      <w:r>
        <w:rPr>
          <w:rFonts w:ascii="SimSun" w:hAnsi="SimSun" w:eastAsia="SimSun" w:cs="SimSun"/>
          <w:spacing w:val="12"/>
        </w:rPr>
        <w:t>在进行人工判读时更容易出现诊断不一致的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-7"/>
        </w:rPr>
        <w:t>现象; (</w:t>
      </w:r>
      <w:r>
        <w:rPr>
          <w:spacing w:val="-7"/>
        </w:rPr>
        <w:t>2</w:t>
      </w:r>
      <w:r>
        <w:rPr>
          <w:rFonts w:ascii="SimSun" w:hAnsi="SimSun" w:eastAsia="SimSun" w:cs="SimSun"/>
          <w:spacing w:val="-7"/>
        </w:rPr>
        <w:t>)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rFonts w:ascii="SimSun" w:hAnsi="SimSun" w:eastAsia="SimSun" w:cs="SimSun"/>
          <w:spacing w:val="-7"/>
        </w:rPr>
        <w:t>大部分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7"/>
        </w:rPr>
        <w:t>CIN2 </w:t>
      </w:r>
      <w:r>
        <w:rPr>
          <w:rFonts w:ascii="SimSun" w:hAnsi="SimSun" w:eastAsia="SimSun" w:cs="SimSun"/>
          <w:spacing w:val="-7"/>
        </w:rPr>
        <w:t>病变可逐渐自然消退; (</w:t>
      </w:r>
      <w:r>
        <w:rPr>
          <w:spacing w:val="-7"/>
        </w:rPr>
        <w:t>3</w:t>
      </w:r>
      <w:r>
        <w:rPr>
          <w:rFonts w:ascii="SimSun" w:hAnsi="SimSun" w:eastAsia="SimSun" w:cs="SimSun"/>
          <w:spacing w:val="-7"/>
        </w:rPr>
        <w:t>) 与</w:t>
      </w:r>
      <w:r>
        <w:rPr>
          <w:rFonts w:ascii="SimSun" w:hAnsi="SimSun" w:eastAsia="SimSun" w:cs="SimSun"/>
        </w:rPr>
        <w:t xml:space="preserve"> </w:t>
      </w:r>
      <w:r>
        <w:rPr>
          <w:spacing w:val="-1"/>
        </w:rPr>
        <w:t>CIN2 </w:t>
      </w:r>
      <w:r>
        <w:rPr>
          <w:rFonts w:ascii="SimSun" w:hAnsi="SimSun" w:eastAsia="SimSun" w:cs="SimSun"/>
          <w:spacing w:val="-1"/>
        </w:rPr>
        <w:t>相比，</w:t>
      </w:r>
      <w:r>
        <w:rPr>
          <w:spacing w:val="-1"/>
        </w:rPr>
        <w:t>CIN3 </w:t>
      </w:r>
      <w:r>
        <w:rPr>
          <w:rFonts w:ascii="SimSun" w:hAnsi="SimSun" w:eastAsia="SimSun" w:cs="SimSun"/>
          <w:spacing w:val="-1"/>
        </w:rPr>
        <w:t>及以上人群中的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"/>
        </w:rPr>
        <w:t>HPV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1"/>
        </w:rPr>
        <w:t>型别分布特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38" w:line="178" w:lineRule="auto"/>
        <w:rPr/>
      </w:pPr>
      <w:r>
        <w:rPr>
          <w:rFonts w:ascii="SimSun" w:hAnsi="SimSun" w:eastAsia="SimSun" w:cs="SimSun"/>
          <w:spacing w:val="9"/>
        </w:rPr>
        <w:t>征更接近子宫颈癌</w:t>
      </w:r>
      <w:r>
        <w:rPr>
          <w:spacing w:val="9"/>
          <w:position w:val="1"/>
        </w:rPr>
        <w:t>。</w:t>
      </w:r>
    </w:p>
    <w:p>
      <w:pPr>
        <w:pStyle w:val="BodyText"/>
        <w:ind w:left="9" w:right="3" w:firstLine="11"/>
        <w:spacing w:before="55" w:line="217" w:lineRule="auto"/>
        <w:rPr/>
      </w:pPr>
      <w:r>
        <w:rPr>
          <w:spacing w:val="-4"/>
        </w:rPr>
        <w:t>1．1    </w:t>
      </w:r>
      <w:r>
        <w:rPr>
          <w:rFonts w:ascii="SimSun" w:hAnsi="SimSun" w:eastAsia="SimSun" w:cs="SimSun"/>
          <w:spacing w:val="-4"/>
        </w:rPr>
        <w:t>中国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4"/>
        </w:rPr>
        <w:t>HPV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感染率  </w:t>
      </w:r>
      <w:r>
        <w:rPr>
          <w:spacing w:val="-4"/>
        </w:rPr>
        <w:t>《</w:t>
      </w:r>
      <w:r>
        <w:rPr>
          <w:rFonts w:ascii="SimSun" w:hAnsi="SimSun" w:eastAsia="SimSun" w:cs="SimSun"/>
          <w:spacing w:val="-4"/>
        </w:rPr>
        <w:t>全</w:t>
      </w:r>
      <w:r>
        <w:rPr>
          <w:rFonts w:ascii="SimSun" w:hAnsi="SimSun" w:eastAsia="SimSun" w:cs="SimSun"/>
          <w:spacing w:val="-5"/>
        </w:rPr>
        <w:t>球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5"/>
        </w:rPr>
        <w:t>HPV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及相关疾病</w:t>
      </w:r>
      <w:r>
        <w:rPr>
          <w:spacing w:val="-5"/>
        </w:rPr>
        <w:t>》</w:t>
      </w:r>
      <w:r>
        <w:rPr/>
        <w:t xml:space="preserve"> </w:t>
      </w:r>
      <w:r>
        <w:rPr>
          <w:rFonts w:ascii="SimSun" w:hAnsi="SimSun" w:eastAsia="SimSun" w:cs="SimSun"/>
          <w:spacing w:val="3"/>
        </w:rPr>
        <w:t>数据报告显示，子宫颈细胞学正常人群的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感染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率在不同地区间的差异较大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 xml:space="preserve"> 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</w:rPr>
        <w:t>我国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4"/>
        </w:rPr>
        <w:t>20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岁及以上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普通女性人群的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6"/>
        </w:rPr>
        <w:t>HPV </w:t>
      </w:r>
      <w:r>
        <w:rPr>
          <w:rFonts w:ascii="SimSun" w:hAnsi="SimSun" w:eastAsia="SimSun" w:cs="SimSun"/>
          <w:spacing w:val="-6"/>
        </w:rPr>
        <w:t>总感染率为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6"/>
        </w:rPr>
        <w:t>15．0%</w:t>
      </w:r>
      <w:r>
        <w:rPr>
          <w:rFonts w:ascii="SimSun" w:hAnsi="SimSun" w:eastAsia="SimSun" w:cs="SimSun"/>
          <w:spacing w:val="-6"/>
        </w:rPr>
        <w:t>，其中常见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9"/>
        </w:rPr>
        <w:t>型别主要包括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9"/>
        </w:rPr>
        <w:t>HPV52、58、53、16、51</w:t>
      </w:r>
      <w:r>
        <w:rPr>
          <w:rFonts w:ascii="SimSun" w:hAnsi="SimSun" w:eastAsia="SimSun" w:cs="SimSun"/>
          <w:spacing w:val="-19"/>
        </w:rPr>
        <w:t>，并且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9"/>
        </w:rPr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-19"/>
        </w:rPr>
        <w:t>感染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率呈中西部地区高于东部地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9"/>
        </w:rPr>
        <w:t>区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9"/>
        </w:rPr>
        <w:t>的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rFonts w:ascii="SimSun" w:hAnsi="SimSun" w:eastAsia="SimSun" w:cs="SimSun"/>
          <w:spacing w:val="9"/>
        </w:rPr>
        <w:t>差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rFonts w:ascii="SimSun" w:hAnsi="SimSun" w:eastAsia="SimSun" w:cs="SimSun"/>
          <w:spacing w:val="9"/>
        </w:rPr>
        <w:t>异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9"/>
        </w:rPr>
        <w:t>。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9"/>
        </w:rPr>
        <w:t>同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9"/>
        </w:rPr>
        <w:t>时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感染与年龄密切相关，具有两个感染高峰，分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别为</w:t>
      </w:r>
      <w:r>
        <w:rPr>
          <w:rFonts w:ascii="SimSun" w:hAnsi="SimSun" w:eastAsia="SimSun" w:cs="SimSun"/>
          <w:spacing w:val="-27"/>
          <w:position w:val="-1"/>
        </w:rPr>
        <w:t xml:space="preserve"> </w:t>
      </w:r>
      <w:r>
        <w:rPr>
          <w:spacing w:val="-5"/>
        </w:rPr>
        <w:t>17～24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岁和</w:t>
      </w:r>
      <w:r>
        <w:rPr>
          <w:rFonts w:ascii="SimSun" w:hAnsi="SimSun" w:eastAsia="SimSun" w:cs="SimSun"/>
          <w:spacing w:val="-41"/>
          <w:position w:val="-1"/>
        </w:rPr>
        <w:t xml:space="preserve"> </w:t>
      </w:r>
      <w:r>
        <w:rPr>
          <w:spacing w:val="-5"/>
        </w:rPr>
        <w:t>40～44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岁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［</w:t>
      </w:r>
      <w:r>
        <w:rPr>
          <w:sz w:val="11"/>
          <w:szCs w:val="11"/>
          <w:spacing w:val="-5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-5"/>
        </w:rPr>
        <w:t>。</w:t>
      </w:r>
      <w:r>
        <w:rPr>
          <w:rFonts w:ascii="SimSun" w:hAnsi="SimSun" w:eastAsia="SimSun" w:cs="SimSun"/>
          <w:spacing w:val="-6"/>
          <w:position w:val="-1"/>
        </w:rPr>
        <w:t>我国女性子宫颈细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17"/>
        </w:rPr>
        <w:t>胞学正常</w:t>
      </w:r>
      <w:r>
        <w:rPr>
          <w:spacing w:val="17"/>
        </w:rPr>
        <w:t>、</w:t>
      </w:r>
      <w:r>
        <w:rPr/>
        <w:t>LSIL</w:t>
      </w:r>
      <w:r>
        <w:rPr>
          <w:spacing w:val="17"/>
        </w:rPr>
        <w:t>、</w:t>
      </w:r>
      <w:r>
        <w:rPr/>
        <w:t>HSIL</w:t>
      </w:r>
      <w:r>
        <w:rPr>
          <w:spacing w:val="40"/>
        </w:rPr>
        <w:t xml:space="preserve"> </w:t>
      </w:r>
      <w:r>
        <w:rPr>
          <w:rFonts w:ascii="SimSun" w:hAnsi="SimSun" w:eastAsia="SimSun" w:cs="SimSun"/>
          <w:spacing w:val="17"/>
        </w:rPr>
        <w:t>和浸润癌人群中的高危型</w:t>
      </w:r>
      <w:r>
        <w:rPr>
          <w:rFonts w:ascii="SimSun" w:hAnsi="SimSun" w:eastAsia="SimSun" w:cs="SimSun"/>
        </w:rPr>
        <w:t xml:space="preserve"> </w:t>
      </w:r>
      <w:r>
        <w:rPr>
          <w:spacing w:val="-16"/>
        </w:rPr>
        <w:t>HPV  </w:t>
      </w:r>
      <w:r>
        <w:rPr>
          <w:rFonts w:ascii="SimSun" w:hAnsi="SimSun" w:eastAsia="SimSun" w:cs="SimSun"/>
          <w:spacing w:val="-16"/>
        </w:rPr>
        <w:t>感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16"/>
        </w:rPr>
        <w:t>染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6"/>
        </w:rPr>
        <w:t>率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6"/>
        </w:rPr>
        <w:t>分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6"/>
        </w:rPr>
        <w:t>别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6"/>
        </w:rPr>
        <w:t>为</w:t>
      </w:r>
      <w:r>
        <w:rPr>
          <w:rFonts w:ascii="SimSun" w:hAnsi="SimSun" w:eastAsia="SimSun" w:cs="SimSun"/>
          <w:spacing w:val="40"/>
        </w:rPr>
        <w:t xml:space="preserve"> </w:t>
      </w:r>
      <w:r>
        <w:rPr>
          <w:spacing w:val="-16"/>
        </w:rPr>
        <w:t>15．6%、69．8%、86．0%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-16"/>
        </w:rPr>
        <w:t>和</w:t>
      </w:r>
      <w:r>
        <w:rPr>
          <w:rFonts w:ascii="SimSun" w:hAnsi="SimSun" w:eastAsia="SimSun" w:cs="SimSun"/>
        </w:rPr>
        <w:t xml:space="preserve"> </w:t>
      </w:r>
      <w:r>
        <w:rPr>
          <w:spacing w:val="-27"/>
          <w:w w:val="92"/>
        </w:rPr>
        <w:t>88．7%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9"/>
        </w:rPr>
        <w:t xml:space="preserve"> </w:t>
      </w:r>
      <w:r>
        <w:rPr>
          <w:spacing w:val="9"/>
        </w:rPr>
        <w:t>。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9"/>
        </w:rPr>
        <w:t>以医院为基础的全国多中心研究显示，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子宫颈鳞状细胞癌和子宫颈腺癌中高危型</w:t>
      </w:r>
      <w:r>
        <w:rPr>
          <w:rFonts w:ascii="SimSun" w:hAnsi="SimSun" w:eastAsia="SimSun" w:cs="SimSun"/>
          <w:spacing w:val="-11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9"/>
          <w:position w:val="-1"/>
        </w:rPr>
        <w:t>染率分别为</w:t>
      </w:r>
      <w:r>
        <w:rPr>
          <w:rFonts w:ascii="SimSun" w:hAnsi="SimSun" w:eastAsia="SimSun" w:cs="SimSun"/>
          <w:spacing w:val="-43"/>
          <w:position w:val="-1"/>
        </w:rPr>
        <w:t xml:space="preserve"> </w:t>
      </w:r>
      <w:r>
        <w:rPr>
          <w:spacing w:val="-19"/>
        </w:rPr>
        <w:t>97．</w:t>
      </w:r>
      <w:r>
        <w:rPr>
          <w:spacing w:val="-19"/>
          <w:position w:val="-1"/>
        </w:rPr>
        <w:t>6%</w:t>
      </w:r>
      <w:r>
        <w:rPr>
          <w:rFonts w:ascii="SimSun" w:hAnsi="SimSun" w:eastAsia="SimSun" w:cs="SimSun"/>
          <w:spacing w:val="-19"/>
          <w:position w:val="-1"/>
        </w:rPr>
        <w:t>和</w:t>
      </w:r>
      <w:r>
        <w:rPr>
          <w:rFonts w:ascii="SimSun" w:hAnsi="SimSun" w:eastAsia="SimSun" w:cs="SimSun"/>
          <w:spacing w:val="-45"/>
          <w:position w:val="-1"/>
        </w:rPr>
        <w:t xml:space="preserve"> </w:t>
      </w:r>
      <w:r>
        <w:rPr>
          <w:spacing w:val="-19"/>
        </w:rPr>
        <w:t>74．5%</w:t>
      </w:r>
      <w:r>
        <w:rPr>
          <w:rFonts w:ascii="SimSun" w:hAnsi="SimSun" w:eastAsia="SimSun" w:cs="SimSun"/>
          <w:sz w:val="11"/>
          <w:szCs w:val="11"/>
          <w:spacing w:val="-19"/>
          <w:position w:val="8"/>
        </w:rPr>
        <w:t>［</w:t>
      </w:r>
      <w:r>
        <w:rPr>
          <w:sz w:val="11"/>
          <w:szCs w:val="11"/>
          <w:spacing w:val="-19"/>
          <w:position w:val="8"/>
        </w:rPr>
        <w:t>8－9</w:t>
      </w:r>
      <w:r>
        <w:rPr>
          <w:rFonts w:ascii="SimSun" w:hAnsi="SimSun" w:eastAsia="SimSun" w:cs="SimSun"/>
          <w:sz w:val="11"/>
          <w:szCs w:val="11"/>
          <w:spacing w:val="-19"/>
          <w:position w:val="8"/>
        </w:rPr>
        <w:t>］</w:t>
      </w:r>
      <w:r>
        <w:rPr>
          <w:spacing w:val="12"/>
        </w:rPr>
        <w:t>。</w:t>
      </w:r>
    </w:p>
    <w:p>
      <w:pPr>
        <w:pStyle w:val="BodyText"/>
        <w:ind w:firstLine="20"/>
        <w:spacing w:before="41" w:line="220" w:lineRule="auto"/>
        <w:rPr/>
      </w:pPr>
      <w:r>
        <w:rPr>
          <w:spacing w:val="5"/>
        </w:rPr>
        <w:t>1．2</w:t>
      </w:r>
      <w:r>
        <w:rPr>
          <w:spacing w:val="1"/>
        </w:rPr>
        <w:t xml:space="preserve">    </w:t>
      </w:r>
      <w:r>
        <w:rPr>
          <w:rFonts w:ascii="SimSun" w:hAnsi="SimSun" w:eastAsia="SimSun" w:cs="SimSun"/>
          <w:spacing w:val="5"/>
        </w:rPr>
        <w:t>中国子宫颈上皮内病变和子宫颈癌的疾病负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4"/>
        </w:rPr>
        <w:t>担  我国组织学确诊的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-4"/>
        </w:rPr>
        <w:t>CIN1、CIN2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4"/>
        </w:rPr>
        <w:t>和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4"/>
        </w:rPr>
        <w:t>CIN3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4"/>
        </w:rPr>
        <w:t>及以上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5"/>
          <w:position w:val="-1"/>
        </w:rPr>
        <w:t>病变的世标患病率分别为 </w:t>
      </w:r>
      <w:r>
        <w:rPr>
          <w:spacing w:val="-15"/>
        </w:rPr>
        <w:t>3．1%、1．3%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5"/>
        </w:rPr>
        <w:t>和 </w:t>
      </w:r>
      <w:r>
        <w:rPr>
          <w:spacing w:val="-15"/>
        </w:rPr>
        <w:t>1．2%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>［</w:t>
      </w:r>
      <w:r>
        <w:rPr>
          <w:sz w:val="11"/>
          <w:szCs w:val="11"/>
          <w:spacing w:val="-15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>］</w:t>
      </w:r>
      <w:r>
        <w:rPr>
          <w:spacing w:val="-23"/>
        </w:rPr>
        <w:t>。</w:t>
      </w:r>
      <w:r>
        <w:rPr/>
        <w:t xml:space="preserve"> </w:t>
      </w:r>
      <w:r>
        <w:rPr/>
        <w:t>AIS</w:t>
      </w:r>
      <w:r>
        <w:rPr>
          <w:spacing w:val="35"/>
        </w:rPr>
        <w:t xml:space="preserve"> </w:t>
      </w:r>
      <w:r>
        <w:rPr>
          <w:rFonts w:ascii="SimSun" w:hAnsi="SimSun" w:eastAsia="SimSun" w:cs="SimSun"/>
          <w:spacing w:val="10"/>
        </w:rPr>
        <w:t>的发病低，目前尚无准确的患病率数据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近年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来我国子宫颈癌的发病率和死亡率呈持续上升趋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-12"/>
        </w:rPr>
        <w:t>势，世标发病率由 </w:t>
      </w:r>
      <w:r>
        <w:rPr>
          <w:spacing w:val="-12"/>
        </w:rPr>
        <w:t>1999～2000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12"/>
        </w:rPr>
        <w:t>年的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2"/>
        </w:rPr>
        <w:t>2．53</w:t>
      </w:r>
      <w:r>
        <w:rPr>
          <w:spacing w:val="-28"/>
        </w:rPr>
        <w:t xml:space="preserve"> </w:t>
      </w:r>
      <w:r>
        <w:rPr>
          <w:spacing w:val="-12"/>
        </w:rPr>
        <w:t>/10</w:t>
      </w:r>
      <w:r>
        <w:rPr>
          <w:spacing w:val="21"/>
          <w:w w:val="101"/>
        </w:rPr>
        <w:t xml:space="preserve"> </w:t>
      </w:r>
      <w:r>
        <w:rPr>
          <w:rFonts w:ascii="SimSun" w:hAnsi="SimSun" w:eastAsia="SimSun" w:cs="SimSun"/>
          <w:spacing w:val="-12"/>
        </w:rPr>
        <w:t>万上升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8"/>
          <w:position w:val="-1"/>
        </w:rPr>
        <w:t>到</w:t>
      </w:r>
      <w:r>
        <w:rPr>
          <w:rFonts w:ascii="SimSun" w:hAnsi="SimSun" w:eastAsia="SimSun" w:cs="SimSun"/>
          <w:spacing w:val="-43"/>
          <w:position w:val="-1"/>
        </w:rPr>
        <w:t xml:space="preserve"> </w:t>
      </w:r>
      <w:r>
        <w:rPr>
          <w:spacing w:val="-18"/>
        </w:rPr>
        <w:t>2016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-18"/>
          <w:position w:val="-1"/>
        </w:rPr>
        <w:t>年的</w:t>
      </w:r>
      <w:r>
        <w:rPr>
          <w:rFonts w:ascii="SimSun" w:hAnsi="SimSun" w:eastAsia="SimSun" w:cs="SimSun"/>
          <w:spacing w:val="-21"/>
          <w:position w:val="-1"/>
        </w:rPr>
        <w:t xml:space="preserve"> </w:t>
      </w:r>
      <w:r>
        <w:rPr>
          <w:spacing w:val="-18"/>
        </w:rPr>
        <w:t>11．34</w:t>
      </w:r>
      <w:r>
        <w:rPr>
          <w:spacing w:val="-28"/>
        </w:rPr>
        <w:t xml:space="preserve"> </w:t>
      </w:r>
      <w:r>
        <w:rPr>
          <w:spacing w:val="-18"/>
        </w:rPr>
        <w:t>/10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8"/>
          <w:position w:val="-1"/>
        </w:rPr>
        <w:t>万</w:t>
      </w:r>
      <w:r>
        <w:rPr>
          <w:rFonts w:ascii="SimSun" w:hAnsi="SimSun" w:eastAsia="SimSun" w:cs="SimSun"/>
          <w:sz w:val="11"/>
          <w:szCs w:val="11"/>
          <w:spacing w:val="-18"/>
          <w:position w:val="9"/>
        </w:rPr>
        <w:t>［</w:t>
      </w:r>
      <w:r>
        <w:rPr>
          <w:sz w:val="11"/>
          <w:szCs w:val="11"/>
          <w:spacing w:val="-18"/>
          <w:position w:val="9"/>
        </w:rPr>
        <w:t>10－11</w:t>
      </w:r>
      <w:r>
        <w:rPr>
          <w:rFonts w:ascii="SimSun" w:hAnsi="SimSun" w:eastAsia="SimSun" w:cs="SimSun"/>
          <w:sz w:val="11"/>
          <w:szCs w:val="11"/>
          <w:spacing w:val="-18"/>
          <w:position w:val="9"/>
        </w:rPr>
        <w:t>］</w:t>
      </w:r>
      <w:r>
        <w:rPr>
          <w:rFonts w:ascii="SimSun" w:hAnsi="SimSun" w:eastAsia="SimSun" w:cs="SimSun"/>
          <w:spacing w:val="-39"/>
          <w:w w:val="81"/>
        </w:rPr>
        <w:t>，</w:t>
      </w:r>
      <w:r>
        <w:rPr>
          <w:rFonts w:ascii="SimSun" w:hAnsi="SimSun" w:eastAsia="SimSun" w:cs="SimSun"/>
          <w:spacing w:val="-13"/>
          <w:position w:val="-1"/>
        </w:rPr>
        <w:t>世标死亡率由</w:t>
      </w:r>
      <w:r>
        <w:rPr>
          <w:spacing w:val="-13"/>
          <w:position w:val="-1"/>
        </w:rPr>
        <w:t>1</w:t>
      </w:r>
      <w:r>
        <w:rPr>
          <w:spacing w:val="-13"/>
        </w:rPr>
        <w:t>．42</w:t>
      </w:r>
      <w:r>
        <w:rPr>
          <w:spacing w:val="-29"/>
        </w:rPr>
        <w:t xml:space="preserve"> </w:t>
      </w:r>
      <w:r>
        <w:rPr>
          <w:spacing w:val="-13"/>
        </w:rPr>
        <w:t>/</w:t>
      </w:r>
      <w:r>
        <w:rPr/>
        <w:t xml:space="preserve">  </w:t>
      </w:r>
      <w:r>
        <w:rPr>
          <w:spacing w:val="-17"/>
        </w:rPr>
        <w:t>10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-17"/>
        </w:rPr>
        <w:t>万上升到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7"/>
        </w:rPr>
        <w:t>3．36</w:t>
      </w:r>
      <w:r>
        <w:rPr>
          <w:spacing w:val="-29"/>
        </w:rPr>
        <w:t xml:space="preserve"> </w:t>
      </w:r>
      <w:r>
        <w:rPr>
          <w:spacing w:val="-17"/>
        </w:rPr>
        <w:t>/10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17"/>
        </w:rPr>
        <w:t>万，分别以平均每年</w:t>
      </w:r>
      <w:r>
        <w:rPr>
          <w:spacing w:val="-17"/>
        </w:rPr>
        <w:t>8．5%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7"/>
        </w:rPr>
        <w:t>和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7"/>
        </w:rPr>
        <w:t>5．</w:t>
      </w:r>
      <w:r>
        <w:rPr/>
        <w:t xml:space="preserve"> </w:t>
      </w:r>
      <w:r>
        <w:rPr>
          <w:spacing w:val="9"/>
        </w:rPr>
        <w:t>4%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9"/>
        </w:rPr>
        <w:t>的速度上升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10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］</w:t>
      </w:r>
      <w:r>
        <w:rPr>
          <w:rFonts w:ascii="SimSun" w:hAnsi="SimSun" w:eastAsia="SimSun" w:cs="SimSun"/>
          <w:spacing w:val="-41"/>
          <w:w w:val="86"/>
        </w:rPr>
        <w:t>，</w:t>
      </w:r>
      <w:r>
        <w:rPr>
          <w:rFonts w:ascii="SimSun" w:hAnsi="SimSun" w:eastAsia="SimSun" w:cs="SimSun"/>
          <w:spacing w:val="9"/>
        </w:rPr>
        <w:t>农村地区增速显著高于城市地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  <w:position w:val="-1"/>
        </w:rPr>
        <w:t>区</w:t>
      </w:r>
      <w:r>
        <w:rPr>
          <w:rFonts w:ascii="SimSun" w:hAnsi="SimSun" w:eastAsia="SimSun" w:cs="SimSun"/>
          <w:sz w:val="11"/>
          <w:szCs w:val="11"/>
          <w:spacing w:val="-14"/>
          <w:position w:val="9"/>
        </w:rPr>
        <w:t>［</w:t>
      </w:r>
      <w:r>
        <w:rPr>
          <w:sz w:val="11"/>
          <w:szCs w:val="11"/>
          <w:spacing w:val="-14"/>
          <w:position w:val="9"/>
        </w:rPr>
        <w:t>12</w:t>
      </w:r>
      <w:r>
        <w:rPr>
          <w:rFonts w:ascii="SimSun" w:hAnsi="SimSun" w:eastAsia="SimSun" w:cs="SimSun"/>
          <w:sz w:val="11"/>
          <w:szCs w:val="11"/>
          <w:spacing w:val="-1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 xml:space="preserve"> </w:t>
      </w:r>
      <w:r>
        <w:rPr>
          <w:spacing w:val="-14"/>
        </w:rPr>
        <w:t>。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-14"/>
          <w:position w:val="-1"/>
        </w:rPr>
        <w:t>同时</w:t>
      </w:r>
      <w:r>
        <w:rPr>
          <w:rFonts w:ascii="SimSun" w:hAnsi="SimSun" w:eastAsia="SimSun" w:cs="SimSun"/>
          <w:spacing w:val="-3"/>
        </w:rPr>
        <w:t>，</w:t>
      </w:r>
      <w:r>
        <w:rPr>
          <w:rFonts w:ascii="SimSun" w:hAnsi="SimSun" w:eastAsia="SimSun" w:cs="SimSun"/>
          <w:spacing w:val="-3"/>
          <w:position w:val="-1"/>
        </w:rPr>
        <w:t>发病年龄呈年轻化趋势</w:t>
      </w:r>
      <w:r>
        <w:rPr>
          <w:rFonts w:ascii="SimSun" w:hAnsi="SimSun" w:eastAsia="SimSun" w:cs="SimSun"/>
          <w:spacing w:val="-3"/>
        </w:rPr>
        <w:t>，</w:t>
      </w:r>
      <w:r>
        <w:rPr>
          <w:rFonts w:ascii="SimSun" w:hAnsi="SimSun" w:eastAsia="SimSun" w:cs="SimSun"/>
          <w:spacing w:val="-3"/>
          <w:position w:val="-1"/>
        </w:rPr>
        <w:t>尤其是</w:t>
      </w:r>
      <w:r>
        <w:rPr>
          <w:rFonts w:ascii="SimSun" w:hAnsi="SimSun" w:eastAsia="SimSun" w:cs="SimSun"/>
          <w:spacing w:val="-35"/>
          <w:position w:val="-1"/>
        </w:rPr>
        <w:t xml:space="preserve"> </w:t>
      </w:r>
      <w:r>
        <w:rPr>
          <w:spacing w:val="-3"/>
        </w:rPr>
        <w:t>2000</w:t>
      </w:r>
      <w:r>
        <w:rPr/>
        <w:t xml:space="preserve">  </w:t>
      </w:r>
      <w:r>
        <w:rPr>
          <w:rFonts w:ascii="SimSun" w:hAnsi="SimSun" w:eastAsia="SimSun" w:cs="SimSun"/>
          <w:spacing w:val="6"/>
        </w:rPr>
        <w:t>至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6"/>
        </w:rPr>
        <w:t>2014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6"/>
        </w:rPr>
        <w:t>年农村地区标化平均发病年龄下降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6"/>
        </w:rPr>
        <w:t>5．18</w:t>
      </w:r>
      <w:r>
        <w:rPr/>
        <w:t xml:space="preserve">  </w:t>
      </w:r>
      <w:r>
        <w:rPr>
          <w:rFonts w:ascii="SimSun" w:hAnsi="SimSun" w:eastAsia="SimSun" w:cs="SimSun"/>
          <w:spacing w:val="9"/>
          <w:position w:val="-1"/>
        </w:rPr>
        <w:t>岁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12</w:t>
      </w:r>
      <w:r>
        <w:rPr>
          <w:rFonts w:ascii="SimSun" w:hAnsi="SimSun" w:eastAsia="SimSun" w:cs="SimSun"/>
          <w:sz w:val="11"/>
          <w:szCs w:val="1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 xml:space="preserve"> </w:t>
      </w:r>
      <w:r>
        <w:rPr/>
        <w:t>。</w:t>
      </w:r>
      <w:r>
        <w:rPr>
          <w:rFonts w:ascii="SimSun" w:hAnsi="SimSun" w:eastAsia="SimSun" w:cs="SimSun"/>
          <w:position w:val="-1"/>
        </w:rPr>
        <w:t>据国际癌症研究署报道</w:t>
      </w:r>
      <w:r>
        <w:rPr>
          <w:rFonts w:ascii="SimSun" w:hAnsi="SimSun" w:eastAsia="SimSun" w:cs="SimSun"/>
        </w:rPr>
        <w:t>，</w:t>
      </w:r>
      <w:r>
        <w:rPr/>
        <w:t>2020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position w:val="-1"/>
        </w:rPr>
        <w:t>年我</w:t>
      </w:r>
      <w:r>
        <w:rPr>
          <w:rFonts w:ascii="SimSun" w:hAnsi="SimSun" w:eastAsia="SimSun" w:cs="SimSun"/>
          <w:spacing w:val="-53"/>
          <w:position w:val="-1"/>
        </w:rPr>
        <w:t xml:space="preserve"> </w:t>
      </w:r>
      <w:r>
        <w:rPr>
          <w:rFonts w:ascii="SimSun" w:hAnsi="SimSun" w:eastAsia="SimSun" w:cs="SimSun"/>
          <w:position w:val="-1"/>
        </w:rPr>
        <w:t>国子宫 </w:t>
      </w:r>
      <w:r>
        <w:rPr>
          <w:rFonts w:ascii="SimSun" w:hAnsi="SimSun" w:eastAsia="SimSun" w:cs="SimSun"/>
          <w:spacing w:val="-9"/>
        </w:rPr>
        <w:t>颈癌新发病例数达到 </w:t>
      </w:r>
      <w:r>
        <w:rPr>
          <w:spacing w:val="-9"/>
        </w:rPr>
        <w:t>10．9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9"/>
        </w:rPr>
        <w:t>万，死亡病例数达到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9"/>
        </w:rPr>
        <w:t>5．9</w:t>
      </w:r>
      <w:r>
        <w:rPr/>
        <w:t xml:space="preserve">  </w:t>
      </w:r>
      <w:r>
        <w:rPr>
          <w:rFonts w:ascii="SimSun" w:hAnsi="SimSun" w:eastAsia="SimSun" w:cs="SimSun"/>
          <w:spacing w:val="2"/>
        </w:rPr>
        <w:t>万，分别占全球发病和死亡病例的 </w:t>
      </w:r>
      <w:r>
        <w:rPr>
          <w:spacing w:val="2"/>
        </w:rPr>
        <w:t>18．2% </w:t>
      </w:r>
      <w:r>
        <w:rPr>
          <w:rFonts w:ascii="SimSun" w:hAnsi="SimSun" w:eastAsia="SimSun" w:cs="SimSun"/>
          <w:spacing w:val="2"/>
        </w:rPr>
        <w:t>和 </w:t>
      </w:r>
      <w:r>
        <w:rPr>
          <w:spacing w:val="2"/>
        </w:rPr>
        <w:t>17．</w:t>
      </w:r>
      <w:r>
        <w:rPr>
          <w:spacing w:val="9"/>
        </w:rPr>
        <w:t xml:space="preserve"> </w:t>
      </w:r>
      <w:r>
        <w:rPr>
          <w:spacing w:val="-9"/>
          <w:position w:val="-4"/>
        </w:rPr>
        <w:t>3%</w:t>
      </w:r>
      <w:r>
        <w:rPr>
          <w:rFonts w:ascii="SimSun" w:hAnsi="SimSun" w:eastAsia="SimSun" w:cs="SimSun"/>
          <w:sz w:val="11"/>
          <w:szCs w:val="11"/>
          <w:spacing w:val="-9"/>
          <w:position w:val="5"/>
        </w:rPr>
        <w:t>［</w:t>
      </w:r>
      <w:r>
        <w:rPr>
          <w:sz w:val="11"/>
          <w:szCs w:val="11"/>
          <w:spacing w:val="-9"/>
          <w:position w:val="5"/>
        </w:rPr>
        <w:t>13</w:t>
      </w:r>
      <w:r>
        <w:rPr>
          <w:rFonts w:ascii="SimSun" w:hAnsi="SimSun" w:eastAsia="SimSun" w:cs="SimSun"/>
          <w:sz w:val="11"/>
          <w:szCs w:val="11"/>
          <w:spacing w:val="-9"/>
          <w:position w:val="5"/>
        </w:rPr>
        <w:t>］</w:t>
      </w:r>
      <w:r>
        <w:rPr>
          <w:spacing w:val="-9"/>
          <w:position w:val="-4"/>
        </w:rPr>
        <w:t>。</w:t>
      </w:r>
    </w:p>
    <w:p>
      <w:pPr>
        <w:pStyle w:val="BodyText"/>
        <w:ind w:left="13" w:right="21" w:firstLine="422"/>
        <w:spacing w:before="33" w:line="257" w:lineRule="auto"/>
        <w:jc w:val="both"/>
        <w:rPr/>
      </w:pPr>
      <w:r>
        <w:rPr>
          <w:rFonts w:ascii="SimSun" w:hAnsi="SimSun" w:eastAsia="SimSun" w:cs="SimSun"/>
          <w:spacing w:val="1"/>
        </w:rPr>
        <w:t>结合中国国情</w:t>
      </w:r>
      <w:r>
        <w:rPr>
          <w:rFonts w:ascii="SimSun" w:hAnsi="SimSun" w:eastAsia="SimSun" w:cs="SimSun"/>
          <w:spacing w:val="1"/>
          <w:position w:val="1"/>
        </w:rPr>
        <w:t>，</w:t>
      </w:r>
      <w:r>
        <w:rPr>
          <w:rFonts w:ascii="SimSun" w:hAnsi="SimSun" w:eastAsia="SimSun" w:cs="SimSun"/>
          <w:spacing w:val="1"/>
        </w:rPr>
        <w:t>在提高子宫颈癌筛查率的同时</w:t>
      </w:r>
      <w:r>
        <w:rPr>
          <w:rFonts w:ascii="SimSun" w:hAnsi="SimSun" w:eastAsia="SimSun" w:cs="SimSun"/>
          <w:spacing w:val="1"/>
          <w:position w:val="1"/>
        </w:rPr>
        <w:t>，</w:t>
      </w:r>
      <w:r>
        <w:rPr>
          <w:rFonts w:ascii="SimSun" w:hAnsi="SimSun" w:eastAsia="SimSun" w:cs="SimSun"/>
          <w:spacing w:val="9"/>
          <w:position w:val="1"/>
        </w:rPr>
        <w:t xml:space="preserve"> </w:t>
      </w:r>
      <w:r>
        <w:rPr>
          <w:rFonts w:ascii="SimSun" w:hAnsi="SimSun" w:eastAsia="SimSun" w:cs="SimSun"/>
          <w:spacing w:val="9"/>
        </w:rPr>
        <w:t>需制定子宫颈癌筛查管理指南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以指导我国</w:t>
      </w:r>
      <w:r>
        <w:rPr>
          <w:rFonts w:ascii="SimSun" w:hAnsi="SimSun" w:eastAsia="SimSun" w:cs="SimSun"/>
          <w:spacing w:val="8"/>
        </w:rPr>
        <w:t>规范开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展子宫颈癌筛查工作</w:t>
      </w:r>
      <w:r>
        <w:rPr>
          <w:spacing w:val="8"/>
          <w:position w:val="1"/>
        </w:rPr>
        <w:t>。</w:t>
      </w:r>
      <w:r>
        <w:rPr>
          <w:rFonts w:ascii="SimSun" w:hAnsi="SimSun" w:eastAsia="SimSun" w:cs="SimSun"/>
          <w:spacing w:val="8"/>
        </w:rPr>
        <w:t>本指南推荐级别及代表意义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-3"/>
        </w:rPr>
        <w:t>见表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3"/>
        </w:rPr>
        <w:t>1。</w:t>
      </w:r>
    </w:p>
    <w:p>
      <w:pPr>
        <w:pStyle w:val="BodyText"/>
        <w:ind w:left="1255"/>
        <w:spacing w:before="96" w:line="178" w:lineRule="auto"/>
        <w:outlineLvl w:val="1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表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4"/>
        </w:rPr>
        <w:t>1</w:t>
      </w:r>
      <w:r>
        <w:rPr>
          <w:sz w:val="17"/>
          <w:szCs w:val="17"/>
          <w:spacing w:val="1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4"/>
        </w:rPr>
        <w:t>推荐级别及代表意义</w:t>
      </w:r>
    </w:p>
    <w:tbl>
      <w:tblPr>
        <w:tblStyle w:val="TableNormal"/>
        <w:tblW w:w="4535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2"/>
        <w:gridCol w:w="3783"/>
      </w:tblGrid>
      <w:tr>
        <w:trPr>
          <w:trHeight w:val="230" w:hRule="atLeast"/>
        </w:trPr>
        <w:tc>
          <w:tcPr>
            <w:tcW w:w="7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45"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推荐级别</w:t>
            </w:r>
          </w:p>
        </w:tc>
        <w:tc>
          <w:tcPr>
            <w:tcW w:w="378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44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代表意义</w:t>
            </w:r>
          </w:p>
        </w:tc>
      </w:tr>
      <w:tr>
        <w:trPr>
          <w:trHeight w:val="284" w:hRule="atLeast"/>
        </w:trPr>
        <w:tc>
          <w:tcPr>
            <w:tcW w:w="7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"/>
              <w:spacing w:before="101" w:line="161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4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类</w:t>
            </w:r>
          </w:p>
        </w:tc>
        <w:tc>
          <w:tcPr>
            <w:tcW w:w="37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99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基于高级别临床研究证据，专家意见高度一致</w:t>
            </w:r>
          </w:p>
        </w:tc>
      </w:tr>
      <w:tr>
        <w:trPr>
          <w:trHeight w:val="483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2"/>
              <w:spacing w:before="65" w:line="196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>2A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类</w:t>
            </w:r>
          </w:p>
        </w:tc>
        <w:tc>
          <w:tcPr>
            <w:tcW w:w="3783" w:type="dxa"/>
            <w:vAlign w:val="top"/>
          </w:tcPr>
          <w:p>
            <w:pPr>
              <w:pStyle w:val="TableText"/>
              <w:ind w:left="132" w:right="399" w:hanging="1"/>
              <w:spacing w:before="65" w:line="25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基于高级别临床研究证据，专家意见基本一致</w:t>
            </w:r>
            <w:r>
              <w:rPr>
                <w:sz w:val="15"/>
                <w:szCs w:val="15"/>
                <w:spacing w:val="-3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;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4"/>
              </w:rPr>
              <w:t>或基于低级别临床研究证据，专家意见高度一致</w:t>
            </w:r>
          </w:p>
        </w:tc>
      </w:tr>
      <w:tr>
        <w:trPr>
          <w:trHeight w:val="281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2"/>
              <w:spacing w:before="89" w:line="169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4"/>
              </w:rPr>
              <w:t>2B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类</w:t>
            </w:r>
          </w:p>
        </w:tc>
        <w:tc>
          <w:tcPr>
            <w:tcW w:w="3783" w:type="dxa"/>
            <w:vAlign w:val="top"/>
          </w:tcPr>
          <w:p>
            <w:pPr>
              <w:pStyle w:val="TableText"/>
              <w:ind w:left="131"/>
              <w:spacing w:before="88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基于低级别临床研究证据，专家意见基本一致</w:t>
            </w:r>
          </w:p>
        </w:tc>
      </w:tr>
      <w:tr>
        <w:trPr>
          <w:trHeight w:val="320" w:hRule="atLeast"/>
        </w:trPr>
        <w:tc>
          <w:tcPr>
            <w:tcW w:w="7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/>
              <w:spacing w:before="87" w:line="196" w:lineRule="auto"/>
              <w:rPr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</w:rPr>
              <w:t>3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类</w:t>
            </w:r>
          </w:p>
        </w:tc>
        <w:tc>
          <w:tcPr>
            <w:tcW w:w="378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3"/>
              <w:spacing w:before="87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不论基于何种级别临床证据，专家意见明显分歧</w:t>
            </w:r>
          </w:p>
        </w:tc>
      </w:tr>
    </w:tbl>
    <w:p>
      <w:pPr>
        <w:pStyle w:val="BodyText"/>
        <w:ind w:left="3"/>
        <w:spacing w:before="241" w:line="195" w:lineRule="auto"/>
        <w:outlineLvl w:val="0"/>
        <w:rPr>
          <w:rFonts w:ascii="SimHei" w:hAnsi="SimHei" w:eastAsia="SimHei" w:cs="SimHei"/>
        </w:rPr>
      </w:pPr>
      <w:r>
        <w:rPr>
          <w:spacing w:val="4"/>
        </w:rPr>
        <w:t>2</w:t>
      </w:r>
      <w:r>
        <w:rPr>
          <w:spacing w:val="17"/>
        </w:rPr>
        <w:t xml:space="preserve">   </w:t>
      </w:r>
      <w:r>
        <w:rPr>
          <w:rFonts w:ascii="SimHei" w:hAnsi="SimHei" w:eastAsia="SimHei" w:cs="SimHei"/>
          <w:spacing w:val="4"/>
        </w:rPr>
        <w:t>子宫颈癌筛查方法</w:t>
      </w:r>
    </w:p>
    <w:p>
      <w:pPr>
        <w:pStyle w:val="BodyText"/>
        <w:ind w:left="13" w:right="78" w:firstLine="418"/>
        <w:spacing w:before="28" w:line="2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子宫颈癌筛查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0"/>
        </w:rPr>
        <w:t>本指南中特指子宫颈癌初筛)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的目标人群是有性生活史的适龄女性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目的是</w:t>
      </w:r>
      <w:r>
        <w:rPr>
          <w:rFonts w:ascii="SimSun" w:hAnsi="SimSun" w:eastAsia="SimSun" w:cs="SimSun"/>
          <w:spacing w:val="8"/>
        </w:rPr>
        <w:t>早发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现</w:t>
      </w:r>
      <w:r>
        <w:rPr>
          <w:spacing w:val="8"/>
          <w:position w:val="1"/>
        </w:rPr>
        <w:t>、</w:t>
      </w:r>
      <w:r>
        <w:rPr>
          <w:rFonts w:ascii="SimSun" w:hAnsi="SimSun" w:eastAsia="SimSun" w:cs="SimSun"/>
          <w:spacing w:val="8"/>
        </w:rPr>
        <w:t>早诊断和早治疗子宫颈癌前病变及早期子宫颈</w:t>
      </w:r>
    </w:p>
    <w:p>
      <w:pPr>
        <w:spacing w:line="231" w:lineRule="auto"/>
        <w:sectPr>
          <w:type w:val="continuous"/>
          <w:pgSz w:w="11905" w:h="16836"/>
          <w:pgMar w:top="1269" w:right="1057" w:bottom="1401" w:left="407" w:header="997" w:footer="1115" w:gutter="0"/>
          <w:cols w:equalWidth="0" w:num="2">
            <w:col w:w="5651" w:space="100"/>
            <w:col w:w="4689" w:space="0"/>
          </w:cols>
        </w:sectPr>
        <w:rPr>
          <w:rFonts w:ascii="SimSun" w:hAnsi="SimSun" w:eastAsia="SimSun" w:cs="SimSun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31"/>
        <w:spacing w:before="72" w:line="197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12" style="position:absolute;margin-left:131.51pt;margin-top:2.68467pt;mso-position-vertical-relative:text;mso-position-horizontal-relative:text;width:245.65pt;height:12.7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8"/>
                    </w:rPr>
                    <w:t>7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月第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8"/>
                    </w:rPr>
                    <w:t>3</w:t>
                  </w:r>
                  <w:r>
                    <w:rPr>
                      <w:sz w:val="17"/>
                      <w:szCs w:val="17"/>
                      <w:spacing w:val="-17"/>
                    </w:rPr>
                    <w:t>2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卷第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7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期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7"/>
                    </w:rPr>
                    <w:t>Prog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Obstet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Gynecol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sz w:val="17"/>
                      <w:szCs w:val="17"/>
                      <w:spacing w:val="-17"/>
                    </w:rPr>
                    <w:t>Jul．2</w:t>
                  </w:r>
                  <w:r>
                    <w:rPr>
                      <w:sz w:val="17"/>
                      <w:szCs w:val="17"/>
                      <w:spacing w:val="-18"/>
                    </w:rPr>
                    <w:t>023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，</w:t>
                  </w:r>
                  <w:r>
                    <w:rPr>
                      <w:sz w:val="17"/>
                      <w:szCs w:val="17"/>
                      <w:spacing w:val="-18"/>
                    </w:rPr>
                    <w:t>Vol. 32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，</w:t>
                  </w:r>
                  <w:r>
                    <w:rPr>
                      <w:sz w:val="17"/>
                      <w:szCs w:val="17"/>
                      <w:spacing w:val="-18"/>
                    </w:rPr>
                    <w:t>No. </w:t>
                  </w:r>
                  <w:r>
                    <w:rPr>
                      <w:sz w:val="17"/>
                      <w:szCs w:val="17"/>
                      <w:spacing w:val="-14"/>
                    </w:rPr>
                    <w:t>7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u w:val="single" w:color="auto"/>
        </w:rPr>
        <w:t>现代妇产科进展</w:t>
      </w:r>
      <w:r>
        <w:rPr>
          <w:rFonts w:ascii="SimSun" w:hAnsi="SimSun" w:eastAsia="SimSun" w:cs="SimSun"/>
          <w:sz w:val="17"/>
          <w:szCs w:val="17"/>
          <w:u w:val="single" w:color="auto"/>
          <w:spacing w:val="-34"/>
        </w:rPr>
        <w:t xml:space="preserve"> </w:t>
      </w:r>
      <w:r>
        <w:rPr>
          <w:sz w:val="17"/>
          <w:szCs w:val="17"/>
          <w:u w:val="single" w:color="auto"/>
        </w:rPr>
        <w:t>2023 </w:t>
      </w:r>
      <w:r>
        <w:rPr>
          <w:rFonts w:ascii="SimSun" w:hAnsi="SimSun" w:eastAsia="SimSun" w:cs="SimSun"/>
          <w:sz w:val="17"/>
          <w:szCs w:val="17"/>
          <w:u w:val="single" w:color="auto"/>
        </w:rPr>
        <w:t>年                      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 xml:space="preserve">         </w:t>
      </w: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5"/>
          <w:footerReference w:type="default" r:id="rId6"/>
          <w:pgSz w:w="11905" w:h="16836"/>
          <w:pgMar w:top="400" w:right="1078" w:bottom="1401" w:left="407" w:header="0" w:footer="1115" w:gutter="0"/>
          <w:cols w:equalWidth="0" w:num="1">
            <w:col w:w="10418" w:space="0"/>
          </w:cols>
        </w:sectPr>
        <w:rPr/>
      </w:pPr>
    </w:p>
    <w:p>
      <w:pPr>
        <w:pStyle w:val="BodyText"/>
        <w:ind w:left="730" w:right="323"/>
        <w:spacing w:before="42" w:line="221" w:lineRule="auto"/>
        <w:jc w:val="both"/>
        <w:rPr/>
      </w:pPr>
      <w:r>
        <w:rPr>
          <w:rFonts w:ascii="SimSun" w:hAnsi="SimSun" w:eastAsia="SimSun" w:cs="SimSun"/>
          <w:spacing w:val="6"/>
        </w:rPr>
        <w:t>癌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筛查方式包括: (</w:t>
      </w:r>
      <w:r>
        <w:rPr>
          <w:spacing w:val="6"/>
        </w:rPr>
        <w:t>1</w:t>
      </w:r>
      <w:r>
        <w:rPr>
          <w:rFonts w:ascii="SimSun" w:hAnsi="SimSun" w:eastAsia="SimSun" w:cs="SimSun"/>
          <w:spacing w:val="6"/>
        </w:rPr>
        <w:t>) 有组织的群体筛查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6"/>
        </w:rPr>
        <w:t>: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6"/>
        </w:rPr>
        <w:t>有组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织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有计划地对适龄女性进行普遍性人群筛</w:t>
      </w:r>
      <w:r>
        <w:rPr>
          <w:rFonts w:ascii="SimSun" w:hAnsi="SimSun" w:eastAsia="SimSun" w:cs="SimSun"/>
        </w:rPr>
        <w:t>查; (</w:t>
      </w:r>
      <w:r>
        <w:rPr/>
        <w:t>2</w:t>
      </w:r>
      <w:r>
        <w:rPr>
          <w:rFonts w:ascii="SimSun" w:hAnsi="SimSun" w:eastAsia="SimSun" w:cs="SimSun"/>
        </w:rPr>
        <w:t>) </w:t>
      </w:r>
      <w:r>
        <w:rPr>
          <w:rFonts w:ascii="SimSun" w:hAnsi="SimSun" w:eastAsia="SimSun" w:cs="SimSun"/>
          <w:spacing w:val="2"/>
        </w:rPr>
        <w:t>机会性筛查: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2"/>
        </w:rPr>
        <w:t>对在医疗机构就诊</w:t>
      </w:r>
      <w:r>
        <w:rPr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有性生活的适龄女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性进行子宫颈癌筛查</w:t>
      </w:r>
      <w:r>
        <w:rPr>
          <w:spacing w:val="9"/>
          <w:position w:val="1"/>
        </w:rPr>
        <w:t>。</w:t>
      </w:r>
    </w:p>
    <w:p>
      <w:pPr>
        <w:pStyle w:val="BodyText"/>
        <w:ind w:left="1163"/>
        <w:spacing w:before="1" w:line="177" w:lineRule="auto"/>
        <w:rPr/>
      </w:pPr>
      <w:r>
        <w:rPr>
          <w:rFonts w:ascii="SimSun" w:hAnsi="SimSun" w:eastAsia="SimSun" w:cs="SimSun"/>
          <w:spacing w:val="8"/>
        </w:rPr>
        <w:t>当前我国应用的主要筛查方法如下</w:t>
      </w:r>
      <w:r>
        <w:rPr>
          <w:spacing w:val="8"/>
          <w:position w:val="1"/>
        </w:rPr>
        <w:t>。</w:t>
      </w:r>
    </w:p>
    <w:p>
      <w:pPr>
        <w:pStyle w:val="BodyText"/>
        <w:ind w:left="730" w:right="251" w:hanging="7"/>
        <w:spacing w:before="60" w:line="230" w:lineRule="auto"/>
        <w:jc w:val="both"/>
        <w:rPr/>
      </w:pPr>
      <w:r>
        <w:rPr>
          <w:spacing w:val="-2"/>
        </w:rPr>
        <w:t>2．1</w:t>
      </w:r>
      <w:r>
        <w:rPr>
          <w:spacing w:val="20"/>
        </w:rPr>
        <w:t xml:space="preserve">   </w:t>
      </w:r>
      <w:r>
        <w:rPr>
          <w:rFonts w:ascii="SimSun" w:hAnsi="SimSun" w:eastAsia="SimSun" w:cs="SimSun"/>
          <w:spacing w:val="-2"/>
        </w:rPr>
        <w:t>人乳头瘤病毒核酸检测</w:t>
      </w:r>
      <w:r>
        <w:rPr>
          <w:rFonts w:ascii="SimSun" w:hAnsi="SimSun" w:eastAsia="SimSun" w:cs="SimSun"/>
          <w:spacing w:val="18"/>
        </w:rPr>
        <w:t xml:space="preserve">  </w:t>
      </w:r>
      <w:r>
        <w:rPr>
          <w:rFonts w:ascii="SimSun" w:hAnsi="SimSun" w:eastAsia="SimSun" w:cs="SimSun"/>
          <w:spacing w:val="-2"/>
        </w:rPr>
        <w:t>高危型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2"/>
        </w:rPr>
        <w:t>HPV </w:t>
      </w:r>
      <w:r>
        <w:rPr>
          <w:rFonts w:ascii="SimSun" w:hAnsi="SimSun" w:eastAsia="SimSun" w:cs="SimSun"/>
          <w:spacing w:val="-2"/>
        </w:rPr>
        <w:t>持续感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染是导致子宫颈癌发生的主要原因</w:t>
      </w:r>
      <w:r>
        <w:rPr>
          <w:spacing w:val="-2"/>
        </w:rPr>
        <w:t>。2021 </w:t>
      </w:r>
      <w:r>
        <w:rPr>
          <w:rFonts w:ascii="SimSun" w:hAnsi="SimSun" w:eastAsia="SimSun" w:cs="SimSun"/>
          <w:spacing w:val="-2"/>
        </w:rPr>
        <w:t>年，</w:t>
      </w:r>
      <w:r>
        <w:rPr>
          <w:spacing w:val="-2"/>
        </w:rPr>
        <w:t>WHO</w:t>
      </w:r>
      <w:r>
        <w:rPr/>
        <w:t xml:space="preserve">  </w:t>
      </w:r>
      <w:r>
        <w:rPr>
          <w:rFonts w:ascii="SimSun" w:hAnsi="SimSun" w:eastAsia="SimSun" w:cs="SimSun"/>
          <w:spacing w:val="17"/>
        </w:rPr>
        <w:t>发布的子宫颈癌筛查及癌前病变治疗指南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rFonts w:ascii="SimSun" w:hAnsi="SimSun" w:eastAsia="SimSun" w:cs="SimSun"/>
          <w:spacing w:val="17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7"/>
        </w:rPr>
        <w:t>第二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5"/>
          <w:w w:val="95"/>
        </w:rPr>
        <w:t>版)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14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9"/>
        </w:rPr>
        <w:t xml:space="preserve"> </w:t>
      </w:r>
      <w:r>
        <w:rPr>
          <w:rFonts w:ascii="SimSun" w:hAnsi="SimSun" w:eastAsia="SimSun" w:cs="SimSun"/>
          <w:spacing w:val="4"/>
        </w:rPr>
        <w:t>以及我国国家卫生健康委子宫颈癌筛查项目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推荐方法中建议对 </w:t>
      </w:r>
      <w:r>
        <w:rPr>
          <w:spacing w:val="-1"/>
        </w:rPr>
        <w:t>14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-1"/>
        </w:rPr>
        <w:t>种高危 </w:t>
      </w:r>
      <w:r>
        <w:rPr>
          <w:spacing w:val="-1"/>
        </w:rPr>
        <w:t>HPV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-1"/>
        </w:rPr>
        <w:t>型别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"/>
        </w:rPr>
        <w:t>HPV16、</w:t>
      </w:r>
      <w:r>
        <w:rPr/>
        <w:t xml:space="preserve"> </w:t>
      </w:r>
      <w:r>
        <w:rPr>
          <w:spacing w:val="-22"/>
          <w:w w:val="91"/>
        </w:rPr>
        <w:t>18、31、33、35、39、45、51、52、56、58、59、66、68</w:t>
      </w:r>
      <w:r>
        <w:rPr>
          <w:rFonts w:ascii="SimSun" w:hAnsi="SimSun" w:eastAsia="SimSun" w:cs="SimSun"/>
          <w:spacing w:val="-22"/>
          <w:w w:val="91"/>
        </w:rPr>
        <w:t>) 进行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13"/>
        </w:rPr>
        <w:t>核酸检测</w:t>
      </w:r>
      <w:r>
        <w:rPr>
          <w:spacing w:val="13"/>
        </w:rPr>
        <w:t>。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13"/>
        </w:rPr>
        <w:t>目前按是否对病毒基因组分型将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HPV  </w:t>
      </w:r>
      <w:r>
        <w:rPr>
          <w:rFonts w:ascii="SimSun" w:hAnsi="SimSun" w:eastAsia="SimSun" w:cs="SimSun"/>
          <w:spacing w:val="8"/>
        </w:rPr>
        <w:t>核酸检测方法分为两类: (</w:t>
      </w:r>
      <w:r>
        <w:rPr>
          <w:spacing w:val="8"/>
        </w:rPr>
        <w:t>1</w:t>
      </w:r>
      <w:r>
        <w:rPr>
          <w:rFonts w:ascii="SimSun" w:hAnsi="SimSun" w:eastAsia="SimSun" w:cs="SimSun"/>
          <w:spacing w:val="8"/>
        </w:rPr>
        <w:t>) 不分型</w:t>
      </w:r>
      <w:r>
        <w:rPr>
          <w:rFonts w:ascii="SimSun" w:hAnsi="SimSun" w:eastAsia="SimSun" w:cs="SimSun"/>
          <w:spacing w:val="3"/>
        </w:rPr>
        <w:t xml:space="preserve"> </w:t>
      </w:r>
      <w:r>
        <w:rPr/>
        <w:t>HPV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8"/>
        </w:rPr>
        <w:t>核酸检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测: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1"/>
        </w:rPr>
        <w:t>可同时检测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"/>
        </w:rPr>
        <w:t>14 </w:t>
      </w:r>
      <w:r>
        <w:rPr>
          <w:rFonts w:ascii="SimSun" w:hAnsi="SimSun" w:eastAsia="SimSun" w:cs="SimSun"/>
          <w:spacing w:val="-1"/>
        </w:rPr>
        <w:t>种高危基因型的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1"/>
        </w:rPr>
        <w:t>HPV</w:t>
      </w:r>
      <w:r>
        <w:rPr>
          <w:rFonts w:ascii="SimSun" w:hAnsi="SimSun" w:eastAsia="SimSun" w:cs="SimSun"/>
          <w:spacing w:val="-1"/>
        </w:rPr>
        <w:t>，但不具体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区分型别</w:t>
      </w:r>
      <w:r>
        <w:rPr>
          <w:spacing w:val="-3"/>
        </w:rPr>
        <w:t>。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2</w:t>
      </w:r>
      <w:r>
        <w:rPr>
          <w:rFonts w:ascii="SimSun" w:hAnsi="SimSun" w:eastAsia="SimSun" w:cs="SimSun"/>
          <w:spacing w:val="-3"/>
        </w:rPr>
        <w:t>) 分型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3"/>
        </w:rPr>
        <w:t>HPV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核酸检测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3"/>
        </w:rPr>
        <w:t>: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3"/>
        </w:rPr>
        <w:t>可对 </w:t>
      </w:r>
      <w:r>
        <w:rPr>
          <w:spacing w:val="-3"/>
        </w:rPr>
        <w:t>14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种高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危基因型进行部分或全分型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是目前临床常见的分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型检测技术，主要包括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4"/>
        </w:rPr>
        <w:t>HPV16</w:t>
      </w:r>
      <w:r>
        <w:rPr>
          <w:spacing w:val="-28"/>
        </w:rPr>
        <w:t xml:space="preserve"> </w:t>
      </w:r>
      <w:r>
        <w:rPr>
          <w:spacing w:val="-4"/>
        </w:rPr>
        <w:t>/18 </w:t>
      </w:r>
      <w:r>
        <w:rPr>
          <w:rFonts w:ascii="SimSun" w:hAnsi="SimSun" w:eastAsia="SimSun" w:cs="SimSun"/>
          <w:spacing w:val="-4"/>
        </w:rPr>
        <w:t>分型加其他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4"/>
        </w:rPr>
        <w:t>12 </w:t>
      </w:r>
      <w:r>
        <w:rPr>
          <w:rFonts w:ascii="SimSun" w:hAnsi="SimSun" w:eastAsia="SimSun" w:cs="SimSun"/>
          <w:spacing w:val="-4"/>
        </w:rPr>
        <w:t>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高危型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核酸检测，对于多种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5"/>
        </w:rPr>
        <w:t>型别的单独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分型及拓展分型方法</w:t>
      </w:r>
      <w:r>
        <w:rPr>
          <w:rFonts w:ascii="SimSun" w:hAnsi="SimSun" w:eastAsia="SimSun" w:cs="SimSun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我国尚在临床研究中</w:t>
      </w:r>
      <w:r>
        <w:rPr>
          <w:spacing w:val="4"/>
          <w:position w:val="1"/>
        </w:rPr>
        <w:t>。</w:t>
      </w:r>
    </w:p>
    <w:p>
      <w:pPr>
        <w:pStyle w:val="BodyText"/>
        <w:ind w:left="730" w:right="250" w:firstLine="422"/>
        <w:spacing w:before="9" w:line="225" w:lineRule="auto"/>
        <w:jc w:val="both"/>
        <w:rPr/>
      </w:pPr>
      <w:r>
        <w:rPr>
          <w:rFonts w:ascii="SimSun" w:hAnsi="SimSun" w:eastAsia="SimSun" w:cs="SimSun"/>
          <w:spacing w:val="2"/>
        </w:rPr>
        <w:t>持续性高危型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感染后，进展为子宫颈癌及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5"/>
        </w:rPr>
        <w:t>癌前病变的风险与 </w:t>
      </w:r>
      <w:r>
        <w:rPr/>
        <w:t>HPV</w:t>
      </w:r>
      <w:r>
        <w:rPr>
          <w:spacing w:val="70"/>
        </w:rPr>
        <w:t xml:space="preserve"> </w:t>
      </w:r>
      <w:r>
        <w:rPr>
          <w:rFonts w:ascii="SimSun" w:hAnsi="SimSun" w:eastAsia="SimSun" w:cs="SimSun"/>
          <w:spacing w:val="35"/>
        </w:rPr>
        <w:t>基因型别密切相关</w:t>
      </w:r>
      <w:r>
        <w:rPr>
          <w:spacing w:val="35"/>
        </w:rPr>
        <w:t>。</w:t>
      </w:r>
      <w:r>
        <w:rPr/>
        <w:t xml:space="preserve"> </w:t>
      </w:r>
      <w:r>
        <w:rPr/>
        <w:t>HPV</w:t>
      </w:r>
      <w:r>
        <w:rPr>
          <w:spacing w:val="5"/>
        </w:rPr>
        <w:t>16</w:t>
      </w:r>
      <w:r>
        <w:rPr>
          <w:spacing w:val="-25"/>
        </w:rPr>
        <w:t xml:space="preserve"> </w:t>
      </w:r>
      <w:r>
        <w:rPr>
          <w:spacing w:val="5"/>
        </w:rPr>
        <w:t>/18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5"/>
        </w:rPr>
        <w:t>阳性人群的子宫颈癌及癌前病变发病风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1"/>
        </w:rPr>
        <w:t>险高，在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11"/>
        </w:rPr>
        <w:t>HSIL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-11"/>
        </w:rPr>
        <w:t>中，</w:t>
      </w:r>
      <w:r>
        <w:rPr>
          <w:spacing w:val="-11"/>
        </w:rPr>
        <w:t>HPV16</w:t>
      </w:r>
      <w:r>
        <w:rPr>
          <w:spacing w:val="-29"/>
        </w:rPr>
        <w:t xml:space="preserve"> </w:t>
      </w:r>
      <w:r>
        <w:rPr>
          <w:spacing w:val="-11"/>
        </w:rPr>
        <w:t>/18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11"/>
        </w:rPr>
        <w:t>感染</w:t>
      </w:r>
      <w:r>
        <w:rPr>
          <w:rFonts w:ascii="SimSun" w:hAnsi="SimSun" w:eastAsia="SimSun" w:cs="SimSun"/>
          <w:spacing w:val="-12"/>
        </w:rPr>
        <w:t>率约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2"/>
        </w:rPr>
        <w:t>52% </w:t>
      </w:r>
      <w:r>
        <w:rPr>
          <w:rFonts w:ascii="SimSun" w:hAnsi="SimSun" w:eastAsia="SimSun" w:cs="SimSun"/>
          <w:spacing w:val="-12"/>
        </w:rPr>
        <w:t>;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12"/>
        </w:rPr>
        <w:t>在子宫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3"/>
          <w:position w:val="-1"/>
        </w:rPr>
        <w:t>颈</w:t>
      </w:r>
      <w:r>
        <w:rPr>
          <w:rFonts w:ascii="SimSun" w:hAnsi="SimSun" w:eastAsia="SimSun" w:cs="SimSun"/>
          <w:spacing w:val="-51"/>
          <w:position w:val="-1"/>
        </w:rPr>
        <w:t xml:space="preserve"> </w:t>
      </w:r>
      <w:r>
        <w:rPr>
          <w:rFonts w:ascii="SimSun" w:hAnsi="SimSun" w:eastAsia="SimSun" w:cs="SimSun"/>
          <w:spacing w:val="-13"/>
          <w:position w:val="-1"/>
        </w:rPr>
        <w:t>鳞</w:t>
      </w:r>
      <w:r>
        <w:rPr>
          <w:rFonts w:ascii="SimSun" w:hAnsi="SimSun" w:eastAsia="SimSun" w:cs="SimSun"/>
          <w:spacing w:val="-33"/>
          <w:position w:val="-1"/>
        </w:rPr>
        <w:t xml:space="preserve"> </w:t>
      </w:r>
      <w:r>
        <w:rPr>
          <w:rFonts w:ascii="SimSun" w:hAnsi="SimSun" w:eastAsia="SimSun" w:cs="SimSun"/>
          <w:spacing w:val="-13"/>
          <w:position w:val="-1"/>
        </w:rPr>
        <w:t>癌 中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HPV16</w:t>
      </w:r>
      <w:r>
        <w:rPr>
          <w:spacing w:val="-28"/>
        </w:rPr>
        <w:t xml:space="preserve"> </w:t>
      </w:r>
      <w:r>
        <w:rPr>
          <w:spacing w:val="-13"/>
        </w:rPr>
        <w:t>/18</w:t>
      </w:r>
      <w:r>
        <w:rPr>
          <w:spacing w:val="11"/>
        </w:rPr>
        <w:t xml:space="preserve">  </w:t>
      </w:r>
      <w:r>
        <w:rPr>
          <w:rFonts w:ascii="SimSun" w:hAnsi="SimSun" w:eastAsia="SimSun" w:cs="SimSun"/>
          <w:spacing w:val="-13"/>
          <w:position w:val="-1"/>
        </w:rPr>
        <w:t>最</w:t>
      </w:r>
      <w:r>
        <w:rPr>
          <w:rFonts w:ascii="SimSun" w:hAnsi="SimSun" w:eastAsia="SimSun" w:cs="SimSun"/>
          <w:spacing w:val="-27"/>
          <w:position w:val="-1"/>
        </w:rPr>
        <w:t xml:space="preserve"> </w:t>
      </w:r>
      <w:r>
        <w:rPr>
          <w:rFonts w:ascii="SimSun" w:hAnsi="SimSun" w:eastAsia="SimSun" w:cs="SimSun"/>
          <w:spacing w:val="-13"/>
          <w:position w:val="-1"/>
        </w:rPr>
        <w:t>常</w:t>
      </w:r>
      <w:r>
        <w:rPr>
          <w:rFonts w:ascii="SimSun" w:hAnsi="SimSun" w:eastAsia="SimSun" w:cs="SimSun"/>
          <w:spacing w:val="-27"/>
          <w:position w:val="-1"/>
        </w:rPr>
        <w:t xml:space="preserve"> </w:t>
      </w:r>
      <w:r>
        <w:rPr>
          <w:rFonts w:ascii="SimSun" w:hAnsi="SimSun" w:eastAsia="SimSun" w:cs="SimSun"/>
          <w:spacing w:val="-13"/>
          <w:position w:val="-1"/>
        </w:rPr>
        <w:t>见</w:t>
      </w:r>
      <w:r>
        <w:rPr>
          <w:rFonts w:ascii="SimSun" w:hAnsi="SimSun" w:eastAsia="SimSun" w:cs="SimSun"/>
          <w:spacing w:val="-13"/>
        </w:rPr>
        <w:t>，</w:t>
      </w:r>
      <w:r>
        <w:rPr>
          <w:rFonts w:ascii="SimSun" w:hAnsi="SimSun" w:eastAsia="SimSun" w:cs="SimSun"/>
          <w:spacing w:val="-13"/>
          <w:position w:val="-1"/>
        </w:rPr>
        <w:t>占</w:t>
      </w:r>
      <w:r>
        <w:rPr>
          <w:rFonts w:ascii="SimSun" w:hAnsi="SimSun" w:eastAsia="SimSun" w:cs="SimSun"/>
          <w:spacing w:val="36"/>
          <w:position w:val="-1"/>
        </w:rPr>
        <w:t xml:space="preserve"> </w:t>
      </w:r>
      <w:r>
        <w:rPr>
          <w:spacing w:val="-13"/>
        </w:rPr>
        <w:t>84．5%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［</w:t>
      </w:r>
      <w:r>
        <w:rPr>
          <w:sz w:val="11"/>
          <w:szCs w:val="11"/>
          <w:spacing w:val="-13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，</w:t>
      </w:r>
      <w:r>
        <w:rPr>
          <w:sz w:val="11"/>
          <w:szCs w:val="11"/>
          <w:spacing w:val="-13"/>
          <w:position w:val="9"/>
        </w:rPr>
        <w:t>15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］</w:t>
      </w:r>
      <w:r>
        <w:rPr>
          <w:spacing w:val="-24"/>
          <w:w w:val="98"/>
        </w:rPr>
        <w:t>。</w:t>
      </w:r>
      <w:r>
        <w:rPr/>
        <w:t xml:space="preserve"> </w:t>
      </w:r>
      <w:r>
        <w:rPr>
          <w:spacing w:val="-2"/>
        </w:rPr>
        <w:t>HPV18 </w:t>
      </w:r>
      <w:r>
        <w:rPr>
          <w:rFonts w:ascii="SimSun" w:hAnsi="SimSun" w:eastAsia="SimSun" w:cs="SimSun"/>
          <w:spacing w:val="-2"/>
        </w:rPr>
        <w:t>可引起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50%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2"/>
        </w:rPr>
        <w:t>的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AIS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与浸润癌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1</w:t>
      </w:r>
      <w:r>
        <w:rPr>
          <w:sz w:val="11"/>
          <w:szCs w:val="11"/>
          <w:spacing w:val="-3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-3"/>
        </w:rPr>
        <w:t>。</w:t>
      </w:r>
      <w:r>
        <w:rPr>
          <w:rFonts w:ascii="SimSun" w:hAnsi="SimSun" w:eastAsia="SimSun" w:cs="SimSun"/>
          <w:spacing w:val="-3"/>
          <w:position w:val="-1"/>
        </w:rPr>
        <w:t>尽管其他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高危型别的进一步分型可能为筛查对象提供</w:t>
      </w:r>
      <w:r>
        <w:rPr>
          <w:rFonts w:ascii="SimSun" w:hAnsi="SimSun" w:eastAsia="SimSun" w:cs="SimSun"/>
          <w:spacing w:val="8"/>
        </w:rPr>
        <w:t>更详细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的风险分层，有助于监测</w:t>
      </w:r>
      <w:r>
        <w:rPr>
          <w:rFonts w:ascii="SimSun" w:hAnsi="SimSun" w:eastAsia="SimSun" w:cs="SimSun"/>
          <w:spacing w:val="-9"/>
        </w:rPr>
        <w:t xml:space="preserve"> </w:t>
      </w:r>
      <w:r>
        <w:rPr/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"/>
        </w:rPr>
        <w:t>持续感染情况，但其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临床意义仍在探讨中</w:t>
      </w:r>
      <w:r>
        <w:rPr>
          <w:spacing w:val="9"/>
          <w:position w:val="1"/>
        </w:rPr>
        <w:t>。</w:t>
      </w:r>
    </w:p>
    <w:p>
      <w:pPr>
        <w:pStyle w:val="BodyText"/>
        <w:ind w:left="731" w:right="250" w:firstLine="420"/>
        <w:spacing w:before="9" w:line="22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我国多中心大样本随机对照临床研究和大规模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2"/>
          <w:position w:val="-1"/>
        </w:rPr>
        <w:t>真实世界研究显示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17－18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>］</w:t>
      </w:r>
      <w:r>
        <w:rPr>
          <w:rFonts w:ascii="SimSun" w:hAnsi="SimSun" w:eastAsia="SimSun" w:cs="SimSun"/>
          <w:spacing w:val="-37"/>
          <w:w w:val="77"/>
        </w:rPr>
        <w:t>，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  <w:position w:val="-1"/>
        </w:rPr>
        <w:t>核酸检测</w:t>
      </w:r>
      <w:r>
        <w:rPr>
          <w:rFonts w:ascii="SimSun" w:hAnsi="SimSun" w:eastAsia="SimSun" w:cs="SimSun"/>
          <w:spacing w:val="1"/>
          <w:position w:val="-1"/>
        </w:rPr>
        <w:t>较细胞学检 </w:t>
      </w:r>
      <w:r>
        <w:rPr>
          <w:rFonts w:ascii="SimSun" w:hAnsi="SimSun" w:eastAsia="SimSun" w:cs="SimSun"/>
          <w:spacing w:val="-3"/>
        </w:rPr>
        <w:t>查，可检出更多的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3"/>
        </w:rPr>
        <w:t>HSIL </w:t>
      </w:r>
      <w:r>
        <w:rPr>
          <w:rFonts w:ascii="SimSun" w:hAnsi="SimSun" w:eastAsia="SimSun" w:cs="SimSun"/>
          <w:spacing w:val="-3"/>
        </w:rPr>
        <w:t>及以上病变，证实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3"/>
        </w:rPr>
        <w:t>HPV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核酸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检测用于子宫颈癌初筛的有效性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2"/>
        </w:rPr>
        <w:t>; 同时，</w:t>
      </w:r>
      <w:r>
        <w:rPr/>
        <w:t>HPV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核酸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2"/>
        </w:rPr>
        <w:t>检测有着更高的阴性预测值以及更低的漏诊率</w:t>
      </w:r>
      <w:r>
        <w:rPr>
          <w:spacing w:val="22"/>
          <w:position w:val="1"/>
        </w:rPr>
        <w:t>。</w:t>
      </w:r>
      <w:r>
        <w:rPr>
          <w:spacing w:val="9"/>
          <w:position w:val="1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初筛较联合筛查(</w:t>
      </w:r>
      <w:r>
        <w:rPr>
          <w:rFonts w:ascii="SimSun" w:hAnsi="SimSun" w:eastAsia="SimSun" w:cs="SimSun"/>
          <w:spacing w:val="-48"/>
        </w:rPr>
        <w:t xml:space="preserve"> </w:t>
      </w:r>
      <w:r>
        <w:rPr/>
        <w:t>HPV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检测联合细胞学检查)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4"/>
        </w:rPr>
        <w:t>具有更佳的获益风险比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19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</w:rPr>
        <w:t>多个国内外共识</w:t>
      </w:r>
      <w:r>
        <w:rPr>
          <w:spacing w:val="4"/>
        </w:rPr>
        <w:t>/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3"/>
        </w:rPr>
        <w:t>指南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目前均推荐使用高危</w:t>
      </w:r>
      <w:r>
        <w:rPr>
          <w:rFonts w:ascii="SimSun" w:hAnsi="SimSun" w:eastAsia="SimSun" w:cs="SimSun"/>
          <w:spacing w:val="-14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核酸检测作为子宫颈癌</w:t>
      </w:r>
    </w:p>
    <w:p>
      <w:pPr>
        <w:pStyle w:val="BodyText"/>
        <w:ind w:left="748"/>
        <w:spacing w:before="1" w:line="226" w:lineRule="auto"/>
        <w:rPr/>
      </w:pPr>
      <w:r>
        <w:rPr>
          <w:rFonts w:ascii="SimSun" w:hAnsi="SimSun" w:eastAsia="SimSun" w:cs="SimSun"/>
          <w:spacing w:val="-9"/>
          <w:position w:val="-4"/>
        </w:rPr>
        <w:t>的初筛方法</w:t>
      </w:r>
      <w:r>
        <w:rPr>
          <w:rFonts w:ascii="SimSun" w:hAnsi="SimSun" w:eastAsia="SimSun" w:cs="SimSun"/>
          <w:sz w:val="11"/>
          <w:szCs w:val="11"/>
          <w:spacing w:val="-9"/>
          <w:position w:val="6"/>
        </w:rPr>
        <w:t>［</w:t>
      </w:r>
      <w:r>
        <w:rPr>
          <w:sz w:val="11"/>
          <w:szCs w:val="11"/>
          <w:spacing w:val="-9"/>
          <w:position w:val="6"/>
        </w:rPr>
        <w:t>3</w:t>
      </w:r>
      <w:r>
        <w:rPr>
          <w:rFonts w:ascii="SimSun" w:hAnsi="SimSun" w:eastAsia="SimSun" w:cs="SimSun"/>
          <w:sz w:val="11"/>
          <w:szCs w:val="11"/>
          <w:spacing w:val="-9"/>
          <w:position w:val="6"/>
        </w:rPr>
        <w:t>，</w:t>
      </w:r>
      <w:r>
        <w:rPr>
          <w:sz w:val="11"/>
          <w:szCs w:val="11"/>
          <w:spacing w:val="-9"/>
          <w:position w:val="6"/>
        </w:rPr>
        <w:t>20－24</w:t>
      </w:r>
      <w:r>
        <w:rPr>
          <w:rFonts w:ascii="SimSun" w:hAnsi="SimSun" w:eastAsia="SimSun" w:cs="SimSun"/>
          <w:sz w:val="11"/>
          <w:szCs w:val="11"/>
          <w:spacing w:val="-9"/>
          <w:position w:val="6"/>
        </w:rPr>
        <w:t>］</w:t>
      </w:r>
      <w:r>
        <w:rPr>
          <w:spacing w:val="-9"/>
          <w:position w:val="-3"/>
        </w:rPr>
        <w:t>。</w:t>
      </w:r>
    </w:p>
    <w:p>
      <w:pPr>
        <w:pStyle w:val="BodyText"/>
        <w:ind w:left="731" w:right="323" w:firstLine="424"/>
        <w:spacing w:before="58" w:line="228" w:lineRule="auto"/>
        <w:jc w:val="both"/>
        <w:rPr/>
      </w:pPr>
      <w:r>
        <w:rPr>
          <w:rFonts w:ascii="SimSun" w:hAnsi="SimSun" w:eastAsia="SimSun" w:cs="SimSun"/>
          <w:spacing w:val="13"/>
        </w:rPr>
        <w:t>高危型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核酸检测作为子宫颈癌初筛的方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法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其优势包括检出癌前病变的灵敏度更高</w:t>
      </w:r>
      <w:r>
        <w:rPr>
          <w:position w:val="1"/>
        </w:rPr>
        <w:t>、</w:t>
      </w:r>
      <w:r>
        <w:rPr>
          <w:rFonts w:ascii="SimSun" w:hAnsi="SimSun" w:eastAsia="SimSun" w:cs="SimSun"/>
          <w:spacing w:val="-1"/>
        </w:rPr>
        <w:t>阴性预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测好</w:t>
      </w:r>
      <w:r>
        <w:rPr>
          <w:rFonts w:ascii="SimSun" w:hAnsi="SimSun" w:eastAsia="SimSun" w:cs="SimSun"/>
          <w:spacing w:val="-2"/>
          <w:position w:val="1"/>
        </w:rPr>
        <w:t>，</w:t>
      </w:r>
      <w:r>
        <w:rPr>
          <w:rFonts w:ascii="SimSun" w:hAnsi="SimSun" w:eastAsia="SimSun" w:cs="SimSun"/>
          <w:spacing w:val="-2"/>
        </w:rPr>
        <w:t>可延长筛查间隔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2"/>
          <w:position w:val="1"/>
        </w:rPr>
        <w:t>; </w:t>
      </w:r>
      <w:r>
        <w:rPr>
          <w:rFonts w:ascii="SimSun" w:hAnsi="SimSun" w:eastAsia="SimSun" w:cs="SimSun"/>
          <w:spacing w:val="-2"/>
        </w:rPr>
        <w:t>由于机器操作</w:t>
      </w:r>
      <w:r>
        <w:rPr>
          <w:rFonts w:ascii="SimSun" w:hAnsi="SimSun" w:eastAsia="SimSun" w:cs="SimSun"/>
          <w:spacing w:val="-2"/>
          <w:position w:val="1"/>
        </w:rPr>
        <w:t>，</w:t>
      </w:r>
      <w:r>
        <w:rPr>
          <w:rFonts w:ascii="SimSun" w:hAnsi="SimSun" w:eastAsia="SimSun" w:cs="SimSun"/>
          <w:spacing w:val="-2"/>
        </w:rPr>
        <w:t>受人为干扰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因素少，容易质控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</w:rPr>
        <w:t>;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</w:rPr>
        <w:t>不足之处是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</w:rPr>
        <w:t>阳性可能仅处 </w:t>
      </w:r>
      <w:r>
        <w:rPr>
          <w:rFonts w:ascii="SimSun" w:hAnsi="SimSun" w:eastAsia="SimSun" w:cs="SimSun"/>
          <w:spacing w:val="3"/>
        </w:rPr>
        <w:t>于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感染阶段，不代表已有癌前病变，容易</w:t>
      </w:r>
      <w:r>
        <w:rPr>
          <w:rFonts w:ascii="SimSun" w:hAnsi="SimSun" w:eastAsia="SimSun" w:cs="SimSun"/>
          <w:spacing w:val="2"/>
        </w:rPr>
        <w:t>造成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被筛查者的心理负担</w:t>
      </w:r>
      <w:r>
        <w:rPr>
          <w:spacing w:val="4"/>
          <w:position w:val="1"/>
        </w:rPr>
        <w:t>、</w:t>
      </w:r>
      <w:r>
        <w:rPr>
          <w:rFonts w:ascii="SimSun" w:hAnsi="SimSun" w:eastAsia="SimSun" w:cs="SimSun"/>
          <w:spacing w:val="4"/>
        </w:rPr>
        <w:t>过度诊断和过度治疗</w:t>
      </w:r>
      <w:r>
        <w:rPr>
          <w:spacing w:val="4"/>
          <w:position w:val="1"/>
        </w:rPr>
        <w:t>。</w:t>
      </w:r>
    </w:p>
    <w:p>
      <w:pPr>
        <w:pStyle w:val="BodyText"/>
        <w:ind w:left="1148"/>
        <w:spacing w:line="195" w:lineRule="exact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  <w:position w:val="-1"/>
        </w:rPr>
        <w:t>推荐意见</w:t>
      </w:r>
      <w:r>
        <w:rPr>
          <w:spacing w:val="6"/>
          <w:position w:val="-1"/>
        </w:rPr>
        <w:t>: </w:t>
      </w:r>
      <w:r>
        <w:rPr>
          <w:rFonts w:ascii="SimHei" w:hAnsi="SimHei" w:eastAsia="SimHei" w:cs="SimHei"/>
          <w:spacing w:val="6"/>
          <w:position w:val="-1"/>
        </w:rPr>
        <w:t>推荐高危型</w:t>
      </w:r>
      <w:r>
        <w:rPr>
          <w:rFonts w:ascii="SimHei" w:hAnsi="SimHei" w:eastAsia="SimHei" w:cs="SimHei"/>
          <w:spacing w:val="-20"/>
          <w:position w:val="-1"/>
        </w:rPr>
        <w:t xml:space="preserve"> </w:t>
      </w:r>
      <w:r>
        <w:rPr>
          <w:position w:val="-1"/>
        </w:rPr>
        <w:t>HPV</w:t>
      </w:r>
      <w:r>
        <w:rPr>
          <w:spacing w:val="6"/>
          <w:position w:val="-1"/>
        </w:rPr>
        <w:t xml:space="preserve"> </w:t>
      </w:r>
      <w:r>
        <w:rPr>
          <w:rFonts w:ascii="SimHei" w:hAnsi="SimHei" w:eastAsia="SimHei" w:cs="SimHei"/>
          <w:spacing w:val="6"/>
          <w:position w:val="-1"/>
        </w:rPr>
        <w:t>核酸检测作为初筛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56" w:firstLine="12"/>
        <w:spacing w:before="47" w:line="220" w:lineRule="auto"/>
        <w:jc w:val="both"/>
        <w:rPr/>
      </w:pPr>
      <w:r>
        <w:rPr>
          <w:rFonts w:ascii="SimHei" w:hAnsi="SimHei" w:eastAsia="SimHei" w:cs="SimHei"/>
          <w:spacing w:val="-1"/>
        </w:rPr>
        <w:t>的首选方法</w:t>
      </w:r>
      <w:r>
        <w:rPr>
          <w:spacing w:val="-1"/>
          <w:position w:val="1"/>
        </w:rPr>
        <w:t>，</w:t>
      </w:r>
      <w:r>
        <w:rPr>
          <w:rFonts w:ascii="SimHei" w:hAnsi="SimHei" w:eastAsia="SimHei" w:cs="SimHei"/>
          <w:spacing w:val="-1"/>
        </w:rPr>
        <w:t>并采用经国内外权威机构认可</w:t>
      </w:r>
      <w:r>
        <w:rPr>
          <w:spacing w:val="-1"/>
          <w:position w:val="1"/>
        </w:rPr>
        <w:t>、</w:t>
      </w:r>
      <w:r>
        <w:rPr>
          <w:rFonts w:ascii="SimHei" w:hAnsi="SimHei" w:eastAsia="SimHei" w:cs="SimHei"/>
          <w:spacing w:val="-1"/>
        </w:rPr>
        <w:t>经临床</w:t>
      </w:r>
      <w:r>
        <w:rPr>
          <w:rFonts w:ascii="SimHei" w:hAnsi="SimHei" w:eastAsia="SimHei" w:cs="SimHei"/>
          <w:spacing w:val="9"/>
        </w:rPr>
        <w:t xml:space="preserve"> </w:t>
      </w:r>
      <w:r>
        <w:rPr>
          <w:rFonts w:ascii="SimHei" w:hAnsi="SimHei" w:eastAsia="SimHei" w:cs="SimHei"/>
          <w:spacing w:val="13"/>
        </w:rPr>
        <w:t>验证可用于初筛的</w:t>
      </w:r>
      <w:r>
        <w:rPr>
          <w:rFonts w:ascii="SimHei" w:hAnsi="SimHei" w:eastAsia="SimHei" w:cs="SimHei"/>
          <w:spacing w:val="-11"/>
        </w:rPr>
        <w:t xml:space="preserve"> </w:t>
      </w:r>
      <w:r>
        <w:rPr/>
        <w:t>HPV</w:t>
      </w:r>
      <w:r>
        <w:rPr>
          <w:spacing w:val="13"/>
        </w:rPr>
        <w:t xml:space="preserve"> </w:t>
      </w:r>
      <w:r>
        <w:rPr>
          <w:rFonts w:ascii="SimHei" w:hAnsi="SimHei" w:eastAsia="SimHei" w:cs="SimHei"/>
          <w:spacing w:val="13"/>
        </w:rPr>
        <w:t>核酸检测方法和试剂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spacing w:val="13"/>
        </w:rPr>
        <w:t>(</w:t>
      </w:r>
      <w:r>
        <w:rPr>
          <w:spacing w:val="-14"/>
        </w:rPr>
        <w:t xml:space="preserve"> </w:t>
      </w:r>
      <w:r>
        <w:rPr>
          <w:rFonts w:ascii="SimHei" w:hAnsi="SimHei" w:eastAsia="SimHei" w:cs="SimHei"/>
          <w:spacing w:val="13"/>
        </w:rPr>
        <w:t>推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6"/>
        </w:rPr>
        <w:t>荐级别</w:t>
      </w:r>
      <w:r>
        <w:rPr>
          <w:rFonts w:ascii="SimHei" w:hAnsi="SimHei" w:eastAsia="SimHei" w:cs="SimHei"/>
          <w:spacing w:val="-53"/>
        </w:rPr>
        <w:t xml:space="preserve"> </w:t>
      </w:r>
      <w:r>
        <w:rPr>
          <w:spacing w:val="-6"/>
        </w:rPr>
        <w:t>: 1</w:t>
      </w:r>
      <w:r>
        <w:rPr>
          <w:spacing w:val="14"/>
          <w:w w:val="101"/>
        </w:rPr>
        <w:t xml:space="preserve"> </w:t>
      </w:r>
      <w:r>
        <w:rPr>
          <w:rFonts w:ascii="SimHei" w:hAnsi="SimHei" w:eastAsia="SimHei" w:cs="SimHei"/>
          <w:spacing w:val="-6"/>
        </w:rPr>
        <w:t>类</w:t>
      </w:r>
      <w:r>
        <w:rPr>
          <w:spacing w:val="-6"/>
        </w:rPr>
        <w:t>)</w:t>
      </w:r>
      <w:r>
        <w:rPr>
          <w:spacing w:val="3"/>
        </w:rPr>
        <w:t xml:space="preserve"> </w:t>
      </w:r>
      <w:r>
        <w:rPr>
          <w:spacing w:val="-6"/>
        </w:rPr>
        <w:t>。</w:t>
      </w:r>
    </w:p>
    <w:p>
      <w:pPr>
        <w:pStyle w:val="BodyText"/>
        <w:ind w:left="4" w:right="56" w:firstLine="461"/>
        <w:spacing w:before="2" w:line="228" w:lineRule="auto"/>
        <w:jc w:val="both"/>
        <w:rPr/>
      </w:pPr>
      <w:r>
        <w:rPr>
          <w:rFonts w:ascii="SimSun" w:hAnsi="SimSun" w:eastAsia="SimSun" w:cs="SimSun"/>
          <w:spacing w:val="11"/>
        </w:rPr>
        <w:t>目前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HPV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核酸检测的取材方式包括临床医生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采集的子宫颈样本或女性自取样</w:t>
      </w:r>
      <w:r>
        <w:rPr>
          <w:spacing w:val="7"/>
          <w:position w:val="1"/>
        </w:rPr>
        <w:t>。</w:t>
      </w:r>
      <w:r>
        <w:rPr>
          <w:spacing w:val="-14"/>
          <w:position w:val="1"/>
        </w:rPr>
        <w:t xml:space="preserve"> </w:t>
      </w:r>
      <w:r>
        <w:rPr>
          <w:rFonts w:ascii="SimSun" w:hAnsi="SimSun" w:eastAsia="SimSun" w:cs="SimSun"/>
          <w:spacing w:val="7"/>
        </w:rPr>
        <w:t>自取样筛查是由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参加筛查妇女使用自取样刷自行采集子宫颈阴道脱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落细胞样本用于高危型</w:t>
      </w:r>
      <w:r>
        <w:rPr>
          <w:rFonts w:ascii="SimSun" w:hAnsi="SimSun" w:eastAsia="SimSun" w:cs="SimSun"/>
          <w:spacing w:val="-11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核酸检测</w:t>
      </w:r>
      <w:r>
        <w:rPr>
          <w:spacing w:val="12"/>
        </w:rPr>
        <w:t>。</w:t>
      </w:r>
      <w:r>
        <w:rPr>
          <w:rFonts w:ascii="SimSun" w:hAnsi="SimSun" w:eastAsia="SimSun" w:cs="SimSun"/>
          <w:spacing w:val="12"/>
        </w:rPr>
        <w:t>采用基于</w:t>
      </w:r>
      <w:r>
        <w:rPr>
          <w:rFonts w:ascii="SimSun" w:hAnsi="SimSun" w:eastAsia="SimSun" w:cs="SimSun"/>
        </w:rPr>
        <w:t xml:space="preserve"> </w:t>
      </w:r>
      <w:r>
        <w:rPr/>
        <w:t>PCR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10"/>
        </w:rPr>
        <w:t>的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HPV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核酸检测技术检测阴道自取样标本可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获得与医生取样同样的筛查敏感性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25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 xml:space="preserve"> </w:t>
      </w:r>
      <w:r>
        <w:rPr>
          <w:spacing w:val="7"/>
        </w:rPr>
        <w:t>。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7"/>
        </w:rPr>
        <w:t>由于自取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样筛查具有操作便捷性</w:t>
      </w:r>
      <w:r>
        <w:rPr>
          <w:spacing w:val="9"/>
          <w:position w:val="1"/>
        </w:rPr>
        <w:t>、</w:t>
      </w:r>
      <w:r>
        <w:rPr>
          <w:rFonts w:ascii="SimSun" w:hAnsi="SimSun" w:eastAsia="SimSun" w:cs="SimSun"/>
          <w:spacing w:val="9"/>
        </w:rPr>
        <w:t>保护隐私</w:t>
      </w:r>
      <w:r>
        <w:rPr>
          <w:spacing w:val="9"/>
          <w:position w:val="1"/>
        </w:rPr>
        <w:t>、</w:t>
      </w:r>
      <w:r>
        <w:rPr>
          <w:rFonts w:ascii="SimSun" w:hAnsi="SimSun" w:eastAsia="SimSun" w:cs="SimSun"/>
          <w:spacing w:val="9"/>
        </w:rPr>
        <w:t>节省费用的优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</w:rPr>
        <w:t>势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目前已在世界范围内得到广泛的应用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多个国家 </w:t>
      </w:r>
      <w:r>
        <w:rPr>
          <w:rFonts w:ascii="SimSun" w:hAnsi="SimSun" w:eastAsia="SimSun" w:cs="SimSun"/>
          <w:spacing w:val="9"/>
        </w:rPr>
        <w:t>和地区将其纳入政府主导</w:t>
      </w:r>
      <w:r>
        <w:rPr>
          <w:spacing w:val="9"/>
          <w:position w:val="1"/>
        </w:rPr>
        <w:t>、</w:t>
      </w:r>
      <w:r>
        <w:rPr>
          <w:rFonts w:ascii="SimSun" w:hAnsi="SimSun" w:eastAsia="SimSun" w:cs="SimSun"/>
          <w:spacing w:val="9"/>
        </w:rPr>
        <w:t>覆盖全民的子宫颈癌筛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4"/>
          <w:position w:val="-2"/>
        </w:rPr>
        <w:t>查项目</w:t>
      </w:r>
      <w:r>
        <w:rPr>
          <w:rFonts w:ascii="SimSun" w:hAnsi="SimSun" w:eastAsia="SimSun" w:cs="SimSun"/>
          <w:sz w:val="11"/>
          <w:szCs w:val="11"/>
          <w:spacing w:val="4"/>
          <w:position w:val="8"/>
        </w:rPr>
        <w:t>［</w:t>
      </w:r>
      <w:r>
        <w:rPr>
          <w:sz w:val="11"/>
          <w:szCs w:val="11"/>
          <w:spacing w:val="4"/>
          <w:position w:val="8"/>
        </w:rPr>
        <w:t>14</w:t>
      </w:r>
      <w:r>
        <w:rPr>
          <w:rFonts w:ascii="SimSun" w:hAnsi="SimSun" w:eastAsia="SimSun" w:cs="SimSun"/>
          <w:sz w:val="11"/>
          <w:szCs w:val="11"/>
          <w:spacing w:val="-11"/>
          <w:position w:val="8"/>
        </w:rPr>
        <w:t>］</w:t>
      </w:r>
      <w:r>
        <w:rPr>
          <w:rFonts w:ascii="SimSun" w:hAnsi="SimSun" w:eastAsia="SimSun" w:cs="SimSun"/>
          <w:spacing w:val="-42"/>
          <w:w w:val="88"/>
          <w:position w:val="-1"/>
        </w:rPr>
        <w:t>，</w:t>
      </w:r>
      <w:r>
        <w:rPr>
          <w:rFonts w:ascii="SimSun" w:hAnsi="SimSun" w:eastAsia="SimSun" w:cs="SimSun"/>
          <w:spacing w:val="4"/>
          <w:position w:val="-2"/>
        </w:rPr>
        <w:t>在我国也进行了大样本研究</w:t>
      </w:r>
      <w:r>
        <w:rPr>
          <w:rFonts w:ascii="SimSun" w:hAnsi="SimSun" w:eastAsia="SimSun" w:cs="SimSun"/>
          <w:sz w:val="11"/>
          <w:szCs w:val="11"/>
          <w:spacing w:val="4"/>
          <w:position w:val="8"/>
        </w:rPr>
        <w:t>［</w:t>
      </w:r>
      <w:r>
        <w:rPr>
          <w:sz w:val="11"/>
          <w:szCs w:val="11"/>
          <w:spacing w:val="4"/>
          <w:position w:val="8"/>
        </w:rPr>
        <w:t>25－26</w:t>
      </w:r>
      <w:r>
        <w:rPr>
          <w:rFonts w:ascii="SimSun" w:hAnsi="SimSun" w:eastAsia="SimSun" w:cs="SimSun"/>
          <w:sz w:val="11"/>
          <w:szCs w:val="11"/>
          <w:spacing w:val="4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8"/>
        </w:rPr>
        <w:t xml:space="preserve"> </w:t>
      </w:r>
      <w:r>
        <w:rPr>
          <w:spacing w:val="4"/>
          <w:position w:val="-1"/>
        </w:rPr>
        <w:t>。</w:t>
      </w:r>
      <w:r>
        <w:rPr>
          <w:rFonts w:ascii="SimSun" w:hAnsi="SimSun" w:eastAsia="SimSun" w:cs="SimSun"/>
          <w:spacing w:val="4"/>
          <w:position w:val="-2"/>
        </w:rPr>
        <w:t>如</w:t>
      </w:r>
      <w:r>
        <w:rPr>
          <w:rFonts w:ascii="SimSun" w:hAnsi="SimSun" w:eastAsia="SimSun" w:cs="SimSun"/>
          <w:position w:val="-2"/>
        </w:rPr>
        <w:t xml:space="preserve"> </w:t>
      </w:r>
      <w:r>
        <w:rPr>
          <w:rFonts w:ascii="SimSun" w:hAnsi="SimSun" w:eastAsia="SimSun" w:cs="SimSun"/>
          <w:spacing w:val="3"/>
        </w:rPr>
        <w:t>何利用互联网做好自取样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核酸检测模式，尚需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进一步探讨</w:t>
      </w:r>
      <w:r>
        <w:rPr>
          <w:spacing w:val="6"/>
          <w:position w:val="1"/>
        </w:rPr>
        <w:t>。</w:t>
      </w:r>
    </w:p>
    <w:p>
      <w:pPr>
        <w:pStyle w:val="BodyText"/>
        <w:ind w:left="3" w:hanging="3"/>
        <w:spacing w:before="29" w:line="221" w:lineRule="auto"/>
        <w:jc w:val="both"/>
        <w:rPr/>
      </w:pPr>
      <w:r>
        <w:rPr>
          <w:spacing w:val="-8"/>
        </w:rPr>
        <w:t>2．2</w:t>
      </w:r>
      <w:r>
        <w:rPr>
          <w:spacing w:val="17"/>
          <w:w w:val="101"/>
        </w:rPr>
        <w:t xml:space="preserve">   </w:t>
      </w:r>
      <w:r>
        <w:rPr>
          <w:rFonts w:ascii="SimSun" w:hAnsi="SimSun" w:eastAsia="SimSun" w:cs="SimSun"/>
          <w:spacing w:val="-8"/>
        </w:rPr>
        <w:t>子宫颈细胞学检查</w:t>
      </w:r>
      <w:r>
        <w:rPr>
          <w:rFonts w:ascii="SimSun" w:hAnsi="SimSun" w:eastAsia="SimSun" w:cs="SimSun"/>
          <w:spacing w:val="39"/>
        </w:rPr>
        <w:t xml:space="preserve">  </w:t>
      </w:r>
      <w:r>
        <w:rPr>
          <w:rFonts w:ascii="SimSun" w:hAnsi="SimSun" w:eastAsia="SimSun" w:cs="SimSun"/>
          <w:spacing w:val="-8"/>
        </w:rPr>
        <w:t>(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8"/>
        </w:rPr>
        <w:t>1</w:t>
      </w:r>
      <w:r>
        <w:rPr>
          <w:rFonts w:ascii="SimSun" w:hAnsi="SimSun" w:eastAsia="SimSun" w:cs="SimSun"/>
          <w:spacing w:val="-8"/>
        </w:rPr>
        <w:t>) 根据制片技术分为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8"/>
        </w:rPr>
        <w:t>:</w:t>
      </w:r>
      <w:r>
        <w:rPr>
          <w:rFonts w:ascii="SimSun" w:hAnsi="SimSun" w:eastAsia="SimSun" w:cs="SimSun"/>
        </w:rPr>
        <w:t xml:space="preserve">  </w:t>
      </w:r>
      <w:r>
        <w:rPr>
          <w:spacing w:val="-12"/>
        </w:rPr>
        <w:t>①</w:t>
      </w:r>
      <w:r>
        <w:rPr>
          <w:rFonts w:ascii="SimSun" w:hAnsi="SimSun" w:eastAsia="SimSun" w:cs="SimSun"/>
          <w:spacing w:val="-12"/>
        </w:rPr>
        <w:t>巴氏涂片细胞学检查(</w:t>
      </w:r>
      <w:r>
        <w:rPr>
          <w:spacing w:val="-12"/>
        </w:rPr>
        <w:t>Pap</w:t>
      </w:r>
      <w:r>
        <w:rPr>
          <w:spacing w:val="26"/>
          <w:w w:val="101"/>
        </w:rPr>
        <w:t xml:space="preserve"> </w:t>
      </w:r>
      <w:r>
        <w:rPr>
          <w:spacing w:val="-12"/>
        </w:rPr>
        <w:t>smear</w:t>
      </w:r>
      <w:r>
        <w:rPr>
          <w:spacing w:val="15"/>
        </w:rPr>
        <w:t xml:space="preserve"> </w:t>
      </w:r>
      <w:r>
        <w:rPr>
          <w:spacing w:val="-12"/>
        </w:rPr>
        <w:t>cytology</w:t>
      </w:r>
      <w:r>
        <w:rPr>
          <w:spacing w:val="15"/>
        </w:rPr>
        <w:t xml:space="preserve"> </w:t>
      </w:r>
      <w:r>
        <w:rPr>
          <w:spacing w:val="-12"/>
        </w:rPr>
        <w:t>test</w:t>
      </w:r>
      <w:r>
        <w:rPr>
          <w:rFonts w:ascii="SimSun" w:hAnsi="SimSun" w:eastAsia="SimSun" w:cs="SimSun"/>
          <w:spacing w:val="-12"/>
        </w:rPr>
        <w:t>) :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12"/>
        </w:rPr>
        <w:t>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传统的细胞学检查</w:t>
      </w:r>
      <w:r>
        <w:rPr>
          <w:spacing w:val="8"/>
          <w:position w:val="1"/>
        </w:rPr>
        <w:t>。</w:t>
      </w:r>
      <w:r>
        <w:rPr>
          <w:spacing w:val="-20"/>
          <w:position w:val="1"/>
        </w:rPr>
        <w:t xml:space="preserve"> </w:t>
      </w:r>
      <w:r>
        <w:rPr>
          <w:rFonts w:ascii="SimSun" w:hAnsi="SimSun" w:eastAsia="SimSun" w:cs="SimSun"/>
          <w:spacing w:val="8"/>
        </w:rPr>
        <w:t>巴氏细胞学诊断分为 </w:t>
      </w:r>
      <w:r>
        <w:rPr>
          <w:spacing w:val="8"/>
        </w:rPr>
        <w:t>Ⅰ</w:t>
      </w:r>
      <w:r>
        <w:rPr>
          <w:spacing w:val="27"/>
          <w:w w:val="101"/>
        </w:rPr>
        <w:t xml:space="preserve"> </w:t>
      </w:r>
      <w:r>
        <w:rPr>
          <w:spacing w:val="8"/>
          <w:position w:val="1"/>
        </w:rPr>
        <w:t>、</w:t>
      </w:r>
      <w:r>
        <w:rPr>
          <w:spacing w:val="8"/>
        </w:rPr>
        <w:t>Ⅱ</w:t>
      </w:r>
      <w:r>
        <w:rPr/>
        <w:t xml:space="preserve">  </w:t>
      </w:r>
      <w:r>
        <w:rPr>
          <w:rFonts w:ascii="SimSun" w:hAnsi="SimSun" w:eastAsia="SimSun" w:cs="SimSun"/>
          <w:spacing w:val="-12"/>
        </w:rPr>
        <w:t>( </w:t>
      </w:r>
      <w:r>
        <w:rPr>
          <w:spacing w:val="-12"/>
        </w:rPr>
        <w:t>ⅡA、Ⅱ</w:t>
      </w:r>
      <w:r>
        <w:rPr>
          <w:spacing w:val="-22"/>
        </w:rPr>
        <w:t xml:space="preserve"> </w:t>
      </w:r>
      <w:r>
        <w:rPr>
          <w:spacing w:val="-12"/>
        </w:rPr>
        <w:t>B</w:t>
      </w:r>
      <w:r>
        <w:rPr>
          <w:rFonts w:ascii="SimSun" w:hAnsi="SimSun" w:eastAsia="SimSun" w:cs="SimSun"/>
          <w:spacing w:val="-12"/>
        </w:rPr>
        <w:t>)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2"/>
        </w:rPr>
        <w:t>、Ⅲ、Ⅳ</w:t>
      </w:r>
      <w:r>
        <w:rPr>
          <w:rFonts w:ascii="SimSun" w:hAnsi="SimSun" w:eastAsia="SimSun" w:cs="SimSun"/>
          <w:spacing w:val="-12"/>
        </w:rPr>
        <w:t>和</w:t>
      </w:r>
      <w:r>
        <w:rPr>
          <w:spacing w:val="-12"/>
        </w:rPr>
        <w:t>Ⅴ</w:t>
      </w:r>
      <w:r>
        <w:rPr>
          <w:rFonts w:ascii="SimSun" w:hAnsi="SimSun" w:eastAsia="SimSun" w:cs="SimSun"/>
          <w:spacing w:val="-12"/>
        </w:rPr>
        <w:t>级的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12"/>
        </w:rPr>
        <w:t>5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2"/>
        </w:rPr>
        <w:t>级分类法</w:t>
      </w:r>
      <w:r>
        <w:rPr>
          <w:spacing w:val="-12"/>
        </w:rPr>
        <w:t>。</w:t>
      </w:r>
      <w:r>
        <w:rPr>
          <w:rFonts w:ascii="SimSun" w:hAnsi="SimSun" w:eastAsia="SimSun" w:cs="SimSun"/>
          <w:spacing w:val="-12"/>
        </w:rPr>
        <w:t>在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2"/>
        </w:rPr>
        <w:t>20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2"/>
        </w:rPr>
        <w:t>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纪中期开始将巴氏细胞学检查引入子宫颈癌筛查</w:t>
      </w:r>
      <w:r>
        <w:rPr>
          <w:rFonts w:ascii="SimSun" w:hAnsi="SimSun" w:eastAsia="SimSun" w:cs="SimSun"/>
          <w:spacing w:val="11"/>
          <w:position w:val="1"/>
        </w:rPr>
        <w:t>，</w:t>
      </w:r>
      <w:r>
        <w:rPr>
          <w:rFonts w:ascii="SimSun" w:hAnsi="SimSun" w:eastAsia="SimSun" w:cs="SimSun"/>
          <w:spacing w:val="16"/>
          <w:position w:val="1"/>
        </w:rPr>
        <w:t xml:space="preserve"> </w:t>
      </w:r>
      <w:r>
        <w:rPr>
          <w:rFonts w:ascii="SimSun" w:hAnsi="SimSun" w:eastAsia="SimSun" w:cs="SimSun"/>
          <w:spacing w:val="9"/>
        </w:rPr>
        <w:t>其作为子宫颈癌筛查的主要方法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经历了半个多世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2"/>
        </w:rPr>
        <w:t>纪，使得子宫颈癌发病率和死亡率下降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27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pacing w:val="1"/>
        </w:rPr>
        <w:t>;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1"/>
        </w:rPr>
        <w:t>②</w:t>
      </w:r>
      <w:r>
        <w:rPr>
          <w:rFonts w:ascii="SimSun" w:hAnsi="SimSun" w:eastAsia="SimSun" w:cs="SimSun"/>
          <w:spacing w:val="1"/>
        </w:rPr>
        <w:t>液基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细胞学检查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12"/>
        </w:rPr>
        <w:t>liquid-based</w:t>
      </w:r>
      <w:r>
        <w:rPr>
          <w:spacing w:val="37"/>
          <w:w w:val="101"/>
        </w:rPr>
        <w:t xml:space="preserve"> </w:t>
      </w:r>
      <w:r>
        <w:rPr>
          <w:spacing w:val="-12"/>
        </w:rPr>
        <w:t>cytology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LB</w:t>
      </w:r>
      <w:r>
        <w:rPr>
          <w:spacing w:val="-13"/>
        </w:rPr>
        <w:t>C</w:t>
      </w:r>
      <w:r>
        <w:rPr>
          <w:rFonts w:ascii="SimSun" w:hAnsi="SimSun" w:eastAsia="SimSun" w:cs="SimSun"/>
          <w:spacing w:val="-13"/>
        </w:rPr>
        <w:t>) :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13"/>
        </w:rPr>
        <w:t>相对于传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统巴氏细胞学检查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其具有制片标准规范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细胞结构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6"/>
        </w:rPr>
        <w:t>及背景清晰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质量更稳定等特点</w:t>
      </w:r>
      <w:r>
        <w:rPr>
          <w:spacing w:val="6"/>
        </w:rPr>
        <w:t>。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6"/>
        </w:rPr>
        <w:t>(</w:t>
      </w:r>
      <w:r>
        <w:rPr>
          <w:spacing w:val="6"/>
        </w:rPr>
        <w:t>2</w:t>
      </w:r>
      <w:r>
        <w:rPr>
          <w:rFonts w:ascii="SimSun" w:hAnsi="SimSun" w:eastAsia="SimSun" w:cs="SimSun"/>
          <w:spacing w:val="6"/>
        </w:rPr>
        <w:t>) </w:t>
      </w:r>
      <w:r>
        <w:rPr>
          <w:rFonts w:ascii="SimSun" w:hAnsi="SimSun" w:eastAsia="SimSun" w:cs="SimSun"/>
          <w:spacing w:val="5"/>
        </w:rPr>
        <w:t>子宫颈细胞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3"/>
        </w:rPr>
        <w:t>学贝塞斯达报告系统(</w:t>
      </w:r>
      <w:r>
        <w:rPr>
          <w:spacing w:val="-13"/>
        </w:rPr>
        <w:t>the</w:t>
      </w:r>
      <w:r>
        <w:rPr>
          <w:spacing w:val="36"/>
        </w:rPr>
        <w:t xml:space="preserve"> </w:t>
      </w:r>
      <w:r>
        <w:rPr>
          <w:spacing w:val="-13"/>
        </w:rPr>
        <w:t>Bethesda</w:t>
      </w:r>
      <w:r>
        <w:rPr>
          <w:spacing w:val="29"/>
        </w:rPr>
        <w:t xml:space="preserve"> </w:t>
      </w:r>
      <w:r>
        <w:rPr>
          <w:spacing w:val="-13"/>
        </w:rPr>
        <w:t>system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TBS</w:t>
      </w:r>
      <w:r>
        <w:rPr>
          <w:rFonts w:ascii="SimSun" w:hAnsi="SimSun" w:eastAsia="SimSun" w:cs="SimSun"/>
          <w:spacing w:val="-13"/>
        </w:rPr>
        <w:t>) :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13"/>
        </w:rPr>
        <w:t>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宫颈细胞学采用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TBS</w:t>
      </w:r>
      <w:r>
        <w:rPr>
          <w:spacing w:val="27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系统，于 </w:t>
      </w:r>
      <w:r>
        <w:rPr>
          <w:spacing w:val="1"/>
        </w:rPr>
        <w:t>1988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1"/>
        </w:rPr>
        <w:t>年在美国癌症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研究所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12"/>
        </w:rPr>
        <w:t>National</w:t>
      </w:r>
      <w:r>
        <w:rPr>
          <w:spacing w:val="45"/>
        </w:rPr>
        <w:t xml:space="preserve"> </w:t>
      </w:r>
      <w:r>
        <w:rPr>
          <w:spacing w:val="-12"/>
        </w:rPr>
        <w:t>Cancer</w:t>
      </w:r>
      <w:r>
        <w:rPr>
          <w:spacing w:val="40"/>
          <w:w w:val="101"/>
        </w:rPr>
        <w:t xml:space="preserve"> </w:t>
      </w:r>
      <w:r>
        <w:rPr>
          <w:spacing w:val="-12"/>
        </w:rPr>
        <w:t>Inst</w:t>
      </w:r>
      <w:r>
        <w:rPr>
          <w:spacing w:val="-13"/>
        </w:rPr>
        <w:t>itute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NCI</w:t>
      </w:r>
      <w:r>
        <w:rPr>
          <w:rFonts w:ascii="SimSun" w:hAnsi="SimSun" w:eastAsia="SimSun" w:cs="SimSun"/>
          <w:spacing w:val="-13"/>
        </w:rPr>
        <w:t>) 所在地美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13"/>
        </w:rPr>
        <w:t>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马里兰州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贝塞斯达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/>
        <w:t>Bethesda</w:t>
      </w:r>
      <w:r>
        <w:rPr>
          <w:rFonts w:ascii="SimSun" w:hAnsi="SimSun" w:eastAsia="SimSun" w:cs="SimSun"/>
          <w:spacing w:val="3"/>
        </w:rPr>
        <w:t>) 召开会议并首次制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4"/>
        </w:rPr>
        <w:t>定，于 </w:t>
      </w:r>
      <w:r>
        <w:rPr>
          <w:spacing w:val="-14"/>
        </w:rPr>
        <w:t>1991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4"/>
        </w:rPr>
        <w:t>年被正式采用，</w:t>
      </w:r>
      <w:r>
        <w:rPr>
          <w:spacing w:val="-14"/>
        </w:rPr>
        <w:t>2001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14"/>
        </w:rPr>
        <w:t>年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14"/>
        </w:rPr>
        <w:t>(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14"/>
        </w:rPr>
        <w:t>第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4"/>
        </w:rPr>
        <w:t>2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14"/>
        </w:rPr>
        <w:t>版) 修订，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目前采用的是</w:t>
      </w:r>
      <w:r>
        <w:rPr>
          <w:rFonts w:ascii="SimSun" w:hAnsi="SimSun" w:eastAsia="SimSun" w:cs="SimSun"/>
          <w:spacing w:val="-33"/>
          <w:position w:val="-1"/>
        </w:rPr>
        <w:t xml:space="preserve"> </w:t>
      </w:r>
      <w:r>
        <w:rPr>
          <w:spacing w:val="-2"/>
        </w:rPr>
        <w:t>2014 </w:t>
      </w:r>
      <w:r>
        <w:rPr>
          <w:rFonts w:ascii="SimSun" w:hAnsi="SimSun" w:eastAsia="SimSun" w:cs="SimSun"/>
          <w:spacing w:val="-2"/>
        </w:rPr>
        <w:t>年修订版(</w:t>
      </w:r>
      <w:r>
        <w:rPr>
          <w:rFonts w:ascii="SimSun" w:hAnsi="SimSun" w:eastAsia="SimSun" w:cs="SimSun"/>
          <w:spacing w:val="-2"/>
          <w:position w:val="-1"/>
        </w:rPr>
        <w:t>第</w:t>
      </w:r>
      <w:r>
        <w:rPr>
          <w:rFonts w:ascii="SimSun" w:hAnsi="SimSun" w:eastAsia="SimSun" w:cs="SimSun"/>
          <w:spacing w:val="-40"/>
          <w:position w:val="-1"/>
        </w:rPr>
        <w:t xml:space="preserve"> </w:t>
      </w:r>
      <w:r>
        <w:rPr>
          <w:spacing w:val="-2"/>
        </w:rPr>
        <w:t>3 </w:t>
      </w:r>
      <w:r>
        <w:rPr>
          <w:rFonts w:ascii="SimSun" w:hAnsi="SimSun" w:eastAsia="SimSun" w:cs="SimSun"/>
          <w:spacing w:val="-2"/>
        </w:rPr>
        <w:t>版)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28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-2"/>
        </w:rPr>
        <w:t>。</w:t>
      </w:r>
      <w:r>
        <w:rPr>
          <w:rFonts w:ascii="SimSun" w:hAnsi="SimSun" w:eastAsia="SimSun" w:cs="SimSun"/>
          <w:spacing w:val="-2"/>
          <w:position w:val="-1"/>
        </w:rPr>
        <w:t>该系统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对细胞学形态异常分为以下描述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:</w:t>
      </w:r>
      <w:r>
        <w:rPr>
          <w:rFonts w:ascii="SimSun" w:hAnsi="SimSun" w:eastAsia="SimSun" w:cs="SimSun"/>
          <w:spacing w:val="-35"/>
          <w:position w:val="1"/>
        </w:rPr>
        <w:t xml:space="preserve"> </w:t>
      </w:r>
      <w:r>
        <w:rPr>
          <w:rFonts w:ascii="SimSun" w:hAnsi="SimSun" w:eastAsia="SimSun" w:cs="SimSun"/>
          <w:spacing w:val="8"/>
        </w:rPr>
        <w:t>不典型鳞状细胞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3"/>
        </w:rPr>
        <w:t>(</w:t>
      </w:r>
      <w:r>
        <w:rPr>
          <w:spacing w:val="-13"/>
        </w:rPr>
        <w:t>atypical</w:t>
      </w:r>
      <w:r>
        <w:rPr>
          <w:spacing w:val="24"/>
        </w:rPr>
        <w:t xml:space="preserve"> </w:t>
      </w:r>
      <w:r>
        <w:rPr>
          <w:spacing w:val="-13"/>
        </w:rPr>
        <w:t>squamous</w:t>
      </w:r>
      <w:r>
        <w:rPr>
          <w:spacing w:val="21"/>
          <w:w w:val="101"/>
        </w:rPr>
        <w:t xml:space="preserve"> </w:t>
      </w:r>
      <w:r>
        <w:rPr>
          <w:spacing w:val="-13"/>
        </w:rPr>
        <w:t>cell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AS</w:t>
      </w:r>
      <w:r>
        <w:rPr>
          <w:spacing w:val="-14"/>
        </w:rPr>
        <w:t>C</w:t>
      </w:r>
      <w:r>
        <w:rPr>
          <w:rFonts w:ascii="SimSun" w:hAnsi="SimSun" w:eastAsia="SimSun" w:cs="SimSun"/>
          <w:spacing w:val="-14"/>
        </w:rPr>
        <w:t>) </w:t>
      </w:r>
      <w:r>
        <w:rPr>
          <w:spacing w:val="-14"/>
        </w:rPr>
        <w:t>、</w:t>
      </w:r>
      <w:r>
        <w:rPr>
          <w:rFonts w:ascii="SimSun" w:hAnsi="SimSun" w:eastAsia="SimSun" w:cs="SimSun"/>
          <w:spacing w:val="-14"/>
        </w:rPr>
        <w:t>未明确诊断意义的不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3"/>
        </w:rPr>
        <w:t>典型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13"/>
        </w:rPr>
        <w:t>鳞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13"/>
        </w:rPr>
        <w:t>状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13"/>
        </w:rPr>
        <w:t>细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13"/>
        </w:rPr>
        <w:t>胞 (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3"/>
        </w:rPr>
        <w:t>atypical  squamous  cell</w:t>
      </w:r>
      <w:r>
        <w:rPr>
          <w:spacing w:val="1"/>
        </w:rPr>
        <w:t xml:space="preserve">  </w:t>
      </w:r>
      <w:r>
        <w:rPr>
          <w:spacing w:val="-13"/>
        </w:rPr>
        <w:t>of</w:t>
      </w:r>
      <w:r>
        <w:rPr>
          <w:spacing w:val="51"/>
        </w:rPr>
        <w:t xml:space="preserve"> </w:t>
      </w:r>
      <w:r>
        <w:rPr>
          <w:spacing w:val="-13"/>
        </w:rPr>
        <w:t>undeter-</w:t>
      </w:r>
      <w:r>
        <w:rPr/>
        <w:t xml:space="preserve"> </w:t>
      </w:r>
      <w:r>
        <w:rPr>
          <w:spacing w:val="-9"/>
        </w:rPr>
        <w:t>mined</w:t>
      </w:r>
      <w:r>
        <w:rPr>
          <w:spacing w:val="25"/>
          <w:w w:val="101"/>
        </w:rPr>
        <w:t xml:space="preserve"> </w:t>
      </w:r>
      <w:r>
        <w:rPr>
          <w:spacing w:val="-9"/>
        </w:rPr>
        <w:t>significance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ASC-U</w:t>
      </w:r>
      <w:r>
        <w:rPr>
          <w:spacing w:val="-10"/>
        </w:rPr>
        <w:t>S</w:t>
      </w:r>
      <w:r>
        <w:rPr>
          <w:rFonts w:ascii="SimSun" w:hAnsi="SimSun" w:eastAsia="SimSun" w:cs="SimSun"/>
          <w:spacing w:val="-10"/>
        </w:rPr>
        <w:t>)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0"/>
        </w:rPr>
        <w:t>、</w:t>
      </w:r>
      <w:r>
        <w:rPr>
          <w:rFonts w:ascii="SimSun" w:hAnsi="SimSun" w:eastAsia="SimSun" w:cs="SimSun"/>
          <w:spacing w:val="-10"/>
        </w:rPr>
        <w:t>不能排除高级别鳞状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上皮内病变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的不典型鳞状细胞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3"/>
        </w:rPr>
        <w:t>atypic</w:t>
      </w:r>
      <w:r>
        <w:rPr>
          <w:spacing w:val="-4"/>
        </w:rPr>
        <w:t>al</w:t>
      </w:r>
      <w:r>
        <w:rPr>
          <w:spacing w:val="49"/>
        </w:rPr>
        <w:t xml:space="preserve"> </w:t>
      </w:r>
      <w:r>
        <w:rPr>
          <w:spacing w:val="-4"/>
        </w:rPr>
        <w:t>squamous</w:t>
      </w:r>
      <w:r>
        <w:rPr/>
        <w:t xml:space="preserve">  </w:t>
      </w:r>
      <w:r>
        <w:rPr>
          <w:spacing w:val="-11"/>
        </w:rPr>
        <w:t>cell-cannot</w:t>
      </w:r>
      <w:r>
        <w:rPr>
          <w:spacing w:val="22"/>
          <w:w w:val="101"/>
        </w:rPr>
        <w:t xml:space="preserve"> </w:t>
      </w:r>
      <w:r>
        <w:rPr>
          <w:spacing w:val="-11"/>
        </w:rPr>
        <w:t>exclude</w:t>
      </w:r>
      <w:r>
        <w:rPr>
          <w:spacing w:val="25"/>
        </w:rPr>
        <w:t xml:space="preserve"> </w:t>
      </w:r>
      <w:r>
        <w:rPr>
          <w:spacing w:val="-11"/>
        </w:rPr>
        <w:t>HSIL</w:t>
      </w:r>
      <w:r>
        <w:rPr>
          <w:rFonts w:ascii="SimSun" w:hAnsi="SimSun" w:eastAsia="SimSun" w:cs="SimSun"/>
          <w:spacing w:val="-11"/>
        </w:rPr>
        <w:t>，</w:t>
      </w:r>
      <w:r>
        <w:rPr>
          <w:spacing w:val="-11"/>
        </w:rPr>
        <w:t>ASC-H</w:t>
      </w:r>
      <w:r>
        <w:rPr>
          <w:rFonts w:ascii="SimSun" w:hAnsi="SimSun" w:eastAsia="SimSun" w:cs="SimSun"/>
          <w:spacing w:val="-11"/>
        </w:rPr>
        <w:t>) </w:t>
      </w:r>
      <w:r>
        <w:rPr>
          <w:spacing w:val="-12"/>
        </w:rPr>
        <w:t>、</w:t>
      </w:r>
      <w:r>
        <w:rPr>
          <w:rFonts w:ascii="SimSun" w:hAnsi="SimSun" w:eastAsia="SimSun" w:cs="SimSun"/>
          <w:spacing w:val="-12"/>
        </w:rPr>
        <w:t>低级别鳞状上皮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6"/>
        </w:rPr>
        <w:t>内病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16"/>
        </w:rPr>
        <w:t>变 (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6"/>
        </w:rPr>
        <w:t>low-grade   squamous</w:t>
      </w:r>
      <w:r>
        <w:rPr>
          <w:spacing w:val="9"/>
        </w:rPr>
        <w:t xml:space="preserve">  </w:t>
      </w:r>
      <w:r>
        <w:rPr>
          <w:spacing w:val="-16"/>
        </w:rPr>
        <w:t>intraepithelial</w:t>
      </w:r>
      <w:r>
        <w:rPr>
          <w:spacing w:val="8"/>
        </w:rPr>
        <w:t xml:space="preserve">  </w:t>
      </w:r>
      <w:r>
        <w:rPr>
          <w:spacing w:val="-16"/>
        </w:rPr>
        <w:t>lesion</w:t>
      </w:r>
      <w:r>
        <w:rPr>
          <w:rFonts w:ascii="SimSun" w:hAnsi="SimSun" w:eastAsia="SimSun" w:cs="SimSun"/>
          <w:spacing w:val="-16"/>
        </w:rPr>
        <w:t>，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-12"/>
        </w:rPr>
        <w:t>LSIL</w:t>
      </w:r>
      <w:r>
        <w:rPr>
          <w:rFonts w:ascii="SimSun" w:hAnsi="SimSun" w:eastAsia="SimSun" w:cs="SimSun"/>
          <w:spacing w:val="-12"/>
        </w:rPr>
        <w:t>) </w:t>
      </w:r>
      <w:r>
        <w:rPr>
          <w:spacing w:val="-12"/>
        </w:rPr>
        <w:t>、</w:t>
      </w:r>
      <w:r>
        <w:rPr>
          <w:rFonts w:ascii="SimSun" w:hAnsi="SimSun" w:eastAsia="SimSun" w:cs="SimSun"/>
          <w:spacing w:val="-12"/>
        </w:rPr>
        <w:t>高级别鳞状上皮内病变(</w:t>
      </w:r>
      <w:r>
        <w:rPr>
          <w:spacing w:val="-12"/>
        </w:rPr>
        <w:t>high-grade</w:t>
      </w:r>
      <w:r>
        <w:rPr>
          <w:spacing w:val="40"/>
          <w:w w:val="101"/>
        </w:rPr>
        <w:t xml:space="preserve"> </w:t>
      </w:r>
      <w:r>
        <w:rPr>
          <w:spacing w:val="-12"/>
        </w:rPr>
        <w:t>squamous</w:t>
      </w:r>
      <w:r>
        <w:rPr/>
        <w:t xml:space="preserve">  </w:t>
      </w:r>
      <w:r>
        <w:rPr>
          <w:spacing w:val="-13"/>
        </w:rPr>
        <w:t>intraepithelial</w:t>
      </w:r>
      <w:r>
        <w:rPr>
          <w:spacing w:val="19"/>
          <w:w w:val="101"/>
        </w:rPr>
        <w:t xml:space="preserve"> </w:t>
      </w:r>
      <w:r>
        <w:rPr>
          <w:spacing w:val="-13"/>
        </w:rPr>
        <w:t>lesion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HSIL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14"/>
        </w:rPr>
        <w:t xml:space="preserve"> 和鳞状细胞癌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14"/>
        </w:rPr>
        <w:t>(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14"/>
        </w:rPr>
        <w:t>squamous</w:t>
      </w:r>
      <w:r>
        <w:rPr/>
        <w:t xml:space="preserve">  </w:t>
      </w:r>
      <w:r>
        <w:rPr>
          <w:spacing w:val="-10"/>
        </w:rPr>
        <w:t>cell</w:t>
      </w:r>
      <w:r>
        <w:rPr>
          <w:spacing w:val="23"/>
        </w:rPr>
        <w:t xml:space="preserve"> </w:t>
      </w:r>
      <w:r>
        <w:rPr>
          <w:spacing w:val="-10"/>
        </w:rPr>
        <w:t>carcinoma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SCC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-10"/>
        </w:rPr>
        <w:t>) ; 不典型腺上皮细胞 (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10"/>
        </w:rPr>
        <w:t>atypic</w:t>
      </w:r>
      <w:r>
        <w:rPr>
          <w:spacing w:val="-11"/>
        </w:rPr>
        <w:t>al</w:t>
      </w:r>
      <w:r>
        <w:rPr/>
        <w:t xml:space="preserve">  </w:t>
      </w:r>
      <w:r>
        <w:rPr>
          <w:spacing w:val="-15"/>
        </w:rPr>
        <w:t>glandular</w:t>
      </w:r>
      <w:r>
        <w:rPr>
          <w:spacing w:val="39"/>
        </w:rPr>
        <w:t xml:space="preserve"> </w:t>
      </w:r>
      <w:r>
        <w:rPr>
          <w:spacing w:val="-15"/>
        </w:rPr>
        <w:t>cell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AGC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5"/>
        </w:rPr>
        <w:t>、</w:t>
      </w:r>
      <w:r>
        <w:rPr>
          <w:rFonts w:ascii="SimSun" w:hAnsi="SimSun" w:eastAsia="SimSun" w:cs="SimSun"/>
          <w:spacing w:val="-15"/>
        </w:rPr>
        <w:t>原位腺癌(</w:t>
      </w:r>
      <w:r>
        <w:rPr>
          <w:spacing w:val="-15"/>
        </w:rPr>
        <w:t>AIS</w:t>
      </w:r>
      <w:r>
        <w:rPr>
          <w:rFonts w:ascii="SimSun" w:hAnsi="SimSun" w:eastAsia="SimSun" w:cs="SimSun"/>
          <w:spacing w:val="-15"/>
        </w:rPr>
        <w:t>) 和腺癌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5"/>
        </w:rPr>
        <w:t>(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15"/>
        </w:rPr>
        <w:t>adeno-</w:t>
      </w:r>
      <w:r>
        <w:rPr/>
        <w:t xml:space="preserve"> </w:t>
      </w:r>
      <w:r>
        <w:rPr>
          <w:spacing w:val="-11"/>
        </w:rPr>
        <w:t>carcinoma</w:t>
      </w:r>
      <w:r>
        <w:rPr>
          <w:rFonts w:ascii="SimSun" w:hAnsi="SimSun" w:eastAsia="SimSun" w:cs="SimSun"/>
          <w:spacing w:val="-11"/>
        </w:rPr>
        <w:t>) </w:t>
      </w:r>
      <w:r>
        <w:rPr>
          <w:spacing w:val="-11"/>
        </w:rPr>
        <w:t>。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-11"/>
        </w:rPr>
        <w:t>目前，我国超过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11"/>
        </w:rPr>
        <w:t>90%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1"/>
        </w:rPr>
        <w:t>的实验室使用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1"/>
        </w:rPr>
        <w:t>TBS</w:t>
      </w:r>
      <w:r>
        <w:rPr/>
        <w:t xml:space="preserve">  </w:t>
      </w:r>
      <w:r>
        <w:rPr>
          <w:rFonts w:ascii="SimSun" w:hAnsi="SimSun" w:eastAsia="SimSun" w:cs="SimSun"/>
          <w:position w:val="-2"/>
        </w:rPr>
        <w:t>系统报告术语</w:t>
      </w:r>
      <w:r>
        <w:rPr>
          <w:rFonts w:ascii="SimSun" w:hAnsi="SimSun" w:eastAsia="SimSun" w:cs="SimSun"/>
          <w:sz w:val="11"/>
          <w:szCs w:val="11"/>
          <w:position w:val="8"/>
        </w:rPr>
        <w:t>［</w:t>
      </w:r>
      <w:r>
        <w:rPr>
          <w:sz w:val="11"/>
          <w:szCs w:val="11"/>
          <w:position w:val="8"/>
        </w:rPr>
        <w:t>29</w:t>
      </w:r>
      <w:r>
        <w:rPr>
          <w:rFonts w:ascii="SimSun" w:hAnsi="SimSun" w:eastAsia="SimSun" w:cs="SimSun"/>
          <w:sz w:val="11"/>
          <w:szCs w:val="11"/>
          <w:position w:val="8"/>
        </w:rPr>
        <w:t>］</w:t>
      </w:r>
      <w:r>
        <w:rPr>
          <w:position w:val="-1"/>
        </w:rPr>
        <w:t>。</w:t>
      </w:r>
    </w:p>
    <w:p>
      <w:pPr>
        <w:spacing w:line="221" w:lineRule="auto"/>
        <w:sectPr>
          <w:type w:val="continuous"/>
          <w:pgSz w:w="11905" w:h="16836"/>
          <w:pgMar w:top="400" w:right="1078" w:bottom="1401" w:left="407" w:header="0" w:footer="1115" w:gutter="0"/>
          <w:cols w:equalWidth="0" w:num="2">
            <w:col w:w="5655" w:space="100"/>
            <w:col w:w="4663" w:space="0"/>
          </w:cols>
        </w:sectPr>
        <w:rPr/>
      </w:pPr>
    </w:p>
    <w:p>
      <w:pPr>
        <w:spacing w:line="177" w:lineRule="exact"/>
        <w:rPr/>
      </w:pPr>
      <w:r>
        <w:pict>
          <v:shape id="_x0000_s16" style="position:absolute;margin-left:198.9pt;margin-top:61.2179pt;mso-position-vertical-relative:page;mso-position-horizontal-relative:page;width:339.2pt;height:0.8pt;z-index:251661312;" o:allowincell="f" filled="false" strokecolor="#000000" strokeweight="0.76pt" coordsize="6784,16" coordorigin="0,0" path="m0,7l6783,7e">
            <v:stroke joinstyle="miter" miterlimit="10"/>
          </v:shape>
        </w:pict>
      </w:r>
      <w:r/>
    </w:p>
    <w:p>
      <w:pPr>
        <w:spacing w:line="177" w:lineRule="exact"/>
        <w:sectPr>
          <w:headerReference w:type="default" r:id="rId7"/>
          <w:footerReference w:type="default" r:id="rId8"/>
          <w:pgSz w:w="11905" w:h="16836"/>
          <w:pgMar w:top="1269" w:right="1062" w:bottom="1401" w:left="407" w:header="997" w:footer="1115" w:gutter="0"/>
          <w:cols w:equalWidth="0" w:num="1">
            <w:col w:w="10434" w:space="0"/>
          </w:cols>
        </w:sectPr>
        <w:rPr/>
      </w:pPr>
    </w:p>
    <w:p>
      <w:pPr>
        <w:pStyle w:val="BodyText"/>
        <w:ind w:left="732" w:right="250" w:firstLine="419"/>
        <w:spacing w:before="117" w:line="225" w:lineRule="auto"/>
        <w:jc w:val="both"/>
        <w:rPr/>
      </w:pPr>
      <w:r>
        <w:rPr>
          <w:rFonts w:ascii="SimSun" w:hAnsi="SimSun" w:eastAsia="SimSun" w:cs="SimSun"/>
          <w:spacing w:val="-2"/>
        </w:rPr>
        <w:t>细胞学检查对于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2"/>
        </w:rPr>
        <w:t>CIN2 </w:t>
      </w:r>
      <w:r>
        <w:rPr>
          <w:rFonts w:ascii="SimSun" w:hAnsi="SimSun" w:eastAsia="SimSun" w:cs="SimSun"/>
          <w:spacing w:val="-2"/>
        </w:rPr>
        <w:t>及以上病变(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2"/>
        </w:rPr>
        <w:t>即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</w:rPr>
        <w:t>CIN2+</w:t>
      </w:r>
      <w:r>
        <w:rPr>
          <w:rFonts w:ascii="SimSun" w:hAnsi="SimSun" w:eastAsia="SimSun" w:cs="SimSun"/>
          <w:spacing w:val="-2"/>
        </w:rPr>
        <w:t>)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1"/>
        </w:rPr>
        <w:t>的特异度</w:t>
      </w:r>
      <w:r>
        <w:rPr>
          <w:spacing w:val="-1"/>
        </w:rPr>
        <w:t>＞90%</w:t>
      </w:r>
      <w:r>
        <w:rPr>
          <w:rFonts w:ascii="SimSun" w:hAnsi="SimSun" w:eastAsia="SimSun" w:cs="SimSun"/>
          <w:spacing w:val="-1"/>
        </w:rPr>
        <w:t>，</w:t>
      </w:r>
      <w:r>
        <w:rPr>
          <w:rFonts w:ascii="SimSun" w:hAnsi="SimSun" w:eastAsia="SimSun" w:cs="SimSun"/>
          <w:spacing w:val="-1"/>
          <w:position w:val="-1"/>
        </w:rPr>
        <w:t>灵敏度仅为</w:t>
      </w:r>
      <w:r>
        <w:rPr>
          <w:rFonts w:ascii="SimSun" w:hAnsi="SimSun" w:eastAsia="SimSun" w:cs="SimSun"/>
          <w:spacing w:val="-16"/>
          <w:position w:val="-1"/>
        </w:rPr>
        <w:t xml:space="preserve"> </w:t>
      </w:r>
      <w:r>
        <w:rPr>
          <w:spacing w:val="-1"/>
        </w:rPr>
        <w:t>53%～</w:t>
      </w:r>
      <w:r>
        <w:rPr>
          <w:spacing w:val="-35"/>
        </w:rPr>
        <w:t xml:space="preserve"> </w:t>
      </w:r>
      <w:r>
        <w:rPr>
          <w:spacing w:val="-1"/>
        </w:rPr>
        <w:t>81%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30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>］</w:t>
      </w:r>
      <w:r>
        <w:rPr>
          <w:rFonts w:ascii="SimSun" w:hAnsi="SimSun" w:eastAsia="SimSun" w:cs="SimSun"/>
          <w:spacing w:val="-44"/>
          <w:w w:val="92"/>
        </w:rPr>
        <w:t>，</w:t>
      </w:r>
      <w:r>
        <w:rPr>
          <w:rFonts w:ascii="SimSun" w:hAnsi="SimSun" w:eastAsia="SimSun" w:cs="SimSun"/>
          <w:spacing w:val="-1"/>
          <w:position w:val="-1"/>
        </w:rPr>
        <w:t>低于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spacing w:val="-5"/>
        </w:rPr>
        <w:t>HPV </w:t>
      </w:r>
      <w:r>
        <w:rPr>
          <w:rFonts w:ascii="SimSun" w:hAnsi="SimSun" w:eastAsia="SimSun" w:cs="SimSun"/>
          <w:spacing w:val="-5"/>
          <w:position w:val="-1"/>
        </w:rPr>
        <w:t>核酸检测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［</w:t>
      </w:r>
      <w:r>
        <w:rPr>
          <w:sz w:val="11"/>
          <w:szCs w:val="11"/>
          <w:spacing w:val="-5"/>
          <w:position w:val="9"/>
        </w:rPr>
        <w:t>21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，</w:t>
      </w:r>
      <w:r>
        <w:rPr>
          <w:sz w:val="11"/>
          <w:szCs w:val="11"/>
          <w:spacing w:val="-5"/>
          <w:position w:val="9"/>
        </w:rPr>
        <w:t>31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9"/>
        </w:rPr>
        <w:t xml:space="preserve"> </w:t>
      </w:r>
      <w:r>
        <w:rPr>
          <w:spacing w:val="-5"/>
        </w:rPr>
        <w:t>。</w:t>
      </w:r>
      <w:r>
        <w:rPr>
          <w:rFonts w:ascii="SimSun" w:hAnsi="SimSun" w:eastAsia="SimSun" w:cs="SimSun"/>
          <w:spacing w:val="-5"/>
          <w:position w:val="-1"/>
        </w:rPr>
        <w:t>对于</w:t>
      </w:r>
      <w:r>
        <w:rPr>
          <w:rFonts w:ascii="SimSun" w:hAnsi="SimSun" w:eastAsia="SimSun" w:cs="SimSun"/>
          <w:spacing w:val="-39"/>
          <w:position w:val="-1"/>
        </w:rPr>
        <w:t xml:space="preserve"> </w:t>
      </w:r>
      <w:r>
        <w:rPr>
          <w:spacing w:val="-5"/>
        </w:rPr>
        <w:t>AIS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的准确性仅约</w:t>
      </w:r>
      <w:r>
        <w:rPr>
          <w:rFonts w:ascii="SimSun" w:hAnsi="SimSun" w:eastAsia="SimSun" w:cs="SimSun"/>
          <w:spacing w:val="-43"/>
          <w:position w:val="-1"/>
        </w:rPr>
        <w:t xml:space="preserve"> </w:t>
      </w:r>
      <w:r>
        <w:rPr>
          <w:spacing w:val="-5"/>
        </w:rPr>
        <w:t>50%</w:t>
      </w:r>
      <w:r>
        <w:rPr>
          <w:rFonts w:ascii="SimSun" w:hAnsi="SimSun" w:eastAsia="SimSun" w:cs="SimSun"/>
          <w:spacing w:val="-5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  <w:position w:val="-1"/>
        </w:rPr>
        <w:t>故单一细胞学检查结果容</w:t>
      </w:r>
      <w:r>
        <w:rPr>
          <w:rFonts w:ascii="SimSun" w:hAnsi="SimSun" w:eastAsia="SimSun" w:cs="SimSun"/>
          <w:spacing w:val="-58"/>
          <w:position w:val="-1"/>
        </w:rPr>
        <w:t xml:space="preserve"> </w:t>
      </w:r>
      <w:r>
        <w:rPr>
          <w:rFonts w:ascii="SimSun" w:hAnsi="SimSun" w:eastAsia="SimSun" w:cs="SimSun"/>
          <w:spacing w:val="8"/>
          <w:position w:val="-1"/>
        </w:rPr>
        <w:t>易导致</w:t>
      </w:r>
      <w:r>
        <w:rPr>
          <w:rFonts w:ascii="SimSun" w:hAnsi="SimSun" w:eastAsia="SimSun" w:cs="SimSun"/>
          <w:spacing w:val="-16"/>
          <w:position w:val="-1"/>
        </w:rPr>
        <w:t xml:space="preserve"> </w:t>
      </w:r>
      <w:r>
        <w:rPr/>
        <w:t>AIS</w:t>
      </w:r>
      <w:r>
        <w:rPr>
          <w:spacing w:val="45"/>
        </w:rPr>
        <w:t xml:space="preserve"> </w:t>
      </w:r>
      <w:r>
        <w:rPr>
          <w:rFonts w:ascii="SimSun" w:hAnsi="SimSun" w:eastAsia="SimSun" w:cs="SimSun"/>
          <w:spacing w:val="8"/>
          <w:position w:val="-1"/>
        </w:rPr>
        <w:t>的漏诊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［</w:t>
      </w:r>
      <w:r>
        <w:rPr>
          <w:sz w:val="11"/>
          <w:szCs w:val="11"/>
          <w:spacing w:val="8"/>
          <w:position w:val="9"/>
        </w:rPr>
        <w:t>32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］</w:t>
      </w:r>
      <w:r>
        <w:rPr>
          <w:spacing w:val="8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9"/>
        </w:rPr>
        <w:t>另外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细胞学检查结果不仅与细胞学工作者</w:t>
      </w:r>
      <w:r>
        <w:rPr>
          <w:rFonts w:ascii="SimSun" w:hAnsi="SimSun" w:eastAsia="SimSun" w:cs="SimSun"/>
          <w:spacing w:val="8"/>
        </w:rPr>
        <w:t>判读能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力有关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也受取材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制片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患者年龄及病变</w:t>
      </w:r>
      <w:r>
        <w:rPr>
          <w:rFonts w:ascii="SimSun" w:hAnsi="SimSun" w:eastAsia="SimSun" w:cs="SimSun"/>
          <w:spacing w:val="-1"/>
        </w:rPr>
        <w:t>本身的影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响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尽管细胞学检出</w:t>
      </w:r>
      <w:r>
        <w:rPr>
          <w:rFonts w:ascii="SimSun" w:hAnsi="SimSun" w:eastAsia="SimSun" w:cs="SimSun"/>
          <w:spacing w:val="-6"/>
        </w:rPr>
        <w:t xml:space="preserve"> </w:t>
      </w:r>
      <w:r>
        <w:rPr/>
        <w:t>HSIL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及以上的灵敏度低，但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因其具有较好的特异性</w:t>
      </w:r>
      <w:r>
        <w:rPr>
          <w:rFonts w:ascii="SimSun" w:hAnsi="SimSun" w:eastAsia="SimSun" w:cs="SimSun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可以评估即时风险</w:t>
      </w:r>
      <w:r>
        <w:rPr>
          <w:spacing w:val="4"/>
          <w:position w:val="1"/>
        </w:rPr>
        <w:t>。</w:t>
      </w:r>
    </w:p>
    <w:p>
      <w:pPr>
        <w:pStyle w:val="BodyText"/>
        <w:ind w:left="733" w:right="323" w:firstLine="416"/>
        <w:spacing w:before="17" w:line="231" w:lineRule="auto"/>
        <w:jc w:val="both"/>
        <w:rPr/>
      </w:pPr>
      <w:r>
        <w:rPr>
          <w:rFonts w:ascii="SimSun" w:hAnsi="SimSun" w:eastAsia="SimSun" w:cs="SimSun"/>
          <w:spacing w:val="2"/>
        </w:rPr>
        <w:t>在农村和资源不足的地区，获得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核酸检测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的机会有限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但这些地区子宫颈癌的发病率和死亡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5"/>
          <w:position w:val="-1"/>
        </w:rPr>
        <w:t>率却更高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33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6"/>
          <w:position w:val="9"/>
        </w:rPr>
        <w:t xml:space="preserve"> 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  <w:position w:val="-1"/>
        </w:rPr>
        <w:t>所以</w:t>
      </w:r>
      <w:r>
        <w:rPr>
          <w:rFonts w:ascii="SimSun" w:hAnsi="SimSun" w:eastAsia="SimSun" w:cs="SimSun"/>
          <w:spacing w:val="5"/>
        </w:rPr>
        <w:t>，</w:t>
      </w:r>
      <w:r>
        <w:rPr/>
        <w:t>HPV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5"/>
          <w:position w:val="-1"/>
        </w:rPr>
        <w:t>核酸检测广泛被应用之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前</w:t>
      </w:r>
      <w:r>
        <w:rPr>
          <w:rFonts w:ascii="SimSun" w:hAnsi="SimSun" w:eastAsia="SimSun" w:cs="SimSun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细胞学仍是一种重要的筛查方法</w:t>
      </w:r>
      <w:r>
        <w:rPr>
          <w:spacing w:val="3"/>
          <w:position w:val="1"/>
        </w:rPr>
        <w:t>。</w:t>
      </w:r>
    </w:p>
    <w:p>
      <w:pPr>
        <w:pStyle w:val="BodyText"/>
        <w:ind w:left="729" w:right="323" w:firstLine="419"/>
        <w:spacing w:before="4" w:line="220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推荐意见</w:t>
      </w:r>
      <w:r>
        <w:rPr>
          <w:spacing w:val="6"/>
        </w:rPr>
        <w:t>: </w:t>
      </w:r>
      <w:r>
        <w:rPr>
          <w:rFonts w:ascii="SimHei" w:hAnsi="SimHei" w:eastAsia="SimHei" w:cs="SimHei"/>
          <w:spacing w:val="6"/>
        </w:rPr>
        <w:t>推荐不具备高危型</w:t>
      </w:r>
      <w:r>
        <w:rPr>
          <w:rFonts w:ascii="SimHei" w:hAnsi="SimHei" w:eastAsia="SimHei" w:cs="SimHei"/>
          <w:spacing w:val="-19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Hei" w:hAnsi="SimHei" w:eastAsia="SimHei" w:cs="SimHei"/>
          <w:spacing w:val="6"/>
        </w:rPr>
        <w:t>核酸检测条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17"/>
        </w:rPr>
        <w:t>件的地区可采用子宫颈细胞学检查</w:t>
      </w:r>
      <w:r>
        <w:rPr>
          <w:spacing w:val="17"/>
          <w:position w:val="1"/>
        </w:rPr>
        <w:t>。</w:t>
      </w:r>
      <w:r>
        <w:rPr>
          <w:spacing w:val="-18"/>
          <w:position w:val="1"/>
        </w:rPr>
        <w:t xml:space="preserve"> </w:t>
      </w:r>
      <w:r>
        <w:rPr>
          <w:rFonts w:ascii="SimHei" w:hAnsi="SimHei" w:eastAsia="SimHei" w:cs="SimHei"/>
          <w:spacing w:val="17"/>
        </w:rPr>
        <w:t>当条件成熟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4"/>
        </w:rPr>
        <w:t>后</w:t>
      </w:r>
      <w:r>
        <w:rPr>
          <w:spacing w:val="4"/>
        </w:rPr>
        <w:t>，</w:t>
      </w:r>
      <w:r>
        <w:rPr>
          <w:rFonts w:ascii="SimHei" w:hAnsi="SimHei" w:eastAsia="SimHei" w:cs="SimHei"/>
          <w:spacing w:val="4"/>
        </w:rPr>
        <w:t>采用基于高危型</w:t>
      </w:r>
      <w:r>
        <w:rPr>
          <w:rFonts w:ascii="SimHei" w:hAnsi="SimHei" w:eastAsia="SimHei" w:cs="SimHei"/>
          <w:spacing w:val="-25"/>
        </w:rPr>
        <w:t xml:space="preserve"> </w:t>
      </w:r>
      <w:r>
        <w:rPr/>
        <w:t>HPV</w:t>
      </w:r>
      <w:r>
        <w:rPr>
          <w:spacing w:val="4"/>
        </w:rPr>
        <w:t xml:space="preserve"> </w:t>
      </w:r>
      <w:r>
        <w:rPr>
          <w:rFonts w:ascii="SimHei" w:hAnsi="SimHei" w:eastAsia="SimHei" w:cs="SimHei"/>
          <w:spacing w:val="4"/>
        </w:rPr>
        <w:t>核酸检测的筛查方法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spacing w:val="4"/>
        </w:rPr>
        <w:t>(</w:t>
      </w:r>
      <w:r>
        <w:rPr>
          <w:spacing w:val="-18"/>
        </w:rPr>
        <w:t xml:space="preserve"> </w:t>
      </w:r>
      <w:r>
        <w:rPr>
          <w:rFonts w:ascii="SimHei" w:hAnsi="SimHei" w:eastAsia="SimHei" w:cs="SimHei"/>
          <w:spacing w:val="4"/>
        </w:rPr>
        <w:t>推</w:t>
      </w:r>
    </w:p>
    <w:p>
      <w:pPr>
        <w:pStyle w:val="BodyText"/>
        <w:ind w:left="731"/>
        <w:spacing w:line="187" w:lineRule="auto"/>
        <w:rPr/>
      </w:pPr>
      <w:r>
        <w:rPr>
          <w:rFonts w:ascii="SimHei" w:hAnsi="SimHei" w:eastAsia="SimHei" w:cs="SimHei"/>
          <w:spacing w:val="-4"/>
        </w:rPr>
        <w:t>荐级别</w:t>
      </w:r>
      <w:r>
        <w:rPr>
          <w:rFonts w:ascii="SimHei" w:hAnsi="SimHei" w:eastAsia="SimHei" w:cs="SimHei"/>
          <w:spacing w:val="-50"/>
        </w:rPr>
        <w:t xml:space="preserve"> 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2A</w:t>
      </w:r>
      <w:r>
        <w:rPr>
          <w:spacing w:val="13"/>
        </w:rPr>
        <w:t xml:space="preserve"> </w:t>
      </w:r>
      <w:r>
        <w:rPr>
          <w:rFonts w:ascii="SimHei" w:hAnsi="SimHei" w:eastAsia="SimHei" w:cs="SimHei"/>
          <w:spacing w:val="-4"/>
        </w:rPr>
        <w:t>类</w:t>
      </w:r>
      <w:r>
        <w:rPr>
          <w:spacing w:val="-4"/>
        </w:rPr>
        <w:t>) 。</w:t>
      </w:r>
    </w:p>
    <w:p>
      <w:pPr>
        <w:pStyle w:val="BodyText"/>
        <w:ind w:left="729" w:right="267" w:hanging="6"/>
        <w:spacing w:before="38" w:line="228" w:lineRule="auto"/>
        <w:jc w:val="both"/>
        <w:rPr/>
      </w:pPr>
      <w:r>
        <w:rPr>
          <w:spacing w:val="-1"/>
        </w:rPr>
        <w:t>2．3</w:t>
      </w:r>
      <w:r>
        <w:rPr>
          <w:spacing w:val="20"/>
          <w:w w:val="101"/>
        </w:rPr>
        <w:t xml:space="preserve">   </w:t>
      </w:r>
      <w:r>
        <w:rPr>
          <w:rFonts w:ascii="SimSun" w:hAnsi="SimSun" w:eastAsia="SimSun" w:cs="SimSun"/>
          <w:spacing w:val="-1"/>
        </w:rPr>
        <w:t>联合筛查  联合筛查是指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1"/>
        </w:rPr>
        <w:t>HPV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1"/>
        </w:rPr>
        <w:t>核酸检测联合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子宫颈细胞学检查</w:t>
      </w:r>
      <w:r>
        <w:rPr>
          <w:spacing w:val="9"/>
          <w:position w:val="1"/>
        </w:rPr>
        <w:t>。</w:t>
      </w:r>
      <w:r>
        <w:rPr>
          <w:rFonts w:ascii="SimSun" w:hAnsi="SimSun" w:eastAsia="SimSun" w:cs="SimSun"/>
          <w:spacing w:val="9"/>
        </w:rPr>
        <w:t>细胞学检查的特异度和阳</w:t>
      </w:r>
      <w:r>
        <w:rPr>
          <w:rFonts w:ascii="SimSun" w:hAnsi="SimSun" w:eastAsia="SimSun" w:cs="SimSun"/>
          <w:spacing w:val="8"/>
        </w:rPr>
        <w:t>性预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测值较高，但灵敏度较低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4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4"/>
        </w:rPr>
        <w:t>相反，</w:t>
      </w:r>
      <w:r>
        <w:rPr>
          <w:spacing w:val="-4"/>
        </w:rPr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4"/>
        </w:rPr>
        <w:t>核酸检测的灵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敏度和阴性预测值较高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但特异度较低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两者联</w:t>
      </w:r>
      <w:r>
        <w:rPr>
          <w:rFonts w:ascii="SimSun" w:hAnsi="SimSun" w:eastAsia="SimSun" w:cs="SimSun"/>
          <w:spacing w:val="-1"/>
        </w:rPr>
        <w:t>合可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优势互补</w:t>
      </w:r>
      <w:r>
        <w:rPr>
          <w:spacing w:val="-6"/>
        </w:rPr>
        <w:t>。2012 </w:t>
      </w:r>
      <w:r>
        <w:rPr>
          <w:rFonts w:ascii="SimSun" w:hAnsi="SimSun" w:eastAsia="SimSun" w:cs="SimSun"/>
          <w:spacing w:val="-6"/>
        </w:rPr>
        <w:t>年美国癌症学会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6"/>
        </w:rPr>
        <w:t>American</w:t>
      </w:r>
      <w:r>
        <w:rPr>
          <w:spacing w:val="36"/>
          <w:w w:val="101"/>
        </w:rPr>
        <w:t xml:space="preserve"> </w:t>
      </w:r>
      <w:r>
        <w:rPr>
          <w:spacing w:val="-6"/>
        </w:rPr>
        <w:t>Cancer</w:t>
      </w:r>
      <w:r>
        <w:rPr/>
        <w:t xml:space="preserve">  </w:t>
      </w:r>
      <w:r>
        <w:rPr>
          <w:spacing w:val="-10"/>
        </w:rPr>
        <w:t>Society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ACS</w:t>
      </w:r>
      <w:r>
        <w:rPr>
          <w:rFonts w:ascii="SimSun" w:hAnsi="SimSun" w:eastAsia="SimSun" w:cs="SimSun"/>
          <w:spacing w:val="-10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10"/>
        </w:rPr>
        <w:t>优先推荐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0"/>
        </w:rPr>
        <w:t>30～65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岁女</w:t>
      </w:r>
      <w:r>
        <w:rPr>
          <w:rFonts w:ascii="SimSun" w:hAnsi="SimSun" w:eastAsia="SimSun" w:cs="SimSun"/>
          <w:spacing w:val="-11"/>
        </w:rPr>
        <w:t>性每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1"/>
        </w:rPr>
        <w:t>5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11"/>
        </w:rPr>
        <w:t>年一次的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  <w:position w:val="-1"/>
        </w:rPr>
        <w:t>联合筛查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［</w:t>
      </w:r>
      <w:r>
        <w:rPr>
          <w:sz w:val="11"/>
          <w:szCs w:val="11"/>
          <w:spacing w:val="-3"/>
          <w:position w:val="9"/>
        </w:rPr>
        <w:t>34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-3"/>
        </w:rPr>
        <w:t>。</w:t>
      </w:r>
      <w:r>
        <w:rPr>
          <w:rFonts w:ascii="SimSun" w:hAnsi="SimSun" w:eastAsia="SimSun" w:cs="SimSun"/>
          <w:spacing w:val="-3"/>
          <w:position w:val="-1"/>
        </w:rPr>
        <w:t>之后</w:t>
      </w:r>
      <w:r>
        <w:rPr>
          <w:rFonts w:ascii="SimSun" w:hAnsi="SimSun" w:eastAsia="SimSun" w:cs="SimSun"/>
          <w:spacing w:val="7"/>
        </w:rPr>
        <w:t>，</w:t>
      </w:r>
      <w:r>
        <w:rPr>
          <w:rFonts w:ascii="SimSun" w:hAnsi="SimSun" w:eastAsia="SimSun" w:cs="SimSun"/>
          <w:spacing w:val="7"/>
          <w:position w:val="-1"/>
        </w:rPr>
        <w:t>逐步演变为以</w:t>
      </w:r>
      <w:r>
        <w:rPr>
          <w:rFonts w:ascii="SimSun" w:hAnsi="SimSun" w:eastAsia="SimSun" w:cs="SimSun"/>
          <w:spacing w:val="-21"/>
          <w:position w:val="-1"/>
        </w:rPr>
        <w:t xml:space="preserve"> </w:t>
      </w:r>
      <w:r>
        <w:rPr/>
        <w:t>HPV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7"/>
          <w:position w:val="-1"/>
        </w:rPr>
        <w:t>核酸检测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作为初筛方法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20－22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 xml:space="preserve"> </w:t>
      </w:r>
      <w:r>
        <w:rPr>
          <w:spacing w:val="1"/>
        </w:rPr>
        <w:t>。</w:t>
      </w:r>
      <w:r>
        <w:rPr>
          <w:rFonts w:ascii="SimSun" w:hAnsi="SimSun" w:eastAsia="SimSun" w:cs="SimSun"/>
          <w:spacing w:val="1"/>
          <w:position w:val="-1"/>
        </w:rPr>
        <w:t>但国外也有大样本研究指出</w:t>
      </w:r>
      <w:r>
        <w:rPr>
          <w:rFonts w:ascii="SimSun" w:hAnsi="SimSun" w:eastAsia="SimSun" w:cs="SimSun"/>
          <w:spacing w:val="1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联合筛查比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核酸检测能明显提高子宫颈癌前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  <w:position w:val="-1"/>
        </w:rPr>
        <w:t>病变及子宫颈癌的检出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［</w:t>
      </w:r>
      <w:r>
        <w:rPr>
          <w:sz w:val="11"/>
          <w:szCs w:val="11"/>
          <w:spacing w:val="6"/>
          <w:position w:val="9"/>
        </w:rPr>
        <w:t>35－36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>］</w:t>
      </w:r>
      <w:r>
        <w:rPr>
          <w:rFonts w:ascii="SimSun" w:hAnsi="SimSun" w:eastAsia="SimSun" w:cs="SimSun"/>
          <w:spacing w:val="-40"/>
          <w:w w:val="84"/>
        </w:rPr>
        <w:t>，</w:t>
      </w:r>
      <w:r>
        <w:rPr>
          <w:rFonts w:ascii="SimSun" w:hAnsi="SimSun" w:eastAsia="SimSun" w:cs="SimSun"/>
          <w:spacing w:val="6"/>
          <w:position w:val="-1"/>
        </w:rPr>
        <w:t>但较单独</w:t>
      </w:r>
      <w:r>
        <w:rPr>
          <w:rFonts w:ascii="SimSun" w:hAnsi="SimSun" w:eastAsia="SimSun" w:cs="SimSun"/>
          <w:spacing w:val="-21"/>
          <w:position w:val="-1"/>
        </w:rPr>
        <w:t xml:space="preserve"> </w:t>
      </w:r>
      <w:r>
        <w:rPr/>
        <w:t>HPV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6"/>
          <w:position w:val="-1"/>
        </w:rPr>
        <w:t>检测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或细胞学检查所需要花费的成本更高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37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我国一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项大样本普通人群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检测和联合筛查的对比研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究显示，采用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5"/>
        </w:rPr>
        <w:t>HPV16</w:t>
      </w:r>
      <w:r>
        <w:rPr>
          <w:spacing w:val="-28"/>
        </w:rPr>
        <w:t xml:space="preserve"> </w:t>
      </w:r>
      <w:r>
        <w:rPr>
          <w:spacing w:val="-5"/>
        </w:rPr>
        <w:t>/18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5"/>
        </w:rPr>
        <w:t>型初筛与联</w:t>
      </w:r>
      <w:r>
        <w:rPr>
          <w:rFonts w:ascii="SimSun" w:hAnsi="SimSun" w:eastAsia="SimSun" w:cs="SimSun"/>
          <w:spacing w:val="-6"/>
        </w:rPr>
        <w:t>合筛查相比，检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出高级别病变的效能相似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但前者具有更高的敏感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性和阴性预测值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并且在第一轮筛查中具有最佳的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  <w:position w:val="-1"/>
        </w:rPr>
        <w:t>成本效益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38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 xml:space="preserve"> </w:t>
      </w:r>
      <w:r>
        <w:rPr>
          <w:spacing w:val="7"/>
        </w:rPr>
        <w:t>。</w:t>
      </w:r>
      <w:r>
        <w:rPr>
          <w:rFonts w:ascii="SimSun" w:hAnsi="SimSun" w:eastAsia="SimSun" w:cs="SimSun"/>
          <w:spacing w:val="7"/>
          <w:position w:val="-1"/>
        </w:rPr>
        <w:t>据</w:t>
      </w:r>
      <w:r>
        <w:rPr>
          <w:rFonts w:ascii="SimSun" w:hAnsi="SimSun" w:eastAsia="SimSun" w:cs="SimSun"/>
          <w:spacing w:val="-22"/>
          <w:position w:val="-1"/>
        </w:rPr>
        <w:t xml:space="preserve"> </w:t>
      </w:r>
      <w:r>
        <w:rPr>
          <w:spacing w:val="7"/>
        </w:rPr>
        <w:t>2021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7"/>
          <w:position w:val="-1"/>
        </w:rPr>
        <w:t>年美国来自医院的数据显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示</w:t>
      </w:r>
      <w:r>
        <w:rPr>
          <w:rFonts w:ascii="SimSun" w:hAnsi="SimSun" w:eastAsia="SimSun" w:cs="SimSun"/>
          <w:spacing w:val="-2"/>
        </w:rPr>
        <w:t>，</w:t>
      </w:r>
      <w:r>
        <w:rPr>
          <w:rFonts w:ascii="SimSun" w:hAnsi="SimSun" w:eastAsia="SimSun" w:cs="SimSun"/>
          <w:spacing w:val="-2"/>
          <w:position w:val="-1"/>
        </w:rPr>
        <w:t>细胞学和</w:t>
      </w:r>
      <w:r>
        <w:rPr>
          <w:rFonts w:ascii="SimSun" w:hAnsi="SimSun" w:eastAsia="SimSun" w:cs="SimSun"/>
          <w:spacing w:val="-34"/>
          <w:position w:val="-1"/>
        </w:rPr>
        <w:t xml:space="preserve"> </w:t>
      </w:r>
      <w:r>
        <w:rPr>
          <w:spacing w:val="-2"/>
        </w:rPr>
        <w:t>HPV </w:t>
      </w:r>
      <w:r>
        <w:rPr>
          <w:rFonts w:ascii="SimSun" w:hAnsi="SimSun" w:eastAsia="SimSun" w:cs="SimSun"/>
          <w:spacing w:val="-2"/>
          <w:position w:val="-1"/>
        </w:rPr>
        <w:t>联合筛查占所有筛查的</w:t>
      </w:r>
      <w:r>
        <w:rPr>
          <w:rFonts w:ascii="SimSun" w:hAnsi="SimSun" w:eastAsia="SimSun" w:cs="SimSun"/>
          <w:spacing w:val="-38"/>
          <w:position w:val="-1"/>
        </w:rPr>
        <w:t xml:space="preserve"> </w:t>
      </w:r>
      <w:r>
        <w:rPr>
          <w:spacing w:val="-2"/>
        </w:rPr>
        <w:t>93%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39</w:t>
      </w:r>
      <w:r>
        <w:rPr>
          <w:rFonts w:ascii="SimSun" w:hAnsi="SimSun" w:eastAsia="SimSun" w:cs="SimSun"/>
          <w:sz w:val="11"/>
          <w:szCs w:val="11"/>
          <w:spacing w:val="-27"/>
          <w:position w:val="9"/>
        </w:rPr>
        <w:t>］</w:t>
      </w:r>
      <w:r>
        <w:rPr>
          <w:rFonts w:ascii="SimSun" w:hAnsi="SimSun" w:eastAsia="SimSun" w:cs="SimSun"/>
          <w:spacing w:val="-27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说明联合筛查仍然是子宫颈癌机会性筛查的</w:t>
      </w:r>
      <w:r>
        <w:rPr>
          <w:rFonts w:ascii="SimSun" w:hAnsi="SimSun" w:eastAsia="SimSun" w:cs="SimSun"/>
          <w:spacing w:val="8"/>
        </w:rPr>
        <w:t>主要方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法</w:t>
      </w:r>
      <w:r>
        <w:rPr>
          <w:spacing w:val="-1"/>
        </w:rPr>
        <w:t>。</w:t>
      </w:r>
    </w:p>
    <w:p>
      <w:pPr>
        <w:pStyle w:val="BodyText"/>
        <w:ind w:left="734" w:right="323" w:firstLine="414"/>
        <w:spacing w:before="6" w:line="220" w:lineRule="auto"/>
        <w:jc w:val="both"/>
        <w:rPr/>
      </w:pPr>
      <w:r>
        <w:rPr>
          <w:rFonts w:ascii="SimHei" w:hAnsi="SimHei" w:eastAsia="SimHei" w:cs="SimHei"/>
          <w:spacing w:val="13"/>
        </w:rPr>
        <w:t>推荐意见</w:t>
      </w:r>
      <w:r>
        <w:rPr>
          <w:spacing w:val="13"/>
        </w:rPr>
        <w:t>: </w:t>
      </w:r>
      <w:r>
        <w:rPr>
          <w:rFonts w:ascii="SimHei" w:hAnsi="SimHei" w:eastAsia="SimHei" w:cs="SimHei"/>
          <w:spacing w:val="13"/>
        </w:rPr>
        <w:t>推荐联合筛查用于医疗卫生资源充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8"/>
        </w:rPr>
        <w:t>足地区</w:t>
      </w:r>
      <w:r>
        <w:rPr>
          <w:spacing w:val="8"/>
          <w:position w:val="1"/>
        </w:rPr>
        <w:t>、</w:t>
      </w:r>
      <w:r>
        <w:rPr>
          <w:rFonts w:ascii="SimHei" w:hAnsi="SimHei" w:eastAsia="SimHei" w:cs="SimHei"/>
          <w:spacing w:val="8"/>
        </w:rPr>
        <w:t>机会性筛查人群以及部分特殊人群女性的</w:t>
      </w:r>
      <w:r>
        <w:rPr>
          <w:rFonts w:ascii="SimHei" w:hAnsi="SimHei" w:eastAsia="SimHei" w:cs="SimHei"/>
          <w:spacing w:val="16"/>
        </w:rPr>
        <w:t xml:space="preserve"> </w:t>
      </w:r>
      <w:r>
        <w:rPr>
          <w:rFonts w:ascii="SimHei" w:hAnsi="SimHei" w:eastAsia="SimHei" w:cs="SimHei"/>
          <w:spacing w:val="2"/>
        </w:rPr>
        <w:t>子宫颈癌筛查</w:t>
      </w:r>
      <w:r>
        <w:rPr>
          <w:spacing w:val="2"/>
        </w:rPr>
        <w:t>(</w:t>
      </w:r>
      <w:r>
        <w:rPr>
          <w:spacing w:val="-11"/>
        </w:rPr>
        <w:t xml:space="preserve"> </w:t>
      </w:r>
      <w:r>
        <w:rPr>
          <w:rFonts w:ascii="SimHei" w:hAnsi="SimHei" w:eastAsia="SimHei" w:cs="SimHei"/>
          <w:spacing w:val="2"/>
        </w:rPr>
        <w:t>推荐级别</w:t>
      </w:r>
      <w:r>
        <w:rPr>
          <w:rFonts w:ascii="SimHei" w:hAnsi="SimHei" w:eastAsia="SimHei" w:cs="SimHei"/>
          <w:spacing w:val="-56"/>
        </w:rPr>
        <w:t xml:space="preserve"> </w:t>
      </w:r>
      <w:r>
        <w:rPr>
          <w:spacing w:val="2"/>
        </w:rPr>
        <w:t>: 1 </w:t>
      </w:r>
      <w:r>
        <w:rPr>
          <w:rFonts w:ascii="SimHei" w:hAnsi="SimHei" w:eastAsia="SimHei" w:cs="SimHei"/>
          <w:spacing w:val="2"/>
        </w:rPr>
        <w:t>类</w:t>
      </w:r>
      <w:r>
        <w:rPr>
          <w:spacing w:val="2"/>
        </w:rPr>
        <w:t>) 。</w:t>
      </w:r>
    </w:p>
    <w:p>
      <w:pPr>
        <w:pStyle w:val="BodyText"/>
        <w:ind w:left="729" w:right="251" w:hanging="6"/>
        <w:spacing w:line="215" w:lineRule="auto"/>
        <w:jc w:val="both"/>
        <w:rPr>
          <w:rFonts w:ascii="SimSun" w:hAnsi="SimSun" w:eastAsia="SimSun" w:cs="SimSun"/>
        </w:rPr>
      </w:pPr>
      <w:r>
        <w:rPr>
          <w:spacing w:val="3"/>
        </w:rPr>
        <w:t>2．4    </w:t>
      </w:r>
      <w:r>
        <w:rPr>
          <w:rFonts w:ascii="SimSun" w:hAnsi="SimSun" w:eastAsia="SimSun" w:cs="SimSun"/>
          <w:spacing w:val="3"/>
        </w:rPr>
        <w:t>肉眼筛查方法</w:t>
      </w:r>
      <w:r>
        <w:rPr>
          <w:rFonts w:ascii="SimSun" w:hAnsi="SimSun" w:eastAsia="SimSun" w:cs="SimSun"/>
          <w:spacing w:val="32"/>
        </w:rPr>
        <w:t xml:space="preserve">  </w:t>
      </w:r>
      <w:r>
        <w:rPr>
          <w:rFonts w:ascii="SimSun" w:hAnsi="SimSun" w:eastAsia="SimSun" w:cs="SimSun"/>
          <w:spacing w:val="3"/>
        </w:rPr>
        <w:t>肉眼筛查方法</w:t>
      </w:r>
      <w:r>
        <w:rPr>
          <w:rFonts w:ascii="SimSun" w:hAnsi="SimSun" w:eastAsia="SimSun" w:cs="SimSun"/>
          <w:spacing w:val="2"/>
        </w:rPr>
        <w:t>是指醋酸试验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-14"/>
        </w:rPr>
        <w:t>目视检查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14"/>
        </w:rPr>
        <w:t>(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-14"/>
        </w:rPr>
        <w:t>visual</w:t>
      </w:r>
      <w:r>
        <w:rPr>
          <w:spacing w:val="38"/>
          <w:w w:val="101"/>
        </w:rPr>
        <w:t xml:space="preserve"> </w:t>
      </w:r>
      <w:r>
        <w:rPr>
          <w:spacing w:val="-14"/>
        </w:rPr>
        <w:t>inspection</w:t>
      </w:r>
      <w:r>
        <w:rPr>
          <w:spacing w:val="38"/>
        </w:rPr>
        <w:t xml:space="preserve"> </w:t>
      </w:r>
      <w:r>
        <w:rPr>
          <w:spacing w:val="-14"/>
        </w:rPr>
        <w:t>of</w:t>
      </w:r>
      <w:r>
        <w:rPr>
          <w:spacing w:val="26"/>
          <w:w w:val="101"/>
        </w:rPr>
        <w:t xml:space="preserve"> </w:t>
      </w:r>
      <w:r>
        <w:rPr>
          <w:spacing w:val="-14"/>
        </w:rPr>
        <w:t>aceti</w:t>
      </w:r>
      <w:r>
        <w:rPr>
          <w:spacing w:val="-15"/>
        </w:rPr>
        <w:t>c</w:t>
      </w:r>
      <w:r>
        <w:rPr>
          <w:spacing w:val="39"/>
        </w:rPr>
        <w:t xml:space="preserve"> </w:t>
      </w:r>
      <w:r>
        <w:rPr>
          <w:spacing w:val="-15"/>
        </w:rPr>
        <w:t>acid</w:t>
      </w:r>
      <w:r>
        <w:rPr>
          <w:spacing w:val="35"/>
          <w:w w:val="101"/>
        </w:rPr>
        <w:t xml:space="preserve"> </w:t>
      </w:r>
      <w:r>
        <w:rPr>
          <w:spacing w:val="-15"/>
        </w:rPr>
        <w:t>test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VIA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7"/>
        </w:rPr>
        <w:t>与复方碘溶液目视检查(</w:t>
      </w:r>
      <w:r>
        <w:rPr>
          <w:spacing w:val="-7"/>
        </w:rPr>
        <w:t>visual</w:t>
      </w:r>
      <w:r>
        <w:rPr>
          <w:spacing w:val="46"/>
        </w:rPr>
        <w:t xml:space="preserve"> </w:t>
      </w:r>
      <w:r>
        <w:rPr>
          <w:spacing w:val="-7"/>
        </w:rPr>
        <w:t>inspection</w:t>
      </w:r>
      <w:r>
        <w:rPr>
          <w:spacing w:val="25"/>
          <w:w w:val="101"/>
        </w:rPr>
        <w:t xml:space="preserve"> </w:t>
      </w:r>
      <w:r>
        <w:rPr>
          <w:spacing w:val="-7"/>
        </w:rPr>
        <w:t>with</w:t>
      </w:r>
      <w:r>
        <w:rPr>
          <w:spacing w:val="31"/>
          <w:w w:val="101"/>
        </w:rPr>
        <w:t xml:space="preserve"> </w:t>
      </w:r>
      <w:r>
        <w:rPr>
          <w:spacing w:val="-7"/>
        </w:rPr>
        <w:t>Lugol</w:t>
      </w:r>
      <w:r>
        <w:rPr/>
        <w:t xml:space="preserve">  </w:t>
      </w:r>
      <w:r>
        <w:rPr>
          <w:spacing w:val="-5"/>
        </w:rPr>
        <w:t>iodine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VILI</w:t>
      </w:r>
      <w:r>
        <w:rPr>
          <w:rFonts w:ascii="SimSun" w:hAnsi="SimSun" w:eastAsia="SimSun" w:cs="SimSun"/>
          <w:spacing w:val="-5"/>
        </w:rPr>
        <w:t>) </w:t>
      </w:r>
      <w:r>
        <w:rPr>
          <w:spacing w:val="-5"/>
        </w:rPr>
        <w:t>。</w:t>
      </w:r>
      <w:r>
        <w:rPr>
          <w:rFonts w:ascii="SimSun" w:hAnsi="SimSun" w:eastAsia="SimSun" w:cs="SimSun"/>
          <w:spacing w:val="-5"/>
        </w:rPr>
        <w:t>主要基于醋酸或复方碘溶</w:t>
      </w:r>
      <w:r>
        <w:rPr>
          <w:rFonts w:ascii="SimSun" w:hAnsi="SimSun" w:eastAsia="SimSun" w:cs="SimSun"/>
          <w:spacing w:val="-6"/>
        </w:rPr>
        <w:t>液后，根据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子宫颈表面上皮着色异常区域的形态</w:t>
      </w:r>
      <w:r>
        <w:rPr>
          <w:spacing w:val="3"/>
          <w:position w:val="1"/>
        </w:rPr>
        <w:t>、</w:t>
      </w:r>
      <w:r>
        <w:rPr>
          <w:rFonts w:ascii="SimSun" w:hAnsi="SimSun" w:eastAsia="SimSun" w:cs="SimSun"/>
          <w:spacing w:val="3"/>
        </w:rPr>
        <w:t>边界</w:t>
      </w:r>
      <w:r>
        <w:rPr>
          <w:spacing w:val="3"/>
          <w:position w:val="1"/>
        </w:rPr>
        <w:t>、</w:t>
      </w:r>
      <w:r>
        <w:rPr>
          <w:rFonts w:ascii="SimSun" w:hAnsi="SimSun" w:eastAsia="SimSun" w:cs="SimSun"/>
          <w:spacing w:val="3"/>
        </w:rPr>
        <w:t>范围</w:t>
      </w:r>
      <w:r>
        <w:rPr>
          <w:spacing w:val="3"/>
          <w:position w:val="1"/>
        </w:rPr>
        <w:t>、</w:t>
      </w:r>
      <w:r>
        <w:rPr>
          <w:spacing w:val="2"/>
          <w:position w:val="1"/>
        </w:rPr>
        <w:t xml:space="preserve"> </w:t>
      </w:r>
      <w:r>
        <w:rPr>
          <w:rFonts w:ascii="SimSun" w:hAnsi="SimSun" w:eastAsia="SimSun" w:cs="SimSun"/>
          <w:spacing w:val="9"/>
        </w:rPr>
        <w:t>轮廓和消退速度等通过肉眼观察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做出初步诊断的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72" w:firstLine="1"/>
        <w:spacing w:before="54" w:line="254" w:lineRule="auto"/>
        <w:jc w:val="both"/>
        <w:rPr/>
      </w:pPr>
      <w:r>
        <w:rPr>
          <w:rFonts w:ascii="SimSun" w:hAnsi="SimSun" w:eastAsia="SimSun" w:cs="SimSun"/>
          <w:spacing w:val="1"/>
          <w:position w:val="-1"/>
        </w:rPr>
        <w:t>方法</w:t>
      </w:r>
      <w:r>
        <w:rPr>
          <w:spacing w:val="1"/>
        </w:rPr>
        <w:t>。</w:t>
      </w:r>
      <w:r>
        <w:rPr/>
        <w:t>VIA</w:t>
      </w:r>
      <w:r>
        <w:rPr>
          <w:spacing w:val="-24"/>
        </w:rPr>
        <w:t xml:space="preserve"> </w:t>
      </w:r>
      <w:r>
        <w:rPr>
          <w:spacing w:val="1"/>
        </w:rPr>
        <w:t>/</w:t>
      </w:r>
      <w:r>
        <w:rPr>
          <w:spacing w:val="-32"/>
        </w:rPr>
        <w:t xml:space="preserve"> </w:t>
      </w:r>
      <w:r>
        <w:rPr/>
        <w:t>VILI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需对操作人员进行培训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40－41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1"/>
        </w:rPr>
        <w:t>。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由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于该法灵敏度和特异度均不高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目前在我国子宫颈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癌初筛中应用不多</w:t>
      </w:r>
      <w:r>
        <w:rPr>
          <w:spacing w:val="9"/>
          <w:position w:val="1"/>
        </w:rPr>
        <w:t>。</w:t>
      </w:r>
    </w:p>
    <w:p>
      <w:pPr>
        <w:pStyle w:val="BodyText"/>
        <w:ind w:left="9" w:right="72" w:firstLine="415"/>
        <w:spacing w:before="3" w:line="203" w:lineRule="auto"/>
        <w:jc w:val="both"/>
        <w:rPr/>
      </w:pPr>
      <w:r>
        <w:rPr>
          <w:rFonts w:ascii="SimHei" w:hAnsi="SimHei" w:eastAsia="SimHei" w:cs="SimHei"/>
          <w:spacing w:val="13"/>
        </w:rPr>
        <w:t>推荐意见</w:t>
      </w:r>
      <w:r>
        <w:rPr>
          <w:spacing w:val="13"/>
        </w:rPr>
        <w:t>: </w:t>
      </w:r>
      <w:r>
        <w:rPr>
          <w:rFonts w:ascii="SimHei" w:hAnsi="SimHei" w:eastAsia="SimHei" w:cs="SimHei"/>
          <w:spacing w:val="13"/>
        </w:rPr>
        <w:t>推荐肉眼筛查方法用于医疗资源匮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12"/>
        </w:rPr>
        <w:t>乏不具备</w:t>
      </w:r>
      <w:r>
        <w:rPr>
          <w:rFonts w:ascii="SimHei" w:hAnsi="SimHei" w:eastAsia="SimHei" w:cs="SimHei"/>
          <w:spacing w:val="-16"/>
        </w:rPr>
        <w:t xml:space="preserve"> </w:t>
      </w:r>
      <w:r>
        <w:rPr/>
        <w:t>HPV</w:t>
      </w:r>
      <w:r>
        <w:rPr>
          <w:spacing w:val="12"/>
        </w:rPr>
        <w:t xml:space="preserve"> </w:t>
      </w:r>
      <w:r>
        <w:rPr>
          <w:rFonts w:ascii="SimHei" w:hAnsi="SimHei" w:eastAsia="SimHei" w:cs="SimHei"/>
          <w:spacing w:val="12"/>
        </w:rPr>
        <w:t>核酸检测或细胞学检查地区的子宫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5"/>
        </w:rPr>
        <w:t>颈癌筛查</w:t>
      </w:r>
      <w:r>
        <w:rPr>
          <w:spacing w:val="5"/>
        </w:rPr>
        <w:t>(</w:t>
      </w:r>
      <w:r>
        <w:rPr>
          <w:spacing w:val="-12"/>
        </w:rPr>
        <w:t xml:space="preserve"> </w:t>
      </w:r>
      <w:r>
        <w:rPr>
          <w:rFonts w:ascii="SimHei" w:hAnsi="SimHei" w:eastAsia="SimHei" w:cs="SimHei"/>
          <w:spacing w:val="5"/>
        </w:rPr>
        <w:t>推荐级别</w:t>
      </w:r>
      <w:r>
        <w:rPr>
          <w:spacing w:val="5"/>
        </w:rPr>
        <w:t>:</w:t>
      </w:r>
      <w:r>
        <w:rPr>
          <w:spacing w:val="-13"/>
        </w:rPr>
        <w:t xml:space="preserve"> </w:t>
      </w:r>
      <w:r>
        <w:rPr>
          <w:spacing w:val="5"/>
        </w:rPr>
        <w:t>2B </w:t>
      </w:r>
      <w:r>
        <w:rPr>
          <w:rFonts w:ascii="SimHei" w:hAnsi="SimHei" w:eastAsia="SimHei" w:cs="SimHei"/>
          <w:spacing w:val="5"/>
        </w:rPr>
        <w:t>类</w:t>
      </w:r>
      <w:r>
        <w:rPr>
          <w:spacing w:val="5"/>
        </w:rPr>
        <w:t>) 。</w:t>
      </w:r>
    </w:p>
    <w:p>
      <w:pPr>
        <w:pStyle w:val="BodyText"/>
        <w:ind w:left="6" w:hanging="6"/>
        <w:spacing w:before="1" w:line="238" w:lineRule="auto"/>
        <w:jc w:val="both"/>
        <w:rPr/>
      </w:pPr>
      <w:r>
        <w:rPr/>
        <w:t>2．5</w:t>
      </w:r>
      <w:r>
        <w:rPr>
          <w:spacing w:val="21"/>
        </w:rPr>
        <w:t xml:space="preserve">   </w:t>
      </w:r>
      <w:r>
        <w:rPr>
          <w:rFonts w:ascii="SimSun" w:hAnsi="SimSun" w:eastAsia="SimSun" w:cs="SimSun"/>
          <w:position w:val="-1"/>
        </w:rPr>
        <w:t>其他子宫颈癌筛查方法</w:t>
      </w:r>
      <w:r>
        <w:rPr>
          <w:rFonts w:ascii="SimSun" w:hAnsi="SimSun" w:eastAsia="SimSun" w:cs="SimSun"/>
          <w:spacing w:val="26"/>
          <w:position w:val="-1"/>
        </w:rPr>
        <w:t xml:space="preserve">  </w:t>
      </w:r>
      <w:r>
        <w:rPr>
          <w:rFonts w:ascii="SimSun" w:hAnsi="SimSun" w:eastAsia="SimSun" w:cs="SimSun"/>
          <w:position w:val="-1"/>
        </w:rPr>
        <w:t>如甲基化检测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42</w:t>
      </w:r>
      <w:r>
        <w:rPr>
          <w:rFonts w:ascii="SimSun" w:hAnsi="SimSun" w:eastAsia="SimSun" w:cs="SimSun"/>
          <w:sz w:val="11"/>
          <w:szCs w:val="11"/>
          <w:position w:val="9"/>
        </w:rPr>
        <w:t>］</w:t>
      </w:r>
      <w:r>
        <w:rPr/>
        <w:t>、</w:t>
      </w:r>
      <w:r>
        <w:rPr>
          <w:spacing w:val="1"/>
        </w:rPr>
        <w:t xml:space="preserve"> </w:t>
      </w:r>
      <w:r>
        <w:rPr>
          <w:spacing w:val="-4"/>
          <w:position w:val="-1"/>
        </w:rPr>
        <w:t>HPV </w:t>
      </w:r>
      <w:r>
        <w:rPr>
          <w:rFonts w:ascii="SimSun" w:hAnsi="SimSun" w:eastAsia="SimSun" w:cs="SimSun"/>
          <w:spacing w:val="-4"/>
          <w:position w:val="-2"/>
        </w:rPr>
        <w:t>整合检测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［</w:t>
      </w:r>
      <w:r>
        <w:rPr>
          <w:sz w:val="11"/>
          <w:szCs w:val="11"/>
          <w:spacing w:val="-4"/>
          <w:position w:val="8"/>
        </w:rPr>
        <w:t>43</w:t>
      </w:r>
      <w:r>
        <w:rPr>
          <w:rFonts w:ascii="SimSun" w:hAnsi="SimSun" w:eastAsia="SimSun" w:cs="SimSun"/>
          <w:sz w:val="11"/>
          <w:szCs w:val="11"/>
          <w:spacing w:val="-4"/>
          <w:position w:val="8"/>
        </w:rPr>
        <w:t>］</w:t>
      </w:r>
      <w:r>
        <w:rPr>
          <w:spacing w:val="-10"/>
          <w:position w:val="-1"/>
        </w:rPr>
        <w:t>、HPV</w:t>
      </w:r>
      <w:r>
        <w:rPr>
          <w:spacing w:val="40"/>
          <w:w w:val="101"/>
          <w:position w:val="-1"/>
        </w:rPr>
        <w:t xml:space="preserve"> </w:t>
      </w:r>
      <w:r>
        <w:rPr>
          <w:spacing w:val="-10"/>
          <w:position w:val="-1"/>
        </w:rPr>
        <w:t>DNA</w:t>
      </w:r>
      <w:r>
        <w:rPr>
          <w:spacing w:val="20"/>
          <w:position w:val="-1"/>
        </w:rPr>
        <w:t xml:space="preserve"> </w:t>
      </w:r>
      <w:r>
        <w:rPr>
          <w:rFonts w:ascii="SimSun" w:hAnsi="SimSun" w:eastAsia="SimSun" w:cs="SimSun"/>
          <w:spacing w:val="-10"/>
          <w:position w:val="-2"/>
        </w:rPr>
        <w:t>载量检测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［</w:t>
      </w:r>
      <w:r>
        <w:rPr>
          <w:sz w:val="11"/>
          <w:szCs w:val="11"/>
          <w:spacing w:val="-10"/>
          <w:position w:val="8"/>
        </w:rPr>
        <w:t>44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］</w:t>
      </w:r>
      <w:r>
        <w:rPr>
          <w:spacing w:val="-5"/>
          <w:position w:val="-1"/>
        </w:rPr>
        <w:t>、</w:t>
      </w:r>
      <w:r>
        <w:rPr>
          <w:rFonts w:ascii="SimSun" w:hAnsi="SimSun" w:eastAsia="SimSun" w:cs="SimSun"/>
          <w:spacing w:val="-5"/>
          <w:position w:val="-2"/>
        </w:rPr>
        <w:t>免疫细</w:t>
      </w:r>
      <w:r>
        <w:rPr>
          <w:rFonts w:ascii="SimSun" w:hAnsi="SimSun" w:eastAsia="SimSun" w:cs="SimSun"/>
          <w:position w:val="-2"/>
        </w:rPr>
        <w:t xml:space="preserve"> </w:t>
      </w:r>
      <w:r>
        <w:rPr>
          <w:rFonts w:ascii="SimSun" w:hAnsi="SimSun" w:eastAsia="SimSun" w:cs="SimSun"/>
          <w:spacing w:val="-2"/>
          <w:position w:val="-2"/>
        </w:rPr>
        <w:t>胞化学染色技术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［</w:t>
      </w:r>
      <w:r>
        <w:rPr>
          <w:sz w:val="11"/>
          <w:szCs w:val="11"/>
          <w:spacing w:val="-2"/>
          <w:position w:val="8"/>
        </w:rPr>
        <w:t>45－46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12"/>
          <w:position w:val="8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以及人工智能(</w:t>
      </w:r>
      <w:r>
        <w:rPr>
          <w:spacing w:val="-2"/>
          <w:position w:val="-1"/>
        </w:rPr>
        <w:t>AI</w:t>
      </w:r>
      <w:r>
        <w:rPr>
          <w:rFonts w:ascii="SimSun" w:hAnsi="SimSun" w:eastAsia="SimSun" w:cs="SimSun"/>
          <w:spacing w:val="-2"/>
          <w:position w:val="-1"/>
        </w:rPr>
        <w:t>)</w:t>
      </w:r>
      <w:r>
        <w:rPr>
          <w:rFonts w:ascii="SimSun" w:hAnsi="SimSun" w:eastAsia="SimSun" w:cs="SimSun"/>
          <w:spacing w:val="-19"/>
          <w:position w:val="-1"/>
        </w:rPr>
        <w:t xml:space="preserve"> </w:t>
      </w:r>
      <w:r>
        <w:rPr>
          <w:rFonts w:ascii="SimSun" w:hAnsi="SimSun" w:eastAsia="SimSun" w:cs="SimSun"/>
          <w:spacing w:val="-2"/>
          <w:position w:val="-2"/>
        </w:rPr>
        <w:t>技术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［</w:t>
      </w:r>
      <w:r>
        <w:rPr>
          <w:sz w:val="11"/>
          <w:szCs w:val="11"/>
          <w:spacing w:val="-2"/>
          <w:position w:val="8"/>
        </w:rPr>
        <w:t>47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］</w:t>
      </w:r>
      <w:r>
        <w:rPr>
          <w:rFonts w:ascii="SimSun" w:hAnsi="SimSun" w:eastAsia="SimSun" w:cs="SimSun"/>
          <w:spacing w:val="-2"/>
          <w:position w:val="-2"/>
        </w:rPr>
        <w:t>等</w:t>
      </w:r>
      <w:r>
        <w:rPr>
          <w:rFonts w:ascii="SimSun" w:hAnsi="SimSun" w:eastAsia="SimSun" w:cs="SimSun"/>
          <w:position w:val="-2"/>
        </w:rPr>
        <w:t xml:space="preserve"> </w:t>
      </w:r>
      <w:r>
        <w:rPr>
          <w:rFonts w:ascii="SimSun" w:hAnsi="SimSun" w:eastAsia="SimSun" w:cs="SimSun"/>
          <w:spacing w:val="9"/>
        </w:rPr>
        <w:t>在筛查中有一定的应用前景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但尚需积累大样本前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瞻性研究数据</w:t>
      </w:r>
      <w:r>
        <w:rPr>
          <w:spacing w:val="9"/>
          <w:position w:val="1"/>
        </w:rPr>
        <w:t>。</w:t>
      </w:r>
    </w:p>
    <w:p>
      <w:pPr>
        <w:pStyle w:val="BodyText"/>
        <w:ind w:left="6" w:right="72" w:firstLine="422"/>
        <w:spacing w:before="8" w:line="257" w:lineRule="auto"/>
        <w:jc w:val="both"/>
        <w:rPr/>
      </w:pPr>
      <w:r>
        <w:rPr>
          <w:rFonts w:ascii="SimSun" w:hAnsi="SimSun" w:eastAsia="SimSun" w:cs="SimSun"/>
          <w:spacing w:val="8"/>
        </w:rPr>
        <w:t>综上所述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考虑中国庞大人口的公共卫生需求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</w:rPr>
        <w:t>以及成本效益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基于卫生资源状况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选择不同</w:t>
      </w:r>
      <w:r>
        <w:rPr>
          <w:rFonts w:ascii="SimSun" w:hAnsi="SimSun" w:eastAsia="SimSun" w:cs="SimSun"/>
          <w:spacing w:val="-1"/>
        </w:rPr>
        <w:t>初筛方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法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高危型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核酸检测作为首选的筛查方法，也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是筛查结果风险评估的基础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position w:val="1"/>
        </w:rPr>
        <w:t>;</w:t>
      </w:r>
      <w:r>
        <w:rPr>
          <w:rFonts w:ascii="SimSun" w:hAnsi="SimSun" w:eastAsia="SimSun" w:cs="SimSun"/>
          <w:spacing w:val="-46"/>
          <w:position w:val="1"/>
        </w:rPr>
        <w:t xml:space="preserve"> </w:t>
      </w:r>
      <w:r>
        <w:rPr>
          <w:rFonts w:ascii="SimSun" w:hAnsi="SimSun" w:eastAsia="SimSun" w:cs="SimSun"/>
        </w:rPr>
        <w:t>其次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联合筛</w:t>
      </w:r>
      <w:r>
        <w:rPr>
          <w:rFonts w:ascii="SimSun" w:hAnsi="SimSun" w:eastAsia="SimSun" w:cs="SimSun"/>
          <w:spacing w:val="-1"/>
        </w:rPr>
        <w:t>查或单独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细胞学也是主要的筛查方法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;</w:t>
      </w:r>
      <w:r>
        <w:rPr>
          <w:rFonts w:ascii="SimSun" w:hAnsi="SimSun" w:eastAsia="SimSun" w:cs="SimSun"/>
          <w:spacing w:val="-36"/>
          <w:position w:val="1"/>
        </w:rPr>
        <w:t xml:space="preserve"> </w:t>
      </w:r>
      <w:r>
        <w:rPr>
          <w:rFonts w:ascii="SimSun" w:hAnsi="SimSun" w:eastAsia="SimSun" w:cs="SimSun"/>
          <w:spacing w:val="8"/>
        </w:rPr>
        <w:t>其他筛查方法目前需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验证并有待批准适应范围</w:t>
      </w:r>
      <w:r>
        <w:rPr>
          <w:spacing w:val="9"/>
          <w:position w:val="1"/>
        </w:rPr>
        <w:t>。</w:t>
      </w:r>
    </w:p>
    <w:p>
      <w:pPr>
        <w:pStyle w:val="BodyText"/>
        <w:ind w:left="2"/>
        <w:spacing w:line="195" w:lineRule="auto"/>
        <w:outlineLvl w:val="0"/>
        <w:rPr>
          <w:rFonts w:ascii="SimHei" w:hAnsi="SimHei" w:eastAsia="SimHei" w:cs="SimHei"/>
        </w:rPr>
      </w:pPr>
      <w:r>
        <w:rPr>
          <w:spacing w:val="4"/>
        </w:rPr>
        <w:t>3</w:t>
      </w:r>
      <w:r>
        <w:rPr>
          <w:spacing w:val="16"/>
        </w:rPr>
        <w:t xml:space="preserve">   </w:t>
      </w:r>
      <w:r>
        <w:rPr>
          <w:rFonts w:ascii="SimHei" w:hAnsi="SimHei" w:eastAsia="SimHei" w:cs="SimHei"/>
          <w:spacing w:val="4"/>
        </w:rPr>
        <w:t>子宫颈癌筛查方案</w:t>
      </w:r>
    </w:p>
    <w:p>
      <w:pPr>
        <w:pStyle w:val="BodyText"/>
        <w:ind w:left="2"/>
        <w:spacing w:before="37" w:line="195" w:lineRule="auto"/>
        <w:rPr>
          <w:rFonts w:ascii="SimSun" w:hAnsi="SimSun" w:eastAsia="SimSun" w:cs="SimSun"/>
        </w:rPr>
      </w:pPr>
      <w:r>
        <w:rPr>
          <w:spacing w:val="-22"/>
        </w:rPr>
        <w:t>3．1</w:t>
      </w:r>
      <w:r>
        <w:rPr>
          <w:spacing w:val="17"/>
        </w:rPr>
        <w:t xml:space="preserve">   </w:t>
      </w:r>
      <w:r>
        <w:rPr>
          <w:rFonts w:ascii="SimSun" w:hAnsi="SimSun" w:eastAsia="SimSun" w:cs="SimSun"/>
          <w:spacing w:val="-22"/>
        </w:rPr>
        <w:t>筛查方案</w:t>
      </w:r>
    </w:p>
    <w:p>
      <w:pPr>
        <w:pStyle w:val="BodyText"/>
        <w:ind w:left="6" w:right="72" w:hanging="4"/>
        <w:spacing w:before="32" w:line="219" w:lineRule="auto"/>
        <w:rPr/>
      </w:pPr>
      <w:r>
        <w:rPr>
          <w:spacing w:val="-9"/>
        </w:rPr>
        <w:t>3．1．1</w:t>
      </w:r>
      <w:r>
        <w:rPr>
          <w:spacing w:val="21"/>
        </w:rPr>
        <w:t xml:space="preserve">   </w:t>
      </w:r>
      <w:r>
        <w:rPr>
          <w:rFonts w:ascii="SimSun" w:hAnsi="SimSun" w:eastAsia="SimSun" w:cs="SimSun"/>
          <w:spacing w:val="-9"/>
        </w:rPr>
        <w:t>筛查起始年龄</w:t>
      </w:r>
      <w:r>
        <w:rPr>
          <w:rFonts w:ascii="SimSun" w:hAnsi="SimSun" w:eastAsia="SimSun" w:cs="SimSun"/>
          <w:spacing w:val="18"/>
        </w:rPr>
        <w:t xml:space="preserve">  </w:t>
      </w:r>
      <w:r>
        <w:rPr>
          <w:rFonts w:ascii="SimSun" w:hAnsi="SimSun" w:eastAsia="SimSun" w:cs="SimSun"/>
          <w:spacing w:val="-9"/>
        </w:rPr>
        <w:t>筛查起始年龄为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9"/>
        </w:rPr>
        <w:t>25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9"/>
        </w:rPr>
        <w:t>岁</w:t>
      </w:r>
      <w:r>
        <w:rPr>
          <w:spacing w:val="-9"/>
        </w:rPr>
        <w:t>。</w:t>
      </w:r>
      <w:r>
        <w:rPr>
          <w:rFonts w:ascii="SimSun" w:hAnsi="SimSun" w:eastAsia="SimSun" w:cs="SimSun"/>
          <w:spacing w:val="-9"/>
        </w:rPr>
        <w:t>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要基于</w:t>
      </w:r>
      <w:r>
        <w:rPr>
          <w:spacing w:val="-2"/>
        </w:rPr>
        <w:t>＜25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岁女性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2"/>
        </w:rPr>
        <w:t>HPV </w:t>
      </w:r>
      <w:r>
        <w:rPr>
          <w:rFonts w:ascii="SimSun" w:hAnsi="SimSun" w:eastAsia="SimSun" w:cs="SimSun"/>
          <w:spacing w:val="-2"/>
        </w:rPr>
        <w:t>感染率较高，但多为一过性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感染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6"/>
        </w:rPr>
        <w:t>;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6"/>
        </w:rPr>
        <w:t>子宫颈癌的发病率低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［</w:t>
      </w:r>
      <w:r>
        <w:rPr>
          <w:sz w:val="11"/>
          <w:szCs w:val="11"/>
          <w:spacing w:val="6"/>
          <w:position w:val="9"/>
        </w:rPr>
        <w:t>21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pacing w:val="-41"/>
          <w:w w:val="86"/>
        </w:rPr>
        <w:t>，</w:t>
      </w:r>
      <w:r>
        <w:rPr>
          <w:rFonts w:ascii="SimSun" w:hAnsi="SimSun" w:eastAsia="SimSun" w:cs="SimSun"/>
          <w:spacing w:val="6"/>
        </w:rPr>
        <w:t>如果过早干预可能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对妊娠结局产生不利影响</w:t>
      </w:r>
      <w:r>
        <w:rPr>
          <w:spacing w:val="11"/>
        </w:rPr>
        <w:t>。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11"/>
        </w:rPr>
        <w:t>随着年轻女性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HPV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苗接种率的逐渐升高，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相关癌前病变和癌的发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9"/>
        </w:rPr>
        <w:t>生率可能会进一步下降</w:t>
      </w:r>
      <w:r>
        <w:rPr>
          <w:spacing w:val="9"/>
          <w:position w:val="1"/>
        </w:rPr>
        <w:t>。</w:t>
      </w:r>
    </w:p>
    <w:p>
      <w:pPr>
        <w:pStyle w:val="BodyText"/>
        <w:ind w:left="7" w:right="72" w:hanging="5"/>
        <w:spacing w:before="59" w:line="206" w:lineRule="auto"/>
        <w:rPr/>
      </w:pPr>
      <w:r>
        <w:rPr>
          <w:spacing w:val="-15"/>
        </w:rPr>
        <w:t>3．1．2</w:t>
      </w:r>
      <w:r>
        <w:rPr>
          <w:spacing w:val="18"/>
        </w:rPr>
        <w:t xml:space="preserve">   </w:t>
      </w:r>
      <w:r>
        <w:rPr>
          <w:spacing w:val="-15"/>
        </w:rPr>
        <w:t>25～64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5"/>
        </w:rPr>
        <w:t>岁女性</w:t>
      </w:r>
      <w:r>
        <w:rPr>
          <w:rFonts w:ascii="SimSun" w:hAnsi="SimSun" w:eastAsia="SimSun" w:cs="SimSun"/>
          <w:spacing w:val="16"/>
        </w:rPr>
        <w:t xml:space="preserve">  </w:t>
      </w:r>
      <w:r>
        <w:rPr>
          <w:rFonts w:ascii="SimSun" w:hAnsi="SimSun" w:eastAsia="SimSun" w:cs="SimSun"/>
          <w:spacing w:val="-15"/>
        </w:rPr>
        <w:t>采用每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15"/>
        </w:rPr>
        <w:t>5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5"/>
        </w:rPr>
        <w:t>年一次的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15"/>
        </w:rPr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5"/>
        </w:rPr>
        <w:t>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酸单独检测，或联合筛查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4"/>
        </w:rPr>
        <w:t>;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4"/>
        </w:rPr>
        <w:t>或每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4"/>
        </w:rPr>
        <w:t>3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年一次细胞学检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查</w:t>
      </w:r>
      <w:r>
        <w:rPr>
          <w:spacing w:val="-2"/>
        </w:rPr>
        <w:t>。</w:t>
      </w:r>
    </w:p>
    <w:p>
      <w:pPr>
        <w:pStyle w:val="BodyText"/>
        <w:ind w:left="7" w:hanging="5"/>
        <w:spacing w:before="59" w:line="213" w:lineRule="auto"/>
        <w:rPr/>
      </w:pPr>
      <w:r>
        <w:rPr>
          <w:spacing w:val="-10"/>
        </w:rPr>
        <w:t>3．1．3    </w:t>
      </w:r>
      <w:r>
        <w:rPr>
          <w:rFonts w:ascii="SimSun" w:hAnsi="SimSun" w:eastAsia="SimSun" w:cs="SimSun"/>
          <w:spacing w:val="-10"/>
        </w:rPr>
        <w:t>筛查终止年龄  </w:t>
      </w:r>
      <w:r>
        <w:rPr>
          <w:spacing w:val="-10"/>
        </w:rPr>
        <w:t>65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10"/>
        </w:rPr>
        <w:t>岁以上女性，如既往有充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分的阴性筛查记录(即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4"/>
        </w:rPr>
        <w:t>10 </w:t>
      </w:r>
      <w:r>
        <w:rPr>
          <w:rFonts w:ascii="SimSun" w:hAnsi="SimSun" w:eastAsia="SimSun" w:cs="SimSun"/>
          <w:spacing w:val="4"/>
        </w:rPr>
        <w:t>年内有连续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4"/>
        </w:rPr>
        <w:t>3 </w:t>
      </w:r>
      <w:r>
        <w:rPr>
          <w:rFonts w:ascii="SimSun" w:hAnsi="SimSun" w:eastAsia="SimSun" w:cs="SimSun"/>
          <w:spacing w:val="4"/>
        </w:rPr>
        <w:t>次细胞学筛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查，或连续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"/>
        </w:rPr>
        <w:t>2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1"/>
        </w:rPr>
        <w:t>次的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"/>
        </w:rPr>
        <w:t>HPV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"/>
        </w:rPr>
        <w:t>筛查或联合筛查，且最近一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次筛查在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"/>
        </w:rPr>
        <w:t>5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1"/>
        </w:rPr>
        <w:t>年内，筛查结果均正常)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，并且无 </w:t>
      </w:r>
      <w:r>
        <w:rPr>
          <w:spacing w:val="-1"/>
        </w:rPr>
        <w:t>CIN、</w:t>
      </w:r>
      <w:r>
        <w:rPr/>
        <w:t xml:space="preserve"> </w:t>
      </w:r>
      <w:r>
        <w:rPr/>
        <w:t>HPV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持续感染，以及无因</w:t>
      </w:r>
      <w:r>
        <w:rPr>
          <w:rFonts w:ascii="SimSun" w:hAnsi="SimSun" w:eastAsia="SimSun" w:cs="SimSun"/>
          <w:spacing w:val="-10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8"/>
        </w:rPr>
        <w:t>相关疾病治疗史等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高危因素</w:t>
      </w:r>
      <w:r>
        <w:rPr>
          <w:rFonts w:ascii="SimSun" w:hAnsi="SimSun" w:eastAsia="SimSun" w:cs="SimSun"/>
          <w:spacing w:val="-3"/>
          <w:position w:val="1"/>
        </w:rPr>
        <w:t>，</w:t>
      </w:r>
      <w:r>
        <w:rPr>
          <w:rFonts w:ascii="SimSun" w:hAnsi="SimSun" w:eastAsia="SimSun" w:cs="SimSun"/>
          <w:spacing w:val="-3"/>
        </w:rPr>
        <w:t>可终止筛查</w:t>
      </w:r>
      <w:r>
        <w:rPr>
          <w:spacing w:val="-3"/>
          <w:position w:val="1"/>
        </w:rPr>
        <w:t>。</w:t>
      </w:r>
    </w:p>
    <w:p>
      <w:pPr>
        <w:pStyle w:val="BodyText"/>
        <w:ind w:left="6" w:right="72" w:firstLine="420"/>
        <w:spacing w:before="60" w:line="220" w:lineRule="auto"/>
        <w:jc w:val="both"/>
        <w:rPr/>
      </w:pPr>
      <w:r>
        <w:rPr>
          <w:rFonts w:ascii="SimSun" w:hAnsi="SimSun" w:eastAsia="SimSun" w:cs="SimSun"/>
        </w:rPr>
        <w:t>对</w:t>
      </w:r>
      <w:r>
        <w:rPr>
          <w:rFonts w:ascii="SimSun" w:hAnsi="SimSun" w:eastAsia="SimSun" w:cs="SimSun"/>
          <w:spacing w:val="-41"/>
        </w:rPr>
        <w:t xml:space="preserve"> </w:t>
      </w:r>
      <w:r>
        <w:rPr/>
        <w:t>65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</w:rPr>
        <w:t>岁以上，如从未接受过筛查</w:t>
      </w:r>
      <w:r>
        <w:rPr/>
        <w:t>、</w:t>
      </w:r>
      <w:r>
        <w:rPr>
          <w:rFonts w:ascii="SimSun" w:hAnsi="SimSun" w:eastAsia="SimSun" w:cs="SimSun"/>
        </w:rPr>
        <w:t>或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65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</w:rPr>
        <w:t>岁前 </w:t>
      </w:r>
      <w:r>
        <w:rPr>
          <w:spacing w:val="4"/>
        </w:rPr>
        <w:t>10 </w:t>
      </w:r>
      <w:r>
        <w:rPr>
          <w:rFonts w:ascii="SimSun" w:hAnsi="SimSun" w:eastAsia="SimSun" w:cs="SimSun"/>
          <w:spacing w:val="4"/>
        </w:rPr>
        <w:t>年无充分阴性筛查记录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或有临床指征者，仍应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进行子宫颈癌筛查</w:t>
      </w:r>
      <w:r>
        <w:rPr>
          <w:spacing w:val="9"/>
          <w:position w:val="1"/>
        </w:rPr>
        <w:t>。</w:t>
      </w:r>
    </w:p>
    <w:p>
      <w:pPr>
        <w:pStyle w:val="BodyText"/>
        <w:ind w:left="2"/>
        <w:spacing w:before="1" w:line="195" w:lineRule="auto"/>
        <w:rPr>
          <w:rFonts w:ascii="SimSun" w:hAnsi="SimSun" w:eastAsia="SimSun" w:cs="SimSun"/>
        </w:rPr>
      </w:pPr>
      <w:r>
        <w:rPr>
          <w:spacing w:val="-10"/>
        </w:rPr>
        <w:t>3．2    </w:t>
      </w:r>
      <w:r>
        <w:rPr>
          <w:rFonts w:ascii="SimSun" w:hAnsi="SimSun" w:eastAsia="SimSun" w:cs="SimSun"/>
          <w:spacing w:val="-10"/>
        </w:rPr>
        <w:t>特殊人群的筛查</w:t>
      </w:r>
    </w:p>
    <w:p>
      <w:pPr>
        <w:pStyle w:val="BodyText"/>
        <w:ind w:left="6" w:right="72" w:hanging="4"/>
        <w:spacing w:before="37" w:line="229" w:lineRule="auto"/>
        <w:jc w:val="both"/>
        <w:rPr/>
      </w:pPr>
      <w:r>
        <w:rPr>
          <w:spacing w:val="-7"/>
        </w:rPr>
        <w:t>3．2．1</w:t>
      </w:r>
      <w:r>
        <w:rPr>
          <w:spacing w:val="21"/>
          <w:w w:val="101"/>
        </w:rPr>
        <w:t xml:space="preserve">   </w:t>
      </w:r>
      <w:r>
        <w:rPr>
          <w:spacing w:val="-7"/>
        </w:rPr>
        <w:t>25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-7"/>
        </w:rPr>
        <w:t>岁以下高危女性的筛查</w:t>
      </w:r>
      <w:r>
        <w:rPr>
          <w:rFonts w:ascii="SimSun" w:hAnsi="SimSun" w:eastAsia="SimSun" w:cs="SimSun"/>
          <w:spacing w:val="28"/>
        </w:rPr>
        <w:t xml:space="preserve">  </w:t>
      </w:r>
      <w:r>
        <w:rPr>
          <w:spacing w:val="-7"/>
        </w:rPr>
        <w:t>25</w:t>
      </w:r>
      <w:r>
        <w:rPr>
          <w:spacing w:val="37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以下女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性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如存在多性伴史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过早性生活史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感染人</w:t>
      </w:r>
      <w:r>
        <w:rPr>
          <w:rFonts w:ascii="SimSun" w:hAnsi="SimSun" w:eastAsia="SimSun" w:cs="SimSun"/>
          <w:spacing w:val="-1"/>
        </w:rPr>
        <w:t>类免疫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  <w:position w:val="-1"/>
        </w:rPr>
        <w:t>缺陷病毒</w:t>
      </w:r>
      <w:r>
        <w:rPr>
          <w:rFonts w:ascii="SimSun" w:hAnsi="SimSun" w:eastAsia="SimSun" w:cs="SimSun"/>
          <w:spacing w:val="-37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(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"/>
        </w:rPr>
        <w:t>HIV</w:t>
      </w:r>
      <w:r>
        <w:rPr>
          <w:rFonts w:ascii="SimSun" w:hAnsi="SimSun" w:eastAsia="SimSun" w:cs="SimSun"/>
          <w:spacing w:val="-1"/>
        </w:rPr>
        <w:t>)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，</w:t>
      </w:r>
      <w:r>
        <w:rPr>
          <w:rFonts w:ascii="SimSun" w:hAnsi="SimSun" w:eastAsia="SimSun" w:cs="SimSun"/>
          <w:spacing w:val="-1"/>
          <w:position w:val="-1"/>
        </w:rPr>
        <w:t>以及吸烟等高危因素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48－49</w:t>
      </w:r>
      <w:r>
        <w:rPr>
          <w:rFonts w:ascii="SimSun" w:hAnsi="SimSun" w:eastAsia="SimSun" w:cs="SimSun"/>
          <w:sz w:val="11"/>
          <w:szCs w:val="11"/>
          <w:spacing w:val="-25"/>
          <w:position w:val="9"/>
        </w:rPr>
        <w:t>］</w:t>
      </w:r>
      <w:r>
        <w:rPr>
          <w:rFonts w:ascii="SimSun" w:hAnsi="SimSun" w:eastAsia="SimSun" w:cs="SimSun"/>
          <w:spacing w:val="-43"/>
          <w:w w:val="89"/>
        </w:rPr>
        <w:t>，</w:t>
      </w:r>
      <w:r>
        <w:rPr>
          <w:rFonts w:ascii="SimSun" w:hAnsi="SimSun" w:eastAsia="SimSun" w:cs="SimSun"/>
          <w:spacing w:val="-1"/>
          <w:position w:val="-1"/>
        </w:rPr>
        <w:t>发生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</w:rPr>
        <w:t>子宫颈癌的风险增高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因此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这一人群建议</w:t>
      </w:r>
      <w:r>
        <w:rPr>
          <w:rFonts w:ascii="SimSun" w:hAnsi="SimSun" w:eastAsia="SimSun" w:cs="SimSun"/>
          <w:spacing w:val="-1"/>
        </w:rPr>
        <w:t>性生活开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始后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-2"/>
        </w:rPr>
        <w:t>1 </w:t>
      </w:r>
      <w:r>
        <w:rPr>
          <w:rFonts w:ascii="SimSun" w:hAnsi="SimSun" w:eastAsia="SimSun" w:cs="SimSun"/>
          <w:spacing w:val="-2"/>
        </w:rPr>
        <w:t>年内进行筛查，并适当缩短筛查间隔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30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spacing w:val="-2"/>
        </w:rPr>
        <w:t>。</w:t>
      </w:r>
    </w:p>
    <w:p>
      <w:pPr>
        <w:pStyle w:val="BodyText"/>
        <w:ind w:left="425"/>
        <w:spacing w:before="1" w:line="209" w:lineRule="exact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  <w:position w:val="-1"/>
        </w:rPr>
        <w:t>推荐意见</w:t>
      </w:r>
      <w:r>
        <w:rPr>
          <w:spacing w:val="4"/>
          <w:position w:val="-1"/>
        </w:rPr>
        <w:t>: </w:t>
      </w:r>
      <w:r>
        <w:rPr>
          <w:rFonts w:ascii="SimHei" w:hAnsi="SimHei" w:eastAsia="SimHei" w:cs="SimHei"/>
          <w:spacing w:val="4"/>
          <w:position w:val="-1"/>
        </w:rPr>
        <w:t>对于</w:t>
      </w:r>
      <w:r>
        <w:rPr>
          <w:rFonts w:ascii="SimHei" w:hAnsi="SimHei" w:eastAsia="SimHei" w:cs="SimHei"/>
          <w:spacing w:val="-27"/>
          <w:position w:val="-1"/>
        </w:rPr>
        <w:t xml:space="preserve"> </w:t>
      </w:r>
      <w:r>
        <w:rPr>
          <w:spacing w:val="4"/>
          <w:position w:val="-1"/>
        </w:rPr>
        <w:t>25</w:t>
      </w:r>
      <w:r>
        <w:rPr>
          <w:spacing w:val="18"/>
          <w:position w:val="-1"/>
        </w:rPr>
        <w:t xml:space="preserve"> </w:t>
      </w:r>
      <w:r>
        <w:rPr>
          <w:rFonts w:ascii="SimHei" w:hAnsi="SimHei" w:eastAsia="SimHei" w:cs="SimHei"/>
          <w:spacing w:val="4"/>
          <w:position w:val="-1"/>
        </w:rPr>
        <w:t>岁以下高危女性</w:t>
      </w:r>
      <w:r>
        <w:rPr>
          <w:spacing w:val="4"/>
          <w:position w:val="-1"/>
        </w:rPr>
        <w:t>，</w:t>
      </w:r>
      <w:r>
        <w:rPr>
          <w:rFonts w:ascii="SimHei" w:hAnsi="SimHei" w:eastAsia="SimHei" w:cs="SimHei"/>
          <w:spacing w:val="4"/>
          <w:position w:val="-1"/>
        </w:rPr>
        <w:t>推荐提前</w:t>
      </w:r>
    </w:p>
    <w:p>
      <w:pPr>
        <w:spacing w:line="209" w:lineRule="exact"/>
        <w:sectPr>
          <w:type w:val="continuous"/>
          <w:pgSz w:w="11905" w:h="16836"/>
          <w:pgMar w:top="1269" w:right="1062" w:bottom="1401" w:left="407" w:header="997" w:footer="1115" w:gutter="0"/>
          <w:cols w:equalWidth="0" w:num="2">
            <w:col w:w="5655" w:space="100"/>
            <w:col w:w="4679" w:space="0"/>
          </w:cols>
        </w:sectPr>
        <w:rPr>
          <w:rFonts w:ascii="SimHei" w:hAnsi="SimHei" w:eastAsia="SimHei" w:cs="SimHei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31"/>
        <w:spacing w:before="72" w:line="197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20" style="position:absolute;margin-left:131.51pt;margin-top:2.68467pt;mso-position-vertical-relative:text;mso-position-horizontal-relative:text;width:245.65pt;height:12.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8"/>
                    </w:rPr>
                    <w:t>7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月第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8"/>
                    </w:rPr>
                    <w:t>3</w:t>
                  </w:r>
                  <w:r>
                    <w:rPr>
                      <w:sz w:val="17"/>
                      <w:szCs w:val="17"/>
                      <w:spacing w:val="-17"/>
                    </w:rPr>
                    <w:t>2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卷第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7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期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7"/>
                    </w:rPr>
                    <w:t>Prog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Obstet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Gynecol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sz w:val="17"/>
                      <w:szCs w:val="17"/>
                      <w:spacing w:val="-17"/>
                    </w:rPr>
                    <w:t>Jul．2</w:t>
                  </w:r>
                  <w:r>
                    <w:rPr>
                      <w:sz w:val="17"/>
                      <w:szCs w:val="17"/>
                      <w:spacing w:val="-18"/>
                    </w:rPr>
                    <w:t>023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，</w:t>
                  </w:r>
                  <w:r>
                    <w:rPr>
                      <w:sz w:val="17"/>
                      <w:szCs w:val="17"/>
                      <w:spacing w:val="-18"/>
                    </w:rPr>
                    <w:t>Vol. 32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，</w:t>
                  </w:r>
                  <w:r>
                    <w:rPr>
                      <w:sz w:val="17"/>
                      <w:szCs w:val="17"/>
                      <w:spacing w:val="-18"/>
                    </w:rPr>
                    <w:t>No. </w:t>
                  </w:r>
                  <w:r>
                    <w:rPr>
                      <w:sz w:val="17"/>
                      <w:szCs w:val="17"/>
                      <w:spacing w:val="-14"/>
                    </w:rPr>
                    <w:t>7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u w:val="single" w:color="auto"/>
        </w:rPr>
        <w:t>现代妇产科进展</w:t>
      </w:r>
      <w:r>
        <w:rPr>
          <w:rFonts w:ascii="SimSun" w:hAnsi="SimSun" w:eastAsia="SimSun" w:cs="SimSun"/>
          <w:sz w:val="17"/>
          <w:szCs w:val="17"/>
          <w:u w:val="single" w:color="auto"/>
          <w:spacing w:val="-34"/>
        </w:rPr>
        <w:t xml:space="preserve"> </w:t>
      </w:r>
      <w:r>
        <w:rPr>
          <w:sz w:val="17"/>
          <w:szCs w:val="17"/>
          <w:u w:val="single" w:color="auto"/>
        </w:rPr>
        <w:t>2023 </w:t>
      </w:r>
      <w:r>
        <w:rPr>
          <w:rFonts w:ascii="SimSun" w:hAnsi="SimSun" w:eastAsia="SimSun" w:cs="SimSun"/>
          <w:sz w:val="17"/>
          <w:szCs w:val="17"/>
          <w:u w:val="single" w:color="auto"/>
        </w:rPr>
        <w:t>年                      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 xml:space="preserve">         </w:t>
      </w:r>
    </w:p>
    <w:p>
      <w:pPr>
        <w:spacing w:before="3"/>
        <w:rPr/>
      </w:pPr>
      <w:r/>
    </w:p>
    <w:p>
      <w:pPr>
        <w:sectPr>
          <w:headerReference w:type="default" r:id="rId9"/>
          <w:footerReference w:type="default" r:id="rId10"/>
          <w:pgSz w:w="11905" w:h="16836"/>
          <w:pgMar w:top="400" w:right="1135" w:bottom="1401" w:left="407" w:header="0" w:footer="1115" w:gutter="0"/>
          <w:cols w:equalWidth="0" w:num="1">
            <w:col w:w="10361" w:space="0"/>
          </w:cols>
        </w:sectPr>
        <w:rPr/>
      </w:pPr>
    </w:p>
    <w:p>
      <w:pPr>
        <w:pStyle w:val="BodyText"/>
        <w:ind w:left="731"/>
        <w:spacing w:before="41" w:line="187" w:lineRule="auto"/>
        <w:rPr/>
      </w:pPr>
      <w:r>
        <w:rPr>
          <w:rFonts w:ascii="SimHei" w:hAnsi="SimHei" w:eastAsia="SimHei" w:cs="SimHei"/>
          <w:spacing w:val="7"/>
        </w:rPr>
        <w:t>筛查并适当缩短筛查间隔</w:t>
      </w:r>
      <w:r>
        <w:rPr>
          <w:spacing w:val="7"/>
        </w:rPr>
        <w:t>(</w:t>
      </w:r>
      <w:r>
        <w:rPr>
          <w:spacing w:val="-24"/>
        </w:rPr>
        <w:t xml:space="preserve"> </w:t>
      </w:r>
      <w:r>
        <w:rPr>
          <w:rFonts w:ascii="SimHei" w:hAnsi="SimHei" w:eastAsia="SimHei" w:cs="SimHei"/>
          <w:spacing w:val="7"/>
        </w:rPr>
        <w:t>推荐级别</w:t>
      </w:r>
      <w:r>
        <w:rPr>
          <w:spacing w:val="7"/>
        </w:rPr>
        <w:t>:</w:t>
      </w:r>
      <w:r>
        <w:rPr>
          <w:spacing w:val="-13"/>
        </w:rPr>
        <w:t xml:space="preserve"> </w:t>
      </w:r>
      <w:r>
        <w:rPr>
          <w:spacing w:val="7"/>
        </w:rPr>
        <w:t>2B </w:t>
      </w:r>
      <w:r>
        <w:rPr>
          <w:rFonts w:ascii="SimHei" w:hAnsi="SimHei" w:eastAsia="SimHei" w:cs="SimHei"/>
          <w:spacing w:val="7"/>
        </w:rPr>
        <w:t>类</w:t>
      </w:r>
      <w:r>
        <w:rPr>
          <w:spacing w:val="7"/>
        </w:rPr>
        <w:t>)</w:t>
      </w:r>
      <w:r>
        <w:rPr>
          <w:spacing w:val="6"/>
        </w:rPr>
        <w:t xml:space="preserve"> 。</w:t>
      </w:r>
    </w:p>
    <w:p>
      <w:pPr>
        <w:pStyle w:val="BodyText"/>
        <w:ind w:left="733" w:right="327" w:hanging="7"/>
        <w:spacing w:before="48" w:line="216" w:lineRule="auto"/>
        <w:jc w:val="both"/>
        <w:rPr/>
      </w:pPr>
      <w:r>
        <w:rPr>
          <w:spacing w:val="-1"/>
        </w:rPr>
        <w:t>3．2．2</w:t>
      </w:r>
      <w:r>
        <w:rPr>
          <w:spacing w:val="15"/>
        </w:rPr>
        <w:t xml:space="preserve">   </w:t>
      </w:r>
      <w:r>
        <w:rPr>
          <w:rFonts w:ascii="SimSun" w:hAnsi="SimSun" w:eastAsia="SimSun" w:cs="SimSun"/>
          <w:spacing w:val="-1"/>
        </w:rPr>
        <w:t>妊娠期女性的筛查</w:t>
      </w:r>
      <w:r>
        <w:rPr>
          <w:rFonts w:ascii="SimSun" w:hAnsi="SimSun" w:eastAsia="SimSun" w:cs="SimSun"/>
          <w:spacing w:val="25"/>
        </w:rPr>
        <w:t xml:space="preserve">  </w:t>
      </w:r>
      <w:r>
        <w:rPr>
          <w:rFonts w:ascii="SimSun" w:hAnsi="SimSun" w:eastAsia="SimSun" w:cs="SimSun"/>
          <w:spacing w:val="-1"/>
        </w:rPr>
        <w:t>对妊娠期女性进行筛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查的目的是排除子宫颈癌</w:t>
      </w:r>
      <w:r>
        <w:rPr>
          <w:spacing w:val="8"/>
          <w:position w:val="1"/>
        </w:rPr>
        <w:t>。</w:t>
      </w:r>
      <w:r>
        <w:rPr>
          <w:rFonts w:ascii="SimSun" w:hAnsi="SimSun" w:eastAsia="SimSun" w:cs="SimSun"/>
          <w:spacing w:val="8"/>
        </w:rPr>
        <w:t>妊娠期进行子宫颈癌筛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-1"/>
          <w:position w:val="-1"/>
        </w:rPr>
        <w:t>查是安全的</w:t>
      </w:r>
      <w:r>
        <w:rPr>
          <w:rFonts w:ascii="SimSun" w:hAnsi="SimSun" w:eastAsia="SimSun" w:cs="SimSun"/>
          <w:spacing w:val="-1"/>
        </w:rPr>
        <w:t>，</w:t>
      </w:r>
      <w:r>
        <w:rPr>
          <w:rFonts w:ascii="SimSun" w:hAnsi="SimSun" w:eastAsia="SimSun" w:cs="SimSun"/>
          <w:spacing w:val="-1"/>
          <w:position w:val="-1"/>
        </w:rPr>
        <w:t>不会对母儿健康构成威胁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50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spacing w:val="-1"/>
        </w:rPr>
        <w:t>。</w:t>
      </w:r>
    </w:p>
    <w:p>
      <w:pPr>
        <w:pStyle w:val="BodyText"/>
        <w:ind w:left="729" w:right="327" w:firstLine="419"/>
        <w:spacing w:before="17" w:line="219" w:lineRule="auto"/>
        <w:jc w:val="both"/>
        <w:rPr/>
      </w:pPr>
      <w:r>
        <w:rPr>
          <w:rFonts w:ascii="SimHei" w:hAnsi="SimHei" w:eastAsia="SimHei" w:cs="SimHei"/>
          <w:spacing w:val="13"/>
        </w:rPr>
        <w:t>推荐意见</w:t>
      </w:r>
      <w:r>
        <w:rPr>
          <w:spacing w:val="13"/>
        </w:rPr>
        <w:t>: </w:t>
      </w:r>
      <w:r>
        <w:rPr>
          <w:rFonts w:ascii="SimHei" w:hAnsi="SimHei" w:eastAsia="SimHei" w:cs="SimHei"/>
          <w:spacing w:val="13"/>
        </w:rPr>
        <w:t>对于从未接受过子宫颈癌筛查的女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3"/>
        </w:rPr>
        <w:t>性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spacing w:val="3"/>
        </w:rPr>
        <w:t>; </w:t>
      </w:r>
      <w:r>
        <w:rPr>
          <w:rFonts w:ascii="SimHei" w:hAnsi="SimHei" w:eastAsia="SimHei" w:cs="SimHei"/>
          <w:spacing w:val="3"/>
        </w:rPr>
        <w:t>未进行规范子宫颈癌筛查的女性</w:t>
      </w:r>
      <w:r>
        <w:rPr>
          <w:rFonts w:ascii="SimHei" w:hAnsi="SimHei" w:eastAsia="SimHei" w:cs="SimHei"/>
          <w:spacing w:val="-53"/>
        </w:rPr>
        <w:t xml:space="preserve"> </w:t>
      </w:r>
      <w:r>
        <w:rPr>
          <w:spacing w:val="3"/>
        </w:rPr>
        <w:t>; </w:t>
      </w:r>
      <w:r>
        <w:rPr>
          <w:rFonts w:ascii="SimHei" w:hAnsi="SimHei" w:eastAsia="SimHei" w:cs="SimHei"/>
          <w:spacing w:val="3"/>
        </w:rPr>
        <w:t>恰好到需再次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9"/>
        </w:rPr>
        <w:t>子宫颈癌筛查的女性</w:t>
      </w:r>
      <w:r>
        <w:rPr>
          <w:spacing w:val="9"/>
          <w:position w:val="1"/>
        </w:rPr>
        <w:t>，</w:t>
      </w:r>
      <w:r>
        <w:rPr>
          <w:rFonts w:ascii="SimHei" w:hAnsi="SimHei" w:eastAsia="SimHei" w:cs="SimHei"/>
          <w:spacing w:val="9"/>
        </w:rPr>
        <w:t>建议在孕前检查或者第一次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9"/>
        </w:rPr>
        <w:t>产前检查时进行子宫颈癌筛查</w:t>
      </w:r>
      <w:r>
        <w:rPr>
          <w:spacing w:val="9"/>
          <w:position w:val="1"/>
        </w:rPr>
        <w:t>，</w:t>
      </w:r>
      <w:r>
        <w:rPr>
          <w:rFonts w:ascii="SimHei" w:hAnsi="SimHei" w:eastAsia="SimHei" w:cs="SimHei"/>
          <w:spacing w:val="9"/>
        </w:rPr>
        <w:t>筛查方法采用单独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6"/>
        </w:rPr>
        <w:t>细胞学检查或联合筛查</w:t>
      </w:r>
      <w:r>
        <w:rPr>
          <w:spacing w:val="6"/>
        </w:rPr>
        <w:t>(</w:t>
      </w:r>
      <w:r>
        <w:rPr>
          <w:spacing w:val="-10"/>
        </w:rPr>
        <w:t xml:space="preserve"> </w:t>
      </w:r>
      <w:r>
        <w:rPr>
          <w:rFonts w:ascii="SimHei" w:hAnsi="SimHei" w:eastAsia="SimHei" w:cs="SimHei"/>
          <w:spacing w:val="6"/>
        </w:rPr>
        <w:t>推荐级别</w:t>
      </w:r>
      <w:r>
        <w:rPr>
          <w:spacing w:val="6"/>
        </w:rPr>
        <w:t>:</w:t>
      </w:r>
      <w:r>
        <w:rPr>
          <w:spacing w:val="-13"/>
        </w:rPr>
        <w:t xml:space="preserve"> </w:t>
      </w:r>
      <w:r>
        <w:rPr>
          <w:spacing w:val="6"/>
        </w:rPr>
        <w:t>2A </w:t>
      </w:r>
      <w:r>
        <w:rPr>
          <w:rFonts w:ascii="SimHei" w:hAnsi="SimHei" w:eastAsia="SimHei" w:cs="SimHei"/>
          <w:spacing w:val="6"/>
        </w:rPr>
        <w:t>类</w:t>
      </w:r>
      <w:r>
        <w:rPr>
          <w:spacing w:val="6"/>
        </w:rPr>
        <w:t>) 。</w:t>
      </w:r>
    </w:p>
    <w:p>
      <w:pPr>
        <w:pStyle w:val="BodyText"/>
        <w:ind w:left="730" w:right="327" w:hanging="4"/>
        <w:spacing w:before="5" w:line="220" w:lineRule="auto"/>
        <w:jc w:val="both"/>
        <w:rPr/>
      </w:pPr>
      <w:r>
        <w:rPr>
          <w:spacing w:val="-11"/>
        </w:rPr>
        <w:t>3．2．3    </w:t>
      </w:r>
      <w:r>
        <w:rPr>
          <w:rFonts w:ascii="SimSun" w:hAnsi="SimSun" w:eastAsia="SimSun" w:cs="SimSun"/>
          <w:spacing w:val="-11"/>
        </w:rPr>
        <w:t>子宫切除术后女性的筛查</w:t>
      </w:r>
      <w:r>
        <w:rPr>
          <w:rFonts w:ascii="SimSun" w:hAnsi="SimSun" w:eastAsia="SimSun" w:cs="SimSun"/>
          <w:spacing w:val="38"/>
        </w:rPr>
        <w:t xml:space="preserve"> 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1"/>
        </w:rPr>
        <w:t>1</w:t>
      </w:r>
      <w:r>
        <w:rPr>
          <w:rFonts w:ascii="SimSun" w:hAnsi="SimSun" w:eastAsia="SimSun" w:cs="SimSun"/>
          <w:spacing w:val="-11"/>
        </w:rPr>
        <w:t>)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-11"/>
        </w:rPr>
        <w:t>对于因子宫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颈癌前病变切除子宫的女性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7"/>
        </w:rPr>
        <w:t>: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7"/>
        </w:rPr>
        <w:t>子宫颈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HSIL</w:t>
      </w:r>
      <w:r>
        <w:rPr>
          <w:spacing w:val="-31"/>
        </w:rPr>
        <w:t xml:space="preserve"> </w:t>
      </w:r>
      <w:r>
        <w:rPr>
          <w:spacing w:val="7"/>
        </w:rPr>
        <w:t>/</w:t>
      </w:r>
      <w:r>
        <w:rPr>
          <w:spacing w:val="-32"/>
        </w:rPr>
        <w:t xml:space="preserve"> </w:t>
      </w:r>
      <w:r>
        <w:rPr/>
        <w:t>AIS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7"/>
        </w:rPr>
        <w:t>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疗后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CIN2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</w:rPr>
        <w:t>及以上复发率为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5%～16%</w:t>
      </w:r>
      <w:r>
        <w:rPr>
          <w:rFonts w:ascii="SimSun" w:hAnsi="SimSun" w:eastAsia="SimSun" w:cs="SimSun"/>
        </w:rPr>
        <w:t>，子宫颈浸润 </w:t>
      </w:r>
      <w:r>
        <w:rPr>
          <w:rFonts w:ascii="SimSun" w:hAnsi="SimSun" w:eastAsia="SimSun" w:cs="SimSun"/>
          <w:spacing w:val="-2"/>
          <w:position w:val="-1"/>
        </w:rPr>
        <w:t>癌的发病风险是普通人群的</w:t>
      </w:r>
      <w:r>
        <w:rPr>
          <w:rFonts w:ascii="SimSun" w:hAnsi="SimSun" w:eastAsia="SimSun" w:cs="SimSun"/>
          <w:spacing w:val="-41"/>
          <w:position w:val="-1"/>
        </w:rPr>
        <w:t xml:space="preserve"> </w:t>
      </w:r>
      <w:r>
        <w:rPr>
          <w:spacing w:val="-2"/>
        </w:rPr>
        <w:t>2～5 </w:t>
      </w:r>
      <w:r>
        <w:rPr>
          <w:rFonts w:ascii="SimSun" w:hAnsi="SimSun" w:eastAsia="SimSun" w:cs="SimSun"/>
          <w:spacing w:val="-2"/>
          <w:position w:val="-1"/>
        </w:rPr>
        <w:t>倍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［</w:t>
      </w:r>
      <w:r>
        <w:rPr>
          <w:sz w:val="11"/>
          <w:szCs w:val="11"/>
          <w:spacing w:val="-2"/>
          <w:position w:val="8"/>
        </w:rPr>
        <w:t>5</w:t>
      </w:r>
      <w:r>
        <w:rPr>
          <w:sz w:val="11"/>
          <w:szCs w:val="11"/>
          <w:spacing w:val="-3"/>
          <w:position w:val="8"/>
        </w:rPr>
        <w:t>1－52</w:t>
      </w:r>
      <w:r>
        <w:rPr>
          <w:rFonts w:ascii="SimSun" w:hAnsi="SimSun" w:eastAsia="SimSun" w:cs="SimSun"/>
          <w:sz w:val="11"/>
          <w:szCs w:val="11"/>
          <w:spacing w:val="-3"/>
          <w:position w:val="8"/>
        </w:rPr>
        <w:t>］</w:t>
      </w:r>
      <w:r>
        <w:rPr>
          <w:spacing w:val="-3"/>
        </w:rPr>
        <w:t>。</w:t>
      </w:r>
    </w:p>
    <w:p>
      <w:pPr>
        <w:pStyle w:val="BodyText"/>
        <w:ind w:left="731" w:right="327" w:firstLine="417"/>
        <w:spacing w:before="5" w:line="218" w:lineRule="auto"/>
        <w:jc w:val="both"/>
        <w:rPr/>
      </w:pPr>
      <w:r>
        <w:rPr>
          <w:rFonts w:ascii="SimHei" w:hAnsi="SimHei" w:eastAsia="SimHei" w:cs="SimHei"/>
          <w:spacing w:val="13"/>
        </w:rPr>
        <w:t>推荐意见</w:t>
      </w:r>
      <w:r>
        <w:rPr>
          <w:spacing w:val="13"/>
        </w:rPr>
        <w:t>: </w:t>
      </w:r>
      <w:r>
        <w:rPr>
          <w:rFonts w:ascii="SimHei" w:hAnsi="SimHei" w:eastAsia="SimHei" w:cs="SimHei"/>
          <w:spacing w:val="13"/>
        </w:rPr>
        <w:t>对于因子宫颈癌前病变行全子宫切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2"/>
        </w:rPr>
        <w:t>除的女性</w:t>
      </w:r>
      <w:r>
        <w:rPr>
          <w:spacing w:val="-2"/>
        </w:rPr>
        <w:t>，</w:t>
      </w:r>
      <w:r>
        <w:rPr>
          <w:rFonts w:ascii="SimHei" w:hAnsi="SimHei" w:eastAsia="SimHei" w:cs="SimHei"/>
          <w:spacing w:val="-2"/>
        </w:rPr>
        <w:t>每年进行联合筛查</w:t>
      </w:r>
      <w:r>
        <w:rPr>
          <w:spacing w:val="-2"/>
        </w:rPr>
        <w:t>，</w:t>
      </w:r>
      <w:r>
        <w:rPr>
          <w:rFonts w:ascii="SimHei" w:hAnsi="SimHei" w:eastAsia="SimHei" w:cs="SimHei"/>
          <w:spacing w:val="-2"/>
        </w:rPr>
        <w:t>若联合筛查</w:t>
      </w:r>
      <w:r>
        <w:rPr>
          <w:rFonts w:ascii="SimHei" w:hAnsi="SimHei" w:eastAsia="SimHei" w:cs="SimHei"/>
          <w:spacing w:val="-31"/>
        </w:rPr>
        <w:t xml:space="preserve"> </w:t>
      </w:r>
      <w:r>
        <w:rPr>
          <w:spacing w:val="-2"/>
        </w:rPr>
        <w:t>3 </w:t>
      </w:r>
      <w:r>
        <w:rPr>
          <w:rFonts w:ascii="SimHei" w:hAnsi="SimHei" w:eastAsia="SimHei" w:cs="SimHei"/>
          <w:spacing w:val="-2"/>
        </w:rPr>
        <w:t>次均阴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3"/>
        </w:rPr>
        <w:t>性</w:t>
      </w:r>
      <w:r>
        <w:rPr>
          <w:spacing w:val="-3"/>
        </w:rPr>
        <w:t>，</w:t>
      </w:r>
      <w:r>
        <w:rPr>
          <w:rFonts w:ascii="SimHei" w:hAnsi="SimHei" w:eastAsia="SimHei" w:cs="SimHei"/>
          <w:spacing w:val="-3"/>
        </w:rPr>
        <w:t>延长至每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spacing w:val="-3"/>
        </w:rPr>
        <w:t>3</w:t>
      </w:r>
      <w:r>
        <w:rPr>
          <w:spacing w:val="25"/>
          <w:w w:val="101"/>
        </w:rPr>
        <w:t xml:space="preserve"> </w:t>
      </w:r>
      <w:r>
        <w:rPr>
          <w:rFonts w:ascii="SimHei" w:hAnsi="SimHei" w:eastAsia="SimHei" w:cs="SimHei"/>
          <w:spacing w:val="-3"/>
        </w:rPr>
        <w:t>年一次</w:t>
      </w:r>
      <w:r>
        <w:rPr>
          <w:spacing w:val="-3"/>
        </w:rPr>
        <w:t>，</w:t>
      </w:r>
      <w:r>
        <w:rPr>
          <w:rFonts w:ascii="SimHei" w:hAnsi="SimHei" w:eastAsia="SimHei" w:cs="SimHei"/>
          <w:spacing w:val="-3"/>
        </w:rPr>
        <w:t>持续</w:t>
      </w:r>
      <w:r>
        <w:rPr>
          <w:rFonts w:ascii="SimHei" w:hAnsi="SimHei" w:eastAsia="SimHei" w:cs="SimHei"/>
          <w:spacing w:val="-24"/>
        </w:rPr>
        <w:t xml:space="preserve"> </w:t>
      </w:r>
      <w:r>
        <w:rPr>
          <w:spacing w:val="-3"/>
        </w:rPr>
        <w:t>25</w:t>
      </w:r>
      <w:r>
        <w:rPr>
          <w:spacing w:val="27"/>
          <w:w w:val="101"/>
        </w:rPr>
        <w:t xml:space="preserve"> </w:t>
      </w:r>
      <w:r>
        <w:rPr>
          <w:rFonts w:ascii="SimHei" w:hAnsi="SimHei" w:eastAsia="SimHei" w:cs="SimHei"/>
          <w:spacing w:val="-3"/>
        </w:rPr>
        <w:t>年</w:t>
      </w:r>
      <w:r>
        <w:rPr>
          <w:rFonts w:ascii="SimHei" w:hAnsi="SimHei" w:eastAsia="SimHei" w:cs="SimHei"/>
          <w:spacing w:val="-30"/>
        </w:rPr>
        <w:t xml:space="preserve"> </w:t>
      </w:r>
      <w:r>
        <w:rPr>
          <w:spacing w:val="-3"/>
        </w:rPr>
        <w:t>(</w:t>
      </w:r>
      <w:r>
        <w:rPr>
          <w:spacing w:val="-13"/>
        </w:rPr>
        <w:t xml:space="preserve"> </w:t>
      </w:r>
      <w:r>
        <w:rPr>
          <w:rFonts w:ascii="SimHei" w:hAnsi="SimHei" w:eastAsia="SimHei" w:cs="SimHei"/>
          <w:spacing w:val="-3"/>
        </w:rPr>
        <w:t>推荐级别</w:t>
      </w:r>
      <w:r>
        <w:rPr>
          <w:rFonts w:ascii="SimHei" w:hAnsi="SimHei" w:eastAsia="SimHei" w:cs="SimHei"/>
          <w:spacing w:val="-56"/>
        </w:rPr>
        <w:t xml:space="preserve"> </w:t>
      </w:r>
      <w:r>
        <w:rPr>
          <w:spacing w:val="-3"/>
        </w:rPr>
        <w:t>: 2A</w:t>
      </w:r>
      <w:r>
        <w:rPr/>
        <w:t xml:space="preserve"> </w:t>
      </w:r>
      <w:r>
        <w:rPr>
          <w:rFonts w:ascii="SimHei" w:hAnsi="SimHei" w:eastAsia="SimHei" w:cs="SimHei"/>
          <w:spacing w:val="1"/>
        </w:rPr>
        <w:t>类</w:t>
      </w:r>
      <w:r>
        <w:rPr>
          <w:spacing w:val="1"/>
        </w:rPr>
        <w:t>) 。</w:t>
      </w:r>
    </w:p>
    <w:p>
      <w:pPr>
        <w:pStyle w:val="BodyText"/>
        <w:ind w:left="730" w:right="327" w:firstLine="456"/>
        <w:spacing w:before="4" w:line="237" w:lineRule="auto"/>
        <w:jc w:val="both"/>
        <w:rPr/>
      </w:pPr>
      <w:r>
        <w:rPr>
          <w:rFonts w:ascii="SimSun" w:hAnsi="SimSun" w:eastAsia="SimSun" w:cs="SimSun"/>
          <w:spacing w:val="4"/>
        </w:rPr>
        <w:t>(</w:t>
      </w:r>
      <w:r>
        <w:rPr>
          <w:spacing w:val="4"/>
        </w:rPr>
        <w:t>2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4"/>
        </w:rPr>
        <w:t>对于因良性子宫疾病(非子宫颈癌前病变)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切除子宫的女性因阴道癌发病率低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若无可疑临床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症状或体征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不推荐常规进行筛查</w:t>
      </w:r>
      <w:r>
        <w:rPr>
          <w:spacing w:val="9"/>
          <w:position w:val="1"/>
        </w:rPr>
        <w:t>。</w:t>
      </w:r>
      <w:r>
        <w:rPr>
          <w:rFonts w:ascii="SimSun" w:hAnsi="SimSun" w:eastAsia="SimSun" w:cs="SimSun"/>
          <w:spacing w:val="9"/>
        </w:rPr>
        <w:t>对于不明确子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宫颈切除术前是否有癌前病变的患者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若有临床可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疑症状或体征，建议进行联合筛查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5"/>
        </w:rPr>
        <w:t>推荐级别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5"/>
        </w:rPr>
        <w:t>: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5"/>
        </w:rPr>
        <w:t>2B</w:t>
      </w:r>
      <w:r>
        <w:rPr/>
        <w:t xml:space="preserve"> </w:t>
      </w:r>
      <w:r>
        <w:rPr>
          <w:rFonts w:ascii="SimSun" w:hAnsi="SimSun" w:eastAsia="SimSun" w:cs="SimSun"/>
          <w:spacing w:val="-14"/>
        </w:rPr>
        <w:t>类)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14"/>
        </w:rPr>
        <w:t>。</w:t>
      </w:r>
    </w:p>
    <w:p>
      <w:pPr>
        <w:pStyle w:val="BodyText"/>
        <w:ind w:left="730" w:right="327" w:hanging="4"/>
        <w:spacing w:before="14" w:line="223" w:lineRule="auto"/>
        <w:jc w:val="both"/>
        <w:rPr/>
      </w:pPr>
      <w:r>
        <w:rPr>
          <w:spacing w:val="-2"/>
        </w:rPr>
        <w:t>3．2．4</w:t>
      </w:r>
      <w:r>
        <w:rPr>
          <w:spacing w:val="20"/>
          <w:w w:val="101"/>
        </w:rPr>
        <w:t xml:space="preserve">   </w:t>
      </w:r>
      <w:r>
        <w:rPr>
          <w:rFonts w:ascii="SimSun" w:hAnsi="SimSun" w:eastAsia="SimSun" w:cs="SimSun"/>
          <w:spacing w:val="-2"/>
        </w:rPr>
        <w:t>免疫功能低下人群筛查</w:t>
      </w:r>
      <w:r>
        <w:rPr>
          <w:rFonts w:ascii="SimSun" w:hAnsi="SimSun" w:eastAsia="SimSun" w:cs="SimSun"/>
          <w:spacing w:val="27"/>
        </w:rPr>
        <w:t xml:space="preserve">  </w:t>
      </w:r>
      <w:r>
        <w:rPr>
          <w:rFonts w:ascii="SimSun" w:hAnsi="SimSun" w:eastAsia="SimSun" w:cs="SimSun"/>
          <w:spacing w:val="-2"/>
        </w:rPr>
        <w:t>免疫功能低下人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-1"/>
        </w:rPr>
        <w:t>群，如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HIV、</w:t>
      </w:r>
      <w:r>
        <w:rPr>
          <w:rFonts w:ascii="SimSun" w:hAnsi="SimSun" w:eastAsia="SimSun" w:cs="SimSun"/>
          <w:spacing w:val="-1"/>
        </w:rPr>
        <w:t>实体器官移植者和异体造血干细胞移植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9"/>
        </w:rPr>
        <w:t>(</w:t>
      </w:r>
      <w:r>
        <w:rPr>
          <w:spacing w:val="-19"/>
        </w:rPr>
        <w:t>hematopoietic</w:t>
      </w:r>
      <w:r>
        <w:rPr>
          <w:spacing w:val="25"/>
          <w:w w:val="101"/>
        </w:rPr>
        <w:t xml:space="preserve"> </w:t>
      </w:r>
      <w:r>
        <w:rPr>
          <w:spacing w:val="-19"/>
        </w:rPr>
        <w:t>stem</w:t>
      </w:r>
      <w:r>
        <w:rPr>
          <w:spacing w:val="22"/>
          <w:w w:val="101"/>
        </w:rPr>
        <w:t xml:space="preserve"> </w:t>
      </w:r>
      <w:r>
        <w:rPr>
          <w:spacing w:val="-19"/>
        </w:rPr>
        <w:t>cel</w:t>
      </w:r>
      <w:r>
        <w:rPr>
          <w:spacing w:val="-20"/>
        </w:rPr>
        <w:t>l</w:t>
      </w:r>
      <w:r>
        <w:rPr>
          <w:spacing w:val="19"/>
          <w:w w:val="101"/>
        </w:rPr>
        <w:t xml:space="preserve"> </w:t>
      </w:r>
      <w:r>
        <w:rPr>
          <w:spacing w:val="-20"/>
        </w:rPr>
        <w:t>transplantation</w:t>
      </w:r>
      <w:r>
        <w:rPr>
          <w:rFonts w:ascii="SimSun" w:hAnsi="SimSun" w:eastAsia="SimSun" w:cs="SimSun"/>
          <w:spacing w:val="-20"/>
        </w:rPr>
        <w:t>，</w:t>
      </w:r>
      <w:r>
        <w:rPr>
          <w:spacing w:val="-20"/>
        </w:rPr>
        <w:t>HSCT</w:t>
      </w:r>
      <w:r>
        <w:rPr>
          <w:rFonts w:ascii="SimSun" w:hAnsi="SimSun" w:eastAsia="SimSun" w:cs="SimSun"/>
          <w:spacing w:val="-20"/>
        </w:rPr>
        <w:t>) 者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0"/>
        </w:rPr>
        <w:t>; 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身免疫性疾病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如系统性红斑狼疮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干燥综合征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炎 </w:t>
      </w:r>
      <w:r>
        <w:rPr>
          <w:rFonts w:ascii="SimSun" w:hAnsi="SimSun" w:eastAsia="SimSun" w:cs="SimSun"/>
        </w:rPr>
        <w:t>症性肠病等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因长期服用免疫抑制剂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导致免疫</w:t>
      </w:r>
      <w:r>
        <w:rPr>
          <w:rFonts w:ascii="SimSun" w:hAnsi="SimSun" w:eastAsia="SimSun" w:cs="SimSun"/>
          <w:spacing w:val="-1"/>
        </w:rPr>
        <w:t>功能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抑制，发生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感染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子宫颈癌及癌前病变的风险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更高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53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针对免疫功能低下的子宫颈癌筛查策略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遵循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HIV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感染人群的筛查策略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［</w:t>
      </w:r>
      <w:r>
        <w:rPr>
          <w:sz w:val="11"/>
          <w:szCs w:val="11"/>
          <w:spacing w:val="6"/>
          <w:position w:val="9"/>
        </w:rPr>
        <w:t>54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有性行为的血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液病患者</w:t>
      </w:r>
      <w:r>
        <w:rPr>
          <w:rFonts w:ascii="SimSun" w:hAnsi="SimSun" w:eastAsia="SimSun" w:cs="SimSun"/>
          <w:spacing w:val="-2"/>
        </w:rPr>
        <w:t>，</w:t>
      </w:r>
      <w:r>
        <w:rPr>
          <w:rFonts w:ascii="SimSun" w:hAnsi="SimSun" w:eastAsia="SimSun" w:cs="SimSun"/>
          <w:spacing w:val="-2"/>
          <w:position w:val="-1"/>
        </w:rPr>
        <w:t>进行</w:t>
      </w:r>
      <w:r>
        <w:rPr>
          <w:rFonts w:ascii="SimSun" w:hAnsi="SimSun" w:eastAsia="SimSun" w:cs="SimSun"/>
          <w:spacing w:val="-24"/>
          <w:position w:val="-1"/>
        </w:rPr>
        <w:t xml:space="preserve"> </w:t>
      </w:r>
      <w:r>
        <w:rPr>
          <w:spacing w:val="-2"/>
        </w:rPr>
        <w:t>HSCT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  <w:position w:val="-1"/>
        </w:rPr>
        <w:t>前应常规行联合筛查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55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-2"/>
        </w:rPr>
        <w:t>。</w:t>
      </w:r>
      <w:r>
        <w:rPr>
          <w:rFonts w:ascii="SimSun" w:hAnsi="SimSun" w:eastAsia="SimSun" w:cs="SimSun"/>
          <w:spacing w:val="-2"/>
          <w:position w:val="-1"/>
        </w:rPr>
        <w:t>进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</w:rPr>
        <w:t>行筛查时需结合年龄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既往筛查史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预期存活率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疾 </w:t>
      </w:r>
      <w:r>
        <w:rPr>
          <w:rFonts w:ascii="SimSun" w:hAnsi="SimSun" w:eastAsia="SimSun" w:cs="SimSun"/>
          <w:spacing w:val="9"/>
        </w:rPr>
        <w:t>病状态和危险因素等综合考虑</w:t>
      </w:r>
      <w:r>
        <w:rPr>
          <w:spacing w:val="9"/>
          <w:position w:val="1"/>
        </w:rPr>
        <w:t>。</w:t>
      </w:r>
    </w:p>
    <w:p>
      <w:pPr>
        <w:pStyle w:val="BodyText"/>
        <w:ind w:left="738" w:right="327" w:firstLine="410"/>
        <w:spacing w:before="4" w:line="220" w:lineRule="auto"/>
        <w:jc w:val="both"/>
        <w:rPr/>
      </w:pPr>
      <w:r>
        <w:rPr>
          <w:rFonts w:ascii="SimHei" w:hAnsi="SimHei" w:eastAsia="SimHei" w:cs="SimHei"/>
          <w:spacing w:val="13"/>
        </w:rPr>
        <w:t>推荐意见</w:t>
      </w:r>
      <w:r>
        <w:rPr>
          <w:spacing w:val="13"/>
        </w:rPr>
        <w:t>: </w:t>
      </w:r>
      <w:r>
        <w:rPr>
          <w:rFonts w:ascii="SimHei" w:hAnsi="SimHei" w:eastAsia="SimHei" w:cs="SimHei"/>
          <w:spacing w:val="13"/>
        </w:rPr>
        <w:t>推荐对于有性行为的免疫功能低下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4"/>
        </w:rPr>
        <w:t>女性</w:t>
      </w:r>
      <w:r>
        <w:rPr>
          <w:spacing w:val="4"/>
        </w:rPr>
        <w:t>，</w:t>
      </w:r>
      <w:r>
        <w:rPr>
          <w:rFonts w:ascii="SimHei" w:hAnsi="SimHei" w:eastAsia="SimHei" w:cs="SimHei"/>
          <w:spacing w:val="4"/>
        </w:rPr>
        <w:t>尽早进行筛查</w:t>
      </w:r>
      <w:r>
        <w:rPr>
          <w:spacing w:val="4"/>
        </w:rPr>
        <w:t>，</w:t>
      </w:r>
      <w:r>
        <w:rPr>
          <w:rFonts w:ascii="SimHei" w:hAnsi="SimHei" w:eastAsia="SimHei" w:cs="SimHei"/>
          <w:spacing w:val="4"/>
        </w:rPr>
        <w:t>筛查策略遵循</w:t>
      </w:r>
      <w:r>
        <w:rPr>
          <w:rFonts w:ascii="SimHei" w:hAnsi="SimHei" w:eastAsia="SimHei" w:cs="SimHei"/>
          <w:spacing w:val="-18"/>
        </w:rPr>
        <w:t xml:space="preserve"> </w:t>
      </w:r>
      <w:r>
        <w:rPr/>
        <w:t>HIV</w:t>
      </w:r>
      <w:r>
        <w:rPr>
          <w:spacing w:val="20"/>
          <w:w w:val="101"/>
        </w:rPr>
        <w:t xml:space="preserve"> </w:t>
      </w:r>
      <w:r>
        <w:rPr>
          <w:rFonts w:ascii="SimHei" w:hAnsi="SimHei" w:eastAsia="SimHei" w:cs="SimHei"/>
          <w:spacing w:val="4"/>
        </w:rPr>
        <w:t>感染人群</w:t>
      </w:r>
      <w:r>
        <w:rPr>
          <w:rFonts w:ascii="SimHei" w:hAnsi="SimHei" w:eastAsia="SimHei" w:cs="SimHei"/>
        </w:rPr>
        <w:t xml:space="preserve"> </w:t>
      </w:r>
      <w:r>
        <w:rPr>
          <w:spacing w:val="3"/>
        </w:rPr>
        <w:t>(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3"/>
        </w:rPr>
        <w:t>推荐级别</w:t>
      </w:r>
      <w:r>
        <w:rPr>
          <w:spacing w:val="3"/>
        </w:rPr>
        <w:t>:</w:t>
      </w:r>
      <w:r>
        <w:rPr>
          <w:spacing w:val="-12"/>
        </w:rPr>
        <w:t xml:space="preserve"> </w:t>
      </w:r>
      <w:r>
        <w:rPr>
          <w:spacing w:val="3"/>
        </w:rPr>
        <w:t>2A </w:t>
      </w:r>
      <w:r>
        <w:rPr>
          <w:rFonts w:ascii="SimHei" w:hAnsi="SimHei" w:eastAsia="SimHei" w:cs="SimHei"/>
          <w:spacing w:val="3"/>
        </w:rPr>
        <w:t>类</w:t>
      </w:r>
      <w:r>
        <w:rPr>
          <w:spacing w:val="3"/>
        </w:rPr>
        <w:t>) 。</w:t>
      </w:r>
    </w:p>
    <w:p>
      <w:pPr>
        <w:pStyle w:val="BodyText"/>
        <w:ind w:left="730" w:right="271" w:hanging="4"/>
        <w:spacing w:before="8" w:line="207" w:lineRule="auto"/>
        <w:jc w:val="both"/>
        <w:rPr>
          <w:rFonts w:ascii="SimSun" w:hAnsi="SimSun" w:eastAsia="SimSun" w:cs="SimSun"/>
        </w:rPr>
      </w:pPr>
      <w:r>
        <w:rPr>
          <w:spacing w:val="-6"/>
        </w:rPr>
        <w:t>3．2．5    </w:t>
      </w:r>
      <w:r>
        <w:rPr>
          <w:rFonts w:ascii="SimSun" w:hAnsi="SimSun" w:eastAsia="SimSun" w:cs="SimSun"/>
          <w:spacing w:val="-6"/>
        </w:rPr>
        <w:t>预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6"/>
        </w:rPr>
        <w:t>防性 </w:t>
      </w:r>
      <w:r>
        <w:rPr>
          <w:spacing w:val="-6"/>
        </w:rPr>
        <w:t>HPV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疫苗接种后的筛查   预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rFonts w:ascii="SimSun" w:hAnsi="SimSun" w:eastAsia="SimSun" w:cs="SimSun"/>
          <w:spacing w:val="-6"/>
        </w:rPr>
        <w:t>防性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疫苗未涵盖所有的高危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HPV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型别，不能预防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所有</w:t>
      </w:r>
      <w:r>
        <w:rPr>
          <w:rFonts w:ascii="SimSun" w:hAnsi="SimSun" w:eastAsia="SimSun" w:cs="SimSun"/>
          <w:spacing w:val="-7"/>
        </w:rPr>
        <w:t xml:space="preserve"> </w:t>
      </w:r>
      <w:r>
        <w:rPr/>
        <w:t>HPV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8"/>
        </w:rPr>
        <w:t>型别感染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; 已有性生活的接种者在接种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疫苗前可能已被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感染，接种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疫苗并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不能阻断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感染进程，因此接种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HPV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5"/>
        </w:rPr>
        <w:t>疫苗后仍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  <w:position w:val="-1"/>
        </w:rPr>
        <w:t>应定期接受筛查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56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 xml:space="preserve"> </w:t>
      </w:r>
      <w:r>
        <w:rPr>
          <w:spacing w:val="3"/>
        </w:rPr>
        <w:t>。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3"/>
          <w:position w:val="-1"/>
        </w:rPr>
        <w:t>随着</w:t>
      </w:r>
      <w:r>
        <w:rPr>
          <w:rFonts w:ascii="SimSun" w:hAnsi="SimSun" w:eastAsia="SimSun" w:cs="SimSun"/>
          <w:spacing w:val="-21"/>
          <w:position w:val="-1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3"/>
          <w:position w:val="-1"/>
        </w:rPr>
        <w:t>疫苗的广泛应用</w:t>
      </w:r>
      <w:r>
        <w:rPr>
          <w:rFonts w:ascii="SimSun" w:hAnsi="SimSun" w:eastAsia="SimSun" w:cs="SimSun"/>
          <w:spacing w:val="3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对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疫苗接种人群的筛查间隔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筛查方法等，需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1" w:line="178" w:lineRule="auto"/>
        <w:rPr/>
      </w:pPr>
      <w:r>
        <w:rPr>
          <w:rFonts w:ascii="SimSun" w:hAnsi="SimSun" w:eastAsia="SimSun" w:cs="SimSun"/>
          <w:spacing w:val="9"/>
        </w:rPr>
        <w:t>要进一步研究获得循证依据</w:t>
      </w:r>
      <w:r>
        <w:rPr>
          <w:spacing w:val="9"/>
          <w:position w:val="1"/>
        </w:rPr>
        <w:t>。</w:t>
      </w:r>
    </w:p>
    <w:p>
      <w:pPr>
        <w:pStyle w:val="BodyText"/>
        <w:ind w:left="8" w:right="1" w:firstLine="412"/>
        <w:spacing w:before="62" w:line="220" w:lineRule="auto"/>
        <w:rPr/>
      </w:pPr>
      <w:r>
        <w:rPr>
          <w:rFonts w:ascii="SimHei" w:hAnsi="SimHei" w:eastAsia="SimHei" w:cs="SimHei"/>
          <w:spacing w:val="6"/>
        </w:rPr>
        <w:t>推荐意见</w:t>
      </w:r>
      <w:r>
        <w:rPr>
          <w:spacing w:val="6"/>
        </w:rPr>
        <w:t>: </w:t>
      </w:r>
      <w:r>
        <w:rPr>
          <w:rFonts w:ascii="SimHei" w:hAnsi="SimHei" w:eastAsia="SimHei" w:cs="SimHei"/>
          <w:spacing w:val="6"/>
        </w:rPr>
        <w:t>预防性</w:t>
      </w:r>
      <w:r>
        <w:rPr>
          <w:rFonts w:ascii="SimHei" w:hAnsi="SimHei" w:eastAsia="SimHei" w:cs="SimHei"/>
          <w:spacing w:val="-20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Hei" w:hAnsi="SimHei" w:eastAsia="SimHei" w:cs="SimHei"/>
          <w:spacing w:val="6"/>
        </w:rPr>
        <w:t>疫苗接种人群的筛查策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6"/>
        </w:rPr>
        <w:t>略同普通人群</w:t>
      </w:r>
      <w:r>
        <w:rPr>
          <w:spacing w:val="6"/>
        </w:rPr>
        <w:t>(</w:t>
      </w:r>
      <w:r>
        <w:rPr>
          <w:spacing w:val="-25"/>
        </w:rPr>
        <w:t xml:space="preserve"> </w:t>
      </w:r>
      <w:r>
        <w:rPr>
          <w:rFonts w:ascii="SimHei" w:hAnsi="SimHei" w:eastAsia="SimHei" w:cs="SimHei"/>
          <w:spacing w:val="6"/>
        </w:rPr>
        <w:t>推荐级别</w:t>
      </w:r>
      <w:r>
        <w:rPr>
          <w:spacing w:val="6"/>
        </w:rPr>
        <w:t>:</w:t>
      </w:r>
      <w:r>
        <w:rPr>
          <w:spacing w:val="-13"/>
        </w:rPr>
        <w:t xml:space="preserve"> </w:t>
      </w:r>
      <w:r>
        <w:rPr>
          <w:spacing w:val="6"/>
        </w:rPr>
        <w:t>2B </w:t>
      </w:r>
      <w:r>
        <w:rPr>
          <w:rFonts w:ascii="SimHei" w:hAnsi="SimHei" w:eastAsia="SimHei" w:cs="SimHei"/>
          <w:spacing w:val="6"/>
        </w:rPr>
        <w:t>类</w:t>
      </w:r>
      <w:r>
        <w:rPr>
          <w:spacing w:val="6"/>
        </w:rPr>
        <w:t>) 。</w:t>
      </w:r>
    </w:p>
    <w:p>
      <w:pPr>
        <w:pStyle w:val="BodyText"/>
        <w:ind w:left="4" w:firstLine="423"/>
        <w:spacing w:before="2" w:line="258" w:lineRule="auto"/>
        <w:jc w:val="both"/>
        <w:rPr/>
      </w:pPr>
      <w:r>
        <w:rPr>
          <w:rFonts w:ascii="SimSun" w:hAnsi="SimSun" w:eastAsia="SimSun" w:cs="SimSun"/>
          <w:spacing w:val="-6"/>
        </w:rPr>
        <w:t>总之，本</w:t>
      </w:r>
      <w:r>
        <w:rPr>
          <w:spacing w:val="-6"/>
        </w:rPr>
        <w:t>《</w:t>
      </w:r>
      <w:r>
        <w:rPr>
          <w:rFonts w:ascii="SimSun" w:hAnsi="SimSun" w:eastAsia="SimSun" w:cs="SimSun"/>
          <w:spacing w:val="-6"/>
        </w:rPr>
        <w:t>中国子宫颈癌筛查指南(一) </w:t>
      </w:r>
      <w:r>
        <w:rPr>
          <w:spacing w:val="-6"/>
        </w:rPr>
        <w:t>》</w:t>
      </w:r>
      <w:r>
        <w:rPr>
          <w:rFonts w:ascii="SimSun" w:hAnsi="SimSun" w:eastAsia="SimSun" w:cs="SimSun"/>
          <w:spacing w:val="-6"/>
        </w:rPr>
        <w:t>明确了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9"/>
        </w:rPr>
        <w:t>我国子宫颈癌筛查目的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制定了适宜我国国情</w:t>
      </w:r>
      <w:r>
        <w:rPr>
          <w:rFonts w:ascii="SimSun" w:hAnsi="SimSun" w:eastAsia="SimSun" w:cs="SimSun"/>
          <w:spacing w:val="8"/>
        </w:rPr>
        <w:t>的子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宫颈癌筛查方法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以及筛查目标人群</w:t>
      </w:r>
      <w:r>
        <w:rPr>
          <w:rFonts w:ascii="SimSun" w:hAnsi="SimSun" w:eastAsia="SimSun" w:cs="SimSun"/>
          <w:position w:val="1"/>
        </w:rPr>
        <w:t>，</w:t>
      </w:r>
      <w:r>
        <w:rPr>
          <w:rFonts w:ascii="SimSun" w:hAnsi="SimSun" w:eastAsia="SimSun" w:cs="SimSun"/>
        </w:rPr>
        <w:t>包括</w:t>
      </w:r>
      <w:r>
        <w:rPr>
          <w:rFonts w:ascii="SimSun" w:hAnsi="SimSun" w:eastAsia="SimSun" w:cs="SimSun"/>
          <w:spacing w:val="-1"/>
        </w:rPr>
        <w:t>特殊人群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的筛查指导原则</w:t>
      </w:r>
      <w:r>
        <w:rPr>
          <w:spacing w:val="9"/>
          <w:position w:val="1"/>
        </w:rPr>
        <w:t>。</w:t>
      </w:r>
      <w:r>
        <w:rPr>
          <w:rFonts w:ascii="SimSun" w:hAnsi="SimSun" w:eastAsia="SimSun" w:cs="SimSun"/>
          <w:spacing w:val="9"/>
        </w:rPr>
        <w:t>根据循证医学证据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提出了</w:t>
      </w:r>
      <w:r>
        <w:rPr>
          <w:rFonts w:ascii="SimSun" w:hAnsi="SimSun" w:eastAsia="SimSun" w:cs="SimSun"/>
          <w:spacing w:val="8"/>
        </w:rPr>
        <w:t>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颈癌筛查的推荐意见和推荐级别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以期对广大</w:t>
      </w:r>
      <w:r>
        <w:rPr>
          <w:rFonts w:ascii="SimSun" w:hAnsi="SimSun" w:eastAsia="SimSun" w:cs="SimSun"/>
          <w:spacing w:val="8"/>
        </w:rPr>
        <w:t>临床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医生及参与子宫颈癌防治的医务人员提供依据</w:t>
      </w:r>
      <w:r>
        <w:rPr>
          <w:rFonts w:ascii="SimSun" w:hAnsi="SimSun" w:eastAsia="SimSun" w:cs="SimSun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高子宫颈癌筛查管理水平</w:t>
      </w:r>
      <w:r>
        <w:rPr>
          <w:spacing w:val="9"/>
          <w:position w:val="1"/>
        </w:rPr>
        <w:t>。</w:t>
      </w:r>
    </w:p>
    <w:p>
      <w:pPr>
        <w:pStyle w:val="BodyText"/>
        <w:ind w:left="3"/>
        <w:spacing w:before="120" w:line="185" w:lineRule="auto"/>
        <w:rPr/>
      </w:pPr>
      <w:r>
        <w:rPr>
          <w:rFonts w:ascii="SimHei" w:hAnsi="SimHei" w:eastAsia="SimHei" w:cs="SimHei"/>
          <w:spacing w:val="5"/>
        </w:rPr>
        <w:t>执笔专家</w:t>
      </w:r>
      <w:r>
        <w:rPr>
          <w:rFonts w:ascii="SimHei" w:hAnsi="SimHei" w:eastAsia="SimHei" w:cs="SimHei"/>
          <w:spacing w:val="-55"/>
        </w:rPr>
        <w:t xml:space="preserve"> </w:t>
      </w:r>
      <w:r>
        <w:rPr>
          <w:spacing w:val="5"/>
        </w:rPr>
        <w:t>:</w:t>
      </w:r>
    </w:p>
    <w:p>
      <w:pPr>
        <w:ind w:left="10"/>
        <w:spacing w:before="54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李明珠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北京大学人民医院</w:t>
      </w:r>
    </w:p>
    <w:p>
      <w:pPr>
        <w:ind w:left="3"/>
        <w:spacing w:before="84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魏丽惠</w:t>
      </w:r>
      <w:r>
        <w:rPr>
          <w:rFonts w:ascii="NSimSun" w:hAnsi="NSimSun" w:eastAsia="NSimSun" w:cs="NSimSun"/>
          <w:sz w:val="20"/>
          <w:szCs w:val="20"/>
          <w:spacing w:val="1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北京大学人民医院</w:t>
      </w:r>
    </w:p>
    <w:p>
      <w:pPr>
        <w:ind w:left="16"/>
        <w:spacing w:before="85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隋</w:t>
      </w:r>
      <w:r>
        <w:rPr>
          <w:rFonts w:ascii="NSimSun" w:hAnsi="NSimSun" w:eastAsia="NSimSun" w:cs="NSimSun"/>
          <w:sz w:val="20"/>
          <w:szCs w:val="20"/>
          <w:spacing w:val="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龙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复旦大学附属妇产科医院</w:t>
      </w:r>
    </w:p>
    <w:p>
      <w:pPr>
        <w:ind w:left="7" w:right="212" w:firstLine="7"/>
        <w:spacing w:before="83" w:line="29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马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丁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华中科技大学同济医学院附属同济</w:t>
      </w:r>
      <w:r>
        <w:rPr>
          <w:rFonts w:ascii="NSimSun" w:hAnsi="NSimSun" w:eastAsia="NSimSun" w:cs="NSimSun"/>
          <w:sz w:val="20"/>
          <w:szCs w:val="20"/>
          <w:spacing w:val="6"/>
        </w:rPr>
        <w:t>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5"/>
        </w:rPr>
        <w:t>孔北华</w:t>
      </w:r>
      <w:r>
        <w:rPr>
          <w:rFonts w:ascii="NSimSun" w:hAnsi="NSimSun" w:eastAsia="NSimSun" w:cs="NSimSun"/>
          <w:sz w:val="20"/>
          <w:szCs w:val="20"/>
          <w:spacing w:val="2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山东大学齐鲁医院</w:t>
      </w:r>
    </w:p>
    <w:p>
      <w:pPr>
        <w:ind w:left="14"/>
        <w:spacing w:before="1" w:line="21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吴小华</w:t>
      </w:r>
      <w:r>
        <w:rPr>
          <w:rFonts w:ascii="NSimSun" w:hAnsi="NSimSun" w:eastAsia="NSimSun" w:cs="NSimSun"/>
          <w:sz w:val="20"/>
          <w:szCs w:val="20"/>
          <w:spacing w:val="2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复旦大学附属肿瘤医院</w:t>
      </w:r>
    </w:p>
    <w:p>
      <w:pPr>
        <w:ind w:right="212" w:firstLine="14"/>
        <w:spacing w:before="85" w:line="29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吴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鹏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华中科技大学同济医学院附属同济</w:t>
      </w:r>
      <w:r>
        <w:rPr>
          <w:rFonts w:ascii="NSimSun" w:hAnsi="NSimSun" w:eastAsia="NSimSun" w:cs="NSimSun"/>
          <w:sz w:val="20"/>
          <w:szCs w:val="20"/>
          <w:spacing w:val="6"/>
        </w:rPr>
        <w:t>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8"/>
        </w:rPr>
        <w:t>乔友林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8"/>
        </w:rPr>
        <w:t>北京协和医学院群医学及公共卫生学院</w:t>
      </w:r>
    </w:p>
    <w:p>
      <w:pPr>
        <w:ind w:left="2"/>
        <w:spacing w:before="1" w:line="21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赵方辉</w:t>
      </w:r>
      <w:r>
        <w:rPr>
          <w:rFonts w:ascii="NSimSun" w:hAnsi="NSimSun" w:eastAsia="NSimSun" w:cs="NSimSun"/>
          <w:sz w:val="20"/>
          <w:szCs w:val="20"/>
          <w:spacing w:val="2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中国医学科学院肿瘤医院</w:t>
      </w:r>
    </w:p>
    <w:p>
      <w:pPr>
        <w:ind w:left="9"/>
        <w:spacing w:before="90" w:line="211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王临虹</w:t>
      </w:r>
      <w:r>
        <w:rPr>
          <w:rFonts w:ascii="NSimSun" w:hAnsi="NSimSun" w:eastAsia="NSimSun" w:cs="NSimSun"/>
          <w:sz w:val="20"/>
          <w:szCs w:val="20"/>
          <w:spacing w:val="2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中国疾病预防控制中心</w:t>
      </w:r>
    </w:p>
    <w:p>
      <w:pPr>
        <w:pStyle w:val="BodyText"/>
        <w:ind w:left="3"/>
        <w:spacing w:before="83" w:line="177" w:lineRule="auto"/>
        <w:rPr/>
      </w:pPr>
      <w:r>
        <w:rPr>
          <w:rFonts w:ascii="SimHei" w:hAnsi="SimHei" w:eastAsia="SimHei" w:cs="SimHei"/>
          <w:spacing w:val="8"/>
        </w:rPr>
        <w:t>评审专家</w:t>
      </w:r>
      <w:r>
        <w:rPr>
          <w:spacing w:val="8"/>
        </w:rPr>
        <w:t>(</w:t>
      </w:r>
      <w:r>
        <w:rPr>
          <w:spacing w:val="-13"/>
        </w:rPr>
        <w:t xml:space="preserve"> </w:t>
      </w:r>
      <w:r>
        <w:rPr>
          <w:rFonts w:ascii="SimHei" w:hAnsi="SimHei" w:eastAsia="SimHei" w:cs="SimHei"/>
          <w:spacing w:val="8"/>
        </w:rPr>
        <w:t>按姓氏汉语拼音排序</w:t>
      </w:r>
      <w:r>
        <w:rPr>
          <w:spacing w:val="8"/>
        </w:rPr>
        <w:t>)</w:t>
      </w:r>
      <w:r>
        <w:rPr>
          <w:spacing w:val="32"/>
          <w:w w:val="101"/>
        </w:rPr>
        <w:t xml:space="preserve"> </w:t>
      </w:r>
      <w:r>
        <w:rPr>
          <w:spacing w:val="8"/>
        </w:rPr>
        <w:t>:</w:t>
      </w:r>
    </w:p>
    <w:p>
      <w:pPr>
        <w:ind w:left="18" w:right="2097" w:hanging="4"/>
        <w:spacing w:before="67" w:line="29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2"/>
        </w:rPr>
        <w:t>毕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蕙</w:t>
      </w:r>
      <w:r>
        <w:rPr>
          <w:rFonts w:ascii="NSimSun" w:hAnsi="NSimSun" w:eastAsia="NSimSun" w:cs="NSimSun"/>
          <w:sz w:val="20"/>
          <w:szCs w:val="20"/>
          <w:spacing w:val="1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北京大学第一医院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1"/>
        </w:rPr>
        <w:t>陈</w:t>
      </w:r>
      <w:r>
        <w:rPr>
          <w:rFonts w:ascii="NSimSun" w:hAnsi="NSimSun" w:eastAsia="NSimSun" w:cs="NSimSun"/>
          <w:sz w:val="20"/>
          <w:szCs w:val="20"/>
          <w:spacing w:val="1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飞</w:t>
      </w:r>
      <w:r>
        <w:rPr>
          <w:rFonts w:ascii="NSimSun" w:hAnsi="NSimSun" w:eastAsia="NSimSun" w:cs="NSimSun"/>
          <w:sz w:val="20"/>
          <w:szCs w:val="20"/>
          <w:spacing w:val="1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北京协和医院</w:t>
      </w:r>
    </w:p>
    <w:p>
      <w:pPr>
        <w:ind w:left="19"/>
        <w:spacing w:before="1" w:line="21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陈小军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复旦大学附属肿瘤医院</w:t>
      </w:r>
    </w:p>
    <w:p>
      <w:pPr>
        <w:ind w:right="1468" w:firstLine="18"/>
        <w:spacing w:before="85" w:line="29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2"/>
        </w:rPr>
        <w:t>陈</w:t>
      </w:r>
      <w:r>
        <w:rPr>
          <w:rFonts w:ascii="NSimSun" w:hAnsi="NSimSun" w:eastAsia="NSimSun" w:cs="NSimSun"/>
          <w:sz w:val="20"/>
          <w:szCs w:val="20"/>
          <w:spacing w:val="2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汶</w:t>
      </w:r>
      <w:r>
        <w:rPr>
          <w:rFonts w:ascii="NSimSun" w:hAnsi="NSimSun" w:eastAsia="NSimSun" w:cs="NSimSun"/>
          <w:sz w:val="20"/>
          <w:szCs w:val="20"/>
          <w:spacing w:val="2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中国医学科学院肿瘤医院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4"/>
        </w:rPr>
        <w:t>耿</w:t>
      </w:r>
      <w:r>
        <w:rPr>
          <w:rFonts w:ascii="NSimSun" w:hAnsi="NSimSun" w:eastAsia="NSimSun" w:cs="NSimSun"/>
          <w:sz w:val="20"/>
          <w:szCs w:val="20"/>
          <w:spacing w:val="1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力</w:t>
      </w:r>
      <w:r>
        <w:rPr>
          <w:rFonts w:ascii="NSimSun" w:hAnsi="NSimSun" w:eastAsia="NSimSun" w:cs="NSimSun"/>
          <w:sz w:val="20"/>
          <w:szCs w:val="20"/>
          <w:spacing w:val="1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北京大学第三医院</w:t>
      </w:r>
    </w:p>
    <w:p>
      <w:pPr>
        <w:ind w:left="21"/>
        <w:spacing w:before="1" w:line="21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4"/>
        </w:rPr>
        <w:t>胡尚英</w:t>
      </w:r>
      <w:r>
        <w:rPr>
          <w:rFonts w:ascii="NSimSun" w:hAnsi="NSimSun" w:eastAsia="NSimSun" w:cs="NSimSun"/>
          <w:sz w:val="20"/>
          <w:szCs w:val="20"/>
          <w:spacing w:val="2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中国医学科学院肿瘤医院</w:t>
      </w:r>
    </w:p>
    <w:p>
      <w:pPr>
        <w:ind w:left="10"/>
        <w:spacing w:before="85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李静然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北京大学人民医院</w:t>
      </w:r>
    </w:p>
    <w:p>
      <w:pPr>
        <w:ind w:left="10"/>
        <w:spacing w:before="84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李明霞</w:t>
      </w:r>
      <w:r>
        <w:rPr>
          <w:rFonts w:ascii="NSimSun" w:hAnsi="NSimSun" w:eastAsia="NSimSun" w:cs="NSimSun"/>
          <w:sz w:val="20"/>
          <w:szCs w:val="20"/>
          <w:spacing w:val="2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中国人民解放军总医院</w:t>
      </w:r>
    </w:p>
    <w:p>
      <w:pPr>
        <w:ind w:left="8" w:right="212" w:firstLine="1"/>
        <w:spacing w:before="86" w:line="29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李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双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华中科技大学同济医学院附属同济医院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6"/>
        </w:rPr>
        <w:t>刘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军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首都医科大学朝阳医院</w:t>
      </w:r>
    </w:p>
    <w:p>
      <w:pPr>
        <w:ind w:left="13"/>
        <w:spacing w:before="1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沈丹华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北京大学人民医院</w:t>
      </w:r>
    </w:p>
    <w:p>
      <w:pPr>
        <w:ind w:right="2097" w:firstLine="16"/>
        <w:spacing w:before="82" w:line="292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4"/>
        </w:rPr>
        <w:t>宋</w:t>
      </w:r>
      <w:r>
        <w:rPr>
          <w:rFonts w:ascii="NSimSun" w:hAnsi="NSimSun" w:eastAsia="NSimSun" w:cs="NSimSun"/>
          <w:sz w:val="20"/>
          <w:szCs w:val="20"/>
          <w:spacing w:val="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坤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山东大学齐鲁医院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8"/>
        </w:rPr>
        <w:t>孙蓬明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8"/>
        </w:rPr>
        <w:t>福建省妇幼保健院</w:t>
      </w:r>
    </w:p>
    <w:p>
      <w:pPr>
        <w:ind w:left="9"/>
        <w:spacing w:before="6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王建六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北京大学人民医院</w:t>
      </w:r>
    </w:p>
    <w:p>
      <w:pPr>
        <w:ind w:left="9"/>
        <w:spacing w:before="84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王新宇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浙江大学附属第一医院</w:t>
      </w:r>
    </w:p>
    <w:p>
      <w:pPr>
        <w:ind w:left="14" w:right="1259" w:firstLine="2"/>
        <w:spacing w:before="86" w:line="29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汪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辉</w:t>
      </w:r>
      <w:r>
        <w:rPr>
          <w:rFonts w:ascii="NSimSun" w:hAnsi="NSimSun" w:eastAsia="NSimSun" w:cs="NSimSun"/>
          <w:sz w:val="20"/>
          <w:szCs w:val="20"/>
          <w:spacing w:val="1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浙江大学医学院妇产科学院</w:t>
      </w:r>
      <w:r>
        <w:rPr>
          <w:rFonts w:ascii="NSimSun" w:hAnsi="NSimSun" w:eastAsia="NSimSun" w:cs="NSimSun"/>
          <w:sz w:val="20"/>
          <w:szCs w:val="20"/>
          <w:spacing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5"/>
        </w:rPr>
        <w:t>吴瑞芳</w:t>
      </w:r>
      <w:r>
        <w:rPr>
          <w:rFonts w:ascii="NSimSun" w:hAnsi="NSimSun" w:eastAsia="NSimSun" w:cs="NSimSun"/>
          <w:sz w:val="20"/>
          <w:szCs w:val="20"/>
          <w:spacing w:val="1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北京大学深圳医院</w:t>
      </w:r>
    </w:p>
    <w:p>
      <w:pPr>
        <w:ind w:left="20"/>
        <w:spacing w:before="1" w:line="208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-2"/>
        </w:rPr>
        <w:t>向</w:t>
      </w:r>
      <w:r>
        <w:rPr>
          <w:rFonts w:ascii="NSimSun" w:hAnsi="NSimSun" w:eastAsia="NSimSun" w:cs="NSimSun"/>
          <w:sz w:val="20"/>
          <w:szCs w:val="20"/>
          <w:spacing w:val="2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2"/>
        </w:rPr>
        <w:t>阳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2"/>
        </w:rPr>
        <w:t>北京协和医院</w:t>
      </w:r>
    </w:p>
    <w:p>
      <w:pPr>
        <w:ind w:left="1"/>
        <w:spacing w:before="94" w:line="210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徐海苗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浙江省肿瘤医院</w:t>
      </w:r>
    </w:p>
    <w:p>
      <w:pPr>
        <w:ind w:left="14"/>
        <w:spacing w:before="86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尤志学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南京医科大学第一附属医院</w:t>
      </w:r>
    </w:p>
    <w:p>
      <w:pPr>
        <w:ind w:left="2"/>
        <w:spacing w:before="85" w:line="181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赵澄泉</w:t>
      </w:r>
      <w:r>
        <w:rPr>
          <w:rFonts w:ascii="NSimSun" w:hAnsi="NSimSun" w:eastAsia="NSimSun" w:cs="NSimSun"/>
          <w:sz w:val="20"/>
          <w:szCs w:val="20"/>
          <w:spacing w:val="2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美国匹斯堡大学</w:t>
      </w:r>
    </w:p>
    <w:p>
      <w:pPr>
        <w:spacing w:line="181" w:lineRule="auto"/>
        <w:sectPr>
          <w:type w:val="continuous"/>
          <w:pgSz w:w="11905" w:h="16836"/>
          <w:pgMar w:top="400" w:right="1135" w:bottom="1401" w:left="407" w:header="0" w:footer="1115" w:gutter="0"/>
          <w:cols w:equalWidth="0" w:num="2">
            <w:col w:w="5658" w:space="100"/>
            <w:col w:w="4604" w:space="0"/>
          </w:cols>
        </w:sectPr>
        <w:rPr>
          <w:rFonts w:ascii="NSimSun" w:hAnsi="NSimSun" w:eastAsia="NSimSun" w:cs="NSimSun"/>
          <w:sz w:val="20"/>
          <w:szCs w:val="20"/>
        </w:rPr>
      </w:pPr>
    </w:p>
    <w:p>
      <w:pPr>
        <w:spacing w:before="14"/>
        <w:rPr/>
      </w:pPr>
      <w:r>
        <w:pict>
          <v:shape id="_x0000_s24" style="position:absolute;margin-left:198.9pt;margin-top:61.2179pt;mso-position-vertical-relative:page;mso-position-horizontal-relative:page;width:339.2pt;height:0.8pt;z-index:251663360;" o:allowincell="f" filled="false" strokecolor="#000000" strokeweight="0.76pt" coordsize="6784,16" coordorigin="0,0" path="m0,7l6783,7e">
            <v:stroke joinstyle="miter" miterlimit="10"/>
          </v:shape>
        </w:pict>
      </w:r>
      <w:r/>
    </w:p>
    <w:p>
      <w:pPr>
        <w:sectPr>
          <w:headerReference w:type="default" r:id="rId11"/>
          <w:footerReference w:type="default" r:id="rId12"/>
          <w:pgSz w:w="11905" w:h="16836"/>
          <w:pgMar w:top="1269" w:right="1068" w:bottom="1401" w:left="407" w:header="997" w:footer="1115" w:gutter="0"/>
          <w:cols w:equalWidth="0" w:num="1">
            <w:col w:w="10428" w:space="0"/>
          </w:cols>
        </w:sectPr>
        <w:rPr/>
      </w:pPr>
    </w:p>
    <w:p>
      <w:pPr>
        <w:ind w:left="729"/>
        <w:spacing w:before="46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赵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超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北京大学人民医院</w:t>
      </w:r>
    </w:p>
    <w:p>
      <w:pPr>
        <w:ind w:left="733" w:right="2403" w:hanging="4"/>
        <w:spacing w:before="79" w:line="293" w:lineRule="auto"/>
        <w:jc w:val="both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3"/>
        </w:rPr>
        <w:t>赵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3"/>
        </w:rPr>
        <w:t>昀</w:t>
      </w:r>
      <w:r>
        <w:rPr>
          <w:rFonts w:ascii="NSimSun" w:hAnsi="NSimSun" w:eastAsia="NSimSun" w:cs="NSimSun"/>
          <w:sz w:val="20"/>
          <w:szCs w:val="20"/>
          <w:spacing w:val="1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3"/>
        </w:rPr>
        <w:t>北京大学人民医院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4"/>
        </w:rPr>
        <w:t>张</w:t>
      </w:r>
      <w:r>
        <w:rPr>
          <w:rFonts w:ascii="NSimSun" w:hAnsi="NSimSun" w:eastAsia="NSimSun" w:cs="NSimSun"/>
          <w:sz w:val="20"/>
          <w:szCs w:val="20"/>
          <w:spacing w:val="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瑜</w:t>
      </w:r>
      <w:r>
        <w:rPr>
          <w:rFonts w:ascii="NSimSun" w:hAnsi="NSimSun" w:eastAsia="NSimSun" w:cs="NSimSun"/>
          <w:sz w:val="20"/>
          <w:szCs w:val="20"/>
          <w:spacing w:val="2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中南大学湘雅医院</w:t>
      </w:r>
      <w:r>
        <w:rPr>
          <w:rFonts w:ascii="NSimSun" w:hAnsi="NSimSun" w:eastAsia="NSimSun" w:cs="NSimSun"/>
          <w:sz w:val="20"/>
          <w:szCs w:val="20"/>
          <w:spacing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5"/>
        </w:rPr>
        <w:t>郑文新</w:t>
      </w:r>
      <w:r>
        <w:rPr>
          <w:rFonts w:ascii="NSimSun" w:hAnsi="NSimSun" w:eastAsia="NSimSun" w:cs="NSimSun"/>
          <w:sz w:val="20"/>
          <w:szCs w:val="20"/>
          <w:spacing w:val="2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美国西南医学中心</w:t>
      </w:r>
    </w:p>
    <w:p>
      <w:pPr>
        <w:pStyle w:val="BodyText"/>
        <w:ind w:left="733"/>
        <w:spacing w:before="144" w:line="178" w:lineRule="auto"/>
        <w:rPr/>
      </w:pPr>
      <w:r>
        <w:rPr>
          <w:rFonts w:ascii="SimHei" w:hAnsi="SimHei" w:eastAsia="SimHei" w:cs="SimHei"/>
          <w:spacing w:val="6"/>
        </w:rPr>
        <w:t>致谢</w:t>
      </w:r>
      <w:r>
        <w:rPr>
          <w:rFonts w:ascii="SimSun-ExtB" w:hAnsi="SimSun-ExtB" w:eastAsia="SimSun-ExtB" w:cs="SimSun-ExtB"/>
          <w:spacing w:val="6"/>
        </w:rPr>
        <w:t>:</w:t>
      </w:r>
      <w:r>
        <w:rPr>
          <w:rFonts w:ascii="SimSun-ExtB" w:hAnsi="SimSun-ExtB" w:eastAsia="SimSun-ExtB" w:cs="SimSun-ExtB"/>
          <w:spacing w:val="-45"/>
        </w:rPr>
        <w:t xml:space="preserve"> </w:t>
      </w:r>
      <w:r>
        <w:rPr>
          <w:rFonts w:ascii="SimSun" w:hAnsi="SimSun" w:eastAsia="SimSun" w:cs="SimSun"/>
          <w:spacing w:val="6"/>
        </w:rPr>
        <w:t>感谢各学会专家给予的大力支持</w:t>
      </w:r>
      <w:r>
        <w:rPr>
          <w:spacing w:val="6"/>
          <w:position w:val="1"/>
        </w:rPr>
        <w:t>。</w:t>
      </w:r>
    </w:p>
    <w:p>
      <w:pPr>
        <w:pStyle w:val="BodyText"/>
        <w:ind w:left="733"/>
        <w:spacing w:before="62" w:line="178" w:lineRule="auto"/>
        <w:rPr/>
      </w:pPr>
      <w:r>
        <w:rPr>
          <w:rFonts w:ascii="SimHei" w:hAnsi="SimHei" w:eastAsia="SimHei" w:cs="SimHei"/>
          <w:spacing w:val="6"/>
        </w:rPr>
        <w:t>利益冲突</w:t>
      </w:r>
      <w:r>
        <w:rPr>
          <w:rFonts w:ascii="SimSun-ExtB" w:hAnsi="SimSun-ExtB" w:eastAsia="SimSun-ExtB" w:cs="SimSun-ExtB"/>
          <w:spacing w:val="6"/>
        </w:rPr>
        <w:t>:</w:t>
      </w:r>
      <w:r>
        <w:rPr>
          <w:rFonts w:ascii="SimSun-ExtB" w:hAnsi="SimSun-ExtB" w:eastAsia="SimSun-ExtB" w:cs="SimSun-ExtB"/>
          <w:spacing w:val="-38"/>
        </w:rPr>
        <w:t xml:space="preserve"> </w:t>
      </w:r>
      <w:r>
        <w:rPr>
          <w:rFonts w:ascii="SimSun" w:hAnsi="SimSun" w:eastAsia="SimSun" w:cs="SimSun"/>
          <w:spacing w:val="6"/>
        </w:rPr>
        <w:t>所有作者均声明不存在利益冲突</w:t>
      </w:r>
      <w:r>
        <w:rPr>
          <w:spacing w:val="6"/>
          <w:position w:val="1"/>
        </w:rPr>
        <w:t>。</w:t>
      </w:r>
    </w:p>
    <w:p>
      <w:pPr>
        <w:ind w:left="2403"/>
        <w:spacing w:before="223" w:line="21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1203" w:right="257" w:hanging="497"/>
        <w:spacing w:before="189" w:line="18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1</w:t>
      </w:r>
      <w:r>
        <w:rPr>
          <w:rFonts w:ascii="SimSun" w:hAnsi="SimSun" w:eastAsia="SimSun" w:cs="SimSun"/>
          <w:sz w:val="17"/>
          <w:szCs w:val="17"/>
          <w:spacing w:val="-19"/>
        </w:rPr>
        <w:t>］  </w:t>
      </w:r>
      <w:r>
        <w:rPr>
          <w:sz w:val="17"/>
          <w:szCs w:val="17"/>
          <w:spacing w:val="-19"/>
        </w:rPr>
        <w:t>Zhang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9"/>
        </w:rPr>
        <w:t>M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Zhong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Y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Wang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9"/>
        </w:rPr>
        <w:t>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0"/>
        </w:rPr>
        <w:t>al．Cervical  cancer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0"/>
        </w:rPr>
        <w:t>screen-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ing  coverage-China</w:t>
      </w:r>
      <w:r>
        <w:rPr>
          <w:rFonts w:ascii="SimSun" w:hAnsi="SimSun" w:eastAsia="SimSun" w:cs="SimSun"/>
          <w:sz w:val="17"/>
          <w:szCs w:val="17"/>
          <w:spacing w:val="-13"/>
        </w:rPr>
        <w:t>，</w:t>
      </w:r>
      <w:r>
        <w:rPr>
          <w:sz w:val="17"/>
          <w:szCs w:val="17"/>
          <w:spacing w:val="-13"/>
        </w:rPr>
        <w:t>2018-2019</w:t>
      </w:r>
      <w:r>
        <w:rPr>
          <w:rFonts w:ascii="SimSun" w:hAnsi="SimSun" w:eastAsia="SimSun" w:cs="SimSun"/>
          <w:sz w:val="17"/>
          <w:szCs w:val="17"/>
          <w:spacing w:val="-13"/>
        </w:rPr>
        <w:t>［</w:t>
      </w:r>
      <w:r>
        <w:rPr>
          <w:sz w:val="17"/>
          <w:szCs w:val="17"/>
          <w:spacing w:val="-13"/>
        </w:rPr>
        <w:t>J</w:t>
      </w:r>
      <w:r>
        <w:rPr>
          <w:rFonts w:ascii="SimSun" w:hAnsi="SimSun" w:eastAsia="SimSun" w:cs="SimSun"/>
          <w:sz w:val="17"/>
          <w:szCs w:val="17"/>
          <w:spacing w:val="-54"/>
        </w:rPr>
        <w:t>］</w:t>
      </w:r>
      <w:r>
        <w:rPr>
          <w:sz w:val="17"/>
          <w:szCs w:val="17"/>
          <w:spacing w:val="-54"/>
        </w:rPr>
        <w:t>．</w:t>
      </w:r>
      <w:r>
        <w:rPr>
          <w:sz w:val="17"/>
          <w:szCs w:val="17"/>
          <w:spacing w:val="-13"/>
        </w:rPr>
        <w:t>China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3"/>
        </w:rPr>
        <w:t>CDC  Wkly</w:t>
      </w:r>
      <w:r>
        <w:rPr>
          <w:rFonts w:ascii="SimSun" w:hAnsi="SimSun" w:eastAsia="SimSun" w:cs="SimSun"/>
          <w:sz w:val="17"/>
          <w:szCs w:val="17"/>
          <w:spacing w:val="-13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2022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4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48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9"/>
        </w:rPr>
        <w:t>1077-1082</w:t>
      </w:r>
    </w:p>
    <w:p>
      <w:pPr>
        <w:pStyle w:val="BodyText"/>
        <w:ind w:left="1211" w:right="307" w:hanging="505"/>
        <w:spacing w:before="3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［</w:t>
      </w:r>
      <w:r>
        <w:rPr>
          <w:sz w:val="17"/>
          <w:szCs w:val="17"/>
          <w:spacing w:val="-8"/>
        </w:rPr>
        <w:t>2</w:t>
      </w:r>
      <w:r>
        <w:rPr>
          <w:rFonts w:ascii="SimSun" w:hAnsi="SimSun" w:eastAsia="SimSun" w:cs="SimSun"/>
          <w:sz w:val="17"/>
          <w:szCs w:val="17"/>
          <w:spacing w:val="-8"/>
        </w:rPr>
        <w:t>］</w:t>
      </w:r>
      <w:r>
        <w:rPr>
          <w:rFonts w:ascii="SimSun" w:hAnsi="SimSun" w:eastAsia="SimSun" w:cs="SimSun"/>
          <w:sz w:val="17"/>
          <w:szCs w:val="17"/>
          <w:spacing w:val="7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魏丽惠，赵昀，沈丹华，等</w:t>
      </w:r>
      <w:r>
        <w:rPr>
          <w:sz w:val="17"/>
          <w:szCs w:val="17"/>
          <w:spacing w:val="-8"/>
        </w:rPr>
        <w:t>．</w:t>
      </w:r>
      <w:r>
        <w:rPr>
          <w:rFonts w:ascii="SimSun" w:hAnsi="SimSun" w:eastAsia="SimSun" w:cs="SimSun"/>
          <w:sz w:val="17"/>
          <w:szCs w:val="17"/>
          <w:spacing w:val="-8"/>
        </w:rPr>
        <w:t>中国子宫颈癌筛查及异常管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理相关问题专家共识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( 一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) ［</w:t>
      </w:r>
      <w:r>
        <w:rPr>
          <w:sz w:val="17"/>
          <w:szCs w:val="17"/>
          <w:spacing w:val="6"/>
        </w:rPr>
        <w:t>J</w:t>
      </w:r>
      <w:r>
        <w:rPr>
          <w:rFonts w:ascii="SimSun" w:hAnsi="SimSun" w:eastAsia="SimSun" w:cs="SimSun"/>
          <w:sz w:val="17"/>
          <w:szCs w:val="17"/>
          <w:spacing w:val="-53"/>
          <w:w w:val="96"/>
        </w:rPr>
        <w:t>］</w:t>
      </w:r>
      <w:r>
        <w:rPr>
          <w:sz w:val="17"/>
          <w:szCs w:val="17"/>
          <w:spacing w:val="-53"/>
          <w:w w:val="96"/>
        </w:rPr>
        <w:t>．</w:t>
      </w:r>
      <w:r>
        <w:rPr>
          <w:rFonts w:ascii="SimSun" w:hAnsi="SimSun" w:eastAsia="SimSun" w:cs="SimSun"/>
          <w:sz w:val="17"/>
          <w:szCs w:val="17"/>
          <w:spacing w:val="6"/>
        </w:rPr>
        <w:t>中国妇产科临床杂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志，</w:t>
      </w:r>
      <w:r>
        <w:rPr>
          <w:sz w:val="17"/>
          <w:szCs w:val="17"/>
          <w:spacing w:val="-21"/>
        </w:rPr>
        <w:t>2017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18</w:t>
      </w:r>
      <w:r>
        <w:rPr>
          <w:rFonts w:ascii="SimSun" w:hAnsi="SimSun" w:eastAsia="SimSun" w:cs="SimSun"/>
          <w:sz w:val="17"/>
          <w:szCs w:val="17"/>
          <w:spacing w:val="-21"/>
        </w:rPr>
        <w:t>(</w:t>
      </w:r>
      <w:r>
        <w:rPr>
          <w:sz w:val="17"/>
          <w:szCs w:val="17"/>
          <w:spacing w:val="-21"/>
        </w:rPr>
        <w:t>2</w:t>
      </w:r>
      <w:r>
        <w:rPr>
          <w:rFonts w:ascii="SimSun" w:hAnsi="SimSun" w:eastAsia="SimSun" w:cs="SimSun"/>
          <w:sz w:val="17"/>
          <w:szCs w:val="17"/>
          <w:spacing w:val="-21"/>
        </w:rPr>
        <w:t>)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21"/>
        </w:rPr>
        <w:t>190-192</w:t>
      </w:r>
    </w:p>
    <w:p>
      <w:pPr>
        <w:pStyle w:val="BodyText"/>
        <w:ind w:left="1213" w:right="265" w:hanging="507"/>
        <w:spacing w:before="2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3</w:t>
      </w:r>
      <w:r>
        <w:rPr>
          <w:rFonts w:ascii="SimSun" w:hAnsi="SimSun" w:eastAsia="SimSun" w:cs="SimSun"/>
          <w:sz w:val="17"/>
          <w:szCs w:val="17"/>
          <w:spacing w:val="-15"/>
        </w:rPr>
        <w:t>］  </w:t>
      </w:r>
      <w:r>
        <w:rPr>
          <w:sz w:val="17"/>
          <w:szCs w:val="17"/>
          <w:spacing w:val="-15"/>
        </w:rPr>
        <w:t>Perkins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RB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Guido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RS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Castle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5"/>
        </w:rPr>
        <w:t>P</w:t>
      </w:r>
      <w:r>
        <w:rPr>
          <w:sz w:val="17"/>
          <w:szCs w:val="17"/>
          <w:spacing w:val="-16"/>
        </w:rPr>
        <w:t>E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et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6"/>
        </w:rPr>
        <w:t>al．2019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6"/>
        </w:rPr>
        <w:t>ASCCP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6"/>
        </w:rPr>
        <w:t>risk-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based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6"/>
        </w:rPr>
        <w:t>management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6"/>
        </w:rPr>
        <w:t>consensus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6"/>
        </w:rPr>
        <w:t>guidelines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6"/>
        </w:rPr>
        <w:t>f</w:t>
      </w:r>
      <w:r>
        <w:rPr>
          <w:sz w:val="17"/>
          <w:szCs w:val="17"/>
          <w:spacing w:val="-17"/>
        </w:rPr>
        <w:t>or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7"/>
        </w:rPr>
        <w:t>abnormal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cer-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vical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cancer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3"/>
        </w:rPr>
        <w:t>screening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3"/>
        </w:rPr>
        <w:t>tests  and  cancer  precursors</w:t>
      </w:r>
      <w:r>
        <w:rPr>
          <w:rFonts w:ascii="SimSun" w:hAnsi="SimSun" w:eastAsia="SimSun" w:cs="SimSun"/>
          <w:sz w:val="17"/>
          <w:szCs w:val="17"/>
          <w:spacing w:val="-13"/>
        </w:rPr>
        <w:t>［</w:t>
      </w:r>
      <w:r>
        <w:rPr>
          <w:sz w:val="17"/>
          <w:szCs w:val="17"/>
          <w:spacing w:val="-13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1"/>
        </w:rPr>
        <w:t>］</w:t>
      </w:r>
      <w:r>
        <w:rPr>
          <w:sz w:val="17"/>
          <w:szCs w:val="17"/>
          <w:spacing w:val="-50"/>
          <w:w w:val="91"/>
        </w:rPr>
        <w:t>．</w:t>
      </w:r>
      <w:r>
        <w:rPr>
          <w:sz w:val="17"/>
          <w:szCs w:val="17"/>
          <w:spacing w:val="-13"/>
        </w:rPr>
        <w:t>J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Low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7"/>
        </w:rPr>
        <w:t>Genit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Tract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7"/>
        </w:rPr>
        <w:t>Dis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202</w:t>
      </w:r>
      <w:r>
        <w:rPr>
          <w:sz w:val="17"/>
          <w:szCs w:val="17"/>
          <w:spacing w:val="-18"/>
        </w:rPr>
        <w:t>0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24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2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8"/>
        </w:rPr>
        <w:t>102-131</w:t>
      </w:r>
    </w:p>
    <w:p>
      <w:pPr>
        <w:pStyle w:val="BodyText"/>
        <w:ind w:left="1213" w:right="273" w:hanging="507"/>
        <w:spacing w:before="5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4</w:t>
      </w:r>
      <w:r>
        <w:rPr>
          <w:rFonts w:ascii="SimSun" w:hAnsi="SimSun" w:eastAsia="SimSun" w:cs="SimSun"/>
          <w:sz w:val="17"/>
          <w:szCs w:val="17"/>
          <w:spacing w:val="-15"/>
        </w:rPr>
        <w:t>］  </w:t>
      </w:r>
      <w:r>
        <w:rPr>
          <w:sz w:val="17"/>
          <w:szCs w:val="17"/>
          <w:spacing w:val="-15"/>
        </w:rPr>
        <w:t>Bruni  L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Albero  G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Serrano  B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et  al．ICO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5"/>
        </w:rPr>
        <w:t>IARC  Informa-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4"/>
        </w:rPr>
        <w:t>Centre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4"/>
        </w:rPr>
        <w:t>on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4"/>
        </w:rPr>
        <w:t>HPV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4"/>
        </w:rPr>
        <w:t>Cancer</w:t>
      </w:r>
      <w:r>
        <w:rPr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4"/>
        </w:rPr>
        <w:t>(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14"/>
        </w:rPr>
        <w:t>HPV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4"/>
        </w:rPr>
        <w:t>Information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4"/>
        </w:rPr>
        <w:t>C</w:t>
      </w:r>
      <w:r>
        <w:rPr>
          <w:sz w:val="17"/>
          <w:szCs w:val="17"/>
          <w:spacing w:val="-15"/>
        </w:rPr>
        <w:t>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tre</w:t>
      </w:r>
      <w:r>
        <w:rPr>
          <w:rFonts w:ascii="SimSun" w:hAnsi="SimSun" w:eastAsia="SimSun" w:cs="SimSun"/>
          <w:sz w:val="17"/>
          <w:szCs w:val="17"/>
          <w:spacing w:val="-15"/>
        </w:rPr>
        <w:t>)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15"/>
        </w:rPr>
        <w:t>．Human  papillomavirus  and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5"/>
        </w:rPr>
        <w:t>related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5"/>
        </w:rPr>
        <w:t>diseases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5"/>
        </w:rPr>
        <w:t>in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5"/>
        </w:rPr>
        <w:t>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world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EB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6"/>
        </w:rPr>
        <w:t>/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6"/>
        </w:rPr>
        <w:t>OL</w:t>
      </w:r>
      <w:r>
        <w:rPr>
          <w:rFonts w:ascii="SimSun" w:hAnsi="SimSun" w:eastAsia="SimSun" w:cs="SimSun"/>
          <w:sz w:val="17"/>
          <w:szCs w:val="17"/>
          <w:spacing w:val="-51"/>
          <w:w w:val="96"/>
        </w:rPr>
        <w:t>］</w:t>
      </w:r>
      <w:r>
        <w:rPr>
          <w:sz w:val="17"/>
          <w:szCs w:val="17"/>
          <w:spacing w:val="-51"/>
          <w:w w:val="96"/>
        </w:rPr>
        <w:t>．</w:t>
      </w:r>
      <w:r>
        <w:rPr>
          <w:rFonts w:ascii="SimSun" w:hAnsi="SimSun" w:eastAsia="SimSun" w:cs="SimSun"/>
          <w:sz w:val="17"/>
          <w:szCs w:val="17"/>
          <w:spacing w:val="-51"/>
          <w:w w:val="96"/>
        </w:rPr>
        <w:t>［</w:t>
      </w:r>
      <w:r>
        <w:rPr>
          <w:sz w:val="17"/>
          <w:szCs w:val="17"/>
          <w:spacing w:val="-16"/>
        </w:rPr>
        <w:t>2023-03-10</w:t>
      </w:r>
      <w:r>
        <w:rPr>
          <w:rFonts w:ascii="SimSun" w:hAnsi="SimSun" w:eastAsia="SimSun" w:cs="SimSun"/>
          <w:sz w:val="17"/>
          <w:szCs w:val="17"/>
          <w:spacing w:val="-51"/>
          <w:w w:val="96"/>
        </w:rPr>
        <w:t>］</w:t>
      </w:r>
      <w:r>
        <w:rPr>
          <w:sz w:val="17"/>
          <w:szCs w:val="17"/>
          <w:spacing w:val="-51"/>
          <w:w w:val="96"/>
        </w:rPr>
        <w:t>．</w:t>
      </w:r>
      <w:hyperlink w:history="true" r:id="rId13">
        <w:r>
          <w:rPr>
            <w:sz w:val="17"/>
            <w:szCs w:val="17"/>
            <w:spacing w:val="-16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6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6"/>
          </w:rPr>
          <w:t>/</w:t>
        </w:r>
        <w:r>
          <w:rPr>
            <w:sz w:val="17"/>
            <w:szCs w:val="17"/>
            <w:spacing w:val="-12"/>
          </w:rPr>
          <w:t xml:space="preserve"> </w:t>
        </w:r>
        <w:r>
          <w:rPr>
            <w:sz w:val="17"/>
            <w:szCs w:val="17"/>
            <w:spacing w:val="-16"/>
          </w:rPr>
          <w:t>/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7"/>
          </w:rPr>
          <w:t>hpvcentre．net</w:t>
        </w:r>
        <w:r>
          <w:rPr>
            <w:sz w:val="17"/>
            <w:szCs w:val="17"/>
            <w:spacing w:val="-25"/>
          </w:rPr>
          <w:t xml:space="preserve"> </w:t>
        </w:r>
        <w:r>
          <w:rPr>
            <w:sz w:val="17"/>
            <w:szCs w:val="17"/>
            <w:spacing w:val="-17"/>
          </w:rPr>
          <w:t>/</w:t>
        </w:r>
      </w:hyperlink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  <w:w w:val="98"/>
        </w:rPr>
        <w:t>statistics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  <w:w w:val="98"/>
        </w:rPr>
        <w:t>/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4"/>
          <w:w w:val="98"/>
        </w:rPr>
        <w:t>reports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  <w:w w:val="98"/>
        </w:rPr>
        <w:t>/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4"/>
          <w:w w:val="98"/>
        </w:rPr>
        <w:t>X</w:t>
      </w:r>
      <w:r>
        <w:rPr>
          <w:sz w:val="17"/>
          <w:szCs w:val="17"/>
          <w:spacing w:val="-15"/>
          <w:w w:val="98"/>
        </w:rPr>
        <w:t>WX．pdf</w:t>
      </w:r>
    </w:p>
    <w:p>
      <w:pPr>
        <w:pStyle w:val="BodyText"/>
        <w:ind w:left="1187" w:right="265" w:hanging="481"/>
        <w:spacing w:before="2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5</w:t>
      </w:r>
      <w:r>
        <w:rPr>
          <w:rFonts w:ascii="SimSun" w:hAnsi="SimSun" w:eastAsia="SimSun" w:cs="SimSun"/>
          <w:sz w:val="17"/>
          <w:szCs w:val="17"/>
          <w:spacing w:val="-19"/>
        </w:rPr>
        <w:t>］  </w:t>
      </w:r>
      <w:r>
        <w:rPr>
          <w:sz w:val="17"/>
          <w:szCs w:val="17"/>
          <w:spacing w:val="-19"/>
        </w:rPr>
        <w:t>Bao  HL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Jin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9"/>
        </w:rPr>
        <w:t>C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Wang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9"/>
        </w:rPr>
        <w:t>S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9"/>
        </w:rPr>
        <w:t>al．Prevalence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9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cervicovaginal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human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4"/>
        </w:rPr>
        <w:t>papillomavirus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4"/>
        </w:rPr>
        <w:t>infe</w:t>
      </w:r>
      <w:r>
        <w:rPr>
          <w:sz w:val="17"/>
          <w:szCs w:val="17"/>
          <w:spacing w:val="-15"/>
        </w:rPr>
        <w:t>ction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5"/>
        </w:rPr>
        <w:t>genotypes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5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5"/>
        </w:rPr>
        <w:t>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5"/>
        </w:rPr>
        <w:t>pre-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vaccine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6"/>
        </w:rPr>
        <w:t>era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6"/>
        </w:rPr>
        <w:t>China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6"/>
        </w:rPr>
        <w:t>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6"/>
        </w:rPr>
        <w:t>nationwide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6"/>
        </w:rPr>
        <w:t>population-based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</w:rPr>
        <w:t>study</w:t>
      </w:r>
      <w:r>
        <w:rPr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41"/>
          <w:w w:val="75"/>
        </w:rPr>
        <w:t>］</w:t>
      </w:r>
      <w:r>
        <w:rPr>
          <w:sz w:val="17"/>
          <w:szCs w:val="17"/>
          <w:spacing w:val="-41"/>
          <w:w w:val="75"/>
        </w:rPr>
        <w:t>．</w:t>
      </w:r>
      <w:r>
        <w:rPr>
          <w:sz w:val="17"/>
          <w:szCs w:val="17"/>
          <w:spacing w:val="-19"/>
        </w:rPr>
        <w:t>J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9"/>
        </w:rPr>
        <w:t>Infect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2021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82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4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19"/>
        </w:rPr>
        <w:t>75-83</w:t>
      </w:r>
    </w:p>
    <w:p>
      <w:pPr>
        <w:pStyle w:val="BodyText"/>
        <w:ind w:left="1191" w:right="273" w:hanging="485"/>
        <w:spacing w:before="4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6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Zhao  FH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Lewkowitz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7"/>
        </w:rPr>
        <w:t>AK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Hu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7"/>
        </w:rPr>
        <w:t>SY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7"/>
        </w:rPr>
        <w:t>al．</w:t>
      </w:r>
      <w:r>
        <w:rPr>
          <w:sz w:val="17"/>
          <w:szCs w:val="17"/>
          <w:spacing w:val="-18"/>
        </w:rPr>
        <w:t>Prevalence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8"/>
        </w:rPr>
        <w:t>hu-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man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papillomavirus  and  cervi</w:t>
      </w:r>
      <w:r>
        <w:rPr>
          <w:sz w:val="17"/>
          <w:szCs w:val="17"/>
          <w:spacing w:val="-12"/>
        </w:rPr>
        <w:t>cal  intraepithelial  neoplasia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6"/>
        </w:rPr>
        <w:t>China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6"/>
        </w:rPr>
        <w:t>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6"/>
        </w:rPr>
        <w:t>pooled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6"/>
        </w:rPr>
        <w:t>analysis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6"/>
        </w:rPr>
        <w:t>17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6"/>
        </w:rPr>
        <w:t>population-based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6"/>
        </w:rPr>
        <w:t>studies</w:t>
      </w:r>
      <w:r>
        <w:rPr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45"/>
          <w:w w:val="81"/>
        </w:rPr>
        <w:t>］</w:t>
      </w:r>
      <w:r>
        <w:rPr>
          <w:sz w:val="17"/>
          <w:szCs w:val="17"/>
          <w:spacing w:val="-45"/>
          <w:w w:val="81"/>
        </w:rPr>
        <w:t>．</w:t>
      </w:r>
      <w:r>
        <w:rPr>
          <w:sz w:val="17"/>
          <w:szCs w:val="17"/>
          <w:spacing w:val="-20"/>
        </w:rPr>
        <w:t>Int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0"/>
        </w:rPr>
        <w:t>J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0"/>
        </w:rPr>
        <w:t>Cancer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2012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131 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20"/>
        </w:rPr>
        <w:t>12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20"/>
        </w:rPr>
        <w:t>2929-2938</w:t>
      </w:r>
    </w:p>
    <w:p>
      <w:pPr>
        <w:pStyle w:val="BodyText"/>
        <w:ind w:left="1207" w:right="273" w:hanging="501"/>
        <w:spacing w:before="4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7</w:t>
      </w:r>
      <w:r>
        <w:rPr>
          <w:rFonts w:ascii="SimSun" w:hAnsi="SimSun" w:eastAsia="SimSun" w:cs="SimSun"/>
          <w:sz w:val="17"/>
          <w:szCs w:val="17"/>
          <w:spacing w:val="-20"/>
        </w:rPr>
        <w:t>］  </w:t>
      </w:r>
      <w:r>
        <w:rPr>
          <w:sz w:val="17"/>
          <w:szCs w:val="17"/>
          <w:spacing w:val="-20"/>
        </w:rPr>
        <w:t>Ma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0"/>
        </w:rPr>
        <w:t>X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Wang  Q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Ong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0"/>
        </w:rPr>
        <w:t>JJ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  al．Prevalence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0"/>
        </w:rPr>
        <w:t>human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0"/>
        </w:rPr>
        <w:t>papil-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lomavirus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5"/>
        </w:rPr>
        <w:t>by  geographical  regions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sexual  orientati</w:t>
      </w:r>
      <w:r>
        <w:rPr>
          <w:sz w:val="17"/>
          <w:szCs w:val="17"/>
          <w:spacing w:val="-16"/>
        </w:rPr>
        <w:t>on  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HIV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4"/>
        </w:rPr>
        <w:t>status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4"/>
        </w:rPr>
        <w:t>China </w:t>
      </w:r>
      <w:r>
        <w:rPr>
          <w:rFonts w:ascii="SimSun" w:hAnsi="SimSun" w:eastAsia="SimSun" w:cs="SimSun"/>
          <w:sz w:val="17"/>
          <w:szCs w:val="17"/>
          <w:spacing w:val="-14"/>
        </w:rPr>
        <w:t>: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4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4"/>
        </w:rPr>
        <w:t>systematic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4"/>
        </w:rPr>
        <w:t>review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4"/>
        </w:rPr>
        <w:t>meta</w:t>
      </w:r>
      <w:r>
        <w:rPr>
          <w:sz w:val="17"/>
          <w:szCs w:val="17"/>
          <w:spacing w:val="-15"/>
        </w:rPr>
        <w:t>-analy-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sis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41"/>
          <w:w w:val="74"/>
        </w:rPr>
        <w:t>］</w:t>
      </w:r>
      <w:r>
        <w:rPr>
          <w:sz w:val="17"/>
          <w:szCs w:val="17"/>
          <w:spacing w:val="-41"/>
          <w:w w:val="74"/>
        </w:rPr>
        <w:t>．</w:t>
      </w:r>
      <w:r>
        <w:rPr>
          <w:sz w:val="17"/>
          <w:szCs w:val="17"/>
          <w:spacing w:val="-17"/>
        </w:rPr>
        <w:t>Sex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</w:rPr>
        <w:t>Transm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7"/>
        </w:rPr>
        <w:t>Infect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201</w:t>
      </w:r>
      <w:r>
        <w:rPr>
          <w:sz w:val="17"/>
          <w:szCs w:val="17"/>
          <w:spacing w:val="-18"/>
        </w:rPr>
        <w:t>8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94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6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18"/>
        </w:rPr>
        <w:t>434-442</w:t>
      </w:r>
    </w:p>
    <w:p>
      <w:pPr>
        <w:pStyle w:val="BodyText"/>
        <w:ind w:left="1205" w:right="257" w:hanging="499"/>
        <w:spacing w:before="3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8</w:t>
      </w:r>
      <w:r>
        <w:rPr>
          <w:rFonts w:ascii="SimSun" w:hAnsi="SimSun" w:eastAsia="SimSun" w:cs="SimSun"/>
          <w:sz w:val="17"/>
          <w:szCs w:val="17"/>
          <w:spacing w:val="-19"/>
        </w:rPr>
        <w:t>］  </w:t>
      </w:r>
      <w:r>
        <w:rPr>
          <w:sz w:val="17"/>
          <w:szCs w:val="17"/>
          <w:spacing w:val="-19"/>
        </w:rPr>
        <w:t>Chen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9"/>
        </w:rPr>
        <w:t>W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Zhang  X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Molijn  A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  al．Human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9"/>
        </w:rPr>
        <w:t>papillomavirus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type-distribution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in  cervical  cancer  in  China </w:t>
      </w:r>
      <w:r>
        <w:rPr>
          <w:rFonts w:ascii="SimSun" w:hAnsi="SimSun" w:eastAsia="SimSun" w:cs="SimSun"/>
          <w:sz w:val="17"/>
          <w:szCs w:val="17"/>
          <w:spacing w:val="-12"/>
        </w:rPr>
        <w:t>: </w:t>
      </w:r>
      <w:r>
        <w:rPr>
          <w:sz w:val="17"/>
          <w:szCs w:val="17"/>
          <w:spacing w:val="-12"/>
        </w:rPr>
        <w:t>the  impor-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tance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3"/>
        </w:rPr>
        <w:t>of  HPV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3"/>
        </w:rPr>
        <w:t>16  and  </w:t>
      </w:r>
      <w:r>
        <w:rPr>
          <w:sz w:val="17"/>
          <w:szCs w:val="17"/>
          <w:spacing w:val="-14"/>
        </w:rPr>
        <w:t xml:space="preserve"> 18</w:t>
      </w:r>
      <w:r>
        <w:rPr>
          <w:rFonts w:ascii="SimSun" w:hAnsi="SimSun" w:eastAsia="SimSun" w:cs="SimSun"/>
          <w:sz w:val="17"/>
          <w:szCs w:val="17"/>
          <w:spacing w:val="-14"/>
        </w:rPr>
        <w:t>［</w:t>
      </w:r>
      <w:r>
        <w:rPr>
          <w:sz w:val="17"/>
          <w:szCs w:val="17"/>
          <w:spacing w:val="-14"/>
        </w:rPr>
        <w:t>J</w:t>
      </w:r>
      <w:r>
        <w:rPr>
          <w:rFonts w:ascii="SimSun" w:hAnsi="SimSun" w:eastAsia="SimSun" w:cs="SimSun"/>
          <w:sz w:val="17"/>
          <w:szCs w:val="17"/>
          <w:spacing w:val="-54"/>
          <w:w w:val="98"/>
        </w:rPr>
        <w:t>］</w:t>
      </w:r>
      <w:r>
        <w:rPr>
          <w:sz w:val="17"/>
          <w:szCs w:val="17"/>
          <w:spacing w:val="-54"/>
          <w:w w:val="98"/>
        </w:rPr>
        <w:t>．</w:t>
      </w:r>
      <w:r>
        <w:rPr>
          <w:sz w:val="17"/>
          <w:szCs w:val="17"/>
          <w:spacing w:val="-14"/>
        </w:rPr>
        <w:t>Cancer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4"/>
        </w:rPr>
        <w:t>Causes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4"/>
        </w:rPr>
        <w:t>Control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</w:rPr>
        <w:t>2009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9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9"/>
        </w:rPr>
        <w:t>1705-1713</w:t>
      </w:r>
    </w:p>
    <w:p>
      <w:pPr>
        <w:pStyle w:val="BodyText"/>
        <w:ind w:left="1209" w:right="273" w:hanging="503"/>
        <w:spacing w:before="5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9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Chen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7"/>
        </w:rPr>
        <w:t>W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Molijn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7"/>
        </w:rPr>
        <w:t>A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</w:t>
      </w:r>
      <w:r>
        <w:rPr>
          <w:sz w:val="17"/>
          <w:szCs w:val="17"/>
          <w:spacing w:val="-18"/>
        </w:rPr>
        <w:t>nqi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</w:rPr>
        <w:t>W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</w:rPr>
        <w:t>al．The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</w:rPr>
        <w:t>variable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</w:rPr>
        <w:t>clinicopath-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ological  categories  and  r</w:t>
      </w:r>
      <w:r>
        <w:rPr>
          <w:sz w:val="17"/>
          <w:szCs w:val="17"/>
          <w:spacing w:val="-14"/>
        </w:rPr>
        <w:t>ole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4"/>
        </w:rPr>
        <w:t>of  human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4"/>
        </w:rPr>
        <w:t>papillomavirus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cervical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5"/>
        </w:rPr>
        <w:t>adenocarcinoma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: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5"/>
        </w:rPr>
        <w:t>a   hospital   based   nation-wide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multi-center  retro</w:t>
      </w:r>
      <w:r>
        <w:rPr>
          <w:sz w:val="17"/>
          <w:szCs w:val="17"/>
          <w:spacing w:val="-12"/>
        </w:rPr>
        <w:t>spective  study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2"/>
        </w:rPr>
        <w:t>across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2"/>
        </w:rPr>
        <w:t>China</w:t>
      </w:r>
      <w:r>
        <w:rPr>
          <w:rFonts w:ascii="SimSun" w:hAnsi="SimSun" w:eastAsia="SimSun" w:cs="SimSun"/>
          <w:sz w:val="17"/>
          <w:szCs w:val="17"/>
          <w:spacing w:val="-12"/>
        </w:rPr>
        <w:t>［</w:t>
      </w:r>
      <w:r>
        <w:rPr>
          <w:sz w:val="17"/>
          <w:szCs w:val="17"/>
          <w:spacing w:val="-12"/>
        </w:rPr>
        <w:t>J</w:t>
      </w:r>
      <w:r>
        <w:rPr>
          <w:rFonts w:ascii="SimSun" w:hAnsi="SimSun" w:eastAsia="SimSun" w:cs="SimSun"/>
          <w:sz w:val="17"/>
          <w:szCs w:val="17"/>
          <w:spacing w:val="-52"/>
          <w:w w:val="95"/>
        </w:rPr>
        <w:t>］</w:t>
      </w:r>
      <w:r>
        <w:rPr>
          <w:sz w:val="17"/>
          <w:szCs w:val="17"/>
          <w:spacing w:val="-52"/>
          <w:w w:val="95"/>
        </w:rPr>
        <w:t>．</w:t>
      </w:r>
      <w:r>
        <w:rPr>
          <w:sz w:val="17"/>
          <w:szCs w:val="17"/>
          <w:spacing w:val="-12"/>
        </w:rPr>
        <w:t>Int  J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Cancer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2016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139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20"/>
        </w:rPr>
        <w:t>12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20"/>
        </w:rPr>
        <w:t>2687-2697</w:t>
      </w:r>
    </w:p>
    <w:p>
      <w:pPr>
        <w:pStyle w:val="BodyText"/>
        <w:ind w:left="1294" w:right="305" w:hanging="588"/>
        <w:spacing w:before="1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10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Zheng  R</w:t>
      </w:r>
      <w:r>
        <w:rPr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, </w:t>
      </w:r>
      <w:r>
        <w:rPr>
          <w:sz w:val="17"/>
          <w:szCs w:val="17"/>
          <w:spacing w:val="-18"/>
        </w:rPr>
        <w:t>Zhang  S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Zeng  H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  al．Cancer  in</w:t>
      </w:r>
      <w:r>
        <w:rPr>
          <w:sz w:val="17"/>
          <w:szCs w:val="17"/>
          <w:spacing w:val="-19"/>
        </w:rPr>
        <w:t>cidence 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mortality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8"/>
        </w:rPr>
        <w:t>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8"/>
        </w:rPr>
        <w:t>China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2016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39"/>
          <w:w w:val="71"/>
        </w:rPr>
        <w:t>］</w:t>
      </w:r>
      <w:r>
        <w:rPr>
          <w:sz w:val="17"/>
          <w:szCs w:val="17"/>
          <w:spacing w:val="-39"/>
          <w:w w:val="71"/>
        </w:rPr>
        <w:t>．</w:t>
      </w:r>
      <w:r>
        <w:rPr>
          <w:sz w:val="17"/>
          <w:szCs w:val="17"/>
          <w:spacing w:val="-18"/>
        </w:rPr>
        <w:t>J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8"/>
        </w:rPr>
        <w:t>Natl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</w:rPr>
        <w:t>Cancer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8"/>
        </w:rPr>
        <w:t>Cen</w:t>
      </w:r>
      <w:r>
        <w:rPr>
          <w:sz w:val="17"/>
          <w:szCs w:val="17"/>
          <w:spacing w:val="-19"/>
        </w:rPr>
        <w:t>t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2022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(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-21"/>
        </w:rPr>
        <w:t>1</w:t>
      </w:r>
      <w:r>
        <w:rPr>
          <w:rFonts w:ascii="SimSun" w:hAnsi="SimSun" w:eastAsia="SimSun" w:cs="SimSun"/>
          <w:sz w:val="17"/>
          <w:szCs w:val="17"/>
          <w:spacing w:val="-21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21"/>
        </w:rPr>
        <w:t>1-9</w:t>
      </w:r>
    </w:p>
    <w:p>
      <w:pPr>
        <w:pStyle w:val="BodyText"/>
        <w:ind w:left="1300" w:right="306" w:hanging="594"/>
        <w:spacing w:before="3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1"/>
        </w:rPr>
        <w:t>［</w:t>
      </w:r>
      <w:r>
        <w:rPr>
          <w:sz w:val="17"/>
          <w:szCs w:val="17"/>
          <w:spacing w:val="-11"/>
        </w:rPr>
        <w:t>11</w:t>
      </w:r>
      <w:r>
        <w:rPr>
          <w:rFonts w:ascii="SimSun" w:hAnsi="SimSun" w:eastAsia="SimSun" w:cs="SimSun"/>
          <w:sz w:val="17"/>
          <w:szCs w:val="17"/>
          <w:spacing w:val="-11"/>
        </w:rPr>
        <w:t>］</w:t>
      </w:r>
      <w:r>
        <w:rPr>
          <w:rFonts w:ascii="SimSun" w:hAnsi="SimSun" w:eastAsia="SimSun" w:cs="SimSun"/>
          <w:sz w:val="17"/>
          <w:szCs w:val="17"/>
          <w:spacing w:val="7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胡尚英，郑荣寿，赵方辉，等</w:t>
      </w:r>
      <w:r>
        <w:rPr>
          <w:sz w:val="17"/>
          <w:szCs w:val="17"/>
          <w:spacing w:val="-11"/>
        </w:rPr>
        <w:t>．1989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至 </w:t>
      </w:r>
      <w:r>
        <w:rPr>
          <w:sz w:val="17"/>
          <w:szCs w:val="17"/>
          <w:spacing w:val="-11"/>
        </w:rPr>
        <w:t>2008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年中国女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性子宫颈癌发病和死亡趋势分析［</w:t>
      </w:r>
      <w:r>
        <w:rPr>
          <w:sz w:val="17"/>
          <w:szCs w:val="17"/>
          <w:spacing w:val="8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rFonts w:ascii="SimSun" w:hAnsi="SimSun" w:eastAsia="SimSun" w:cs="SimSun"/>
          <w:sz w:val="17"/>
          <w:szCs w:val="17"/>
          <w:spacing w:val="8"/>
        </w:rPr>
        <w:t>中国医学科学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院学报，</w:t>
      </w:r>
      <w:r>
        <w:rPr>
          <w:sz w:val="17"/>
          <w:szCs w:val="17"/>
          <w:spacing w:val="-18"/>
        </w:rPr>
        <w:t>2014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36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2</w:t>
      </w:r>
      <w:r>
        <w:rPr>
          <w:rFonts w:ascii="SimSun" w:hAnsi="SimSun" w:eastAsia="SimSun" w:cs="SimSun"/>
          <w:sz w:val="17"/>
          <w:szCs w:val="17"/>
          <w:spacing w:val="-18"/>
        </w:rPr>
        <w:t>) :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8"/>
        </w:rPr>
        <w:t>119-125</w:t>
      </w:r>
    </w:p>
    <w:p>
      <w:pPr>
        <w:pStyle w:val="BodyText"/>
        <w:ind w:left="1292" w:right="305" w:hanging="586"/>
        <w:spacing w:before="3" w:line="18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12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Li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7"/>
        </w:rPr>
        <w:t>X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Zheng  R</w:t>
      </w:r>
      <w:r>
        <w:rPr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,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17"/>
        </w:rPr>
        <w:t>Li  X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7"/>
        </w:rPr>
        <w:t>al．Trends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7"/>
        </w:rPr>
        <w:t>o</w:t>
      </w:r>
      <w:r>
        <w:rPr>
          <w:sz w:val="17"/>
          <w:szCs w:val="17"/>
          <w:spacing w:val="-18"/>
        </w:rPr>
        <w:t>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incidence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8"/>
        </w:rPr>
        <w:t>rate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age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5"/>
        </w:rPr>
        <w:t>at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5"/>
        </w:rPr>
        <w:t>diagnosis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5"/>
        </w:rPr>
        <w:t>for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5"/>
        </w:rPr>
        <w:t>cervical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5"/>
        </w:rPr>
        <w:t>canc</w:t>
      </w:r>
      <w:r>
        <w:rPr>
          <w:sz w:val="17"/>
          <w:szCs w:val="17"/>
          <w:spacing w:val="-16"/>
        </w:rPr>
        <w:t>er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6"/>
        </w:rPr>
        <w:t>China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from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6"/>
        </w:rPr>
        <w:t>2000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2014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41"/>
          <w:w w:val="75"/>
        </w:rPr>
        <w:t>］</w:t>
      </w:r>
      <w:r>
        <w:rPr>
          <w:sz w:val="17"/>
          <w:szCs w:val="17"/>
          <w:spacing w:val="-41"/>
          <w:w w:val="75"/>
        </w:rPr>
        <w:t>．</w:t>
      </w:r>
      <w:r>
        <w:rPr>
          <w:sz w:val="17"/>
          <w:szCs w:val="17"/>
          <w:spacing w:val="-17"/>
        </w:rPr>
        <w:t>Chin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7"/>
        </w:rPr>
        <w:t>Cancer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7"/>
        </w:rPr>
        <w:t>Res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2017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29</w:t>
      </w:r>
      <w:r>
        <w:rPr>
          <w:rFonts w:ascii="SimSun" w:hAnsi="SimSun" w:eastAsia="SimSun" w:cs="SimSun"/>
          <w:sz w:val="17"/>
          <w:szCs w:val="17"/>
          <w:spacing w:val="-17"/>
        </w:rPr>
        <w:t>(</w:t>
      </w:r>
      <w:r>
        <w:rPr>
          <w:sz w:val="17"/>
          <w:szCs w:val="17"/>
          <w:spacing w:val="-17"/>
        </w:rPr>
        <w:t>6</w:t>
      </w:r>
      <w:r>
        <w:rPr>
          <w:rFonts w:ascii="SimSun" w:hAnsi="SimSun" w:eastAsia="SimSun" w:cs="SimSun"/>
          <w:sz w:val="17"/>
          <w:szCs w:val="17"/>
          <w:spacing w:val="-17"/>
        </w:rPr>
        <w:t>) :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17"/>
        </w:rPr>
        <w:t>477-4</w:t>
      </w:r>
      <w:r>
        <w:rPr>
          <w:sz w:val="17"/>
          <w:szCs w:val="17"/>
          <w:spacing w:val="-18"/>
        </w:rPr>
        <w:t>86</w:t>
      </w:r>
    </w:p>
    <w:p>
      <w:pPr>
        <w:pStyle w:val="BodyText"/>
        <w:ind w:left="1293" w:right="295" w:hanging="587"/>
        <w:spacing w:line="18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13</w:t>
      </w:r>
      <w:r>
        <w:rPr>
          <w:rFonts w:ascii="SimSun" w:hAnsi="SimSun" w:eastAsia="SimSun" w:cs="SimSun"/>
          <w:sz w:val="17"/>
          <w:szCs w:val="17"/>
          <w:spacing w:val="-19"/>
        </w:rPr>
        <w:t>］  </w:t>
      </w:r>
      <w:r>
        <w:rPr>
          <w:sz w:val="17"/>
          <w:szCs w:val="17"/>
          <w:spacing w:val="-19"/>
        </w:rPr>
        <w:t>Singh  D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Vignat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Lorenzoni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9"/>
        </w:rPr>
        <w:t>V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</w:t>
      </w:r>
      <w:r>
        <w:rPr>
          <w:sz w:val="17"/>
          <w:szCs w:val="17"/>
          <w:spacing w:val="-20"/>
        </w:rPr>
        <w:t>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0"/>
        </w:rPr>
        <w:t>al．Global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0"/>
        </w:rPr>
        <w:t>estimates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incidence  and  mortality   of  cerv</w:t>
      </w:r>
      <w:r>
        <w:rPr>
          <w:sz w:val="17"/>
          <w:szCs w:val="17"/>
          <w:spacing w:val="-13"/>
        </w:rPr>
        <w:t>ical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3"/>
        </w:rPr>
        <w:t>cancer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3"/>
        </w:rPr>
        <w:t>in  2020 </w:t>
      </w:r>
      <w:r>
        <w:rPr>
          <w:rFonts w:ascii="SimSun" w:hAnsi="SimSun" w:eastAsia="SimSun" w:cs="SimSun"/>
          <w:sz w:val="17"/>
          <w:szCs w:val="17"/>
          <w:spacing w:val="-13"/>
        </w:rPr>
        <w:t>: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baseline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2"/>
        </w:rPr>
        <w:t>analysis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2"/>
        </w:rPr>
        <w:t>of  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2"/>
        </w:rPr>
        <w:t>WHO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2"/>
        </w:rPr>
        <w:t>global   c</w:t>
      </w:r>
      <w:r>
        <w:rPr>
          <w:sz w:val="17"/>
          <w:szCs w:val="17"/>
          <w:spacing w:val="-13"/>
        </w:rPr>
        <w:t>ervical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3"/>
        </w:rPr>
        <w:t>cancer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3"/>
        </w:rPr>
        <w:t>elimination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initiative</w:t>
      </w:r>
      <w:r>
        <w:rPr>
          <w:rFonts w:ascii="SimSun" w:hAnsi="SimSun" w:eastAsia="SimSun" w:cs="SimSun"/>
          <w:sz w:val="17"/>
          <w:szCs w:val="17"/>
          <w:spacing w:val="-13"/>
        </w:rPr>
        <w:t>［</w:t>
      </w:r>
      <w:r>
        <w:rPr>
          <w:sz w:val="17"/>
          <w:szCs w:val="17"/>
          <w:spacing w:val="-13"/>
        </w:rPr>
        <w:t>J</w:t>
      </w:r>
      <w:r>
        <w:rPr>
          <w:rFonts w:ascii="SimSun" w:hAnsi="SimSun" w:eastAsia="SimSun" w:cs="SimSun"/>
          <w:sz w:val="17"/>
          <w:szCs w:val="17"/>
          <w:spacing w:val="-48"/>
          <w:w w:val="88"/>
        </w:rPr>
        <w:t>］</w:t>
      </w:r>
      <w:r>
        <w:rPr>
          <w:sz w:val="17"/>
          <w:szCs w:val="17"/>
          <w:spacing w:val="-48"/>
          <w:w w:val="88"/>
        </w:rPr>
        <w:t>．</w:t>
      </w:r>
      <w:r>
        <w:rPr>
          <w:sz w:val="17"/>
          <w:szCs w:val="17"/>
          <w:spacing w:val="-13"/>
        </w:rPr>
        <w:t>Lancet  Glob  He</w:t>
      </w:r>
      <w:r>
        <w:rPr>
          <w:sz w:val="17"/>
          <w:szCs w:val="17"/>
          <w:spacing w:val="-14"/>
        </w:rPr>
        <w:t>alth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sz w:val="17"/>
          <w:szCs w:val="17"/>
          <w:spacing w:val="-14"/>
        </w:rPr>
        <w:t>2023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sz w:val="17"/>
          <w:szCs w:val="17"/>
          <w:spacing w:val="-14"/>
        </w:rPr>
        <w:t>11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21"/>
        <w:spacing w:before="37" w:line="176" w:lineRule="exact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  <w:position w:val="-1"/>
        </w:rPr>
        <w:t>(</w:t>
      </w:r>
      <w:r>
        <w:rPr>
          <w:sz w:val="17"/>
          <w:szCs w:val="17"/>
          <w:spacing w:val="-19"/>
          <w:position w:val="-1"/>
        </w:rPr>
        <w:t>2</w:t>
      </w:r>
      <w:r>
        <w:rPr>
          <w:rFonts w:ascii="SimSun" w:hAnsi="SimSun" w:eastAsia="SimSun" w:cs="SimSun"/>
          <w:sz w:val="17"/>
          <w:szCs w:val="17"/>
          <w:spacing w:val="-19"/>
          <w:position w:val="-1"/>
        </w:rPr>
        <w:t>)</w:t>
      </w:r>
      <w:r>
        <w:rPr>
          <w:rFonts w:ascii="SimSun" w:hAnsi="SimSun" w:eastAsia="SimSun" w:cs="SimSun"/>
          <w:sz w:val="17"/>
          <w:szCs w:val="17"/>
          <w:spacing w:val="5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position w:val="-1"/>
        </w:rPr>
        <w:t>:</w:t>
      </w:r>
      <w:r>
        <w:rPr>
          <w:rFonts w:ascii="SimSun" w:hAnsi="SimSun" w:eastAsia="SimSun" w:cs="SimSun"/>
          <w:sz w:val="17"/>
          <w:szCs w:val="17"/>
          <w:spacing w:val="-40"/>
          <w:position w:val="-1"/>
        </w:rPr>
        <w:t xml:space="preserve"> </w:t>
      </w:r>
      <w:r>
        <w:rPr>
          <w:sz w:val="17"/>
          <w:szCs w:val="17"/>
          <w:spacing w:val="-19"/>
          <w:position w:val="-1"/>
        </w:rPr>
        <w:t>e197-e206</w:t>
      </w:r>
    </w:p>
    <w:p>
      <w:pPr>
        <w:pStyle w:val="BodyText"/>
        <w:ind w:left="585" w:hanging="586"/>
        <w:spacing w:before="3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14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WHO．WHO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guideline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7"/>
        </w:rPr>
        <w:t>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7"/>
        </w:rPr>
        <w:t>screening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7"/>
        </w:rPr>
        <w:t>treatment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7"/>
        </w:rPr>
        <w:t>of cer-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vical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2"/>
        </w:rPr>
        <w:t>pre-cancer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2"/>
        </w:rPr>
        <w:t>lesions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for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2"/>
        </w:rPr>
        <w:t>cervical  cancer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2"/>
        </w:rPr>
        <w:t>preventi</w:t>
      </w:r>
      <w:r>
        <w:rPr>
          <w:sz w:val="17"/>
          <w:szCs w:val="17"/>
          <w:spacing w:val="-13"/>
        </w:rPr>
        <w:t>on</w:t>
      </w:r>
      <w:r>
        <w:rPr>
          <w:rFonts w:ascii="SimSun" w:hAnsi="SimSun" w:eastAsia="SimSun" w:cs="SimSun"/>
          <w:sz w:val="17"/>
          <w:szCs w:val="17"/>
          <w:spacing w:val="-13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second  edition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EB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5"/>
        </w:rPr>
        <w:t>/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5"/>
        </w:rPr>
        <w:t>OL</w:t>
      </w:r>
      <w:r>
        <w:rPr>
          <w:rFonts w:ascii="SimSun" w:hAnsi="SimSun" w:eastAsia="SimSun" w:cs="SimSun"/>
          <w:sz w:val="17"/>
          <w:szCs w:val="17"/>
          <w:spacing w:val="-48"/>
          <w:w w:val="91"/>
        </w:rPr>
        <w:t>］</w:t>
      </w:r>
      <w:r>
        <w:rPr>
          <w:sz w:val="17"/>
          <w:szCs w:val="17"/>
          <w:spacing w:val="-48"/>
          <w:w w:val="91"/>
        </w:rPr>
        <w:t>．</w:t>
      </w:r>
      <w:r>
        <w:rPr>
          <w:rFonts w:ascii="SimSun" w:hAnsi="SimSun" w:eastAsia="SimSun" w:cs="SimSun"/>
          <w:sz w:val="17"/>
          <w:szCs w:val="17"/>
          <w:spacing w:val="-48"/>
          <w:w w:val="91"/>
        </w:rPr>
        <w:t>［</w:t>
      </w:r>
      <w:r>
        <w:rPr>
          <w:sz w:val="17"/>
          <w:szCs w:val="17"/>
          <w:spacing w:val="-15"/>
        </w:rPr>
        <w:t>20</w:t>
      </w:r>
      <w:r>
        <w:rPr>
          <w:sz w:val="17"/>
          <w:szCs w:val="17"/>
          <w:spacing w:val="-16"/>
        </w:rPr>
        <w:t>22-11-22</w:t>
      </w:r>
      <w:r>
        <w:rPr>
          <w:rFonts w:ascii="SimSun" w:hAnsi="SimSun" w:eastAsia="SimSun" w:cs="SimSun"/>
          <w:sz w:val="17"/>
          <w:szCs w:val="17"/>
          <w:spacing w:val="-48"/>
          <w:w w:val="91"/>
        </w:rPr>
        <w:t>］</w:t>
      </w:r>
      <w:r>
        <w:rPr>
          <w:sz w:val="17"/>
          <w:szCs w:val="17"/>
          <w:spacing w:val="-48"/>
          <w:w w:val="91"/>
        </w:rPr>
        <w:t>．</w:t>
      </w:r>
      <w:hyperlink w:history="true" r:id="rId14">
        <w:r>
          <w:rPr>
            <w:sz w:val="17"/>
            <w:szCs w:val="17"/>
            <w:spacing w:val="-16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6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6"/>
          </w:rPr>
          <w:t>/ /www．</w:t>
        </w:r>
      </w:hyperlink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who．int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6"/>
        </w:rPr>
        <w:t>/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6"/>
        </w:rPr>
        <w:t>publications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6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6"/>
        </w:rPr>
        <w:t>i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6"/>
        </w:rPr>
        <w:t>/  item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6"/>
        </w:rPr>
        <w:t>/9789240030824</w:t>
      </w:r>
    </w:p>
    <w:p>
      <w:pPr>
        <w:pStyle w:val="BodyText"/>
        <w:ind w:left="589" w:right="26" w:hanging="589"/>
        <w:spacing w:before="4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15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Smith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8"/>
        </w:rPr>
        <w:t>JS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Lindsay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L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Hoots  B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8"/>
        </w:rPr>
        <w:t>al．Hum</w:t>
      </w:r>
      <w:r>
        <w:rPr>
          <w:sz w:val="17"/>
          <w:szCs w:val="17"/>
          <w:spacing w:val="-19"/>
        </w:rPr>
        <w:t>an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9"/>
        </w:rPr>
        <w:t>papillomavir-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us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type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distribution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invasive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cervical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cancer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hig</w:t>
      </w:r>
      <w:r>
        <w:rPr>
          <w:sz w:val="17"/>
          <w:szCs w:val="17"/>
          <w:spacing w:val="-13"/>
        </w:rPr>
        <w:t>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grade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4"/>
        </w:rPr>
        <w:t>cervical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4"/>
        </w:rPr>
        <w:t>lesions </w:t>
      </w:r>
      <w:r>
        <w:rPr>
          <w:rFonts w:ascii="SimSun" w:hAnsi="SimSun" w:eastAsia="SimSun" w:cs="SimSun"/>
          <w:sz w:val="17"/>
          <w:szCs w:val="17"/>
          <w:spacing w:val="-14"/>
        </w:rPr>
        <w:t>: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4"/>
        </w:rPr>
        <w:t>a  meta-analysis  update</w:t>
      </w:r>
      <w:r>
        <w:rPr>
          <w:rFonts w:ascii="SimSun" w:hAnsi="SimSun" w:eastAsia="SimSun" w:cs="SimSun"/>
          <w:sz w:val="17"/>
          <w:szCs w:val="17"/>
          <w:spacing w:val="-14"/>
        </w:rPr>
        <w:t>［</w:t>
      </w:r>
      <w:r>
        <w:rPr>
          <w:sz w:val="17"/>
          <w:szCs w:val="17"/>
          <w:spacing w:val="-14"/>
        </w:rPr>
        <w:t>J</w:t>
      </w:r>
      <w:r>
        <w:rPr>
          <w:rFonts w:ascii="SimSun" w:hAnsi="SimSun" w:eastAsia="SimSun" w:cs="SimSun"/>
          <w:sz w:val="17"/>
          <w:szCs w:val="17"/>
          <w:spacing w:val="-48"/>
          <w:w w:val="88"/>
        </w:rPr>
        <w:t>］</w:t>
      </w:r>
      <w:r>
        <w:rPr>
          <w:sz w:val="17"/>
          <w:szCs w:val="17"/>
          <w:spacing w:val="-48"/>
          <w:w w:val="88"/>
        </w:rPr>
        <w:t>．</w:t>
      </w:r>
      <w:r>
        <w:rPr>
          <w:sz w:val="17"/>
          <w:szCs w:val="17"/>
          <w:spacing w:val="-14"/>
        </w:rPr>
        <w:t>Int  J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Cancer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2007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121 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sz w:val="17"/>
          <w:szCs w:val="17"/>
          <w:spacing w:val="-20"/>
        </w:rPr>
        <w:t>3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20"/>
        </w:rPr>
        <w:t>62</w:t>
      </w:r>
      <w:r>
        <w:rPr>
          <w:sz w:val="17"/>
          <w:szCs w:val="17"/>
          <w:spacing w:val="-21"/>
        </w:rPr>
        <w:t>1-632</w:t>
      </w:r>
    </w:p>
    <w:p>
      <w:pPr>
        <w:pStyle w:val="BodyText"/>
        <w:ind w:left="646" w:hanging="647"/>
        <w:spacing w:before="4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16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7"/>
        </w:rPr>
        <w:t>Monsonego  J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Cox  JT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Behrens </w:t>
      </w:r>
      <w:r>
        <w:rPr>
          <w:sz w:val="17"/>
          <w:szCs w:val="17"/>
          <w:spacing w:val="-18"/>
        </w:rPr>
        <w:t xml:space="preserve"> C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8"/>
        </w:rPr>
        <w:t>al．Prevalence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high-risk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4"/>
        </w:rPr>
        <w:t>human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4"/>
        </w:rPr>
        <w:t>papilloma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4"/>
        </w:rPr>
        <w:t>virus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4"/>
        </w:rPr>
        <w:t>genot</w:t>
      </w:r>
      <w:r>
        <w:rPr>
          <w:sz w:val="17"/>
          <w:szCs w:val="17"/>
          <w:spacing w:val="-15"/>
        </w:rPr>
        <w:t>ypes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associat-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5"/>
        </w:rPr>
        <w:t>risk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5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cervical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5"/>
        </w:rPr>
        <w:t>prec</w:t>
      </w:r>
      <w:r>
        <w:rPr>
          <w:sz w:val="17"/>
          <w:szCs w:val="17"/>
          <w:spacing w:val="-16"/>
        </w:rPr>
        <w:t>ancerous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6"/>
        </w:rPr>
        <w:t>lesions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6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6"/>
        </w:rPr>
        <w:t>large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6"/>
        </w:rPr>
        <w:t>U．S．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screening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5"/>
        </w:rPr>
        <w:t>population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: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5"/>
        </w:rPr>
        <w:t>data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5"/>
        </w:rPr>
        <w:t>from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5"/>
        </w:rPr>
        <w:t>the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5"/>
        </w:rPr>
        <w:t>ATHE</w:t>
      </w:r>
      <w:r>
        <w:rPr>
          <w:sz w:val="17"/>
          <w:szCs w:val="17"/>
          <w:spacing w:val="-16"/>
        </w:rPr>
        <w:t>NA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6"/>
        </w:rPr>
        <w:t>trial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54"/>
        </w:rPr>
        <w:t>］</w:t>
      </w:r>
      <w:r>
        <w:rPr>
          <w:sz w:val="17"/>
          <w:szCs w:val="17"/>
          <w:spacing w:val="-54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Gynecol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0"/>
        </w:rPr>
        <w:t>Oncol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2015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137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20"/>
        </w:rPr>
        <w:t>1</w:t>
      </w:r>
      <w:r>
        <w:rPr>
          <w:rFonts w:ascii="SimSun" w:hAnsi="SimSun" w:eastAsia="SimSun" w:cs="SimSun"/>
          <w:sz w:val="17"/>
          <w:szCs w:val="17"/>
          <w:spacing w:val="-21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21"/>
        </w:rPr>
        <w:t>47-54</w:t>
      </w:r>
    </w:p>
    <w:p>
      <w:pPr>
        <w:pStyle w:val="BodyText"/>
        <w:ind w:left="592" w:right="34" w:hanging="593"/>
        <w:spacing w:before="4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17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Zhang  J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Zhao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7"/>
        </w:rPr>
        <w:t>Y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Dai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7"/>
        </w:rPr>
        <w:t>Y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7"/>
        </w:rPr>
        <w:t>al．Effectiveness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</w:rPr>
        <w:t>h</w:t>
      </w:r>
      <w:r>
        <w:rPr>
          <w:sz w:val="17"/>
          <w:szCs w:val="17"/>
          <w:spacing w:val="-18"/>
        </w:rPr>
        <w:t>igh-risk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human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3"/>
        </w:rPr>
        <w:t>papillomavirus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3"/>
        </w:rPr>
        <w:t>testing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cervical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3"/>
        </w:rPr>
        <w:t>cancer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3"/>
        </w:rPr>
        <w:t>screen-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ing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6"/>
        </w:rPr>
        <w:t>China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6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multicenter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open-label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randomized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clini-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cal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6"/>
        </w:rPr>
        <w:t>trial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39"/>
          <w:w w:val="71"/>
        </w:rPr>
        <w:t>］</w:t>
      </w:r>
      <w:r>
        <w:rPr>
          <w:sz w:val="17"/>
          <w:szCs w:val="17"/>
          <w:spacing w:val="-39"/>
          <w:w w:val="71"/>
        </w:rPr>
        <w:t>．</w:t>
      </w:r>
      <w:r>
        <w:rPr>
          <w:sz w:val="17"/>
          <w:szCs w:val="17"/>
          <w:spacing w:val="-16"/>
        </w:rPr>
        <w:t>JAMA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6"/>
        </w:rPr>
        <w:t>Oncol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2021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7</w:t>
      </w:r>
      <w:r>
        <w:rPr>
          <w:rFonts w:ascii="SimSun" w:hAnsi="SimSun" w:eastAsia="SimSun" w:cs="SimSun"/>
          <w:sz w:val="17"/>
          <w:szCs w:val="17"/>
          <w:spacing w:val="-17"/>
        </w:rPr>
        <w:t>(</w:t>
      </w:r>
      <w:r>
        <w:rPr>
          <w:sz w:val="17"/>
          <w:szCs w:val="17"/>
          <w:spacing w:val="-17"/>
        </w:rPr>
        <w:t>2</w:t>
      </w:r>
      <w:r>
        <w:rPr>
          <w:rFonts w:ascii="SimSun" w:hAnsi="SimSun" w:eastAsia="SimSun" w:cs="SimSun"/>
          <w:sz w:val="17"/>
          <w:szCs w:val="17"/>
          <w:spacing w:val="-17"/>
        </w:rPr>
        <w:t>) :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17"/>
        </w:rPr>
        <w:t>263-270</w:t>
      </w:r>
    </w:p>
    <w:p>
      <w:pPr>
        <w:pStyle w:val="BodyText"/>
        <w:ind w:left="607" w:right="56" w:hanging="608"/>
        <w:spacing w:before="5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18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Zhao  Y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Bao  H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Ma  L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  al．Real-world  effectiveness  of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primary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screening  with</w:t>
      </w:r>
      <w:r>
        <w:rPr>
          <w:sz w:val="17"/>
          <w:szCs w:val="17"/>
          <w:spacing w:val="-13"/>
        </w:rPr>
        <w:t xml:space="preserve">  high-risk  human  papillomavirus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testing  in  the</w:t>
      </w:r>
      <w:r>
        <w:rPr>
          <w:sz w:val="17"/>
          <w:szCs w:val="17"/>
          <w:spacing w:val="62"/>
        </w:rPr>
        <w:t xml:space="preserve"> </w:t>
      </w:r>
      <w:r>
        <w:rPr>
          <w:sz w:val="17"/>
          <w:szCs w:val="17"/>
          <w:spacing w:val="-14"/>
        </w:rPr>
        <w:t>cervical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4"/>
        </w:rPr>
        <w:t>cancer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4"/>
        </w:rPr>
        <w:t>screening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4"/>
        </w:rPr>
        <w:t>programme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China</w:t>
      </w:r>
      <w:r>
        <w:rPr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: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5"/>
        </w:rPr>
        <w:t>a  nationwide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popu</w:t>
      </w:r>
      <w:r>
        <w:rPr>
          <w:sz w:val="17"/>
          <w:szCs w:val="17"/>
          <w:spacing w:val="-16"/>
        </w:rPr>
        <w:t>lation-based  study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53"/>
          <w:w w:val="96"/>
        </w:rPr>
        <w:t>］</w:t>
      </w:r>
      <w:r>
        <w:rPr>
          <w:sz w:val="17"/>
          <w:szCs w:val="17"/>
          <w:spacing w:val="-53"/>
          <w:w w:val="96"/>
        </w:rPr>
        <w:t>．</w:t>
      </w:r>
      <w:r>
        <w:rPr>
          <w:sz w:val="17"/>
          <w:szCs w:val="17"/>
          <w:spacing w:val="-16"/>
        </w:rPr>
        <w:t>BMC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6"/>
          <w:w w:val="99"/>
        </w:rPr>
        <w:t>Med</w:t>
      </w:r>
      <w:r>
        <w:rPr>
          <w:rFonts w:ascii="SimSun" w:hAnsi="SimSun" w:eastAsia="SimSun" w:cs="SimSun"/>
          <w:sz w:val="17"/>
          <w:szCs w:val="17"/>
          <w:spacing w:val="-26"/>
          <w:w w:val="99"/>
        </w:rPr>
        <w:t>，</w:t>
      </w:r>
      <w:r>
        <w:rPr>
          <w:sz w:val="17"/>
          <w:szCs w:val="17"/>
          <w:spacing w:val="-26"/>
          <w:w w:val="99"/>
        </w:rPr>
        <w:t>2021</w:t>
      </w:r>
      <w:r>
        <w:rPr>
          <w:rFonts w:ascii="SimSun" w:hAnsi="SimSun" w:eastAsia="SimSun" w:cs="SimSun"/>
          <w:sz w:val="17"/>
          <w:szCs w:val="17"/>
          <w:spacing w:val="-26"/>
          <w:w w:val="99"/>
        </w:rPr>
        <w:t>，</w:t>
      </w:r>
      <w:r>
        <w:rPr>
          <w:sz w:val="17"/>
          <w:szCs w:val="17"/>
          <w:spacing w:val="-26"/>
          <w:w w:val="99"/>
        </w:rPr>
        <w:t>19</w:t>
      </w:r>
      <w:r>
        <w:rPr>
          <w:rFonts w:ascii="SimSun" w:hAnsi="SimSun" w:eastAsia="SimSun" w:cs="SimSun"/>
          <w:sz w:val="17"/>
          <w:szCs w:val="17"/>
          <w:spacing w:val="-26"/>
          <w:w w:val="99"/>
        </w:rPr>
        <w:t>(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26"/>
          <w:w w:val="99"/>
        </w:rPr>
        <w:t>1</w:t>
      </w:r>
      <w:r>
        <w:rPr>
          <w:rFonts w:ascii="SimSun" w:hAnsi="SimSun" w:eastAsia="SimSun" w:cs="SimSun"/>
          <w:sz w:val="17"/>
          <w:szCs w:val="17"/>
          <w:spacing w:val="-26"/>
          <w:w w:val="99"/>
        </w:rPr>
        <w:t>)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6"/>
          <w:w w:val="99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26"/>
          <w:w w:val="99"/>
        </w:rPr>
        <w:t>164</w:t>
      </w:r>
    </w:p>
    <w:p>
      <w:pPr>
        <w:pStyle w:val="BodyText"/>
        <w:ind w:left="590" w:right="18" w:hanging="590"/>
        <w:spacing w:before="4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19</w:t>
      </w:r>
      <w:r>
        <w:rPr>
          <w:rFonts w:ascii="SimSun" w:hAnsi="SimSun" w:eastAsia="SimSun" w:cs="SimSun"/>
          <w:sz w:val="17"/>
          <w:szCs w:val="17"/>
          <w:spacing w:val="-19"/>
        </w:rPr>
        <w:t>］  </w:t>
      </w:r>
      <w:r>
        <w:rPr>
          <w:sz w:val="17"/>
          <w:szCs w:val="17"/>
          <w:spacing w:val="-19"/>
        </w:rPr>
        <w:t>Melnikow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Henderson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JT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Burda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0"/>
        </w:rPr>
        <w:t>BU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0"/>
        </w:rPr>
        <w:t>al．Screening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0"/>
        </w:rPr>
        <w:t>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cervical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cancer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high-risk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human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papillomavirus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tes-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ting</w:t>
      </w:r>
      <w:r>
        <w:rPr>
          <w:rFonts w:ascii="SimSun" w:hAnsi="SimSun" w:eastAsia="SimSun" w:cs="SimSun"/>
          <w:sz w:val="17"/>
          <w:szCs w:val="17"/>
          <w:spacing w:val="-14"/>
        </w:rPr>
        <w:t>: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14"/>
        </w:rPr>
        <w:t>updated  evidence  report  and  system</w:t>
      </w:r>
      <w:r>
        <w:rPr>
          <w:sz w:val="17"/>
          <w:szCs w:val="17"/>
          <w:spacing w:val="-15"/>
        </w:rPr>
        <w:t>atic  review  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5"/>
        </w:rPr>
        <w:t>US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5"/>
        </w:rPr>
        <w:t>preventive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5"/>
        </w:rPr>
        <w:t>services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5"/>
        </w:rPr>
        <w:t>task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5"/>
        </w:rPr>
        <w:t>force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43"/>
          <w:w w:val="78"/>
        </w:rPr>
        <w:t>］</w:t>
      </w:r>
      <w:r>
        <w:rPr>
          <w:sz w:val="17"/>
          <w:szCs w:val="17"/>
          <w:spacing w:val="-43"/>
          <w:w w:val="78"/>
        </w:rPr>
        <w:t>．</w:t>
      </w:r>
      <w:r>
        <w:rPr>
          <w:sz w:val="17"/>
          <w:szCs w:val="17"/>
          <w:spacing w:val="-15"/>
        </w:rPr>
        <w:t>JAMA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2018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320</w:t>
      </w:r>
      <w:r>
        <w:rPr>
          <w:rFonts w:ascii="SimSun" w:hAnsi="SimSun" w:eastAsia="SimSun" w:cs="SimSun"/>
          <w:sz w:val="17"/>
          <w:szCs w:val="17"/>
          <w:spacing w:val="-16"/>
        </w:rPr>
        <w:t>(</w:t>
      </w:r>
      <w:r>
        <w:rPr>
          <w:sz w:val="17"/>
          <w:szCs w:val="17"/>
          <w:spacing w:val="-16"/>
        </w:rPr>
        <w:t>7</w:t>
      </w:r>
      <w:r>
        <w:rPr>
          <w:rFonts w:ascii="SimSun" w:hAnsi="SimSun" w:eastAsia="SimSun" w:cs="SimSun"/>
          <w:sz w:val="17"/>
          <w:szCs w:val="17"/>
          <w:spacing w:val="-16"/>
        </w:rPr>
        <w:t>)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6"/>
        </w:rPr>
        <w:t>687-705</w:t>
      </w:r>
    </w:p>
    <w:p>
      <w:pPr>
        <w:pStyle w:val="BodyText"/>
        <w:ind w:left="592" w:right="34" w:hanging="593"/>
        <w:spacing w:before="2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20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Curry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7"/>
        </w:rPr>
        <w:t>SJ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Krist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AH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Owens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7"/>
        </w:rPr>
        <w:t>DK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a</w:t>
      </w:r>
      <w:r>
        <w:rPr>
          <w:sz w:val="17"/>
          <w:szCs w:val="17"/>
          <w:spacing w:val="-18"/>
        </w:rPr>
        <w:t>l．Screening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for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8"/>
        </w:rPr>
        <w:t>cervi-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cal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4"/>
        </w:rPr>
        <w:t>cancer</w:t>
      </w:r>
      <w:r>
        <w:rPr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: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4"/>
        </w:rPr>
        <w:t>US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4"/>
        </w:rPr>
        <w:t>preventive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4"/>
        </w:rPr>
        <w:t>s</w:t>
      </w:r>
      <w:r>
        <w:rPr>
          <w:sz w:val="17"/>
          <w:szCs w:val="17"/>
          <w:spacing w:val="-15"/>
        </w:rPr>
        <w:t>ervices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5"/>
        </w:rPr>
        <w:t>task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5"/>
        </w:rPr>
        <w:t>force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5"/>
        </w:rPr>
        <w:t>recommen-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dation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9"/>
        </w:rPr>
        <w:t>statement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39"/>
          <w:w w:val="71"/>
        </w:rPr>
        <w:t>］</w:t>
      </w:r>
      <w:r>
        <w:rPr>
          <w:sz w:val="17"/>
          <w:szCs w:val="17"/>
          <w:spacing w:val="-39"/>
          <w:w w:val="71"/>
        </w:rPr>
        <w:t>．</w:t>
      </w:r>
      <w:r>
        <w:rPr>
          <w:sz w:val="17"/>
          <w:szCs w:val="17"/>
          <w:spacing w:val="-19"/>
        </w:rPr>
        <w:t>JAMA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2018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320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7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19"/>
        </w:rPr>
        <w:t>674-686</w:t>
      </w:r>
    </w:p>
    <w:p>
      <w:pPr>
        <w:pStyle w:val="BodyText"/>
        <w:ind w:left="640" w:right="34" w:hanging="641"/>
        <w:spacing w:before="4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21</w:t>
      </w:r>
      <w:r>
        <w:rPr>
          <w:rFonts w:ascii="SimSun" w:hAnsi="SimSun" w:eastAsia="SimSun" w:cs="SimSun"/>
          <w:sz w:val="17"/>
          <w:szCs w:val="17"/>
          <w:spacing w:val="-15"/>
        </w:rPr>
        <w:t>］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5"/>
        </w:rPr>
        <w:t>Fontham  E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Wolf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5"/>
        </w:rPr>
        <w:t>A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Church  TR</w:t>
      </w:r>
      <w:r>
        <w:rPr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,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5"/>
        </w:rPr>
        <w:t>et  </w:t>
      </w:r>
      <w:r>
        <w:rPr>
          <w:sz w:val="17"/>
          <w:szCs w:val="17"/>
          <w:spacing w:val="-16"/>
        </w:rPr>
        <w:t>al．Cervical  cancer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screening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for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3"/>
        </w:rPr>
        <w:t>individuals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at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3"/>
        </w:rPr>
        <w:t>ave</w:t>
      </w:r>
      <w:r>
        <w:rPr>
          <w:sz w:val="17"/>
          <w:szCs w:val="17"/>
          <w:spacing w:val="-14"/>
        </w:rPr>
        <w:t>rage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4"/>
        </w:rPr>
        <w:t>risk</w:t>
      </w:r>
      <w:r>
        <w:rPr>
          <w:rFonts w:ascii="SimSun" w:hAnsi="SimSun" w:eastAsia="SimSun" w:cs="SimSun"/>
          <w:sz w:val="17"/>
          <w:szCs w:val="17"/>
          <w:spacing w:val="-14"/>
        </w:rPr>
        <w:t>: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14"/>
        </w:rPr>
        <w:t>2020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4"/>
        </w:rPr>
        <w:t>guideline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update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5"/>
        </w:rPr>
        <w:t>from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5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5"/>
        </w:rPr>
        <w:t>American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5"/>
        </w:rPr>
        <w:t>Cancer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5"/>
        </w:rPr>
        <w:t>Society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42"/>
          <w:w w:val="77"/>
        </w:rPr>
        <w:t>］</w:t>
      </w:r>
      <w:r>
        <w:rPr>
          <w:sz w:val="17"/>
          <w:szCs w:val="17"/>
          <w:spacing w:val="-42"/>
          <w:w w:val="77"/>
        </w:rPr>
        <w:t>．</w:t>
      </w:r>
      <w:r>
        <w:rPr>
          <w:sz w:val="17"/>
          <w:szCs w:val="17"/>
          <w:spacing w:val="-15"/>
        </w:rPr>
        <w:t>CA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5"/>
        </w:rPr>
        <w:t>Canc-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er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8"/>
        </w:rPr>
        <w:t>J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</w:rPr>
        <w:t>Clin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2020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70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5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8"/>
        </w:rPr>
        <w:t>321-346</w:t>
      </w:r>
    </w:p>
    <w:p>
      <w:pPr>
        <w:pStyle w:val="BodyText"/>
        <w:ind w:left="590" w:right="18" w:hanging="590"/>
        <w:spacing w:before="5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22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Kyrgiou  M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Arbyn  M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Bergeron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8"/>
        </w:rPr>
        <w:t>C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8"/>
        </w:rPr>
        <w:t>al．</w:t>
      </w:r>
      <w:r>
        <w:rPr>
          <w:sz w:val="17"/>
          <w:szCs w:val="17"/>
          <w:spacing w:val="-19"/>
        </w:rPr>
        <w:t>Cervical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9"/>
        </w:rPr>
        <w:t>screen-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ing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: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3"/>
        </w:rPr>
        <w:t>ESGO-EFC  position  paper  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3"/>
        </w:rPr>
        <w:t>the  Euro</w:t>
      </w:r>
      <w:r>
        <w:rPr>
          <w:sz w:val="17"/>
          <w:szCs w:val="17"/>
          <w:spacing w:val="-14"/>
        </w:rPr>
        <w:t>pean  Society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6"/>
        </w:rPr>
        <w:t>Gynaecologic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6"/>
        </w:rPr>
        <w:t>Oncolo</w:t>
      </w:r>
      <w:r>
        <w:rPr>
          <w:sz w:val="17"/>
          <w:szCs w:val="17"/>
          <w:spacing w:val="-17"/>
        </w:rPr>
        <w:t>gy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(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17"/>
        </w:rPr>
        <w:t>ESGO</w:t>
      </w:r>
      <w:r>
        <w:rPr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)  </w:t>
      </w:r>
      <w:r>
        <w:rPr>
          <w:sz w:val="17"/>
          <w:szCs w:val="17"/>
          <w:spacing w:val="-17"/>
        </w:rPr>
        <w:t>and   the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7"/>
        </w:rPr>
        <w:t>European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Federation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5"/>
        </w:rPr>
        <w:t>of Colposcopy  </w:t>
      </w:r>
      <w:r>
        <w:rPr>
          <w:rFonts w:ascii="SimSun" w:hAnsi="SimSun" w:eastAsia="SimSun" w:cs="SimSun"/>
          <w:sz w:val="17"/>
          <w:szCs w:val="17"/>
          <w:spacing w:val="-15"/>
        </w:rPr>
        <w:t>(</w:t>
      </w:r>
      <w:r>
        <w:rPr>
          <w:sz w:val="17"/>
          <w:szCs w:val="17"/>
          <w:spacing w:val="-15"/>
        </w:rPr>
        <w:t>EFC</w:t>
      </w:r>
      <w:r>
        <w:rPr>
          <w:rFonts w:ascii="SimSun" w:hAnsi="SimSun" w:eastAsia="SimSun" w:cs="SimSun"/>
          <w:sz w:val="17"/>
          <w:szCs w:val="17"/>
          <w:spacing w:val="-16"/>
        </w:rPr>
        <w:t>) 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41"/>
          <w:w w:val="74"/>
        </w:rPr>
        <w:t>］</w:t>
      </w:r>
      <w:r>
        <w:rPr>
          <w:sz w:val="17"/>
          <w:szCs w:val="17"/>
          <w:spacing w:val="-41"/>
          <w:w w:val="74"/>
        </w:rPr>
        <w:t>．</w:t>
      </w:r>
      <w:r>
        <w:rPr>
          <w:sz w:val="17"/>
          <w:szCs w:val="17"/>
          <w:spacing w:val="-16"/>
        </w:rPr>
        <w:t>Br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6"/>
        </w:rPr>
        <w:t>J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6"/>
        </w:rPr>
        <w:t>Cancer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2020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123</w:t>
      </w:r>
      <w:r>
        <w:rPr>
          <w:rFonts w:ascii="SimSun" w:hAnsi="SimSun" w:eastAsia="SimSun" w:cs="SimSun"/>
          <w:sz w:val="17"/>
          <w:szCs w:val="17"/>
          <w:spacing w:val="-16"/>
        </w:rPr>
        <w:t>(</w:t>
      </w:r>
      <w:r>
        <w:rPr>
          <w:sz w:val="17"/>
          <w:szCs w:val="17"/>
          <w:spacing w:val="-16"/>
        </w:rPr>
        <w:t>4</w:t>
      </w:r>
      <w:r>
        <w:rPr>
          <w:rFonts w:ascii="SimSun" w:hAnsi="SimSun" w:eastAsia="SimSun" w:cs="SimSun"/>
          <w:sz w:val="17"/>
          <w:szCs w:val="17"/>
          <w:spacing w:val="-16"/>
        </w:rPr>
        <w:t>)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16"/>
        </w:rPr>
        <w:t>510-517</w:t>
      </w:r>
    </w:p>
    <w:p>
      <w:pPr>
        <w:pStyle w:val="BodyText"/>
        <w:ind w:left="567" w:right="65" w:hanging="568"/>
        <w:spacing w:line="19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［</w:t>
      </w:r>
      <w:r>
        <w:rPr>
          <w:sz w:val="17"/>
          <w:szCs w:val="17"/>
          <w:spacing w:val="6"/>
        </w:rPr>
        <w:t>23</w:t>
      </w:r>
      <w:r>
        <w:rPr>
          <w:rFonts w:ascii="SimSun" w:hAnsi="SimSun" w:eastAsia="SimSun" w:cs="SimSun"/>
          <w:sz w:val="17"/>
          <w:szCs w:val="17"/>
          <w:spacing w:val="6"/>
        </w:rPr>
        <w:t>］</w:t>
      </w:r>
      <w:r>
        <w:rPr>
          <w:rFonts w:ascii="SimSun" w:hAnsi="SimSun" w:eastAsia="SimSun" w:cs="SimSun"/>
          <w:sz w:val="17"/>
          <w:szCs w:val="17"/>
          <w:spacing w:val="9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中国医师协会妇产科分会阴道镜及子宫颈病变专业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委员会，编辑委员会中华健康管理学杂志</w:t>
      </w:r>
      <w:r>
        <w:rPr>
          <w:sz w:val="17"/>
          <w:szCs w:val="17"/>
        </w:rPr>
        <w:t>．HPV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</w:rPr>
        <w:t>DNA </w:t>
      </w:r>
      <w:r>
        <w:rPr>
          <w:rFonts w:ascii="SimSun" w:hAnsi="SimSun" w:eastAsia="SimSun" w:cs="SimSun"/>
          <w:sz w:val="17"/>
          <w:szCs w:val="17"/>
          <w:spacing w:val="14"/>
        </w:rPr>
        <w:t>检测应用于健康体检人群子宫颈癌初筛的专家共识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［</w:t>
      </w:r>
      <w:r>
        <w:rPr>
          <w:sz w:val="17"/>
          <w:szCs w:val="17"/>
          <w:spacing w:val="-14"/>
        </w:rPr>
        <w:t>J</w:t>
      </w:r>
      <w:r>
        <w:rPr>
          <w:rFonts w:ascii="SimSun" w:hAnsi="SimSun" w:eastAsia="SimSun" w:cs="SimSun"/>
          <w:sz w:val="17"/>
          <w:szCs w:val="17"/>
          <w:spacing w:val="-47"/>
          <w:w w:val="86"/>
        </w:rPr>
        <w:t>］</w:t>
      </w:r>
      <w:r>
        <w:rPr>
          <w:sz w:val="17"/>
          <w:szCs w:val="17"/>
          <w:spacing w:val="-47"/>
          <w:w w:val="86"/>
        </w:rPr>
        <w:t>．</w:t>
      </w:r>
      <w:r>
        <w:rPr>
          <w:rFonts w:ascii="SimSun" w:hAnsi="SimSun" w:eastAsia="SimSun" w:cs="SimSun"/>
          <w:sz w:val="17"/>
          <w:szCs w:val="17"/>
          <w:spacing w:val="-14"/>
        </w:rPr>
        <w:t>中华健康管理学杂志，</w:t>
      </w:r>
      <w:r>
        <w:rPr>
          <w:sz w:val="17"/>
          <w:szCs w:val="17"/>
          <w:spacing w:val="-14"/>
        </w:rPr>
        <w:t>2022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sz w:val="17"/>
          <w:szCs w:val="17"/>
          <w:spacing w:val="-14"/>
        </w:rPr>
        <w:t>16</w:t>
      </w:r>
      <w:r>
        <w:rPr>
          <w:rFonts w:ascii="SimSun" w:hAnsi="SimSun" w:eastAsia="SimSun" w:cs="SimSun"/>
          <w:sz w:val="17"/>
          <w:szCs w:val="17"/>
          <w:spacing w:val="-14"/>
        </w:rPr>
        <w:t>(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-14"/>
        </w:rPr>
        <w:t>10</w:t>
      </w:r>
      <w:r>
        <w:rPr>
          <w:rFonts w:ascii="SimSun" w:hAnsi="SimSun" w:eastAsia="SimSun" w:cs="SimSun"/>
          <w:sz w:val="17"/>
          <w:szCs w:val="17"/>
          <w:spacing w:val="-14"/>
        </w:rPr>
        <w:t>) :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4"/>
        </w:rPr>
        <w:t>665-672</w:t>
      </w:r>
    </w:p>
    <w:p>
      <w:pPr>
        <w:pStyle w:val="BodyText"/>
        <w:ind w:left="590" w:right="66" w:hanging="591"/>
        <w:spacing w:line="20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［</w:t>
      </w:r>
      <w:r>
        <w:rPr>
          <w:sz w:val="17"/>
          <w:szCs w:val="17"/>
          <w:spacing w:val="7"/>
        </w:rPr>
        <w:t>24</w:t>
      </w:r>
      <w:r>
        <w:rPr>
          <w:rFonts w:ascii="SimSun" w:hAnsi="SimSun" w:eastAsia="SimSun" w:cs="SimSun"/>
          <w:sz w:val="17"/>
          <w:szCs w:val="17"/>
          <w:spacing w:val="7"/>
        </w:rPr>
        <w:t>］</w:t>
      </w:r>
      <w:r>
        <w:rPr>
          <w:rFonts w:ascii="SimSun" w:hAnsi="SimSun" w:eastAsia="SimSun" w:cs="SimSun"/>
          <w:sz w:val="17"/>
          <w:szCs w:val="17"/>
          <w:spacing w:val="8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中华预防医学会肿瘤预防与控制专业</w:t>
      </w:r>
      <w:r>
        <w:rPr>
          <w:rFonts w:ascii="SimSun" w:hAnsi="SimSun" w:eastAsia="SimSun" w:cs="SimSun"/>
          <w:sz w:val="17"/>
          <w:szCs w:val="17"/>
          <w:spacing w:val="6"/>
        </w:rPr>
        <w:t>委员会，中国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医师协会妇产科医师分会阴道镜与宫颈病变专业委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员会，中国优生科学协会阴道镜和子宫颈病理学分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会，等</w:t>
      </w:r>
      <w:r>
        <w:rPr>
          <w:sz w:val="17"/>
          <w:szCs w:val="17"/>
          <w:spacing w:val="5"/>
        </w:rPr>
        <w:t>．</w:t>
      </w:r>
      <w:r>
        <w:rPr>
          <w:rFonts w:ascii="SimSun" w:hAnsi="SimSun" w:eastAsia="SimSun" w:cs="SimSun"/>
          <w:sz w:val="17"/>
          <w:szCs w:val="17"/>
          <w:spacing w:val="5"/>
        </w:rPr>
        <w:t>人乳头状瘤病毒核酸检测用于宫颈癌筛查中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国专家共识</w:t>
      </w:r>
      <w:r>
        <w:rPr>
          <w:rFonts w:ascii="SimSun" w:hAnsi="SimSun" w:eastAsia="SimSun" w:cs="SimSun"/>
          <w:sz w:val="17"/>
          <w:szCs w:val="17"/>
          <w:spacing w:val="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(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0"/>
        </w:rPr>
        <w:t>2022</w:t>
      </w:r>
      <w:r>
        <w:rPr>
          <w:rFonts w:ascii="SimSun" w:hAnsi="SimSun" w:eastAsia="SimSun" w:cs="SimSun"/>
          <w:sz w:val="17"/>
          <w:szCs w:val="17"/>
          <w:spacing w:val="-10"/>
        </w:rPr>
        <w:t>) ［</w:t>
      </w:r>
      <w:r>
        <w:rPr>
          <w:sz w:val="17"/>
          <w:szCs w:val="17"/>
          <w:spacing w:val="-10"/>
        </w:rPr>
        <w:t>J</w:t>
      </w:r>
      <w:r>
        <w:rPr>
          <w:rFonts w:ascii="SimSun" w:hAnsi="SimSun" w:eastAsia="SimSun" w:cs="SimSun"/>
          <w:sz w:val="17"/>
          <w:szCs w:val="17"/>
          <w:spacing w:val="-49"/>
        </w:rPr>
        <w:t>］</w:t>
      </w:r>
      <w:r>
        <w:rPr>
          <w:sz w:val="17"/>
          <w:szCs w:val="17"/>
          <w:spacing w:val="-49"/>
        </w:rPr>
        <w:t>．</w:t>
      </w:r>
      <w:r>
        <w:rPr>
          <w:rFonts w:ascii="SimSun" w:hAnsi="SimSun" w:eastAsia="SimSun" w:cs="SimSun"/>
          <w:sz w:val="17"/>
          <w:szCs w:val="17"/>
          <w:spacing w:val="-10"/>
        </w:rPr>
        <w:t>中华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医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学杂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志，</w:t>
      </w:r>
      <w:r>
        <w:rPr>
          <w:sz w:val="17"/>
          <w:szCs w:val="17"/>
          <w:spacing w:val="-10"/>
        </w:rPr>
        <w:t>2023</w:t>
      </w:r>
      <w:r>
        <w:rPr>
          <w:rFonts w:ascii="SimSun" w:hAnsi="SimSun" w:eastAsia="SimSun" w:cs="SimSun"/>
          <w:sz w:val="17"/>
          <w:szCs w:val="17"/>
          <w:spacing w:val="-10"/>
        </w:rPr>
        <w:t>，</w:t>
      </w:r>
      <w:r>
        <w:rPr>
          <w:sz w:val="17"/>
          <w:szCs w:val="17"/>
          <w:spacing w:val="-10"/>
        </w:rPr>
        <w:t>103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20"/>
        </w:rPr>
        <w:t>16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20"/>
        </w:rPr>
        <w:t>1184-1195</w:t>
      </w:r>
    </w:p>
    <w:p>
      <w:pPr>
        <w:pStyle w:val="BodyText"/>
        <w:ind w:left="624" w:right="34" w:hanging="624"/>
        <w:spacing w:before="3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25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6"/>
        </w:rPr>
        <w:t>Du  H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Duan  X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Liu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6"/>
        </w:rPr>
        <w:t>Y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et  al．Evaluation  of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6"/>
        </w:rPr>
        <w:t>Cobas  HPV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3"/>
        </w:rPr>
        <w:t>SeqHPV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3"/>
        </w:rPr>
        <w:t>assays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3"/>
        </w:rPr>
        <w:t>Chinese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3"/>
        </w:rPr>
        <w:t>multicenter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3"/>
        </w:rPr>
        <w:t>screen-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trial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39"/>
          <w:w w:val="71"/>
        </w:rPr>
        <w:t>］</w:t>
      </w:r>
      <w:r>
        <w:rPr>
          <w:sz w:val="17"/>
          <w:szCs w:val="17"/>
          <w:spacing w:val="-39"/>
          <w:w w:val="71"/>
        </w:rPr>
        <w:t>．</w:t>
      </w:r>
      <w:r>
        <w:rPr>
          <w:sz w:val="17"/>
          <w:szCs w:val="17"/>
          <w:spacing w:val="-17"/>
        </w:rPr>
        <w:t>J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7"/>
        </w:rPr>
        <w:t>Low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7"/>
        </w:rPr>
        <w:t>Genit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7"/>
        </w:rPr>
        <w:t>Tract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7"/>
        </w:rPr>
        <w:t>Dis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2021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25</w:t>
      </w:r>
      <w:r>
        <w:rPr>
          <w:rFonts w:ascii="SimSun" w:hAnsi="SimSun" w:eastAsia="SimSun" w:cs="SimSun"/>
          <w:sz w:val="17"/>
          <w:szCs w:val="17"/>
          <w:spacing w:val="-17"/>
        </w:rPr>
        <w:t>(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7"/>
        </w:rPr>
        <w:t>1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18"/>
        </w:rPr>
        <w:t>22-26</w:t>
      </w:r>
    </w:p>
    <w:p>
      <w:pPr>
        <w:pStyle w:val="BodyText"/>
        <w:ind w:left="590" w:right="34" w:hanging="590"/>
        <w:spacing w:before="3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26</w:t>
      </w:r>
      <w:r>
        <w:rPr>
          <w:rFonts w:ascii="SimSun" w:hAnsi="SimSun" w:eastAsia="SimSun" w:cs="SimSun"/>
          <w:sz w:val="17"/>
          <w:szCs w:val="17"/>
          <w:spacing w:val="-15"/>
        </w:rPr>
        <w:t>］  </w:t>
      </w:r>
      <w:r>
        <w:rPr>
          <w:sz w:val="17"/>
          <w:szCs w:val="17"/>
          <w:spacing w:val="-15"/>
        </w:rPr>
        <w:t>Li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Wu  R</w:t>
      </w:r>
      <w:r>
        <w:rPr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, </w:t>
      </w:r>
      <w:r>
        <w:rPr>
          <w:sz w:val="17"/>
          <w:szCs w:val="17"/>
          <w:spacing w:val="-15"/>
        </w:rPr>
        <w:t>Qu  X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et  al．Effectiveness  </w:t>
      </w:r>
      <w:r>
        <w:rPr>
          <w:sz w:val="17"/>
          <w:szCs w:val="17"/>
          <w:spacing w:val="-16"/>
        </w:rPr>
        <w:t>and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6"/>
        </w:rPr>
        <w:t>feasibility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self-sampling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3"/>
        </w:rPr>
        <w:t>for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3"/>
        </w:rPr>
        <w:t>human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4"/>
        </w:rPr>
        <w:t>papillomavirus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4"/>
        </w:rPr>
        <w:t>testing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4"/>
        </w:rPr>
        <w:t>for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4"/>
        </w:rPr>
        <w:t>inter-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net-based  cervical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cancer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s</w:t>
      </w:r>
      <w:r>
        <w:rPr>
          <w:sz w:val="17"/>
          <w:szCs w:val="17"/>
          <w:spacing w:val="-12"/>
        </w:rPr>
        <w:t>creening</w:t>
      </w:r>
      <w:r>
        <w:rPr>
          <w:rFonts w:ascii="SimSun" w:hAnsi="SimSun" w:eastAsia="SimSun" w:cs="SimSun"/>
          <w:sz w:val="17"/>
          <w:szCs w:val="17"/>
          <w:spacing w:val="-12"/>
        </w:rPr>
        <w:t>［</w:t>
      </w:r>
      <w:r>
        <w:rPr>
          <w:sz w:val="17"/>
          <w:szCs w:val="17"/>
          <w:spacing w:val="-12"/>
        </w:rPr>
        <w:t>J</w:t>
      </w:r>
      <w:r>
        <w:rPr>
          <w:rFonts w:ascii="SimSun" w:hAnsi="SimSun" w:eastAsia="SimSun" w:cs="SimSun"/>
          <w:sz w:val="17"/>
          <w:szCs w:val="17"/>
          <w:spacing w:val="-55"/>
        </w:rPr>
        <w:t>］</w:t>
      </w:r>
      <w:r>
        <w:rPr>
          <w:sz w:val="17"/>
          <w:szCs w:val="17"/>
          <w:spacing w:val="-55"/>
        </w:rPr>
        <w:t>．</w:t>
      </w:r>
      <w:r>
        <w:rPr>
          <w:sz w:val="17"/>
          <w:szCs w:val="17"/>
          <w:spacing w:val="-12"/>
        </w:rPr>
        <w:t>Front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2"/>
        </w:rPr>
        <w:t>Public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Health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2022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10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20"/>
        </w:rPr>
        <w:t>938272</w:t>
      </w:r>
    </w:p>
    <w:p>
      <w:pPr>
        <w:pStyle w:val="BodyText"/>
        <w:ind w:left="617" w:hanging="618"/>
        <w:spacing w:before="3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27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6"/>
        </w:rPr>
        <w:t>Vasilev  S．Commenta</w:t>
      </w:r>
      <w:r>
        <w:rPr>
          <w:sz w:val="17"/>
          <w:szCs w:val="17"/>
          <w:spacing w:val="-17"/>
        </w:rPr>
        <w:t>ry </w:t>
      </w:r>
      <w:r>
        <w:rPr>
          <w:rFonts w:ascii="SimSun" w:hAnsi="SimSun" w:eastAsia="SimSun" w:cs="SimSun"/>
          <w:sz w:val="17"/>
          <w:szCs w:val="17"/>
          <w:spacing w:val="-17"/>
        </w:rPr>
        <w:t>: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7"/>
        </w:rPr>
        <w:t>kaiser  permanente  medicine  50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years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6"/>
        </w:rPr>
        <w:t>ago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16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6"/>
        </w:rPr>
        <w:t>gynecological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6"/>
        </w:rPr>
        <w:t>cancer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6"/>
        </w:rPr>
        <w:t>detection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6"/>
        </w:rPr>
        <w:t>clinic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53"/>
        </w:rPr>
        <w:t>］</w:t>
      </w:r>
      <w:r>
        <w:rPr>
          <w:sz w:val="17"/>
          <w:szCs w:val="17"/>
          <w:spacing w:val="-53"/>
        </w:rPr>
        <w:t>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Permanente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2000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4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3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</w:p>
    <w:p>
      <w:pPr>
        <w:pStyle w:val="BodyText"/>
        <w:spacing w:before="1" w:line="19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28</w:t>
      </w:r>
      <w:r>
        <w:rPr>
          <w:rFonts w:ascii="SimSun" w:hAnsi="SimSun" w:eastAsia="SimSun" w:cs="SimSun"/>
          <w:sz w:val="17"/>
          <w:szCs w:val="17"/>
          <w:spacing w:val="-15"/>
        </w:rPr>
        <w:t>］  </w:t>
      </w:r>
      <w:r>
        <w:rPr>
          <w:sz w:val="17"/>
          <w:szCs w:val="17"/>
          <w:spacing w:val="-15"/>
        </w:rPr>
        <w:t>Nayar  R</w:t>
      </w:r>
      <w:r>
        <w:rPr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,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5"/>
        </w:rPr>
        <w:t>Wilbur</w:t>
      </w:r>
      <w:r>
        <w:rPr>
          <w:sz w:val="17"/>
          <w:szCs w:val="17"/>
          <w:spacing w:val="-16"/>
        </w:rPr>
        <w:t xml:space="preserve">  DC．The  Bethesda  system  for  reporting</w:t>
      </w:r>
    </w:p>
    <w:p>
      <w:pPr>
        <w:spacing w:line="192" w:lineRule="auto"/>
        <w:sectPr>
          <w:type w:val="continuous"/>
          <w:pgSz w:w="11905" w:h="16836"/>
          <w:pgMar w:top="1269" w:right="1068" w:bottom="1401" w:left="407" w:header="997" w:footer="1115" w:gutter="0"/>
          <w:cols w:equalWidth="0" w:num="2">
            <w:col w:w="5637" w:space="100"/>
            <w:col w:w="4692" w:space="0"/>
          </w:cols>
        </w:sectPr>
        <w:rPr>
          <w:sz w:val="17"/>
          <w:szCs w:val="17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31"/>
        <w:spacing w:before="72" w:line="197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28" style="position:absolute;margin-left:131.51pt;margin-top:2.68467pt;mso-position-vertical-relative:text;mso-position-horizontal-relative:text;width:245.65pt;height:12.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8"/>
                    </w:rPr>
                    <w:t>7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月第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8"/>
                    </w:rPr>
                    <w:t>3</w:t>
                  </w:r>
                  <w:r>
                    <w:rPr>
                      <w:sz w:val="17"/>
                      <w:szCs w:val="17"/>
                      <w:spacing w:val="-17"/>
                    </w:rPr>
                    <w:t>2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卷第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7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期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7"/>
                    </w:rPr>
                    <w:t>Prog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Obstet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7"/>
                    </w:rPr>
                    <w:t>Gynecol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sz w:val="17"/>
                      <w:szCs w:val="17"/>
                      <w:spacing w:val="-17"/>
                    </w:rPr>
                    <w:t>Jul．2</w:t>
                  </w:r>
                  <w:r>
                    <w:rPr>
                      <w:sz w:val="17"/>
                      <w:szCs w:val="17"/>
                      <w:spacing w:val="-18"/>
                    </w:rPr>
                    <w:t>023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，</w:t>
                  </w:r>
                  <w:r>
                    <w:rPr>
                      <w:sz w:val="17"/>
                      <w:szCs w:val="17"/>
                      <w:spacing w:val="-18"/>
                    </w:rPr>
                    <w:t>Vol. 32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8"/>
                    </w:rPr>
                    <w:t>，</w:t>
                  </w:r>
                  <w:r>
                    <w:rPr>
                      <w:sz w:val="17"/>
                      <w:szCs w:val="17"/>
                      <w:spacing w:val="-18"/>
                    </w:rPr>
                    <w:t>No. </w:t>
                  </w:r>
                  <w:r>
                    <w:rPr>
                      <w:sz w:val="17"/>
                      <w:szCs w:val="17"/>
                      <w:spacing w:val="-14"/>
                    </w:rPr>
                    <w:t>7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u w:val="single" w:color="auto"/>
        </w:rPr>
        <w:t>现代妇产科进展</w:t>
      </w:r>
      <w:r>
        <w:rPr>
          <w:rFonts w:ascii="SimSun" w:hAnsi="SimSun" w:eastAsia="SimSun" w:cs="SimSun"/>
          <w:sz w:val="17"/>
          <w:szCs w:val="17"/>
          <w:u w:val="single" w:color="auto"/>
          <w:spacing w:val="-34"/>
        </w:rPr>
        <w:t xml:space="preserve"> </w:t>
      </w:r>
      <w:r>
        <w:rPr>
          <w:sz w:val="17"/>
          <w:szCs w:val="17"/>
          <w:u w:val="single" w:color="auto"/>
        </w:rPr>
        <w:t>2023 </w:t>
      </w:r>
      <w:r>
        <w:rPr>
          <w:rFonts w:ascii="SimSun" w:hAnsi="SimSun" w:eastAsia="SimSun" w:cs="SimSun"/>
          <w:sz w:val="17"/>
          <w:szCs w:val="17"/>
          <w:u w:val="single" w:color="auto"/>
        </w:rPr>
        <w:t>年                      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 xml:space="preserve">         </w:t>
      </w:r>
    </w:p>
    <w:p>
      <w:pPr>
        <w:spacing w:before="22"/>
        <w:rPr/>
      </w:pPr>
      <w:r/>
    </w:p>
    <w:p>
      <w:pPr>
        <w:sectPr>
          <w:headerReference w:type="default" r:id="rId15"/>
          <w:footerReference w:type="default" r:id="rId16"/>
          <w:pgSz w:w="11905" w:h="16836"/>
          <w:pgMar w:top="400" w:right="1068" w:bottom="1401" w:left="407" w:header="0" w:footer="1115" w:gutter="0"/>
          <w:cols w:equalWidth="0" w:num="1">
            <w:col w:w="10428" w:space="0"/>
          </w:cols>
        </w:sectPr>
        <w:rPr/>
      </w:pPr>
    </w:p>
    <w:p>
      <w:pPr>
        <w:pStyle w:val="BodyText"/>
        <w:ind w:left="1295" w:right="273" w:firstLine="2"/>
        <w:spacing w:before="34" w:line="167" w:lineRule="auto"/>
        <w:jc w:val="both"/>
        <w:rPr>
          <w:sz w:val="17"/>
          <w:szCs w:val="17"/>
        </w:rPr>
      </w:pPr>
      <w:r>
        <w:rPr>
          <w:sz w:val="17"/>
          <w:szCs w:val="17"/>
          <w:spacing w:val="-14"/>
        </w:rPr>
        <w:t>cervical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4"/>
        </w:rPr>
        <w:t>cytology </w:t>
      </w:r>
      <w:r>
        <w:rPr>
          <w:rFonts w:ascii="SimSun" w:hAnsi="SimSun" w:eastAsia="SimSun" w:cs="SimSun"/>
          <w:sz w:val="17"/>
          <w:szCs w:val="17"/>
          <w:spacing w:val="-14"/>
        </w:rPr>
        <w:t>: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4"/>
        </w:rPr>
        <w:t>Definitions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sz w:val="17"/>
          <w:szCs w:val="17"/>
          <w:spacing w:val="-15"/>
        </w:rPr>
        <w:t>criteria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5"/>
        </w:rPr>
        <w:t>explanatory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notes</w:t>
      </w:r>
      <w:r>
        <w:rPr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18"/>
        </w:rPr>
        <w:t>3rd．Ed</w:t>
      </w:r>
      <w:r>
        <w:rPr>
          <w:rFonts w:ascii="SimSun" w:hAnsi="SimSun" w:eastAsia="SimSun" w:cs="SimSun"/>
          <w:sz w:val="17"/>
          <w:szCs w:val="17"/>
          <w:spacing w:val="-18"/>
        </w:rPr>
        <w:t>) ［</w:t>
      </w:r>
      <w:r>
        <w:rPr>
          <w:sz w:val="17"/>
          <w:szCs w:val="17"/>
          <w:spacing w:val="-18"/>
        </w:rPr>
        <w:t>M</w:t>
      </w:r>
      <w:r>
        <w:rPr>
          <w:rFonts w:ascii="SimSun" w:hAnsi="SimSun" w:eastAsia="SimSun" w:cs="SimSun"/>
          <w:sz w:val="17"/>
          <w:szCs w:val="17"/>
          <w:spacing w:val="-45"/>
          <w:w w:val="82"/>
        </w:rPr>
        <w:t>］</w:t>
      </w:r>
      <w:r>
        <w:rPr>
          <w:sz w:val="17"/>
          <w:szCs w:val="17"/>
          <w:spacing w:val="-45"/>
          <w:w w:val="82"/>
        </w:rPr>
        <w:t>．</w:t>
      </w:r>
      <w:r>
        <w:rPr>
          <w:sz w:val="17"/>
          <w:szCs w:val="17"/>
          <w:spacing w:val="-18"/>
        </w:rPr>
        <w:t>Cham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18"/>
        </w:rPr>
        <w:t>Springer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8"/>
        </w:rPr>
        <w:t>internation</w:t>
      </w:r>
      <w:r>
        <w:rPr>
          <w:sz w:val="17"/>
          <w:szCs w:val="17"/>
          <w:spacing w:val="-19"/>
        </w:rPr>
        <w:t>al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9"/>
        </w:rPr>
        <w:t>Pub-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lishing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5"/>
        </w:rPr>
        <w:t>Switzerland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2015</w:t>
      </w:r>
    </w:p>
    <w:p>
      <w:pPr>
        <w:pStyle w:val="BodyText"/>
        <w:ind w:left="1305" w:right="295" w:hanging="599"/>
        <w:spacing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29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Tao  X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Austin  RM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Kong  L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  al．Nationwide  survey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cervical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3"/>
        </w:rPr>
        <w:t>cytology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3"/>
        </w:rPr>
        <w:t>labo</w:t>
      </w:r>
      <w:r>
        <w:rPr>
          <w:sz w:val="17"/>
          <w:szCs w:val="17"/>
          <w:spacing w:val="-14"/>
        </w:rPr>
        <w:t>ratory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4"/>
        </w:rPr>
        <w:t>practices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4"/>
        </w:rPr>
        <w:t>China</w:t>
      </w:r>
      <w:r>
        <w:rPr>
          <w:rFonts w:ascii="SimSun" w:hAnsi="SimSun" w:eastAsia="SimSun" w:cs="SimSun"/>
          <w:sz w:val="17"/>
          <w:szCs w:val="17"/>
          <w:spacing w:val="-14"/>
        </w:rPr>
        <w:t>［</w:t>
      </w:r>
      <w:r>
        <w:rPr>
          <w:sz w:val="17"/>
          <w:szCs w:val="17"/>
          <w:spacing w:val="-14"/>
        </w:rPr>
        <w:t>J</w:t>
      </w:r>
      <w:r>
        <w:rPr>
          <w:rFonts w:ascii="SimSun" w:hAnsi="SimSun" w:eastAsia="SimSun" w:cs="SimSun"/>
          <w:sz w:val="17"/>
          <w:szCs w:val="17"/>
          <w:spacing w:val="-41"/>
          <w:w w:val="75"/>
        </w:rPr>
        <w:t>］</w:t>
      </w:r>
      <w:r>
        <w:rPr>
          <w:sz w:val="17"/>
          <w:szCs w:val="17"/>
          <w:spacing w:val="-41"/>
          <w:w w:val="75"/>
        </w:rPr>
        <w:t>．</w:t>
      </w:r>
      <w:r>
        <w:rPr>
          <w:sz w:val="17"/>
          <w:szCs w:val="17"/>
          <w:spacing w:val="-14"/>
        </w:rPr>
        <w:t>J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4"/>
        </w:rPr>
        <w:t>Am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Soc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0"/>
        </w:rPr>
        <w:t>Cytopathol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2019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8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sz w:val="17"/>
          <w:szCs w:val="17"/>
          <w:spacing w:val="-20"/>
        </w:rPr>
        <w:t>5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20"/>
        </w:rPr>
        <w:t>250-257</w:t>
      </w:r>
    </w:p>
    <w:p>
      <w:pPr>
        <w:pStyle w:val="BodyText"/>
        <w:ind w:left="1298" w:right="307" w:hanging="592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［</w:t>
      </w:r>
      <w:r>
        <w:rPr>
          <w:sz w:val="17"/>
          <w:szCs w:val="17"/>
        </w:rPr>
        <w:t>30</w:t>
      </w:r>
      <w:r>
        <w:rPr>
          <w:rFonts w:ascii="SimSun" w:hAnsi="SimSun" w:eastAsia="SimSun" w:cs="SimSun"/>
          <w:sz w:val="17"/>
          <w:szCs w:val="17"/>
        </w:rPr>
        <w:t>］</w:t>
      </w:r>
      <w:r>
        <w:rPr>
          <w:rFonts w:ascii="SimSun" w:hAnsi="SimSun" w:eastAsia="SimSun" w:cs="SimSun"/>
          <w:sz w:val="17"/>
          <w:szCs w:val="17"/>
          <w:spacing w:val="8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中华预防医学会妇女保健分会</w:t>
      </w:r>
      <w:r>
        <w:rPr>
          <w:sz w:val="17"/>
          <w:szCs w:val="17"/>
        </w:rPr>
        <w:t>．</w:t>
      </w:r>
      <w:r>
        <w:rPr>
          <w:rFonts w:ascii="SimSun" w:hAnsi="SimSun" w:eastAsia="SimSun" w:cs="SimSun"/>
          <w:sz w:val="17"/>
          <w:szCs w:val="17"/>
        </w:rPr>
        <w:t>子宫颈癌综合防控指 </w:t>
      </w:r>
      <w:r>
        <w:rPr>
          <w:rFonts w:ascii="SimSun" w:hAnsi="SimSun" w:eastAsia="SimSun" w:cs="SimSun"/>
          <w:sz w:val="17"/>
          <w:szCs w:val="17"/>
          <w:spacing w:val="-8"/>
        </w:rPr>
        <w:t>南第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8"/>
        </w:rPr>
        <w:t>2 </w:t>
      </w:r>
      <w:r>
        <w:rPr>
          <w:rFonts w:ascii="SimSun" w:hAnsi="SimSun" w:eastAsia="SimSun" w:cs="SimSun"/>
          <w:sz w:val="17"/>
          <w:szCs w:val="17"/>
          <w:spacing w:val="-8"/>
        </w:rPr>
        <w:t>版［</w:t>
      </w:r>
      <w:r>
        <w:rPr>
          <w:sz w:val="17"/>
          <w:szCs w:val="17"/>
          <w:spacing w:val="-8"/>
        </w:rPr>
        <w:t>M</w:t>
      </w:r>
      <w:r>
        <w:rPr>
          <w:rFonts w:ascii="SimSun" w:hAnsi="SimSun" w:eastAsia="SimSun" w:cs="SimSun"/>
          <w:sz w:val="17"/>
          <w:szCs w:val="17"/>
          <w:spacing w:val="-42"/>
          <w:w w:val="77"/>
        </w:rPr>
        <w:t>］</w:t>
      </w:r>
      <w:r>
        <w:rPr>
          <w:sz w:val="17"/>
          <w:szCs w:val="17"/>
          <w:spacing w:val="-42"/>
          <w:w w:val="77"/>
        </w:rPr>
        <w:t>．</w:t>
      </w:r>
      <w:r>
        <w:rPr>
          <w:rFonts w:ascii="SimSun" w:hAnsi="SimSun" w:eastAsia="SimSun" w:cs="SimSun"/>
          <w:sz w:val="17"/>
          <w:szCs w:val="17"/>
          <w:spacing w:val="-8"/>
        </w:rPr>
        <w:t>北京: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人民卫生出版社，</w:t>
      </w:r>
      <w:r>
        <w:rPr>
          <w:sz w:val="17"/>
          <w:szCs w:val="17"/>
          <w:spacing w:val="-8"/>
        </w:rPr>
        <w:t>2023</w:t>
      </w:r>
    </w:p>
    <w:p>
      <w:pPr>
        <w:pStyle w:val="BodyText"/>
        <w:ind w:left="1293" w:right="257" w:hanging="587"/>
        <w:spacing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31</w:t>
      </w:r>
      <w:r>
        <w:rPr>
          <w:rFonts w:ascii="SimSun" w:hAnsi="SimSun" w:eastAsia="SimSun" w:cs="SimSun"/>
          <w:sz w:val="17"/>
          <w:szCs w:val="17"/>
          <w:spacing w:val="-15"/>
        </w:rPr>
        <w:t>］  </w:t>
      </w:r>
      <w:r>
        <w:rPr>
          <w:sz w:val="17"/>
          <w:szCs w:val="17"/>
          <w:spacing w:val="-15"/>
        </w:rPr>
        <w:t>Bhatla  N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Singhal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5"/>
        </w:rPr>
        <w:t>S．Primary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5"/>
        </w:rPr>
        <w:t>HP</w:t>
      </w:r>
      <w:r>
        <w:rPr>
          <w:sz w:val="17"/>
          <w:szCs w:val="17"/>
          <w:spacing w:val="-16"/>
        </w:rPr>
        <w:t>V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6"/>
        </w:rPr>
        <w:t>screening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6"/>
        </w:rPr>
        <w:t>for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6"/>
        </w:rPr>
        <w:t>cervical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cancer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45"/>
          <w:w w:val="81"/>
        </w:rPr>
        <w:t>］</w:t>
      </w:r>
      <w:r>
        <w:rPr>
          <w:sz w:val="17"/>
          <w:szCs w:val="17"/>
          <w:spacing w:val="-45"/>
          <w:w w:val="81"/>
        </w:rPr>
        <w:t>．</w:t>
      </w:r>
      <w:r>
        <w:rPr>
          <w:sz w:val="17"/>
          <w:szCs w:val="17"/>
          <w:spacing w:val="-15"/>
        </w:rPr>
        <w:t>Best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5"/>
        </w:rPr>
        <w:t>Pract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5"/>
        </w:rPr>
        <w:t>Res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5"/>
        </w:rPr>
        <w:t>Clin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5"/>
        </w:rPr>
        <w:t>Obstet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5"/>
        </w:rPr>
        <w:t>Gynaeco</w:t>
      </w:r>
      <w:r>
        <w:rPr>
          <w:sz w:val="17"/>
          <w:szCs w:val="17"/>
          <w:spacing w:val="-16"/>
        </w:rPr>
        <w:t>l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2020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65</w:t>
      </w:r>
      <w:r>
        <w:rPr>
          <w:rFonts w:ascii="SimSun" w:hAnsi="SimSun" w:eastAsia="SimSun" w:cs="SimSun"/>
          <w:sz w:val="17"/>
          <w:szCs w:val="17"/>
          <w:spacing w:val="-15"/>
        </w:rPr>
        <w:t>: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5"/>
        </w:rPr>
        <w:t>98-108</w:t>
      </w:r>
    </w:p>
    <w:p>
      <w:pPr>
        <w:pStyle w:val="BodyText"/>
        <w:ind w:left="1296" w:right="273" w:hanging="590"/>
        <w:spacing w:before="2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32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Zhao  C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Crothers  BA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Tabatabai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8"/>
        </w:rPr>
        <w:t>ZL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8"/>
        </w:rPr>
        <w:t>al．False-negative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interpretation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5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adenocarcinoma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5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5"/>
        </w:rPr>
        <w:t>situ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5"/>
        </w:rPr>
        <w:t>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5"/>
        </w:rPr>
        <w:t>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5"/>
        </w:rPr>
        <w:t>colleg</w:t>
      </w:r>
      <w:r>
        <w:rPr>
          <w:sz w:val="17"/>
          <w:szCs w:val="17"/>
          <w:spacing w:val="-16"/>
        </w:rPr>
        <w:t>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american  pathologists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3"/>
        </w:rPr>
        <w:t>gynecol</w:t>
      </w:r>
      <w:r>
        <w:rPr>
          <w:sz w:val="17"/>
          <w:szCs w:val="17"/>
          <w:spacing w:val="-14"/>
        </w:rPr>
        <w:t>ogic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4"/>
        </w:rPr>
        <w:t>PAP   education  pro-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0"/>
        </w:rPr>
        <w:t>gram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44"/>
          <w:w w:val="80"/>
        </w:rPr>
        <w:t>］</w:t>
      </w:r>
      <w:r>
        <w:rPr>
          <w:sz w:val="17"/>
          <w:szCs w:val="17"/>
          <w:spacing w:val="-44"/>
          <w:w w:val="80"/>
        </w:rPr>
        <w:t>．</w:t>
      </w:r>
      <w:r>
        <w:rPr>
          <w:sz w:val="17"/>
          <w:szCs w:val="17"/>
          <w:spacing w:val="-20"/>
        </w:rPr>
        <w:t>Arch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0"/>
        </w:rPr>
        <w:t>Pathol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0"/>
        </w:rPr>
        <w:t>Lab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0"/>
        </w:rPr>
        <w:t>Med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2017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141 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sz w:val="17"/>
          <w:szCs w:val="17"/>
          <w:spacing w:val="-20"/>
        </w:rPr>
        <w:t>5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20"/>
        </w:rPr>
        <w:t>666-670</w:t>
      </w:r>
    </w:p>
    <w:p>
      <w:pPr>
        <w:pStyle w:val="BodyText"/>
        <w:ind w:left="1297" w:right="273" w:hanging="591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33</w:t>
      </w:r>
      <w:r>
        <w:rPr>
          <w:rFonts w:ascii="SimSun" w:hAnsi="SimSun" w:eastAsia="SimSun" w:cs="SimSun"/>
          <w:sz w:val="17"/>
          <w:szCs w:val="17"/>
          <w:spacing w:val="-15"/>
        </w:rPr>
        <w:t>］  </w:t>
      </w:r>
      <w:r>
        <w:rPr>
          <w:sz w:val="17"/>
          <w:szCs w:val="17"/>
          <w:spacing w:val="-15"/>
        </w:rPr>
        <w:t>Centers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5"/>
        </w:rPr>
        <w:t>for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5"/>
        </w:rPr>
        <w:t>Disease  Control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5"/>
        </w:rPr>
        <w:t>Prevention．HPV-ass</w:t>
      </w:r>
      <w:r>
        <w:rPr>
          <w:sz w:val="17"/>
          <w:szCs w:val="17"/>
          <w:spacing w:val="-16"/>
        </w:rPr>
        <w:t>oci-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ated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2"/>
        </w:rPr>
        <w:t>cervical  cancer  rates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2"/>
        </w:rPr>
        <w:t>by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2"/>
        </w:rPr>
        <w:t>race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2"/>
        </w:rPr>
        <w:t>ethnicity</w:t>
      </w:r>
      <w:r>
        <w:rPr>
          <w:rFonts w:ascii="SimSun" w:hAnsi="SimSun" w:eastAsia="SimSun" w:cs="SimSun"/>
          <w:sz w:val="17"/>
          <w:szCs w:val="17"/>
          <w:spacing w:val="-12"/>
        </w:rPr>
        <w:t>［</w:t>
      </w:r>
      <w:r>
        <w:rPr>
          <w:sz w:val="17"/>
          <w:szCs w:val="17"/>
          <w:spacing w:val="-12"/>
        </w:rPr>
        <w:t>EB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2"/>
        </w:rPr>
        <w:t>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  <w:w w:val="95"/>
        </w:rPr>
        <w:t>OL</w:t>
      </w:r>
      <w:r>
        <w:rPr>
          <w:rFonts w:ascii="SimSun" w:hAnsi="SimSun" w:eastAsia="SimSun" w:cs="SimSun"/>
          <w:sz w:val="17"/>
          <w:szCs w:val="17"/>
          <w:spacing w:val="-43"/>
          <w:w w:val="82"/>
        </w:rPr>
        <w:t>］</w:t>
      </w:r>
      <w:r>
        <w:rPr>
          <w:sz w:val="17"/>
          <w:szCs w:val="17"/>
          <w:spacing w:val="-43"/>
          <w:w w:val="82"/>
        </w:rPr>
        <w:t>．</w:t>
      </w:r>
      <w:r>
        <w:rPr>
          <w:rFonts w:ascii="SimSun" w:hAnsi="SimSun" w:eastAsia="SimSun" w:cs="SimSun"/>
          <w:sz w:val="17"/>
          <w:szCs w:val="17"/>
          <w:spacing w:val="-43"/>
          <w:w w:val="82"/>
        </w:rPr>
        <w:t>［</w:t>
      </w:r>
      <w:r>
        <w:rPr>
          <w:sz w:val="17"/>
          <w:szCs w:val="17"/>
          <w:spacing w:val="-15"/>
          <w:w w:val="95"/>
        </w:rPr>
        <w:t>2022-04-12</w:t>
      </w:r>
      <w:r>
        <w:rPr>
          <w:rFonts w:ascii="SimSun" w:hAnsi="SimSun" w:eastAsia="SimSun" w:cs="SimSun"/>
          <w:sz w:val="17"/>
          <w:szCs w:val="17"/>
          <w:spacing w:val="-43"/>
          <w:w w:val="82"/>
        </w:rPr>
        <w:t>］</w:t>
      </w:r>
      <w:r>
        <w:rPr>
          <w:sz w:val="17"/>
          <w:szCs w:val="17"/>
          <w:spacing w:val="-43"/>
          <w:w w:val="82"/>
        </w:rPr>
        <w:t>．</w:t>
      </w:r>
      <w:hyperlink w:history="true" r:id="rId17">
        <w:r>
          <w:rPr>
            <w:sz w:val="17"/>
            <w:szCs w:val="17"/>
            <w:spacing w:val="-15"/>
            <w:w w:val="95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5"/>
            <w:w w:val="95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5"/>
            <w:w w:val="95"/>
          </w:rPr>
          <w:t>/</w:t>
        </w:r>
        <w:r>
          <w:rPr>
            <w:sz w:val="17"/>
            <w:szCs w:val="17"/>
            <w:spacing w:val="-12"/>
          </w:rPr>
          <w:t xml:space="preserve"> </w:t>
        </w:r>
        <w:r>
          <w:rPr>
            <w:sz w:val="17"/>
            <w:szCs w:val="17"/>
            <w:spacing w:val="-15"/>
            <w:w w:val="95"/>
          </w:rPr>
          <w:t>/</w:t>
        </w:r>
        <w:r>
          <w:rPr>
            <w:sz w:val="17"/>
            <w:szCs w:val="17"/>
            <w:spacing w:val="-16"/>
            <w:w w:val="95"/>
          </w:rPr>
          <w:t>www．cdc．gov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6"/>
            <w:w w:val="95"/>
          </w:rPr>
          <w:t>/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6"/>
            <w:w w:val="95"/>
          </w:rPr>
          <w:t>cancer</w:t>
        </w:r>
        <w:r>
          <w:rPr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6"/>
            <w:w w:val="95"/>
          </w:rPr>
          <w:t>/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6"/>
            <w:w w:val="95"/>
          </w:rPr>
          <w:t>hpv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6"/>
            <w:w w:val="95"/>
          </w:rPr>
          <w:t>/</w:t>
        </w:r>
      </w:hyperlink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statistics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5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5"/>
        </w:rPr>
        <w:t>cervical．htm</w:t>
      </w:r>
    </w:p>
    <w:p>
      <w:pPr>
        <w:pStyle w:val="BodyText"/>
        <w:ind w:left="1273" w:right="273" w:hanging="567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3"/>
        </w:rPr>
        <w:t>［</w:t>
      </w:r>
      <w:r>
        <w:rPr>
          <w:sz w:val="17"/>
          <w:szCs w:val="17"/>
          <w:spacing w:val="-23"/>
        </w:rPr>
        <w:t>34</w:t>
      </w:r>
      <w:r>
        <w:rPr>
          <w:rFonts w:ascii="SimSun" w:hAnsi="SimSun" w:eastAsia="SimSun" w:cs="SimSun"/>
          <w:sz w:val="17"/>
          <w:szCs w:val="17"/>
          <w:spacing w:val="-23"/>
        </w:rPr>
        <w:t>］  </w:t>
      </w:r>
      <w:r>
        <w:rPr>
          <w:sz w:val="17"/>
          <w:szCs w:val="17"/>
          <w:spacing w:val="-23"/>
        </w:rPr>
        <w:t>Saslow  D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Solomon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3"/>
        </w:rPr>
        <w:t>D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Lawson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3"/>
        </w:rPr>
        <w:t>HW</w:t>
      </w:r>
      <w:r>
        <w:rPr>
          <w:rFonts w:ascii="SimSun" w:hAnsi="SimSun" w:eastAsia="SimSun" w:cs="SimSun"/>
          <w:sz w:val="17"/>
          <w:szCs w:val="17"/>
          <w:spacing w:val="-23"/>
        </w:rPr>
        <w:t>，</w:t>
      </w:r>
      <w:r>
        <w:rPr>
          <w:sz w:val="17"/>
          <w:szCs w:val="17"/>
          <w:spacing w:val="-23"/>
        </w:rPr>
        <w:t>et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3"/>
        </w:rPr>
        <w:t>al．</w:t>
      </w:r>
      <w:r>
        <w:rPr>
          <w:sz w:val="17"/>
          <w:szCs w:val="17"/>
          <w:spacing w:val="-24"/>
        </w:rPr>
        <w:t>American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4"/>
        </w:rPr>
        <w:t>Cancer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Society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American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6"/>
        </w:rPr>
        <w:t>Society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6"/>
        </w:rPr>
        <w:t>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6"/>
        </w:rPr>
        <w:t>Colposcopy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6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Cervical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6"/>
        </w:rPr>
        <w:t>Pa-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thology</w:t>
      </w:r>
      <w:r>
        <w:rPr>
          <w:rFonts w:ascii="SimSun" w:hAnsi="SimSun" w:eastAsia="SimSun" w:cs="SimSun"/>
          <w:sz w:val="17"/>
          <w:szCs w:val="17"/>
          <w:spacing w:val="-13"/>
        </w:rPr>
        <w:t>，</w:t>
      </w:r>
      <w:r>
        <w:rPr>
          <w:sz w:val="17"/>
          <w:szCs w:val="17"/>
          <w:spacing w:val="-13"/>
        </w:rPr>
        <w:t>and   American   Society   for   Clinical   Patholo</w:t>
      </w:r>
      <w:r>
        <w:rPr>
          <w:sz w:val="17"/>
          <w:szCs w:val="17"/>
          <w:spacing w:val="-14"/>
        </w:rPr>
        <w:t>gy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screening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6"/>
        </w:rPr>
        <w:t>guidelines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6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6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6"/>
        </w:rPr>
        <w:t>prevention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6"/>
        </w:rPr>
        <w:t>early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6"/>
        </w:rPr>
        <w:t>detec</w:t>
      </w:r>
      <w:r>
        <w:rPr>
          <w:sz w:val="17"/>
          <w:szCs w:val="17"/>
          <w:spacing w:val="-17"/>
        </w:rPr>
        <w:t>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6"/>
        </w:rPr>
        <w:t>cervical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6"/>
        </w:rPr>
        <w:t>cancer</w:t>
      </w: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J</w:t>
      </w:r>
      <w:r>
        <w:rPr>
          <w:rFonts w:ascii="SimSun" w:hAnsi="SimSun" w:eastAsia="SimSun" w:cs="SimSun"/>
          <w:sz w:val="17"/>
          <w:szCs w:val="17"/>
          <w:spacing w:val="-50"/>
          <w:w w:val="91"/>
        </w:rPr>
        <w:t>］</w:t>
      </w:r>
      <w:r>
        <w:rPr>
          <w:sz w:val="17"/>
          <w:szCs w:val="17"/>
          <w:spacing w:val="-50"/>
          <w:w w:val="91"/>
        </w:rPr>
        <w:t>．</w:t>
      </w:r>
      <w:r>
        <w:rPr>
          <w:sz w:val="17"/>
          <w:szCs w:val="17"/>
          <w:spacing w:val="-16"/>
        </w:rPr>
        <w:t>CA  Cancer  J  Clin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2012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62</w:t>
      </w:r>
      <w:r>
        <w:rPr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(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16"/>
        </w:rPr>
        <w:t>3</w:t>
      </w:r>
      <w:r>
        <w:rPr>
          <w:rFonts w:ascii="SimSun" w:hAnsi="SimSun" w:eastAsia="SimSun" w:cs="SimSun"/>
          <w:sz w:val="17"/>
          <w:szCs w:val="17"/>
          <w:spacing w:val="-16"/>
        </w:rPr>
        <w:t>) 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147-172</w:t>
      </w:r>
    </w:p>
    <w:p>
      <w:pPr>
        <w:pStyle w:val="BodyText"/>
        <w:ind w:left="1293" w:right="273" w:hanging="587"/>
        <w:spacing w:before="2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35</w:t>
      </w:r>
      <w:r>
        <w:rPr>
          <w:rFonts w:ascii="SimSun" w:hAnsi="SimSun" w:eastAsia="SimSun" w:cs="SimSun"/>
          <w:sz w:val="17"/>
          <w:szCs w:val="17"/>
          <w:spacing w:val="-19"/>
        </w:rPr>
        <w:t>］  </w:t>
      </w:r>
      <w:r>
        <w:rPr>
          <w:sz w:val="17"/>
          <w:szCs w:val="17"/>
          <w:spacing w:val="-19"/>
        </w:rPr>
        <w:t>Kaufman  HW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Alagia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9"/>
        </w:rPr>
        <w:t>DP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Chen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9"/>
        </w:rPr>
        <w:t>Z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0"/>
        </w:rPr>
        <w:t>al．Contributions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liquid-based  </w:t>
      </w:r>
      <w:r>
        <w:rPr>
          <w:rFonts w:ascii="SimSun" w:hAnsi="SimSun" w:eastAsia="SimSun" w:cs="SimSun"/>
          <w:sz w:val="17"/>
          <w:szCs w:val="17"/>
          <w:spacing w:val="-15"/>
        </w:rPr>
        <w:t>(</w:t>
      </w:r>
      <w:r>
        <w:rPr>
          <w:sz w:val="17"/>
          <w:szCs w:val="17"/>
          <w:spacing w:val="-15"/>
        </w:rPr>
        <w:t>papanicolaou</w:t>
      </w:r>
      <w:r>
        <w:rPr>
          <w:rFonts w:ascii="SimSun" w:hAnsi="SimSun" w:eastAsia="SimSun" w:cs="SimSun"/>
          <w:sz w:val="17"/>
          <w:szCs w:val="17"/>
          <w:spacing w:val="-15"/>
        </w:rPr>
        <w:t>)  </w:t>
      </w:r>
      <w:r>
        <w:rPr>
          <w:sz w:val="17"/>
          <w:szCs w:val="17"/>
          <w:spacing w:val="-15"/>
        </w:rPr>
        <w:t>cytology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5"/>
        </w:rPr>
        <w:t>human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5"/>
        </w:rPr>
        <w:t>papil-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lomavirus  testing  in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3"/>
        </w:rPr>
        <w:t>cotesting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3"/>
        </w:rPr>
        <w:t>for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3"/>
        </w:rPr>
        <w:t>detection   of  cervical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cancer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4"/>
        </w:rPr>
        <w:t>precancer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4"/>
        </w:rPr>
        <w:t>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4"/>
        </w:rPr>
        <w:t>Uni</w:t>
      </w:r>
      <w:r>
        <w:rPr>
          <w:sz w:val="17"/>
          <w:szCs w:val="17"/>
          <w:spacing w:val="-15"/>
        </w:rPr>
        <w:t>ted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5"/>
        </w:rPr>
        <w:t>States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40"/>
          <w:w w:val="73"/>
        </w:rPr>
        <w:t>］</w:t>
      </w:r>
      <w:r>
        <w:rPr>
          <w:sz w:val="17"/>
          <w:szCs w:val="17"/>
          <w:spacing w:val="-40"/>
          <w:w w:val="73"/>
        </w:rPr>
        <w:t>．</w:t>
      </w:r>
      <w:r>
        <w:rPr>
          <w:sz w:val="17"/>
          <w:szCs w:val="17"/>
          <w:spacing w:val="-15"/>
        </w:rPr>
        <w:t>Am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J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5"/>
        </w:rPr>
        <w:t>Clin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Pathol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2020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154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4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19"/>
        </w:rPr>
        <w:t>510-516</w:t>
      </w:r>
    </w:p>
    <w:p>
      <w:pPr>
        <w:pStyle w:val="BodyText"/>
        <w:ind w:left="1348" w:right="273" w:hanging="642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36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6"/>
        </w:rPr>
        <w:t>Austin  RM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Onisko  A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Zhao  C．Enhanc</w:t>
      </w:r>
      <w:r>
        <w:rPr>
          <w:sz w:val="17"/>
          <w:szCs w:val="17"/>
          <w:spacing w:val="-17"/>
        </w:rPr>
        <w:t>ed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7"/>
        </w:rPr>
        <w:t>detection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cervical  cancer  and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4"/>
        </w:rPr>
        <w:t>precancer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4"/>
        </w:rPr>
        <w:t>through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use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4"/>
        </w:rPr>
        <w:t>of  imaged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liquid-based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3"/>
        </w:rPr>
        <w:t>cytology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3"/>
        </w:rPr>
        <w:t>routine  cytology  and  HPV  </w:t>
      </w:r>
      <w:r>
        <w:rPr>
          <w:sz w:val="17"/>
          <w:szCs w:val="17"/>
          <w:spacing w:val="-14"/>
        </w:rPr>
        <w:t>co-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testing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40"/>
          <w:w w:val="73"/>
        </w:rPr>
        <w:t>］</w:t>
      </w:r>
      <w:r>
        <w:rPr>
          <w:sz w:val="17"/>
          <w:szCs w:val="17"/>
          <w:spacing w:val="-40"/>
          <w:w w:val="73"/>
        </w:rPr>
        <w:t>．</w:t>
      </w:r>
      <w:r>
        <w:rPr>
          <w:sz w:val="17"/>
          <w:szCs w:val="17"/>
          <w:spacing w:val="-17"/>
        </w:rPr>
        <w:t>Am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J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7"/>
        </w:rPr>
        <w:t>Clin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</w:rPr>
        <w:t>Pathol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2018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8"/>
        </w:rPr>
        <w:t>150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5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8"/>
        </w:rPr>
        <w:t>385-392</w:t>
      </w:r>
    </w:p>
    <w:p>
      <w:pPr>
        <w:pStyle w:val="BodyText"/>
        <w:ind w:left="1292" w:right="265" w:hanging="586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［</w:t>
      </w:r>
      <w:r>
        <w:rPr>
          <w:sz w:val="17"/>
          <w:szCs w:val="17"/>
          <w:spacing w:val="-21"/>
        </w:rPr>
        <w:t>37</w:t>
      </w:r>
      <w:r>
        <w:rPr>
          <w:rFonts w:ascii="SimSun" w:hAnsi="SimSun" w:eastAsia="SimSun" w:cs="SimSun"/>
          <w:sz w:val="17"/>
          <w:szCs w:val="17"/>
          <w:spacing w:val="-21"/>
        </w:rPr>
        <w:t>］  </w:t>
      </w:r>
      <w:r>
        <w:rPr>
          <w:sz w:val="17"/>
          <w:szCs w:val="17"/>
          <w:spacing w:val="-21"/>
        </w:rPr>
        <w:t>Campos  NG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Tsu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1"/>
        </w:rPr>
        <w:t>V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Jeronimo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1"/>
        </w:rPr>
        <w:t>J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2"/>
        </w:rPr>
        <w:t>et  al．When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2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2"/>
        </w:rPr>
        <w:t>how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2"/>
        </w:rPr>
        <w:t>of-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ten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4"/>
        </w:rPr>
        <w:t>to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4"/>
        </w:rPr>
        <w:t>screen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4"/>
        </w:rPr>
        <w:t>for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4"/>
        </w:rPr>
        <w:t>cervical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4"/>
        </w:rPr>
        <w:t>cancer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4"/>
        </w:rPr>
        <w:t>three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4"/>
        </w:rPr>
        <w:t>low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4"/>
        </w:rPr>
        <w:t>middle-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income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4"/>
        </w:rPr>
        <w:t>countries </w:t>
      </w:r>
      <w:r>
        <w:rPr>
          <w:rFonts w:ascii="SimSun" w:hAnsi="SimSun" w:eastAsia="SimSun" w:cs="SimSun"/>
          <w:sz w:val="17"/>
          <w:szCs w:val="17"/>
          <w:spacing w:val="-14"/>
        </w:rPr>
        <w:t>: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4"/>
        </w:rPr>
        <w:t>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4"/>
        </w:rPr>
        <w:t>cost-effectiveness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4"/>
        </w:rPr>
        <w:t>analysis</w:t>
      </w:r>
      <w:r>
        <w:rPr>
          <w:rFonts w:ascii="SimSun" w:hAnsi="SimSun" w:eastAsia="SimSun" w:cs="SimSun"/>
          <w:sz w:val="17"/>
          <w:szCs w:val="17"/>
          <w:spacing w:val="-14"/>
        </w:rPr>
        <w:t>［</w:t>
      </w:r>
      <w:r>
        <w:rPr>
          <w:sz w:val="17"/>
          <w:szCs w:val="17"/>
          <w:spacing w:val="-14"/>
        </w:rPr>
        <w:t>J</w:t>
      </w:r>
      <w:r>
        <w:rPr>
          <w:rFonts w:ascii="SimSun" w:hAnsi="SimSun" w:eastAsia="SimSun" w:cs="SimSun"/>
          <w:sz w:val="17"/>
          <w:szCs w:val="17"/>
          <w:spacing w:val="-42"/>
          <w:w w:val="76"/>
        </w:rPr>
        <w:t>］</w:t>
      </w:r>
      <w:r>
        <w:rPr>
          <w:sz w:val="17"/>
          <w:szCs w:val="17"/>
          <w:spacing w:val="-42"/>
          <w:w w:val="76"/>
        </w:rPr>
        <w:t>．</w:t>
      </w:r>
      <w:r>
        <w:rPr>
          <w:sz w:val="17"/>
          <w:szCs w:val="17"/>
          <w:spacing w:val="-14"/>
        </w:rPr>
        <w:t>P</w:t>
      </w:r>
      <w:r>
        <w:rPr>
          <w:sz w:val="17"/>
          <w:szCs w:val="17"/>
          <w:spacing w:val="-15"/>
        </w:rPr>
        <w:t>apil-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lomavirus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0"/>
        </w:rPr>
        <w:t>Res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2015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20"/>
        </w:rPr>
        <w:t>38e</w:t>
      </w:r>
      <w:r>
        <w:rPr>
          <w:sz w:val="17"/>
          <w:szCs w:val="17"/>
          <w:spacing w:val="-21"/>
        </w:rPr>
        <w:t>58</w:t>
      </w:r>
    </w:p>
    <w:p>
      <w:pPr>
        <w:pStyle w:val="BodyText"/>
        <w:ind w:left="1330" w:right="304" w:hanging="624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38</w:t>
      </w:r>
      <w:r>
        <w:rPr>
          <w:rFonts w:ascii="SimSun" w:hAnsi="SimSun" w:eastAsia="SimSun" w:cs="SimSun"/>
          <w:sz w:val="17"/>
          <w:szCs w:val="17"/>
          <w:spacing w:val="-16"/>
        </w:rPr>
        <w:t>］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6"/>
        </w:rPr>
        <w:t>Wu  Q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Zhao  X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F</w:t>
      </w:r>
      <w:r>
        <w:rPr>
          <w:sz w:val="17"/>
          <w:szCs w:val="17"/>
          <w:spacing w:val="-17"/>
        </w:rPr>
        <w:t>u  Y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  al．A  cross-sectional  study  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HPV  testing  with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2"/>
        </w:rPr>
        <w:t>type </w:t>
      </w:r>
      <w:r>
        <w:rPr>
          <w:sz w:val="17"/>
          <w:szCs w:val="17"/>
          <w:spacing w:val="-13"/>
        </w:rPr>
        <w:t xml:space="preserve">  16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3"/>
        </w:rPr>
        <w:t>/18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3"/>
        </w:rPr>
        <w:t>genotyping  for   cervical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cancer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7"/>
        </w:rPr>
        <w:t>screening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7"/>
        </w:rPr>
        <w:t>11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064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7"/>
        </w:rPr>
        <w:t>Chinese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7"/>
        </w:rPr>
        <w:t>women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45"/>
          <w:w w:val="81"/>
        </w:rPr>
        <w:t>］</w:t>
      </w:r>
      <w:r>
        <w:rPr>
          <w:sz w:val="17"/>
          <w:szCs w:val="17"/>
          <w:spacing w:val="-45"/>
          <w:w w:val="81"/>
        </w:rPr>
        <w:t>．</w:t>
      </w:r>
      <w:r>
        <w:rPr>
          <w:sz w:val="17"/>
          <w:szCs w:val="17"/>
          <w:spacing w:val="-17"/>
        </w:rPr>
        <w:t>Can</w:t>
      </w:r>
      <w:r>
        <w:rPr>
          <w:sz w:val="17"/>
          <w:szCs w:val="17"/>
          <w:spacing w:val="-18"/>
        </w:rPr>
        <w:t>cer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Med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2017</w:t>
      </w:r>
      <w:r>
        <w:rPr>
          <w:rFonts w:ascii="SimSun" w:hAnsi="SimSun" w:eastAsia="SimSun" w:cs="SimSun"/>
          <w:sz w:val="17"/>
          <w:szCs w:val="17"/>
          <w:spacing w:val="-22"/>
        </w:rPr>
        <w:t>，</w:t>
      </w:r>
      <w:r>
        <w:rPr>
          <w:sz w:val="17"/>
          <w:szCs w:val="17"/>
          <w:spacing w:val="-22"/>
        </w:rPr>
        <w:t>6</w:t>
      </w:r>
      <w:r>
        <w:rPr>
          <w:rFonts w:ascii="SimSun" w:hAnsi="SimSun" w:eastAsia="SimSun" w:cs="SimSun"/>
          <w:sz w:val="17"/>
          <w:szCs w:val="17"/>
          <w:spacing w:val="-22"/>
        </w:rPr>
        <w:t>(</w:t>
      </w:r>
      <w:r>
        <w:rPr>
          <w:sz w:val="17"/>
          <w:szCs w:val="17"/>
          <w:spacing w:val="-22"/>
        </w:rPr>
        <w:t>5</w:t>
      </w:r>
      <w:r>
        <w:rPr>
          <w:rFonts w:ascii="SimSun" w:hAnsi="SimSun" w:eastAsia="SimSun" w:cs="SimSun"/>
          <w:sz w:val="17"/>
          <w:szCs w:val="17"/>
          <w:spacing w:val="-22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22"/>
        </w:rPr>
        <w:t>1091-1101</w:t>
      </w:r>
    </w:p>
    <w:p>
      <w:pPr>
        <w:pStyle w:val="BodyText"/>
        <w:ind w:left="1290" w:right="273" w:hanging="584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39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Jones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TE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Matsko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El</w:t>
      </w:r>
      <w:r>
        <w:rPr>
          <w:sz w:val="17"/>
          <w:szCs w:val="17"/>
          <w:spacing w:val="-19"/>
        </w:rPr>
        <w:t>ishaev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9"/>
        </w:rPr>
        <w:t>E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et  al．Changes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9"/>
        </w:rPr>
        <w:t>over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9"/>
        </w:rPr>
        <w:t>time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3"/>
        </w:rPr>
        <w:t>papanicolaou  cytology  test  and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3"/>
        </w:rPr>
        <w:t>HPV  tes</w:t>
      </w:r>
      <w:r>
        <w:rPr>
          <w:sz w:val="17"/>
          <w:szCs w:val="17"/>
          <w:spacing w:val="-14"/>
        </w:rPr>
        <w:t>t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4"/>
        </w:rPr>
        <w:t>in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4"/>
        </w:rPr>
        <w:t>a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4"/>
        </w:rPr>
        <w:t>large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women＇s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9"/>
        </w:rPr>
        <w:t>academic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9"/>
        </w:rPr>
        <w:t>center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9"/>
        </w:rPr>
        <w:t>laboratory</w:t>
      </w:r>
      <w:r>
        <w:rPr>
          <w:rFonts w:ascii="SimSun" w:hAnsi="SimSun" w:eastAsia="SimSun" w:cs="SimSun"/>
          <w:sz w:val="17"/>
          <w:szCs w:val="17"/>
          <w:spacing w:val="-19"/>
        </w:rPr>
        <w:t>［</w:t>
      </w:r>
      <w:r>
        <w:rPr>
          <w:sz w:val="17"/>
          <w:szCs w:val="17"/>
          <w:spacing w:val="-19"/>
        </w:rPr>
        <w:t>J</w:t>
      </w:r>
      <w:r>
        <w:rPr>
          <w:rFonts w:ascii="SimSun" w:hAnsi="SimSun" w:eastAsia="SimSun" w:cs="SimSun"/>
          <w:sz w:val="17"/>
          <w:szCs w:val="17"/>
          <w:spacing w:val="-44"/>
          <w:w w:val="80"/>
        </w:rPr>
        <w:t>］</w:t>
      </w:r>
      <w:r>
        <w:rPr>
          <w:sz w:val="17"/>
          <w:szCs w:val="17"/>
          <w:spacing w:val="-44"/>
          <w:w w:val="80"/>
        </w:rPr>
        <w:t>．</w:t>
      </w:r>
      <w:r>
        <w:rPr>
          <w:sz w:val="17"/>
          <w:szCs w:val="17"/>
          <w:spacing w:val="-19"/>
        </w:rPr>
        <w:t>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9"/>
        </w:rPr>
        <w:t>Am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9"/>
        </w:rPr>
        <w:t>Soc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9"/>
        </w:rPr>
        <w:t>Cyto-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pathol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2023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12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sz w:val="17"/>
          <w:szCs w:val="17"/>
          <w:spacing w:val="-20"/>
        </w:rPr>
        <w:t>4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20"/>
        </w:rPr>
        <w:t>30</w:t>
      </w:r>
      <w:r>
        <w:rPr>
          <w:sz w:val="17"/>
          <w:szCs w:val="17"/>
          <w:spacing w:val="-21"/>
        </w:rPr>
        <w:t>7-313</w:t>
      </w:r>
    </w:p>
    <w:p>
      <w:pPr>
        <w:pStyle w:val="BodyText"/>
        <w:ind w:left="1292" w:right="257" w:hanging="586"/>
        <w:spacing w:before="2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40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Cagle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</w:rPr>
        <w:t>AJ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Hu  SY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Sell</w:t>
      </w:r>
      <w:r>
        <w:rPr>
          <w:sz w:val="17"/>
          <w:szCs w:val="17"/>
          <w:spacing w:val="-18"/>
        </w:rPr>
        <w:t>ors  JW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  al．Use  of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8"/>
        </w:rPr>
        <w:t>an  expanded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gold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7"/>
        </w:rPr>
        <w:t>standard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</w:rPr>
        <w:t>to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</w:rPr>
        <w:t>estimate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7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7"/>
        </w:rPr>
        <w:t>accuracy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7"/>
        </w:rPr>
        <w:t>colposcopy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visual  inspection  wi</w:t>
      </w:r>
      <w:r>
        <w:rPr>
          <w:sz w:val="17"/>
          <w:szCs w:val="17"/>
          <w:spacing w:val="-11"/>
        </w:rPr>
        <w:t>th   acetic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acid</w:t>
      </w:r>
      <w:r>
        <w:rPr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［</w:t>
      </w:r>
      <w:r>
        <w:rPr>
          <w:sz w:val="17"/>
          <w:szCs w:val="17"/>
          <w:spacing w:val="-11"/>
        </w:rPr>
        <w:t>J</w:t>
      </w:r>
      <w:r>
        <w:rPr>
          <w:rFonts w:ascii="SimSun" w:hAnsi="SimSun" w:eastAsia="SimSun" w:cs="SimSun"/>
          <w:sz w:val="17"/>
          <w:szCs w:val="17"/>
          <w:spacing w:val="-54"/>
        </w:rPr>
        <w:t>］</w:t>
      </w:r>
      <w:r>
        <w:rPr>
          <w:sz w:val="17"/>
          <w:szCs w:val="17"/>
          <w:spacing w:val="-54"/>
        </w:rPr>
        <w:t>．</w:t>
      </w:r>
      <w:r>
        <w:rPr>
          <w:sz w:val="17"/>
          <w:szCs w:val="17"/>
          <w:spacing w:val="-11"/>
        </w:rPr>
        <w:t>Int  J   Cancer</w:t>
      </w:r>
      <w:r>
        <w:rPr>
          <w:rFonts w:ascii="SimSun" w:hAnsi="SimSun" w:eastAsia="SimSun" w:cs="SimSun"/>
          <w:sz w:val="17"/>
          <w:szCs w:val="17"/>
          <w:spacing w:val="-11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21"/>
        </w:rPr>
        <w:t>2010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126</w:t>
      </w:r>
      <w:r>
        <w:rPr>
          <w:rFonts w:ascii="SimSun" w:hAnsi="SimSun" w:eastAsia="SimSun" w:cs="SimSun"/>
          <w:sz w:val="17"/>
          <w:szCs w:val="17"/>
          <w:spacing w:val="-21"/>
        </w:rPr>
        <w:t>(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21"/>
        </w:rPr>
        <w:t>1</w:t>
      </w:r>
      <w:r>
        <w:rPr>
          <w:rFonts w:ascii="SimSun" w:hAnsi="SimSun" w:eastAsia="SimSun" w:cs="SimSun"/>
          <w:sz w:val="17"/>
          <w:szCs w:val="17"/>
          <w:spacing w:val="-21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21"/>
        </w:rPr>
        <w:t>156-161</w:t>
      </w:r>
    </w:p>
    <w:p>
      <w:pPr>
        <w:pStyle w:val="BodyText"/>
        <w:ind w:left="1298" w:right="307" w:hanging="592"/>
        <w:spacing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［</w:t>
      </w:r>
      <w:r>
        <w:rPr>
          <w:sz w:val="17"/>
          <w:szCs w:val="17"/>
          <w:spacing w:val="-5"/>
        </w:rPr>
        <w:t>41</w:t>
      </w:r>
      <w:r>
        <w:rPr>
          <w:rFonts w:ascii="SimSun" w:hAnsi="SimSun" w:eastAsia="SimSun" w:cs="SimSun"/>
          <w:sz w:val="17"/>
          <w:szCs w:val="17"/>
          <w:spacing w:val="-5"/>
        </w:rPr>
        <w:t>］</w:t>
      </w:r>
      <w:r>
        <w:rPr>
          <w:rFonts w:ascii="SimSun" w:hAnsi="SimSun" w:eastAsia="SimSun" w:cs="SimSun"/>
          <w:sz w:val="17"/>
          <w:szCs w:val="17"/>
          <w:spacing w:val="6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赵昀，赵超，江静，等</w:t>
      </w:r>
      <w:r>
        <w:rPr>
          <w:sz w:val="17"/>
          <w:szCs w:val="17"/>
          <w:spacing w:val="-5"/>
        </w:rPr>
        <w:t>．</w:t>
      </w:r>
      <w:r>
        <w:rPr>
          <w:rFonts w:ascii="SimSun" w:hAnsi="SimSun" w:eastAsia="SimSun" w:cs="SimSun"/>
          <w:sz w:val="17"/>
          <w:szCs w:val="17"/>
          <w:spacing w:val="-5"/>
        </w:rPr>
        <w:t>醋酸白及碘</w:t>
      </w:r>
      <w:r>
        <w:rPr>
          <w:rFonts w:ascii="SimSun" w:hAnsi="SimSun" w:eastAsia="SimSun" w:cs="SimSun"/>
          <w:sz w:val="17"/>
          <w:szCs w:val="17"/>
          <w:spacing w:val="-6"/>
        </w:rPr>
        <w:t>试验肉眼观察法在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农村妇女宫颈癌筛查中的作用［</w:t>
      </w:r>
      <w:r>
        <w:rPr>
          <w:sz w:val="17"/>
          <w:szCs w:val="17"/>
          <w:spacing w:val="8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3"/>
        </w:rPr>
        <w:t>］</w:t>
      </w:r>
      <w:r>
        <w:rPr>
          <w:sz w:val="17"/>
          <w:szCs w:val="17"/>
          <w:spacing w:val="-51"/>
          <w:w w:val="93"/>
        </w:rPr>
        <w:t>．</w:t>
      </w:r>
      <w:r>
        <w:rPr>
          <w:rFonts w:ascii="SimSun" w:hAnsi="SimSun" w:eastAsia="SimSun" w:cs="SimSun"/>
          <w:sz w:val="17"/>
          <w:szCs w:val="17"/>
          <w:spacing w:val="8"/>
        </w:rPr>
        <w:t>中国实用妇科与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产科杂志，</w:t>
      </w:r>
      <w:r>
        <w:rPr>
          <w:sz w:val="17"/>
          <w:szCs w:val="17"/>
          <w:spacing w:val="-16"/>
        </w:rPr>
        <w:t>2012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8</w:t>
      </w:r>
      <w:r>
        <w:rPr>
          <w:rFonts w:ascii="SimSun" w:hAnsi="SimSun" w:eastAsia="SimSun" w:cs="SimSun"/>
          <w:sz w:val="17"/>
          <w:szCs w:val="17"/>
          <w:spacing w:val="-16"/>
        </w:rPr>
        <w:t>(</w:t>
      </w:r>
      <w:r>
        <w:rPr>
          <w:sz w:val="17"/>
          <w:szCs w:val="17"/>
          <w:spacing w:val="-16"/>
        </w:rPr>
        <w:t>9</w:t>
      </w:r>
      <w:r>
        <w:rPr>
          <w:rFonts w:ascii="SimSun" w:hAnsi="SimSun" w:eastAsia="SimSun" w:cs="SimSun"/>
          <w:sz w:val="17"/>
          <w:szCs w:val="17"/>
          <w:spacing w:val="-16"/>
        </w:rPr>
        <w:t>) :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16"/>
        </w:rPr>
        <w:t>681-684</w:t>
      </w:r>
    </w:p>
    <w:p>
      <w:pPr>
        <w:pStyle w:val="BodyText"/>
        <w:ind w:left="1300" w:right="273" w:hanging="594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42</w:t>
      </w:r>
      <w:r>
        <w:rPr>
          <w:rFonts w:ascii="SimSun" w:hAnsi="SimSun" w:eastAsia="SimSun" w:cs="SimSun"/>
          <w:sz w:val="17"/>
          <w:szCs w:val="17"/>
          <w:spacing w:val="-20"/>
        </w:rPr>
        <w:t>］  </w:t>
      </w:r>
      <w:r>
        <w:rPr>
          <w:sz w:val="17"/>
          <w:szCs w:val="17"/>
          <w:spacing w:val="-20"/>
        </w:rPr>
        <w:t>Kong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Wang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L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Wang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</w:rPr>
        <w:t>Z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</w:t>
      </w:r>
      <w:r>
        <w:rPr>
          <w:sz w:val="17"/>
          <w:szCs w:val="17"/>
          <w:spacing w:val="-21"/>
        </w:rPr>
        <w:t>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1"/>
        </w:rPr>
        <w:t>al．DNA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1"/>
        </w:rPr>
        <w:t>methylation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1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1"/>
        </w:rPr>
        <w:t>cer-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vical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cancer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screening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: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3"/>
        </w:rPr>
        <w:t>training  set  in  China</w:t>
      </w:r>
      <w:r>
        <w:rPr>
          <w:rFonts w:ascii="SimSun" w:hAnsi="SimSun" w:eastAsia="SimSun" w:cs="SimSun"/>
          <w:sz w:val="17"/>
          <w:szCs w:val="17"/>
          <w:spacing w:val="-13"/>
        </w:rPr>
        <w:t>［</w:t>
      </w:r>
      <w:r>
        <w:rPr>
          <w:sz w:val="17"/>
          <w:szCs w:val="17"/>
          <w:spacing w:val="-13"/>
        </w:rPr>
        <w:t>J</w:t>
      </w:r>
      <w:r>
        <w:rPr>
          <w:rFonts w:ascii="SimSun" w:hAnsi="SimSun" w:eastAsia="SimSun" w:cs="SimSun"/>
          <w:sz w:val="17"/>
          <w:szCs w:val="17"/>
          <w:spacing w:val="-48"/>
          <w:w w:val="88"/>
        </w:rPr>
        <w:t>］</w:t>
      </w:r>
      <w:r>
        <w:rPr>
          <w:sz w:val="17"/>
          <w:szCs w:val="17"/>
          <w:spacing w:val="-48"/>
          <w:w w:val="88"/>
        </w:rPr>
        <w:t>．</w:t>
      </w:r>
      <w:r>
        <w:rPr>
          <w:sz w:val="17"/>
          <w:szCs w:val="17"/>
          <w:spacing w:val="-13"/>
        </w:rPr>
        <w:t>Clin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1"/>
        </w:rPr>
        <w:t>Epigenetics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2020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sz w:val="17"/>
          <w:szCs w:val="17"/>
          <w:spacing w:val="-21"/>
        </w:rPr>
        <w:t>12</w:t>
      </w:r>
      <w:r>
        <w:rPr>
          <w:rFonts w:ascii="SimSun" w:hAnsi="SimSun" w:eastAsia="SimSun" w:cs="SimSun"/>
          <w:sz w:val="17"/>
          <w:szCs w:val="17"/>
          <w:spacing w:val="-21"/>
        </w:rPr>
        <w:t>(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21"/>
        </w:rPr>
        <w:t>1</w:t>
      </w:r>
      <w:r>
        <w:rPr>
          <w:rFonts w:ascii="SimSun" w:hAnsi="SimSun" w:eastAsia="SimSun" w:cs="SimSun"/>
          <w:sz w:val="17"/>
          <w:szCs w:val="17"/>
          <w:spacing w:val="-21"/>
        </w:rPr>
        <w:t>)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: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21"/>
        </w:rPr>
        <w:t>91</w:t>
      </w:r>
    </w:p>
    <w:p>
      <w:pPr>
        <w:pStyle w:val="BodyText"/>
        <w:ind w:left="1300" w:right="295" w:hanging="594"/>
        <w:spacing w:before="2" w:line="18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43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Hu  Z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Zhu  D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Wang  W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  al．G</w:t>
      </w:r>
      <w:r>
        <w:rPr>
          <w:sz w:val="17"/>
          <w:szCs w:val="17"/>
          <w:spacing w:val="-19"/>
        </w:rPr>
        <w:t>enome-wide  profiling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HPV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integration  in  cervical  </w:t>
      </w:r>
      <w:r>
        <w:rPr>
          <w:sz w:val="17"/>
          <w:szCs w:val="17"/>
          <w:spacing w:val="-11"/>
        </w:rPr>
        <w:t>cancer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1"/>
        </w:rPr>
        <w:t>identifies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1"/>
        </w:rPr>
        <w:t>clustered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0" w:right="34" w:firstLine="1"/>
        <w:spacing w:before="33" w:line="167" w:lineRule="auto"/>
        <w:jc w:val="both"/>
        <w:rPr>
          <w:sz w:val="17"/>
          <w:szCs w:val="17"/>
        </w:rPr>
      </w:pPr>
      <w:r>
        <w:rPr>
          <w:sz w:val="17"/>
          <w:szCs w:val="17"/>
          <w:spacing w:val="-18"/>
        </w:rPr>
        <w:t>genomic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8"/>
        </w:rPr>
        <w:t>hot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8"/>
        </w:rPr>
        <w:t>spots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8"/>
        </w:rPr>
        <w:t>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8"/>
        </w:rPr>
        <w:t>potential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8"/>
        </w:rPr>
        <w:t>microhomology-media-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ted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0"/>
        </w:rPr>
        <w:t>integration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0"/>
        </w:rPr>
        <w:t>mechanism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45"/>
          <w:w w:val="81"/>
        </w:rPr>
        <w:t>］</w:t>
      </w:r>
      <w:r>
        <w:rPr>
          <w:sz w:val="17"/>
          <w:szCs w:val="17"/>
          <w:spacing w:val="-45"/>
          <w:w w:val="81"/>
        </w:rPr>
        <w:t>．</w:t>
      </w:r>
      <w:r>
        <w:rPr>
          <w:sz w:val="17"/>
          <w:szCs w:val="17"/>
          <w:spacing w:val="-20"/>
        </w:rPr>
        <w:t>Nat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0"/>
        </w:rPr>
        <w:t>Genet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2015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47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sz w:val="17"/>
          <w:szCs w:val="17"/>
          <w:spacing w:val="-20"/>
        </w:rPr>
        <w:t>2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158-163</w:t>
      </w:r>
    </w:p>
    <w:p>
      <w:pPr>
        <w:pStyle w:val="BodyText"/>
        <w:ind w:left="585" w:right="34" w:hanging="585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44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Dong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8"/>
        </w:rPr>
        <w:t>B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Sun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8"/>
        </w:rPr>
        <w:t>P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Ruan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G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8"/>
        </w:rPr>
        <w:t>al．Type-spec</w:t>
      </w:r>
      <w:r>
        <w:rPr>
          <w:sz w:val="17"/>
          <w:szCs w:val="17"/>
          <w:spacing w:val="-19"/>
        </w:rPr>
        <w:t>ific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high-risk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9"/>
        </w:rPr>
        <w:t>hu-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man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3"/>
        </w:rPr>
        <w:t>papillomavirus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3"/>
        </w:rPr>
        <w:t>viral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3"/>
        </w:rPr>
        <w:t>load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3"/>
        </w:rPr>
        <w:t>as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3"/>
        </w:rPr>
        <w:t>viable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3"/>
        </w:rPr>
        <w:t>triage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-14"/>
        </w:rPr>
        <w:t>dicator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for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4"/>
        </w:rPr>
        <w:t>high-grade  squamous  </w:t>
      </w:r>
      <w:r>
        <w:rPr>
          <w:sz w:val="17"/>
          <w:szCs w:val="17"/>
          <w:spacing w:val="-15"/>
        </w:rPr>
        <w:t>intraepithelial  lesion </w:t>
      </w:r>
      <w:r>
        <w:rPr>
          <w:rFonts w:ascii="SimSun" w:hAnsi="SimSun" w:eastAsia="SimSun" w:cs="SimSun"/>
          <w:sz w:val="17"/>
          <w:szCs w:val="17"/>
          <w:spacing w:val="-15"/>
        </w:rPr>
        <w:t>: </w:t>
      </w:r>
      <w:r>
        <w:rPr>
          <w:sz w:val="17"/>
          <w:szCs w:val="17"/>
          <w:spacing w:val="-15"/>
        </w:rPr>
        <w:t>a  nested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case- control  study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51"/>
          <w:w w:val="92"/>
        </w:rPr>
        <w:t>］</w:t>
      </w:r>
      <w:r>
        <w:rPr>
          <w:sz w:val="17"/>
          <w:szCs w:val="17"/>
          <w:spacing w:val="-51"/>
          <w:w w:val="92"/>
        </w:rPr>
        <w:t>．</w:t>
      </w:r>
      <w:r>
        <w:rPr>
          <w:sz w:val="17"/>
          <w:szCs w:val="17"/>
          <w:spacing w:val="-15"/>
        </w:rPr>
        <w:t>Cancer  Man</w:t>
      </w:r>
      <w:r>
        <w:rPr>
          <w:sz w:val="17"/>
          <w:szCs w:val="17"/>
          <w:spacing w:val="-16"/>
        </w:rPr>
        <w:t>ag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6"/>
        </w:rPr>
        <w:t>Res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2018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10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4839-4851</w:t>
      </w:r>
    </w:p>
    <w:p>
      <w:pPr>
        <w:pStyle w:val="BodyText"/>
        <w:ind w:left="590" w:right="65" w:hanging="591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45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Zhang  SK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Jia  MM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Zhao  DM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  al．Evaluation  of  p16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8"/>
        </w:rPr>
        <w:t>/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Ki-67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3"/>
        </w:rPr>
        <w:t>dual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staining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detection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3"/>
        </w:rPr>
        <w:t>cervical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precancer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5"/>
        </w:rPr>
        <w:t>cancer  in  China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53"/>
          <w:w w:val="97"/>
        </w:rPr>
        <w:t>］</w:t>
      </w:r>
      <w:r>
        <w:rPr>
          <w:sz w:val="17"/>
          <w:szCs w:val="17"/>
          <w:spacing w:val="-53"/>
          <w:w w:val="97"/>
        </w:rPr>
        <w:t>．</w:t>
      </w:r>
      <w:r>
        <w:rPr>
          <w:sz w:val="17"/>
          <w:szCs w:val="17"/>
          <w:spacing w:val="-15"/>
        </w:rPr>
        <w:t>Cancer  Epidemiol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2019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59 </w:t>
      </w:r>
      <w:r>
        <w:rPr>
          <w:rFonts w:ascii="SimSun" w:hAnsi="SimSun" w:eastAsia="SimSun" w:cs="SimSun"/>
          <w:sz w:val="17"/>
          <w:szCs w:val="17"/>
          <w:spacing w:val="-15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123-128</w:t>
      </w:r>
    </w:p>
    <w:p>
      <w:pPr>
        <w:pStyle w:val="BodyText"/>
        <w:ind w:left="589" w:right="34" w:hanging="589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46</w:t>
      </w:r>
      <w:r>
        <w:rPr>
          <w:rFonts w:ascii="SimSun" w:hAnsi="SimSun" w:eastAsia="SimSun" w:cs="SimSun"/>
          <w:sz w:val="17"/>
          <w:szCs w:val="17"/>
          <w:spacing w:val="-18"/>
        </w:rPr>
        <w:t>］  </w:t>
      </w:r>
      <w:r>
        <w:rPr>
          <w:sz w:val="17"/>
          <w:szCs w:val="17"/>
          <w:spacing w:val="-18"/>
        </w:rPr>
        <w:t>Rezhake  R </w:t>
      </w:r>
      <w:r>
        <w:rPr>
          <w:rFonts w:ascii="SimSun" w:hAnsi="SimSun" w:eastAsia="SimSun" w:cs="SimSun"/>
          <w:sz w:val="17"/>
          <w:szCs w:val="17"/>
          <w:spacing w:val="-18"/>
        </w:rPr>
        <w:t>,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-18"/>
        </w:rPr>
        <w:t>Wang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Y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Chen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F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et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8"/>
        </w:rPr>
        <w:t>al．Clinical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8"/>
        </w:rPr>
        <w:t>evaluation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p16</w:t>
      </w:r>
      <w:r>
        <w:rPr>
          <w:rFonts w:ascii="SimSun" w:hAnsi="SimSun" w:eastAsia="SimSun" w:cs="SimSun"/>
          <w:sz w:val="17"/>
          <w:szCs w:val="17"/>
          <w:spacing w:val="-12"/>
        </w:rPr>
        <w:t>(</w:t>
      </w:r>
      <w:r>
        <w:rPr>
          <w:sz w:val="17"/>
          <w:szCs w:val="17"/>
          <w:spacing w:val="-12"/>
        </w:rPr>
        <w:t>INK4a</w:t>
      </w:r>
      <w:r>
        <w:rPr>
          <w:rFonts w:ascii="SimSun" w:hAnsi="SimSun" w:eastAsia="SimSun" w:cs="SimSun"/>
          <w:sz w:val="17"/>
          <w:szCs w:val="17"/>
          <w:spacing w:val="-12"/>
        </w:rPr>
        <w:t>)</w:t>
      </w:r>
      <w:r>
        <w:rPr>
          <w:rFonts w:ascii="SimSun" w:hAnsi="SimSun" w:eastAsia="SimSun" w:cs="SimSun"/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2"/>
        </w:rPr>
        <w:t>immunocytology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cervical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3"/>
        </w:rPr>
        <w:t>cancer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3"/>
        </w:rPr>
        <w:t>screen-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ing </w:t>
      </w:r>
      <w:r>
        <w:rPr>
          <w:rFonts w:ascii="SimSun" w:hAnsi="SimSun" w:eastAsia="SimSun" w:cs="SimSun"/>
          <w:sz w:val="17"/>
          <w:szCs w:val="17"/>
          <w:spacing w:val="-14"/>
        </w:rPr>
        <w:t>: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14"/>
        </w:rPr>
        <w:t>a  population-based  cross-sect</w:t>
      </w:r>
      <w:r>
        <w:rPr>
          <w:sz w:val="17"/>
          <w:szCs w:val="17"/>
          <w:spacing w:val="-15"/>
        </w:rPr>
        <w:t>ional  study  from  rural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China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J</w:t>
      </w:r>
      <w:r>
        <w:rPr>
          <w:rFonts w:ascii="SimSun" w:hAnsi="SimSun" w:eastAsia="SimSun" w:cs="SimSun"/>
          <w:sz w:val="17"/>
          <w:szCs w:val="17"/>
          <w:spacing w:val="-41"/>
          <w:w w:val="74"/>
        </w:rPr>
        <w:t>］</w:t>
      </w:r>
      <w:r>
        <w:rPr>
          <w:sz w:val="17"/>
          <w:szCs w:val="17"/>
          <w:spacing w:val="-41"/>
          <w:w w:val="74"/>
        </w:rPr>
        <w:t>．</w:t>
      </w:r>
      <w:r>
        <w:rPr>
          <w:sz w:val="17"/>
          <w:szCs w:val="17"/>
          <w:spacing w:val="-18"/>
        </w:rPr>
        <w:t>Cancer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8"/>
        </w:rPr>
        <w:t>Cytopathol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2021</w:t>
      </w:r>
      <w:r>
        <w:rPr>
          <w:rFonts w:ascii="SimSun" w:hAnsi="SimSun" w:eastAsia="SimSun" w:cs="SimSun"/>
          <w:sz w:val="17"/>
          <w:szCs w:val="17"/>
          <w:spacing w:val="-18"/>
        </w:rPr>
        <w:t>，</w:t>
      </w:r>
      <w:r>
        <w:rPr>
          <w:sz w:val="17"/>
          <w:szCs w:val="17"/>
          <w:spacing w:val="-18"/>
        </w:rPr>
        <w:t>129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9"/>
        </w:rPr>
        <w:t>9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19"/>
        </w:rPr>
        <w:t>679-692</w:t>
      </w:r>
    </w:p>
    <w:p>
      <w:pPr>
        <w:pStyle w:val="BodyText"/>
        <w:ind w:left="589" w:right="34" w:hanging="589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47</w:t>
      </w:r>
      <w:r>
        <w:rPr>
          <w:rFonts w:ascii="SimSun" w:hAnsi="SimSun" w:eastAsia="SimSun" w:cs="SimSun"/>
          <w:sz w:val="17"/>
          <w:szCs w:val="17"/>
          <w:spacing w:val="-20"/>
        </w:rPr>
        <w:t>］  </w:t>
      </w:r>
      <w:r>
        <w:rPr>
          <w:sz w:val="17"/>
          <w:szCs w:val="17"/>
          <w:spacing w:val="-20"/>
        </w:rPr>
        <w:t>Wei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0"/>
        </w:rPr>
        <w:t>Y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Wang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0"/>
        </w:rPr>
        <w:t>W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Cheng  M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et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0"/>
        </w:rPr>
        <w:t>al．Clinical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0"/>
        </w:rPr>
        <w:t>evaluation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0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0"/>
        </w:rPr>
        <w:t>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real-time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optoelectronic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device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ce</w:t>
      </w:r>
      <w:r>
        <w:rPr>
          <w:sz w:val="17"/>
          <w:szCs w:val="17"/>
          <w:spacing w:val="-13"/>
        </w:rPr>
        <w:t>rvical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cancer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3"/>
        </w:rPr>
        <w:t>screen-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ing</w:t>
      </w:r>
      <w:r>
        <w:rPr>
          <w:rFonts w:ascii="SimSun" w:hAnsi="SimSun" w:eastAsia="SimSun" w:cs="SimSun"/>
          <w:sz w:val="17"/>
          <w:szCs w:val="17"/>
          <w:spacing w:val="-15"/>
        </w:rPr>
        <w:t>［</w:t>
      </w:r>
      <w:r>
        <w:rPr>
          <w:sz w:val="17"/>
          <w:szCs w:val="17"/>
          <w:spacing w:val="-15"/>
        </w:rPr>
        <w:t>J</w:t>
      </w:r>
      <w:r>
        <w:rPr>
          <w:rFonts w:ascii="SimSun" w:hAnsi="SimSun" w:eastAsia="SimSun" w:cs="SimSun"/>
          <w:sz w:val="17"/>
          <w:szCs w:val="17"/>
          <w:spacing w:val="-47"/>
          <w:w w:val="86"/>
        </w:rPr>
        <w:t>］</w:t>
      </w:r>
      <w:r>
        <w:rPr>
          <w:sz w:val="17"/>
          <w:szCs w:val="17"/>
          <w:spacing w:val="-47"/>
          <w:w w:val="86"/>
        </w:rPr>
        <w:t>．</w:t>
      </w:r>
      <w:r>
        <w:rPr>
          <w:sz w:val="17"/>
          <w:szCs w:val="17"/>
          <w:spacing w:val="-15"/>
        </w:rPr>
        <w:t>Eur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5"/>
        </w:rPr>
        <w:t>J  Obstet  Gyneco</w:t>
      </w:r>
      <w:r>
        <w:rPr>
          <w:sz w:val="17"/>
          <w:szCs w:val="17"/>
          <w:spacing w:val="-16"/>
        </w:rPr>
        <w:t>l  Reprod  Biol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2021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266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2"/>
        </w:rPr>
        <w:t>182-186</w:t>
      </w:r>
    </w:p>
    <w:p>
      <w:pPr>
        <w:pStyle w:val="BodyText"/>
        <w:ind w:left="646" w:right="18" w:hanging="647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48</w:t>
      </w:r>
      <w:r>
        <w:rPr>
          <w:rFonts w:ascii="SimSun" w:hAnsi="SimSun" w:eastAsia="SimSun" w:cs="SimSun"/>
          <w:sz w:val="17"/>
          <w:szCs w:val="17"/>
          <w:spacing w:val="-17"/>
        </w:rPr>
        <w:t>］</w:t>
      </w:r>
      <w:r>
        <w:rPr>
          <w:rFonts w:ascii="SimSun" w:hAnsi="SimSun" w:eastAsia="SimSun" w:cs="SimSun"/>
          <w:sz w:val="17"/>
          <w:szCs w:val="17"/>
          <w:spacing w:val="25"/>
        </w:rPr>
        <w:t xml:space="preserve">  </w:t>
      </w:r>
      <w:r>
        <w:rPr>
          <w:sz w:val="17"/>
          <w:szCs w:val="17"/>
          <w:spacing w:val="-17"/>
        </w:rPr>
        <w:t>Quinlan  JD．Human  papillomavirus </w:t>
      </w:r>
      <w:r>
        <w:rPr>
          <w:rFonts w:ascii="SimSun" w:hAnsi="SimSun" w:eastAsia="SimSun" w:cs="SimSun"/>
          <w:sz w:val="17"/>
          <w:szCs w:val="17"/>
          <w:spacing w:val="-17"/>
        </w:rPr>
        <w:t>: </w:t>
      </w:r>
      <w:r>
        <w:rPr>
          <w:sz w:val="17"/>
          <w:szCs w:val="17"/>
          <w:spacing w:val="-17"/>
        </w:rPr>
        <w:t>screening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testing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7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7"/>
        </w:rPr>
        <w:t>prevention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41"/>
          <w:w w:val="75"/>
        </w:rPr>
        <w:t>］</w:t>
      </w:r>
      <w:r>
        <w:rPr>
          <w:sz w:val="17"/>
          <w:szCs w:val="17"/>
          <w:spacing w:val="-41"/>
          <w:w w:val="75"/>
        </w:rPr>
        <w:t>．</w:t>
      </w:r>
      <w:r>
        <w:rPr>
          <w:sz w:val="17"/>
          <w:szCs w:val="17"/>
          <w:spacing w:val="-17"/>
        </w:rPr>
        <w:t>Am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7"/>
        </w:rPr>
        <w:t>Fam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7"/>
        </w:rPr>
        <w:t>Physician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2021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104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2</w:t>
      </w:r>
      <w:r>
        <w:rPr>
          <w:rFonts w:ascii="SimSun" w:hAnsi="SimSun" w:eastAsia="SimSun" w:cs="SimSun"/>
          <w:sz w:val="17"/>
          <w:szCs w:val="17"/>
          <w:spacing w:val="-18"/>
        </w:rPr>
        <w:t>) 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152-159</w:t>
      </w:r>
    </w:p>
    <w:p>
      <w:pPr>
        <w:pStyle w:val="BodyText"/>
        <w:ind w:left="585" w:right="66" w:hanging="586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［</w:t>
      </w:r>
      <w:r>
        <w:rPr>
          <w:sz w:val="17"/>
          <w:szCs w:val="17"/>
          <w:spacing w:val="-16"/>
        </w:rPr>
        <w:t>49</w:t>
      </w:r>
      <w:r>
        <w:rPr>
          <w:rFonts w:ascii="SimSun" w:hAnsi="SimSun" w:eastAsia="SimSun" w:cs="SimSun"/>
          <w:sz w:val="17"/>
          <w:szCs w:val="17"/>
          <w:spacing w:val="-16"/>
        </w:rPr>
        <w:t>］  </w:t>
      </w:r>
      <w:r>
        <w:rPr>
          <w:sz w:val="17"/>
          <w:szCs w:val="17"/>
          <w:spacing w:val="-16"/>
        </w:rPr>
        <w:t>Louie  KS</w:t>
      </w:r>
      <w:r>
        <w:rPr>
          <w:rFonts w:ascii="SimSun" w:hAnsi="SimSun" w:eastAsia="SimSun" w:cs="SimSun"/>
          <w:sz w:val="17"/>
          <w:szCs w:val="17"/>
          <w:spacing w:val="-16"/>
        </w:rPr>
        <w:t>，</w:t>
      </w:r>
      <w:r>
        <w:rPr>
          <w:sz w:val="17"/>
          <w:szCs w:val="17"/>
          <w:spacing w:val="-16"/>
        </w:rPr>
        <w:t>de </w:t>
      </w:r>
      <w:r>
        <w:rPr>
          <w:sz w:val="17"/>
          <w:szCs w:val="17"/>
          <w:spacing w:val="-17"/>
        </w:rPr>
        <w:t xml:space="preserve"> Sanjose  S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Diaz  M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et  al．Early  age  at  first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sexual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intercourse  and  early  pregnancy  are  risk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2"/>
        </w:rPr>
        <w:t>facto</w:t>
      </w:r>
      <w:r>
        <w:rPr>
          <w:sz w:val="17"/>
          <w:szCs w:val="17"/>
          <w:spacing w:val="-13"/>
        </w:rPr>
        <w:t>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for  cervical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cancer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developing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cou</w:t>
      </w:r>
      <w:r>
        <w:rPr>
          <w:sz w:val="17"/>
          <w:szCs w:val="17"/>
          <w:spacing w:val="-12"/>
        </w:rPr>
        <w:t>ntries</w:t>
      </w:r>
      <w:r>
        <w:rPr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［</w:t>
      </w:r>
      <w:r>
        <w:rPr>
          <w:sz w:val="17"/>
          <w:szCs w:val="17"/>
          <w:spacing w:val="-12"/>
        </w:rPr>
        <w:t>J</w:t>
      </w:r>
      <w:r>
        <w:rPr>
          <w:rFonts w:ascii="SimSun" w:hAnsi="SimSun" w:eastAsia="SimSun" w:cs="SimSun"/>
          <w:sz w:val="17"/>
          <w:szCs w:val="17"/>
          <w:spacing w:val="-52"/>
        </w:rPr>
        <w:t>］</w:t>
      </w:r>
      <w:r>
        <w:rPr>
          <w:sz w:val="17"/>
          <w:szCs w:val="17"/>
          <w:spacing w:val="-52"/>
        </w:rPr>
        <w:t>．</w:t>
      </w:r>
      <w:r>
        <w:rPr>
          <w:sz w:val="17"/>
          <w:szCs w:val="17"/>
          <w:spacing w:val="-12"/>
        </w:rPr>
        <w:t>Br  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Cancer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2009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100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7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9"/>
        </w:rPr>
        <w:t>1191-1197</w:t>
      </w:r>
    </w:p>
    <w:p>
      <w:pPr>
        <w:pStyle w:val="BodyText"/>
        <w:ind w:left="592" w:right="26" w:hanging="593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［</w:t>
      </w:r>
      <w:r>
        <w:rPr>
          <w:sz w:val="17"/>
          <w:szCs w:val="17"/>
          <w:spacing w:val="-5"/>
        </w:rPr>
        <w:t>50</w:t>
      </w:r>
      <w:r>
        <w:rPr>
          <w:rFonts w:ascii="SimSun" w:hAnsi="SimSun" w:eastAsia="SimSun" w:cs="SimSun"/>
          <w:sz w:val="17"/>
          <w:szCs w:val="17"/>
          <w:spacing w:val="-5"/>
        </w:rPr>
        <w:t>］</w:t>
      </w:r>
      <w:r>
        <w:rPr>
          <w:rFonts w:ascii="SimSun" w:hAnsi="SimSun" w:eastAsia="SimSun" w:cs="SimSun"/>
          <w:sz w:val="17"/>
          <w:szCs w:val="17"/>
          <w:spacing w:val="6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魏丽惠，赵昀，谢幸，等</w:t>
      </w:r>
      <w:r>
        <w:rPr>
          <w:sz w:val="17"/>
          <w:szCs w:val="17"/>
          <w:spacing w:val="-5"/>
        </w:rPr>
        <w:t>．</w:t>
      </w:r>
      <w:r>
        <w:rPr>
          <w:rFonts w:ascii="SimSun" w:hAnsi="SimSun" w:eastAsia="SimSun" w:cs="SimSun"/>
          <w:sz w:val="17"/>
          <w:szCs w:val="17"/>
          <w:spacing w:val="-5"/>
        </w:rPr>
        <w:t>妊娠合并</w:t>
      </w:r>
      <w:r>
        <w:rPr>
          <w:rFonts w:ascii="SimSun" w:hAnsi="SimSun" w:eastAsia="SimSun" w:cs="SimSun"/>
          <w:sz w:val="17"/>
          <w:szCs w:val="17"/>
          <w:spacing w:val="-6"/>
        </w:rPr>
        <w:t>子宫颈癌管理的专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家共识［</w:t>
      </w:r>
      <w:r>
        <w:rPr>
          <w:sz w:val="17"/>
          <w:szCs w:val="17"/>
          <w:spacing w:val="-7"/>
        </w:rPr>
        <w:t>J</w:t>
      </w:r>
      <w:r>
        <w:rPr>
          <w:rFonts w:ascii="SimSun" w:hAnsi="SimSun" w:eastAsia="SimSun" w:cs="SimSun"/>
          <w:sz w:val="17"/>
          <w:szCs w:val="17"/>
          <w:spacing w:val="-47"/>
          <w:w w:val="86"/>
        </w:rPr>
        <w:t>］</w:t>
      </w:r>
      <w:r>
        <w:rPr>
          <w:sz w:val="17"/>
          <w:szCs w:val="17"/>
          <w:spacing w:val="-47"/>
          <w:w w:val="86"/>
        </w:rPr>
        <w:t>．</w:t>
      </w:r>
      <w:r>
        <w:rPr>
          <w:rFonts w:ascii="SimSun" w:hAnsi="SimSun" w:eastAsia="SimSun" w:cs="SimSun"/>
          <w:sz w:val="17"/>
          <w:szCs w:val="17"/>
          <w:spacing w:val="-7"/>
        </w:rPr>
        <w:t>中国妇产科临床杂志，</w:t>
      </w:r>
      <w:r>
        <w:rPr>
          <w:sz w:val="17"/>
          <w:szCs w:val="17"/>
          <w:spacing w:val="-7"/>
        </w:rPr>
        <w:t>2018</w:t>
      </w:r>
      <w:r>
        <w:rPr>
          <w:rFonts w:ascii="SimSun" w:hAnsi="SimSun" w:eastAsia="SimSun" w:cs="SimSun"/>
          <w:sz w:val="17"/>
          <w:szCs w:val="17"/>
          <w:spacing w:val="-7"/>
        </w:rPr>
        <w:t>，</w:t>
      </w:r>
      <w:r>
        <w:rPr>
          <w:sz w:val="17"/>
          <w:szCs w:val="17"/>
          <w:spacing w:val="-7"/>
        </w:rPr>
        <w:t>19</w:t>
      </w:r>
      <w:r>
        <w:rPr>
          <w:rFonts w:ascii="SimSun" w:hAnsi="SimSun" w:eastAsia="SimSun" w:cs="SimSun"/>
          <w:sz w:val="17"/>
          <w:szCs w:val="17"/>
          <w:spacing w:val="-7"/>
        </w:rPr>
        <w:t>(</w:t>
      </w:r>
      <w:r>
        <w:rPr>
          <w:sz w:val="17"/>
          <w:szCs w:val="17"/>
          <w:spacing w:val="-7"/>
        </w:rPr>
        <w:t>2</w:t>
      </w:r>
      <w:r>
        <w:rPr>
          <w:rFonts w:ascii="SimSun" w:hAnsi="SimSun" w:eastAsia="SimSun" w:cs="SimSun"/>
          <w:sz w:val="17"/>
          <w:szCs w:val="17"/>
          <w:spacing w:val="-7"/>
        </w:rPr>
        <w:t>)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: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8"/>
        </w:rPr>
        <w:t>190-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192</w:t>
      </w:r>
    </w:p>
    <w:p>
      <w:pPr>
        <w:pStyle w:val="BodyText"/>
        <w:ind w:left="590" w:right="34" w:hanging="591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［</w:t>
      </w:r>
      <w:r>
        <w:rPr>
          <w:sz w:val="17"/>
          <w:szCs w:val="17"/>
          <w:spacing w:val="-14"/>
        </w:rPr>
        <w:t>51</w:t>
      </w:r>
      <w:r>
        <w:rPr>
          <w:rFonts w:ascii="SimSun" w:hAnsi="SimSun" w:eastAsia="SimSun" w:cs="SimSun"/>
          <w:sz w:val="17"/>
          <w:szCs w:val="17"/>
          <w:spacing w:val="-14"/>
        </w:rPr>
        <w:t>］  </w:t>
      </w:r>
      <w:r>
        <w:rPr>
          <w:sz w:val="17"/>
          <w:szCs w:val="17"/>
          <w:spacing w:val="-14"/>
        </w:rPr>
        <w:t>Katki  HA</w:t>
      </w:r>
      <w:r>
        <w:rPr>
          <w:rFonts w:ascii="SimSun" w:hAnsi="SimSun" w:eastAsia="SimSun" w:cs="SimSun"/>
          <w:sz w:val="17"/>
          <w:szCs w:val="17"/>
          <w:spacing w:val="-14"/>
        </w:rPr>
        <w:t>，</w:t>
      </w:r>
      <w:r>
        <w:rPr>
          <w:sz w:val="17"/>
          <w:szCs w:val="17"/>
          <w:spacing w:val="-14"/>
        </w:rPr>
        <w:t>Schiff</w:t>
      </w:r>
      <w:r>
        <w:rPr>
          <w:sz w:val="17"/>
          <w:szCs w:val="17"/>
          <w:spacing w:val="-15"/>
        </w:rPr>
        <w:t>man  M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Castle  PE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et  al．Five-year  risk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4"/>
        </w:rPr>
        <w:t>recurrence  after  </w:t>
      </w:r>
      <w:r>
        <w:rPr>
          <w:sz w:val="17"/>
          <w:szCs w:val="17"/>
          <w:spacing w:val="-15"/>
        </w:rPr>
        <w:t>treatment  of  CIN  2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CIN  3</w:t>
      </w:r>
      <w:r>
        <w:rPr>
          <w:rFonts w:ascii="SimSun" w:hAnsi="SimSun" w:eastAsia="SimSun" w:cs="SimSun"/>
          <w:sz w:val="17"/>
          <w:szCs w:val="17"/>
          <w:spacing w:val="-15"/>
        </w:rPr>
        <w:t>，</w:t>
      </w:r>
      <w:r>
        <w:rPr>
          <w:sz w:val="17"/>
          <w:szCs w:val="17"/>
          <w:spacing w:val="-15"/>
        </w:rPr>
        <w:t>or  AIS </w:t>
      </w:r>
      <w:r>
        <w:rPr>
          <w:rFonts w:ascii="SimSun" w:hAnsi="SimSun" w:eastAsia="SimSun" w:cs="SimSun"/>
          <w:sz w:val="17"/>
          <w:szCs w:val="17"/>
          <w:spacing w:val="-15"/>
        </w:rPr>
        <w:t>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performance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6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6"/>
        </w:rPr>
        <w:t>HPV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6"/>
        </w:rPr>
        <w:t>and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6"/>
        </w:rPr>
        <w:t>Pap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6"/>
        </w:rPr>
        <w:t>cotesting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6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6"/>
        </w:rPr>
        <w:t>posttrea</w:t>
      </w:r>
      <w:r>
        <w:rPr>
          <w:sz w:val="17"/>
          <w:szCs w:val="17"/>
          <w:spacing w:val="-17"/>
        </w:rPr>
        <w:t>tment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management</w:t>
      </w: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J</w:t>
      </w:r>
      <w:r>
        <w:rPr>
          <w:rFonts w:ascii="SimSun" w:hAnsi="SimSun" w:eastAsia="SimSun" w:cs="SimSun"/>
          <w:sz w:val="17"/>
          <w:szCs w:val="17"/>
          <w:spacing w:val="-40"/>
          <w:w w:val="73"/>
        </w:rPr>
        <w:t>］</w:t>
      </w:r>
      <w:r>
        <w:rPr>
          <w:sz w:val="17"/>
          <w:szCs w:val="17"/>
          <w:spacing w:val="-40"/>
          <w:w w:val="73"/>
        </w:rPr>
        <w:t>．</w:t>
      </w:r>
      <w:r>
        <w:rPr>
          <w:sz w:val="17"/>
          <w:szCs w:val="17"/>
          <w:spacing w:val="-17"/>
        </w:rPr>
        <w:t>J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7"/>
        </w:rPr>
        <w:t>Low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7"/>
        </w:rPr>
        <w:t>Genit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7"/>
        </w:rPr>
        <w:t>Tract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7"/>
        </w:rPr>
        <w:t>Dis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2013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17</w:t>
      </w:r>
      <w:r>
        <w:rPr>
          <w:rFonts w:ascii="SimSun" w:hAnsi="SimSun" w:eastAsia="SimSun" w:cs="SimSun"/>
          <w:sz w:val="17"/>
          <w:szCs w:val="17"/>
          <w:spacing w:val="-17"/>
        </w:rPr>
        <w:t>(</w:t>
      </w:r>
      <w:r>
        <w:rPr>
          <w:sz w:val="17"/>
          <w:szCs w:val="17"/>
          <w:spacing w:val="-17"/>
        </w:rPr>
        <w:t>5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7"/>
        </w:rPr>
        <w:t>Sup-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pl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9"/>
        </w:rPr>
        <w:t>1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9"/>
        </w:rPr>
        <w:t>S78-S84</w:t>
      </w:r>
    </w:p>
    <w:p>
      <w:pPr>
        <w:pStyle w:val="BodyText"/>
        <w:ind w:left="587" w:right="66" w:hanging="588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52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Strander  B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Andersson-Ellstrom  A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Milsom  I</w:t>
      </w:r>
      <w:r>
        <w:rPr>
          <w:rFonts w:ascii="SimSun" w:hAnsi="SimSun" w:eastAsia="SimSun" w:cs="SimSun"/>
          <w:sz w:val="17"/>
          <w:szCs w:val="17"/>
          <w:spacing w:val="-17"/>
        </w:rPr>
        <w:t>，</w:t>
      </w:r>
      <w:r>
        <w:rPr>
          <w:sz w:val="17"/>
          <w:szCs w:val="17"/>
          <w:spacing w:val="-17"/>
        </w:rPr>
        <w:t>e</w:t>
      </w:r>
      <w:r>
        <w:rPr>
          <w:sz w:val="17"/>
          <w:szCs w:val="17"/>
          <w:spacing w:val="-18"/>
        </w:rPr>
        <w:t>t  al．Long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term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risk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invasive  cancer  after  tr</w:t>
      </w:r>
      <w:r>
        <w:rPr>
          <w:sz w:val="17"/>
          <w:szCs w:val="17"/>
          <w:spacing w:val="-13"/>
        </w:rPr>
        <w:t>eatment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3"/>
        </w:rPr>
        <w:t>for  cervical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intraepithelial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5"/>
        </w:rPr>
        <w:t>neoplasia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5"/>
        </w:rPr>
        <w:t>grade3</w:t>
      </w:r>
      <w:r>
        <w:rPr>
          <w:rFonts w:ascii="SimSun" w:hAnsi="SimSun" w:eastAsia="SimSun" w:cs="SimSun"/>
          <w:sz w:val="17"/>
          <w:szCs w:val="17"/>
          <w:spacing w:val="-15"/>
        </w:rPr>
        <w:t>: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15"/>
        </w:rPr>
        <w:t>population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6"/>
        </w:rPr>
        <w:t>based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6"/>
        </w:rPr>
        <w:t>cohort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0"/>
        </w:rPr>
        <w:t>study</w:t>
      </w:r>
      <w:r>
        <w:rPr>
          <w:rFonts w:ascii="SimSun" w:hAnsi="SimSun" w:eastAsia="SimSun" w:cs="SimSun"/>
          <w:sz w:val="17"/>
          <w:szCs w:val="17"/>
          <w:spacing w:val="-20"/>
        </w:rPr>
        <w:t>［</w:t>
      </w:r>
      <w:r>
        <w:rPr>
          <w:sz w:val="17"/>
          <w:szCs w:val="17"/>
          <w:spacing w:val="-20"/>
        </w:rPr>
        <w:t>J</w:t>
      </w:r>
      <w:r>
        <w:rPr>
          <w:rFonts w:ascii="SimSun" w:hAnsi="SimSun" w:eastAsia="SimSun" w:cs="SimSun"/>
          <w:sz w:val="17"/>
          <w:szCs w:val="17"/>
          <w:spacing w:val="-41"/>
          <w:w w:val="74"/>
        </w:rPr>
        <w:t>］</w:t>
      </w:r>
      <w:r>
        <w:rPr>
          <w:sz w:val="17"/>
          <w:szCs w:val="17"/>
          <w:spacing w:val="-41"/>
          <w:w w:val="74"/>
        </w:rPr>
        <w:t>．</w:t>
      </w:r>
      <w:r>
        <w:rPr>
          <w:sz w:val="17"/>
          <w:szCs w:val="17"/>
          <w:spacing w:val="-20"/>
        </w:rPr>
        <w:t>BMJ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2007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sz w:val="17"/>
          <w:szCs w:val="17"/>
          <w:spacing w:val="-20"/>
        </w:rPr>
        <w:t>335</w:t>
      </w:r>
      <w:r>
        <w:rPr>
          <w:rFonts w:ascii="SimSun" w:hAnsi="SimSun" w:eastAsia="SimSun" w:cs="SimSun"/>
          <w:sz w:val="17"/>
          <w:szCs w:val="17"/>
          <w:spacing w:val="-20"/>
        </w:rPr>
        <w:t>(</w:t>
      </w:r>
      <w:r>
        <w:rPr>
          <w:sz w:val="17"/>
          <w:szCs w:val="17"/>
          <w:spacing w:val="-20"/>
        </w:rPr>
        <w:t>7629</w:t>
      </w:r>
      <w:r>
        <w:rPr>
          <w:rFonts w:ascii="SimSun" w:hAnsi="SimSun" w:eastAsia="SimSun" w:cs="SimSun"/>
          <w:sz w:val="17"/>
          <w:szCs w:val="17"/>
          <w:spacing w:val="-20"/>
        </w:rPr>
        <w:t>)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: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20"/>
        </w:rPr>
        <w:t>1</w:t>
      </w:r>
      <w:r>
        <w:rPr>
          <w:sz w:val="17"/>
          <w:szCs w:val="17"/>
          <w:spacing w:val="-21"/>
        </w:rPr>
        <w:t>077</w:t>
      </w:r>
    </w:p>
    <w:p>
      <w:pPr>
        <w:pStyle w:val="BodyText"/>
        <w:ind w:left="585" w:right="34" w:hanging="586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［</w:t>
      </w:r>
      <w:r>
        <w:rPr>
          <w:sz w:val="17"/>
          <w:szCs w:val="17"/>
          <w:spacing w:val="-17"/>
        </w:rPr>
        <w:t>53</w:t>
      </w:r>
      <w:r>
        <w:rPr>
          <w:rFonts w:ascii="SimSun" w:hAnsi="SimSun" w:eastAsia="SimSun" w:cs="SimSun"/>
          <w:sz w:val="17"/>
          <w:szCs w:val="17"/>
          <w:spacing w:val="-17"/>
        </w:rPr>
        <w:t>］  </w:t>
      </w:r>
      <w:r>
        <w:rPr>
          <w:sz w:val="17"/>
          <w:szCs w:val="17"/>
          <w:spacing w:val="-17"/>
        </w:rPr>
        <w:t>NHS．Cervical  sc</w:t>
      </w:r>
      <w:r>
        <w:rPr>
          <w:sz w:val="17"/>
          <w:szCs w:val="17"/>
          <w:spacing w:val="-18"/>
        </w:rPr>
        <w:t>reening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8"/>
        </w:rPr>
        <w:t>programme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8"/>
        </w:rPr>
        <w:t>colposcopy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8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8"/>
        </w:rPr>
        <w:t>pro-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gramme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8"/>
        </w:rPr>
        <w:t>management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EB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8"/>
        </w:rPr>
        <w:t>/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8"/>
        </w:rPr>
        <w:t>OL</w:t>
      </w:r>
      <w:r>
        <w:rPr>
          <w:rFonts w:ascii="SimSun" w:hAnsi="SimSun" w:eastAsia="SimSun" w:cs="SimSun"/>
          <w:sz w:val="17"/>
          <w:szCs w:val="17"/>
          <w:spacing w:val="-45"/>
          <w:w w:val="85"/>
        </w:rPr>
        <w:t>］</w:t>
      </w:r>
      <w:r>
        <w:rPr>
          <w:sz w:val="17"/>
          <w:szCs w:val="17"/>
          <w:spacing w:val="-45"/>
          <w:w w:val="85"/>
        </w:rPr>
        <w:t>．</w:t>
      </w:r>
      <w:r>
        <w:rPr>
          <w:rFonts w:ascii="SimSun" w:hAnsi="SimSun" w:eastAsia="SimSun" w:cs="SimSun"/>
          <w:sz w:val="17"/>
          <w:szCs w:val="17"/>
          <w:spacing w:val="-45"/>
          <w:w w:val="85"/>
        </w:rPr>
        <w:t>［</w:t>
      </w:r>
      <w:r>
        <w:rPr>
          <w:sz w:val="17"/>
          <w:szCs w:val="17"/>
          <w:spacing w:val="-18"/>
        </w:rPr>
        <w:t>2023-01-05</w:t>
      </w:r>
      <w:r>
        <w:rPr>
          <w:rFonts w:ascii="SimSun" w:hAnsi="SimSun" w:eastAsia="SimSun" w:cs="SimSun"/>
          <w:sz w:val="17"/>
          <w:szCs w:val="17"/>
          <w:spacing w:val="-45"/>
          <w:w w:val="85"/>
        </w:rPr>
        <w:t>］</w:t>
      </w:r>
      <w:r>
        <w:rPr>
          <w:sz w:val="17"/>
          <w:szCs w:val="17"/>
          <w:spacing w:val="-45"/>
          <w:w w:val="85"/>
        </w:rPr>
        <w:t>．</w:t>
      </w:r>
      <w:hyperlink w:history="true" r:id="rId18">
        <w:r>
          <w:rPr>
            <w:sz w:val="17"/>
            <w:szCs w:val="17"/>
            <w:spacing w:val="-18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9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9"/>
          </w:rPr>
          <w:t>/</w:t>
        </w:r>
        <w:r>
          <w:rPr>
            <w:sz w:val="17"/>
            <w:szCs w:val="17"/>
            <w:spacing w:val="-11"/>
          </w:rPr>
          <w:t xml:space="preserve"> </w:t>
        </w:r>
        <w:r>
          <w:rPr>
            <w:sz w:val="17"/>
            <w:szCs w:val="17"/>
            <w:spacing w:val="-19"/>
          </w:rPr>
          <w:t>/</w:t>
        </w:r>
      </w:hyperlink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www．gov．uk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6"/>
        </w:rPr>
        <w:t>/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6"/>
        </w:rPr>
        <w:t>government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6"/>
        </w:rPr>
        <w:t>/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6"/>
        </w:rPr>
        <w:t>publications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6"/>
        </w:rPr>
        <w:t>/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6"/>
        </w:rPr>
        <w:t>cervical-screen-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ing-programme-and-colposco-py-management</w:t>
      </w:r>
    </w:p>
    <w:p>
      <w:pPr>
        <w:pStyle w:val="BodyText"/>
        <w:ind w:left="602" w:hanging="603"/>
        <w:spacing w:before="2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［</w:t>
      </w:r>
      <w:r>
        <w:rPr>
          <w:sz w:val="17"/>
          <w:szCs w:val="17"/>
          <w:spacing w:val="-14"/>
        </w:rPr>
        <w:t>54</w:t>
      </w:r>
      <w:r>
        <w:rPr>
          <w:rFonts w:ascii="SimSun" w:hAnsi="SimSun" w:eastAsia="SimSun" w:cs="SimSun"/>
          <w:sz w:val="17"/>
          <w:szCs w:val="17"/>
          <w:spacing w:val="-14"/>
        </w:rPr>
        <w:t>］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4"/>
        </w:rPr>
        <w:t>US  Department  of  </w:t>
      </w:r>
      <w:r>
        <w:rPr>
          <w:sz w:val="17"/>
          <w:szCs w:val="17"/>
          <w:spacing w:val="-15"/>
        </w:rPr>
        <w:t>Health  and  Human  Services．Guide-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lines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3"/>
        </w:rPr>
        <w:t>for  the  prevention </w:t>
      </w:r>
      <w:r>
        <w:rPr>
          <w:sz w:val="17"/>
          <w:szCs w:val="17"/>
          <w:spacing w:val="-14"/>
        </w:rPr>
        <w:t xml:space="preserve"> and  treatment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4"/>
        </w:rPr>
        <w:t>opportunistic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infections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3"/>
        </w:rPr>
        <w:t>adults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3"/>
        </w:rPr>
        <w:t>adolescents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3"/>
        </w:rPr>
        <w:t>with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HIV</w:t>
      </w:r>
      <w:r>
        <w:rPr>
          <w:rFonts w:ascii="SimSun" w:hAnsi="SimSun" w:eastAsia="SimSun" w:cs="SimSun"/>
          <w:sz w:val="17"/>
          <w:szCs w:val="17"/>
          <w:spacing w:val="-13"/>
        </w:rPr>
        <w:t>［</w:t>
      </w:r>
      <w:r>
        <w:rPr>
          <w:sz w:val="17"/>
          <w:szCs w:val="17"/>
          <w:spacing w:val="-13"/>
        </w:rPr>
        <w:t>EB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3"/>
        </w:rPr>
        <w:t>/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3"/>
        </w:rPr>
        <w:t>OL</w:t>
      </w:r>
      <w:r>
        <w:rPr>
          <w:rFonts w:ascii="SimSun" w:hAnsi="SimSun" w:eastAsia="SimSun" w:cs="SimSun"/>
          <w:sz w:val="17"/>
          <w:szCs w:val="17"/>
          <w:spacing w:val="-55"/>
          <w:w w:val="99"/>
        </w:rPr>
        <w:t>］</w:t>
      </w:r>
      <w:r>
        <w:rPr>
          <w:sz w:val="17"/>
          <w:szCs w:val="17"/>
          <w:spacing w:val="-55"/>
          <w:w w:val="99"/>
        </w:rPr>
        <w:t>．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［</w:t>
      </w:r>
      <w:r>
        <w:rPr>
          <w:sz w:val="17"/>
          <w:szCs w:val="17"/>
          <w:spacing w:val="-18"/>
        </w:rPr>
        <w:t>2019-11-25</w:t>
      </w:r>
      <w:r>
        <w:rPr>
          <w:rFonts w:ascii="SimSun" w:hAnsi="SimSun" w:eastAsia="SimSun" w:cs="SimSun"/>
          <w:sz w:val="17"/>
          <w:szCs w:val="17"/>
          <w:spacing w:val="-50"/>
          <w:w w:val="90"/>
        </w:rPr>
        <w:t>］</w:t>
      </w:r>
      <w:r>
        <w:rPr>
          <w:sz w:val="17"/>
          <w:szCs w:val="17"/>
          <w:spacing w:val="-50"/>
          <w:w w:val="90"/>
        </w:rPr>
        <w:t>．</w:t>
      </w:r>
      <w:hyperlink w:history="true" r:id="rId19">
        <w:r>
          <w:rPr>
            <w:sz w:val="17"/>
            <w:szCs w:val="17"/>
            <w:spacing w:val="-18"/>
          </w:rPr>
          <w:t>https</w:t>
        </w:r>
        <w:r>
          <w:rPr>
            <w:rFonts w:ascii="SimSun" w:hAnsi="SimSun" w:eastAsia="SimSun" w:cs="SimSun"/>
            <w:sz w:val="17"/>
            <w:szCs w:val="17"/>
            <w:spacing w:val="-18"/>
          </w:rPr>
          <w:t>:</w:t>
        </w:r>
        <w:r>
          <w:rPr>
            <w:rFonts w:ascii="SimSun" w:hAnsi="SimSun" w:eastAsia="SimSun" w:cs="SimSun"/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8"/>
          </w:rPr>
          <w:t>/</w:t>
        </w:r>
        <w:r>
          <w:rPr>
            <w:sz w:val="17"/>
            <w:szCs w:val="17"/>
            <w:spacing w:val="-11"/>
          </w:rPr>
          <w:t xml:space="preserve"> </w:t>
        </w:r>
        <w:r>
          <w:rPr>
            <w:sz w:val="17"/>
            <w:szCs w:val="17"/>
            <w:spacing w:val="-18"/>
          </w:rPr>
          <w:t>/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8"/>
          </w:rPr>
          <w:t>aidsinfo．nih．gov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8"/>
          </w:rPr>
          <w:t>/</w:t>
        </w:r>
        <w:r>
          <w:rPr>
            <w:sz w:val="17"/>
            <w:szCs w:val="17"/>
            <w:spacing w:val="-27"/>
          </w:rPr>
          <w:t xml:space="preserve"> </w:t>
        </w:r>
        <w:r>
          <w:rPr>
            <w:sz w:val="17"/>
            <w:szCs w:val="17"/>
            <w:spacing w:val="-18"/>
          </w:rPr>
          <w:t>guidelines</w:t>
        </w:r>
        <w:r>
          <w:rPr>
            <w:sz w:val="17"/>
            <w:szCs w:val="17"/>
            <w:spacing w:val="-26"/>
          </w:rPr>
          <w:t xml:space="preserve"> </w:t>
        </w:r>
        <w:r>
          <w:rPr>
            <w:sz w:val="17"/>
            <w:szCs w:val="17"/>
            <w:spacing w:val="-18"/>
          </w:rPr>
          <w:t>/</w:t>
        </w:r>
        <w:r>
          <w:rPr>
            <w:sz w:val="17"/>
            <w:szCs w:val="17"/>
            <w:spacing w:val="-28"/>
          </w:rPr>
          <w:t xml:space="preserve"> </w:t>
        </w:r>
        <w:r>
          <w:rPr>
            <w:sz w:val="17"/>
            <w:szCs w:val="17"/>
            <w:spacing w:val="-18"/>
          </w:rPr>
          <w:t>ht</w:t>
        </w:r>
      </w:hyperlink>
      <w:r>
        <w:rPr>
          <w:sz w:val="17"/>
          <w:szCs w:val="17"/>
          <w:spacing w:val="-18"/>
        </w:rPr>
        <w:t>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4"/>
        </w:rPr>
        <w:t>ml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4"/>
        </w:rPr>
        <w:t>/4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</w:rPr>
        <w:t>adult-and-adolescent-opportunistic-infection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4"/>
        </w:rPr>
        <w:t>/343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</w:rPr>
        <w:t>/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3"/>
        </w:rPr>
        <w:t>human-papillomavirus</w:t>
      </w:r>
    </w:p>
    <w:p>
      <w:pPr>
        <w:pStyle w:val="BodyText"/>
        <w:ind w:left="585" w:right="18" w:hanging="586"/>
        <w:spacing w:before="1" w:line="18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［</w:t>
      </w:r>
      <w:r>
        <w:rPr>
          <w:sz w:val="17"/>
          <w:szCs w:val="17"/>
          <w:spacing w:val="7"/>
        </w:rPr>
        <w:t>55</w:t>
      </w:r>
      <w:r>
        <w:rPr>
          <w:rFonts w:ascii="SimSun" w:hAnsi="SimSun" w:eastAsia="SimSun" w:cs="SimSun"/>
          <w:sz w:val="17"/>
          <w:szCs w:val="17"/>
          <w:spacing w:val="7"/>
        </w:rPr>
        <w:t>］</w:t>
      </w:r>
      <w:r>
        <w:rPr>
          <w:rFonts w:ascii="SimSun" w:hAnsi="SimSun" w:eastAsia="SimSun" w:cs="SimSun"/>
          <w:sz w:val="17"/>
          <w:szCs w:val="17"/>
          <w:spacing w:val="8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中华医学会妇产科学分会绝经学组</w:t>
      </w:r>
      <w:r>
        <w:rPr>
          <w:rFonts w:ascii="SimSun" w:hAnsi="SimSun" w:eastAsia="SimSun" w:cs="SimSun"/>
          <w:sz w:val="17"/>
          <w:szCs w:val="17"/>
          <w:spacing w:val="6"/>
        </w:rPr>
        <w:t>，造血干细胞移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植患者的妇产科管理专家共识专家组</w:t>
      </w:r>
      <w:r>
        <w:rPr>
          <w:sz w:val="17"/>
          <w:szCs w:val="17"/>
          <w:spacing w:val="5"/>
        </w:rPr>
        <w:t>．</w:t>
      </w:r>
      <w:r>
        <w:rPr>
          <w:rFonts w:ascii="SimSun" w:hAnsi="SimSun" w:eastAsia="SimSun" w:cs="SimSun"/>
          <w:sz w:val="17"/>
          <w:szCs w:val="17"/>
          <w:spacing w:val="5"/>
        </w:rPr>
        <w:t>造血干细胞移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植患者的妇产科管理专家共识［</w:t>
      </w:r>
      <w:r>
        <w:rPr>
          <w:sz w:val="17"/>
          <w:szCs w:val="17"/>
          <w:spacing w:val="4"/>
        </w:rPr>
        <w:t>J</w:t>
      </w:r>
      <w:r>
        <w:rPr>
          <w:rFonts w:ascii="SimSun" w:hAnsi="SimSun" w:eastAsia="SimSun" w:cs="SimSun"/>
          <w:sz w:val="17"/>
          <w:szCs w:val="17"/>
          <w:spacing w:val="-45"/>
          <w:w w:val="81"/>
        </w:rPr>
        <w:t>］</w:t>
      </w:r>
      <w:r>
        <w:rPr>
          <w:sz w:val="17"/>
          <w:szCs w:val="17"/>
          <w:spacing w:val="-45"/>
          <w:w w:val="81"/>
        </w:rPr>
        <w:t>．</w:t>
      </w:r>
      <w:r>
        <w:rPr>
          <w:rFonts w:ascii="SimSun" w:hAnsi="SimSun" w:eastAsia="SimSun" w:cs="SimSun"/>
          <w:sz w:val="17"/>
          <w:szCs w:val="17"/>
          <w:spacing w:val="4"/>
        </w:rPr>
        <w:t>中华妇产科</w:t>
      </w:r>
      <w:r>
        <w:rPr>
          <w:rFonts w:ascii="SimSun" w:hAnsi="SimSun" w:eastAsia="SimSun" w:cs="SimSun"/>
          <w:sz w:val="17"/>
          <w:szCs w:val="17"/>
          <w:spacing w:val="3"/>
        </w:rPr>
        <w:t>杂志，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2022</w:t>
      </w:r>
      <w:r>
        <w:rPr>
          <w:rFonts w:ascii="SimSun" w:hAnsi="SimSun" w:eastAsia="SimSun" w:cs="SimSun"/>
          <w:sz w:val="17"/>
          <w:szCs w:val="17"/>
          <w:spacing w:val="-19"/>
        </w:rPr>
        <w:t>，</w:t>
      </w:r>
      <w:r>
        <w:rPr>
          <w:sz w:val="17"/>
          <w:szCs w:val="17"/>
          <w:spacing w:val="-19"/>
        </w:rPr>
        <w:t>57</w:t>
      </w:r>
      <w:r>
        <w:rPr>
          <w:rFonts w:ascii="SimSun" w:hAnsi="SimSun" w:eastAsia="SimSun" w:cs="SimSun"/>
          <w:sz w:val="17"/>
          <w:szCs w:val="17"/>
          <w:spacing w:val="-19"/>
        </w:rPr>
        <w:t>(</w:t>
      </w:r>
      <w:r>
        <w:rPr>
          <w:sz w:val="17"/>
          <w:szCs w:val="17"/>
          <w:spacing w:val="-19"/>
        </w:rPr>
        <w:t>6</w:t>
      </w:r>
      <w:r>
        <w:rPr>
          <w:rFonts w:ascii="SimSun" w:hAnsi="SimSun" w:eastAsia="SimSun" w:cs="SimSun"/>
          <w:sz w:val="17"/>
          <w:szCs w:val="17"/>
          <w:spacing w:val="-19"/>
        </w:rPr>
        <w:t>)</w:t>
      </w:r>
      <w:r>
        <w:rPr>
          <w:rFonts w:ascii="SimSun" w:hAnsi="SimSun" w:eastAsia="SimSun" w:cs="SimSun"/>
          <w:sz w:val="17"/>
          <w:szCs w:val="17"/>
          <w:spacing w:val="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: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19"/>
        </w:rPr>
        <w:t>401-406</w:t>
      </w:r>
    </w:p>
    <w:p>
      <w:pPr>
        <w:pStyle w:val="BodyText"/>
        <w:ind w:left="607" w:right="66" w:hanging="608"/>
        <w:spacing w:line="20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［</w:t>
      </w:r>
      <w:r>
        <w:rPr>
          <w:sz w:val="17"/>
          <w:szCs w:val="17"/>
          <w:spacing w:val="-6"/>
        </w:rPr>
        <w:t>56</w:t>
      </w:r>
      <w:r>
        <w:rPr>
          <w:rFonts w:ascii="SimSun" w:hAnsi="SimSun" w:eastAsia="SimSun" w:cs="SimSun"/>
          <w:sz w:val="17"/>
          <w:szCs w:val="17"/>
          <w:spacing w:val="-6"/>
        </w:rPr>
        <w:t>］</w:t>
      </w:r>
      <w:r>
        <w:rPr>
          <w:rFonts w:ascii="SimSun" w:hAnsi="SimSun" w:eastAsia="SimSun" w:cs="SimSun"/>
          <w:sz w:val="17"/>
          <w:szCs w:val="17"/>
          <w:spacing w:val="8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李双，李明珠，丛青，等</w:t>
      </w:r>
      <w:r>
        <w:rPr>
          <w:sz w:val="17"/>
          <w:szCs w:val="17"/>
          <w:spacing w:val="-6"/>
        </w:rPr>
        <w:t>．</w:t>
      </w:r>
      <w:r>
        <w:rPr>
          <w:rFonts w:ascii="SimSun" w:hAnsi="SimSun" w:eastAsia="SimSun" w:cs="SimSun"/>
          <w:sz w:val="17"/>
          <w:szCs w:val="17"/>
          <w:spacing w:val="-6"/>
        </w:rPr>
        <w:t>人乳头瘤病毒疫苗临床应用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中国专家共识［</w:t>
      </w:r>
      <w:r>
        <w:rPr>
          <w:sz w:val="17"/>
          <w:szCs w:val="17"/>
          <w:spacing w:val="2"/>
        </w:rPr>
        <w:t>J</w:t>
      </w:r>
      <w:r>
        <w:rPr>
          <w:rFonts w:ascii="SimSun" w:hAnsi="SimSun" w:eastAsia="SimSun" w:cs="SimSun"/>
          <w:sz w:val="17"/>
          <w:szCs w:val="17"/>
          <w:spacing w:val="-51"/>
        </w:rPr>
        <w:t>］</w:t>
      </w:r>
      <w:r>
        <w:rPr>
          <w:sz w:val="17"/>
          <w:szCs w:val="17"/>
          <w:spacing w:val="-51"/>
        </w:rPr>
        <w:t>．</w:t>
      </w:r>
      <w:r>
        <w:rPr>
          <w:rFonts w:ascii="SimSun" w:hAnsi="SimSun" w:eastAsia="SimSun" w:cs="SimSun"/>
          <w:sz w:val="17"/>
          <w:szCs w:val="17"/>
          <w:spacing w:val="2"/>
        </w:rPr>
        <w:t>中国妇产科临床杂志，</w:t>
      </w:r>
      <w:r>
        <w:rPr>
          <w:sz w:val="17"/>
          <w:szCs w:val="17"/>
          <w:spacing w:val="2"/>
        </w:rPr>
        <w:t>2021</w:t>
      </w:r>
      <w:r>
        <w:rPr>
          <w:rFonts w:ascii="SimSun" w:hAnsi="SimSun" w:eastAsia="SimSun" w:cs="SimSun"/>
          <w:sz w:val="17"/>
          <w:szCs w:val="17"/>
          <w:spacing w:val="2"/>
        </w:rPr>
        <w:t>，</w:t>
      </w:r>
      <w:r>
        <w:rPr>
          <w:sz w:val="17"/>
          <w:szCs w:val="17"/>
          <w:spacing w:val="2"/>
        </w:rPr>
        <w:t>22</w:t>
      </w:r>
      <w:r>
        <w:rPr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(</w:t>
      </w:r>
      <w:r>
        <w:rPr>
          <w:sz w:val="17"/>
          <w:szCs w:val="17"/>
          <w:spacing w:val="-18"/>
        </w:rPr>
        <w:t>2</w:t>
      </w:r>
      <w:r>
        <w:rPr>
          <w:rFonts w:ascii="SimSun" w:hAnsi="SimSun" w:eastAsia="SimSun" w:cs="SimSun"/>
          <w:sz w:val="17"/>
          <w:szCs w:val="17"/>
          <w:spacing w:val="-18"/>
        </w:rPr>
        <w:t>)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: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18"/>
        </w:rPr>
        <w:t>225-234</w:t>
      </w:r>
    </w:p>
    <w:p>
      <w:pPr>
        <w:pStyle w:val="BodyText"/>
        <w:ind w:left="2733"/>
        <w:spacing w:before="41" w:line="24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10"/>
        </w:rPr>
        <w:t>(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收稿日期</w:t>
      </w:r>
      <w:r>
        <w:rPr>
          <w:rFonts w:ascii="NSimSun" w:hAnsi="NSimSun" w:eastAsia="NSimSun" w:cs="NSimSun"/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0"/>
        </w:rPr>
        <w:t>2023-06-02</w:t>
      </w:r>
      <w:r>
        <w:rPr>
          <w:rFonts w:ascii="KaiTi" w:hAnsi="KaiTi" w:eastAsia="KaiTi" w:cs="KaiTi"/>
          <w:sz w:val="17"/>
          <w:szCs w:val="17"/>
          <w:spacing w:val="-10"/>
        </w:rPr>
        <w:t>)</w:t>
      </w:r>
    </w:p>
    <w:sectPr>
      <w:type w:val="continuous"/>
      <w:pgSz w:w="11905" w:h="16836"/>
      <w:pgMar w:top="400" w:right="1068" w:bottom="1401" w:left="407" w:header="0" w:footer="1115" w:gutter="0"/>
      <w:cols w:equalWidth="0" w:num="2">
        <w:col w:w="5637" w:space="100"/>
        <w:col w:w="469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line="192" w:lineRule="auto"/>
      <w:jc w:val="right"/>
      <w:rPr/>
    </w:pPr>
    <w:r>
      <w:rPr>
        <w:spacing w:val="-14"/>
      </w:rPr>
      <w:t>481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8"/>
      <w:spacing w:before="1" w:line="192" w:lineRule="auto"/>
      <w:rPr/>
    </w:pPr>
    <w:r>
      <w:rPr>
        <w:spacing w:val="-10"/>
      </w:rPr>
      <w:t>482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46"/>
      <w:spacing w:before="1" w:line="192" w:lineRule="auto"/>
      <w:rPr/>
    </w:pPr>
    <w:r>
      <w:rPr>
        <w:spacing w:val="-10"/>
      </w:rPr>
      <w:t>483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8"/>
      <w:spacing w:before="1" w:line="192" w:lineRule="auto"/>
      <w:rPr/>
    </w:pPr>
    <w:r>
      <w:rPr>
        <w:spacing w:val="-7"/>
        <w:w w:val="97"/>
      </w:rPr>
      <w:t>484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46"/>
      <w:spacing w:before="1" w:line="192" w:lineRule="auto"/>
      <w:rPr/>
    </w:pPr>
    <w:r>
      <w:rPr>
        <w:spacing w:val="-10"/>
      </w:rPr>
      <w:t>485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8"/>
      <w:spacing w:before="1" w:line="192" w:lineRule="auto"/>
      <w:rPr/>
    </w:pPr>
    <w:r>
      <w:rPr>
        <w:spacing w:val="-10"/>
      </w:rPr>
      <w:t>486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46"/>
      <w:spacing w:before="1" w:line="192" w:lineRule="auto"/>
      <w:rPr/>
    </w:pPr>
    <w:r>
      <w:rPr>
        <w:spacing w:val="-10"/>
      </w:rPr>
      <w:t>487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70"/>
      <w:spacing w:before="46" w:line="176" w:lineRule="auto"/>
      <w:rPr>
        <w:sz w:val="17"/>
        <w:szCs w:val="17"/>
      </w:rPr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7"/>
        <w:szCs w:val="17"/>
        <w:spacing w:val="-13"/>
      </w:rPr>
      <w:t>现代妇产科进展</w:t>
    </w:r>
    <w:r>
      <w:rPr>
        <w:rFonts w:ascii="SimSun" w:hAnsi="SimSun" w:eastAsia="SimSun" w:cs="SimSun"/>
        <w:sz w:val="17"/>
        <w:szCs w:val="17"/>
        <w:spacing w:val="-34"/>
      </w:rPr>
      <w:t xml:space="preserve"> </w:t>
    </w:r>
    <w:r>
      <w:rPr>
        <w:sz w:val="17"/>
        <w:szCs w:val="17"/>
        <w:spacing w:val="-13"/>
      </w:rPr>
      <w:t>2023 </w:t>
    </w:r>
    <w:r>
      <w:rPr>
        <w:rFonts w:ascii="SimSun" w:hAnsi="SimSun" w:eastAsia="SimSun" w:cs="SimSun"/>
        <w:sz w:val="17"/>
        <w:szCs w:val="17"/>
        <w:spacing w:val="-13"/>
      </w:rPr>
      <w:t>年</w:t>
    </w:r>
    <w:r>
      <w:rPr>
        <w:rFonts w:ascii="SimSun" w:hAnsi="SimSun" w:eastAsia="SimSun" w:cs="SimSun"/>
        <w:sz w:val="17"/>
        <w:szCs w:val="17"/>
        <w:spacing w:val="-36"/>
      </w:rPr>
      <w:t xml:space="preserve"> </w:t>
    </w:r>
    <w:r>
      <w:rPr>
        <w:sz w:val="17"/>
        <w:szCs w:val="17"/>
        <w:spacing w:val="-13"/>
      </w:rPr>
      <w:t>7</w:t>
    </w:r>
    <w:r>
      <w:rPr>
        <w:sz w:val="17"/>
        <w:szCs w:val="17"/>
        <w:spacing w:val="8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月第</w:t>
    </w:r>
    <w:r>
      <w:rPr>
        <w:rFonts w:ascii="SimSun" w:hAnsi="SimSun" w:eastAsia="SimSun" w:cs="SimSun"/>
        <w:sz w:val="17"/>
        <w:szCs w:val="17"/>
        <w:spacing w:val="-33"/>
      </w:rPr>
      <w:t xml:space="preserve"> </w:t>
    </w:r>
    <w:r>
      <w:rPr>
        <w:sz w:val="17"/>
        <w:szCs w:val="17"/>
        <w:spacing w:val="-13"/>
      </w:rPr>
      <w:t>32</w:t>
    </w:r>
    <w:r>
      <w:rPr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卷第</w:t>
    </w:r>
    <w:r>
      <w:rPr>
        <w:rFonts w:ascii="SimSun" w:hAnsi="SimSun" w:eastAsia="SimSun" w:cs="SimSun"/>
        <w:sz w:val="17"/>
        <w:szCs w:val="17"/>
        <w:spacing w:val="-37"/>
      </w:rPr>
      <w:t xml:space="preserve"> </w:t>
    </w:r>
    <w:r>
      <w:rPr>
        <w:sz w:val="17"/>
        <w:szCs w:val="17"/>
        <w:spacing w:val="-13"/>
      </w:rPr>
      <w:t>7</w:t>
    </w:r>
    <w:r>
      <w:rPr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期</w:t>
    </w:r>
    <w:r>
      <w:rPr>
        <w:rFonts w:ascii="SimSun" w:hAnsi="SimSun" w:eastAsia="SimSun" w:cs="SimSun"/>
        <w:sz w:val="17"/>
        <w:szCs w:val="17"/>
        <w:spacing w:val="9"/>
      </w:rPr>
      <w:t xml:space="preserve">  </w:t>
    </w:r>
    <w:r>
      <w:rPr>
        <w:sz w:val="17"/>
        <w:szCs w:val="17"/>
        <w:spacing w:val="-13"/>
      </w:rPr>
      <w:t>Prog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13"/>
      </w:rPr>
      <w:t>Ob</w:t>
    </w:r>
    <w:r>
      <w:rPr>
        <w:sz w:val="17"/>
        <w:szCs w:val="17"/>
        <w:spacing w:val="-14"/>
      </w:rPr>
      <w:t>stet</w:t>
    </w:r>
    <w:r>
      <w:rPr>
        <w:sz w:val="17"/>
        <w:szCs w:val="17"/>
        <w:spacing w:val="21"/>
      </w:rPr>
      <w:t xml:space="preserve"> </w:t>
    </w:r>
    <w:r>
      <w:rPr>
        <w:sz w:val="17"/>
        <w:szCs w:val="17"/>
        <w:spacing w:val="-14"/>
      </w:rPr>
      <w:t>Gynecol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Jul．2023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Vol. 32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No. 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70"/>
      <w:spacing w:before="46" w:line="176" w:lineRule="auto"/>
      <w:rPr>
        <w:sz w:val="17"/>
        <w:szCs w:val="17"/>
      </w:rPr>
    </w:pPr>
    <w:r>
      <w:pict>
        <v:shape id="WordPictureWatermark14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7"/>
        <w:szCs w:val="17"/>
        <w:spacing w:val="-13"/>
      </w:rPr>
      <w:t>现代妇产科进展</w:t>
    </w:r>
    <w:r>
      <w:rPr>
        <w:rFonts w:ascii="SimSun" w:hAnsi="SimSun" w:eastAsia="SimSun" w:cs="SimSun"/>
        <w:sz w:val="17"/>
        <w:szCs w:val="17"/>
        <w:spacing w:val="-34"/>
      </w:rPr>
      <w:t xml:space="preserve"> </w:t>
    </w:r>
    <w:r>
      <w:rPr>
        <w:sz w:val="17"/>
        <w:szCs w:val="17"/>
        <w:spacing w:val="-13"/>
      </w:rPr>
      <w:t>2023 </w:t>
    </w:r>
    <w:r>
      <w:rPr>
        <w:rFonts w:ascii="SimSun" w:hAnsi="SimSun" w:eastAsia="SimSun" w:cs="SimSun"/>
        <w:sz w:val="17"/>
        <w:szCs w:val="17"/>
        <w:spacing w:val="-13"/>
      </w:rPr>
      <w:t>年</w:t>
    </w:r>
    <w:r>
      <w:rPr>
        <w:rFonts w:ascii="SimSun" w:hAnsi="SimSun" w:eastAsia="SimSun" w:cs="SimSun"/>
        <w:sz w:val="17"/>
        <w:szCs w:val="17"/>
        <w:spacing w:val="-36"/>
      </w:rPr>
      <w:t xml:space="preserve"> </w:t>
    </w:r>
    <w:r>
      <w:rPr>
        <w:sz w:val="17"/>
        <w:szCs w:val="17"/>
        <w:spacing w:val="-13"/>
      </w:rPr>
      <w:t>7</w:t>
    </w:r>
    <w:r>
      <w:rPr>
        <w:sz w:val="17"/>
        <w:szCs w:val="17"/>
        <w:spacing w:val="8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月第</w:t>
    </w:r>
    <w:r>
      <w:rPr>
        <w:rFonts w:ascii="SimSun" w:hAnsi="SimSun" w:eastAsia="SimSun" w:cs="SimSun"/>
        <w:sz w:val="17"/>
        <w:szCs w:val="17"/>
        <w:spacing w:val="-33"/>
      </w:rPr>
      <w:t xml:space="preserve"> </w:t>
    </w:r>
    <w:r>
      <w:rPr>
        <w:sz w:val="17"/>
        <w:szCs w:val="17"/>
        <w:spacing w:val="-13"/>
      </w:rPr>
      <w:t>32</w:t>
    </w:r>
    <w:r>
      <w:rPr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卷第</w:t>
    </w:r>
    <w:r>
      <w:rPr>
        <w:rFonts w:ascii="SimSun" w:hAnsi="SimSun" w:eastAsia="SimSun" w:cs="SimSun"/>
        <w:sz w:val="17"/>
        <w:szCs w:val="17"/>
        <w:spacing w:val="-37"/>
      </w:rPr>
      <w:t xml:space="preserve"> </w:t>
    </w:r>
    <w:r>
      <w:rPr>
        <w:sz w:val="17"/>
        <w:szCs w:val="17"/>
        <w:spacing w:val="-13"/>
      </w:rPr>
      <w:t>7</w:t>
    </w:r>
    <w:r>
      <w:rPr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期</w:t>
    </w:r>
    <w:r>
      <w:rPr>
        <w:rFonts w:ascii="SimSun" w:hAnsi="SimSun" w:eastAsia="SimSun" w:cs="SimSun"/>
        <w:sz w:val="17"/>
        <w:szCs w:val="17"/>
        <w:spacing w:val="9"/>
      </w:rPr>
      <w:t xml:space="preserve">  </w:t>
    </w:r>
    <w:r>
      <w:rPr>
        <w:sz w:val="17"/>
        <w:szCs w:val="17"/>
        <w:spacing w:val="-13"/>
      </w:rPr>
      <w:t>Prog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13"/>
      </w:rPr>
      <w:t>Ob</w:t>
    </w:r>
    <w:r>
      <w:rPr>
        <w:sz w:val="17"/>
        <w:szCs w:val="17"/>
        <w:spacing w:val="-14"/>
      </w:rPr>
      <w:t>stet</w:t>
    </w:r>
    <w:r>
      <w:rPr>
        <w:sz w:val="17"/>
        <w:szCs w:val="17"/>
        <w:spacing w:val="21"/>
      </w:rPr>
      <w:t xml:space="preserve"> </w:t>
    </w:r>
    <w:r>
      <w:rPr>
        <w:sz w:val="17"/>
        <w:szCs w:val="17"/>
        <w:spacing w:val="-14"/>
      </w:rPr>
      <w:t>Gynecol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Jul．2023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Vol. 32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No. 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70"/>
      <w:spacing w:before="46" w:line="176" w:lineRule="auto"/>
      <w:rPr>
        <w:sz w:val="17"/>
        <w:szCs w:val="17"/>
      </w:rPr>
    </w:pPr>
    <w:r>
      <w:pict>
        <v:shape id="WordPictureWatermark22" style="position:absolute;margin-left:20.4pt;margin-top:814.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7"/>
        <w:szCs w:val="17"/>
        <w:spacing w:val="-13"/>
      </w:rPr>
      <w:t>现代妇产科进展</w:t>
    </w:r>
    <w:r>
      <w:rPr>
        <w:rFonts w:ascii="SimSun" w:hAnsi="SimSun" w:eastAsia="SimSun" w:cs="SimSun"/>
        <w:sz w:val="17"/>
        <w:szCs w:val="17"/>
        <w:spacing w:val="-34"/>
      </w:rPr>
      <w:t xml:space="preserve"> </w:t>
    </w:r>
    <w:r>
      <w:rPr>
        <w:sz w:val="17"/>
        <w:szCs w:val="17"/>
        <w:spacing w:val="-13"/>
      </w:rPr>
      <w:t>2023 </w:t>
    </w:r>
    <w:r>
      <w:rPr>
        <w:rFonts w:ascii="SimSun" w:hAnsi="SimSun" w:eastAsia="SimSun" w:cs="SimSun"/>
        <w:sz w:val="17"/>
        <w:szCs w:val="17"/>
        <w:spacing w:val="-13"/>
      </w:rPr>
      <w:t>年</w:t>
    </w:r>
    <w:r>
      <w:rPr>
        <w:rFonts w:ascii="SimSun" w:hAnsi="SimSun" w:eastAsia="SimSun" w:cs="SimSun"/>
        <w:sz w:val="17"/>
        <w:szCs w:val="17"/>
        <w:spacing w:val="-36"/>
      </w:rPr>
      <w:t xml:space="preserve"> </w:t>
    </w:r>
    <w:r>
      <w:rPr>
        <w:sz w:val="17"/>
        <w:szCs w:val="17"/>
        <w:spacing w:val="-13"/>
      </w:rPr>
      <w:t>7</w:t>
    </w:r>
    <w:r>
      <w:rPr>
        <w:sz w:val="17"/>
        <w:szCs w:val="17"/>
        <w:spacing w:val="8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月第</w:t>
    </w:r>
    <w:r>
      <w:rPr>
        <w:rFonts w:ascii="SimSun" w:hAnsi="SimSun" w:eastAsia="SimSun" w:cs="SimSun"/>
        <w:sz w:val="17"/>
        <w:szCs w:val="17"/>
        <w:spacing w:val="-33"/>
      </w:rPr>
      <w:t xml:space="preserve"> </w:t>
    </w:r>
    <w:r>
      <w:rPr>
        <w:sz w:val="17"/>
        <w:szCs w:val="17"/>
        <w:spacing w:val="-13"/>
      </w:rPr>
      <w:t>32</w:t>
    </w:r>
    <w:r>
      <w:rPr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卷第</w:t>
    </w:r>
    <w:r>
      <w:rPr>
        <w:rFonts w:ascii="SimSun" w:hAnsi="SimSun" w:eastAsia="SimSun" w:cs="SimSun"/>
        <w:sz w:val="17"/>
        <w:szCs w:val="17"/>
        <w:spacing w:val="-37"/>
      </w:rPr>
      <w:t xml:space="preserve"> </w:t>
    </w:r>
    <w:r>
      <w:rPr>
        <w:sz w:val="17"/>
        <w:szCs w:val="17"/>
        <w:spacing w:val="-13"/>
      </w:rPr>
      <w:t>7</w:t>
    </w:r>
    <w:r>
      <w:rPr>
        <w:sz w:val="17"/>
        <w:szCs w:val="17"/>
        <w:spacing w:val="6"/>
      </w:rPr>
      <w:t xml:space="preserve"> </w:t>
    </w:r>
    <w:r>
      <w:rPr>
        <w:rFonts w:ascii="SimSun" w:hAnsi="SimSun" w:eastAsia="SimSun" w:cs="SimSun"/>
        <w:sz w:val="17"/>
        <w:szCs w:val="17"/>
        <w:spacing w:val="-13"/>
      </w:rPr>
      <w:t>期</w:t>
    </w:r>
    <w:r>
      <w:rPr>
        <w:rFonts w:ascii="SimSun" w:hAnsi="SimSun" w:eastAsia="SimSun" w:cs="SimSun"/>
        <w:sz w:val="17"/>
        <w:szCs w:val="17"/>
        <w:spacing w:val="9"/>
      </w:rPr>
      <w:t xml:space="preserve">  </w:t>
    </w:r>
    <w:r>
      <w:rPr>
        <w:sz w:val="17"/>
        <w:szCs w:val="17"/>
        <w:spacing w:val="-13"/>
      </w:rPr>
      <w:t>Prog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13"/>
      </w:rPr>
      <w:t>Ob</w:t>
    </w:r>
    <w:r>
      <w:rPr>
        <w:sz w:val="17"/>
        <w:szCs w:val="17"/>
        <w:spacing w:val="-14"/>
      </w:rPr>
      <w:t>stet</w:t>
    </w:r>
    <w:r>
      <w:rPr>
        <w:sz w:val="17"/>
        <w:szCs w:val="17"/>
        <w:spacing w:val="21"/>
      </w:rPr>
      <w:t xml:space="preserve"> </w:t>
    </w:r>
    <w:r>
      <w:rPr>
        <w:sz w:val="17"/>
        <w:szCs w:val="17"/>
        <w:spacing w:val="-14"/>
      </w:rPr>
      <w:t>Gynecol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Jul．2023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Vol. 32</w:t>
    </w:r>
    <w:r>
      <w:rPr>
        <w:rFonts w:ascii="SimSun" w:hAnsi="SimSun" w:eastAsia="SimSun" w:cs="SimSun"/>
        <w:sz w:val="17"/>
        <w:szCs w:val="17"/>
        <w:spacing w:val="-14"/>
      </w:rPr>
      <w:t>，</w:t>
    </w:r>
    <w:r>
      <w:rPr>
        <w:sz w:val="17"/>
        <w:szCs w:val="17"/>
        <w:spacing w:val="-14"/>
      </w:rPr>
      <w:t>No. 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6" style="position:absolute;margin-left:20.4pt;margin-top:814.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footer" Target="footer1.xml"/><Relationship Id="rId19" Type="http://schemas.openxmlformats.org/officeDocument/2006/relationships/hyperlink" Target="https://aidsinfo&#65294;nih&#65294;gov/guidelines/ht" TargetMode="External"/><Relationship Id="rId18" Type="http://schemas.openxmlformats.org/officeDocument/2006/relationships/hyperlink" Target="https://" TargetMode="External"/><Relationship Id="rId17" Type="http://schemas.openxmlformats.org/officeDocument/2006/relationships/hyperlink" Target="https://www&#65294;cdc&#65294;gov/cancer/hpv/" TargetMode="Externa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hyperlink" Target="https://www&#65294;" TargetMode="External"/><Relationship Id="rId13" Type="http://schemas.openxmlformats.org/officeDocument/2006/relationships/hyperlink" Target="https://hpvcentre&#65294;net/" TargetMode="Externa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2023-07-20T18:28:12Z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2025-10-28T22:21:29</vt:filetime>
  </property>
</Properties>
</file>