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"/>
        <w:spacing w:before="53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3"/>
        <w:spacing w:before="103" w:line="233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u w:val="single" w:color="auto"/>
          <w:color w:val="CD151D"/>
          <w:spacing w:val="-26"/>
          <w:w w:val="81"/>
        </w:rPr>
        <w:t>AHA</w:t>
      </w:r>
      <w:r>
        <w:rPr>
          <w:sz w:val="36"/>
          <w:szCs w:val="36"/>
          <w:b/>
          <w:bCs/>
          <w:u w:val="single" w:color="auto"/>
          <w:color w:val="CD151D"/>
          <w:spacing w:val="30"/>
        </w:rPr>
        <w:t xml:space="preserve"> </w:t>
      </w:r>
      <w:r>
        <w:rPr>
          <w:sz w:val="36"/>
          <w:szCs w:val="36"/>
          <w:b/>
          <w:bCs/>
          <w:u w:val="single" w:color="auto"/>
          <w:color w:val="CD151D"/>
          <w:spacing w:val="-26"/>
          <w:w w:val="81"/>
        </w:rPr>
        <w:t>SCIENTIFIC</w:t>
      </w:r>
      <w:r>
        <w:rPr>
          <w:sz w:val="36"/>
          <w:szCs w:val="36"/>
          <w:b/>
          <w:bCs/>
          <w:u w:val="single" w:color="auto"/>
          <w:color w:val="CD151D"/>
          <w:spacing w:val="11"/>
        </w:rPr>
        <w:t xml:space="preserve"> </w:t>
      </w:r>
      <w:r>
        <w:rPr>
          <w:sz w:val="36"/>
          <w:szCs w:val="36"/>
          <w:b/>
          <w:bCs/>
          <w:u w:val="single" w:color="auto"/>
          <w:color w:val="CD151D"/>
          <w:spacing w:val="-26"/>
          <w:w w:val="81"/>
        </w:rPr>
        <w:t>STATEMENT</w:t>
      </w:r>
      <w:r>
        <w:rPr>
          <w:sz w:val="36"/>
          <w:szCs w:val="36"/>
          <w:b/>
          <w:bCs/>
          <w:u w:val="single" w:color="auto"/>
          <w:color w:val="CD151D"/>
          <w:spacing w:val="1"/>
        </w:rPr>
        <w:t xml:space="preserve">                                            </w:t>
      </w:r>
      <w:r>
        <w:rPr>
          <w:sz w:val="36"/>
          <w:szCs w:val="36"/>
          <w:b/>
          <w:bCs/>
          <w:u w:val="single" w:color="auto"/>
          <w:color w:val="CD151D"/>
        </w:rPr>
        <w:t xml:space="preserve">            </w:t>
      </w:r>
      <w:r>
        <w:rPr>
          <w:sz w:val="36"/>
          <w:szCs w:val="36"/>
          <w:position w:val="-4"/>
        </w:rPr>
        <w:drawing>
          <wp:inline distT="0" distB="0" distL="0" distR="0">
            <wp:extent cx="232410" cy="2323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10" cy="2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"/>
        <w:spacing w:before="326" w:line="187" w:lineRule="auto"/>
        <w:outlineLvl w:val="0"/>
        <w:rPr>
          <w:sz w:val="52"/>
          <w:szCs w:val="52"/>
        </w:rPr>
      </w:pPr>
      <w:r>
        <w:rPr>
          <w:sz w:val="52"/>
          <w:szCs w:val="52"/>
          <w:color w:val="231F20"/>
          <w:spacing w:val="-44"/>
        </w:rPr>
        <w:t>Optimizing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44"/>
        </w:rPr>
        <w:t>Prepregnancy</w:t>
      </w:r>
      <w:r>
        <w:rPr>
          <w:sz w:val="52"/>
          <w:szCs w:val="52"/>
          <w:color w:val="231F20"/>
          <w:spacing w:val="6"/>
        </w:rPr>
        <w:t xml:space="preserve"> </w:t>
      </w:r>
      <w:r>
        <w:rPr>
          <w:sz w:val="52"/>
          <w:szCs w:val="52"/>
          <w:color w:val="231F20"/>
          <w:spacing w:val="-44"/>
        </w:rPr>
        <w:t>Cardiov</w:t>
      </w:r>
      <w:r>
        <w:rPr>
          <w:sz w:val="52"/>
          <w:szCs w:val="52"/>
          <w:color w:val="231F20"/>
          <w:spacing w:val="-45"/>
        </w:rPr>
        <w:t>ascular</w:t>
      </w:r>
    </w:p>
    <w:p>
      <w:pPr>
        <w:pStyle w:val="BodyText"/>
        <w:ind w:left="37"/>
        <w:spacing w:line="209" w:lineRule="auto"/>
        <w:rPr>
          <w:sz w:val="52"/>
          <w:szCs w:val="52"/>
        </w:rPr>
      </w:pPr>
      <w:r>
        <w:rPr>
          <w:sz w:val="52"/>
          <w:szCs w:val="52"/>
          <w:color w:val="231F20"/>
          <w:spacing w:val="-42"/>
        </w:rPr>
        <w:t>Health to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42"/>
        </w:rPr>
        <w:t>Improve Outcomes</w:t>
      </w:r>
      <w:r>
        <w:rPr>
          <w:sz w:val="52"/>
          <w:szCs w:val="52"/>
          <w:color w:val="231F20"/>
          <w:spacing w:val="18"/>
        </w:rPr>
        <w:t xml:space="preserve"> </w:t>
      </w:r>
      <w:r>
        <w:rPr>
          <w:sz w:val="52"/>
          <w:szCs w:val="52"/>
          <w:color w:val="231F20"/>
          <w:spacing w:val="-42"/>
        </w:rPr>
        <w:t>in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43"/>
        </w:rPr>
        <w:t>Pregnant and</w:t>
      </w:r>
    </w:p>
    <w:p>
      <w:pPr>
        <w:pStyle w:val="BodyText"/>
        <w:ind w:left="22" w:right="96" w:firstLine="14"/>
        <w:spacing w:line="238" w:lineRule="auto"/>
        <w:rPr>
          <w:sz w:val="52"/>
          <w:szCs w:val="52"/>
        </w:rPr>
      </w:pPr>
      <w:r>
        <w:rPr>
          <w:sz w:val="52"/>
          <w:szCs w:val="52"/>
          <w:color w:val="231F20"/>
          <w:spacing w:val="-37"/>
        </w:rPr>
        <w:t>Postpartum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37"/>
        </w:rPr>
        <w:t>Individuals and Offspring: A S</w:t>
      </w:r>
      <w:r>
        <w:rPr>
          <w:sz w:val="52"/>
          <w:szCs w:val="52"/>
          <w:color w:val="231F20"/>
          <w:spacing w:val="-38"/>
        </w:rPr>
        <w:t>cientific</w:t>
      </w:r>
      <w:r>
        <w:rPr>
          <w:sz w:val="52"/>
          <w:szCs w:val="52"/>
          <w:color w:val="231F20"/>
        </w:rPr>
        <w:t xml:space="preserve"> </w:t>
      </w:r>
      <w:r>
        <w:rPr>
          <w:sz w:val="52"/>
          <w:szCs w:val="52"/>
          <w:color w:val="231F20"/>
          <w:spacing w:val="-39"/>
        </w:rPr>
        <w:t>Statement</w:t>
      </w:r>
      <w:r>
        <w:rPr>
          <w:sz w:val="52"/>
          <w:szCs w:val="52"/>
          <w:color w:val="231F20"/>
          <w:spacing w:val="21"/>
        </w:rPr>
        <w:t xml:space="preserve"> </w:t>
      </w:r>
      <w:r>
        <w:rPr>
          <w:sz w:val="52"/>
          <w:szCs w:val="52"/>
          <w:color w:val="231F20"/>
          <w:spacing w:val="-39"/>
        </w:rPr>
        <w:t>From the American</w:t>
      </w:r>
      <w:r>
        <w:rPr>
          <w:sz w:val="52"/>
          <w:szCs w:val="52"/>
          <w:color w:val="231F20"/>
          <w:spacing w:val="20"/>
        </w:rPr>
        <w:t xml:space="preserve"> </w:t>
      </w:r>
      <w:r>
        <w:rPr>
          <w:sz w:val="52"/>
          <w:szCs w:val="52"/>
          <w:color w:val="231F20"/>
          <w:spacing w:val="-39"/>
        </w:rPr>
        <w:t>Heart A</w:t>
      </w:r>
      <w:r>
        <w:rPr>
          <w:sz w:val="52"/>
          <w:szCs w:val="52"/>
          <w:color w:val="231F20"/>
          <w:spacing w:val="-40"/>
        </w:rPr>
        <w:t>ssociation</w:t>
      </w:r>
    </w:p>
    <w:p>
      <w:pPr>
        <w:pStyle w:val="BodyText"/>
        <w:ind w:left="8"/>
        <w:spacing w:before="98" w:line="20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2"/>
        </w:rPr>
        <w:t>Sadiya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2"/>
        </w:rPr>
        <w:t>S.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2"/>
        </w:rPr>
        <w:t>Khan,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MSc,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FAHA,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2"/>
        </w:rPr>
        <w:t>Chair;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LaPrincess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2"/>
        </w:rPr>
        <w:t>C.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Brewer,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2"/>
        </w:rPr>
        <w:t>MPH;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Mary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2"/>
        </w:rPr>
        <w:t>Canobbio,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RN,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FAHA;</w:t>
      </w:r>
    </w:p>
    <w:p>
      <w:pPr>
        <w:pStyle w:val="BodyText"/>
        <w:ind w:left="14"/>
        <w:spacing w:before="47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9"/>
        </w:rPr>
        <w:t>Marilyn J.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9"/>
        </w:rPr>
        <w:t>Cipolla,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PhD,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FAHA; William A.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9"/>
        </w:rPr>
        <w:t>Grobman,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9"/>
        </w:rPr>
        <w:t>MD,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9"/>
        </w:rPr>
        <w:t>M</w:t>
      </w:r>
      <w:r>
        <w:rPr>
          <w:sz w:val="20"/>
          <w:szCs w:val="20"/>
          <w:color w:val="231F20"/>
          <w:spacing w:val="-20"/>
        </w:rPr>
        <w:t>BA; Jennifer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Lewey,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MPH;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Erin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0"/>
        </w:rPr>
        <w:t>D.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Michos,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MHS;</w:t>
      </w:r>
    </w:p>
    <w:p>
      <w:pPr>
        <w:pStyle w:val="BodyText"/>
        <w:ind w:left="7" w:right="247" w:firstLine="6"/>
        <w:spacing w:before="45" w:line="23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1"/>
        </w:rPr>
        <w:t>Eliza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1"/>
        </w:rPr>
        <w:t>C.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Miller,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MS; Amanda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Perak,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MD,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1"/>
        </w:rPr>
        <w:t>MS,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1"/>
        </w:rPr>
        <w:t>FAHA;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1"/>
        </w:rPr>
        <w:t>Gi</w:t>
      </w:r>
      <w:r>
        <w:rPr>
          <w:sz w:val="20"/>
          <w:szCs w:val="20"/>
          <w:color w:val="231F20"/>
          <w:spacing w:val="-22"/>
        </w:rPr>
        <w:t>na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2"/>
        </w:rPr>
        <w:t>S. Wei,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MD,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MPH,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FAHA;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Holly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22"/>
        </w:rPr>
        <w:t>Gooding,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2"/>
        </w:rPr>
        <w:t>MD,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2"/>
        </w:rPr>
        <w:t>MSc, Vice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2"/>
        </w:rPr>
        <w:t>Chair;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6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6"/>
        </w:rPr>
        <w:t>behalf of the American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6"/>
        </w:rPr>
        <w:t>Heart Association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</w:rPr>
        <w:t>Council 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6"/>
        </w:rPr>
        <w:t>Epidemiology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6"/>
        </w:rPr>
        <w:t>Prevention;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</w:rPr>
        <w:t>Council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6"/>
        </w:rPr>
        <w:t>on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Clinical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Cardiology;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Council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6"/>
        </w:rPr>
        <w:t>on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Cardiovascular 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</w:rPr>
        <w:t>Stroke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6"/>
        </w:rPr>
        <w:t>Nursing;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</w:rPr>
        <w:t>Council on Arteriosclerosis, Thrombosis and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16"/>
        </w:rPr>
        <w:t>Vascular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6"/>
        </w:rPr>
        <w:t>Biology;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</w:rPr>
        <w:t>Coun</w:t>
      </w:r>
      <w:r>
        <w:rPr>
          <w:sz w:val="20"/>
          <w:szCs w:val="20"/>
          <w:color w:val="231F20"/>
          <w:spacing w:val="-17"/>
        </w:rPr>
        <w:t>cil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7"/>
        </w:rPr>
        <w:t>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7"/>
        </w:rPr>
        <w:t>Hypertension;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Council 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6"/>
        </w:rPr>
        <w:t>Lifestyle 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Cardiometabolic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6"/>
        </w:rPr>
        <w:t>Health;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Council 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6"/>
        </w:rPr>
        <w:t>Peripheral Vascular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6"/>
        </w:rPr>
        <w:t>Disease;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6"/>
        </w:rPr>
        <w:t>and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6"/>
        </w:rPr>
        <w:t>Strok</w:t>
      </w:r>
      <w:r>
        <w:rPr>
          <w:sz w:val="20"/>
          <w:szCs w:val="20"/>
          <w:color w:val="231F20"/>
          <w:spacing w:val="-17"/>
        </w:rPr>
        <w:t>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7"/>
        </w:rPr>
        <w:t>Council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1"/>
        <w:spacing w:before="55" w:line="242" w:lineRule="auto"/>
        <w:jc w:val="both"/>
        <w:rPr/>
      </w:pPr>
      <w:r>
        <w:rPr>
          <w:b/>
          <w:bCs/>
          <w:color w:val="CD151D"/>
          <w:spacing w:val="-8"/>
        </w:rPr>
        <w:t>ABST</w:t>
      </w:r>
      <w:r>
        <w:rPr>
          <w:b/>
          <w:bCs/>
          <w:color w:val="CD151D"/>
          <w:spacing w:val="-7"/>
        </w:rPr>
        <w:t>RACT:</w:t>
      </w:r>
      <w:r>
        <w:rPr>
          <w:b/>
          <w:bCs/>
          <w:color w:val="CD151D"/>
          <w:spacing w:val="9"/>
        </w:rPr>
        <w:t xml:space="preserve"> </w:t>
      </w:r>
      <w:r>
        <w:rPr>
          <w:color w:val="231F20"/>
          <w:spacing w:val="-7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scientific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statement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summarizes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available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preclinical,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epidemiological,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clinic</w:t>
      </w:r>
      <w:r>
        <w:rPr>
          <w:color w:val="231F20"/>
          <w:spacing w:val="-8"/>
        </w:rPr>
        <w:t>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trial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evidence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tha</w:t>
      </w:r>
      <w:r>
        <w:rPr>
          <w:color w:val="231F20"/>
          <w:spacing w:val="-4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4"/>
        </w:rPr>
        <w:t>upports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contributions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prepregnancy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(and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interpregnancy)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card</w:t>
      </w:r>
      <w:r>
        <w:rPr>
          <w:color w:val="231F20"/>
          <w:spacing w:val="-5"/>
        </w:rPr>
        <w:t>iovascular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adverse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pregnanc</w:t>
      </w:r>
      <w:r>
        <w:rPr>
          <w:color w:val="231F20"/>
          <w:spacing w:val="-4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outcomes and cardiovascular disease in birthing individ</w:t>
      </w:r>
      <w:r>
        <w:rPr>
          <w:color w:val="231F20"/>
          <w:spacing w:val="-5"/>
        </w:rPr>
        <w:t>uals and offspring.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Unfavorable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health,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originally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defined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Association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2010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revised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2022,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prevalent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reproductive-aged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individuals.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Significant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disparities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exist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ideal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race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ethnicity,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soci</w:t>
      </w:r>
      <w:r>
        <w:rPr>
          <w:color w:val="231F20"/>
          <w:spacing w:val="-6"/>
        </w:rPr>
        <w:t>oeconomic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status,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geography.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Because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4"/>
        </w:rPr>
        <w:t>the  biological  processes  leading  to  adverse  pregnancy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begin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before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4"/>
        </w:rPr>
        <w:t>conception,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interventions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focused only during pregnancy may have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limited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impact </w:t>
      </w:r>
      <w:r>
        <w:rPr>
          <w:color w:val="231F20"/>
          <w:spacing w:val="-5"/>
        </w:rPr>
        <w:t>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both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pregnant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individual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offspring. Therefore, focused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attention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prepregnancy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period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critical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life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period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optimization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needed.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sc</w:t>
      </w:r>
      <w:r>
        <w:rPr>
          <w:color w:val="231F20"/>
          <w:spacing w:val="-4"/>
        </w:rPr>
        <w:t>ientific statement applies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life course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intergenerational framework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measure,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modify,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monito</w:t>
      </w:r>
      <w:r>
        <w:rPr>
          <w:color w:val="231F20"/>
          <w:spacing w:val="-5"/>
        </w:rPr>
        <w:t>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prepregnanc</w:t>
      </w:r>
      <w:r>
        <w:rPr>
          <w:color w:val="231F20"/>
          <w:spacing w:val="-3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</w:t>
      </w:r>
      <w:r>
        <w:rPr>
          <w:color w:val="231F20"/>
          <w:spacing w:val="-4"/>
        </w:rPr>
        <w:t>cular  health.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All  clinicians  who  interact  with  pregnancy-capable  individuals  can  </w:t>
      </w:r>
      <w:r>
        <w:rPr>
          <w:color w:val="231F20"/>
          <w:spacing w:val="-5"/>
        </w:rPr>
        <w:t>emphasize  optimization  o</w:t>
      </w:r>
      <w:r>
        <w:rPr>
          <w:color w:val="231F20"/>
          <w:spacing w:val="4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health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beginning early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in childhood. Clinical trials 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needed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investigate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prepreg</w:t>
      </w:r>
      <w:r>
        <w:rPr>
          <w:color w:val="231F20"/>
          <w:spacing w:val="-5"/>
        </w:rPr>
        <w:t>nancy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interventions to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4"/>
        </w:rPr>
        <w:t>mprehensively target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health.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Beyond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individual-</w:t>
      </w:r>
      <w:r>
        <w:rPr>
          <w:color w:val="231F20"/>
          <w:spacing w:val="-5"/>
        </w:rPr>
        <w:t>level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interventions,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community-level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interventions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mus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include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</w:t>
      </w:r>
      <w:r>
        <w:rPr>
          <w:color w:val="231F20"/>
          <w:spacing w:val="-5"/>
        </w:rPr>
        <w:t>ngage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stakeholders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(eg,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community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leaders,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birthing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individuals,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families)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and target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br</w:t>
      </w:r>
      <w:r>
        <w:rPr>
          <w:color w:val="231F20"/>
          <w:spacing w:val="-6"/>
        </w:rPr>
        <w:t>oad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range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5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antecedent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psychosoci</w:t>
      </w:r>
      <w:r>
        <w:rPr>
          <w:color w:val="231F20"/>
          <w:spacing w:val="-5"/>
        </w:rPr>
        <w:t>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social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determinants.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addition,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policy-level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changes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needed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dismantle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structural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racism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and 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improve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equitable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high-quality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care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deliv</w:t>
      </w:r>
      <w:r>
        <w:rPr>
          <w:color w:val="231F20"/>
          <w:spacing w:val="-6"/>
        </w:rPr>
        <w:t>ery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because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many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reproductive-aged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individuals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inadequate, fragmented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health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care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bef</w:t>
      </w:r>
      <w:r>
        <w:rPr>
          <w:color w:val="231F20"/>
          <w:spacing w:val="-5"/>
        </w:rPr>
        <w:t>ore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after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pregnancy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pregnancies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(interpregnancy).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Leveraging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opportunities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target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health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has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potential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improve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across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life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course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fo</w:t>
      </w:r>
      <w:r>
        <w:rPr>
          <w:color w:val="231F20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subsequent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generations.</w:t>
      </w:r>
    </w:p>
    <w:p>
      <w:pPr>
        <w:pStyle w:val="BodyText"/>
        <w:ind w:left="168"/>
        <w:spacing w:before="279" w:line="223" w:lineRule="auto"/>
        <w:rPr>
          <w:sz w:val="16"/>
          <w:szCs w:val="16"/>
        </w:rPr>
      </w:pPr>
      <w:r>
        <w:rPr>
          <w:sz w:val="18"/>
          <w:szCs w:val="18"/>
          <w:b/>
          <w:bCs/>
          <w:color w:val="CD151D"/>
          <w:spacing w:val="-12"/>
        </w:rPr>
        <w:t>Key Words: </w:t>
      </w:r>
      <w:r>
        <w:rPr>
          <w:sz w:val="16"/>
          <w:szCs w:val="16"/>
          <w:color w:val="231F20"/>
          <w:spacing w:val="-12"/>
        </w:rPr>
        <w:t>AHA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2"/>
        </w:rPr>
        <w:t>Scien</w:t>
      </w:r>
      <w:r>
        <w:rPr>
          <w:sz w:val="16"/>
          <w:szCs w:val="16"/>
          <w:color w:val="231F20"/>
          <w:spacing w:val="-13"/>
        </w:rPr>
        <w:t>tific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3"/>
        </w:rPr>
        <w:t>Statements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cardiovascular diseases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pregnancy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pregnancy complications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primary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3"/>
        </w:rPr>
        <w:t>prevention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CD151D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risk factors</w:t>
      </w:r>
    </w:p>
    <w:p>
      <w:pPr>
        <w:spacing w:before="106"/>
        <w:rPr/>
      </w:pPr>
      <w:r/>
    </w:p>
    <w:tbl>
      <w:tblPr>
        <w:tblStyle w:val="TableNormal"/>
        <w:tblW w:w="97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3"/>
        <w:gridCol w:w="4857"/>
      </w:tblGrid>
      <w:tr>
        <w:trPr>
          <w:trHeight w:val="2275" w:hRule="atLeast"/>
        </w:trPr>
        <w:tc>
          <w:tcPr>
            <w:tcW w:w="4863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spacing w:before="412" w:line="161" w:lineRule="auto"/>
              <w:rPr/>
            </w:pPr>
            <w:r>
              <w:pict>
                <v:shape id="_x0000_s2" style="position:absolute;margin-left:23.4627pt;margin-top:17.5944pt;mso-position-vertical-relative:text;mso-position-horizontal-relative:text;width:211.6pt;height:13.6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2" w:lineRule="exact"/>
                          <w:rPr/>
                        </w:pP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here</w:t>
                        </w:r>
                        <w:r>
                          <w:rPr>
                            <w:color w:val="231F20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is</w:t>
                        </w:r>
                        <w:r>
                          <w:rPr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a</w:t>
                        </w:r>
                        <w:r>
                          <w:rPr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growing</w:t>
                        </w:r>
                        <w:r>
                          <w:rPr>
                            <w:color w:val="231F20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burden</w:t>
                        </w:r>
                        <w:r>
                          <w:rPr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  <w:position w:val="2"/>
                          </w:rPr>
                          <w:t>of</w:t>
                        </w:r>
                        <w:r>
                          <w:rPr>
                            <w:color w:val="231F20"/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  <w:position w:val="2"/>
                          </w:rPr>
                          <w:t>cardiovascular-related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-0.555203pt;margin-top:41.5944pt;mso-position-vertical-relative:text;mso-position-horizontal-relative:text;width:235.6pt;height:49.6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480"/>
                          <w:spacing w:before="19" w:line="233" w:lineRule="auto"/>
                          <w:jc w:val="both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individuals  in</w:t>
                        </w:r>
                        <w:r>
                          <w:rPr>
                            <w:color w:val="231F20"/>
                            <w:spacing w:val="6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the</w:t>
                        </w:r>
                        <w:r>
                          <w:rPr>
                            <w:color w:val="231F20"/>
                            <w:spacing w:val="4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8"/>
                          </w:rPr>
                          <w:t>United</w:t>
                        </w:r>
                        <w:r>
                          <w:rPr>
                            <w:color w:val="231F20"/>
                            <w:spacing w:val="2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8"/>
                          </w:rPr>
                          <w:t>States.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23"/>
                            <w:position w:val="6"/>
                          </w:rPr>
                          <w:t>1</w:t>
                        </w:r>
                        <w:r>
                          <w:rPr>
                            <w:sz w:val="11"/>
                            <w:szCs w:val="11"/>
                            <w:color w:val="231F20"/>
                            <w:spacing w:val="8"/>
                            <w:position w:val="6"/>
                          </w:rPr>
                          <w:t xml:space="preserve">   </w:t>
                        </w:r>
                        <w:r>
                          <w:rPr>
                            <w:color w:val="231F20"/>
                            <w:spacing w:val="-9"/>
                          </w:rPr>
                          <w:t>Cardiovascular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disease (CVD) is the leading cause of death during</w:t>
                        </w:r>
                        <w:r>
                          <w:rPr>
                            <w:color w:val="231F2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preg-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nancy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and the</w:t>
                        </w:r>
                        <w:r>
                          <w:rPr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postpart</w:t>
                        </w:r>
                        <w:r>
                          <w:rPr>
                            <w:color w:val="231F20"/>
                            <w:spacing w:val="-8"/>
                          </w:rPr>
                          <w:t>um</w:t>
                        </w:r>
                        <w:r>
                          <w:rPr>
                            <w:color w:val="231F20"/>
                            <w:spacing w:val="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period</w:t>
                        </w:r>
                        <w:r>
                          <w:rPr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and</w:t>
                        </w:r>
                        <w:r>
                          <w:rPr>
                            <w:color w:val="231F20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represents</w:t>
                        </w:r>
                        <w:r>
                          <w:rPr>
                            <w:color w:val="231F2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26.5%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of</w:t>
                        </w:r>
                        <w:r>
                          <w:rPr>
                            <w:color w:val="231F20"/>
                            <w:spacing w:val="46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pregnancy-related</w:t>
                        </w:r>
                        <w:r>
                          <w:rPr>
                            <w:color w:val="231F20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8"/>
                          </w:rPr>
                          <w:t>deaths</w:t>
                        </w:r>
                        <w:hyperlink w:history="true" w:anchor="bookmark2">
                          <w:r>
                            <w:rPr>
                              <w:color w:val="231F20"/>
                              <w:spacing w:val="-8"/>
                              <w:position w:val="6"/>
                            </w:rPr>
                            <w:t>.</w:t>
                          </w:r>
                          <w:r>
                            <w:rPr>
                              <w:sz w:val="11"/>
                              <w:szCs w:val="11"/>
                              <w:color w:val="231F20"/>
                              <w:spacing w:val="6"/>
                              <w:position w:val="6"/>
                            </w:rPr>
                            <w:t>2</w:t>
                          </w:r>
                        </w:hyperlink>
                        <w:r>
                          <w:rPr>
                            <w:sz w:val="11"/>
                            <w:szCs w:val="11"/>
                            <w:color w:val="231F20"/>
                            <w:spacing w:val="8"/>
                            <w:w w:val="103"/>
                            <w:position w:val="6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-7"/>
                          </w:rPr>
                          <w:t>This</w:t>
                        </w:r>
                        <w:r>
                          <w:rPr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topic</w:t>
                        </w:r>
                        <w:r>
                          <w:rPr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was</w:t>
                        </w:r>
                        <w:r>
                          <w:rPr>
                            <w:color w:val="231F20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the</w:t>
                        </w:r>
                        <w:r>
                          <w:rPr>
                            <w:color w:val="231F20"/>
                            <w:spacing w:val="2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7"/>
                          </w:rPr>
                          <w:t>focus</w:t>
                        </w:r>
                      </w:p>
                    </w:txbxContent>
                  </v:textbox>
                </v:shape>
              </w:pict>
            </w:r>
            <w:r>
              <w:rPr>
                <w:sz w:val="87"/>
                <w:szCs w:val="87"/>
                <w:color w:val="CD151D"/>
                <w:spacing w:val="-36"/>
                <w:w w:val="96"/>
                <w:position w:val="-20"/>
              </w:rPr>
              <w:t>T</w:t>
            </w:r>
            <w:r>
              <w:rPr>
                <w:color w:val="231F20"/>
                <w:spacing w:val="-6"/>
                <w:position w:val="3"/>
              </w:rPr>
              <w:t>morbidity and mortality </w:t>
            </w:r>
            <w:r>
              <w:rPr>
                <w:color w:val="231F20"/>
                <w:spacing w:val="-7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7"/>
                <w:position w:val="3"/>
              </w:rPr>
              <w:t>pregnan</w:t>
            </w:r>
            <w:hyperlink w:history="true" w:anchor="bookmark1">
              <w:r>
                <w:rPr>
                  <w:color w:val="231F20"/>
                  <w:spacing w:val="-7"/>
                  <w:position w:val="3"/>
                </w:rPr>
                <w:t>t</w:t>
              </w:r>
            </w:hyperlink>
            <w:r>
              <w:rPr>
                <w:color w:val="231F20"/>
                <w:spacing w:val="-7"/>
                <w:position w:val="3"/>
              </w:rPr>
              <w:t xml:space="preserve"> 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spacing w:val="-7"/>
                <w:position w:val="3"/>
              </w:rPr>
              <w:t>postpartum</w:t>
            </w:r>
          </w:p>
        </w:tc>
        <w:tc>
          <w:tcPr>
            <w:tcW w:w="4857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83" w:firstLine="2"/>
              <w:spacing w:before="57" w:line="249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t</w:t>
            </w:r>
            <w:r>
              <w:rPr>
                <w:color w:val="231F20"/>
                <w:spacing w:val="-5"/>
              </w:rPr>
              <w:t>he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5"/>
              </w:rPr>
              <w:t>2021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American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5"/>
              </w:rPr>
              <w:t>Heart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Association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(AHA)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6"/>
              </w:rPr>
              <w:t>polic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statement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7"/>
              </w:rPr>
              <w:t>“Call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Action: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7"/>
              </w:rPr>
              <w:t>Materna</w:t>
            </w:r>
            <w:r>
              <w:rPr>
                <w:color w:val="231F20"/>
                <w:spacing w:val="-8"/>
              </w:rPr>
              <w:t>l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Saving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Mothers,”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which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outlined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multilevel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op</w:t>
            </w:r>
            <w:r>
              <w:rPr>
                <w:color w:val="231F20"/>
                <w:spacing w:val="-8"/>
              </w:rPr>
              <w:t>portunities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aimed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at  improving  health  literacy,  public  a</w:t>
            </w:r>
            <w:r>
              <w:rPr>
                <w:color w:val="231F20"/>
                <w:spacing w:val="-8"/>
              </w:rPr>
              <w:t>wareness,  cultural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competency,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bias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reduction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9"/>
              </w:rPr>
              <w:t>optimizing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maternal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cardiovascular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health (CVH).</w:t>
            </w:r>
            <w:hyperlink w:history="true" w:anchor="bookmark3">
              <w:r>
                <w:rPr>
                  <w:sz w:val="11"/>
                  <w:szCs w:val="11"/>
                  <w:color w:val="231F20"/>
                  <w:spacing w:val="7"/>
                  <w:position w:val="6"/>
                </w:rPr>
                <w:t>3</w:t>
              </w:r>
            </w:hyperlink>
          </w:p>
        </w:tc>
      </w:tr>
    </w:tbl>
    <w:p>
      <w:pPr>
        <w:pStyle w:val="BodyText"/>
        <w:ind w:left="4" w:firstLine="6"/>
        <w:spacing w:before="102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Dr Wei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is employed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by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Heart,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Lung, 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Institute. The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content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 this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article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solely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responsi</w:t>
      </w:r>
      <w:r>
        <w:rPr>
          <w:sz w:val="14"/>
          <w:szCs w:val="14"/>
          <w:color w:val="231F20"/>
          <w:spacing w:val="-6"/>
        </w:rPr>
        <w:t>bility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authors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does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not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necessarily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sent the official views of the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Lung,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Blood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Institute;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Institutes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Health;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US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Department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Human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Services.</w:t>
      </w:r>
    </w:p>
    <w:p>
      <w:pPr>
        <w:pStyle w:val="BodyText"/>
        <w:ind w:left="8"/>
        <w:spacing w:before="4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© 2023 American Heart Association, Inc.</w:t>
      </w:r>
    </w:p>
    <w:p>
      <w:pPr>
        <w:pStyle w:val="BodyText"/>
        <w:ind w:left="8"/>
        <w:spacing w:before="49" w:line="163" w:lineRule="exact"/>
        <w:rPr>
          <w:sz w:val="14"/>
          <w:szCs w:val="14"/>
        </w:rPr>
      </w:pPr>
      <w:r>
        <w:rPr>
          <w:sz w:val="14"/>
          <w:szCs w:val="14"/>
          <w:i/>
          <w:iCs/>
          <w:color w:val="231F20"/>
          <w:spacing w:val="-4"/>
          <w:position w:val="1"/>
        </w:rPr>
        <w:t>Circulation </w:t>
      </w:r>
      <w:r>
        <w:rPr>
          <w:sz w:val="14"/>
          <w:szCs w:val="14"/>
          <w:color w:val="231F20"/>
          <w:spacing w:val="-4"/>
          <w:position w:val="1"/>
        </w:rPr>
        <w:t>is available at </w:t>
      </w:r>
      <w:hyperlink w:history="true" r:id="rId2">
        <w:r>
          <w:rPr>
            <w:sz w:val="14"/>
            <w:szCs w:val="14"/>
            <w:color w:val="231F20"/>
            <w:spacing w:val="-4"/>
            <w:position w:val="1"/>
          </w:rPr>
          <w:t>www.ahajournals.org/journa</w:t>
        </w:r>
        <w:r>
          <w:rPr>
            <w:sz w:val="14"/>
            <w:szCs w:val="14"/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7"/>
        <w:spacing w:before="47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e76      February</w:t>
      </w:r>
      <w:r>
        <w:rPr>
          <w:sz w:val="16"/>
          <w:szCs w:val="16"/>
          <w:color w:val="231F20"/>
          <w:spacing w:val="25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14, 2023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                                      Circulation.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2023;147:e76–e91.</w:t>
      </w:r>
      <w:r>
        <w:rPr>
          <w:sz w:val="16"/>
          <w:szCs w:val="16"/>
          <w:color w:val="231F20"/>
          <w:spacing w:val="12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10.1161/CIR.0000000000001124</w:t>
      </w:r>
    </w:p>
    <w:p>
      <w:pPr>
        <w:spacing w:line="186" w:lineRule="exact"/>
        <w:sectPr>
          <w:pgSz w:w="11700" w:h="15660"/>
          <w:pgMar w:top="795" w:right="988" w:bottom="0" w:left="989" w:header="0" w:footer="0" w:gutter="0"/>
        </w:sectPr>
        <w:rPr>
          <w:sz w:val="16"/>
          <w:szCs w:val="16"/>
        </w:rPr>
      </w:pPr>
    </w:p>
    <w:p>
      <w:pPr>
        <w:pStyle w:val="BodyText"/>
        <w:ind w:left="3"/>
        <w:spacing w:before="37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1"/>
        </w:rPr>
        <w:t>Khan et al</w:t>
      </w:r>
      <w:r>
        <w:rPr>
          <w:sz w:val="16"/>
          <w:szCs w:val="16"/>
          <w:color w:val="231F20"/>
          <w:spacing w:val="1"/>
          <w:position w:val="1"/>
        </w:rPr>
        <w:t xml:space="preserve">                                       </w:t>
      </w:r>
      <w:r>
        <w:rPr>
          <w:sz w:val="16"/>
          <w:szCs w:val="16"/>
          <w:color w:val="231F20"/>
          <w:position w:val="1"/>
        </w:rPr>
        <w:t xml:space="preserve">                                                                                            </w:t>
      </w:r>
      <w:r>
        <w:rPr>
          <w:sz w:val="16"/>
          <w:szCs w:val="16"/>
          <w:color w:val="231F20"/>
          <w:spacing w:val="-6"/>
          <w:position w:val="1"/>
        </w:rPr>
        <w:t>Optimizing</w:t>
      </w:r>
      <w:r>
        <w:rPr>
          <w:sz w:val="16"/>
          <w:szCs w:val="16"/>
          <w:color w:val="231F20"/>
          <w:spacing w:val="13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Prepregnancy</w:t>
      </w:r>
      <w:r>
        <w:rPr>
          <w:sz w:val="16"/>
          <w:szCs w:val="16"/>
          <w:color w:val="231F20"/>
          <w:spacing w:val="7"/>
          <w:position w:val="1"/>
        </w:rPr>
        <w:t xml:space="preserve"> </w:t>
      </w:r>
      <w:r>
        <w:rPr>
          <w:sz w:val="16"/>
          <w:szCs w:val="16"/>
          <w:color w:val="231F20"/>
          <w:spacing w:val="-6"/>
          <w:position w:val="1"/>
        </w:rPr>
        <w:t>Cardiovascular</w:t>
      </w:r>
      <w:r>
        <w:rPr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7"/>
          <w:position w:val="1"/>
        </w:rPr>
        <w:t>Health</w:t>
      </w:r>
    </w:p>
    <w:p>
      <w:pPr>
        <w:pStyle w:val="BodyText"/>
        <w:spacing w:line="3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760914</wp:posOffset>
                </wp:positionV>
                <wp:extent cx="1524000" cy="426719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5825649" y="76091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458.713pt;margin-top:59.9146pt;mso-position-vertical-relative:text;mso-position-horizontal-relative:text;width:120pt;height:33.6pt;z-index:25166131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40" w:lineRule="exact"/>
        <w:rPr/>
      </w:pPr>
      <w:r>
        <w:rPr/>
        <w:pict>
          <v:shape id="_x0000_s8" style="mso-position-vertical-relative:line;mso-position-horizontal-relative:char;width:486pt;height:2pt;" filled="false" strokecolor="#AEAFB3" strokeweight="2.00pt" coordsize="9720,40" coordorigin="0,0" path="m0,20l4680,20m5040,20l9720,20m0,20l4680,20m4625,20l9720,20e">
            <v:stroke joinstyle="miter" miterlimit="4"/>
          </v:shape>
        </w:pic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6087437</wp:posOffset>
                </wp:positionH>
                <wp:positionV relativeFrom="paragraph">
                  <wp:posOffset>312554</wp:posOffset>
                </wp:positionV>
                <wp:extent cx="810894" cy="18415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6087437" y="31255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479.326pt;margin-top:24.6106pt;mso-position-vertical-relative:text;mso-position-horizontal-relative:text;width:63.85pt;height:14.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6824"/>
        <w:spacing w:before="46" w:line="188" w:lineRule="exact"/>
        <w:rPr>
          <w:sz w:val="16"/>
          <w:szCs w:val="16"/>
        </w:rPr>
      </w:pPr>
      <w:r>
        <w:pict>
          <v:shape id="_x0000_s12" style="position:absolute;margin-left:-0.999798pt;margin-top:-172.745pt;mso-position-vertical-relative:text;mso-position-horizontal-relative:text;width:325.05pt;height:408.9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50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6450"/>
                  </w:tblGrid>
                  <w:tr>
                    <w:trPr>
                      <w:trHeight w:val="8118" w:hRule="atLeast"/>
                    </w:trPr>
                    <w:tc>
                      <w:tcPr>
                        <w:tcW w:w="6450" w:type="dxa"/>
                        <w:vAlign w:val="top"/>
                      </w:tcPr>
                      <w:p>
                        <w:pPr>
                          <w:ind w:firstLine="124"/>
                          <w:spacing w:before="124" w:line="7870" w:lineRule="exact"/>
                          <w:rPr/>
                        </w:pPr>
                        <w:r>
                          <w:rPr>
                            <w:position w:val="-157"/>
                          </w:rPr>
                          <w:drawing>
                            <wp:inline distT="0" distB="0" distL="0" distR="0">
                              <wp:extent cx="3931919" cy="4997195"/>
                              <wp:effectExtent l="0" t="0" r="0" b="0"/>
                              <wp:docPr id="8" name="IM 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31919" cy="49971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bookmarkStart w:name="bookmark4" w:id="1"/>
      <w:bookmarkEnd w:id="1"/>
      <w:r>
        <w:rPr>
          <w:sz w:val="16"/>
          <w:szCs w:val="16"/>
          <w:b/>
          <w:bCs/>
          <w:color w:val="C4121A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4"/>
          <w:position w:val="2"/>
        </w:rPr>
        <w:t>. </w:t>
      </w:r>
      <w:r>
        <w:rPr>
          <w:sz w:val="16"/>
          <w:szCs w:val="16"/>
          <w:b/>
          <w:bCs/>
          <w:color w:val="231F20"/>
          <w:position w:val="2"/>
        </w:rPr>
        <w:t>The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intergenerational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life</w:t>
      </w:r>
    </w:p>
    <w:p>
      <w:pPr>
        <w:pStyle w:val="BodyText"/>
        <w:ind w:left="6815" w:right="1076" w:firstLine="3"/>
        <w:spacing w:before="11" w:line="26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cycle of cardiovascular</w:t>
      </w:r>
      <w:r>
        <w:rPr>
          <w:sz w:val="16"/>
          <w:szCs w:val="16"/>
          <w:b/>
          <w:bCs/>
          <w:color w:val="231F20"/>
          <w:spacing w:val="-2"/>
        </w:rPr>
        <w:t xml:space="preserve"> health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and</w:t>
      </w:r>
      <w:r>
        <w:rPr>
          <w:sz w:val="16"/>
          <w:szCs w:val="16"/>
          <w:b/>
          <w:bCs/>
          <w:color w:val="231F20"/>
          <w:spacing w:val="11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its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1"/>
        </w:rPr>
        <w:t>foundational determinants.</w:t>
      </w:r>
    </w:p>
    <w:p>
      <w:pPr>
        <w:pStyle w:val="BodyText"/>
        <w:ind w:left="6815" w:right="1319" w:firstLine="11"/>
        <w:spacing w:before="1" w:line="23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5"/>
        </w:rPr>
        <w:t>Life’s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Essential 8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image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5"/>
        </w:rPr>
        <w:t>re</w:t>
      </w:r>
      <w:r>
        <w:rPr>
          <w:sz w:val="16"/>
          <w:szCs w:val="16"/>
          <w:color w:val="231F20"/>
          <w:spacing w:val="-6"/>
        </w:rPr>
        <w:t>printed from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Lloyd-Jones 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al</w:t>
      </w:r>
      <w:hyperlink w:history="true" w:anchor="bookmark5">
        <w:r>
          <w:rPr>
            <w:sz w:val="16"/>
            <w:szCs w:val="16"/>
            <w:color w:val="231F20"/>
            <w:spacing w:val="-6"/>
            <w:position w:val="5"/>
          </w:rPr>
          <w:t>.</w:t>
        </w:r>
        <w:r>
          <w:rPr>
            <w:sz w:val="9"/>
            <w:szCs w:val="9"/>
            <w:color w:val="231F20"/>
            <w:spacing w:val="7"/>
            <w:w w:val="126"/>
            <w:position w:val="5"/>
          </w:rPr>
          <w:t>9</w:t>
        </w:r>
      </w:hyperlink>
      <w:r>
        <w:rPr>
          <w:sz w:val="9"/>
          <w:szCs w:val="9"/>
          <w:color w:val="231F20"/>
          <w:position w:val="5"/>
        </w:rPr>
        <w:t xml:space="preserve">  </w:t>
      </w:r>
      <w:r>
        <w:rPr>
          <w:sz w:val="16"/>
          <w:szCs w:val="16"/>
          <w:color w:val="231F20"/>
          <w:spacing w:val="-2"/>
        </w:rPr>
        <w:t>Copyright ©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2"/>
        </w:rPr>
        <w:t>2022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5"/>
        </w:rPr>
        <w:t>American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5"/>
        </w:rPr>
        <w:t>Heart Association.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pgSz w:w="11700" w:h="15660"/>
          <w:pgMar w:top="447" w:right="0" w:bottom="0" w:left="990" w:header="0" w:footer="0" w:gutter="0"/>
          <w:cols w:equalWidth="0" w:num="1">
            <w:col w:w="10710" w:space="0"/>
          </w:cols>
        </w:sectPr>
        <w:rPr/>
      </w:pPr>
    </w:p>
    <w:p>
      <w:pPr>
        <w:pStyle w:val="BodyText"/>
        <w:ind w:left="3" w:right="262" w:firstLine="246"/>
        <w:spacing w:before="4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Currently,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nearly  1  in  5  births  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complicated</w:t>
      </w:r>
      <w:r>
        <w:rPr>
          <w:sz w:val="20"/>
          <w:szCs w:val="20"/>
          <w:color w:val="231F20"/>
          <w:spacing w:val="-9"/>
        </w:rPr>
        <w:t xml:space="preserve">  by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27"/>
        </w:rPr>
        <w:t xml:space="preserve"> 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8"/>
        </w:rPr>
        <w:t>outcome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(APO),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includes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hypertensive  disorders  of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pregnancy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(HDP),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preterm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birth,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small-for-gestational-ag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(SGA)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birth,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gesta-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diabetes.</w:t>
      </w:r>
      <w:hyperlink w:history="true" w:anchor="bookmark6">
        <w:r>
          <w:rPr>
            <w:sz w:val="11"/>
            <w:szCs w:val="11"/>
            <w:color w:val="231F20"/>
            <w:spacing w:val="3"/>
            <w:position w:val="6"/>
          </w:rPr>
          <w:t>4</w:t>
        </w:r>
      </w:hyperlink>
      <w:r>
        <w:rPr>
          <w:sz w:val="11"/>
          <w:szCs w:val="11"/>
          <w:color w:val="231F20"/>
          <w:spacing w:val="3"/>
          <w:position w:val="6"/>
        </w:rPr>
        <w:t>,</w:t>
      </w:r>
      <w:hyperlink w:history="true" w:anchor="bookmark7">
        <w:r>
          <w:rPr>
            <w:sz w:val="11"/>
            <w:szCs w:val="11"/>
            <w:color w:val="231F20"/>
            <w:spacing w:val="3"/>
            <w:position w:val="6"/>
          </w:rPr>
          <w:t>5</w:t>
        </w:r>
      </w:hyperlink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Over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past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decade,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APOs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have  increased  significantly,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near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doubling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rates  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HDP.</w:t>
      </w:r>
      <w:hyperlink w:history="true" w:anchor="bookmark8">
        <w:r>
          <w:rPr>
            <w:sz w:val="11"/>
            <w:szCs w:val="11"/>
            <w:color w:val="231F20"/>
            <w:spacing w:val="3"/>
            <w:position w:val="6"/>
          </w:rPr>
          <w:t>4</w:t>
        </w:r>
      </w:hyperlink>
      <w:r>
        <w:rPr>
          <w:sz w:val="11"/>
          <w:szCs w:val="11"/>
          <w:color w:val="231F20"/>
          <w:spacing w:val="3"/>
          <w:position w:val="6"/>
        </w:rPr>
        <w:t>,</w:t>
      </w:r>
      <w:hyperlink w:history="true" w:anchor="bookmark9">
        <w:r>
          <w:rPr>
            <w:sz w:val="11"/>
            <w:szCs w:val="11"/>
            <w:color w:val="231F20"/>
            <w:spacing w:val="3"/>
            <w:position w:val="6"/>
          </w:rPr>
          <w:t>5</w:t>
        </w:r>
      </w:hyperlink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5"/>
        </w:rPr>
        <w:t>There  are  persist</w:t>
      </w:r>
      <w:r>
        <w:rPr>
          <w:sz w:val="20"/>
          <w:szCs w:val="20"/>
          <w:color w:val="231F20"/>
          <w:spacing w:val="-6"/>
        </w:rPr>
        <w:t>ent  disparities,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non-Hispanic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Black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likely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8"/>
        </w:rPr>
        <w:t>experience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APOs.</w:t>
      </w:r>
      <w:hyperlink w:history="true" w:anchor="bookmark10">
        <w:r>
          <w:rPr>
            <w:sz w:val="11"/>
            <w:szCs w:val="11"/>
            <w:color w:val="231F20"/>
            <w:spacing w:val="8"/>
            <w:w w:val="113"/>
            <w:position w:val="6"/>
          </w:rPr>
          <w:t>6</w:t>
        </w:r>
      </w:hyperlink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demonstrate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strong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association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between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APOs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subse-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quent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CVD,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detailed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2021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AHA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sci-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entific  statement  “Adver</w:t>
      </w:r>
      <w:r>
        <w:rPr>
          <w:sz w:val="20"/>
          <w:szCs w:val="20"/>
          <w:color w:val="231F20"/>
          <w:spacing w:val="-6"/>
        </w:rPr>
        <w:t>se  Pregnancy  Outcomes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Cardiovascular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Risk: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Unique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Opportuniti</w:t>
      </w:r>
      <w:r>
        <w:rPr>
          <w:sz w:val="20"/>
          <w:szCs w:val="20"/>
          <w:color w:val="231F20"/>
          <w:spacing w:val="-8"/>
        </w:rPr>
        <w:t>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Cardiovascular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Prevention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Wom</w:t>
      </w:r>
      <w:r>
        <w:rPr>
          <w:sz w:val="20"/>
          <w:szCs w:val="20"/>
          <w:color w:val="231F20"/>
          <w:spacing w:val="-10"/>
        </w:rPr>
        <w:t>en.”</w:t>
      </w:r>
      <w:hyperlink w:history="true" w:anchor="bookmark11">
        <w:r>
          <w:rPr>
            <w:sz w:val="11"/>
            <w:szCs w:val="11"/>
            <w:color w:val="231F20"/>
            <w:spacing w:val="-4"/>
            <w:position w:val="6"/>
          </w:rPr>
          <w:t>7</w:t>
        </w:r>
      </w:hyperlink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experience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APOs,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merging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identify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kidney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disease,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itself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important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CVD.</w:t>
      </w:r>
      <w:hyperlink w:history="true" w:anchor="bookmark12">
        <w:r>
          <w:rPr>
            <w:sz w:val="11"/>
            <w:szCs w:val="11"/>
            <w:color w:val="231F20"/>
            <w:spacing w:val="-2"/>
            <w:position w:val="6"/>
          </w:rPr>
          <w:t>8</w:t>
        </w:r>
      </w:hyperlink>
      <w:r>
        <w:rPr>
          <w:sz w:val="11"/>
          <w:szCs w:val="11"/>
          <w:color w:val="231F20"/>
          <w:spacing w:val="-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Although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pathophysiology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pregnancy-related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complications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complex  and  likely  multifactorial,  emerging  </w:t>
      </w:r>
      <w:r>
        <w:rPr>
          <w:sz w:val="20"/>
          <w:szCs w:val="20"/>
          <w:color w:val="231F20"/>
          <w:spacing w:val="-6"/>
        </w:rPr>
        <w:t>data  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gest  that  these  complications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hav</w:t>
      </w:r>
      <w:r>
        <w:rPr>
          <w:sz w:val="20"/>
          <w:szCs w:val="20"/>
          <w:color w:val="231F20"/>
          <w:spacing w:val="-7"/>
        </w:rPr>
        <w:t>e,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least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part,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prepregnancy  origins.  Thus,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prepregnancy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period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989" w:firstLine="8"/>
        <w:spacing w:before="4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may  be  a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window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during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interventions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great  potential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fo</w:t>
      </w:r>
      <w:r>
        <w:rPr>
          <w:sz w:val="20"/>
          <w:szCs w:val="20"/>
          <w:color w:val="231F20"/>
          <w:spacing w:val="-6"/>
        </w:rPr>
        <w:t>r  benefit  in  birthing  individu-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offspring.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addition,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postpartum/interpregnancy  period</w:t>
      </w:r>
      <w:r>
        <w:rPr>
          <w:sz w:val="20"/>
          <w:szCs w:val="20"/>
          <w:color w:val="231F20"/>
          <w:spacing w:val="6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offer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6"/>
        </w:rPr>
        <w:t>unique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opportunity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target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prepregnancy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period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subsequent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pregnancy.</w:t>
      </w:r>
    </w:p>
    <w:p>
      <w:pPr>
        <w:pStyle w:val="BodyText"/>
        <w:ind w:right="989" w:firstLine="253"/>
        <w:spacing w:before="4" w:line="24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AHA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stateme</w:t>
      </w:r>
      <w:r>
        <w:rPr>
          <w:sz w:val="20"/>
          <w:szCs w:val="20"/>
          <w:color w:val="231F20"/>
          <w:spacing w:val="-7"/>
        </w:rPr>
        <w:t>nt,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critically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target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 the health of the birthing individual and offspring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over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the  life  course  (</w:t>
      </w:r>
      <w:hyperlink w:history="true" w:anchor="bookmark4">
        <w:r>
          <w:rPr>
            <w:sz w:val="20"/>
            <w:szCs w:val="20"/>
            <w:color w:val="231F20"/>
            <w:spacing w:val="-6"/>
          </w:rPr>
          <w:t>Figure</w:t>
        </w:r>
      </w:hyperlink>
      <w:r>
        <w:rPr>
          <w:sz w:val="20"/>
          <w:szCs w:val="20"/>
          <w:color w:val="231F20"/>
          <w:spacing w:val="-6"/>
        </w:rPr>
        <w:t>).  We  highlight  </w:t>
      </w:r>
      <w:r>
        <w:rPr>
          <w:sz w:val="20"/>
          <w:szCs w:val="20"/>
          <w:color w:val="231F20"/>
          <w:spacing w:val="-7"/>
        </w:rPr>
        <w:t>the  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tance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course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intergenerational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framework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 assess  and  intervene  on  CVH.  We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offer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consider-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ations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  multilevel  interventi</w:t>
      </w:r>
      <w:r>
        <w:rPr>
          <w:sz w:val="20"/>
          <w:szCs w:val="20"/>
          <w:color w:val="231F20"/>
          <w:spacing w:val="-7"/>
        </w:rPr>
        <w:t>ons  (eg,  individual,  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munity,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societal)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equitably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impr</w:t>
      </w:r>
      <w:r>
        <w:rPr>
          <w:sz w:val="20"/>
          <w:szCs w:val="20"/>
          <w:color w:val="231F20"/>
          <w:spacing w:val="-9"/>
        </w:rPr>
        <w:t>ove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prepregnancy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CVH. We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anchor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discussion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AHA’s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construct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CVH.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originally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defined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Life</w:t>
      </w:r>
      <w:r>
        <w:rPr>
          <w:sz w:val="20"/>
          <w:szCs w:val="20"/>
          <w:color w:val="231F20"/>
          <w:spacing w:val="-9"/>
        </w:rPr>
        <w:t>’s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Simple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2010,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integrates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7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</w:t>
      </w:r>
      <w:r>
        <w:rPr>
          <w:sz w:val="20"/>
          <w:szCs w:val="20"/>
          <w:color w:val="231F20"/>
          <w:spacing w:val="-7"/>
        </w:rPr>
        <w:t>ctors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(diet,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activity,  nonsmoking,  body  mass  index,  blood  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sure,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lipids,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glycemia)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since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revised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Life’s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Essential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8,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incorpo</w:t>
      </w:r>
      <w:r>
        <w:rPr>
          <w:sz w:val="20"/>
          <w:szCs w:val="20"/>
          <w:color w:val="231F20"/>
          <w:spacing w:val="-8"/>
        </w:rPr>
        <w:t>rating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sleep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eighth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metric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(</w:t>
      </w:r>
      <w:hyperlink w:history="true" w:anchor="bookmark13">
        <w:r>
          <w:rPr>
            <w:sz w:val="20"/>
            <w:szCs w:val="20"/>
            <w:color w:val="231F20"/>
            <w:spacing w:val="-10"/>
          </w:rPr>
          <w:t>Table</w:t>
        </w:r>
        <w:r>
          <w:rPr>
            <w:sz w:val="20"/>
            <w:szCs w:val="20"/>
            <w:color w:val="231F20"/>
            <w:spacing w:val="33"/>
          </w:rPr>
          <w:t xml:space="preserve"> </w:t>
        </w:r>
        <w:r>
          <w:rPr>
            <w:sz w:val="20"/>
            <w:szCs w:val="20"/>
            <w:color w:val="231F20"/>
            <w:spacing w:val="-10"/>
          </w:rPr>
          <w:t>1</w:t>
        </w:r>
      </w:hyperlink>
      <w:r>
        <w:rPr>
          <w:sz w:val="20"/>
          <w:szCs w:val="20"/>
          <w:color w:val="231F20"/>
          <w:spacing w:val="-10"/>
        </w:rPr>
        <w:t>)</w:t>
      </w:r>
      <w:hyperlink w:history="true" w:anchor="bookmark14">
        <w:r>
          <w:rPr>
            <w:sz w:val="20"/>
            <w:szCs w:val="20"/>
            <w:color w:val="231F20"/>
            <w:spacing w:val="-10"/>
            <w:position w:val="6"/>
          </w:rPr>
          <w:t>.</w:t>
        </w:r>
        <w:r>
          <w:rPr>
            <w:sz w:val="11"/>
            <w:szCs w:val="11"/>
            <w:color w:val="231F20"/>
            <w:spacing w:val="-3"/>
            <w:position w:val="6"/>
          </w:rPr>
          <w:t>9</w:t>
        </w:r>
      </w:hyperlink>
      <w:hyperlink w:history="true" w:anchor="bookmark15">
        <w:r>
          <w:rPr>
            <w:sz w:val="11"/>
            <w:szCs w:val="11"/>
            <w:color w:val="231F20"/>
            <w:spacing w:val="-3"/>
            <w:position w:val="6"/>
          </w:rPr>
          <w:t>,10</w:t>
        </w:r>
      </w:hyperlink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CVH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oriented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promotion</w:t>
      </w:r>
    </w:p>
    <w:p>
      <w:pPr>
        <w:spacing w:line="246" w:lineRule="auto"/>
        <w:sectPr>
          <w:type w:val="continuous"/>
          <w:pgSz w:w="11700" w:h="15660"/>
          <w:pgMar w:top="447" w:right="0" w:bottom="0" w:left="990" w:header="0" w:footer="0" w:gutter="0"/>
          <w:cols w:equalWidth="0" w:num="2">
            <w:col w:w="4944" w:space="100"/>
            <w:col w:w="5667" w:space="0"/>
          </w:cols>
        </w:sectPr>
        <w:rPr>
          <w:sz w:val="20"/>
          <w:szCs w:val="20"/>
        </w:rPr>
      </w:pP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10"/>
        <w:spacing w:before="47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2"/>
          <w:position w:val="1"/>
        </w:rPr>
        <w:t>Circulation</w:t>
      </w:r>
      <w:r>
        <w:rPr>
          <w:sz w:val="16"/>
          <w:szCs w:val="16"/>
          <w:color w:val="231F20"/>
          <w:spacing w:val="-2"/>
          <w:position w:val="1"/>
        </w:rPr>
        <w:t>. 2023;147:e76–e91.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10.1161/CIR.0000000000001124                                                                      February</w:t>
      </w:r>
      <w:r>
        <w:rPr>
          <w:sz w:val="16"/>
          <w:szCs w:val="16"/>
          <w:color w:val="231F20"/>
          <w:spacing w:val="24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14,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</w:t>
      </w:r>
      <w:r>
        <w:rPr>
          <w:sz w:val="16"/>
          <w:szCs w:val="16"/>
          <w:color w:val="231F20"/>
          <w:spacing w:val="-3"/>
          <w:position w:val="1"/>
        </w:rPr>
        <w:t>3      e77</w:t>
      </w:r>
    </w:p>
    <w:p>
      <w:pPr>
        <w:spacing w:line="186" w:lineRule="exact"/>
        <w:sectPr>
          <w:type w:val="continuous"/>
          <w:pgSz w:w="11700" w:h="15660"/>
          <w:pgMar w:top="447" w:right="0" w:bottom="0" w:left="990" w:header="0" w:footer="0" w:gutter="0"/>
          <w:cols w:equalWidth="0" w:num="1">
            <w:col w:w="10710" w:space="0"/>
          </w:cols>
        </w:sectPr>
        <w:rPr>
          <w:sz w:val="16"/>
          <w:szCs w:val="16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43.2125pt;margin-top:58.4126pt;mso-position-vertical-relative:text;mso-position-horizontal-relative:text;width:120pt;height:33.6pt;z-index:25166336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6" style="mso-position-vertical-relative:line;mso-position-horizontal-relative:char;width:486pt;height:2pt;" filled="false" strokecolor="#AEAFB3" strokeweight="2.00pt" coordsize="9720,40" coordorigin="0,0" path="m0,20l4680,20m5040,20l9720,20m0,20l4680,20m4455,20l972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634563</wp:posOffset>
                </wp:positionV>
                <wp:extent cx="810894" cy="18415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-97170" y="6345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bookmarkStart w:name="bookmark13" w:id="2"/>
                            <w:bookmarkEnd w:id="2"/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7.65122pt;margin-top:49.9656pt;mso-position-vertical-relative:text;mso-position-horizontal-relative:text;width:63.85pt;height:14.5pt;z-index:251664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bookmarkStart w:name="bookmark13" w:id="3"/>
                      <w:bookmarkEnd w:id="3"/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  <w:position w:val="2"/>
        </w:rPr>
        <w:t>Table</w:t>
      </w:r>
      <w:r>
        <w:rPr>
          <w:sz w:val="16"/>
          <w:szCs w:val="16"/>
          <w:b/>
          <w:bCs/>
          <w:color w:val="C4121A"/>
          <w:spacing w:val="21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spacing w:val="-1"/>
          <w:position w:val="2"/>
        </w:rPr>
        <w:t>1.</w:t>
      </w:r>
      <w:r>
        <w:rPr>
          <w:sz w:val="16"/>
          <w:szCs w:val="16"/>
          <w:b/>
          <w:bCs/>
          <w:color w:val="C4121A"/>
          <w:spacing w:val="11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2"/>
        </w:rPr>
        <w:t>CVH Metrics and Scoring as Originally Defined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</w:t>
      </w:r>
      <w:r>
        <w:rPr>
          <w:sz w:val="16"/>
          <w:szCs w:val="16"/>
          <w:b/>
          <w:bCs/>
          <w:color w:val="231F20"/>
          <w:spacing w:val="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2010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Revised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2022 for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Nonpregnant Adults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by</w:t>
      </w:r>
      <w:r>
        <w:rPr>
          <w:sz w:val="16"/>
          <w:szCs w:val="16"/>
          <w:b/>
          <w:bCs/>
          <w:color w:val="231F20"/>
          <w:spacing w:val="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the AHA</w:t>
      </w:r>
    </w:p>
    <w:p>
      <w:pPr>
        <w:spacing w:line="80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44"/>
        <w:gridCol w:w="2124"/>
        <w:gridCol w:w="3273"/>
        <w:gridCol w:w="1574"/>
      </w:tblGrid>
      <w:tr>
        <w:trPr>
          <w:trHeight w:val="278" w:hRule="atLeast"/>
        </w:trPr>
        <w:tc>
          <w:tcPr>
            <w:shd w:val="clear" w:fill="AEAFB3"/>
            <w:tcW w:w="9715" w:type="dxa"/>
            <w:vAlign w:val="top"/>
            <w:gridSpan w:val="4"/>
          </w:tcPr>
          <w:p>
            <w:pPr>
              <w:pStyle w:val="TableText"/>
              <w:ind w:left="85"/>
              <w:spacing w:before="63" w:line="170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</w:rPr>
              <w:t>CVH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construct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definition</w:t>
            </w:r>
            <w:r>
              <w:rPr>
                <w:sz w:val="14"/>
                <w:szCs w:val="14"/>
                <w:color w:val="231F20"/>
                <w:spacing w:val="4"/>
              </w:rPr>
              <w:t>: 2010</w:t>
            </w:r>
            <w:hyperlink w:history="true" w:anchor="bookmark16">
              <w:r>
                <w:rPr>
                  <w:sz w:val="8"/>
                  <w:szCs w:val="8"/>
                  <w:color w:val="231F20"/>
                  <w:spacing w:val="4"/>
                  <w:position w:val="4"/>
                </w:rPr>
                <w:t>10</w:t>
              </w:r>
            </w:hyperlink>
          </w:p>
        </w:tc>
      </w:tr>
      <w:tr>
        <w:trPr>
          <w:trHeight w:val="276" w:hRule="atLeast"/>
        </w:trPr>
        <w:tc>
          <w:tcPr>
            <w:shd w:val="clear" w:fill="AEAFB3"/>
            <w:tcW w:w="274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2124" w:type="dxa"/>
            <w:vAlign w:val="top"/>
          </w:tcPr>
          <w:p>
            <w:pPr>
              <w:pStyle w:val="TableText"/>
              <w:ind w:left="89"/>
              <w:spacing w:before="6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Ideal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>=2 </w:t>
            </w:r>
            <w:r>
              <w:rPr>
                <w:sz w:val="14"/>
                <w:szCs w:val="14"/>
                <w:color w:val="231F20"/>
                <w:position w:val="1"/>
              </w:rPr>
              <w:t>points</w:t>
            </w:r>
          </w:p>
        </w:tc>
        <w:tc>
          <w:tcPr>
            <w:shd w:val="clear" w:fill="AEAFB3"/>
            <w:tcW w:w="3273" w:type="dxa"/>
            <w:vAlign w:val="top"/>
          </w:tcPr>
          <w:p>
            <w:pPr>
              <w:pStyle w:val="TableText"/>
              <w:ind w:left="90"/>
              <w:spacing w:before="6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Intermediate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>=1 </w:t>
            </w:r>
            <w:r>
              <w:rPr>
                <w:sz w:val="14"/>
                <w:szCs w:val="14"/>
                <w:color w:val="231F20"/>
                <w:position w:val="1"/>
              </w:rPr>
              <w:t>point</w:t>
            </w:r>
          </w:p>
        </w:tc>
        <w:tc>
          <w:tcPr>
            <w:shd w:val="clear" w:fill="AEAFB3"/>
            <w:tcW w:w="1574" w:type="dxa"/>
            <w:vAlign w:val="top"/>
          </w:tcPr>
          <w:p>
            <w:pPr>
              <w:pStyle w:val="TableText"/>
              <w:ind w:left="92"/>
              <w:spacing w:before="61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Poor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>=0 </w:t>
            </w:r>
            <w:r>
              <w:rPr>
                <w:sz w:val="14"/>
                <w:szCs w:val="14"/>
                <w:color w:val="231F20"/>
                <w:position w:val="1"/>
              </w:rPr>
              <w:t>points</w:t>
            </w:r>
          </w:p>
        </w:tc>
      </w:tr>
      <w:tr>
        <w:trPr>
          <w:trHeight w:val="281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Diet,</w:t>
            </w:r>
            <w:r>
              <w:rPr>
                <w:sz w:val="14"/>
                <w:szCs w:val="14"/>
                <w:color w:val="231F20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Healthy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Eating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Index–2015 score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85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</w:rPr>
              <w:t>80–100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85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40–79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8"/>
              <w:spacing w:before="6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0–39</w:t>
            </w:r>
          </w:p>
        </w:tc>
      </w:tr>
      <w:tr>
        <w:trPr>
          <w:trHeight w:val="452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85" w:right="115" w:firstLine="5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Physical activity,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</w:t>
            </w:r>
            <w:r>
              <w:rPr>
                <w:sz w:val="14"/>
                <w:szCs w:val="14"/>
                <w:color w:val="231F20"/>
                <w:spacing w:val="-4"/>
              </w:rPr>
              <w:t>in/wk moderate to vigor-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ous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leisure-time activity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82"/>
              <w:spacing w:before="53" w:line="230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150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7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&gt;0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but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&lt;150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7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0</w:t>
            </w:r>
          </w:p>
        </w:tc>
      </w:tr>
      <w:tr>
        <w:trPr>
          <w:trHeight w:val="272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84"/>
              <w:spacing w:before="84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Smoking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Never or quit &gt;12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ago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89"/>
              <w:spacing w:before="53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Former, quit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≤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12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ago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7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Current</w:t>
            </w:r>
          </w:p>
        </w:tc>
      </w:tr>
      <w:tr>
        <w:trPr>
          <w:trHeight w:val="272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53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Body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mass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index,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kg/m</w:t>
            </w:r>
            <w:r>
              <w:rPr>
                <w:sz w:val="8"/>
                <w:szCs w:val="8"/>
                <w:color w:val="231F20"/>
                <w:spacing w:val="7"/>
                <w:position w:val="5"/>
              </w:rPr>
              <w:t>2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&lt;25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90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25–29.9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5"/>
              <w:spacing w:before="53" w:line="208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≥</w:t>
            </w:r>
            <w:r>
              <w:rPr>
                <w:sz w:val="14"/>
                <w:szCs w:val="14"/>
                <w:color w:val="231F20"/>
                <w:spacing w:val="-7"/>
              </w:rPr>
              <w:t>30</w:t>
            </w:r>
          </w:p>
        </w:tc>
      </w:tr>
      <w:tr>
        <w:trPr>
          <w:trHeight w:val="452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8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Blood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pressure,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Hg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&lt;120/&lt;80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87" w:right="292" w:hanging="3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Systolic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120–139 or diastolic 80–89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not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blood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pressure–lowering medications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5" w:right="241"/>
              <w:spacing w:before="53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Systolic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140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dia-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stolic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90</w:t>
            </w:r>
          </w:p>
        </w:tc>
      </w:tr>
      <w:tr>
        <w:trPr>
          <w:trHeight w:val="272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8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Total cholesterol,</w:t>
            </w:r>
            <w:r>
              <w:rPr>
                <w:sz w:val="14"/>
                <w:szCs w:val="14"/>
                <w:color w:val="231F20"/>
                <w:spacing w:val="2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mg/dL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&lt;200 without medication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90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200–239 </w:t>
            </w:r>
            <w:r>
              <w:rPr>
                <w:sz w:val="14"/>
                <w:szCs w:val="14"/>
                <w:color w:val="231F20"/>
              </w:rPr>
              <w:t>or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treated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to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&lt;200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5"/>
              <w:spacing w:before="53" w:line="208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sz w:val="14"/>
                <w:szCs w:val="14"/>
                <w:color w:val="231F20"/>
                <w:spacing w:val="-5"/>
              </w:rPr>
              <w:t>240</w:t>
            </w:r>
          </w:p>
        </w:tc>
      </w:tr>
      <w:tr>
        <w:trPr>
          <w:trHeight w:val="272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Fasting glucose,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mg/dL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&lt;100 without medication</w:t>
            </w:r>
          </w:p>
        </w:tc>
        <w:tc>
          <w:tcPr>
            <w:tcW w:w="3273" w:type="dxa"/>
            <w:vAlign w:val="top"/>
          </w:tcPr>
          <w:p>
            <w:pPr>
              <w:pStyle w:val="TableText"/>
              <w:ind w:left="95"/>
              <w:spacing w:before="5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100–125 and not on glucose-lowering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medications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85"/>
              <w:spacing w:before="53" w:line="208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126</w:t>
            </w:r>
          </w:p>
        </w:tc>
      </w:tr>
      <w:tr>
        <w:trPr>
          <w:trHeight w:val="272" w:hRule="atLeast"/>
        </w:trPr>
        <w:tc>
          <w:tcPr>
            <w:shd w:val="clear" w:fill="AEAFB3"/>
            <w:tcW w:w="9715" w:type="dxa"/>
            <w:vAlign w:val="top"/>
            <w:gridSpan w:val="4"/>
          </w:tcPr>
          <w:p>
            <w:pPr>
              <w:pStyle w:val="TableText"/>
              <w:ind w:left="85"/>
              <w:spacing w:before="56" w:line="165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b/>
                <w:bCs/>
                <w:color w:val="231F20"/>
                <w:spacing w:val="-1"/>
              </w:rPr>
              <w:t>CVH construct definition: 2022</w:t>
            </w:r>
            <w:hyperlink w:history="true" w:anchor="bookmark17">
              <w:r>
                <w:rPr>
                  <w:sz w:val="8"/>
                  <w:szCs w:val="8"/>
                  <w:color w:val="231F20"/>
                  <w:spacing w:val="-1"/>
                  <w:position w:val="4"/>
                </w:rPr>
                <w:t>9</w:t>
              </w:r>
            </w:hyperlink>
          </w:p>
        </w:tc>
      </w:tr>
      <w:tr>
        <w:trPr>
          <w:trHeight w:val="272" w:hRule="atLeast"/>
        </w:trPr>
        <w:tc>
          <w:tcPr>
            <w:shd w:val="clear" w:fill="AEAFB3"/>
            <w:tcW w:w="274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2124" w:type="dxa"/>
            <w:vAlign w:val="top"/>
          </w:tcPr>
          <w:p>
            <w:pPr>
              <w:pStyle w:val="TableText"/>
              <w:ind w:left="87"/>
              <w:spacing w:before="5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Ideal</w:t>
            </w:r>
            <w:r>
              <w:rPr>
                <w:sz w:val="14"/>
                <w:szCs w:val="14"/>
                <w:b/>
                <w:bCs/>
                <w:color w:val="231F20"/>
                <w:spacing w:val="3"/>
                <w:position w:val="1"/>
              </w:rPr>
              <w:t>=100 </w:t>
            </w: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points</w:t>
            </w:r>
          </w:p>
        </w:tc>
        <w:tc>
          <w:tcPr>
            <w:shd w:val="clear" w:fill="AEAFB3"/>
            <w:tcW w:w="4847" w:type="dxa"/>
            <w:vAlign w:val="top"/>
            <w:gridSpan w:val="2"/>
          </w:tcPr>
          <w:p>
            <w:pPr>
              <w:pStyle w:val="TableText"/>
              <w:ind w:left="80"/>
              <w:spacing w:before="56" w:line="16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Suboptimal</w:t>
            </w:r>
            <w:r>
              <w:rPr>
                <w:sz w:val="14"/>
                <w:szCs w:val="14"/>
                <w:b/>
                <w:bCs/>
                <w:color w:val="231F20"/>
                <w:spacing w:val="4"/>
                <w:position w:val="1"/>
              </w:rPr>
              <w:t xml:space="preserve"> &lt;100 </w:t>
            </w:r>
            <w:r>
              <w:rPr>
                <w:sz w:val="14"/>
                <w:szCs w:val="14"/>
                <w:b/>
                <w:bCs/>
                <w:color w:val="231F20"/>
                <w:position w:val="1"/>
              </w:rPr>
              <w:t>points</w:t>
            </w:r>
          </w:p>
        </w:tc>
      </w:tr>
      <w:tr>
        <w:trPr>
          <w:trHeight w:val="723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8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Sleep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 or average sleep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night,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9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7–&lt;9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92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70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points: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6–&lt;7</w:t>
            </w:r>
          </w:p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20 points: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4–&lt;5</w:t>
            </w:r>
          </w:p>
          <w:p>
            <w:pPr>
              <w:pStyle w:val="TableText"/>
              <w:ind w:left="8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0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points: &lt;4</w:t>
            </w:r>
          </w:p>
        </w:tc>
      </w:tr>
      <w:tr>
        <w:trPr>
          <w:trHeight w:val="724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 w:right="197"/>
              <w:spacing w:before="54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Diet,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Eating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Index–2015 score 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DASH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(MEPA)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82"/>
              <w:spacing w:before="54" w:line="204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95th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percentile</w:t>
            </w:r>
          </w:p>
          <w:p>
            <w:pPr>
              <w:pStyle w:val="TableText"/>
              <w:ind w:left="90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(MEPA score</w:t>
            </w:r>
            <w:r>
              <w:rPr>
                <w:sz w:val="14"/>
                <w:szCs w:val="14"/>
                <w:color w:val="231F20"/>
                <w:spacing w:val="2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15–16)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86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80 points: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75th–94th pe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rcentile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(MEPA score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2–14)</w:t>
            </w:r>
          </w:p>
          <w:p>
            <w:pPr>
              <w:pStyle w:val="TableText"/>
              <w:ind w:left="8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25 points:</w:t>
            </w:r>
            <w:r>
              <w:rPr>
                <w:sz w:val="14"/>
                <w:szCs w:val="14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25th–49th percentile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(MEPA score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4–7)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0 points:</w:t>
            </w:r>
            <w:r>
              <w:rPr>
                <w:sz w:val="14"/>
                <w:szCs w:val="14"/>
                <w:color w:val="231F20"/>
                <w:spacing w:val="17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1st–24th percentile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(MEPA score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0–3)</w:t>
            </w:r>
          </w:p>
        </w:tc>
      </w:tr>
      <w:tr>
        <w:trPr>
          <w:trHeight w:val="724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85" w:right="116" w:firstLine="5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Physical activity,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</w:t>
            </w:r>
            <w:r>
              <w:rPr>
                <w:sz w:val="14"/>
                <w:szCs w:val="14"/>
                <w:color w:val="231F20"/>
                <w:spacing w:val="-4"/>
              </w:rPr>
              <w:t>in/wk moderate to vigor-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ous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leisure-time activity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82"/>
              <w:spacing w:before="54" w:line="230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9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150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86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80 </w:t>
            </w:r>
            <w:r>
              <w:rPr>
                <w:sz w:val="14"/>
                <w:szCs w:val="14"/>
                <w:color w:val="231F20"/>
                <w:position w:val="1"/>
              </w:rPr>
              <w:t>points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: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90–119</w:t>
            </w:r>
          </w:p>
          <w:p>
            <w:pPr>
              <w:pStyle w:val="TableText"/>
              <w:ind w:left="8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20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points:</w:t>
            </w:r>
            <w:r>
              <w:rPr>
                <w:sz w:val="14"/>
                <w:szCs w:val="14"/>
                <w:color w:val="231F20"/>
                <w:spacing w:val="1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1–29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points: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</w:t>
            </w:r>
          </w:p>
        </w:tc>
      </w:tr>
      <w:tr>
        <w:trPr>
          <w:trHeight w:val="1129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84"/>
              <w:spacing w:before="85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Smoking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87" w:right="255" w:firstLine="1"/>
              <w:spacing w:before="54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Never smoker and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second-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hand exposure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home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92"/>
              <w:spacing w:before="54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75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points: former smoker, quit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5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y</w:t>
            </w:r>
          </w:p>
          <w:p>
            <w:pPr>
              <w:pStyle w:val="TableText"/>
              <w:ind w:left="89"/>
              <w:spacing w:before="23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20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points: former smoker, quit &lt;1 y, or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inhale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NDS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points: current smoker</w:t>
            </w:r>
          </w:p>
          <w:p>
            <w:pPr>
              <w:pStyle w:val="TableText"/>
              <w:ind w:left="88" w:right="218" w:hanging="4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Subtract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20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points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living with active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-4"/>
              </w:rPr>
              <w:t>door smoker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home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(unless score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0)</w:t>
            </w:r>
          </w:p>
        </w:tc>
      </w:tr>
      <w:tr>
        <w:trPr>
          <w:trHeight w:val="724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55" w:line="167" w:lineRule="exact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Body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mass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index,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kg/m</w:t>
            </w:r>
            <w:r>
              <w:rPr>
                <w:sz w:val="8"/>
                <w:szCs w:val="8"/>
                <w:color w:val="231F20"/>
                <w:spacing w:val="7"/>
                <w:position w:val="5"/>
              </w:rPr>
              <w:t>2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&lt;25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92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70 points:</w:t>
            </w:r>
            <w:r>
              <w:rPr>
                <w:sz w:val="14"/>
                <w:szCs w:val="14"/>
                <w:color w:val="231F20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25.0–29.9</w:t>
            </w:r>
          </w:p>
          <w:p>
            <w:pPr>
              <w:pStyle w:val="TableText"/>
              <w:ind w:left="85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30 points: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30.0–34.9</w:t>
            </w:r>
          </w:p>
          <w:p>
            <w:pPr>
              <w:pStyle w:val="TableText"/>
              <w:ind w:left="86"/>
              <w:spacing w:before="58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0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points: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40.0</w:t>
            </w:r>
          </w:p>
        </w:tc>
      </w:tr>
      <w:tr>
        <w:trPr>
          <w:trHeight w:val="949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8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Blood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pressure,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Hg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&lt;120/&lt;80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92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75 </w:t>
            </w:r>
            <w:r>
              <w:rPr>
                <w:sz w:val="14"/>
                <w:szCs w:val="14"/>
                <w:color w:val="231F20"/>
                <w:position w:val="1"/>
              </w:rPr>
              <w:t>points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:</w:t>
            </w:r>
            <w:r>
              <w:rPr>
                <w:sz w:val="14"/>
                <w:szCs w:val="14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120–129/&lt;80</w:t>
            </w:r>
          </w:p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25 points:</w:t>
            </w:r>
            <w:r>
              <w:rPr>
                <w:sz w:val="14"/>
                <w:szCs w:val="14"/>
                <w:color w:val="231F20"/>
                <w:spacing w:val="2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140–159 or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90–99</w:t>
            </w:r>
          </w:p>
          <w:p>
            <w:pPr>
              <w:pStyle w:val="TableText"/>
              <w:ind w:left="86"/>
              <w:spacing w:before="58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0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points: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160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100</w:t>
            </w:r>
          </w:p>
          <w:p>
            <w:pPr>
              <w:pStyle w:val="TableText"/>
              <w:ind w:left="84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Subtract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20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points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if treated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level</w:t>
            </w:r>
          </w:p>
        </w:tc>
      </w:tr>
      <w:tr>
        <w:trPr>
          <w:trHeight w:val="949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Non-HDL cholesterol, mg/dL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&lt;130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87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60 points:</w:t>
            </w:r>
            <w:r>
              <w:rPr>
                <w:sz w:val="14"/>
                <w:szCs w:val="14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130–159</w:t>
            </w:r>
          </w:p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20 points:</w:t>
            </w:r>
            <w:r>
              <w:rPr>
                <w:sz w:val="14"/>
                <w:szCs w:val="14"/>
                <w:color w:val="231F20"/>
                <w:spacing w:val="3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190–219</w:t>
            </w:r>
          </w:p>
          <w:p>
            <w:pPr>
              <w:pStyle w:val="TableText"/>
              <w:ind w:left="86"/>
              <w:spacing w:before="58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points: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220</w:t>
            </w:r>
          </w:p>
          <w:p>
            <w:pPr>
              <w:pStyle w:val="TableText"/>
              <w:ind w:left="84"/>
              <w:spacing w:before="2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Subtract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20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points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if treated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level</w:t>
            </w:r>
          </w:p>
        </w:tc>
      </w:tr>
      <w:tr>
        <w:trPr>
          <w:trHeight w:val="726" w:hRule="atLeast"/>
        </w:trPr>
        <w:tc>
          <w:tcPr>
            <w:tcW w:w="2744" w:type="dxa"/>
            <w:vAlign w:val="top"/>
          </w:tcPr>
          <w:p>
            <w:pPr>
              <w:pStyle w:val="TableText"/>
              <w:ind w:left="90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Fasting glucose, mg/dL</w:t>
            </w:r>
            <w:r>
              <w:rPr>
                <w:sz w:val="14"/>
                <w:szCs w:val="14"/>
                <w:color w:val="231F20"/>
                <w:spacing w:val="2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(HbA1c,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%)</w:t>
            </w:r>
          </w:p>
        </w:tc>
        <w:tc>
          <w:tcPr>
            <w:tcW w:w="2124" w:type="dxa"/>
            <w:vAlign w:val="top"/>
          </w:tcPr>
          <w:p>
            <w:pPr>
              <w:pStyle w:val="TableText"/>
              <w:ind w:left="78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5"/>
              </w:rPr>
              <w:t>&lt;100</w:t>
            </w:r>
          </w:p>
          <w:p>
            <w:pPr>
              <w:pStyle w:val="TableText"/>
              <w:ind w:left="9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(&lt;5.7%)</w:t>
            </w:r>
          </w:p>
          <w:p>
            <w:pPr>
              <w:pStyle w:val="TableText"/>
              <w:ind w:left="8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No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history of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diabetes</w:t>
            </w:r>
          </w:p>
        </w:tc>
        <w:tc>
          <w:tcPr>
            <w:tcW w:w="4847" w:type="dxa"/>
            <w:vAlign w:val="top"/>
            <w:gridSpan w:val="2"/>
          </w:tcPr>
          <w:p>
            <w:pPr>
              <w:pStyle w:val="TableText"/>
              <w:ind w:left="87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60 points:</w:t>
            </w:r>
            <w:r>
              <w:rPr>
                <w:sz w:val="14"/>
                <w:szCs w:val="14"/>
                <w:color w:val="231F20"/>
                <w:spacing w:val="3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100–125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(5.7%–6.4%)</w:t>
            </w:r>
          </w:p>
          <w:p>
            <w:pPr>
              <w:pStyle w:val="TableText"/>
              <w:ind w:left="8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20 points: diabetes</w:t>
            </w:r>
            <w:r>
              <w:rPr>
                <w:sz w:val="14"/>
                <w:szCs w:val="14"/>
                <w:color w:val="231F20"/>
                <w:spacing w:val="2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(8.0%–8.9%)</w:t>
            </w:r>
          </w:p>
          <w:p>
            <w:pPr>
              <w:pStyle w:val="TableText"/>
              <w:ind w:left="86"/>
              <w:spacing w:before="58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0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points: diabetes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10.0%)</w:t>
            </w:r>
          </w:p>
        </w:tc>
      </w:tr>
    </w:tbl>
    <w:p>
      <w:pPr>
        <w:pStyle w:val="BodyText"/>
        <w:ind w:left="995" w:firstLine="155"/>
        <w:spacing w:before="87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AHA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indicates American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Heart Association;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CVH, cardiovascular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health;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DASH,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Dietary Approaches to Stop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Hypertension;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HbA1c,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hemoglo</w:t>
      </w:r>
      <w:r>
        <w:rPr>
          <w:sz w:val="14"/>
          <w:szCs w:val="14"/>
          <w:color w:val="231F20"/>
          <w:spacing w:val="-4"/>
        </w:rPr>
        <w:t>bin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A1c;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HDL,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high-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density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lipoprotein;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MEPA,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Mediterranean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Eating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Pattern for Americans; 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NDS,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nicotine-delivery system.</w:t>
      </w:r>
    </w:p>
    <w:p>
      <w:pPr>
        <w:pStyle w:val="BodyText"/>
        <w:ind w:left="1151"/>
        <w:spacing w:before="12" w:line="168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Adapted from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Lloyd-Jones et al.</w:t>
      </w:r>
      <w:hyperlink w:history="true" w:anchor="bookmark18">
        <w:r>
          <w:rPr>
            <w:sz w:val="8"/>
            <w:szCs w:val="8"/>
            <w:color w:val="231F20"/>
            <w:spacing w:val="-2"/>
            <w:position w:val="5"/>
          </w:rPr>
          <w:t>9</w:t>
        </w:r>
      </w:hyperlink>
      <w:r>
        <w:rPr>
          <w:sz w:val="8"/>
          <w:szCs w:val="8"/>
          <w:color w:val="231F20"/>
          <w:spacing w:val="-2"/>
          <w:position w:val="5"/>
        </w:rPr>
        <w:t>,</w:t>
      </w:r>
      <w:hyperlink w:history="true" w:anchor="bookmark19">
        <w:r>
          <w:rPr>
            <w:sz w:val="8"/>
            <w:szCs w:val="8"/>
            <w:color w:val="231F20"/>
            <w:spacing w:val="-2"/>
            <w:position w:val="5"/>
          </w:rPr>
          <w:t>10</w:t>
        </w:r>
      </w:hyperlink>
      <w:r>
        <w:rPr>
          <w:sz w:val="8"/>
          <w:szCs w:val="8"/>
          <w:color w:val="231F20"/>
          <w:spacing w:val="-2"/>
          <w:position w:val="5"/>
        </w:rPr>
        <w:t xml:space="preserve">  </w:t>
      </w:r>
      <w:r>
        <w:rPr>
          <w:sz w:val="14"/>
          <w:szCs w:val="14"/>
          <w:color w:val="231F20"/>
          <w:spacing w:val="-2"/>
          <w:position w:val="1"/>
        </w:rPr>
        <w:t>Copyright ©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2010 American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Heart Association,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Inc. and Copyright ©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2022</w:t>
      </w:r>
      <w:r>
        <w:rPr>
          <w:sz w:val="14"/>
          <w:szCs w:val="14"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Am</w:t>
      </w:r>
      <w:r>
        <w:rPr>
          <w:sz w:val="14"/>
          <w:szCs w:val="14"/>
          <w:color w:val="231F20"/>
          <w:spacing w:val="-3"/>
          <w:position w:val="1"/>
        </w:rPr>
        <w:t>erican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Heart</w:t>
      </w:r>
      <w:r>
        <w:rPr>
          <w:sz w:val="14"/>
          <w:szCs w:val="14"/>
          <w:color w:val="231F20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Association,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Inc.</w:t>
      </w:r>
    </w:p>
    <w:p>
      <w:pPr>
        <w:spacing w:before="44"/>
        <w:rPr/>
      </w:pPr>
      <w:r/>
    </w:p>
    <w:p>
      <w:pPr>
        <w:sectPr>
          <w:headerReference w:type="default" r:id="rId4"/>
          <w:footerReference w:type="default" r:id="rId5"/>
          <w:pgSz w:w="11700" w:h="15660"/>
          <w:pgMar w:top="700" w:right="989" w:bottom="626" w:left="0" w:header="454" w:footer="439" w:gutter="0"/>
          <w:cols w:equalWidth="0" w:num="1">
            <w:col w:w="10711" w:space="0"/>
          </w:cols>
        </w:sectPr>
        <w:rPr/>
      </w:pPr>
    </w:p>
    <w:p>
      <w:pPr>
        <w:pStyle w:val="BodyText"/>
        <w:ind w:left="998" w:right="268"/>
        <w:spacing w:before="43" w:line="24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of wellness, with higher CVH scores (ie,</w:t>
      </w:r>
      <w:r>
        <w:rPr>
          <w:sz w:val="20"/>
          <w:szCs w:val="20"/>
          <w:color w:val="231F20"/>
          <w:spacing w:val="-7"/>
        </w:rPr>
        <w:t xml:space="preserve"> scores reflecting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health)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multitude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downstream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8"/>
        </w:rPr>
        <w:t>noncardiovascul</w:t>
      </w:r>
      <w:r>
        <w:rPr>
          <w:sz w:val="20"/>
          <w:szCs w:val="20"/>
          <w:color w:val="231F20"/>
          <w:spacing w:val="-9"/>
        </w:rPr>
        <w:t>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 in nonpregnant and pregn</w:t>
      </w:r>
      <w:r>
        <w:rPr>
          <w:sz w:val="20"/>
          <w:szCs w:val="20"/>
          <w:color w:val="231F20"/>
          <w:spacing w:val="-8"/>
        </w:rPr>
        <w:t>ant individuals</w:t>
      </w:r>
      <w:hyperlink w:history="true" w:anchor="bookmark20">
        <w:r>
          <w:rPr>
            <w:sz w:val="20"/>
            <w:szCs w:val="20"/>
            <w:color w:val="231F20"/>
            <w:spacing w:val="-8"/>
            <w:position w:val="6"/>
          </w:rPr>
          <w:t>.</w:t>
        </w:r>
        <w:r>
          <w:rPr>
            <w:sz w:val="11"/>
            <w:szCs w:val="11"/>
            <w:color w:val="231F20"/>
            <w:spacing w:val="-5"/>
            <w:position w:val="6"/>
          </w:rPr>
          <w:t>11</w:t>
        </w:r>
      </w:hyperlink>
      <w:r>
        <w:rPr>
          <w:sz w:val="11"/>
          <w:szCs w:val="11"/>
          <w:color w:val="231F20"/>
          <w:spacing w:val="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relevance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</w:t>
      </w:r>
      <w:r>
        <w:rPr>
          <w:sz w:val="20"/>
          <w:szCs w:val="20"/>
          <w:color w:val="231F20"/>
          <w:spacing w:val="-8"/>
        </w:rPr>
        <w:t>nstruct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target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birthing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recently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highlighted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 joint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presidential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advisory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AHA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College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Obstetricians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Gynecologists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  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lights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pivotal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role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linicians,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pediatri-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hanging="1"/>
        <w:spacing w:before="45" w:line="215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cians,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obstetricians,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</w:t>
      </w:r>
      <w:r>
        <w:rPr>
          <w:sz w:val="20"/>
          <w:szCs w:val="20"/>
          <w:color w:val="231F20"/>
          <w:spacing w:val="-8"/>
        </w:rPr>
        <w:t>iologists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optimizing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CVH 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pregnancy-capable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hyperlink w:history="true" w:anchor="bookmark21">
        <w:r>
          <w:rPr>
            <w:sz w:val="20"/>
            <w:szCs w:val="20"/>
            <w:color w:val="231F20"/>
            <w:spacing w:val="-8"/>
            <w:position w:val="6"/>
          </w:rPr>
          <w:t>.</w:t>
        </w:r>
        <w:r>
          <w:rPr>
            <w:sz w:val="11"/>
            <w:szCs w:val="11"/>
            <w:color w:val="231F20"/>
            <w:spacing w:val="8"/>
            <w:position w:val="6"/>
          </w:rPr>
          <w:t>12</w:t>
        </w:r>
      </w:hyperlink>
    </w:p>
    <w:p>
      <w:pPr>
        <w:pStyle w:val="BodyText"/>
        <w:ind w:firstLine="247"/>
        <w:spacing w:before="1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For  the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purposes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of  this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statement,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re</w:t>
      </w:r>
      <w:r>
        <w:rPr>
          <w:sz w:val="20"/>
          <w:szCs w:val="20"/>
          <w:color w:val="231F20"/>
          <w:spacing w:val="-8"/>
        </w:rPr>
        <w:t>fer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fe</w:t>
      </w:r>
      <w:r>
        <w:rPr>
          <w:sz w:val="20"/>
          <w:szCs w:val="20"/>
          <w:color w:val="231F20"/>
          <w:spacing w:val="-9"/>
        </w:rPr>
        <w:t>males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males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gen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assigned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birth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based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presumed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gender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when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terms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used in prior literatu</w:t>
      </w:r>
      <w:r>
        <w:rPr>
          <w:sz w:val="20"/>
          <w:szCs w:val="20"/>
          <w:color w:val="231F20"/>
          <w:spacing w:val="-8"/>
        </w:rPr>
        <w:t>re. There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remains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dearth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7"/>
        </w:rPr>
        <w:t>VH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relationship </w:t>
      </w:r>
      <w:r>
        <w:rPr>
          <w:sz w:val="20"/>
          <w:szCs w:val="20"/>
          <w:color w:val="231F20"/>
          <w:spacing w:val="-8"/>
        </w:rPr>
        <w:t>with APOs and CVD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individu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als with diverse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gender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identitie</w:t>
      </w:r>
      <w:r>
        <w:rPr>
          <w:sz w:val="20"/>
          <w:szCs w:val="20"/>
          <w:color w:val="231F20"/>
          <w:spacing w:val="-7"/>
        </w:rPr>
        <w:t>s.</w:t>
      </w:r>
    </w:p>
    <w:p>
      <w:pPr>
        <w:spacing w:line="249" w:lineRule="auto"/>
        <w:sectPr>
          <w:type w:val="continuous"/>
          <w:pgSz w:w="11700" w:h="15660"/>
          <w:pgMar w:top="700" w:right="989" w:bottom="626" w:left="0" w:header="454" w:footer="439" w:gutter="0"/>
          <w:cols w:equalWidth="0" w:num="2">
            <w:col w:w="5939" w:space="100"/>
            <w:col w:w="4672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6"/>
          <w:footerReference w:type="default" r:id="rId7"/>
          <w:pgSz w:w="11700" w:h="15660"/>
          <w:pgMar w:top="700" w:right="0" w:bottom="626" w:left="990" w:header="454" w:footer="439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8" w:right="492" w:hanging="10"/>
        <w:spacing w:before="157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CURRENT STATUS OF CVH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1"/>
        </w:rPr>
        <w:t>IN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1"/>
        </w:rPr>
        <w:t>BIRTHI</w:t>
      </w:r>
      <w:r>
        <w:rPr>
          <w:sz w:val="26"/>
          <w:szCs w:val="26"/>
          <w:color w:val="CD151D"/>
          <w:spacing w:val="-22"/>
        </w:rPr>
        <w:t>NG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9"/>
        </w:rPr>
        <w:t>INDIVIDUALS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19"/>
        </w:rPr>
        <w:t>IN THE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19"/>
        </w:rPr>
        <w:t>UNITED STA</w:t>
      </w:r>
      <w:r>
        <w:rPr>
          <w:sz w:val="26"/>
          <w:szCs w:val="26"/>
          <w:color w:val="CD151D"/>
          <w:spacing w:val="-20"/>
        </w:rPr>
        <w:t>TES</w:t>
      </w:r>
    </w:p>
    <w:p>
      <w:pPr>
        <w:pStyle w:val="BodyText"/>
        <w:ind w:left="7" w:right="259" w:hanging="6"/>
        <w:spacing w:before="80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2020, there were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estimated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64.5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million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repro-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ductive-aged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(age,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15–44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years)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females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States</w:t>
      </w:r>
      <w:hyperlink w:history="true" w:anchor="bookmark22">
        <w:r>
          <w:rPr>
            <w:sz w:val="20"/>
            <w:szCs w:val="20"/>
            <w:color w:val="231F20"/>
            <w:spacing w:val="-10"/>
            <w:position w:val="6"/>
          </w:rPr>
          <w:t>.</w:t>
        </w:r>
        <w:r>
          <w:rPr>
            <w:sz w:val="11"/>
            <w:szCs w:val="11"/>
            <w:color w:val="231F20"/>
            <w:spacing w:val="9"/>
            <w:position w:val="6"/>
          </w:rPr>
          <w:t>13</w:t>
        </w:r>
      </w:hyperlink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Approximately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3.5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million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births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occur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States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annually,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40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44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years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estimated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86%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females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United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States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given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birth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once.</w:t>
      </w:r>
      <w:hyperlink w:history="true" w:anchor="bookmark23">
        <w:r>
          <w:rPr>
            <w:sz w:val="11"/>
            <w:szCs w:val="11"/>
            <w:color w:val="231F20"/>
            <w:spacing w:val="14"/>
            <w:position w:val="6"/>
          </w:rPr>
          <w:t>14</w:t>
        </w:r>
      </w:hyperlink>
    </w:p>
    <w:p>
      <w:pPr>
        <w:pStyle w:val="BodyText"/>
        <w:ind w:left="1" w:right="259" w:firstLine="254"/>
        <w:spacing w:before="3" w:line="227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Unfavorable  CVH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prevalent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-10"/>
        </w:rPr>
        <w:t>eproductive-aged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young adults, with few people (&lt;1%) having ideal levels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all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1"/>
        </w:rPr>
        <w:t>CVH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metrics</w:t>
      </w:r>
      <w:hyperlink w:history="true" w:anchor="bookmark24">
        <w:r>
          <w:rPr>
            <w:sz w:val="20"/>
            <w:szCs w:val="20"/>
            <w:color w:val="231F20"/>
            <w:spacing w:val="-11"/>
            <w:position w:val="6"/>
          </w:rPr>
          <w:t>.</w:t>
        </w:r>
        <w:r>
          <w:rPr>
            <w:sz w:val="11"/>
            <w:szCs w:val="11"/>
            <w:color w:val="231F20"/>
            <w:spacing w:val="-3"/>
            <w:position w:val="6"/>
          </w:rPr>
          <w:t>11</w:t>
        </w:r>
      </w:hyperlink>
      <w:hyperlink w:history="true" w:anchor="bookmark25">
        <w:r>
          <w:rPr>
            <w:sz w:val="11"/>
            <w:szCs w:val="11"/>
            <w:color w:val="231F20"/>
            <w:spacing w:val="-3"/>
            <w:position w:val="6"/>
          </w:rPr>
          <w:t>,15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According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Nutrition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Examination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Sur</w:t>
      </w:r>
      <w:r>
        <w:rPr>
          <w:sz w:val="20"/>
          <w:szCs w:val="20"/>
          <w:color w:val="231F20"/>
          <w:spacing w:val="-8"/>
        </w:rPr>
        <w:t>vey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(2013–2016),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prevalence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having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ideal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levels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in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5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7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CVH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met-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rics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(using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2010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scoring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system)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45.0%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 adolescents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12 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19 years of age, 31.6%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young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20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39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 10.6%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adults 40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59 years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hyperlink w:history="true" w:anchor="bookmark26">
        <w:r>
          <w:rPr>
            <w:sz w:val="20"/>
            <w:szCs w:val="20"/>
            <w:color w:val="231F20"/>
            <w:spacing w:val="-7"/>
            <w:position w:val="6"/>
          </w:rPr>
          <w:t>.</w:t>
        </w:r>
        <w:r>
          <w:rPr>
            <w:sz w:val="11"/>
            <w:szCs w:val="11"/>
            <w:color w:val="231F20"/>
            <w:spacing w:val="8"/>
            <w:position w:val="6"/>
          </w:rPr>
          <w:t>16</w:t>
        </w:r>
      </w:hyperlink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Gender-specific data sug-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gest that CVH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is slightly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higher among females co</w:t>
      </w:r>
      <w:r>
        <w:rPr>
          <w:sz w:val="20"/>
          <w:szCs w:val="20"/>
          <w:color w:val="231F20"/>
          <w:spacing w:val="-9"/>
        </w:rPr>
        <w:t>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males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reproductiv</w:t>
      </w:r>
      <w:r>
        <w:rPr>
          <w:sz w:val="20"/>
          <w:szCs w:val="20"/>
          <w:color w:val="231F20"/>
          <w:spacing w:val="-10"/>
        </w:rPr>
        <w:t>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age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(eg,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20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years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age, 21.5% of females versus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18.4%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males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have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7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metrics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ideal).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Similar findings were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National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Nutrition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Examination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Survey (2013–2018) </w:t>
      </w:r>
      <w:r>
        <w:rPr>
          <w:sz w:val="20"/>
          <w:szCs w:val="20"/>
          <w:color w:val="231F20"/>
          <w:spacing w:val="-6"/>
        </w:rPr>
        <w:t>according to the revised 2022 CVH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scoring system, with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CVH score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(of  100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possible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points)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 women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68.1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(SD,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0.48)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compared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63.6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(SD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0.44)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men.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significant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racial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ethnic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disparities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CVH,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non-Hispanic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Bla</w:t>
      </w:r>
      <w:r>
        <w:rPr>
          <w:sz w:val="20"/>
          <w:szCs w:val="20"/>
          <w:color w:val="231F20"/>
          <w:spacing w:val="-10"/>
        </w:rPr>
        <w:t>ck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females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hav-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lower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mean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score</w:t>
      </w:r>
      <w:r>
        <w:rPr>
          <w:sz w:val="20"/>
          <w:szCs w:val="20"/>
          <w:color w:val="231F20"/>
          <w:spacing w:val="-11"/>
        </w:rPr>
        <w:t>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worse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values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CVH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metrics,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including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worse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sleep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quality,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</w:t>
      </w:r>
      <w:r>
        <w:rPr>
          <w:sz w:val="20"/>
          <w:szCs w:val="20"/>
          <w:color w:val="231F20"/>
          <w:spacing w:val="-11"/>
        </w:rPr>
        <w:t>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ethnicities</w:t>
      </w:r>
      <w:hyperlink w:history="true" w:anchor="bookmark27">
        <w:r>
          <w:rPr>
            <w:sz w:val="20"/>
            <w:szCs w:val="20"/>
            <w:color w:val="231F20"/>
            <w:spacing w:val="-9"/>
            <w:position w:val="6"/>
          </w:rPr>
          <w:t>.</w:t>
        </w:r>
        <w:r>
          <w:rPr>
            <w:sz w:val="11"/>
            <w:szCs w:val="11"/>
            <w:color w:val="231F20"/>
            <w:spacing w:val="-1"/>
            <w:position w:val="6"/>
          </w:rPr>
          <w:t>17</w:t>
        </w:r>
      </w:hyperlink>
      <w:hyperlink w:history="true" w:anchor="bookmark28">
        <w:r>
          <w:rPr>
            <w:sz w:val="11"/>
            <w:szCs w:val="11"/>
            <w:color w:val="231F20"/>
            <w:spacing w:val="-1"/>
            <w:position w:val="6"/>
          </w:rPr>
          <w:t>,18</w:t>
        </w:r>
      </w:hyperlink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Limited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able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prepregnancy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disa</w:t>
      </w:r>
      <w:r>
        <w:rPr>
          <w:sz w:val="20"/>
          <w:szCs w:val="20"/>
          <w:color w:val="231F20"/>
          <w:spacing w:val="-10"/>
        </w:rPr>
        <w:t>ggregated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Hispanic  subgroups  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American   Indian  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Alaska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Native  individuals.  This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  <w:spacing w:val="-9"/>
        </w:rPr>
        <w:t xml:space="preserve">  critical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given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orbidity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mortality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observed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American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Indian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Alask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Native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1"/>
        </w:rPr>
        <w:t>individuals</w:t>
      </w:r>
      <w:hyperlink w:history="true" w:anchor="bookmark29">
        <w:r>
          <w:rPr>
            <w:sz w:val="20"/>
            <w:szCs w:val="20"/>
            <w:color w:val="231F20"/>
            <w:spacing w:val="-11"/>
            <w:position w:val="6"/>
          </w:rPr>
          <w:t>.</w:t>
        </w:r>
        <w:r>
          <w:rPr>
            <w:sz w:val="11"/>
            <w:szCs w:val="11"/>
            <w:color w:val="231F20"/>
            <w:spacing w:val="5"/>
            <w:position w:val="6"/>
          </w:rPr>
          <w:t>19</w:t>
        </w:r>
      </w:hyperlink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ethnicity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social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constructs,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ethnic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differences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attributed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ferences  in  upstream  social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such  as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education,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income, and access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health care</w:t>
      </w:r>
      <w:hyperlink w:history="true" w:anchor="bookmark30">
        <w:r>
          <w:rPr>
            <w:sz w:val="20"/>
            <w:szCs w:val="20"/>
            <w:color w:val="231F20"/>
            <w:spacing w:val="-10"/>
            <w:position w:val="6"/>
          </w:rPr>
          <w:t>.</w:t>
        </w:r>
        <w:r>
          <w:rPr>
            <w:sz w:val="11"/>
            <w:szCs w:val="11"/>
            <w:color w:val="231F20"/>
            <w:spacing w:val="14"/>
            <w:position w:val="6"/>
          </w:rPr>
          <w:t>11</w:t>
        </w:r>
      </w:hyperlink>
      <w:r>
        <w:rPr>
          <w:sz w:val="11"/>
          <w:szCs w:val="11"/>
          <w:color w:val="231F20"/>
          <w:spacing w:val="20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When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individual CVH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factors were examined among reproductive-aged females,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≈</w:t>
      </w:r>
      <w:r>
        <w:rPr>
          <w:sz w:val="20"/>
          <w:szCs w:val="20"/>
          <w:color w:val="231F20"/>
          <w:spacing w:val="-8"/>
        </w:rPr>
        <w:t>25% reported current</w:t>
      </w:r>
      <w:r>
        <w:rPr>
          <w:sz w:val="20"/>
          <w:szCs w:val="20"/>
          <w:color w:val="231F20"/>
          <w:spacing w:val="-9"/>
        </w:rPr>
        <w:t xml:space="preserve"> smoking,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sz w:val="20"/>
          <w:szCs w:val="20"/>
          <w:color w:val="231F20"/>
          <w:spacing w:val="-9"/>
        </w:rPr>
        <w:t>40% had obesity, 9.3%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hypertension, 4.5%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had diabetes,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up to 33%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hyperlipidemia.</w:t>
      </w:r>
      <w:hyperlink w:history="true" w:anchor="bookmark31">
        <w:r>
          <w:rPr>
            <w:sz w:val="11"/>
            <w:szCs w:val="11"/>
            <w:color w:val="231F20"/>
            <w:spacing w:val="-2"/>
            <w:position w:val="6"/>
          </w:rPr>
          <w:t>11</w:t>
        </w:r>
      </w:hyperlink>
      <w:hyperlink w:history="true" w:anchor="bookmark32">
        <w:r>
          <w:rPr>
            <w:sz w:val="11"/>
            <w:szCs w:val="11"/>
            <w:color w:val="231F20"/>
            <w:spacing w:val="-2"/>
            <w:position w:val="6"/>
          </w:rPr>
          <w:t>,15</w:t>
        </w:r>
      </w:hyperlink>
      <w:hyperlink w:history="true" w:anchor="bookmark33">
        <w:r>
          <w:rPr>
            <w:sz w:val="11"/>
            <w:szCs w:val="11"/>
            <w:color w:val="231F20"/>
            <w:spacing w:val="-2"/>
            <w:position w:val="6"/>
          </w:rPr>
          <w:t>,20</w:t>
        </w:r>
      </w:hyperlink>
      <w:r>
        <w:rPr>
          <w:sz w:val="11"/>
          <w:szCs w:val="11"/>
          <w:color w:val="231F20"/>
          <w:spacing w:val="-2"/>
          <w:position w:val="6"/>
        </w:rPr>
        <w:t>–</w:t>
      </w:r>
      <w:hyperlink w:history="true" w:anchor="bookmark34">
        <w:r>
          <w:rPr>
            <w:sz w:val="11"/>
            <w:szCs w:val="11"/>
            <w:color w:val="231F20"/>
            <w:spacing w:val="-2"/>
            <w:position w:val="6"/>
          </w:rPr>
          <w:t>22</w:t>
        </w:r>
      </w:hyperlink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Lack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awareness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risk factors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problem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reprodu</w:t>
      </w:r>
      <w:r>
        <w:rPr>
          <w:sz w:val="20"/>
          <w:szCs w:val="20"/>
          <w:color w:val="231F20"/>
          <w:spacing w:val="-10"/>
        </w:rPr>
        <w:t>ctive-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aged females; for example, of the 9.3% 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 4.5%  with  diabetes,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9"/>
        </w:rPr>
        <w:t>17%  and  30%</w:t>
      </w:r>
      <w:r>
        <w:rPr>
          <w:sz w:val="20"/>
          <w:szCs w:val="20"/>
          <w:color w:val="231F20"/>
          <w:spacing w:val="-10"/>
        </w:rPr>
        <w:t>,  respectively,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were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unaware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of these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diagn</w:t>
      </w:r>
      <w:r>
        <w:rPr>
          <w:sz w:val="20"/>
          <w:szCs w:val="20"/>
          <w:color w:val="231F20"/>
          <w:spacing w:val="-10"/>
        </w:rPr>
        <w:t>oses,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about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half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did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achieve optimal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pressure or glycemic control</w:t>
      </w:r>
      <w:hyperlink w:history="true" w:anchor="bookmark35">
        <w:r>
          <w:rPr>
            <w:sz w:val="20"/>
            <w:szCs w:val="20"/>
            <w:color w:val="231F20"/>
            <w:spacing w:val="-9"/>
            <w:position w:val="6"/>
          </w:rPr>
          <w:t>.</w:t>
        </w:r>
        <w:r>
          <w:rPr>
            <w:sz w:val="11"/>
            <w:szCs w:val="11"/>
            <w:color w:val="231F20"/>
            <w:spacing w:val="12"/>
            <w:position w:val="6"/>
          </w:rPr>
          <w:t>22</w:t>
        </w:r>
      </w:hyperlink>
    </w:p>
    <w:p>
      <w:pPr>
        <w:pStyle w:val="BodyText"/>
        <w:ind w:left="6" w:right="259" w:firstLine="249"/>
        <w:spacing w:before="1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some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(prepregnancy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body  mass  index,  diabetes,  hypertension,  and</w:t>
      </w:r>
      <w:r>
        <w:rPr>
          <w:sz w:val="20"/>
          <w:szCs w:val="20"/>
          <w:color w:val="231F20"/>
          <w:spacing w:val="-10"/>
        </w:rPr>
        <w:t xml:space="preserve">  smoking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combination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self-recal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records) are available from the National Center for Hea</w:t>
      </w:r>
      <w:r>
        <w:rPr>
          <w:sz w:val="20"/>
          <w:szCs w:val="20"/>
          <w:color w:val="231F20"/>
          <w:spacing w:val="-8"/>
        </w:rPr>
        <w:t>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Statistics for all live births in the United States. Fewer than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half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birthing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</w:t>
      </w:r>
      <w:r>
        <w:rPr>
          <w:sz w:val="20"/>
          <w:szCs w:val="20"/>
          <w:color w:val="231F20"/>
          <w:spacing w:val="-9"/>
        </w:rPr>
        <w:t>als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favorable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(using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abbreviated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absence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206.713pt;margin-top:43.2125pt;mso-position-vertical-relative:text;mso-position-horizontal-relative:text;width:120pt;height:33.6pt;z-index:25166643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989" w:firstLine="5"/>
        <w:spacing w:before="111" w:line="238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638506</wp:posOffset>
                </wp:positionV>
                <wp:extent cx="810894" cy="184150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2887037" y="63850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227.326pt;margin-top:50.2761pt;mso-position-vertical-relative:text;mso-position-horizontal-relative:text;width:63.85pt;height:14.5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8" style="position:absolute;margin-left:0.5pt;margin-top:148.15pt;mso-position-vertical-relative:text;mso-position-horizontal-relative:text;width:234pt;height:1pt;z-index:251668480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231F20"/>
          <w:spacing w:val="-10"/>
        </w:rPr>
        <w:t>obesity,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hypertension,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diabetes,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smoking</w:t>
      </w:r>
      <w:r>
        <w:rPr>
          <w:sz w:val="20"/>
          <w:szCs w:val="20"/>
          <w:color w:val="231F20"/>
          <w:spacing w:val="-11"/>
        </w:rPr>
        <w:t>)</w:t>
      </w:r>
      <w:hyperlink w:history="true" w:anchor="bookmark36">
        <w:r>
          <w:rPr>
            <w:sz w:val="20"/>
            <w:szCs w:val="20"/>
            <w:color w:val="231F20"/>
            <w:spacing w:val="-11"/>
            <w:position w:val="6"/>
          </w:rPr>
          <w:t>.</w:t>
        </w:r>
        <w:r>
          <w:rPr>
            <w:sz w:val="11"/>
            <w:szCs w:val="11"/>
            <w:color w:val="231F20"/>
            <w:spacing w:val="6"/>
            <w:position w:val="6"/>
          </w:rPr>
          <w:t>23</w:t>
        </w:r>
      </w:hyperlink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Further-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more,  prepregnancy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declined  between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-9"/>
        </w:rPr>
        <w:t>011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2019  in  all  subgroups  (race  and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7"/>
        </w:rPr>
        <w:t>eth</w:t>
      </w:r>
      <w:r>
        <w:rPr>
          <w:sz w:val="20"/>
          <w:szCs w:val="20"/>
          <w:color w:val="231F20"/>
          <w:spacing w:val="-8"/>
        </w:rPr>
        <w:t>nicity,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geography,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socioeconomic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status);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persisted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non-Hispanic  Black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females,  pregnant  individuals  living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South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Midwest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Unite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States,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those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Medicaid  insurance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during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pregnancy.</w:t>
      </w:r>
      <w:hyperlink w:history="true" w:anchor="bookmark37">
        <w:r>
          <w:rPr>
            <w:sz w:val="11"/>
            <w:szCs w:val="11"/>
            <w:color w:val="231F20"/>
            <w:spacing w:val="-1"/>
            <w:position w:val="6"/>
          </w:rPr>
          <w:t>23</w:t>
        </w:r>
      </w:hyperlink>
      <w:hyperlink w:history="true" w:anchor="bookmark38">
        <w:r>
          <w:rPr>
            <w:sz w:val="11"/>
            <w:szCs w:val="11"/>
            <w:color w:val="231F20"/>
            <w:spacing w:val="-1"/>
            <w:position w:val="6"/>
          </w:rPr>
          <w:t>,24</w:t>
        </w:r>
      </w:hyperlink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regard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factors, &lt;50%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birthing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</w:t>
      </w:r>
      <w:r>
        <w:rPr>
          <w:sz w:val="20"/>
          <w:szCs w:val="20"/>
          <w:color w:val="231F20"/>
          <w:spacing w:val="-6"/>
        </w:rPr>
        <w:t>ividuals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had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normal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prepregnanc</w:t>
      </w:r>
      <w:r>
        <w:rPr>
          <w:sz w:val="20"/>
          <w:szCs w:val="20"/>
          <w:color w:val="231F20"/>
          <w:spacing w:val="-9"/>
        </w:rPr>
        <w:t>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body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mass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index (18.5–24.9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kg/m</w:t>
      </w:r>
      <w:r>
        <w:rPr>
          <w:sz w:val="11"/>
          <w:szCs w:val="11"/>
          <w:color w:val="231F20"/>
          <w:spacing w:val="-3"/>
          <w:position w:val="6"/>
        </w:rPr>
        <w:t>2</w:t>
      </w:r>
      <w:r>
        <w:rPr>
          <w:sz w:val="20"/>
          <w:szCs w:val="20"/>
          <w:color w:val="231F20"/>
          <w:spacing w:val="-3"/>
        </w:rPr>
        <w:t>)</w:t>
      </w:r>
      <w:hyperlink w:history="true" w:anchor="bookmark39">
        <w:r>
          <w:rPr>
            <w:sz w:val="20"/>
            <w:szCs w:val="20"/>
            <w:color w:val="231F20"/>
            <w:spacing w:val="-3"/>
            <w:position w:val="6"/>
          </w:rPr>
          <w:t>.</w:t>
        </w:r>
        <w:r>
          <w:rPr>
            <w:sz w:val="11"/>
            <w:szCs w:val="11"/>
            <w:color w:val="231F20"/>
            <w:spacing w:val="-3"/>
            <w:position w:val="6"/>
          </w:rPr>
          <w:t>25</w:t>
        </w:r>
      </w:hyperlink>
      <w:hyperlink w:history="true" w:anchor="bookmark40">
        <w:r>
          <w:rPr>
            <w:sz w:val="11"/>
            <w:szCs w:val="11"/>
            <w:color w:val="231F20"/>
            <w:spacing w:val="-3"/>
            <w:position w:val="6"/>
          </w:rPr>
          <w:t>,26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Levels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metrics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highly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correlated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between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prepregnancy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period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pregnancy.</w:t>
      </w:r>
      <w:hyperlink w:history="true" w:anchor="bookmark41">
        <w:r>
          <w:rPr>
            <w:sz w:val="11"/>
            <w:szCs w:val="11"/>
            <w:color w:val="231F20"/>
            <w:spacing w:val="3"/>
            <w:position w:val="6"/>
          </w:rPr>
          <w:t>15</w:t>
        </w:r>
      </w:hyperlink>
      <w:hyperlink w:history="true" w:anchor="bookmark42">
        <w:r>
          <w:rPr>
            <w:sz w:val="11"/>
            <w:szCs w:val="11"/>
            <w:color w:val="231F20"/>
            <w:spacing w:val="3"/>
            <w:position w:val="6"/>
          </w:rPr>
          <w:t>,27</w:t>
        </w:r>
      </w:hyperlink>
    </w:p>
    <w:p>
      <w:pPr>
        <w:pStyle w:val="BodyText"/>
        <w:ind w:left="1"/>
        <w:spacing w:before="300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ASSOCIATIONS</w:t>
      </w:r>
      <w:r>
        <w:rPr>
          <w:sz w:val="26"/>
          <w:szCs w:val="26"/>
          <w:color w:val="CD151D"/>
          <w:spacing w:val="21"/>
        </w:rPr>
        <w:t xml:space="preserve"> </w:t>
      </w:r>
      <w:r>
        <w:rPr>
          <w:sz w:val="26"/>
          <w:szCs w:val="26"/>
          <w:color w:val="CD151D"/>
          <w:spacing w:val="-21"/>
        </w:rPr>
        <w:t>BETWEEN</w:t>
      </w:r>
    </w:p>
    <w:p>
      <w:pPr>
        <w:pStyle w:val="BodyText"/>
        <w:ind w:left="19"/>
        <w:spacing w:before="56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PREPREGNANCY CVH AND APOs</w:t>
      </w:r>
    </w:p>
    <w:p>
      <w:pPr>
        <w:pStyle w:val="BodyText"/>
        <w:ind w:left="2" w:right="989" w:firstLine="13"/>
        <w:spacing w:before="76" w:line="24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Prepregnancy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met</w:t>
      </w:r>
      <w:r>
        <w:rPr>
          <w:sz w:val="20"/>
          <w:szCs w:val="20"/>
          <w:color w:val="231F20"/>
          <w:spacing w:val="-10"/>
        </w:rPr>
        <w:t>rics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 with risk of APOs in </w:t>
      </w:r>
      <w:r>
        <w:rPr>
          <w:sz w:val="20"/>
          <w:szCs w:val="20"/>
          <w:color w:val="231F20"/>
          <w:spacing w:val="-7"/>
        </w:rPr>
        <w:t>many observational 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ies.</w:t>
      </w:r>
      <w:hyperlink w:history="true" w:anchor="bookmark43">
        <w:r>
          <w:rPr>
            <w:sz w:val="11"/>
            <w:szCs w:val="11"/>
            <w:color w:val="231F20"/>
            <w:spacing w:val="-3"/>
            <w:position w:val="5"/>
          </w:rPr>
          <w:t>11</w:t>
        </w:r>
      </w:hyperlink>
      <w:hyperlink w:history="true" w:anchor="bookmark44">
        <w:r>
          <w:rPr>
            <w:sz w:val="11"/>
            <w:szCs w:val="11"/>
            <w:color w:val="231F20"/>
            <w:spacing w:val="-3"/>
            <w:position w:val="5"/>
          </w:rPr>
          <w:t>,25</w:t>
        </w:r>
      </w:hyperlink>
      <w:hyperlink w:history="true" w:anchor="bookmark45">
        <w:r>
          <w:rPr>
            <w:sz w:val="11"/>
            <w:szCs w:val="11"/>
            <w:color w:val="231F20"/>
            <w:spacing w:val="-3"/>
            <w:position w:val="5"/>
          </w:rPr>
          <w:t>,28</w:t>
        </w:r>
      </w:hyperlink>
      <w:r>
        <w:rPr>
          <w:sz w:val="11"/>
          <w:szCs w:val="11"/>
          <w:color w:val="231F20"/>
          <w:spacing w:val="-3"/>
          <w:position w:val="5"/>
        </w:rPr>
        <w:t>–</w:t>
      </w:r>
      <w:hyperlink w:history="true" w:anchor="bookmark46">
        <w:r>
          <w:rPr>
            <w:sz w:val="11"/>
            <w:szCs w:val="11"/>
            <w:color w:val="231F20"/>
            <w:spacing w:val="-3"/>
            <w:position w:val="5"/>
          </w:rPr>
          <w:t>37</w:t>
        </w:r>
      </w:hyperlink>
      <w:r>
        <w:rPr>
          <w:sz w:val="11"/>
          <w:szCs w:val="11"/>
          <w:color w:val="231F20"/>
          <w:spacing w:val="23"/>
          <w:w w:val="102"/>
          <w:position w:val="5"/>
        </w:rPr>
        <w:t xml:space="preserve"> </w:t>
      </w:r>
      <w:r>
        <w:rPr>
          <w:sz w:val="20"/>
          <w:szCs w:val="20"/>
          <w:color w:val="231F20"/>
          <w:spacing w:val="-3"/>
        </w:rPr>
        <w:t>According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Nation</w:t>
      </w:r>
      <w:r>
        <w:rPr>
          <w:sz w:val="20"/>
          <w:szCs w:val="20"/>
          <w:color w:val="231F20"/>
          <w:spacing w:val="-4"/>
        </w:rPr>
        <w:t>al Center for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Health 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tistics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data, there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consistent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graded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asso</w:t>
      </w:r>
      <w:r>
        <w:rPr>
          <w:sz w:val="20"/>
          <w:szCs w:val="20"/>
          <w:color w:val="231F20"/>
          <w:spacing w:val="-8"/>
        </w:rPr>
        <w:t>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worse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APOs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(preterm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birth, SGA birth,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and fetal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death).</w:t>
      </w:r>
      <w:hyperlink w:history="true" w:anchor="bookmark47">
        <w:r>
          <w:rPr>
            <w:sz w:val="11"/>
            <w:szCs w:val="11"/>
            <w:color w:val="231F20"/>
            <w:spacing w:val="-2"/>
            <w:position w:val="6"/>
          </w:rPr>
          <w:t>28</w:t>
        </w:r>
      </w:hyperlink>
      <w:r>
        <w:rPr>
          <w:sz w:val="11"/>
          <w:szCs w:val="11"/>
          <w:color w:val="231F20"/>
          <w:spacing w:val="19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Adjusted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relative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preterm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birth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poor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metrics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 1,  2,  3,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4  metrics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(overweight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diabetes,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hypertension,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smoking</w:t>
      </w:r>
      <w:r>
        <w:rPr>
          <w:sz w:val="20"/>
          <w:szCs w:val="20"/>
          <w:color w:val="231F20"/>
          <w:spacing w:val="-8"/>
        </w:rPr>
        <w:t>)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were  1.15  (95%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1.15–1.16),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1.62 (95% CI,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1.61–162), 2.85 (95% 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2.81–2.90), and 3.89 (95%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3.68–4.10),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</w:t>
      </w:r>
      <w:r>
        <w:rPr>
          <w:sz w:val="20"/>
          <w:szCs w:val="20"/>
          <w:color w:val="231F20"/>
          <w:spacing w:val="-6"/>
        </w:rPr>
        <w:t>spectively,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with  individua</w:t>
      </w:r>
      <w:r>
        <w:rPr>
          <w:sz w:val="20"/>
          <w:szCs w:val="20"/>
          <w:color w:val="231F20"/>
          <w:spacing w:val="-7"/>
        </w:rPr>
        <w:t>ls  with  no  poor  prepregnancy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CVH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10"/>
        </w:rPr>
        <w:t>metrics</w:t>
      </w:r>
      <w:hyperlink w:history="true" w:anchor="bookmark48">
        <w:r>
          <w:rPr>
            <w:sz w:val="20"/>
            <w:szCs w:val="20"/>
            <w:color w:val="231F20"/>
            <w:spacing w:val="-10"/>
            <w:position w:val="6"/>
          </w:rPr>
          <w:t>.</w:t>
        </w:r>
        <w:r>
          <w:rPr>
            <w:sz w:val="11"/>
            <w:szCs w:val="11"/>
            <w:color w:val="231F20"/>
            <w:spacing w:val="10"/>
            <w:position w:val="6"/>
          </w:rPr>
          <w:t>28</w:t>
        </w:r>
      </w:hyperlink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Similar  findings  were  observed  in  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multinational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HAPO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(Hyp</w:t>
      </w:r>
      <w:r>
        <w:rPr>
          <w:sz w:val="20"/>
          <w:szCs w:val="20"/>
          <w:color w:val="231F20"/>
          <w:spacing w:val="-8"/>
        </w:rPr>
        <w:t>erglycemia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Pregnancy Outcome), whi</w:t>
      </w:r>
      <w:r>
        <w:rPr>
          <w:sz w:val="20"/>
          <w:szCs w:val="20"/>
          <w:color w:val="231F20"/>
          <w:spacing w:val="-8"/>
        </w:rPr>
        <w:t>ch found that lower CVH 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on clinical factors at 28 weeks’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gestation was 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risk of APOs (preeclampsia,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SGA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inf</w:t>
      </w:r>
      <w:r>
        <w:rPr>
          <w:sz w:val="20"/>
          <w:szCs w:val="20"/>
          <w:color w:val="231F20"/>
          <w:spacing w:val="-8"/>
        </w:rPr>
        <w:t>ant)</w:t>
      </w:r>
      <w:hyperlink w:history="true" w:anchor="bookmark49">
        <w:r>
          <w:rPr>
            <w:sz w:val="20"/>
            <w:szCs w:val="20"/>
            <w:color w:val="231F20"/>
            <w:spacing w:val="-8"/>
            <w:position w:val="6"/>
          </w:rPr>
          <w:t>.</w:t>
        </w:r>
        <w:r>
          <w:rPr>
            <w:sz w:val="11"/>
            <w:szCs w:val="11"/>
            <w:color w:val="231F20"/>
            <w:spacing w:val="8"/>
            <w:position w:val="6"/>
          </w:rPr>
          <w:t>38</w:t>
        </w:r>
      </w:hyperlink>
    </w:p>
    <w:p>
      <w:pPr>
        <w:pStyle w:val="BodyText"/>
        <w:ind w:left="2" w:right="989" w:firstLine="239"/>
        <w:spacing w:before="6" w:line="24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metrics,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prepregna</w:t>
      </w:r>
      <w:r>
        <w:rPr>
          <w:sz w:val="20"/>
          <w:szCs w:val="20"/>
          <w:color w:val="231F20"/>
          <w:spacing w:val="-10"/>
        </w:rPr>
        <w:t>ncy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dietary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patterns are associated with risks</w:t>
      </w:r>
      <w:r>
        <w:rPr>
          <w:sz w:val="20"/>
          <w:szCs w:val="20"/>
          <w:color w:val="231F20"/>
          <w:spacing w:val="-8"/>
        </w:rPr>
        <w:t xml:space="preserve"> for APOs, with healthier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patterns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gesta</w:t>
      </w:r>
      <w:r>
        <w:rPr>
          <w:sz w:val="20"/>
          <w:szCs w:val="20"/>
          <w:color w:val="231F20"/>
          <w:spacing w:val="-8"/>
        </w:rPr>
        <w:t>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diabe-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tes, preterm birth, SGA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infant, 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HDP.</w:t>
      </w:r>
      <w:hyperlink w:history="true" w:anchor="bookmark50">
        <w:r>
          <w:rPr>
            <w:sz w:val="11"/>
            <w:szCs w:val="11"/>
            <w:color w:val="231F20"/>
            <w:spacing w:val="-2"/>
            <w:position w:val="6"/>
          </w:rPr>
          <w:t>39</w:t>
        </w:r>
      </w:hyperlink>
      <w:r>
        <w:rPr>
          <w:sz w:val="11"/>
          <w:szCs w:val="11"/>
          <w:color w:val="231F20"/>
          <w:spacing w:val="-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Better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prepreg-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nancy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fitness,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assessed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graded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sy</w:t>
      </w:r>
      <w:r>
        <w:rPr>
          <w:sz w:val="20"/>
          <w:szCs w:val="20"/>
          <w:color w:val="231F20"/>
          <w:spacing w:val="-9"/>
        </w:rPr>
        <w:t>mptom-limited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maximal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exercise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treadmill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test,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</w:t>
      </w:r>
      <w:r>
        <w:rPr>
          <w:sz w:val="20"/>
          <w:szCs w:val="20"/>
          <w:color w:val="231F20"/>
          <w:spacing w:val="-9"/>
        </w:rPr>
        <w:t>ciated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  of  gestational  diabetes,</w:t>
      </w:r>
      <w:hyperlink w:history="true" w:anchor="bookmark51">
        <w:r>
          <w:rPr>
            <w:sz w:val="11"/>
            <w:szCs w:val="11"/>
            <w:color w:val="231F20"/>
            <w:spacing w:val="-2"/>
            <w:position w:val="6"/>
          </w:rPr>
          <w:t>40</w:t>
        </w:r>
      </w:hyperlink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greater  leisure-time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activity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at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beginning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ated with lower risk for APOs</w:t>
      </w:r>
      <w:hyperlink w:history="true" w:anchor="bookmark52">
        <w:r>
          <w:rPr>
            <w:sz w:val="20"/>
            <w:szCs w:val="20"/>
            <w:color w:val="231F20"/>
            <w:spacing w:val="-8"/>
            <w:position w:val="6"/>
          </w:rPr>
          <w:t>.</w:t>
        </w:r>
        <w:r>
          <w:rPr>
            <w:sz w:val="11"/>
            <w:szCs w:val="11"/>
            <w:color w:val="231F20"/>
            <w:spacing w:val="12"/>
            <w:position w:val="6"/>
          </w:rPr>
          <w:t>41</w:t>
        </w:r>
      </w:hyperlink>
      <w:r>
        <w:rPr>
          <w:sz w:val="11"/>
          <w:szCs w:val="11"/>
          <w:color w:val="231F20"/>
          <w:spacing w:val="3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Obesity is also 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APOs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estimated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population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attribu</w:t>
      </w:r>
      <w:r>
        <w:rPr>
          <w:sz w:val="20"/>
          <w:szCs w:val="20"/>
          <w:color w:val="231F20"/>
          <w:spacing w:val="-9"/>
        </w:rPr>
        <w:t>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able fraction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resulting from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HDP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b</w:t>
      </w:r>
      <w:r>
        <w:rPr>
          <w:sz w:val="20"/>
          <w:szCs w:val="20"/>
          <w:color w:val="231F20"/>
          <w:spacing w:val="-7"/>
        </w:rPr>
        <w:t>etween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26.5%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30.3% in 2018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United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States</w:t>
      </w:r>
      <w:hyperlink w:history="true" w:anchor="bookmark53">
        <w:r>
          <w:rPr>
            <w:sz w:val="20"/>
            <w:szCs w:val="20"/>
            <w:color w:val="231F20"/>
            <w:spacing w:val="-6"/>
            <w:position w:val="6"/>
          </w:rPr>
          <w:t>.</w:t>
        </w:r>
        <w:r>
          <w:rPr>
            <w:sz w:val="11"/>
            <w:szCs w:val="11"/>
            <w:color w:val="231F20"/>
            <w:spacing w:val="11"/>
            <w:position w:val="6"/>
          </w:rPr>
          <w:t>25</w:t>
        </w:r>
      </w:hyperlink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In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meta-analysis,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odds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ratio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was  1.31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(95%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CI,  1.11–1.53)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  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1–kg/m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sz w:val="11"/>
          <w:szCs w:val="11"/>
          <w:color w:val="231F20"/>
          <w:spacing w:val="1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increase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body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mass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index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start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one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pregnancy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next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HDP.</w:t>
      </w:r>
      <w:hyperlink w:history="true" w:anchor="bookmark54">
        <w:r>
          <w:rPr>
            <w:sz w:val="11"/>
            <w:szCs w:val="11"/>
            <w:color w:val="231F20"/>
            <w:spacing w:val="8"/>
            <w:position w:val="6"/>
          </w:rPr>
          <w:t>42</w:t>
        </w:r>
      </w:hyperlink>
      <w:r>
        <w:rPr>
          <w:sz w:val="11"/>
          <w:szCs w:val="11"/>
          <w:color w:val="231F20"/>
          <w:spacing w:val="14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pregnancy  blood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pressure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associat</w:t>
      </w:r>
      <w:r>
        <w:rPr>
          <w:sz w:val="20"/>
          <w:szCs w:val="20"/>
          <w:color w:val="231F20"/>
          <w:spacing w:val="-8"/>
        </w:rPr>
        <w:t>ed  with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HDP, and treatment 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mild chronic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hypertension starting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pregnancy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led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reduced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risks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preterm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birth,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SGA  birth,  and  preeclampsia  in  the  recent  CHAP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(Chronic Hypertensi</w:t>
      </w:r>
      <w:r>
        <w:rPr>
          <w:sz w:val="20"/>
          <w:szCs w:val="20"/>
          <w:color w:val="231F20"/>
          <w:spacing w:val="-9"/>
        </w:rPr>
        <w:t>on and Pregnancy).</w:t>
      </w:r>
      <w:hyperlink w:history="true" w:anchor="bookmark55">
        <w:r>
          <w:rPr>
            <w:sz w:val="11"/>
            <w:szCs w:val="11"/>
            <w:color w:val="231F20"/>
            <w:spacing w:val="2"/>
            <w:position w:val="6"/>
          </w:rPr>
          <w:t>43</w:t>
        </w:r>
      </w:hyperlink>
      <w:hyperlink w:history="true" w:anchor="bookmark56">
        <w:r>
          <w:rPr>
            <w:sz w:val="11"/>
            <w:szCs w:val="11"/>
            <w:color w:val="231F20"/>
            <w:spacing w:val="2"/>
            <w:position w:val="6"/>
          </w:rPr>
          <w:t>,44</w:t>
        </w:r>
      </w:hyperlink>
      <w:r>
        <w:rPr>
          <w:sz w:val="11"/>
          <w:szCs w:val="11"/>
          <w:color w:val="231F20"/>
          <w:spacing w:val="36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Prepregnancy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lipid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(triglycerides,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</w:t>
      </w:r>
      <w:r>
        <w:rPr>
          <w:sz w:val="20"/>
          <w:szCs w:val="20"/>
          <w:color w:val="231F20"/>
          <w:spacing w:val="-8"/>
        </w:rPr>
        <w:t>h-density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lipoprotein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choles-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terol) are associated with risk for gestational diabe</w:t>
      </w:r>
      <w:r>
        <w:rPr>
          <w:sz w:val="20"/>
          <w:szCs w:val="20"/>
          <w:color w:val="231F20"/>
          <w:spacing w:val="-8"/>
        </w:rPr>
        <w:t>tes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HDP.</w:t>
      </w:r>
      <w:hyperlink w:history="true" w:anchor="bookmark57">
        <w:r>
          <w:rPr>
            <w:sz w:val="11"/>
            <w:szCs w:val="11"/>
            <w:color w:val="231F20"/>
            <w:spacing w:val="6"/>
            <w:position w:val="6"/>
          </w:rPr>
          <w:t>45</w:t>
        </w:r>
      </w:hyperlink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glycemic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status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</w:t>
      </w:r>
      <w:r>
        <w:rPr>
          <w:sz w:val="20"/>
          <w:szCs w:val="20"/>
          <w:color w:val="231F20"/>
          <w:spacing w:val="-9"/>
        </w:rPr>
        <w:t>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spec-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trum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large-for-gestational-age</w:t>
      </w:r>
    </w:p>
    <w:p>
      <w:pPr>
        <w:spacing w:line="245" w:lineRule="auto"/>
        <w:sectPr>
          <w:type w:val="continuous"/>
          <w:pgSz w:w="11700" w:h="15660"/>
          <w:pgMar w:top="700" w:right="0" w:bottom="626" w:left="990" w:header="454" w:footer="439" w:gutter="0"/>
          <w:cols w:equalWidth="0" w:num="2">
            <w:col w:w="4940" w:space="100"/>
            <w:col w:w="5670" w:space="0"/>
          </w:cols>
        </w:sectPr>
        <w:rPr>
          <w:sz w:val="20"/>
          <w:szCs w:val="20"/>
        </w:rPr>
      </w:pPr>
    </w:p>
    <w:p>
      <w:pPr>
        <w:spacing w:before="62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43.2125pt;margin-top:93.4625pt;mso-position-vertical-relative:page;mso-position-horizontal-relative:page;width:120pt;height:33.6pt;z-index:25166950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-97170</wp:posOffset>
                </wp:positionH>
                <wp:positionV relativeFrom="page">
                  <wp:posOffset>1307663</wp:posOffset>
                </wp:positionV>
                <wp:extent cx="810894" cy="18415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-97170" y="13076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-7.65122pt;margin-top:102.966pt;mso-position-vertical-relative:page;mso-position-horizontal-relative:page;width:63.85pt;height:14.5pt;z-index:25167052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8"/>
          <w:footerReference w:type="default" r:id="rId9"/>
          <w:pgSz w:w="11700" w:h="15660"/>
          <w:pgMar w:top="700" w:right="989" w:bottom="626" w:left="0" w:header="454" w:footer="439" w:gutter="0"/>
          <w:cols w:equalWidth="0" w:num="1">
            <w:col w:w="10711" w:space="0"/>
          </w:cols>
        </w:sectPr>
        <w:rPr/>
      </w:pPr>
    </w:p>
    <w:p>
      <w:pPr>
        <w:spacing w:line="15" w:lineRule="exact"/>
        <w:rPr/>
      </w:pPr>
      <w:r/>
    </w:p>
    <w:tbl>
      <w:tblPr>
        <w:tblStyle w:val="TableNormal"/>
        <w:tblW w:w="4680" w:type="dxa"/>
        <w:tblInd w:w="9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2634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ind w:left="2" w:firstLine="12"/>
              <w:spacing w:before="104" w:line="243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11"/>
              </w:rPr>
              <w:t>birth,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preterm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11"/>
              </w:rPr>
              <w:t>birth,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HDP.</w:t>
            </w:r>
            <w:hyperlink w:history="true" w:anchor="bookmark58">
              <w:r>
                <w:rPr>
                  <w:sz w:val="11"/>
                  <w:szCs w:val="11"/>
                  <w:color w:val="231F20"/>
                  <w:spacing w:val="3"/>
                  <w:position w:val="6"/>
                </w:rPr>
                <w:t>33</w:t>
              </w:r>
            </w:hyperlink>
            <w:hyperlink w:history="true" w:anchor="bookmark59">
              <w:r>
                <w:rPr>
                  <w:sz w:val="11"/>
                  <w:szCs w:val="11"/>
                  <w:color w:val="231F20"/>
                  <w:spacing w:val="3"/>
                  <w:position w:val="6"/>
                </w:rPr>
                <w:t>,46</w:t>
              </w:r>
            </w:hyperlink>
            <w:r>
              <w:rPr>
                <w:sz w:val="11"/>
                <w:szCs w:val="11"/>
                <w:color w:val="231F20"/>
                <w:spacing w:val="12"/>
                <w:position w:val="6"/>
              </w:rPr>
              <w:t xml:space="preserve">  </w:t>
            </w:r>
            <w:r>
              <w:rPr>
                <w:color w:val="231F20"/>
                <w:spacing w:val="-10"/>
              </w:rPr>
              <w:t>Poor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sleep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quality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duration  are  associated  with  APOs,  specifically  gesta-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tional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0"/>
              </w:rPr>
              <w:t>diabetes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HDP.</w:t>
            </w:r>
            <w:hyperlink w:history="true" w:anchor="bookmark60">
              <w:r>
                <w:rPr>
                  <w:sz w:val="11"/>
                  <w:szCs w:val="11"/>
                  <w:color w:val="231F20"/>
                  <w:position w:val="6"/>
                </w:rPr>
                <w:t>47</w:t>
              </w:r>
            </w:hyperlink>
            <w:hyperlink w:history="true" w:anchor="bookmark61">
              <w:r>
                <w:rPr>
                  <w:sz w:val="11"/>
                  <w:szCs w:val="11"/>
                  <w:color w:val="231F20"/>
                  <w:position w:val="6"/>
                </w:rPr>
                <w:t>,48</w:t>
              </w:r>
            </w:hyperlink>
            <w:r>
              <w:rPr>
                <w:sz w:val="11"/>
                <w:szCs w:val="11"/>
                <w:color w:val="231F20"/>
                <w:spacing w:val="8"/>
                <w:position w:val="6"/>
              </w:rPr>
              <w:t xml:space="preserve">  </w:t>
            </w:r>
            <w:r>
              <w:rPr>
                <w:color w:val="231F20"/>
                <w:spacing w:val="-11"/>
              </w:rPr>
              <w:t>The</w:t>
            </w:r>
            <w:r>
              <w:rPr>
                <w:color w:val="231F20"/>
                <w:spacing w:val="-10"/>
              </w:rPr>
              <w:t>se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data,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which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0"/>
              </w:rPr>
              <w:t>demon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strate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similar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magnitude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asso</w:t>
            </w:r>
            <w:r>
              <w:rPr>
                <w:color w:val="231F20"/>
                <w:spacing w:val="-9"/>
              </w:rPr>
              <w:t>ciations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between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9"/>
              </w:rPr>
              <w:t>CVH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and APOs across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individual CVH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metrics,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underscore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relevance of a strategy that comprehensively targets total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CVH.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9"/>
              </w:rPr>
              <w:t>Be</w:t>
            </w:r>
            <w:r>
              <w:rPr>
                <w:color w:val="231F20"/>
                <w:spacing w:val="-8"/>
              </w:rPr>
              <w:t>yond the traditional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C</w:t>
            </w:r>
            <w:r>
              <w:rPr>
                <w:color w:val="231F20"/>
                <w:spacing w:val="-9"/>
              </w:rPr>
              <w:t>VH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metrics,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chronic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9"/>
              </w:rPr>
              <w:t>kidne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d</w:t>
            </w:r>
            <w:r>
              <w:rPr>
                <w:color w:val="231F20"/>
                <w:spacing w:val="-8"/>
              </w:rPr>
              <w:t>isease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an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important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risk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factor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APOs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long</w:t>
            </w:r>
            <w:r>
              <w:rPr>
                <w:color w:val="231F20"/>
                <w:spacing w:val="-8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term CVD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birthing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individuals</w:t>
            </w:r>
            <w:hyperlink w:history="true" w:anchor="bookmark62">
              <w:r>
                <w:rPr>
                  <w:color w:val="231F20"/>
                  <w:spacing w:val="-9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7"/>
                  <w:position w:val="6"/>
                </w:rPr>
                <w:t>49</w:t>
              </w:r>
            </w:hyperlink>
          </w:p>
        </w:tc>
      </w:tr>
      <w:tr>
        <w:trPr>
          <w:trHeight w:val="9154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8" w:space="0"/>
            </w:tcBorders>
          </w:tcPr>
          <w:p>
            <w:pPr>
              <w:pStyle w:val="TableText"/>
              <w:ind w:left="1"/>
              <w:spacing w:before="66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CD151D"/>
                <w:spacing w:val="-21"/>
              </w:rPr>
              <w:t>ASSOCIATIONS</w:t>
            </w:r>
            <w:r>
              <w:rPr>
                <w:sz w:val="26"/>
                <w:szCs w:val="26"/>
                <w:color w:val="CD151D"/>
                <w:spacing w:val="21"/>
              </w:rPr>
              <w:t xml:space="preserve"> </w:t>
            </w:r>
            <w:r>
              <w:rPr>
                <w:sz w:val="26"/>
                <w:szCs w:val="26"/>
                <w:color w:val="CD151D"/>
                <w:spacing w:val="-21"/>
              </w:rPr>
              <w:t>BETWEEN</w:t>
            </w:r>
          </w:p>
          <w:p>
            <w:pPr>
              <w:pStyle w:val="TableText"/>
              <w:ind w:left="19"/>
              <w:spacing w:before="55" w:line="196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CD151D"/>
                <w:spacing w:val="-21"/>
              </w:rPr>
              <w:t>PREPREGNANCY CVH AND OFFSPRING</w:t>
            </w:r>
          </w:p>
          <w:p>
            <w:pPr>
              <w:pStyle w:val="TableText"/>
              <w:ind w:left="11"/>
              <w:spacing w:before="55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CD151D"/>
                <w:spacing w:val="-22"/>
              </w:rPr>
              <w:t>OUTCOMES</w:t>
            </w:r>
          </w:p>
          <w:p>
            <w:pPr>
              <w:pStyle w:val="TableText"/>
              <w:ind w:left="15"/>
              <w:spacing w:before="82" w:line="247" w:lineRule="auto"/>
              <w:rPr/>
            </w:pPr>
            <w:r>
              <w:rPr>
                <w:color w:val="231F20"/>
                <w:spacing w:val="-9"/>
              </w:rPr>
              <w:t>Epidemiological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9"/>
              </w:rPr>
              <w:t>studies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9"/>
              </w:rPr>
              <w:t>support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association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between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prepregnancy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9"/>
              </w:rPr>
              <w:t>CVH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birthing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person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offs</w:t>
            </w:r>
            <w:r>
              <w:rPr>
                <w:color w:val="231F20"/>
                <w:spacing w:val="-10"/>
              </w:rPr>
              <w:t>pring</w:t>
            </w:r>
          </w:p>
          <w:p>
            <w:pPr>
              <w:pStyle w:val="TableText"/>
              <w:spacing w:before="7" w:line="233" w:lineRule="exact"/>
              <w:outlineLvl w:val="0"/>
              <w:jc w:val="right"/>
              <w:rPr/>
            </w:pPr>
            <w:r>
              <w:rPr>
                <w:color w:val="231F20"/>
                <w:spacing w:val="-9"/>
                <w:position w:val="2"/>
              </w:rPr>
              <w:t>h</w:t>
            </w:r>
            <w:r>
              <w:rPr>
                <w:color w:val="231F20"/>
                <w:spacing w:val="-8"/>
                <w:position w:val="2"/>
              </w:rPr>
              <w:t>ealth outcomes, broadly call</w:t>
            </w:r>
            <w:r>
              <w:rPr>
                <w:color w:val="231F20"/>
                <w:spacing w:val="-9"/>
                <w:position w:val="2"/>
              </w:rPr>
              <w:t>ed the developmental origin</w:t>
            </w:r>
            <w:r>
              <w:rPr>
                <w:color w:val="231F20"/>
                <w:spacing w:val="-8"/>
                <w:position w:val="2"/>
              </w:rPr>
              <w:t>s</w:t>
            </w:r>
          </w:p>
          <w:p>
            <w:pPr>
              <w:pStyle w:val="TableText"/>
              <w:ind w:left="4" w:firstLine="4"/>
              <w:spacing w:before="4" w:line="223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11"/>
              </w:rPr>
              <w:t>of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health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disease</w:t>
            </w:r>
            <w:hyperlink w:history="true" w:anchor="bookmark63">
              <w:r>
                <w:rPr>
                  <w:color w:val="231F20"/>
                  <w:spacing w:val="-11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-1"/>
                  <w:position w:val="6"/>
                </w:rPr>
                <w:t>50</w:t>
              </w:r>
            </w:hyperlink>
            <w:r>
              <w:rPr>
                <w:sz w:val="11"/>
                <w:szCs w:val="11"/>
                <w:color w:val="231F20"/>
                <w:spacing w:val="8"/>
                <w:position w:val="6"/>
              </w:rPr>
              <w:t xml:space="preserve">  </w:t>
            </w:r>
            <w:r>
              <w:rPr>
                <w:color w:val="231F20"/>
                <w:spacing w:val="-1"/>
              </w:rPr>
              <w:t>As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det</w:t>
            </w:r>
            <w:r>
              <w:rPr>
                <w:color w:val="231F20"/>
                <w:spacing w:val="-10"/>
              </w:rPr>
              <w:t>ailed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0"/>
              </w:rPr>
              <w:t>previously,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0"/>
              </w:rPr>
              <w:t>prepr</w:t>
            </w:r>
            <w:r>
              <w:rPr>
                <w:color w:val="231F20"/>
                <w:spacing w:val="-11"/>
              </w:rPr>
              <w:t>eg</w:t>
            </w:r>
            <w:r>
              <w:rPr>
                <w:color w:val="231F20"/>
                <w:spacing w:val="-8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nancy  CVH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9"/>
              </w:rPr>
              <w:t>and  individual  CVH  m</w:t>
            </w:r>
            <w:r>
              <w:rPr>
                <w:color w:val="231F20"/>
                <w:spacing w:val="-10"/>
              </w:rPr>
              <w:t>etrics  are  associated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with risk for APOs; in addition, these APOs are a</w:t>
            </w:r>
            <w:r>
              <w:rPr>
                <w:color w:val="231F20"/>
                <w:spacing w:val="-9"/>
              </w:rPr>
              <w:t>ssociated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w</w:t>
            </w:r>
            <w:r>
              <w:rPr>
                <w:color w:val="231F20"/>
                <w:spacing w:val="-9"/>
              </w:rPr>
              <w:t>ith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9"/>
              </w:rPr>
              <w:t>higher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risks for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premature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CVD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among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exposed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off</w:t>
            </w:r>
            <w:r>
              <w:rPr>
                <w:color w:val="231F20"/>
                <w:spacing w:val="-8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spring</w:t>
            </w:r>
            <w:hyperlink w:history="true" w:anchor="bookmark64">
              <w:r>
                <w:rPr>
                  <w:color w:val="231F20"/>
                  <w:spacing w:val="-11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-2"/>
                  <w:position w:val="6"/>
                </w:rPr>
                <w:t>14</w:t>
              </w:r>
            </w:hyperlink>
            <w:hyperlink w:history="true" w:anchor="bookmark65">
              <w:r>
                <w:rPr>
                  <w:sz w:val="11"/>
                  <w:szCs w:val="11"/>
                  <w:color w:val="231F20"/>
                  <w:spacing w:val="-2"/>
                  <w:position w:val="6"/>
                </w:rPr>
                <w:t>,51</w:t>
              </w:r>
            </w:hyperlink>
            <w:r>
              <w:rPr>
                <w:sz w:val="11"/>
                <w:szCs w:val="11"/>
                <w:color w:val="231F20"/>
                <w:spacing w:val="-2"/>
                <w:position w:val="6"/>
              </w:rPr>
              <w:t>–</w:t>
            </w:r>
            <w:hyperlink w:history="true" w:anchor="bookmark66">
              <w:r>
                <w:rPr>
                  <w:sz w:val="11"/>
                  <w:szCs w:val="11"/>
                  <w:color w:val="231F20"/>
                  <w:spacing w:val="-2"/>
                  <w:position w:val="6"/>
                </w:rPr>
                <w:t>56</w:t>
              </w:r>
            </w:hyperlink>
            <w:r>
              <w:rPr>
                <w:sz w:val="11"/>
                <w:szCs w:val="11"/>
                <w:color w:val="231F20"/>
                <w:spacing w:val="8"/>
                <w:w w:val="102"/>
                <w:position w:val="6"/>
              </w:rPr>
              <w:t xml:space="preserve">  </w:t>
            </w:r>
            <w:r>
              <w:rPr>
                <w:color w:val="231F20"/>
                <w:spacing w:val="-2"/>
              </w:rPr>
              <w:t>As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2"/>
              </w:rPr>
              <w:t>an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example,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preterm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birth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associ</w:t>
            </w:r>
            <w:r>
              <w:rPr>
                <w:color w:val="231F20"/>
                <w:spacing w:val="-11"/>
              </w:rPr>
              <w:t>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with 53</w:t>
            </w:r>
            <w:r>
              <w:rPr>
                <w:color w:val="231F20"/>
                <w:spacing w:val="-8"/>
              </w:rPr>
              <w:t>% higher adjusted hazards 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premature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isc</w:t>
            </w:r>
            <w:r>
              <w:rPr>
                <w:color w:val="231F20"/>
                <w:spacing w:val="-9"/>
              </w:rPr>
              <w:t>hemi</w:t>
            </w:r>
            <w:r>
              <w:rPr>
                <w:color w:val="231F20"/>
                <w:spacing w:val="-2"/>
              </w:rPr>
              <w:t>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heart disease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by 43 years 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age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in 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offspring</w:t>
            </w:r>
            <w:hyperlink w:history="true" w:anchor="bookmark67">
              <w:r>
                <w:rPr>
                  <w:color w:val="231F20"/>
                  <w:spacing w:val="-8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7"/>
                  <w:position w:val="6"/>
                </w:rPr>
                <w:t>52</w:t>
              </w:r>
            </w:hyperlink>
          </w:p>
          <w:p>
            <w:pPr>
              <w:pStyle w:val="TableText"/>
              <w:ind w:left="3" w:firstLine="253"/>
              <w:spacing w:before="6" w:line="242" w:lineRule="auto"/>
              <w:jc w:val="both"/>
              <w:rPr/>
            </w:pPr>
            <w:r>
              <w:rPr>
                <w:color w:val="231F20"/>
                <w:spacing w:val="-8"/>
              </w:rPr>
              <w:t>Longer</w:t>
            </w:r>
            <w:r>
              <w:rPr>
                <w:color w:val="231F20"/>
                <w:spacing w:val="-7"/>
              </w:rPr>
              <w:t>-term  studies  are  emerging  to  provi</w:t>
            </w:r>
            <w:r>
              <w:rPr>
                <w:color w:val="231F20"/>
                <w:spacing w:val="-8"/>
              </w:rPr>
              <w:t>de  direc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evidence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for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links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9"/>
              </w:rPr>
              <w:t>bet</w:t>
            </w:r>
            <w:r>
              <w:rPr>
                <w:color w:val="231F20"/>
                <w:spacing w:val="-10"/>
              </w:rPr>
              <w:t>ween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maternal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0"/>
              </w:rPr>
              <w:t>prepregnancy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CVH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metrics  and  offspring  CVD  risk  factors  and</w:t>
            </w:r>
            <w:r>
              <w:rPr>
                <w:color w:val="231F20"/>
                <w:spacing w:val="-9"/>
              </w:rPr>
              <w:t xml:space="preserve">  even  CVD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events</w:t>
            </w:r>
            <w:hyperlink w:history="true" w:anchor="bookmark68">
              <w:r>
                <w:rPr>
                  <w:color w:val="231F20"/>
                  <w:spacing w:val="-12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-2"/>
                  <w:position w:val="6"/>
                </w:rPr>
                <w:t>54</w:t>
              </w:r>
            </w:hyperlink>
            <w:hyperlink w:history="true" w:anchor="bookmark69">
              <w:r>
                <w:rPr>
                  <w:sz w:val="11"/>
                  <w:szCs w:val="11"/>
                  <w:color w:val="231F20"/>
                  <w:spacing w:val="-2"/>
                  <w:position w:val="6"/>
                </w:rPr>
                <w:t>,56</w:t>
              </w:r>
            </w:hyperlink>
            <w:r>
              <w:rPr>
                <w:sz w:val="11"/>
                <w:szCs w:val="11"/>
                <w:color w:val="231F20"/>
                <w:spacing w:val="-2"/>
                <w:position w:val="6"/>
              </w:rPr>
              <w:t>–</w:t>
            </w:r>
            <w:hyperlink w:history="true" w:anchor="bookmark70">
              <w:r>
                <w:rPr>
                  <w:sz w:val="11"/>
                  <w:szCs w:val="11"/>
                  <w:color w:val="231F20"/>
                  <w:spacing w:val="-2"/>
                  <w:position w:val="6"/>
                </w:rPr>
                <w:t>60</w:t>
              </w:r>
            </w:hyperlink>
            <w:r>
              <w:rPr>
                <w:sz w:val="11"/>
                <w:szCs w:val="11"/>
                <w:color w:val="231F20"/>
                <w:spacing w:val="5"/>
                <w:position w:val="6"/>
              </w:rPr>
              <w:t xml:space="preserve">    </w:t>
            </w:r>
            <w:r>
              <w:rPr>
                <w:color w:val="231F20"/>
                <w:spacing w:val="-2"/>
              </w:rPr>
              <w:t>For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1"/>
              </w:rPr>
              <w:t>exam</w:t>
            </w:r>
            <w:r>
              <w:rPr>
                <w:color w:val="231F20"/>
                <w:spacing w:val="-10"/>
              </w:rPr>
              <w:t>ple,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  <w:spacing w:val="-10"/>
              </w:rPr>
              <w:t>prepregnancy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10"/>
              </w:rPr>
              <w:t>type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10"/>
              </w:rPr>
              <w:t>2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0"/>
              </w:rPr>
              <w:t>di</w:t>
            </w:r>
            <w:r>
              <w:rPr>
                <w:color w:val="231F20"/>
                <w:spacing w:val="-11"/>
              </w:rPr>
              <w:t>a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betes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11"/>
              </w:rPr>
              <w:t>was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associa</w:t>
            </w:r>
            <w:r>
              <w:rPr>
                <w:color w:val="231F20"/>
                <w:spacing w:val="-10"/>
              </w:rPr>
              <w:t>ted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with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0"/>
              </w:rPr>
              <w:t>an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adjusted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hazards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ratio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o</w:t>
            </w:r>
            <w:r>
              <w:rPr>
                <w:color w:val="231F20"/>
                <w:spacing w:val="5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1.39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(95%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CI,  1.23–1.57)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for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-8"/>
              </w:rPr>
              <w:t>fspring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premature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CVD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by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10"/>
              </w:rPr>
              <w:t>40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years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0"/>
              </w:rPr>
              <w:t>age  in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0"/>
              </w:rPr>
              <w:t>a  registry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10"/>
              </w:rPr>
              <w:t>study.</w:t>
            </w:r>
            <w:hyperlink w:history="true" w:anchor="bookmark71">
              <w:r>
                <w:rPr>
                  <w:sz w:val="11"/>
                  <w:szCs w:val="11"/>
                  <w:color w:val="231F20"/>
                  <w:spacing w:val="-3"/>
                  <w:position w:val="6"/>
                </w:rPr>
                <w:t>56</w:t>
              </w:r>
            </w:hyperlink>
            <w:r>
              <w:rPr>
                <w:sz w:val="11"/>
                <w:szCs w:val="11"/>
                <w:color w:val="231F20"/>
                <w:spacing w:val="3"/>
                <w:position w:val="6"/>
              </w:rPr>
              <w:t xml:space="preserve">   </w:t>
            </w:r>
            <w:r>
              <w:rPr>
                <w:color w:val="231F20"/>
                <w:spacing w:val="-3"/>
              </w:rPr>
              <w:t>No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st</w:t>
            </w:r>
            <w:r>
              <w:rPr>
                <w:color w:val="231F20"/>
                <w:spacing w:val="-11"/>
              </w:rPr>
              <w:t>udy  ha</w:t>
            </w:r>
            <w:r>
              <w:rPr>
                <w:color w:val="231F20"/>
                <w:spacing w:val="-9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reported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9"/>
              </w:rPr>
              <w:t>maternal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prepregnancy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total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CVH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offspring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ca</w:t>
            </w:r>
            <w:r>
              <w:rPr>
                <w:color w:val="231F20"/>
                <w:spacing w:val="-9"/>
              </w:rPr>
              <w:t>rdiovascular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outcomes.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Although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there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are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9"/>
              </w:rPr>
              <w:t>physiologi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cal changes to CVH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metrics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pregnanc</w:t>
            </w:r>
            <w:r>
              <w:rPr>
                <w:color w:val="231F20"/>
                <w:spacing w:val="-10"/>
              </w:rPr>
              <w:t>y (eg,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increase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body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mass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0"/>
              </w:rPr>
              <w:t>index,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glucose,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lipi</w:t>
            </w:r>
            <w:r>
              <w:rPr>
                <w:color w:val="231F20"/>
                <w:spacing w:val="-11"/>
              </w:rPr>
              <w:t>ds),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data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demonstrate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tha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C</w:t>
            </w:r>
            <w:r>
              <w:rPr>
                <w:color w:val="231F20"/>
                <w:spacing w:val="-10"/>
              </w:rPr>
              <w:t>VD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0"/>
              </w:rPr>
              <w:t>risk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0"/>
              </w:rPr>
              <w:t>factor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levels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measured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before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pregnancy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wer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highly correlated with risk factor levels during </w:t>
            </w:r>
            <w:r>
              <w:rPr>
                <w:color w:val="231F20"/>
                <w:spacing w:val="-9"/>
              </w:rPr>
              <w:t>pregnancy.</w:t>
            </w:r>
            <w:hyperlink w:history="true" w:anchor="bookmark72">
              <w:r>
                <w:rPr>
                  <w:sz w:val="11"/>
                  <w:szCs w:val="11"/>
                  <w:color w:val="231F20"/>
                  <w:spacing w:val="5"/>
                  <w:position w:val="6"/>
                </w:rPr>
                <w:t>27</w:t>
              </w:r>
            </w:hyperlink>
            <w:r>
              <w:rPr>
                <w:sz w:val="11"/>
                <w:szCs w:val="11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9"/>
              </w:rPr>
              <w:t>This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9"/>
              </w:rPr>
              <w:t>suggests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that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9"/>
              </w:rPr>
              <w:t>associations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9"/>
              </w:rPr>
              <w:t>between</w:t>
            </w:r>
            <w:r>
              <w:rPr>
                <w:color w:val="231F20"/>
                <w:spacing w:val="15"/>
              </w:rPr>
              <w:t xml:space="preserve">  </w:t>
            </w:r>
            <w:r>
              <w:rPr>
                <w:color w:val="231F20"/>
                <w:spacing w:val="-9"/>
              </w:rPr>
              <w:t>unfavorable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CVH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0"/>
              </w:rPr>
              <w:t>pregnant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individuals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0"/>
              </w:rPr>
              <w:t>i</w:t>
            </w:r>
            <w:r>
              <w:rPr>
                <w:color w:val="231F20"/>
                <w:spacing w:val="-11"/>
              </w:rPr>
              <w:t>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offspring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1"/>
              </w:rPr>
              <w:t>may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1"/>
              </w:rPr>
              <w:t>stem,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at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least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0"/>
              </w:rPr>
              <w:t>part,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from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0"/>
              </w:rPr>
              <w:t>prepregnancy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0"/>
              </w:rPr>
              <w:t>per</w:t>
            </w:r>
            <w:r>
              <w:rPr>
                <w:color w:val="231F20"/>
                <w:spacing w:val="-11"/>
              </w:rPr>
              <w:t>iod</w:t>
            </w:r>
            <w:hyperlink w:history="true" w:anchor="bookmark73">
              <w:r>
                <w:rPr>
                  <w:color w:val="231F20"/>
                  <w:spacing w:val="-11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-3"/>
                  <w:position w:val="6"/>
                </w:rPr>
                <w:t>61</w:t>
              </w:r>
            </w:hyperlink>
            <w:r>
              <w:rPr>
                <w:sz w:val="11"/>
                <w:szCs w:val="11"/>
                <w:color w:val="231F20"/>
                <w:spacing w:val="8"/>
                <w:w w:val="101"/>
                <w:position w:val="6"/>
              </w:rPr>
              <w:t xml:space="preserve"> 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3"/>
              </w:rPr>
              <w:t>note,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stu</w:t>
            </w:r>
            <w:r>
              <w:rPr>
                <w:color w:val="231F20"/>
                <w:spacing w:val="-10"/>
              </w:rPr>
              <w:t>dies</w:t>
            </w:r>
            <w:r>
              <w:rPr>
                <w:color w:val="231F20"/>
                <w:spacing w:val="53"/>
              </w:rPr>
              <w:t xml:space="preserve"> </w:t>
            </w:r>
            <w:r>
              <w:rPr>
                <w:color w:val="231F20"/>
                <w:spacing w:val="-10"/>
              </w:rPr>
              <w:t>of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maternal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0"/>
              </w:rPr>
              <w:t>body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mass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0"/>
              </w:rPr>
              <w:t>index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indicate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0"/>
              </w:rPr>
              <w:t>that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pre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pregnancy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-11"/>
              </w:rPr>
              <w:t>body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mass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1"/>
              </w:rPr>
              <w:t>index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1"/>
              </w:rPr>
              <w:t>is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more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strongly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1"/>
              </w:rPr>
              <w:t>associated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both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APOs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offspring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cardiovascu</w:t>
            </w:r>
            <w:r>
              <w:rPr>
                <w:color w:val="231F20"/>
                <w:spacing w:val="-9"/>
              </w:rPr>
              <w:t>lar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risk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9"/>
              </w:rPr>
              <w:t>factors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in adolescence compared with g</w:t>
            </w:r>
            <w:r>
              <w:rPr>
                <w:color w:val="231F20"/>
                <w:spacing w:val="-9"/>
              </w:rPr>
              <w:t>estational weight gain</w:t>
            </w:r>
            <w:hyperlink w:history="true" w:anchor="bookmark74">
              <w:r>
                <w:rPr>
                  <w:color w:val="231F20"/>
                  <w:spacing w:val="-9"/>
                  <w:position w:val="6"/>
                </w:rPr>
                <w:t>.</w:t>
              </w:r>
              <w:r>
                <w:rPr>
                  <w:sz w:val="11"/>
                  <w:szCs w:val="11"/>
                  <w:color w:val="231F20"/>
                  <w:spacing w:val="2"/>
                  <w:position w:val="6"/>
                </w:rPr>
                <w:t>34</w:t>
              </w:r>
            </w:hyperlink>
            <w:hyperlink w:history="true" w:anchor="bookmark75">
              <w:r>
                <w:rPr>
                  <w:sz w:val="11"/>
                  <w:szCs w:val="11"/>
                  <w:color w:val="231F20"/>
                  <w:spacing w:val="2"/>
                  <w:position w:val="6"/>
                </w:rPr>
                <w:t>,35</w:t>
              </w:r>
            </w:hyperlink>
            <w:r>
              <w:rPr>
                <w:sz w:val="11"/>
                <w:szCs w:val="11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8"/>
              </w:rPr>
              <w:t>However, whether the associ</w:t>
            </w:r>
            <w:r>
              <w:rPr>
                <w:color w:val="231F20"/>
                <w:spacing w:val="-9"/>
              </w:rPr>
              <w:t>ation between maternal CVH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offspring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CVH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is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an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epiphenome</w:t>
            </w:r>
            <w:r>
              <w:rPr>
                <w:color w:val="231F20"/>
                <w:spacing w:val="-10"/>
              </w:rPr>
              <w:t>non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or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two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causally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related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requires further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inves</w:t>
            </w:r>
            <w:r>
              <w:rPr>
                <w:color w:val="231F20"/>
                <w:spacing w:val="-9"/>
              </w:rPr>
              <w:t>tigation.</w:t>
            </w:r>
          </w:p>
        </w:tc>
      </w:tr>
    </w:tbl>
    <w:p>
      <w:pPr>
        <w:pStyle w:val="BodyText"/>
        <w:ind w:left="1009"/>
        <w:spacing w:before="72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POTENTIAL</w:t>
      </w:r>
      <w:r>
        <w:rPr>
          <w:sz w:val="26"/>
          <w:szCs w:val="26"/>
          <w:color w:val="CD151D"/>
          <w:spacing w:val="17"/>
        </w:rPr>
        <w:t xml:space="preserve"> </w:t>
      </w:r>
      <w:r>
        <w:rPr>
          <w:sz w:val="26"/>
          <w:szCs w:val="26"/>
          <w:color w:val="CD151D"/>
          <w:spacing w:val="-23"/>
        </w:rPr>
        <w:t>PATHOPHYSIOLOGICAL</w:t>
      </w:r>
    </w:p>
    <w:p>
      <w:pPr>
        <w:pStyle w:val="BodyText"/>
        <w:ind w:left="998" w:right="365" w:firstLine="9"/>
        <w:spacing w:before="54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MECHANISMS</w:t>
      </w:r>
      <w:r>
        <w:rPr>
          <w:sz w:val="26"/>
          <w:szCs w:val="26"/>
          <w:color w:val="CD151D"/>
          <w:spacing w:val="25"/>
        </w:rPr>
        <w:t xml:space="preserve"> </w:t>
      </w:r>
      <w:r>
        <w:rPr>
          <w:sz w:val="26"/>
          <w:szCs w:val="26"/>
          <w:color w:val="CD151D"/>
          <w:spacing w:val="-21"/>
        </w:rPr>
        <w:t>LINKING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1"/>
        </w:rPr>
        <w:t>PREPREGNANCY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0"/>
        </w:rPr>
        <w:t>CVH AND APOs</w:t>
      </w:r>
    </w:p>
    <w:p>
      <w:pPr>
        <w:pStyle w:val="BodyText"/>
        <w:ind w:left="993" w:right="259" w:firstLine="6"/>
        <w:spacing w:before="6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Several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shed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light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pathophysi-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ological  link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prepregnancy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and  APOs.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periconceptional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period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before and after </w:t>
      </w:r>
      <w:r>
        <w:rPr>
          <w:sz w:val="20"/>
          <w:szCs w:val="20"/>
          <w:color w:val="231F20"/>
          <w:spacing w:val="-7"/>
        </w:rPr>
        <w:t>conception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firstLine="5"/>
        <w:spacing w:before="103" w:line="247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covers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critical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events: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oo</w:t>
      </w:r>
      <w:r>
        <w:rPr>
          <w:sz w:val="20"/>
          <w:szCs w:val="20"/>
          <w:color w:val="231F20"/>
          <w:spacing w:val="-8"/>
        </w:rPr>
        <w:t>cyte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meiotic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maturation,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sper-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matozoa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differentiation, fertilization, t</w:t>
      </w:r>
      <w:r>
        <w:rPr>
          <w:sz w:val="20"/>
          <w:szCs w:val="20"/>
          <w:color w:val="231F20"/>
          <w:spacing w:val="-6"/>
        </w:rPr>
        <w:t>ransition to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bryonic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genome,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resumption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mitotic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cycles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-8"/>
        </w:rPr>
        <w:t>ewly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formed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zygote,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initial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morphogen</w:t>
      </w:r>
      <w:r>
        <w:rPr>
          <w:sz w:val="20"/>
          <w:szCs w:val="20"/>
          <w:color w:val="231F20"/>
          <w:spacing w:val="-9"/>
        </w:rPr>
        <w:t>esis,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implan</w:t>
      </w:r>
      <w:r>
        <w:rPr>
          <w:sz w:val="20"/>
          <w:szCs w:val="20"/>
          <w:color w:val="231F20"/>
          <w:spacing w:val="-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tatio</w:t>
      </w:r>
      <w:r>
        <w:rPr>
          <w:sz w:val="20"/>
          <w:szCs w:val="20"/>
          <w:color w:val="231F20"/>
          <w:spacing w:val="-8"/>
        </w:rPr>
        <w:t>n.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During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brief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window,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genome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globall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reprogrammed  through  extensive  epigenetic  reorgani-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zation,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determines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lineage-specific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gene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sion—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divergence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of  placental  and  embryoni</w:t>
      </w:r>
      <w:r>
        <w:rPr>
          <w:sz w:val="20"/>
          <w:szCs w:val="20"/>
          <w:color w:val="231F20"/>
          <w:spacing w:val="-3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cell  lineages—and  establishment  of  metabolic</w:t>
      </w:r>
      <w:r>
        <w:rPr>
          <w:sz w:val="20"/>
          <w:szCs w:val="20"/>
          <w:color w:val="231F20"/>
          <w:spacing w:val="-8"/>
        </w:rPr>
        <w:t xml:space="preserve">  controls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energy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supply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growth</w:t>
      </w:r>
      <w:hyperlink w:history="true" w:anchor="bookmark76">
        <w:r>
          <w:rPr>
            <w:sz w:val="20"/>
            <w:szCs w:val="20"/>
            <w:color w:val="231F20"/>
            <w:spacing w:val="-8"/>
            <w:position w:val="6"/>
          </w:rPr>
          <w:t>.</w:t>
        </w:r>
        <w:r>
          <w:rPr>
            <w:sz w:val="11"/>
            <w:szCs w:val="11"/>
            <w:color w:val="231F20"/>
            <w:spacing w:val="7"/>
            <w:position w:val="6"/>
          </w:rPr>
          <w:t>50</w:t>
        </w:r>
      </w:hyperlink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animal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experiments,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epigenetic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modifications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link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metabolic status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-6"/>
        </w:rPr>
        <w:t>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pregnant  animal  to  gene  expres</w:t>
      </w:r>
      <w:r>
        <w:rPr>
          <w:sz w:val="20"/>
          <w:szCs w:val="20"/>
          <w:color w:val="231F20"/>
          <w:spacing w:val="-7"/>
        </w:rPr>
        <w:t>sion  programs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developing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embryo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placenta.</w:t>
      </w:r>
      <w:hyperlink w:history="true" w:anchor="bookmark77">
        <w:r>
          <w:rPr>
            <w:sz w:val="11"/>
            <w:szCs w:val="11"/>
            <w:color w:val="231F20"/>
            <w:spacing w:val="-3"/>
            <w:position w:val="6"/>
          </w:rPr>
          <w:t>62</w:t>
        </w:r>
      </w:hyperlink>
      <w:r>
        <w:rPr>
          <w:sz w:val="11"/>
          <w:szCs w:val="11"/>
          <w:color w:val="231F20"/>
          <w:spacing w:val="-3"/>
          <w:position w:val="6"/>
        </w:rPr>
        <w:t>,</w:t>
      </w:r>
      <w:hyperlink w:history="true" w:anchor="bookmark78">
        <w:r>
          <w:rPr>
            <w:sz w:val="11"/>
            <w:szCs w:val="11"/>
            <w:color w:val="231F20"/>
            <w:spacing w:val="-3"/>
            <w:position w:val="6"/>
          </w:rPr>
          <w:t>63</w:t>
        </w:r>
      </w:hyperlink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2"/>
        </w:rPr>
        <w:t>example,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mice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obesity,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follicular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fluid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oocyte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lipid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enriched,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resulting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endoplasmic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reticulum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stress,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misfolding,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mitoch</w:t>
      </w:r>
      <w:r>
        <w:rPr>
          <w:sz w:val="20"/>
          <w:szCs w:val="20"/>
          <w:color w:val="231F20"/>
          <w:spacing w:val="-8"/>
        </w:rPr>
        <w:t>ondrial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respiration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9"/>
        </w:rPr>
        <w:t>r</w:t>
      </w:r>
      <w:r>
        <w:rPr>
          <w:sz w:val="20"/>
          <w:szCs w:val="20"/>
          <w:color w:val="231F20"/>
          <w:spacing w:val="-8"/>
        </w:rPr>
        <w:t>eactive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oxygen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species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generation,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dramati</w:t>
      </w:r>
      <w:r>
        <w:rPr>
          <w:sz w:val="20"/>
          <w:szCs w:val="20"/>
          <w:color w:val="231F20"/>
          <w:spacing w:val="-4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implications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for  energy  metabolism  i</w:t>
      </w:r>
      <w:r>
        <w:rPr>
          <w:sz w:val="20"/>
          <w:szCs w:val="20"/>
          <w:color w:val="231F20"/>
          <w:spacing w:val="-7"/>
        </w:rPr>
        <w:t>n  the  oocyte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subsequently the zygo</w:t>
      </w:r>
      <w:r>
        <w:rPr>
          <w:sz w:val="20"/>
          <w:szCs w:val="20"/>
          <w:color w:val="231F20"/>
          <w:spacing w:val="-8"/>
        </w:rPr>
        <w:t>te.</w:t>
      </w:r>
      <w:hyperlink w:history="true" w:anchor="bookmark79">
        <w:r>
          <w:rPr>
            <w:sz w:val="11"/>
            <w:szCs w:val="11"/>
            <w:color w:val="231F20"/>
            <w:spacing w:val="7"/>
            <w:position w:val="6"/>
          </w:rPr>
          <w:t>64</w:t>
        </w:r>
      </w:hyperlink>
      <w:r>
        <w:rPr>
          <w:sz w:val="11"/>
          <w:szCs w:val="11"/>
          <w:color w:val="231F20"/>
          <w:spacing w:val="7"/>
          <w:position w:val="6"/>
        </w:rPr>
        <w:t>–</w:t>
      </w:r>
      <w:hyperlink w:history="true" w:anchor="bookmark80">
        <w:r>
          <w:rPr>
            <w:sz w:val="11"/>
            <w:szCs w:val="11"/>
            <w:color w:val="231F20"/>
            <w:spacing w:val="7"/>
            <w:position w:val="6"/>
          </w:rPr>
          <w:t>66</w:t>
        </w:r>
      </w:hyperlink>
    </w:p>
    <w:p>
      <w:pPr>
        <w:pStyle w:val="BodyText"/>
        <w:ind w:left="2" w:firstLine="239"/>
        <w:spacing w:before="12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Although  animal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in  vitro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experim</w:t>
      </w:r>
      <w:r>
        <w:rPr>
          <w:sz w:val="20"/>
          <w:szCs w:val="20"/>
          <w:color w:val="231F20"/>
          <w:spacing w:val="-6"/>
        </w:rPr>
        <w:t>ents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provide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mu</w:t>
      </w:r>
      <w:r>
        <w:rPr>
          <w:sz w:val="20"/>
          <w:szCs w:val="20"/>
          <w:color w:val="231F20"/>
          <w:spacing w:val="-5"/>
        </w:rPr>
        <w:t>ch  of  the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mechanistic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linking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prepregnanc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CVH  metrics  with </w:t>
      </w:r>
      <w:r>
        <w:rPr>
          <w:sz w:val="20"/>
          <w:szCs w:val="20"/>
          <w:color w:val="231F20"/>
          <w:spacing w:val="-5"/>
        </w:rPr>
        <w:t xml:space="preserve"> maternal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offspring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outcomes,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parallel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clinical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observations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align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-6"/>
        </w:rPr>
        <w:t>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proposed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periconceptional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mecha</w:t>
      </w:r>
      <w:r>
        <w:rPr>
          <w:sz w:val="20"/>
          <w:szCs w:val="20"/>
          <w:color w:val="231F20"/>
          <w:spacing w:val="-8"/>
        </w:rPr>
        <w:t>nisms.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For  example,   in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mice,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transfer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1-cell zygotes from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diabetic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dams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control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recipients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demonstrates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exposur</w:t>
      </w:r>
      <w:r>
        <w:rPr>
          <w:sz w:val="20"/>
          <w:szCs w:val="20"/>
          <w:color w:val="231F20"/>
          <w:spacing w:val="-5"/>
        </w:rPr>
        <w:t>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around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fertil-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ization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sufficient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permanently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program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pos</w:t>
      </w:r>
      <w:r>
        <w:rPr>
          <w:sz w:val="20"/>
          <w:szCs w:val="20"/>
          <w:color w:val="231F20"/>
          <w:spacing w:val="-6"/>
        </w:rPr>
        <w:t>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phenotype.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experimental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finding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mir</w:t>
      </w:r>
      <w:r>
        <w:rPr>
          <w:sz w:val="20"/>
          <w:szCs w:val="20"/>
          <w:color w:val="231F20"/>
          <w:spacing w:val="-7"/>
        </w:rPr>
        <w:t>rored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by the clinical observation 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humans with d</w:t>
      </w:r>
      <w:r>
        <w:rPr>
          <w:sz w:val="20"/>
          <w:szCs w:val="20"/>
          <w:color w:val="231F20"/>
          <w:spacing w:val="-6"/>
        </w:rPr>
        <w:t>iabetes,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gly</w:t>
      </w:r>
      <w:r>
        <w:rPr>
          <w:sz w:val="20"/>
          <w:szCs w:val="20"/>
          <w:color w:val="231F20"/>
          <w:spacing w:val="-6"/>
        </w:rPr>
        <w:t>cemic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control  must  be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achieved  before  pregnanc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reduce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congenital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anomalies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neonatal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outcomes.</w:t>
      </w:r>
      <w:hyperlink w:history="true" w:anchor="bookmark81">
        <w:r>
          <w:rPr>
            <w:sz w:val="11"/>
            <w:szCs w:val="11"/>
            <w:color w:val="231F20"/>
            <w:spacing w:val="-5"/>
            <w:position w:val="6"/>
          </w:rPr>
          <w:t>67</w:t>
        </w:r>
      </w:hyperlink>
    </w:p>
    <w:p>
      <w:pPr>
        <w:pStyle w:val="BodyText"/>
        <w:ind w:left="1" w:firstLine="241"/>
        <w:spacing w:before="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The  placenta,  which  develops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soon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fertiliza-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implantation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occur,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focus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underlying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mechanisms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APOs.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Placental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ma</w:t>
      </w:r>
      <w:r>
        <w:rPr>
          <w:sz w:val="20"/>
          <w:szCs w:val="20"/>
          <w:color w:val="231F20"/>
          <w:spacing w:val="-7"/>
        </w:rPr>
        <w:t>lperfu-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central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cascade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vascu</w:t>
      </w:r>
      <w:r>
        <w:rPr>
          <w:sz w:val="20"/>
          <w:szCs w:val="20"/>
          <w:color w:val="231F20"/>
          <w:spacing w:val="-8"/>
        </w:rPr>
        <w:t>lar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injury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APOs,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secondary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inapp</w:t>
      </w:r>
      <w:r>
        <w:rPr>
          <w:sz w:val="20"/>
          <w:szCs w:val="20"/>
          <w:color w:val="231F20"/>
          <w:spacing w:val="-7"/>
        </w:rPr>
        <w:t>ropriate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remodel-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uterine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spinal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arteries,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begins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long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before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clinical  manifestations  of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APOs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apparent.</w:t>
      </w:r>
      <w:hyperlink w:history="true" w:anchor="bookmark82">
        <w:r>
          <w:rPr>
            <w:sz w:val="11"/>
            <w:szCs w:val="11"/>
            <w:color w:val="231F20"/>
            <w:position w:val="6"/>
          </w:rPr>
          <w:t>68</w:t>
        </w:r>
      </w:hyperlink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</w:rPr>
        <w:t>This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abnormal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placental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developm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been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proposed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affected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maternal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environment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ence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prepregnancy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-6"/>
        </w:rPr>
        <w:t>VD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factors,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mechanisms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related  to  angiogenesis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>nd   inflamma-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tion.</w:t>
      </w:r>
      <w:hyperlink w:history="true" w:anchor="bookmark83">
        <w:r>
          <w:rPr>
            <w:sz w:val="11"/>
            <w:szCs w:val="11"/>
            <w:color w:val="231F20"/>
            <w:spacing w:val="-4"/>
            <w:position w:val="6"/>
          </w:rPr>
          <w:t>69</w:t>
        </w:r>
      </w:hyperlink>
      <w:r>
        <w:rPr>
          <w:sz w:val="11"/>
          <w:szCs w:val="11"/>
          <w:color w:val="231F20"/>
          <w:spacing w:val="-4"/>
          <w:position w:val="6"/>
        </w:rPr>
        <w:t>–</w:t>
      </w:r>
      <w:hyperlink w:history="true" w:anchor="bookmark84">
        <w:r>
          <w:rPr>
            <w:sz w:val="11"/>
            <w:szCs w:val="11"/>
            <w:color w:val="231F20"/>
            <w:spacing w:val="-4"/>
            <w:position w:val="6"/>
          </w:rPr>
          <w:t>72</w:t>
        </w:r>
      </w:hyperlink>
      <w:r>
        <w:rPr>
          <w:sz w:val="11"/>
          <w:szCs w:val="11"/>
          <w:color w:val="231F20"/>
          <w:spacing w:val="-4"/>
          <w:position w:val="6"/>
        </w:rPr>
        <w:t xml:space="preserve">    </w:t>
      </w:r>
      <w:r>
        <w:rPr>
          <w:sz w:val="20"/>
          <w:szCs w:val="20"/>
          <w:color w:val="231F20"/>
          <w:spacing w:val="-4"/>
        </w:rPr>
        <w:t>Thus,  APOs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reflect</w:t>
      </w:r>
      <w:r>
        <w:rPr>
          <w:sz w:val="20"/>
          <w:szCs w:val="20"/>
          <w:color w:val="231F20"/>
          <w:spacing w:val="-5"/>
        </w:rPr>
        <w:t xml:space="preserve">  the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unmasking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o</w:t>
      </w:r>
      <w:r>
        <w:rPr>
          <w:sz w:val="20"/>
          <w:szCs w:val="20"/>
          <w:color w:val="231F20"/>
          <w:spacing w:val="5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preexisting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response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physiological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stress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pregnancy.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Indeed,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marker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vascular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dys-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(eg,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decreased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5"/>
        </w:rPr>
        <w:t>arte</w:t>
      </w:r>
      <w:r>
        <w:rPr>
          <w:sz w:val="20"/>
          <w:szCs w:val="20"/>
          <w:color w:val="231F20"/>
          <w:spacing w:val="-6"/>
        </w:rPr>
        <w:t>rial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compliance,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6"/>
        </w:rPr>
        <w:t>retinal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microvascular constriction, diastolic dysfunction)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befo</w:t>
      </w:r>
      <w:r>
        <w:rPr>
          <w:sz w:val="20"/>
          <w:szCs w:val="20"/>
          <w:color w:val="231F20"/>
          <w:spacing w:val="-5"/>
        </w:rPr>
        <w:t>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early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6"/>
        </w:rPr>
        <w:t>gnancy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associated 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5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APOs.</w:t>
      </w:r>
      <w:hyperlink w:history="true" w:anchor="bookmark85">
        <w:r>
          <w:rPr>
            <w:sz w:val="11"/>
            <w:szCs w:val="11"/>
            <w:color w:val="231F20"/>
            <w:spacing w:val="-4"/>
            <w:position w:val="6"/>
          </w:rPr>
          <w:t>73</w:t>
        </w:r>
      </w:hyperlink>
      <w:r>
        <w:rPr>
          <w:sz w:val="11"/>
          <w:szCs w:val="11"/>
          <w:color w:val="231F20"/>
          <w:spacing w:val="-4"/>
          <w:position w:val="6"/>
        </w:rPr>
        <w:t>–</w:t>
      </w:r>
      <w:hyperlink w:history="true" w:anchor="bookmark86">
        <w:r>
          <w:rPr>
            <w:sz w:val="11"/>
            <w:szCs w:val="11"/>
            <w:color w:val="231F20"/>
            <w:spacing w:val="-4"/>
            <w:position w:val="6"/>
          </w:rPr>
          <w:t>75</w:t>
        </w:r>
      </w:hyperlink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conclusive,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studies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evidence  base  that  unfavorable  prepregnanc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CVH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temporally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precedes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contributes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APO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risk.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Advancing our mechanistic</w:t>
      </w:r>
      <w:r>
        <w:rPr>
          <w:sz w:val="20"/>
          <w:szCs w:val="20"/>
          <w:color w:val="231F20"/>
          <w:spacing w:val="-5"/>
        </w:rPr>
        <w:t xml:space="preserve"> understanding of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lying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pathophysiology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inform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</w:t>
      </w:r>
      <w:r>
        <w:rPr>
          <w:sz w:val="20"/>
          <w:szCs w:val="20"/>
          <w:color w:val="231F20"/>
          <w:spacing w:val="-6"/>
        </w:rPr>
        <w:t>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design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poten-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tial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interventions.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Last,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establishing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CVH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APOs are causally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related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is foundationally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impor</w:t>
      </w:r>
      <w:r>
        <w:rPr>
          <w:sz w:val="20"/>
          <w:szCs w:val="20"/>
          <w:color w:val="231F20"/>
          <w:spacing w:val="-6"/>
        </w:rPr>
        <w:t>tant to</w:t>
      </w:r>
    </w:p>
    <w:p>
      <w:pPr>
        <w:spacing w:line="250" w:lineRule="auto"/>
        <w:sectPr>
          <w:type w:val="continuous"/>
          <w:pgSz w:w="11700" w:h="15660"/>
          <w:pgMar w:top="700" w:right="989" w:bottom="626" w:left="0" w:header="454" w:footer="439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6"/>
          <w:footerReference w:type="default" r:id="rId10"/>
          <w:pgSz w:w="11700" w:h="15660"/>
          <w:pgMar w:top="700" w:right="0" w:bottom="626" w:left="990" w:header="454" w:footer="439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3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" w:right="259" w:hanging="6"/>
        <w:spacing w:before="106" w:line="247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decrease 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 APOs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future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CVD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CVH.</w:t>
      </w:r>
      <w:hyperlink w:history="true" w:anchor="bookmark87">
        <w:r>
          <w:rPr>
            <w:sz w:val="11"/>
            <w:szCs w:val="11"/>
            <w:color w:val="231F20"/>
            <w:spacing w:val="5"/>
            <w:position w:val="5"/>
          </w:rPr>
          <w:t>76</w:t>
        </w:r>
      </w:hyperlink>
    </w:p>
    <w:p>
      <w:pPr>
        <w:pStyle w:val="BodyText"/>
        <w:spacing w:line="383" w:lineRule="auto"/>
        <w:rPr>
          <w:sz w:val="21"/>
        </w:rPr>
      </w:pPr>
      <w:r>
        <w:pict>
          <v:shape id="_x0000_s38" style="position:absolute;margin-left:0.5pt;margin-top:18.9464pt;mso-position-vertical-relative:text;mso-position-horizontal-relative:text;width:234pt;height:1pt;z-index:25167462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/>
        <w:spacing w:before="7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EVIDENCE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4"/>
        </w:rPr>
        <w:t>FOR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4"/>
        </w:rPr>
        <w:t>PREPREGNA</w:t>
      </w:r>
      <w:r>
        <w:rPr>
          <w:sz w:val="26"/>
          <w:szCs w:val="26"/>
          <w:color w:val="CD151D"/>
          <w:spacing w:val="-25"/>
        </w:rPr>
        <w:t>NCY AND</w:t>
      </w:r>
    </w:p>
    <w:p>
      <w:pPr>
        <w:pStyle w:val="BodyText"/>
        <w:ind w:left="18"/>
        <w:spacing w:before="55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INTERPREGNANCY CVH</w:t>
      </w:r>
      <w:r>
        <w:rPr>
          <w:sz w:val="26"/>
          <w:szCs w:val="26"/>
          <w:color w:val="CD151D"/>
          <w:spacing w:val="9"/>
        </w:rPr>
        <w:t xml:space="preserve"> </w:t>
      </w:r>
      <w:r>
        <w:rPr>
          <w:sz w:val="26"/>
          <w:szCs w:val="26"/>
          <w:color w:val="CD151D"/>
          <w:spacing w:val="-22"/>
        </w:rPr>
        <w:t>INTERVENTIONS</w:t>
      </w:r>
    </w:p>
    <w:p>
      <w:pPr>
        <w:pStyle w:val="BodyText"/>
        <w:ind w:left="2" w:right="259"/>
        <w:spacing w:before="88" w:line="246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There are currently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large,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andomized trials with suffi-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power to test whether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improving CVH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-7"/>
        </w:rPr>
        <w:t>fore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nancy will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maternal and offspring outcomes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frequency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APOs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maternal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morbidity,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maternal  mortality).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Available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data </w:t>
      </w:r>
      <w:r>
        <w:rPr>
          <w:sz w:val="20"/>
          <w:szCs w:val="20"/>
          <w:color w:val="231F20"/>
          <w:spacing w:val="-8"/>
        </w:rPr>
        <w:t xml:space="preserve"> rely  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have  intervened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single  risk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uch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loss  to   reduce  gestational   diabetes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rather  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comprehensive CVH promotion.</w:t>
      </w:r>
      <w:hyperlink w:history="true" w:anchor="bookmark88">
        <w:r>
          <w:rPr>
            <w:sz w:val="11"/>
            <w:szCs w:val="11"/>
            <w:color w:val="231F20"/>
            <w:spacing w:val="4"/>
            <w:position w:val="6"/>
          </w:rPr>
          <w:t>77</w:t>
        </w:r>
      </w:hyperlink>
      <w:r>
        <w:rPr>
          <w:sz w:val="11"/>
          <w:szCs w:val="11"/>
          <w:color w:val="231F20"/>
          <w:spacing w:val="47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Randomized controlled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trials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focused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behavioral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terventions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improved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metrics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diet,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smoking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cessation,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body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mass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inde</w:t>
      </w:r>
      <w:r>
        <w:rPr>
          <w:sz w:val="20"/>
          <w:szCs w:val="20"/>
          <w:color w:val="231F20"/>
          <w:spacing w:val="-10"/>
        </w:rPr>
        <w:t>x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before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pregnancy.</w:t>
      </w:r>
      <w:hyperlink w:history="true" w:anchor="bookmark89">
        <w:r>
          <w:rPr>
            <w:sz w:val="11"/>
            <w:szCs w:val="11"/>
            <w:color w:val="231F20"/>
            <w:spacing w:val="-3"/>
            <w:position w:val="6"/>
          </w:rPr>
          <w:t>78</w:t>
        </w:r>
      </w:hyperlink>
      <w:r>
        <w:rPr>
          <w:sz w:val="11"/>
          <w:szCs w:val="11"/>
          <w:color w:val="231F20"/>
          <w:spacing w:val="-3"/>
          <w:position w:val="6"/>
        </w:rPr>
        <w:t>–</w:t>
      </w:r>
      <w:hyperlink w:history="true" w:anchor="bookmark90">
        <w:r>
          <w:rPr>
            <w:sz w:val="11"/>
            <w:szCs w:val="11"/>
            <w:color w:val="231F20"/>
            <w:spacing w:val="-3"/>
            <w:position w:val="6"/>
          </w:rPr>
          <w:t>84</w:t>
        </w:r>
      </w:hyperlink>
      <w:r>
        <w:rPr>
          <w:sz w:val="11"/>
          <w:szCs w:val="11"/>
          <w:color w:val="231F20"/>
          <w:spacing w:val="2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7"/>
        </w:rPr>
        <w:t>cohort study of individuals w</w:t>
      </w:r>
      <w:r>
        <w:rPr>
          <w:sz w:val="20"/>
          <w:szCs w:val="20"/>
          <w:color w:val="231F20"/>
          <w:spacing w:val="-8"/>
        </w:rPr>
        <w:t>ith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8"/>
        </w:rPr>
        <w:t>severe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obesity,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bariatric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surgery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before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pregnancy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associ-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ated with substantially lower risks of gestational diabetes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(odds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0.21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0.12–0</w:t>
      </w:r>
      <w:r>
        <w:rPr>
          <w:sz w:val="20"/>
          <w:szCs w:val="20"/>
          <w:color w:val="231F20"/>
          <w:spacing w:val="-7"/>
        </w:rPr>
        <w:t>.36])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HDP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(odds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ratio, 0.38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[95% CI, 0.27–0.53])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hi</w:t>
      </w:r>
      <w:r>
        <w:rPr>
          <w:sz w:val="20"/>
          <w:szCs w:val="20"/>
          <w:color w:val="231F20"/>
          <w:spacing w:val="-6"/>
        </w:rPr>
        <w:t>gher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risks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SGA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birth (odds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ratio,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2.18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[95% CI,  </w:t>
      </w:r>
      <w:r>
        <w:rPr>
          <w:sz w:val="20"/>
          <w:szCs w:val="20"/>
          <w:color w:val="231F20"/>
          <w:spacing w:val="-7"/>
        </w:rPr>
        <w:t>1.41–3.38])</w:t>
      </w:r>
      <w:hyperlink w:history="true" w:anchor="bookmark91">
        <w:r>
          <w:rPr>
            <w:sz w:val="20"/>
            <w:szCs w:val="20"/>
            <w:color w:val="231F20"/>
            <w:spacing w:val="-7"/>
            <w:position w:val="6"/>
          </w:rPr>
          <w:t>.</w:t>
        </w:r>
        <w:r>
          <w:rPr>
            <w:sz w:val="11"/>
            <w:szCs w:val="11"/>
            <w:color w:val="231F20"/>
            <w:spacing w:val="6"/>
            <w:position w:val="6"/>
          </w:rPr>
          <w:t>85</w:t>
        </w:r>
      </w:hyperlink>
    </w:p>
    <w:p>
      <w:pPr>
        <w:pStyle w:val="BodyText"/>
        <w:ind w:left="3" w:right="259" w:firstLine="253"/>
        <w:spacing w:before="8" w:line="245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even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longer-term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offspring  outcomes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prepregnancy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tions. Among 2 studies with 6-year p</w:t>
      </w:r>
      <w:r>
        <w:rPr>
          <w:sz w:val="20"/>
          <w:szCs w:val="20"/>
          <w:color w:val="231F20"/>
          <w:spacing w:val="-6"/>
        </w:rPr>
        <w:t>ostpartum follow-up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after a randomized prepregnancy li</w:t>
      </w:r>
      <w:r>
        <w:rPr>
          <w:sz w:val="20"/>
          <w:szCs w:val="20"/>
          <w:color w:val="231F20"/>
          <w:spacing w:val="-7"/>
        </w:rPr>
        <w:t>festyle intervention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individuals with obesity 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infertility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before fertility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care,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 study found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mothers who successfully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lost 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better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cardiometabolic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6 years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postpartum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com</w:t>
      </w:r>
      <w:r>
        <w:rPr>
          <w:sz w:val="20"/>
          <w:szCs w:val="20"/>
          <w:color w:val="231F20"/>
          <w:spacing w:val="-7"/>
        </w:rPr>
        <w:t>pared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control subjects,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ch</w:t>
      </w:r>
      <w:r>
        <w:rPr>
          <w:sz w:val="20"/>
          <w:szCs w:val="20"/>
          <w:color w:val="231F20"/>
          <w:spacing w:val="-7"/>
        </w:rPr>
        <w:t>ildren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under-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went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lifestyle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intervention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ventricular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structure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</w:t>
      </w:r>
      <w:hyperlink w:history="true" w:anchor="bookmark92">
        <w:r>
          <w:rPr>
            <w:sz w:val="20"/>
            <w:szCs w:val="20"/>
            <w:color w:val="231F20"/>
            <w:spacing w:val="-6"/>
            <w:position w:val="6"/>
          </w:rPr>
          <w:t>.</w:t>
        </w:r>
        <w:r>
          <w:rPr>
            <w:sz w:val="11"/>
            <w:szCs w:val="11"/>
            <w:color w:val="231F20"/>
            <w:spacing w:val="2"/>
            <w:position w:val="6"/>
          </w:rPr>
          <w:t>86</w:t>
        </w:r>
      </w:hyperlink>
      <w:r>
        <w:rPr>
          <w:sz w:val="11"/>
          <w:szCs w:val="11"/>
          <w:color w:val="231F20"/>
          <w:spacing w:val="2"/>
          <w:position w:val="6"/>
        </w:rPr>
        <w:t>,</w:t>
      </w:r>
      <w:hyperlink w:history="true" w:anchor="bookmark93">
        <w:r>
          <w:rPr>
            <w:sz w:val="11"/>
            <w:szCs w:val="11"/>
            <w:color w:val="231F20"/>
            <w:spacing w:val="2"/>
            <w:position w:val="6"/>
          </w:rPr>
          <w:t>87</w:t>
        </w:r>
      </w:hyperlink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data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limited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small sample sizes,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attr</w:t>
      </w:r>
      <w:r>
        <w:rPr>
          <w:sz w:val="20"/>
          <w:szCs w:val="20"/>
          <w:color w:val="231F20"/>
          <w:spacing w:val="-7"/>
        </w:rPr>
        <w:t>ition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bias,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conflicting findings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across studies for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better CVH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offspring.</w:t>
      </w:r>
      <w:hyperlink w:history="true" w:anchor="bookmark94">
        <w:r>
          <w:rPr>
            <w:sz w:val="11"/>
            <w:szCs w:val="11"/>
            <w:color w:val="231F20"/>
            <w:position w:val="6"/>
          </w:rPr>
          <w:t>87</w:t>
        </w:r>
      </w:hyperlink>
      <w:hyperlink w:history="true" w:anchor="bookmark95">
        <w:r>
          <w:rPr>
            <w:sz w:val="11"/>
            <w:szCs w:val="11"/>
            <w:color w:val="231F20"/>
            <w:position w:val="6"/>
          </w:rPr>
          <w:t>,88</w:t>
        </w:r>
      </w:hyperlink>
    </w:p>
    <w:p>
      <w:pPr>
        <w:pStyle w:val="BodyText"/>
        <w:ind w:left="1" w:right="259" w:firstLine="254"/>
        <w:spacing w:before="8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4"/>
        </w:rPr>
        <w:t>Postpartum   interventions,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-4"/>
        </w:rPr>
        <w:t>especially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4"/>
        </w:rPr>
        <w:t>those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result  in  weight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6"/>
        </w:rPr>
        <w:t>loss,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shown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improve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CVH,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consequences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interven</w:t>
      </w:r>
      <w:r>
        <w:rPr>
          <w:sz w:val="20"/>
          <w:szCs w:val="20"/>
          <w:color w:val="231F20"/>
          <w:spacing w:val="-6"/>
        </w:rPr>
        <w:t>tions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CVD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outcomes  in  subsequent  pregnancy  are  lim</w:t>
      </w:r>
      <w:r>
        <w:rPr>
          <w:sz w:val="20"/>
          <w:szCs w:val="20"/>
          <w:color w:val="231F20"/>
          <w:spacing w:val="-6"/>
        </w:rPr>
        <w:t>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but  could  inform  similar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prepregnancy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interventions.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a  histo</w:t>
      </w:r>
      <w:r>
        <w:rPr>
          <w:sz w:val="20"/>
          <w:szCs w:val="20"/>
          <w:color w:val="231F20"/>
          <w:spacing w:val="-6"/>
        </w:rPr>
        <w:t>ry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 preeclampsia,  small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trials focused 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beh</w:t>
      </w:r>
      <w:r>
        <w:rPr>
          <w:sz w:val="20"/>
          <w:szCs w:val="20"/>
          <w:color w:val="231F20"/>
          <w:spacing w:val="-5"/>
        </w:rPr>
        <w:t>avior changes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improvement    in    physical    activity    postpartum.</w:t>
      </w:r>
      <w:hyperlink w:history="true" w:anchor="bookmark96">
        <w:r>
          <w:rPr>
            <w:sz w:val="11"/>
            <w:szCs w:val="11"/>
            <w:color w:val="231F20"/>
            <w:spacing w:val="12"/>
            <w:position w:val="6"/>
          </w:rPr>
          <w:t>89</w:t>
        </w:r>
      </w:hyperlink>
      <w:r>
        <w:rPr>
          <w:sz w:val="11"/>
          <w:szCs w:val="11"/>
          <w:color w:val="231F20"/>
          <w:spacing w:val="12"/>
          <w:position w:val="6"/>
        </w:rPr>
        <w:t>–</w:t>
      </w:r>
      <w:hyperlink w:history="true" w:anchor="bookmark97">
        <w:r>
          <w:rPr>
            <w:sz w:val="11"/>
            <w:szCs w:val="11"/>
            <w:color w:val="231F20"/>
            <w:spacing w:val="12"/>
            <w:position w:val="6"/>
          </w:rPr>
          <w:t>91</w:t>
        </w:r>
      </w:hyperlink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Among  women  with </w:t>
      </w:r>
      <w:r>
        <w:rPr>
          <w:sz w:val="20"/>
          <w:szCs w:val="20"/>
          <w:color w:val="231F20"/>
          <w:spacing w:val="-4"/>
        </w:rPr>
        <w:t xml:space="preserve"> 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history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gestational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diabe-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tes,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lifestyle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interventions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conducted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year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delivery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targeted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2"/>
        </w:rPr>
        <w:t>o</w:t>
      </w:r>
      <w:r>
        <w:rPr>
          <w:sz w:val="20"/>
          <w:szCs w:val="20"/>
          <w:color w:val="231F20"/>
          <w:spacing w:val="-3"/>
        </w:rPr>
        <w:t>verweight/obesity  resulted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modest  weight  loss,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ph</w:t>
      </w:r>
      <w:r>
        <w:rPr>
          <w:sz w:val="20"/>
          <w:szCs w:val="20"/>
          <w:color w:val="231F20"/>
          <w:spacing w:val="-6"/>
        </w:rPr>
        <w:t>ysical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activity,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improved  glycemic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measures.</w:t>
      </w:r>
      <w:hyperlink w:history="true" w:anchor="bookmark98">
        <w:r>
          <w:rPr>
            <w:sz w:val="11"/>
            <w:szCs w:val="11"/>
            <w:color w:val="231F20"/>
            <w:spacing w:val="-3"/>
            <w:position w:val="6"/>
          </w:rPr>
          <w:t>92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  </w:t>
      </w:r>
      <w:r>
        <w:rPr>
          <w:sz w:val="20"/>
          <w:szCs w:val="20"/>
          <w:color w:val="231F20"/>
          <w:spacing w:val="-3"/>
        </w:rPr>
        <w:t>Health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care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delivery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strategies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such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as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tran</w:t>
      </w:r>
      <w:r>
        <w:rPr>
          <w:sz w:val="20"/>
          <w:szCs w:val="20"/>
          <w:color w:val="231F20"/>
          <w:spacing w:val="-4"/>
        </w:rPr>
        <w:t>sitional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clinics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  postpartum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after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APOs,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patient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navigation,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integration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maternal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pediatric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visits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suggested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potential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opportunities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improv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yet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been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rigorously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evaluated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their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ef</w:t>
      </w:r>
      <w:r>
        <w:rPr>
          <w:sz w:val="20"/>
          <w:szCs w:val="20"/>
          <w:color w:val="231F20"/>
          <w:spacing w:val="-5"/>
        </w:rPr>
        <w:t>fects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CVH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outcomes.</w:t>
      </w:r>
      <w:hyperlink w:history="true" w:anchor="bookmark99">
        <w:r>
          <w:rPr>
            <w:sz w:val="11"/>
            <w:szCs w:val="11"/>
            <w:color w:val="231F20"/>
            <w:spacing w:val="-3"/>
            <w:position w:val="5"/>
          </w:rPr>
          <w:t>93</w:t>
        </w:r>
      </w:hyperlink>
      <w:r>
        <w:rPr>
          <w:sz w:val="11"/>
          <w:szCs w:val="11"/>
          <w:color w:val="231F20"/>
          <w:spacing w:val="-3"/>
          <w:position w:val="5"/>
        </w:rPr>
        <w:t>–</w:t>
      </w:r>
      <w:hyperlink w:history="true" w:anchor="bookmark100">
        <w:r>
          <w:rPr>
            <w:sz w:val="11"/>
            <w:szCs w:val="11"/>
            <w:color w:val="231F20"/>
            <w:spacing w:val="-3"/>
            <w:position w:val="5"/>
          </w:rPr>
          <w:t>95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206.713pt;margin-top:43.2125pt;mso-position-vertical-relative:text;mso-position-horizontal-relative:text;width:120pt;height:33.6pt;z-index:25167257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4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/>
        <w:spacing w:before="158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A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0"/>
        </w:rPr>
        <w:t>NEED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0"/>
        </w:rPr>
        <w:t>FOR CLINICAL TRIALS</w:t>
      </w:r>
    </w:p>
    <w:p>
      <w:pPr>
        <w:pStyle w:val="BodyText"/>
        <w:ind w:left="5"/>
        <w:spacing w:before="55" w:line="196" w:lineRule="auto"/>
        <w:outlineLvl w:val="0"/>
        <w:rPr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380362</wp:posOffset>
                </wp:positionV>
                <wp:extent cx="810894" cy="18415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2887037" y="38036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227.326pt;margin-top:29.9498pt;mso-position-vertical-relative:text;mso-position-horizontal-relative:text;width:63.85pt;height:14.5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color w:val="CD151D"/>
          <w:spacing w:val="-24"/>
        </w:rPr>
        <w:t>TARGETING</w:t>
      </w:r>
      <w:r>
        <w:rPr>
          <w:sz w:val="26"/>
          <w:szCs w:val="26"/>
          <w:color w:val="CD151D"/>
          <w:spacing w:val="14"/>
        </w:rPr>
        <w:t xml:space="preserve"> </w:t>
      </w:r>
      <w:r>
        <w:rPr>
          <w:sz w:val="26"/>
          <w:szCs w:val="26"/>
          <w:color w:val="CD151D"/>
          <w:spacing w:val="-24"/>
        </w:rPr>
        <w:t>PREPREGNANCY CVH</w:t>
      </w:r>
    </w:p>
    <w:p>
      <w:pPr>
        <w:pStyle w:val="BodyText"/>
        <w:ind w:left="2" w:right="989"/>
        <w:spacing w:before="88" w:line="246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College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Obstet</w:t>
      </w:r>
      <w:r>
        <w:rPr>
          <w:sz w:val="20"/>
          <w:szCs w:val="20"/>
          <w:color w:val="231F20"/>
          <w:spacing w:val="-8"/>
        </w:rPr>
        <w:t>ricians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Gynecolo-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gists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strongly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advocates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promotion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 preconception  health</w:t>
      </w:r>
      <w:r>
        <w:rPr>
          <w:sz w:val="20"/>
          <w:szCs w:val="20"/>
          <w:color w:val="231F20"/>
          <w:spacing w:val="-7"/>
        </w:rPr>
        <w:t xml:space="preserve">  behaviors  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factors  in  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viduals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reproductive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age</w:t>
      </w:r>
      <w:hyperlink w:history="true" w:anchor="bookmark101">
        <w:r>
          <w:rPr>
            <w:sz w:val="20"/>
            <w:szCs w:val="20"/>
            <w:color w:val="231F20"/>
            <w:spacing w:val="-9"/>
            <w:position w:val="6"/>
          </w:rPr>
          <w:t>.</w:t>
        </w:r>
        <w:r>
          <w:rPr>
            <w:sz w:val="11"/>
            <w:szCs w:val="11"/>
            <w:color w:val="231F20"/>
            <w:spacing w:val="8"/>
            <w:w w:val="115"/>
            <w:position w:val="6"/>
          </w:rPr>
          <w:t>96</w:t>
        </w:r>
      </w:hyperlink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as just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reviewed,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intervening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CVH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conception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-8"/>
        </w:rPr>
        <w:t>mains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research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gap.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promoting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yielded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positive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mitigating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APOs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improving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offspring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pract</w:t>
      </w:r>
      <w:r>
        <w:rPr>
          <w:sz w:val="20"/>
          <w:szCs w:val="20"/>
          <w:color w:val="231F20"/>
          <w:spacing w:val="-8"/>
        </w:rPr>
        <w:t>ice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changing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impetus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clinicians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reproductive-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cognizant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about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achieving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better CVH. At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populati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level,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primordial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maintenance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ideal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overarching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goal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throughout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course.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Specifically,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context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prepregnancy  CVH,  adolescence  (before  a  first </w:t>
      </w:r>
      <w:r>
        <w:rPr>
          <w:sz w:val="20"/>
          <w:szCs w:val="20"/>
          <w:color w:val="231F20"/>
          <w:spacing w:val="-7"/>
        </w:rPr>
        <w:t xml:space="preserve"> 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nancy)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marks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critical transition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</w:t>
      </w:r>
      <w:r>
        <w:rPr>
          <w:sz w:val="20"/>
          <w:szCs w:val="20"/>
          <w:color w:val="231F20"/>
          <w:spacing w:val="-7"/>
        </w:rPr>
        <w:t>fe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course 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behaviors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becoming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firmly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established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distinct CVH trajectories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identifiable.</w:t>
      </w:r>
      <w:hyperlink w:history="true" w:anchor="bookmark102">
        <w:r>
          <w:rPr>
            <w:sz w:val="11"/>
            <w:szCs w:val="11"/>
            <w:color w:val="231F20"/>
            <w:spacing w:val="12"/>
            <w:position w:val="6"/>
          </w:rPr>
          <w:t>97</w:t>
        </w:r>
      </w:hyperlink>
    </w:p>
    <w:p>
      <w:pPr>
        <w:pStyle w:val="BodyText"/>
        <w:spacing w:line="404" w:lineRule="auto"/>
        <w:rPr>
          <w:sz w:val="21"/>
        </w:rPr>
      </w:pPr>
      <w:r/>
    </w:p>
    <w:p>
      <w:pPr>
        <w:pStyle w:val="BodyText"/>
        <w:ind w:left="7" w:right="1021" w:firstLine="9"/>
        <w:spacing w:before="70" w:line="258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Key Considerations </w:t>
      </w:r>
      <w:r>
        <w:rPr>
          <w:sz w:val="24"/>
          <w:szCs w:val="24"/>
          <w:color w:val="CD151D"/>
          <w:spacing w:val="-11"/>
        </w:rPr>
        <w:t>for Trial Design</w:t>
      </w:r>
      <w:r>
        <w:rPr>
          <w:sz w:val="24"/>
          <w:szCs w:val="24"/>
          <w:color w:val="CD151D"/>
          <w:spacing w:val="10"/>
        </w:rPr>
        <w:t xml:space="preserve"> </w:t>
      </w:r>
      <w:r>
        <w:rPr>
          <w:sz w:val="24"/>
          <w:szCs w:val="24"/>
          <w:color w:val="CD151D"/>
          <w:spacing w:val="-11"/>
        </w:rPr>
        <w:t>Focused on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9"/>
        </w:rPr>
        <w:t>Clinical Outcomes</w:t>
      </w:r>
    </w:p>
    <w:p>
      <w:pPr>
        <w:pStyle w:val="BodyText"/>
        <w:ind w:left="2" w:right="989" w:firstLine="13"/>
        <w:spacing w:before="6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Multiple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elements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design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a trial that tests whether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interventions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initiated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-6"/>
        </w:rPr>
        <w:t>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pregnancy aimed at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holistically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promoting CVH will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ify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offspring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outcomes.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First,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careful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plan-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recruit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retain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large,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diverse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sample  population.  Particular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attention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will  need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</w:t>
      </w:r>
      <w:r>
        <w:rPr>
          <w:sz w:val="20"/>
          <w:szCs w:val="20"/>
          <w:color w:val="231F20"/>
          <w:spacing w:val="-8"/>
        </w:rPr>
        <w:t xml:space="preserve">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given to developing culturally cognizant strategies and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oversample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groups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underrep-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resented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trials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bear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dispropor</w:t>
      </w:r>
      <w:r>
        <w:rPr>
          <w:sz w:val="20"/>
          <w:szCs w:val="20"/>
          <w:color w:val="231F20"/>
          <w:spacing w:val="-8"/>
        </w:rPr>
        <w:t>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burden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unfavorable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CVH,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APOs,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-11"/>
        </w:rPr>
        <w:t>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CVD.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groups  include  populations  that  are  underrep</w:t>
      </w:r>
      <w:r>
        <w:rPr>
          <w:sz w:val="20"/>
          <w:szCs w:val="20"/>
          <w:color w:val="231F20"/>
          <w:spacing w:val="-7"/>
        </w:rPr>
        <w:t>resented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basis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ethnic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identity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sexual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gender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identity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</w:t>
      </w:r>
      <w:r>
        <w:rPr>
          <w:sz w:val="20"/>
          <w:szCs w:val="20"/>
          <w:color w:val="231F20"/>
          <w:spacing w:val="-8"/>
        </w:rPr>
        <w:t>ividuals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adverse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terminants  of  hea</w:t>
      </w:r>
      <w:r>
        <w:rPr>
          <w:sz w:val="20"/>
          <w:szCs w:val="20"/>
          <w:color w:val="231F20"/>
          <w:spacing w:val="-7"/>
        </w:rPr>
        <w:t>lth.  Within  racial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disaggregation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larger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categories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su</w:t>
      </w:r>
      <w:r>
        <w:rPr>
          <w:sz w:val="20"/>
          <w:szCs w:val="20"/>
          <w:color w:val="231F20"/>
          <w:spacing w:val="-8"/>
        </w:rPr>
        <w:t>ch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Chinese,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Filipina,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Japanese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Korean,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Vietnamese,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Indian)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Hispanic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(eg,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Mexica</w:t>
      </w:r>
      <w:r>
        <w:rPr>
          <w:sz w:val="20"/>
          <w:szCs w:val="20"/>
          <w:color w:val="231F20"/>
          <w:spacing w:val="-10"/>
        </w:rPr>
        <w:t>n,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Puerto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Rican,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Central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South American) is necessary given the heterogene-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ity across subgroups. Rigorous collection of </w:t>
      </w:r>
      <w:r>
        <w:rPr>
          <w:sz w:val="20"/>
          <w:szCs w:val="20"/>
          <w:color w:val="231F20"/>
          <w:spacing w:val="-7"/>
        </w:rPr>
        <w:t>self-reported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race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ethnicity,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sexual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gender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identity,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social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determinants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strategies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ensure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diversity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inclusion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recruitment, will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important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understand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generalizability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 the t</w:t>
      </w:r>
      <w:r>
        <w:rPr>
          <w:sz w:val="20"/>
          <w:szCs w:val="20"/>
          <w:color w:val="231F20"/>
          <w:spacing w:val="-6"/>
        </w:rPr>
        <w:t>reatment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intervention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APOs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offspring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outc</w:t>
      </w:r>
      <w:r>
        <w:rPr>
          <w:sz w:val="20"/>
          <w:szCs w:val="20"/>
          <w:color w:val="231F20"/>
          <w:spacing w:val="-7"/>
        </w:rPr>
        <w:t>omes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differ-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ent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populations.</w:t>
      </w:r>
    </w:p>
    <w:p>
      <w:pPr>
        <w:pStyle w:val="BodyText"/>
        <w:ind w:left="2" w:right="989" w:firstLine="246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Second,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selection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inclusion  criteria  may  ne</w:t>
      </w:r>
      <w:r>
        <w:rPr>
          <w:sz w:val="20"/>
          <w:szCs w:val="20"/>
          <w:color w:val="231F20"/>
          <w:spacing w:val="-8"/>
        </w:rPr>
        <w:t>ed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focus on subsets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individuals who are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capable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of,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open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to, or actively seeking to become pregnant. To adeq</w:t>
      </w:r>
      <w:r>
        <w:rPr>
          <w:sz w:val="20"/>
          <w:szCs w:val="20"/>
          <w:color w:val="231F20"/>
          <w:spacing w:val="-9"/>
        </w:rPr>
        <w:t>uately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power a study, it may be prudent to enrich the trial sample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with 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population at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risk.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 example, a trial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could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focus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only  1  metric  such  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</w:t>
      </w:r>
      <w:r>
        <w:rPr>
          <w:sz w:val="20"/>
          <w:szCs w:val="20"/>
          <w:color w:val="231F20"/>
          <w:spacing w:val="-9"/>
        </w:rPr>
        <w:t>weight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</w:p>
    <w:p>
      <w:pPr>
        <w:spacing w:line="249" w:lineRule="auto"/>
        <w:sectPr>
          <w:type w:val="continuous"/>
          <w:pgSz w:w="11700" w:h="15660"/>
          <w:pgMar w:top="700" w:right="0" w:bottom="626" w:left="990" w:header="454" w:footer="439" w:gutter="0"/>
          <w:cols w:equalWidth="0" w:num="2">
            <w:col w:w="4940" w:space="100"/>
            <w:col w:w="5670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11"/>
          <w:footerReference w:type="default" r:id="rId12"/>
          <w:pgSz w:w="11700" w:h="15660"/>
          <w:pgMar w:top="700" w:right="989" w:bottom="626" w:left="0" w:header="454" w:footer="439" w:gutter="0"/>
          <w:cols w:equalWidth="0" w:num="1">
            <w:col w:w="10711" w:space="0"/>
          </w:cols>
        </w:sectPr>
        <w:rPr/>
      </w:pPr>
    </w:p>
    <w:p>
      <w:pPr>
        <w:ind w:firstLine="990"/>
        <w:spacing w:before="15"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548798</wp:posOffset>
                </wp:positionV>
                <wp:extent cx="1524000" cy="426719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6200000">
                          <a:off x="-548798" y="54879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43.2125pt;margin-top:43.2125pt;mso-position-vertical-relative:text;mso-position-horizontal-relative:text;width:120pt;height:33.6pt;z-index:251675648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4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5"/>
        <w:spacing w:before="10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633935</wp:posOffset>
                </wp:positionV>
                <wp:extent cx="810894" cy="184150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97170" y="63393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-7.65122pt;margin-top:49.9162pt;mso-position-vertical-relative:text;mso-position-horizontal-relative:text;width:63.85pt;height:14.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given that this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is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most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prevalent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risk factor 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APOs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pregnant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individuals.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occur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birthing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pregnant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individuals,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associa-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of  maternal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CVH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APOs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offspri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driven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single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metric.</w:t>
      </w:r>
      <w:hyperlink w:history="true" w:anchor="bookmark103">
        <w:r>
          <w:rPr>
            <w:sz w:val="11"/>
            <w:szCs w:val="11"/>
            <w:color w:val="231F20"/>
            <w:spacing w:val="5"/>
            <w:position w:val="6"/>
          </w:rPr>
          <w:t>15</w:t>
        </w:r>
      </w:hyperlink>
      <w:hyperlink w:history="true" w:anchor="bookmark104">
        <w:r>
          <w:rPr>
            <w:sz w:val="11"/>
            <w:szCs w:val="11"/>
            <w:color w:val="231F20"/>
            <w:spacing w:val="5"/>
            <w:position w:val="6"/>
          </w:rPr>
          <w:t>,61</w:t>
        </w:r>
      </w:hyperlink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inclusion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criteria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consider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selection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unfavorable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</w:t>
      </w:r>
      <w:r>
        <w:rPr>
          <w:sz w:val="20"/>
          <w:szCs w:val="20"/>
          <w:color w:val="231F20"/>
          <w:spacing w:val="-9"/>
        </w:rPr>
        <w:t>evels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multiple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metrics.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designed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excludes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already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meet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medical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treatment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thresholds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diabetes,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hyperlipidemia, thereb</w:t>
      </w:r>
      <w:r>
        <w:rPr>
          <w:sz w:val="20"/>
          <w:szCs w:val="20"/>
          <w:color w:val="231F20"/>
          <w:spacing w:val="-8"/>
        </w:rPr>
        <w:t>y focus-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population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intermediate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 factor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levels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(elevated  blood  pressure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not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charact</w:t>
      </w:r>
      <w:r>
        <w:rPr>
          <w:sz w:val="20"/>
          <w:szCs w:val="20"/>
          <w:color w:val="231F20"/>
          <w:spacing w:val="-8"/>
        </w:rPr>
        <w:t>erized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hyper-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tension,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prediabetes,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bord</w:t>
      </w:r>
      <w:r>
        <w:rPr>
          <w:sz w:val="20"/>
          <w:szCs w:val="20"/>
          <w:color w:val="231F20"/>
          <w:spacing w:val="-8"/>
        </w:rPr>
        <w:t>erline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dyslipidemia)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intervention guidelines are especially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lacking.</w:t>
      </w:r>
    </w:p>
    <w:p>
      <w:pPr>
        <w:pStyle w:val="BodyText"/>
        <w:ind w:left="993" w:right="259" w:firstLine="240"/>
        <w:spacing w:before="13" w:line="25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Third,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interventions  tested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should   include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multiple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components  that  include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 xml:space="preserve">  focus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behavior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changes  (eg,  diet,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exercis</w:t>
      </w:r>
      <w:r>
        <w:rPr>
          <w:sz w:val="20"/>
          <w:szCs w:val="20"/>
          <w:color w:val="231F20"/>
          <w:spacing w:val="-7"/>
        </w:rPr>
        <w:t>e)  with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pharma-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cotherapies  based  on  options  known  to  be</w:t>
      </w:r>
      <w:r>
        <w:rPr>
          <w:sz w:val="20"/>
          <w:szCs w:val="20"/>
          <w:color w:val="231F20"/>
          <w:spacing w:val="-7"/>
        </w:rPr>
        <w:t xml:space="preserve">  safe  dur-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pregnancy.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exampl</w:t>
      </w:r>
      <w:r>
        <w:rPr>
          <w:sz w:val="20"/>
          <w:szCs w:val="20"/>
          <w:color w:val="231F20"/>
          <w:spacing w:val="-10"/>
        </w:rPr>
        <w:t>e,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statins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avoided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pregnancy,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growing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consensus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agents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hydrophilic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statins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pravas-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tatin)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safe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reduce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 APOs.</w:t>
      </w:r>
      <w:hyperlink w:history="true" w:anchor="bookmark105">
        <w:r>
          <w:rPr>
            <w:sz w:val="11"/>
            <w:szCs w:val="11"/>
            <w:color w:val="231F20"/>
            <w:spacing w:val="6"/>
            <w:position w:val="6"/>
          </w:rPr>
          <w:t>98</w:t>
        </w:r>
      </w:hyperlink>
      <w:hyperlink w:history="true" w:anchor="bookmark106">
        <w:r>
          <w:rPr>
            <w:sz w:val="11"/>
            <w:szCs w:val="11"/>
            <w:color w:val="231F20"/>
            <w:spacing w:val="6"/>
            <w:position w:val="6"/>
          </w:rPr>
          <w:t>,99</w:t>
        </w:r>
      </w:hyperlink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known whether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particular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components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salient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focus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nancy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long-term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inform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optima</w:t>
      </w:r>
      <w:r>
        <w:rPr>
          <w:sz w:val="20"/>
          <w:szCs w:val="20"/>
          <w:color w:val="231F20"/>
          <w:spacing w:val="-9"/>
        </w:rPr>
        <w:t>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trial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design,  foundational  work,</w:t>
      </w:r>
      <w:r>
        <w:rPr>
          <w:sz w:val="20"/>
          <w:szCs w:val="20"/>
          <w:color w:val="231F20"/>
          <w:spacing w:val="-6"/>
        </w:rPr>
        <w:t xml:space="preserve">  including  feasibility  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test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recruitment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approaches,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retention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strategies,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acceptability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interventions,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neede</w:t>
      </w:r>
      <w:r>
        <w:rPr>
          <w:sz w:val="20"/>
          <w:szCs w:val="20"/>
          <w:color w:val="231F20"/>
          <w:spacing w:val="-9"/>
        </w:rPr>
        <w:t>d.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hypothetical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trial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outlined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7"/>
        </w:rPr>
        <w:t>PICOTS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tion,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8"/>
        </w:rPr>
        <w:t>intervention,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comparison,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timing,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setting)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framework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hyperlink w:history="true" w:anchor="bookmark107">
        <w:r>
          <w:rPr>
            <w:sz w:val="20"/>
            <w:szCs w:val="20"/>
            <w:color w:val="231F20"/>
            <w:spacing w:val="-10"/>
          </w:rPr>
          <w:t>Table</w:t>
        </w:r>
        <w:r>
          <w:rPr>
            <w:sz w:val="20"/>
            <w:szCs w:val="20"/>
            <w:color w:val="231F20"/>
            <w:spacing w:val="22"/>
          </w:rPr>
          <w:t xml:space="preserve"> </w:t>
        </w:r>
        <w:r>
          <w:rPr>
            <w:sz w:val="20"/>
            <w:szCs w:val="20"/>
            <w:color w:val="231F20"/>
            <w:spacing w:val="-10"/>
          </w:rPr>
          <w:t>2</w:t>
        </w:r>
      </w:hyperlink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meant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single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example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what could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considered.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994"/>
        <w:spacing w:before="6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1"/>
          <w:position w:val="3"/>
        </w:rPr>
        <w:t>Targeting Stress to</w:t>
      </w:r>
      <w:r>
        <w:rPr>
          <w:sz w:val="24"/>
          <w:szCs w:val="24"/>
          <w:color w:val="CD151D"/>
          <w:spacing w:val="11"/>
          <w:position w:val="3"/>
        </w:rPr>
        <w:t xml:space="preserve"> </w:t>
      </w:r>
      <w:r>
        <w:rPr>
          <w:sz w:val="24"/>
          <w:szCs w:val="24"/>
          <w:color w:val="CD151D"/>
          <w:spacing w:val="-11"/>
          <w:position w:val="3"/>
        </w:rPr>
        <w:t>Promote CVH</w:t>
      </w:r>
    </w:p>
    <w:p>
      <w:pPr>
        <w:pStyle w:val="BodyText"/>
        <w:ind w:left="991" w:right="259" w:firstLine="14"/>
        <w:spacing w:before="81" w:line="24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Psychological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health, stress,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resilience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inextrica-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bly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linked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identified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AHA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foundational  determinants  in  optimizing </w:t>
      </w:r>
      <w:r>
        <w:rPr>
          <w:sz w:val="20"/>
          <w:szCs w:val="20"/>
          <w:color w:val="231F20"/>
          <w:spacing w:val="-7"/>
        </w:rPr>
        <w:t xml:space="preserve"> CVH</w:t>
      </w:r>
      <w:hyperlink w:history="true" w:anchor="bookmark108">
        <w:r>
          <w:rPr>
            <w:sz w:val="20"/>
            <w:szCs w:val="20"/>
            <w:color w:val="231F20"/>
            <w:spacing w:val="-7"/>
            <w:position w:val="6"/>
          </w:rPr>
          <w:t>.</w:t>
        </w:r>
        <w:r>
          <w:rPr>
            <w:sz w:val="11"/>
            <w:szCs w:val="11"/>
            <w:color w:val="231F20"/>
            <w:spacing w:val="7"/>
            <w:position w:val="6"/>
          </w:rPr>
          <w:t>9</w:t>
        </w:r>
      </w:hyperlink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11"/>
        </w:rPr>
        <w:t>This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  robust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</w:t>
      </w:r>
      <w:r>
        <w:rPr>
          <w:sz w:val="20"/>
          <w:szCs w:val="20"/>
          <w:color w:val="231F20"/>
          <w:spacing w:val="-8"/>
        </w:rPr>
        <w:t>ation  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stress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sz w:val="20"/>
          <w:szCs w:val="20"/>
          <w:color w:val="231F20"/>
          <w:spacing w:val="-8"/>
        </w:rPr>
        <w:t>and  health  outcomes,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  include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APOs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5"/>
        </w:rPr>
        <w:t>CVD</w:t>
      </w:r>
      <w:hyperlink w:history="true" w:anchor="bookmark109">
        <w:r>
          <w:rPr>
            <w:sz w:val="20"/>
            <w:szCs w:val="20"/>
            <w:color w:val="231F20"/>
            <w:spacing w:val="-15"/>
            <w:position w:val="6"/>
          </w:rPr>
          <w:t>.</w:t>
        </w:r>
        <w:r>
          <w:rPr>
            <w:sz w:val="11"/>
            <w:szCs w:val="11"/>
            <w:color w:val="231F20"/>
            <w:spacing w:val="-4"/>
            <w:position w:val="6"/>
          </w:rPr>
          <w:t>100</w:t>
        </w:r>
      </w:hyperlink>
      <w:hyperlink w:history="true" w:anchor="bookmark110">
        <w:r>
          <w:rPr>
            <w:sz w:val="11"/>
            <w:szCs w:val="11"/>
            <w:color w:val="231F20"/>
            <w:spacing w:val="-4"/>
            <w:position w:val="6"/>
          </w:rPr>
          <w:t>,101</w:t>
        </w:r>
      </w:hyperlink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Racism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structural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driver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dispro</w:t>
      </w:r>
      <w:r>
        <w:rPr>
          <w:sz w:val="20"/>
          <w:szCs w:val="20"/>
          <w:color w:val="231F20"/>
          <w:spacing w:val="-7"/>
        </w:rPr>
        <w:t>portion-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ate  burden  of  psychosocial  stress,  and  his</w:t>
      </w:r>
      <w:r>
        <w:rPr>
          <w:sz w:val="20"/>
          <w:szCs w:val="20"/>
          <w:color w:val="231F20"/>
          <w:spacing w:val="-8"/>
        </w:rPr>
        <w:t>torically  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cluded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experiences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repeated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episodes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discrimination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unfavorable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APOs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women.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exposures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stress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cumula-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over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course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leads to weathering,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allostatic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load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(ie,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cumulative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biological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stress),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paired health.</w:t>
      </w:r>
      <w:hyperlink w:history="true" w:anchor="bookmark111">
        <w:r>
          <w:rPr>
            <w:sz w:val="11"/>
            <w:szCs w:val="11"/>
            <w:color w:val="231F20"/>
            <w:spacing w:val="-2"/>
            <w:position w:val="6"/>
          </w:rPr>
          <w:t>102</w:t>
        </w:r>
      </w:hyperlink>
      <w:r>
        <w:rPr>
          <w:sz w:val="11"/>
          <w:szCs w:val="11"/>
          <w:color w:val="231F20"/>
          <w:spacing w:val="-2"/>
          <w:position w:val="6"/>
        </w:rPr>
        <w:t>–</w:t>
      </w:r>
      <w:hyperlink w:history="true" w:anchor="bookmark112">
        <w:r>
          <w:rPr>
            <w:sz w:val="11"/>
            <w:szCs w:val="11"/>
            <w:color w:val="231F20"/>
            <w:spacing w:val="-2"/>
            <w:position w:val="6"/>
          </w:rPr>
          <w:t>104</w:t>
        </w:r>
      </w:hyperlink>
      <w:r>
        <w:rPr>
          <w:sz w:val="11"/>
          <w:szCs w:val="11"/>
          <w:color w:val="231F20"/>
          <w:spacing w:val="3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One coping </w:t>
      </w:r>
      <w:r>
        <w:rPr>
          <w:sz w:val="20"/>
          <w:szCs w:val="20"/>
          <w:color w:val="231F20"/>
          <w:spacing w:val="-9"/>
        </w:rPr>
        <w:t>mechanism among Black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women,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called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superwoman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schema</w:t>
      </w:r>
      <w:hyperlink w:history="true" w:anchor="bookmark113">
        <w:r>
          <w:rPr>
            <w:sz w:val="11"/>
            <w:szCs w:val="11"/>
            <w:color w:val="231F20"/>
            <w:spacing w:val="-4"/>
            <w:position w:val="6"/>
          </w:rPr>
          <w:t>105</w:t>
        </w:r>
      </w:hyperlink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need to display strength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</w:t>
      </w:r>
      <w:r>
        <w:rPr>
          <w:sz w:val="20"/>
          <w:szCs w:val="20"/>
          <w:color w:val="231F20"/>
          <w:spacing w:val="-6"/>
        </w:rPr>
        <w:t>n the face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versity,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negatively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affect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</w:t>
      </w:r>
      <w:r>
        <w:rPr>
          <w:sz w:val="20"/>
          <w:szCs w:val="20"/>
          <w:color w:val="231F20"/>
          <w:spacing w:val="-9"/>
        </w:rPr>
        <w:t>ternal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comes.</w:t>
      </w:r>
      <w:hyperlink w:history="true" w:anchor="bookmark114">
        <w:r>
          <w:rPr>
            <w:sz w:val="11"/>
            <w:szCs w:val="11"/>
            <w:color w:val="231F20"/>
            <w:spacing w:val="-3"/>
            <w:position w:val="6"/>
          </w:rPr>
          <w:t>106</w:t>
        </w:r>
      </w:hyperlink>
      <w:hyperlink w:history="true" w:anchor="bookmark115">
        <w:r>
          <w:rPr>
            <w:sz w:val="11"/>
            <w:szCs w:val="11"/>
            <w:color w:val="231F20"/>
            <w:spacing w:val="-3"/>
            <w:position w:val="6"/>
          </w:rPr>
          <w:t>,107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Culturally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responsive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</w:t>
      </w:r>
      <w:r>
        <w:rPr>
          <w:sz w:val="20"/>
          <w:szCs w:val="20"/>
          <w:color w:val="231F20"/>
          <w:spacing w:val="-8"/>
        </w:rPr>
        <w:t>ess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reduction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mindfulness-based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inte</w:t>
      </w:r>
      <w:r>
        <w:rPr>
          <w:sz w:val="20"/>
          <w:szCs w:val="20"/>
          <w:color w:val="231F20"/>
          <w:spacing w:val="-7"/>
        </w:rPr>
        <w:t>rventions</w:t>
      </w:r>
      <w:hyperlink w:history="true" w:anchor="bookmark116">
        <w:r>
          <w:rPr>
            <w:sz w:val="11"/>
            <w:szCs w:val="11"/>
            <w:color w:val="231F20"/>
            <w:spacing w:val="-3"/>
            <w:position w:val="6"/>
          </w:rPr>
          <w:t>108</w:t>
        </w:r>
      </w:hyperlink>
      <w:r>
        <w:rPr>
          <w:sz w:val="11"/>
          <w:szCs w:val="11"/>
          <w:color w:val="231F20"/>
          <w:spacing w:val="-3"/>
          <w:position w:val="6"/>
        </w:rPr>
        <w:t>–</w:t>
      </w:r>
      <w:hyperlink w:history="true" w:anchor="bookmark117">
        <w:r>
          <w:rPr>
            <w:sz w:val="11"/>
            <w:szCs w:val="11"/>
            <w:color w:val="231F20"/>
            <w:spacing w:val="-3"/>
            <w:position w:val="6"/>
          </w:rPr>
          <w:t>111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sensitive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systemic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barriers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offer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means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buffer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stress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maladaptiv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coping.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Interventions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targeting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5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" w:right="99" w:hanging="9"/>
        <w:spacing w:before="112" w:line="253" w:lineRule="auto"/>
        <w:rPr>
          <w:sz w:val="16"/>
          <w:szCs w:val="16"/>
        </w:rPr>
      </w:pPr>
      <w:bookmarkStart w:name="bookmark107" w:id="4"/>
      <w:bookmarkEnd w:id="4"/>
      <w:r>
        <w:rPr>
          <w:sz w:val="16"/>
          <w:szCs w:val="16"/>
          <w:b/>
          <w:bCs/>
          <w:color w:val="C4121A"/>
        </w:rPr>
        <w:t>Table 2.</w:t>
      </w:r>
      <w:r>
        <w:rPr>
          <w:sz w:val="16"/>
          <w:szCs w:val="16"/>
          <w:b/>
          <w:bCs/>
          <w:color w:val="C4121A"/>
          <w:spacing w:val="12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Design of a Potential Clinical T</w:t>
      </w:r>
      <w:r>
        <w:rPr>
          <w:sz w:val="16"/>
          <w:szCs w:val="16"/>
          <w:b/>
          <w:bCs/>
          <w:color w:val="231F20"/>
          <w:spacing w:val="-1"/>
        </w:rPr>
        <w:t>rial to Test Whether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Promoting CVH Before Pregnancy Improves</w:t>
      </w:r>
      <w:r>
        <w:rPr>
          <w:sz w:val="16"/>
          <w:szCs w:val="16"/>
          <w:b/>
          <w:bCs/>
          <w:color w:val="231F20"/>
          <w:spacing w:val="22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Outcomes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in</w:t>
      </w:r>
    </w:p>
    <w:p>
      <w:pPr>
        <w:pStyle w:val="BodyText"/>
        <w:ind w:left="1" w:right="260" w:firstLine="8"/>
        <w:spacing w:before="11" w:line="274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Pregnant and Postpartum Indiv</w:t>
      </w:r>
      <w:r>
        <w:rPr>
          <w:sz w:val="16"/>
          <w:szCs w:val="16"/>
          <w:b/>
          <w:bCs/>
          <w:color w:val="231F20"/>
          <w:spacing w:val="-1"/>
        </w:rPr>
        <w:t>iduals and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Offspring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Using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the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PICOTS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</w:rPr>
        <w:t>Framework</w:t>
      </w:r>
    </w:p>
    <w:p>
      <w:pPr>
        <w:spacing w:line="48" w:lineRule="exact"/>
        <w:rPr/>
      </w:pPr>
      <w:r/>
    </w:p>
    <w:tbl>
      <w:tblPr>
        <w:tblStyle w:val="TableNormal"/>
        <w:tblW w:w="4674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48"/>
        <w:gridCol w:w="3626"/>
      </w:tblGrid>
      <w:tr>
        <w:trPr>
          <w:trHeight w:val="3484" w:hRule="atLeast"/>
        </w:trPr>
        <w:tc>
          <w:tcPr>
            <w:tcW w:w="1048" w:type="dxa"/>
            <w:vAlign w:val="top"/>
          </w:tcPr>
          <w:p>
            <w:pPr>
              <w:pStyle w:val="TableText"/>
              <w:ind w:left="90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Population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  <w:ind w:left="89" w:right="68"/>
              <w:spacing w:before="6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Pregnancy-capable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individuals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open to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or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actively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s</w:t>
            </w:r>
            <w:r>
              <w:rPr>
                <w:sz w:val="14"/>
                <w:szCs w:val="14"/>
                <w:color w:val="231F20"/>
                <w:spacing w:val="-2"/>
              </w:rPr>
              <w:t>eek-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ing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to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become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pregnant</w:t>
            </w:r>
            <w:r>
              <w:rPr>
                <w:sz w:val="14"/>
                <w:szCs w:val="14"/>
                <w:color w:val="231F20"/>
                <w:spacing w:val="1"/>
              </w:rPr>
              <w:t>, </w:t>
            </w:r>
            <w:r>
              <w:rPr>
                <w:sz w:val="14"/>
                <w:szCs w:val="14"/>
                <w:color w:val="231F20"/>
              </w:rPr>
              <w:t>with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consideration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the</w:t>
            </w:r>
          </w:p>
          <w:p>
            <w:pPr>
              <w:pStyle w:val="TableText"/>
              <w:ind w:left="81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following:</w:t>
            </w:r>
          </w:p>
          <w:p>
            <w:pPr>
              <w:pStyle w:val="TableText"/>
              <w:ind w:left="22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Age: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25–44 y</w:t>
            </w:r>
          </w:p>
          <w:p>
            <w:pPr>
              <w:pStyle w:val="TableText"/>
              <w:ind w:left="221" w:right="119" w:firstLine="5"/>
              <w:spacing w:before="58" w:line="281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CVH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metrics: with overweight or obesity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blood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pressure, glucose, </w:t>
            </w:r>
            <w:r>
              <w:rPr>
                <w:sz w:val="14"/>
                <w:szCs w:val="14"/>
                <w:color w:val="231F20"/>
                <w:spacing w:val="-4"/>
              </w:rPr>
              <w:t>and cholesterol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who do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not currently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meet criteria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pharmacotherapy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Exclusions: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history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infertility</w:t>
            </w:r>
          </w:p>
          <w:p>
            <w:pPr>
              <w:pStyle w:val="TableText"/>
              <w:ind w:left="85" w:right="169" w:firstLine="3"/>
              <w:spacing w:before="58" w:line="2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Inclusive of transgender an</w:t>
            </w:r>
            <w:r>
              <w:rPr>
                <w:sz w:val="14"/>
                <w:szCs w:val="14"/>
                <w:color w:val="231F20"/>
                <w:spacing w:val="-4"/>
              </w:rPr>
              <w:t>d gender-diverse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Oversample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individuals with adverse so</w:t>
            </w:r>
            <w:r>
              <w:rPr>
                <w:sz w:val="14"/>
                <w:szCs w:val="14"/>
                <w:color w:val="231F20"/>
                <w:spacing w:val="-4"/>
              </w:rPr>
              <w:t>cial determinants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household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income at &gt;200% of the federal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poverty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receiving WIC support)</w:t>
            </w:r>
          </w:p>
          <w:p>
            <w:pPr>
              <w:pStyle w:val="TableText"/>
              <w:ind w:left="88" w:right="123" w:hanging="2"/>
              <w:spacing w:before="59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Oversample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historically excluded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racial and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ethnic groups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Black,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Hispanic, and Asian American/Native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Hawai-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ian/Pacific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Islander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individuals)</w:t>
            </w:r>
          </w:p>
          <w:p>
            <w:pPr>
              <w:pStyle w:val="TableText"/>
              <w:ind w:left="83" w:right="58" w:firstLine="2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Oversample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individuals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prior APOs to furt</w:t>
            </w:r>
            <w:r>
              <w:rPr>
                <w:sz w:val="14"/>
                <w:szCs w:val="14"/>
                <w:color w:val="231F20"/>
                <w:spacing w:val="-4"/>
              </w:rPr>
              <w:t>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increase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study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power</w:t>
            </w:r>
          </w:p>
        </w:tc>
      </w:tr>
      <w:tr>
        <w:trPr>
          <w:trHeight w:val="1895" w:hRule="atLeast"/>
        </w:trPr>
        <w:tc>
          <w:tcPr>
            <w:tcW w:w="1048" w:type="dxa"/>
            <w:vAlign w:val="top"/>
          </w:tcPr>
          <w:p>
            <w:pPr>
              <w:pStyle w:val="TableText"/>
              <w:ind w:left="89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Intervention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  <w:ind w:left="86" w:right="175" w:firstLine="2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Moderate-intensity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lifestyle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</w:t>
            </w:r>
            <w:r>
              <w:rPr>
                <w:sz w:val="14"/>
                <w:szCs w:val="14"/>
                <w:color w:val="231F20"/>
                <w:spacing w:val="-4"/>
              </w:rPr>
              <w:t>ention targeting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multiple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CVH factors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(diet,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physical activi</w:t>
            </w:r>
            <w:r>
              <w:rPr>
                <w:sz w:val="14"/>
                <w:szCs w:val="14"/>
                <w:color w:val="231F20"/>
                <w:spacing w:val="-4"/>
              </w:rPr>
              <w:t>ty, sleep)</w:t>
            </w:r>
          </w:p>
          <w:p>
            <w:pPr>
              <w:pStyle w:val="TableText"/>
              <w:ind w:left="87" w:right="131" w:hanging="7"/>
              <w:spacing w:before="58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Adjunctive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pharmacotherapy at cardiova</w:t>
            </w:r>
            <w:r>
              <w:rPr>
                <w:sz w:val="14"/>
                <w:szCs w:val="14"/>
                <w:color w:val="231F20"/>
                <w:spacing w:val="-4"/>
              </w:rPr>
              <w:t>scular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factor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levels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below current standard of care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pharmacological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intervention:</w:t>
            </w:r>
          </w:p>
          <w:p>
            <w:pPr>
              <w:pStyle w:val="TableText"/>
              <w:ind w:left="230"/>
              <w:spacing w:before="3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BP &gt;120/80 mm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Hg</w:t>
            </w:r>
          </w:p>
          <w:p>
            <w:pPr>
              <w:pStyle w:val="TableText"/>
              <w:ind w:left="230" w:right="148"/>
              <w:spacing w:before="58" w:line="3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Fasting blood glucose &gt;100 mg/dL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HbA1c &gt;5.7%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1"/>
              </w:rPr>
              <w:t>Non-HDL cholesterol &gt;160 mg/dL or total c</w:t>
            </w:r>
            <w:r>
              <w:rPr>
                <w:sz w:val="14"/>
                <w:szCs w:val="14"/>
                <w:color w:val="231F20"/>
                <w:spacing w:val="-2"/>
              </w:rPr>
              <w:t>holesterol/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HDL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ratio &gt;5</w:t>
            </w:r>
          </w:p>
        </w:tc>
      </w:tr>
      <w:tr>
        <w:trPr>
          <w:trHeight w:val="632" w:hRule="atLeast"/>
        </w:trPr>
        <w:tc>
          <w:tcPr>
            <w:tcW w:w="1048" w:type="dxa"/>
            <w:vAlign w:val="top"/>
          </w:tcPr>
          <w:p>
            <w:pPr>
              <w:pStyle w:val="TableText"/>
              <w:ind w:left="86"/>
              <w:spacing w:before="8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Comparison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  <w:ind w:left="83" w:right="172"/>
              <w:spacing w:before="55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Standard of care,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</w:t>
            </w:r>
            <w:r>
              <w:rPr>
                <w:sz w:val="14"/>
                <w:szCs w:val="14"/>
                <w:color w:val="231F20"/>
                <w:spacing w:val="-4"/>
              </w:rPr>
              <w:t>luding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provision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relevant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information 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promoting CVH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referral t</w:t>
            </w:r>
            <w:r>
              <w:rPr>
                <w:sz w:val="14"/>
                <w:szCs w:val="14"/>
                <w:color w:val="231F20"/>
                <w:spacing w:val="-4"/>
              </w:rPr>
              <w:t>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clinicians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any abnormal CVH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metrics</w:t>
            </w:r>
          </w:p>
        </w:tc>
      </w:tr>
      <w:tr>
        <w:trPr>
          <w:trHeight w:val="3928" w:hRule="atLeast"/>
        </w:trPr>
        <w:tc>
          <w:tcPr>
            <w:tcW w:w="1048" w:type="dxa"/>
            <w:vAlign w:val="top"/>
          </w:tcPr>
          <w:p>
            <w:pPr>
              <w:pStyle w:val="TableText"/>
              <w:ind w:left="87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Outcome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  <w:ind w:left="86"/>
              <w:spacing w:before="8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Coprimary outcomes</w:t>
            </w:r>
          </w:p>
          <w:p>
            <w:pPr>
              <w:pStyle w:val="TableText"/>
              <w:ind w:left="369" w:right="120" w:hanging="142"/>
              <w:spacing w:before="60" w:line="3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Maternal composite o</w:t>
            </w:r>
            <w:r>
              <w:rPr>
                <w:sz w:val="14"/>
                <w:szCs w:val="14"/>
                <w:color w:val="231F20"/>
                <w:spacing w:val="-4"/>
              </w:rPr>
              <w:t>utcome consisting of the following: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Preeclampsia</w:t>
            </w:r>
          </w:p>
          <w:p>
            <w:pPr>
              <w:pStyle w:val="TableText"/>
              <w:ind w:left="366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Gestational</w:t>
            </w:r>
            <w:r>
              <w:rPr>
                <w:sz w:val="14"/>
                <w:szCs w:val="14"/>
                <w:color w:val="231F20"/>
                <w:spacing w:val="2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  <w:p>
            <w:pPr>
              <w:pStyle w:val="TableText"/>
              <w:ind w:left="36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Gestational diabetes</w:t>
            </w:r>
          </w:p>
          <w:p>
            <w:pPr>
              <w:pStyle w:val="TableText"/>
              <w:ind w:left="361" w:right="224" w:firstLine="3"/>
              <w:spacing w:before="5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Severe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maternal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morbidity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(eg, acute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myocardial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farction, cardiac arrest,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 fail</w:t>
            </w:r>
            <w:r>
              <w:rPr>
                <w:sz w:val="14"/>
                <w:szCs w:val="14"/>
                <w:color w:val="231F20"/>
                <w:spacing w:val="-4"/>
              </w:rPr>
              <w:t>ure)</w:t>
            </w:r>
          </w:p>
          <w:p>
            <w:pPr>
              <w:pStyle w:val="TableText"/>
              <w:ind w:left="370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Pregnancy-related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mortality</w:t>
            </w:r>
          </w:p>
          <w:p>
            <w:pPr>
              <w:pStyle w:val="TableText"/>
              <w:ind w:left="225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Offspring composite outcome consisting of the foll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owing:</w:t>
            </w:r>
          </w:p>
          <w:p>
            <w:pPr>
              <w:pStyle w:val="TableText"/>
              <w:ind w:left="370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Fetal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death</w:t>
            </w:r>
          </w:p>
          <w:p>
            <w:pPr>
              <w:pStyle w:val="TableText"/>
              <w:ind w:left="370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Preterm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birth</w:t>
            </w:r>
          </w:p>
          <w:p>
            <w:pPr>
              <w:pStyle w:val="TableText"/>
              <w:ind w:left="364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SGA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birth</w:t>
            </w:r>
          </w:p>
          <w:p>
            <w:pPr>
              <w:pStyle w:val="TableText"/>
              <w:ind w:left="84"/>
              <w:spacing w:before="9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Secondary outcomes</w:t>
            </w:r>
          </w:p>
          <w:p>
            <w:pPr>
              <w:pStyle w:val="TableText"/>
              <w:ind w:left="224" w:right="370" w:firstLine="3"/>
              <w:spacing w:before="60" w:line="2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Individual components of the above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compo</w:t>
            </w:r>
            <w:r>
              <w:rPr>
                <w:sz w:val="14"/>
                <w:szCs w:val="14"/>
                <w:color w:val="231F20"/>
                <w:spacing w:val="-4"/>
              </w:rPr>
              <w:t>site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out-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comes</w:t>
            </w:r>
          </w:p>
          <w:p>
            <w:pPr>
              <w:pStyle w:val="TableText"/>
              <w:ind w:left="83" w:right="119" w:firstLine="6"/>
              <w:spacing w:before="2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Rigorous data collection and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reporting of subgroup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analy-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ses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based on sociodemographic factors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</w:t>
            </w:r>
            <w:r>
              <w:rPr>
                <w:sz w:val="14"/>
                <w:szCs w:val="14"/>
                <w:color w:val="231F20"/>
                <w:spacing w:val="-4"/>
              </w:rPr>
              <w:t>ce and</w:t>
            </w:r>
          </w:p>
          <w:p>
            <w:pPr>
              <w:pStyle w:val="TableText"/>
              <w:ind w:left="84"/>
              <w:spacing w:before="1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ethnicity, gender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ide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ntity)</w:t>
            </w:r>
          </w:p>
        </w:tc>
      </w:tr>
      <w:tr>
        <w:trPr>
          <w:trHeight w:val="452" w:hRule="atLeast"/>
        </w:trPr>
        <w:tc>
          <w:tcPr>
            <w:tcW w:w="1048" w:type="dxa"/>
            <w:vAlign w:val="top"/>
          </w:tcPr>
          <w:p>
            <w:pPr>
              <w:pStyle w:val="TableText"/>
              <w:ind w:left="81"/>
              <w:spacing w:before="9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Timing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  <w:ind w:left="85" w:right="126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5-y trial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phase with 4 y 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enrollment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additional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 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 follow-up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(average follow-up</w:t>
            </w:r>
            <w:r>
              <w:rPr>
                <w:sz w:val="14"/>
                <w:szCs w:val="14"/>
                <w:color w:val="231F20"/>
                <w:spacing w:val="-4"/>
              </w:rPr>
              <w:t>, 3 y;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range,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1–5 y)</w:t>
            </w:r>
          </w:p>
        </w:tc>
      </w:tr>
      <w:tr>
        <w:trPr>
          <w:trHeight w:val="634" w:hRule="atLeast"/>
        </w:trPr>
        <w:tc>
          <w:tcPr>
            <w:tcW w:w="1048" w:type="dxa"/>
            <w:vAlign w:val="top"/>
          </w:tcPr>
          <w:p>
            <w:pPr>
              <w:pStyle w:val="TableText"/>
              <w:ind w:left="85"/>
              <w:spacing w:before="8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Setting</w:t>
            </w:r>
          </w:p>
        </w:tc>
        <w:tc>
          <w:tcPr>
            <w:tcW w:w="3626" w:type="dxa"/>
            <w:vAlign w:val="top"/>
          </w:tcPr>
          <w:p>
            <w:pPr>
              <w:pStyle w:val="TableText"/>
              <w:ind w:left="90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Pragmatic trial that</w:t>
            </w:r>
            <w:r>
              <w:rPr>
                <w:sz w:val="14"/>
                <w:szCs w:val="14"/>
                <w:color w:val="231F20"/>
                <w:spacing w:val="2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leverages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 care systems such</w:t>
            </w:r>
          </w:p>
          <w:p>
            <w:pPr>
              <w:pStyle w:val="TableText"/>
              <w:ind w:left="83" w:right="120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 federally qualified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 centers,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Indian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 Service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clinics,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HMOs,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large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research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networks</w:t>
            </w:r>
          </w:p>
        </w:tc>
      </w:tr>
    </w:tbl>
    <w:p>
      <w:pPr>
        <w:pStyle w:val="BodyText"/>
        <w:ind w:left="2" w:firstLine="158"/>
        <w:spacing w:before="86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APO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indicates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adverse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pregnancy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outcome;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BP,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pressure;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CVH,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ca</w:t>
      </w:r>
      <w:r>
        <w:rPr>
          <w:sz w:val="14"/>
          <w:szCs w:val="14"/>
          <w:color w:val="231F20"/>
          <w:spacing w:val="-5"/>
        </w:rPr>
        <w:t>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diovascular  health; </w:t>
      </w:r>
      <w:r>
        <w:rPr>
          <w:sz w:val="14"/>
          <w:szCs w:val="14"/>
          <w:color w:val="231F20"/>
          <w:spacing w:val="-3"/>
        </w:rPr>
        <w:t xml:space="preserve"> HbA1c,  hemoglobin  A1c;  HDL,  high-density  lipoprotein;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HMO, health maintenance organization; </w:t>
      </w:r>
      <w:r>
        <w:rPr>
          <w:sz w:val="14"/>
          <w:szCs w:val="14"/>
          <w:color w:val="231F20"/>
          <w:spacing w:val="-4"/>
        </w:rPr>
        <w:t>PICOTS, population, intervention, com-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parison,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outcome,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timing,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setting;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SGA,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3"/>
        </w:rPr>
        <w:t>small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for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gestational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age;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WIC,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Women,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Infants, and Children </w:t>
      </w:r>
      <w:r>
        <w:rPr>
          <w:sz w:val="14"/>
          <w:szCs w:val="14"/>
          <w:color w:val="231F20"/>
          <w:spacing w:val="-4"/>
        </w:rPr>
        <w:t>supplemental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nutrition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program.</w:t>
      </w:r>
    </w:p>
    <w:p>
      <w:pPr>
        <w:spacing w:line="265" w:lineRule="auto"/>
        <w:sectPr>
          <w:type w:val="continuous"/>
          <w:pgSz w:w="11700" w:h="15660"/>
          <w:pgMar w:top="700" w:right="989" w:bottom="626" w:left="0" w:header="454" w:footer="439" w:gutter="0"/>
          <w:cols w:equalWidth="0" w:num="2">
            <w:col w:w="5930" w:space="100"/>
            <w:col w:w="4681" w:space="0"/>
          </w:cols>
        </w:sectPr>
        <w:rPr>
          <w:sz w:val="14"/>
          <w:szCs w:val="14"/>
        </w:rPr>
      </w:pPr>
    </w:p>
    <w:p>
      <w:pPr>
        <w:spacing w:before="62"/>
        <w:rPr/>
      </w:pPr>
      <w:r/>
    </w:p>
    <w:p>
      <w:pPr>
        <w:sectPr>
          <w:headerReference w:type="default" r:id="rId6"/>
          <w:footerReference w:type="default" r:id="rId13"/>
          <w:pgSz w:w="11700" w:h="15660"/>
          <w:pgMar w:top="700" w:right="0" w:bottom="626" w:left="990" w:header="454" w:footer="439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5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" w:right="259" w:firstLine="3"/>
        <w:spacing w:before="10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stress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period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ma</w:t>
      </w:r>
      <w:r>
        <w:rPr>
          <w:sz w:val="20"/>
          <w:szCs w:val="20"/>
          <w:color w:val="231F20"/>
          <w:spacing w:val="-9"/>
        </w:rPr>
        <w:t>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outcomes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evidence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gap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 considered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 the context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multilevel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policy changes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that simultaneously address structural and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sys</w:t>
      </w:r>
      <w:r>
        <w:rPr>
          <w:sz w:val="20"/>
          <w:szCs w:val="20"/>
          <w:color w:val="231F20"/>
          <w:spacing w:val="-7"/>
        </w:rPr>
        <w:t>temic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riers to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health.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15"/>
        <w:spacing w:before="69" w:line="291" w:lineRule="exact"/>
        <w:outlineLvl w:val="0"/>
        <w:rPr>
          <w:sz w:val="24"/>
          <w:szCs w:val="24"/>
        </w:rPr>
      </w:pPr>
      <w:r>
        <w:rPr>
          <w:sz w:val="24"/>
          <w:szCs w:val="24"/>
          <w:color w:val="CD151D"/>
          <w:spacing w:val="-11"/>
          <w:position w:val="3"/>
        </w:rPr>
        <w:t>Digital Technologies to</w:t>
      </w:r>
      <w:r>
        <w:rPr>
          <w:sz w:val="24"/>
          <w:szCs w:val="24"/>
          <w:color w:val="CD151D"/>
          <w:spacing w:val="26"/>
          <w:position w:val="3"/>
        </w:rPr>
        <w:t xml:space="preserve"> </w:t>
      </w:r>
      <w:r>
        <w:rPr>
          <w:sz w:val="24"/>
          <w:szCs w:val="24"/>
          <w:color w:val="CD151D"/>
          <w:spacing w:val="-11"/>
          <w:position w:val="3"/>
        </w:rPr>
        <w:t>Promote CVH</w:t>
      </w:r>
    </w:p>
    <w:p>
      <w:pPr>
        <w:pStyle w:val="BodyText"/>
        <w:ind w:left="2" w:right="259" w:firstLine="7"/>
        <w:spacing w:before="8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adolescents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-8"/>
        </w:rPr>
        <w:t>oung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frequent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users  of  digital  technologies  (eg,  smartphones,  social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media, mobile applications [apps]), leveraging these tools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deliver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counseling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could  be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effective  method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promote  prepregnancy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9"/>
        </w:rPr>
        <w:t>CVH.</w:t>
      </w:r>
      <w:hyperlink w:history="true" w:anchor="bookmark118">
        <w:r>
          <w:rPr>
            <w:sz w:val="11"/>
            <w:szCs w:val="11"/>
            <w:color w:val="231F20"/>
            <w:spacing w:val="-1"/>
            <w:position w:val="6"/>
          </w:rPr>
          <w:t>112</w:t>
        </w:r>
      </w:hyperlink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Digital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  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tions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offer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accessibility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viduals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socioeconomic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status,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often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barriers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car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access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in-person visits.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  integration  of  digital</w:t>
      </w:r>
      <w:r>
        <w:rPr>
          <w:sz w:val="20"/>
          <w:szCs w:val="20"/>
          <w:color w:val="231F20"/>
          <w:spacing w:val="-6"/>
        </w:rPr>
        <w:t>,  face-to-face,  and  telephone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interactions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with  health  car</w:t>
      </w:r>
      <w:r>
        <w:rPr>
          <w:sz w:val="20"/>
          <w:szCs w:val="20"/>
          <w:color w:val="231F20"/>
          <w:spacing w:val="-7"/>
        </w:rPr>
        <w:t>e  teams  may  increase  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gagement  with  healthy  beha</w:t>
      </w:r>
      <w:r>
        <w:rPr>
          <w:sz w:val="20"/>
          <w:szCs w:val="20"/>
          <w:color w:val="231F20"/>
          <w:spacing w:val="-7"/>
        </w:rPr>
        <w:t>vior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change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 sustainability  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long-term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im</w:t>
      </w:r>
      <w:r>
        <w:rPr>
          <w:sz w:val="20"/>
          <w:szCs w:val="20"/>
          <w:color w:val="231F20"/>
          <w:spacing w:val="-7"/>
        </w:rPr>
        <w:t>pact.</w:t>
      </w:r>
      <w:hyperlink w:history="true" w:anchor="bookmark119">
        <w:r>
          <w:rPr>
            <w:sz w:val="11"/>
            <w:szCs w:val="11"/>
            <w:color w:val="231F20"/>
            <w:spacing w:val="-3"/>
            <w:position w:val="6"/>
          </w:rPr>
          <w:t>112</w:t>
        </w:r>
      </w:hyperlink>
      <w:r>
        <w:rPr>
          <w:sz w:val="11"/>
          <w:szCs w:val="11"/>
          <w:color w:val="231F20"/>
          <w:spacing w:val="10"/>
          <w:w w:val="101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4"/>
        </w:rPr>
        <w:t>1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4"/>
        </w:rPr>
        <w:t>study,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information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tool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u</w:t>
      </w:r>
      <w:r>
        <w:rPr>
          <w:sz w:val="20"/>
          <w:szCs w:val="20"/>
          <w:color w:val="231F20"/>
          <w:spacing w:val="-7"/>
        </w:rPr>
        <w:t>sed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screen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for  102</w:t>
      </w:r>
    </w:p>
    <w:p>
      <w:pPr>
        <w:pStyle w:val="BodyText"/>
        <w:ind w:left="15"/>
        <w:spacing w:line="232" w:lineRule="exact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health</w:t>
      </w:r>
      <w:r>
        <w:rPr>
          <w:sz w:val="20"/>
          <w:szCs w:val="20"/>
          <w:color w:val="231F20"/>
          <w:spacing w:val="35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risks</w:t>
      </w:r>
      <w:r>
        <w:rPr>
          <w:sz w:val="20"/>
          <w:szCs w:val="20"/>
          <w:color w:val="231F20"/>
          <w:spacing w:val="29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and</w:t>
      </w:r>
      <w:r>
        <w:rPr>
          <w:sz w:val="20"/>
          <w:szCs w:val="20"/>
          <w:color w:val="231F20"/>
          <w:spacing w:val="23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to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deliver</w:t>
      </w:r>
      <w:r>
        <w:rPr>
          <w:sz w:val="20"/>
          <w:szCs w:val="20"/>
          <w:color w:val="231F20"/>
          <w:spacing w:val="23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tailored</w:t>
      </w:r>
      <w:r>
        <w:rPr>
          <w:sz w:val="20"/>
          <w:szCs w:val="20"/>
          <w:color w:val="231F20"/>
          <w:spacing w:val="35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pre</w:t>
      </w:r>
      <w:r>
        <w:rPr>
          <w:sz w:val="20"/>
          <w:szCs w:val="20"/>
          <w:color w:val="231F20"/>
          <w:spacing w:val="-8"/>
          <w:position w:val="2"/>
        </w:rPr>
        <w:t>pregnancy</w:t>
      </w:r>
      <w:r>
        <w:rPr>
          <w:sz w:val="20"/>
          <w:szCs w:val="20"/>
          <w:color w:val="231F20"/>
          <w:spacing w:val="28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coun-</w:t>
      </w:r>
    </w:p>
    <w:p>
      <w:pPr>
        <w:pStyle w:val="BodyText"/>
        <w:ind w:left="3" w:right="259" w:firstLine="3"/>
        <w:spacing w:before="3" w:line="25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seling to empower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individuals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various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domains,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inc</w:t>
      </w:r>
      <w:r>
        <w:rPr>
          <w:sz w:val="20"/>
          <w:szCs w:val="20"/>
          <w:color w:val="231F20"/>
          <w:spacing w:val="-9"/>
        </w:rPr>
        <w:t>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emotional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mental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</w:t>
      </w:r>
      <w:r>
        <w:rPr>
          <w:sz w:val="20"/>
          <w:szCs w:val="20"/>
          <w:color w:val="231F20"/>
          <w:spacing w:val="-9"/>
        </w:rPr>
        <w:t>th,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nutrition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activity,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substance  use.</w:t>
      </w:r>
      <w:hyperlink w:history="true" w:anchor="bookmark120">
        <w:r>
          <w:rPr>
            <w:sz w:val="11"/>
            <w:szCs w:val="11"/>
            <w:color w:val="231F20"/>
            <w:spacing w:val="-3"/>
            <w:position w:val="6"/>
          </w:rPr>
          <w:t>83</w:t>
        </w:r>
      </w:hyperlink>
      <w:hyperlink w:history="true" w:anchor="bookmark121">
        <w:r>
          <w:rPr>
            <w:sz w:val="11"/>
            <w:szCs w:val="11"/>
            <w:color w:val="231F20"/>
            <w:spacing w:val="-3"/>
            <w:position w:val="6"/>
          </w:rPr>
          <w:t>,84</w:t>
        </w:r>
      </w:hyperlink>
      <w:r>
        <w:rPr>
          <w:sz w:val="11"/>
          <w:szCs w:val="11"/>
          <w:color w:val="231F20"/>
          <w:spacing w:val="4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tool  </w:t>
      </w:r>
      <w:r>
        <w:rPr>
          <w:sz w:val="20"/>
          <w:szCs w:val="20"/>
          <w:color w:val="231F20"/>
          <w:spacing w:val="-7"/>
        </w:rPr>
        <w:t>included  a  conversational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agent,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Gabby,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provided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culturally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sensitive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em-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pathetic  prepregnancy  risk  assessment  and  increased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proportion of individuals engaged 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behavior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change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person-centered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decision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making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goal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ting.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marketing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campaigns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medi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outlets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promise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awareness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portance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prepregnancy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-8"/>
        </w:rPr>
        <w:t>ealth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existing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disparit</w:t>
      </w:r>
      <w:r>
        <w:rPr>
          <w:sz w:val="20"/>
          <w:szCs w:val="20"/>
          <w:color w:val="231F20"/>
          <w:spacing w:val="-8"/>
        </w:rPr>
        <w:t>ies.</w:t>
      </w:r>
      <w:hyperlink w:history="true" w:anchor="bookmark122">
        <w:r>
          <w:rPr>
            <w:sz w:val="11"/>
            <w:szCs w:val="11"/>
            <w:color w:val="231F20"/>
            <w:spacing w:val="-4"/>
            <w:position w:val="6"/>
          </w:rPr>
          <w:t>107</w:t>
        </w:r>
      </w:hyperlink>
      <w:hyperlink w:history="true" w:anchor="bookmark123">
        <w:r>
          <w:rPr>
            <w:sz w:val="11"/>
            <w:szCs w:val="11"/>
            <w:color w:val="231F20"/>
            <w:spacing w:val="-4"/>
            <w:position w:val="6"/>
          </w:rPr>
          <w:t>,113</w:t>
        </w:r>
      </w:hyperlink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adaptation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evidence-based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mobile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lifestyle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intervention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moting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ideal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hyperlink w:history="true" w:anchor="bookmark124">
        <w:r>
          <w:rPr>
            <w:sz w:val="11"/>
            <w:szCs w:val="11"/>
            <w:color w:val="231F20"/>
            <w:spacing w:val="-2"/>
            <w:position w:val="6"/>
          </w:rPr>
          <w:t>107</w:t>
        </w:r>
      </w:hyperlink>
      <w:r>
        <w:rPr>
          <w:sz w:val="11"/>
          <w:szCs w:val="11"/>
          <w:color w:val="231F20"/>
          <w:spacing w:val="-2"/>
          <w:position w:val="6"/>
        </w:rPr>
        <w:t>,</w:t>
      </w:r>
      <w:hyperlink w:history="true" w:anchor="bookmark125">
        <w:r>
          <w:rPr>
            <w:sz w:val="11"/>
            <w:szCs w:val="11"/>
            <w:color w:val="231F20"/>
            <w:spacing w:val="-2"/>
            <w:position w:val="6"/>
          </w:rPr>
          <w:t>113</w:t>
        </w:r>
      </w:hyperlink>
      <w:r>
        <w:rPr>
          <w:sz w:val="11"/>
          <w:szCs w:val="11"/>
          <w:color w:val="231F20"/>
          <w:spacing w:val="-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focus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should also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studied.</w:t>
      </w:r>
    </w:p>
    <w:p>
      <w:pPr>
        <w:pStyle w:val="BodyText"/>
        <w:spacing w:line="344" w:lineRule="auto"/>
        <w:rPr>
          <w:sz w:val="21"/>
        </w:rPr>
      </w:pPr>
      <w:r>
        <w:pict>
          <v:shape id="_x0000_s56" style="position:absolute;margin-left:0.5pt;margin-top:16.9674pt;mso-position-vertical-relative:text;mso-position-horizontal-relative:text;width:234pt;height:1pt;z-index:25168076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8" w:right="594"/>
        <w:spacing w:before="75" w:line="24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18"/>
        </w:rPr>
        <w:t>COMMUNITY-ENGAGED DESIGN AND</w:t>
      </w:r>
      <w:r>
        <w:rPr>
          <w:sz w:val="26"/>
          <w:szCs w:val="26"/>
          <w:color w:val="CD151D"/>
          <w:spacing w:val="4"/>
        </w:rPr>
        <w:t xml:space="preserve">   </w:t>
      </w:r>
      <w:r>
        <w:rPr>
          <w:sz w:val="26"/>
          <w:szCs w:val="26"/>
          <w:color w:val="CD151D"/>
          <w:spacing w:val="-23"/>
        </w:rPr>
        <w:t>IMPLEMENTATION OF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3"/>
        </w:rPr>
        <w:t>PREPR</w:t>
      </w:r>
      <w:r>
        <w:rPr>
          <w:sz w:val="26"/>
          <w:szCs w:val="26"/>
          <w:color w:val="CD151D"/>
          <w:spacing w:val="-24"/>
        </w:rPr>
        <w:t>EGNANCY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3"/>
        </w:rPr>
        <w:t>CVH</w:t>
      </w:r>
      <w:r>
        <w:rPr>
          <w:sz w:val="26"/>
          <w:szCs w:val="26"/>
          <w:color w:val="CD151D"/>
          <w:spacing w:val="24"/>
          <w:w w:val="101"/>
        </w:rPr>
        <w:t xml:space="preserve"> </w:t>
      </w:r>
      <w:r>
        <w:rPr>
          <w:sz w:val="26"/>
          <w:szCs w:val="26"/>
          <w:color w:val="CD151D"/>
          <w:spacing w:val="-23"/>
        </w:rPr>
        <w:t>INTERVENTIONS</w:t>
      </w:r>
    </w:p>
    <w:p>
      <w:pPr>
        <w:pStyle w:val="BodyText"/>
        <w:ind w:left="3" w:right="259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achieve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equity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birthing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tentive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design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community-based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cru-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cial and will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require community-centered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enga</w:t>
      </w:r>
      <w:r>
        <w:rPr>
          <w:sz w:val="20"/>
          <w:szCs w:val="20"/>
          <w:color w:val="231F20"/>
          <w:spacing w:val="-7"/>
        </w:rPr>
        <w:t>gement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every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stage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rese</w:t>
      </w:r>
      <w:r>
        <w:rPr>
          <w:sz w:val="20"/>
          <w:szCs w:val="20"/>
          <w:color w:val="231F20"/>
          <w:spacing w:val="-9"/>
        </w:rPr>
        <w:t>arch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process.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especially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imperative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populations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frequen</w:t>
      </w:r>
      <w:r>
        <w:rPr>
          <w:sz w:val="20"/>
          <w:szCs w:val="20"/>
          <w:color w:val="231F20"/>
          <w:spacing w:val="-8"/>
        </w:rPr>
        <w:t>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 unfavorable CVH, including peop</w:t>
      </w:r>
      <w:r>
        <w:rPr>
          <w:sz w:val="20"/>
          <w:szCs w:val="20"/>
          <w:color w:val="231F20"/>
          <w:spacing w:val="-7"/>
        </w:rPr>
        <w:t>le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underrepresent-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ethnicitie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intersecting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barriers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optimal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attributable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social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deter</w:t>
      </w:r>
      <w:r>
        <w:rPr>
          <w:sz w:val="20"/>
          <w:szCs w:val="20"/>
          <w:color w:val="231F20"/>
          <w:spacing w:val="-7"/>
        </w:rPr>
        <w:t>minants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before, during,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pregnancy.</w:t>
      </w:r>
      <w:hyperlink w:history="true" w:anchor="bookmark126">
        <w:r>
          <w:rPr>
            <w:sz w:val="11"/>
            <w:szCs w:val="11"/>
            <w:color w:val="231F20"/>
            <w:spacing w:val="2"/>
            <w:position w:val="6"/>
          </w:rPr>
          <w:t>107</w:t>
        </w:r>
      </w:hyperlink>
      <w:hyperlink w:history="true" w:anchor="bookmark127">
        <w:r>
          <w:rPr>
            <w:sz w:val="11"/>
            <w:szCs w:val="11"/>
            <w:color w:val="231F20"/>
            <w:spacing w:val="2"/>
            <w:position w:val="6"/>
          </w:rPr>
          <w:t>,114</w:t>
        </w:r>
      </w:hyperlink>
    </w:p>
    <w:p>
      <w:pPr>
        <w:pStyle w:val="BodyText"/>
        <w:ind w:left="8" w:right="259" w:firstLine="247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Innovative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strategies that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culturally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cogniz</w:t>
      </w:r>
      <w:r>
        <w:rPr>
          <w:sz w:val="20"/>
          <w:szCs w:val="20"/>
          <w:color w:val="231F20"/>
          <w:spacing w:val="-8"/>
        </w:rPr>
        <w:t>ant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recognize  sociocultural  and  environm</w:t>
      </w:r>
      <w:r>
        <w:rPr>
          <w:sz w:val="20"/>
          <w:szCs w:val="20"/>
          <w:color w:val="231F20"/>
          <w:spacing w:val="-7"/>
        </w:rPr>
        <w:t>ental  contexts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optimize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are  needed.  For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example,  Black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women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significantly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likely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206.713pt;margin-top:43.2125pt;mso-position-vertical-relative:text;mso-position-horizontal-relative:text;width:120pt;height:33.6pt;z-index:251678720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6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2"/>
        <w:spacing w:before="113" w:line="247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639804</wp:posOffset>
                </wp:positionV>
                <wp:extent cx="810894" cy="18415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2887037" y="63980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227.326pt;margin-top:50.3783pt;mso-position-vertical-relative:text;mso-position-horizontal-relative:text;width:63.85pt;height:14.5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unfavorable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multiple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cardiovas-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cular risk factors (eg, obesity, diabetes)</w:t>
      </w:r>
      <w:r>
        <w:rPr>
          <w:sz w:val="20"/>
          <w:szCs w:val="20"/>
          <w:color w:val="231F20"/>
          <w:spacing w:val="-8"/>
        </w:rPr>
        <w:t>, and risk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individuals  within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economi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strata.</w:t>
      </w:r>
      <w:hyperlink w:history="true" w:anchor="bookmark128">
        <w:r>
          <w:rPr>
            <w:sz w:val="11"/>
            <w:szCs w:val="11"/>
            <w:color w:val="231F20"/>
            <w:spacing w:val="4"/>
            <w:position w:val="6"/>
          </w:rPr>
          <w:t>115</w:t>
        </w:r>
      </w:hyperlink>
      <w:hyperlink w:history="true" w:anchor="bookmark129">
        <w:r>
          <w:rPr>
            <w:sz w:val="11"/>
            <w:szCs w:val="11"/>
            <w:color w:val="231F20"/>
            <w:spacing w:val="4"/>
            <w:position w:val="6"/>
          </w:rPr>
          <w:t>,116</w:t>
        </w:r>
      </w:hyperlink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Hispanic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women,  in  particular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those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certain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groups  (eg,  Puerto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Rican</w:t>
      </w:r>
      <w:r>
        <w:rPr>
          <w:sz w:val="20"/>
          <w:szCs w:val="20"/>
          <w:color w:val="231F20"/>
          <w:spacing w:val="-9"/>
        </w:rPr>
        <w:t xml:space="preserve">  women),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experience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disproportionate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burden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adverse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determinants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access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quality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language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barriers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contribute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disparate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1"/>
        </w:rPr>
        <w:t>APOs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CVD</w:t>
      </w:r>
      <w:hyperlink w:history="true" w:anchor="bookmark130">
        <w:r>
          <w:rPr>
            <w:sz w:val="20"/>
            <w:szCs w:val="20"/>
            <w:color w:val="231F20"/>
            <w:spacing w:val="-11"/>
            <w:position w:val="6"/>
          </w:rPr>
          <w:t>.</w:t>
        </w:r>
        <w:r>
          <w:rPr>
            <w:sz w:val="11"/>
            <w:szCs w:val="11"/>
            <w:color w:val="231F20"/>
            <w:spacing w:val="-3"/>
            <w:position w:val="6"/>
          </w:rPr>
          <w:t>117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able  from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birthing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individuals  from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Asi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subgroups,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pregnant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gestational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diabetes.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Thus,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consid-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eration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sociocultural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context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individuals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vari-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backgrounds,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includ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consideration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nativity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acculturation along with experience o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structural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barriers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(eg,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racism,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built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environment,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access),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key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importance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design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interventions.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Specifi-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cally,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tailoring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adaption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user-</w:t>
      </w:r>
      <w:r>
        <w:rPr>
          <w:sz w:val="20"/>
          <w:szCs w:val="20"/>
          <w:color w:val="231F20"/>
          <w:spacing w:val="-8"/>
        </w:rPr>
        <w:t>centered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participatory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approaches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can  bol</w:t>
      </w:r>
      <w:r>
        <w:rPr>
          <w:sz w:val="20"/>
          <w:szCs w:val="20"/>
          <w:color w:val="231F20"/>
          <w:spacing w:val="-7"/>
        </w:rPr>
        <w:t>ster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effectiveness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relevance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interventions.</w:t>
      </w:r>
    </w:p>
    <w:p>
      <w:pPr>
        <w:pStyle w:val="BodyText"/>
        <w:ind w:left="1" w:right="989" w:firstLine="254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Effectiveness  and  relevance  can  a</w:t>
      </w:r>
      <w:r>
        <w:rPr>
          <w:sz w:val="20"/>
          <w:szCs w:val="20"/>
          <w:color w:val="231F20"/>
          <w:spacing w:val="-8"/>
        </w:rPr>
        <w:t>lso  be  optimized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through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engagement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commun</w:t>
      </w:r>
      <w:r>
        <w:rPr>
          <w:sz w:val="20"/>
          <w:szCs w:val="20"/>
          <w:color w:val="231F20"/>
          <w:spacing w:val="-7"/>
        </w:rPr>
        <w:t>ity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steering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com-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mittees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advisory  boards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with  key  stakehol</w:t>
      </w:r>
      <w:r>
        <w:rPr>
          <w:sz w:val="20"/>
          <w:szCs w:val="20"/>
          <w:color w:val="231F20"/>
          <w:spacing w:val="-8"/>
        </w:rPr>
        <w:t>ders 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participants  from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target  population</w:t>
      </w:r>
      <w:hyperlink w:history="true" w:anchor="bookmark131">
        <w:r>
          <w:rPr>
            <w:sz w:val="20"/>
            <w:szCs w:val="20"/>
            <w:color w:val="231F20"/>
            <w:spacing w:val="-6"/>
            <w:position w:val="6"/>
          </w:rPr>
          <w:t>.</w:t>
        </w:r>
        <w:r>
          <w:rPr>
            <w:sz w:val="11"/>
            <w:szCs w:val="11"/>
            <w:color w:val="231F20"/>
            <w:spacing w:val="-1"/>
            <w:position w:val="6"/>
          </w:rPr>
          <w:t>118</w:t>
        </w:r>
      </w:hyperlink>
      <w:r>
        <w:rPr>
          <w:sz w:val="11"/>
          <w:szCs w:val="11"/>
          <w:color w:val="231F20"/>
          <w:spacing w:val="-1"/>
          <w:position w:val="6"/>
        </w:rPr>
        <w:t>–</w:t>
      </w:r>
      <w:hyperlink w:history="true" w:anchor="bookmark132">
        <w:r>
          <w:rPr>
            <w:sz w:val="11"/>
            <w:szCs w:val="11"/>
            <w:color w:val="231F20"/>
            <w:spacing w:val="-1"/>
            <w:position w:val="6"/>
          </w:rPr>
          <w:t>123</w:t>
        </w:r>
      </w:hyperlink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1"/>
        </w:rPr>
        <w:t>This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1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facilitate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desi</w:t>
      </w:r>
      <w:r>
        <w:rPr>
          <w:sz w:val="20"/>
          <w:szCs w:val="20"/>
          <w:color w:val="231F20"/>
          <w:spacing w:val="-7"/>
        </w:rPr>
        <w:t>gn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interventions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maximize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strengths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resources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present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communities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promote an asset-based appr</w:t>
      </w:r>
      <w:r>
        <w:rPr>
          <w:sz w:val="20"/>
          <w:szCs w:val="20"/>
          <w:color w:val="231F20"/>
          <w:spacing w:val="-7"/>
        </w:rPr>
        <w:t>oach that empowers disen-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franchised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communities.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example,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harnessing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civic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engagement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community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advocacy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means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collectively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address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heal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disparities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resulted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 factors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pressure,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activity)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Black women.</w:t>
      </w:r>
      <w:hyperlink w:history="true" w:anchor="bookmark133">
        <w:r>
          <w:rPr>
            <w:sz w:val="11"/>
            <w:szCs w:val="11"/>
            <w:color w:val="231F20"/>
            <w:spacing w:val="-3"/>
            <w:position w:val="6"/>
          </w:rPr>
          <w:t>124</w:t>
        </w:r>
      </w:hyperlink>
      <w:hyperlink w:history="true" w:anchor="bookmark134">
        <w:r>
          <w:rPr>
            <w:sz w:val="11"/>
            <w:szCs w:val="11"/>
            <w:color w:val="231F20"/>
            <w:spacing w:val="-3"/>
            <w:position w:val="6"/>
          </w:rPr>
          <w:t>,125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evi-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support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integration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similar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models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ostering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volunteerism 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promote favorable CVH among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females.</w:t>
      </w:r>
      <w:hyperlink w:history="true" w:anchor="bookmark135">
        <w:r>
          <w:rPr>
            <w:sz w:val="11"/>
            <w:szCs w:val="11"/>
            <w:color w:val="231F20"/>
            <w:spacing w:val="-3"/>
            <w:position w:val="6"/>
          </w:rPr>
          <w:t>126</w:t>
        </w:r>
      </w:hyperlink>
      <w:r>
        <w:rPr>
          <w:sz w:val="11"/>
          <w:szCs w:val="11"/>
          <w:color w:val="231F20"/>
          <w:spacing w:val="25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Such </w:t>
      </w:r>
      <w:r>
        <w:rPr>
          <w:sz w:val="20"/>
          <w:szCs w:val="20"/>
          <w:color w:val="231F20"/>
          <w:spacing w:val="-6"/>
        </w:rPr>
        <w:t>interventions can inco</w:t>
      </w:r>
      <w:r>
        <w:rPr>
          <w:sz w:val="20"/>
          <w:szCs w:val="20"/>
          <w:color w:val="231F20"/>
          <w:spacing w:val="-7"/>
        </w:rPr>
        <w:t>rporate peer lead-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(such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community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workers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promotoras)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serve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role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models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provide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social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support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promote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CVH.</w:t>
      </w:r>
      <w:hyperlink w:history="true" w:anchor="bookmark136">
        <w:r>
          <w:rPr>
            <w:sz w:val="11"/>
            <w:szCs w:val="11"/>
            <w:color w:val="231F20"/>
            <w:spacing w:val="-4"/>
            <w:position w:val="6"/>
          </w:rPr>
          <w:t>127</w:t>
        </w:r>
      </w:hyperlink>
      <w:r>
        <w:rPr>
          <w:sz w:val="11"/>
          <w:szCs w:val="11"/>
          <w:color w:val="231F20"/>
          <w:spacing w:val="-4"/>
          <w:position w:val="6"/>
        </w:rPr>
        <w:t>–</w:t>
      </w:r>
      <w:hyperlink w:history="true" w:anchor="bookmark137">
        <w:r>
          <w:rPr>
            <w:sz w:val="11"/>
            <w:szCs w:val="11"/>
            <w:color w:val="231F20"/>
            <w:spacing w:val="-4"/>
            <w:position w:val="6"/>
          </w:rPr>
          <w:t>129</w:t>
        </w:r>
      </w:hyperlink>
      <w:r>
        <w:rPr>
          <w:sz w:val="11"/>
          <w:szCs w:val="11"/>
          <w:color w:val="231F20"/>
          <w:spacing w:val="-4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Meeting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women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communi</w:t>
      </w:r>
      <w:r>
        <w:rPr>
          <w:sz w:val="20"/>
          <w:szCs w:val="20"/>
          <w:color w:val="231F20"/>
          <w:spacing w:val="-5"/>
        </w:rPr>
        <w:t>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embedding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place-based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interventions  with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neighborhoods—at venues such 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hair salons, churches,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public  housing,  college  campuses,  and  workplaces—is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another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strategy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</w:t>
      </w:r>
      <w:r>
        <w:rPr>
          <w:sz w:val="20"/>
          <w:szCs w:val="20"/>
          <w:color w:val="231F20"/>
          <w:spacing w:val="-8"/>
        </w:rPr>
        <w:t>omote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CVH.</w:t>
      </w:r>
      <w:hyperlink w:history="true" w:anchor="bookmark138">
        <w:r>
          <w:rPr>
            <w:sz w:val="11"/>
            <w:szCs w:val="11"/>
            <w:color w:val="231F20"/>
            <w:position w:val="6"/>
          </w:rPr>
          <w:t>115</w:t>
        </w:r>
      </w:hyperlink>
      <w:hyperlink w:history="true" w:anchor="bookmark139">
        <w:r>
          <w:rPr>
            <w:sz w:val="11"/>
            <w:szCs w:val="11"/>
            <w:color w:val="231F20"/>
            <w:position w:val="6"/>
          </w:rPr>
          <w:t>,116</w:t>
        </w:r>
      </w:hyperlink>
      <w:hyperlink w:history="true" w:anchor="bookmark140">
        <w:r>
          <w:rPr>
            <w:sz w:val="11"/>
            <w:szCs w:val="11"/>
            <w:color w:val="231F20"/>
            <w:position w:val="6"/>
          </w:rPr>
          <w:t>,130</w:t>
        </w:r>
      </w:hyperlink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</w:rPr>
        <w:t>Fur- </w:t>
      </w:r>
      <w:r>
        <w:rPr>
          <w:sz w:val="20"/>
          <w:szCs w:val="20"/>
          <w:color w:val="231F20"/>
          <w:spacing w:val="-6"/>
        </w:rPr>
        <w:t>ther  investigation </w:t>
      </w:r>
      <w:r>
        <w:rPr>
          <w:sz w:val="20"/>
          <w:szCs w:val="20"/>
          <w:color w:val="231F20"/>
          <w:spacing w:val="-7"/>
        </w:rPr>
        <w:t xml:space="preserve"> is  needed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to  understand  how  incor-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porating  interpersonal  re</w:t>
      </w:r>
      <w:r>
        <w:rPr>
          <w:sz w:val="20"/>
          <w:szCs w:val="20"/>
          <w:color w:val="231F20"/>
          <w:spacing w:val="-7"/>
        </w:rPr>
        <w:t>lationships  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through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partners,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friends,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community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also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mize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interventions.</w:t>
      </w:r>
    </w:p>
    <w:p>
      <w:pPr>
        <w:pStyle w:val="BodyText"/>
        <w:spacing w:line="344" w:lineRule="auto"/>
        <w:rPr>
          <w:sz w:val="21"/>
        </w:rPr>
      </w:pPr>
      <w:r>
        <w:pict>
          <v:shape id="_x0000_s64" style="position:absolute;margin-left:0.5pt;margin-top:16.9591pt;mso-position-vertical-relative:text;mso-position-horizontal-relative:text;width:234pt;height:1pt;z-index:25168179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ADDRESSING STRUCTUR</w:t>
      </w:r>
      <w:r>
        <w:rPr>
          <w:sz w:val="26"/>
          <w:szCs w:val="26"/>
          <w:color w:val="CD151D"/>
          <w:spacing w:val="-20"/>
        </w:rPr>
        <w:t>AL</w:t>
      </w:r>
    </w:p>
    <w:p>
      <w:pPr>
        <w:pStyle w:val="BodyText"/>
        <w:ind w:left="18" w:right="1374" w:hanging="2"/>
        <w:spacing w:before="55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DETERMINANTS OF CVH WITH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2"/>
        </w:rPr>
        <w:t>PO</w:t>
      </w:r>
      <w:r>
        <w:rPr>
          <w:sz w:val="26"/>
          <w:szCs w:val="26"/>
          <w:color w:val="CD151D"/>
          <w:spacing w:val="-23"/>
        </w:rPr>
        <w:t>LICY-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3"/>
        </w:rPr>
        <w:t>LEVEL</w:t>
      </w:r>
      <w:r>
        <w:rPr>
          <w:sz w:val="26"/>
          <w:szCs w:val="26"/>
          <w:color w:val="CD151D"/>
          <w:spacing w:val="14"/>
        </w:rPr>
        <w:t xml:space="preserve"> </w:t>
      </w:r>
      <w:r>
        <w:rPr>
          <w:sz w:val="26"/>
          <w:szCs w:val="26"/>
          <w:color w:val="CD151D"/>
          <w:spacing w:val="-23"/>
        </w:rPr>
        <w:t>INTERVENTIONS</w:t>
      </w:r>
    </w:p>
    <w:p>
      <w:pPr>
        <w:pStyle w:val="BodyText"/>
        <w:ind w:left="5" w:right="989" w:hanging="3"/>
        <w:spacing w:before="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substantially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prepregnancy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down-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stream maternal and offspring outcomes, the wider influ-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ence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multifaceted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structural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ocial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determinants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  health  must  be  acknowledged  and  addressed.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</w:p>
    <w:p>
      <w:pPr>
        <w:spacing w:line="249" w:lineRule="auto"/>
        <w:sectPr>
          <w:type w:val="continuous"/>
          <w:pgSz w:w="11700" w:h="15660"/>
          <w:pgMar w:top="700" w:right="0" w:bottom="626" w:left="990" w:header="454" w:footer="439" w:gutter="0"/>
          <w:cols w:equalWidth="0" w:num="2">
            <w:col w:w="4940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-43.2125pt;margin-top:58.4126pt;mso-position-vertical-relative:text;mso-position-horizontal-relative:text;width:120pt;height:33.6pt;z-index:251682816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68" style="mso-position-vertical-relative:line;mso-position-horizontal-relative:char;width:486pt;height:2pt;" filled="false" strokecolor="#AEAFB3" strokeweight="2.00pt" coordsize="9720,40" coordorigin="0,0" path="m0,20l4680,20m5040,20l9720,20m0,20l4680,20m4590,20l972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634563</wp:posOffset>
                </wp:positionV>
                <wp:extent cx="810894" cy="1841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-97170" y="6345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bookmarkStart w:name="bookmark155" w:id="5"/>
                            <w:bookmarkEnd w:id="5"/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7.65122pt;margin-top:49.9656pt;mso-position-vertical-relative:text;mso-position-horizontal-relative:text;width:63.85pt;height:14.5pt;z-index:251683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bookmarkStart w:name="bookmark155" w:id="6"/>
                      <w:bookmarkEnd w:id="6"/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  <w:position w:val="2"/>
        </w:rPr>
        <w:t>Table 3.   </w:t>
      </w:r>
      <w:r>
        <w:rPr>
          <w:sz w:val="16"/>
          <w:szCs w:val="16"/>
          <w:b/>
          <w:bCs/>
          <w:color w:val="231F20"/>
          <w:spacing w:val="-1"/>
          <w:position w:val="2"/>
        </w:rPr>
        <w:t>Tailored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Interventions to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Promote CVH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at Various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Prepregnancy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Life Stages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 Across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Ecologic</w:t>
      </w:r>
      <w:r>
        <w:rPr>
          <w:sz w:val="16"/>
          <w:szCs w:val="16"/>
          <w:b/>
          <w:bCs/>
          <w:color w:val="231F20"/>
          <w:spacing w:val="-2"/>
          <w:position w:val="2"/>
        </w:rPr>
        <w:t>al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Levels</w:t>
      </w:r>
    </w:p>
    <w:p>
      <w:pPr>
        <w:spacing w:line="80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97"/>
        <w:gridCol w:w="2236"/>
        <w:gridCol w:w="2892"/>
        <w:gridCol w:w="3690"/>
      </w:tblGrid>
      <w:tr>
        <w:trPr>
          <w:trHeight w:val="278" w:hRule="atLeast"/>
        </w:trPr>
        <w:tc>
          <w:tcPr>
            <w:shd w:val="clear" w:fill="AEAFB3"/>
            <w:tcW w:w="8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8818" w:type="dxa"/>
            <w:vAlign w:val="top"/>
            <w:gridSpan w:val="3"/>
          </w:tcPr>
          <w:p>
            <w:pPr>
              <w:pStyle w:val="TableText"/>
              <w:ind w:left="89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Prepregnancy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life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stages</w:t>
            </w:r>
          </w:p>
        </w:tc>
      </w:tr>
      <w:tr>
        <w:trPr>
          <w:trHeight w:val="635" w:hRule="atLeast"/>
        </w:trPr>
        <w:tc>
          <w:tcPr>
            <w:tcW w:w="8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2236" w:type="dxa"/>
            <w:vAlign w:val="top"/>
          </w:tcPr>
          <w:p>
            <w:pPr>
              <w:pStyle w:val="TableText"/>
              <w:ind w:left="78" w:right="132" w:firstLine="10"/>
              <w:spacing w:before="6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People with no current intention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to become pregnant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(inc</w:t>
            </w:r>
            <w:r>
              <w:rPr>
                <w:sz w:val="14"/>
                <w:szCs w:val="14"/>
                <w:color w:val="231F20"/>
                <w:spacing w:val="1"/>
              </w:rPr>
              <w:t>ludes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2"/>
              </w:rPr>
              <w:t>adolescents)</w:t>
            </w:r>
          </w:p>
        </w:tc>
        <w:tc>
          <w:tcPr>
            <w:shd w:val="clear" w:fill="AEAFB3"/>
            <w:tcW w:w="2892" w:type="dxa"/>
            <w:vAlign w:val="top"/>
          </w:tcPr>
          <w:p>
            <w:pPr>
              <w:pStyle w:val="TableText"/>
              <w:ind w:left="85" w:right="154" w:firstLine="4"/>
              <w:spacing w:before="241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People with intention to </w:t>
            </w:r>
            <w:r>
              <w:rPr>
                <w:sz w:val="14"/>
                <w:szCs w:val="14"/>
                <w:color w:val="231F20"/>
                <w:spacing w:val="1"/>
              </w:rPr>
              <w:t>become pregnant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(</w:t>
            </w:r>
            <w:r>
              <w:rPr>
                <w:sz w:val="14"/>
                <w:szCs w:val="14"/>
                <w:color w:val="231F20"/>
              </w:rPr>
              <w:t>prepregnancy</w:t>
            </w:r>
            <w:r>
              <w:rPr>
                <w:sz w:val="14"/>
                <w:szCs w:val="14"/>
                <w:color w:val="231F20"/>
                <w:spacing w:val="4"/>
              </w:rPr>
              <w:t>)</w:t>
            </w:r>
          </w:p>
        </w:tc>
        <w:tc>
          <w:tcPr>
            <w:shd w:val="clear" w:fill="AEAFB3"/>
            <w:tcW w:w="3690" w:type="dxa"/>
            <w:vAlign w:val="top"/>
          </w:tcPr>
          <w:p>
            <w:pPr>
              <w:pStyle w:val="TableText"/>
              <w:ind w:left="87" w:right="565" w:firstLine="4"/>
              <w:spacing w:before="241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People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with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intention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to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become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pregnant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again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8"/>
              </w:rPr>
              <w:t>(</w:t>
            </w:r>
            <w:r>
              <w:rPr>
                <w:sz w:val="14"/>
                <w:szCs w:val="14"/>
                <w:color w:val="231F20"/>
              </w:rPr>
              <w:t>interpregnancy</w:t>
            </w:r>
            <w:r>
              <w:rPr>
                <w:sz w:val="14"/>
                <w:szCs w:val="14"/>
                <w:color w:val="231F20"/>
                <w:spacing w:val="8"/>
              </w:rPr>
              <w:t>)</w:t>
            </w:r>
          </w:p>
        </w:tc>
      </w:tr>
      <w:tr>
        <w:trPr>
          <w:trHeight w:val="1364" w:hRule="atLeast"/>
        </w:trPr>
        <w:tc>
          <w:tcPr>
            <w:tcW w:w="897" w:type="dxa"/>
            <w:vAlign w:val="top"/>
          </w:tcPr>
          <w:p>
            <w:pPr>
              <w:pStyle w:val="TableText"/>
              <w:ind w:left="89"/>
              <w:spacing w:before="6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Individual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87"/>
              <w:spacing w:before="6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Lifestyle coaching</w:t>
            </w:r>
          </w:p>
          <w:p>
            <w:pPr>
              <w:pStyle w:val="TableText"/>
              <w:ind w:left="83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Stress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reduction</w:t>
            </w:r>
          </w:p>
          <w:p>
            <w:pPr>
              <w:pStyle w:val="TableText"/>
              <w:ind w:left="83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Sleep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interventions</w:t>
            </w:r>
          </w:p>
          <w:p>
            <w:pPr>
              <w:pStyle w:val="TableText"/>
              <w:ind w:left="86" w:right="330" w:hanging="6"/>
              <w:spacing w:before="5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Weight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pharmacotherapy/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bariatric surgery</w:t>
            </w:r>
          </w:p>
          <w:p>
            <w:pPr>
              <w:pStyle w:val="TableText"/>
              <w:ind w:left="79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Text-based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interventions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88" w:right="97"/>
              <w:spacing w:before="6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 addition to those for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people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no current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intention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become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</w:t>
            </w:r>
            <w:r>
              <w:rPr>
                <w:sz w:val="14"/>
                <w:szCs w:val="14"/>
                <w:color w:val="231F20"/>
                <w:spacing w:val="-4"/>
              </w:rPr>
              <w:t>regnant:</w:t>
            </w:r>
          </w:p>
          <w:p>
            <w:pPr>
              <w:pStyle w:val="TableText"/>
              <w:ind w:left="22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Lifestyle-based weigh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loss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interventions</w:t>
            </w:r>
          </w:p>
          <w:p>
            <w:pPr>
              <w:pStyle w:val="TableText"/>
              <w:ind w:left="223" w:right="106" w:firstLine="6"/>
              <w:spacing w:before="59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Pharmacotherapy safe during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 to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achieve optimal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factor control</w:t>
            </w:r>
          </w:p>
        </w:tc>
        <w:tc>
          <w:tcPr>
            <w:tcW w:w="3690" w:type="dxa"/>
            <w:vAlign w:val="top"/>
          </w:tcPr>
          <w:p>
            <w:pPr>
              <w:pStyle w:val="TableText"/>
              <w:ind w:left="81" w:right="308" w:firstLine="8"/>
              <w:spacing w:before="64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Lifestyle-based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interventions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</w:t>
            </w:r>
            <w:r>
              <w:rPr>
                <w:sz w:val="14"/>
                <w:szCs w:val="14"/>
                <w:color w:val="231F20"/>
                <w:spacing w:val="-4"/>
              </w:rPr>
              <w:t>eople with a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history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APOs</w:t>
            </w:r>
          </w:p>
          <w:p>
            <w:pPr>
              <w:pStyle w:val="TableText"/>
              <w:ind w:left="92" w:right="72" w:hanging="1"/>
              <w:spacing w:before="3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Pharmacotherapy among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 after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history of APOs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metformin or GLP-1RA after gestational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diabe</w:t>
            </w:r>
            <w:r>
              <w:rPr>
                <w:sz w:val="14"/>
                <w:szCs w:val="14"/>
                <w:color w:val="231F20"/>
                <w:spacing w:val="-4"/>
              </w:rPr>
              <w:t>tes)</w:t>
            </w:r>
          </w:p>
          <w:p>
            <w:pPr>
              <w:pStyle w:val="TableText"/>
              <w:ind w:left="89" w:right="69" w:hanging="2"/>
              <w:spacing w:before="58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Cognitive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behavioral therapy an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pharmacologic therapy 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postpartum depression</w:t>
            </w:r>
          </w:p>
        </w:tc>
      </w:tr>
      <w:tr>
        <w:trPr>
          <w:trHeight w:val="677" w:hRule="atLeast"/>
        </w:trPr>
        <w:tc>
          <w:tcPr>
            <w:tcW w:w="897" w:type="dxa"/>
            <w:vAlign w:val="top"/>
          </w:tcPr>
          <w:p>
            <w:pPr>
              <w:pStyle w:val="TableText"/>
              <w:ind w:left="86"/>
              <w:spacing w:before="8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Community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84"/>
              <w:spacing w:before="8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Civic engagement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Peer-led support groups</w:t>
            </w:r>
          </w:p>
        </w:tc>
        <w:tc>
          <w:tcPr>
            <w:tcW w:w="3690" w:type="dxa"/>
            <w:vAlign w:val="top"/>
          </w:tcPr>
          <w:p>
            <w:pPr>
              <w:pStyle w:val="TableText"/>
              <w:ind w:left="91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Peer-led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parenting groups</w:t>
            </w:r>
          </w:p>
          <w:p>
            <w:pPr>
              <w:pStyle w:val="TableText"/>
              <w:ind w:left="85" w:right="238" w:firstLine="5"/>
              <w:spacing w:before="59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Home visitation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programs focused on stress,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</w:t>
            </w:r>
            <w:r>
              <w:rPr>
                <w:sz w:val="14"/>
                <w:szCs w:val="14"/>
                <w:color w:val="231F20"/>
                <w:spacing w:val="-4"/>
              </w:rPr>
              <w:t>stpartum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depression</w:t>
            </w:r>
          </w:p>
        </w:tc>
      </w:tr>
      <w:tr>
        <w:trPr>
          <w:trHeight w:val="498" w:hRule="atLeast"/>
        </w:trPr>
        <w:tc>
          <w:tcPr>
            <w:tcW w:w="897" w:type="dxa"/>
            <w:vAlign w:val="top"/>
          </w:tcPr>
          <w:p>
            <w:pPr>
              <w:pStyle w:val="TableText"/>
              <w:ind w:left="90"/>
              <w:spacing w:before="9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Population</w:t>
            </w:r>
          </w:p>
        </w:tc>
        <w:tc>
          <w:tcPr>
            <w:tcW w:w="8818" w:type="dxa"/>
            <w:vAlign w:val="top"/>
            <w:gridSpan w:val="3"/>
          </w:tcPr>
          <w:p>
            <w:pPr>
              <w:pStyle w:val="TableText"/>
              <w:ind w:left="88" w:right="4528" w:hanging="5"/>
              <w:spacing w:before="57" w:line="3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Social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marketing campaigns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raise aware</w:t>
            </w:r>
            <w:r>
              <w:rPr>
                <w:sz w:val="14"/>
                <w:szCs w:val="14"/>
                <w:color w:val="231F20"/>
                <w:spacing w:val="-4"/>
              </w:rPr>
              <w:t>ness about CVH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promotion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Built environment changes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 access t</w:t>
            </w:r>
            <w:r>
              <w:rPr>
                <w:sz w:val="14"/>
                <w:szCs w:val="14"/>
                <w:color w:val="231F20"/>
                <w:spacing w:val="-4"/>
              </w:rPr>
              <w:t>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healthy foods, green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spaces)</w:t>
            </w:r>
          </w:p>
        </w:tc>
      </w:tr>
      <w:tr>
        <w:trPr>
          <w:trHeight w:val="1177" w:hRule="atLeast"/>
        </w:trPr>
        <w:tc>
          <w:tcPr>
            <w:tcW w:w="897" w:type="dxa"/>
            <w:vAlign w:val="top"/>
          </w:tcPr>
          <w:p>
            <w:pPr>
              <w:pStyle w:val="TableText"/>
              <w:ind w:left="90"/>
              <w:spacing w:before="9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Policy</w:t>
            </w:r>
          </w:p>
        </w:tc>
        <w:tc>
          <w:tcPr>
            <w:tcW w:w="8818" w:type="dxa"/>
            <w:vAlign w:val="top"/>
            <w:gridSpan w:val="3"/>
          </w:tcPr>
          <w:p>
            <w:pPr>
              <w:pStyle w:val="TableText"/>
              <w:ind w:left="88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Dismantled structur</w:t>
            </w:r>
            <w:r>
              <w:rPr>
                <w:sz w:val="14"/>
                <w:szCs w:val="14"/>
                <w:color w:val="231F20"/>
                <w:spacing w:val="-4"/>
              </w:rPr>
              <w:t>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racism</w:t>
            </w:r>
          </w:p>
          <w:p>
            <w:pPr>
              <w:pStyle w:val="TableText"/>
              <w:ind w:left="8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Fair</w:t>
            </w:r>
            <w:r>
              <w:rPr>
                <w:sz w:val="14"/>
                <w:szCs w:val="14"/>
                <w:color w:val="231F20"/>
                <w:spacing w:val="2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housing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practices</w:t>
            </w:r>
          </w:p>
          <w:p>
            <w:pPr>
              <w:pStyle w:val="TableText"/>
              <w:ind w:left="7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Access to education, equitable employment opportunities,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paid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family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leave</w:t>
            </w:r>
          </w:p>
          <w:p>
            <w:pPr>
              <w:pStyle w:val="TableText"/>
              <w:ind w:left="88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Diversity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 care workforce</w:t>
            </w:r>
          </w:p>
          <w:p>
            <w:pPr>
              <w:pStyle w:val="TableText"/>
              <w:ind w:left="84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Continuous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health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insurance coverage to ensu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high-quality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prepregnancy counseling and 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minimize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interruptions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access</w:t>
            </w:r>
          </w:p>
        </w:tc>
      </w:tr>
    </w:tbl>
    <w:p>
      <w:pPr>
        <w:pStyle w:val="BodyText"/>
        <w:ind w:left="994" w:right="1" w:firstLine="156"/>
        <w:spacing w:before="87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APO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indicates adverse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pregnancy outcome;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CVH, cardiovascular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health;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GLP-1RA, glucagon-like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peptide-1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receptor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agonist;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SN</w:t>
      </w:r>
      <w:r>
        <w:rPr>
          <w:sz w:val="14"/>
          <w:szCs w:val="14"/>
          <w:color w:val="231F20"/>
          <w:spacing w:val="-4"/>
        </w:rPr>
        <w:t>AP,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Supplemental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Nutrition 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sistance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Program; and WIC, Women,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Infants, and Children supplemen</w:t>
      </w:r>
      <w:r>
        <w:rPr>
          <w:sz w:val="14"/>
          <w:szCs w:val="14"/>
          <w:color w:val="231F20"/>
          <w:spacing w:val="-4"/>
        </w:rPr>
        <w:t>tal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nutrition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program.</w:t>
      </w:r>
    </w:p>
    <w:p>
      <w:pPr>
        <w:spacing w:before="44"/>
        <w:rPr/>
      </w:pPr>
      <w:r/>
    </w:p>
    <w:p>
      <w:pPr>
        <w:sectPr>
          <w:headerReference w:type="default" r:id="rId14"/>
          <w:footerReference w:type="default" r:id="rId15"/>
          <w:pgSz w:w="11700" w:h="15660"/>
          <w:pgMar w:top="700" w:right="989" w:bottom="626" w:left="0" w:header="454" w:footer="439" w:gutter="0"/>
          <w:cols w:equalWidth="0" w:num="1">
            <w:col w:w="10711" w:space="0"/>
          </w:cols>
        </w:sectPr>
        <w:rPr/>
      </w:pPr>
    </w:p>
    <w:p>
      <w:pPr>
        <w:pStyle w:val="BodyText"/>
        <w:ind w:left="991" w:right="259" w:firstLine="13"/>
        <w:spacing w:before="5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requires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sincere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appreciation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optimizing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opportu-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nities for CVH is not solely 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responsibility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requires  health  system  and  society-level  interventions.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is well-established evidence that structural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inequi-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such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disenfran</w:t>
      </w:r>
      <w:r>
        <w:rPr>
          <w:sz w:val="20"/>
          <w:szCs w:val="20"/>
          <w:color w:val="231F20"/>
          <w:spacing w:val="-8"/>
        </w:rPr>
        <w:t>chised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neighborhoods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environments,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wealth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gap,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inadequate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ac</w:t>
      </w:r>
      <w:r>
        <w:rPr>
          <w:sz w:val="20"/>
          <w:szCs w:val="20"/>
          <w:color w:val="231F20"/>
          <w:spacing w:val="-9"/>
        </w:rPr>
        <w:t>cess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quality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care,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food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housing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insecurity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barriers for optimal CV</w:t>
      </w:r>
      <w:r>
        <w:rPr>
          <w:sz w:val="20"/>
          <w:szCs w:val="20"/>
          <w:color w:val="231F20"/>
          <w:spacing w:val="-8"/>
        </w:rPr>
        <w:t>H.</w:t>
      </w:r>
      <w:hyperlink w:history="true" w:anchor="bookmark141">
        <w:r>
          <w:rPr>
            <w:sz w:val="11"/>
            <w:szCs w:val="11"/>
            <w:color w:val="231F20"/>
            <w:spacing w:val="-4"/>
            <w:position w:val="6"/>
          </w:rPr>
          <w:t>131</w:t>
        </w:r>
      </w:hyperlink>
      <w:hyperlink w:history="true" w:anchor="bookmark142">
        <w:r>
          <w:rPr>
            <w:sz w:val="11"/>
            <w:szCs w:val="11"/>
            <w:color w:val="231F20"/>
            <w:spacing w:val="-4"/>
            <w:position w:val="6"/>
          </w:rPr>
          <w:t>,132</w:t>
        </w:r>
      </w:hyperlink>
      <w:r>
        <w:rPr>
          <w:sz w:val="11"/>
          <w:szCs w:val="11"/>
          <w:color w:val="231F20"/>
          <w:spacing w:val="-4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Dismantling structural rac-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ism and discriminatory policies, the root causes of dispar-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ities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CVH and APOs,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is therefore critical.</w:t>
      </w:r>
      <w:hyperlink w:history="true" w:anchor="bookmark143">
        <w:r>
          <w:rPr>
            <w:sz w:val="11"/>
            <w:szCs w:val="11"/>
            <w:color w:val="231F20"/>
            <w:spacing w:val="-1"/>
            <w:position w:val="6"/>
          </w:rPr>
          <w:t>131</w:t>
        </w:r>
      </w:hyperlink>
      <w:hyperlink w:history="true" w:anchor="bookmark144">
        <w:r>
          <w:rPr>
            <w:sz w:val="11"/>
            <w:szCs w:val="11"/>
            <w:color w:val="231F20"/>
            <w:spacing w:val="-1"/>
            <w:position w:val="6"/>
          </w:rPr>
          <w:t>,133</w:t>
        </w:r>
      </w:hyperlink>
      <w:r>
        <w:rPr>
          <w:sz w:val="11"/>
          <w:szCs w:val="11"/>
          <w:color w:val="231F20"/>
          <w:spacing w:val="-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Building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CVH-promoting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environments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contexts that support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CVH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birthing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requires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policy  change.</w:t>
      </w:r>
      <w:hyperlink w:history="true" w:anchor="bookmark145">
        <w:r>
          <w:rPr>
            <w:sz w:val="11"/>
            <w:szCs w:val="11"/>
            <w:color w:val="231F20"/>
            <w:spacing w:val="10"/>
            <w:position w:val="6"/>
          </w:rPr>
          <w:t>134</w:t>
        </w:r>
      </w:hyperlink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Policy-level  interventions  are  need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ensure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reproductive justice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enable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 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life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course,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including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during th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continu-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um of prepregnancy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perinatal care.</w:t>
      </w:r>
      <w:hyperlink w:history="true" w:anchor="bookmark146">
        <w:r>
          <w:rPr>
            <w:sz w:val="11"/>
            <w:szCs w:val="11"/>
            <w:color w:val="231F20"/>
            <w:spacing w:val="-1"/>
            <w:position w:val="6"/>
          </w:rPr>
          <w:t>135</w:t>
        </w:r>
      </w:hyperlink>
      <w:hyperlink w:history="true" w:anchor="bookmark147">
        <w:r>
          <w:rPr>
            <w:sz w:val="11"/>
            <w:szCs w:val="11"/>
            <w:color w:val="231F20"/>
            <w:spacing w:val="-1"/>
            <w:position w:val="6"/>
          </w:rPr>
          <w:t>,136</w:t>
        </w:r>
      </w:hyperlink>
      <w:r>
        <w:rPr>
          <w:sz w:val="11"/>
          <w:szCs w:val="11"/>
          <w:color w:val="231F20"/>
          <w:spacing w:val="-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Making 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CVH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social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norm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community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achieved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the integration of equ</w:t>
      </w:r>
      <w:r>
        <w:rPr>
          <w:sz w:val="20"/>
          <w:szCs w:val="20"/>
          <w:color w:val="231F20"/>
          <w:spacing w:val="-6"/>
        </w:rPr>
        <w:t>itable opportunities to maintain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healthier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lifestyle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pra</w:t>
      </w:r>
      <w:r>
        <w:rPr>
          <w:sz w:val="20"/>
          <w:szCs w:val="20"/>
          <w:color w:val="231F20"/>
          <w:spacing w:val="-7"/>
        </w:rPr>
        <w:t>ctices such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increasing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access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healthier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affordable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foo</w:t>
      </w:r>
      <w:r>
        <w:rPr>
          <w:sz w:val="20"/>
          <w:szCs w:val="20"/>
          <w:color w:val="231F20"/>
          <w:spacing w:val="-7"/>
        </w:rPr>
        <w:t>ds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(local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supermarkets,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gro-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stores),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greener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walkable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neighborhoods,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free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subsidized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fitness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memberships,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safe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proximate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parks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recreational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facili</w:t>
      </w:r>
      <w:r>
        <w:rPr>
          <w:sz w:val="20"/>
          <w:szCs w:val="20"/>
          <w:color w:val="231F20"/>
          <w:spacing w:val="-8"/>
        </w:rPr>
        <w:t>ties.</w:t>
      </w:r>
      <w:hyperlink w:history="true" w:anchor="bookmark148">
        <w:r>
          <w:rPr>
            <w:sz w:val="11"/>
            <w:szCs w:val="11"/>
            <w:color w:val="231F20"/>
            <w:spacing w:val="7"/>
            <w:position w:val="6"/>
          </w:rPr>
          <w:t>135</w:t>
        </w:r>
      </w:hyperlink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Enhancing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economic  empowerment  an</w:t>
      </w:r>
      <w:r>
        <w:rPr>
          <w:sz w:val="20"/>
          <w:szCs w:val="20"/>
          <w:color w:val="231F20"/>
          <w:spacing w:val="-7"/>
        </w:rPr>
        <w:t>d  investment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neighbor-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hoods  through  access  to  employment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educat</w:t>
      </w:r>
      <w:r>
        <w:rPr>
          <w:sz w:val="20"/>
          <w:szCs w:val="20"/>
          <w:color w:val="231F20"/>
          <w:spacing w:val="-7"/>
        </w:rPr>
        <w:t>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opportunities  can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profoundly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influence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CVH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well-being  of  socioeconomic</w:t>
      </w:r>
      <w:r>
        <w:rPr>
          <w:sz w:val="20"/>
          <w:szCs w:val="20"/>
          <w:color w:val="231F20"/>
          <w:spacing w:val="-6"/>
        </w:rPr>
        <w:t>ally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disenfranchised   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viduals</w:t>
      </w:r>
      <w:hyperlink w:history="true" w:anchor="bookmark149">
        <w:r>
          <w:rPr>
            <w:sz w:val="11"/>
            <w:szCs w:val="11"/>
            <w:color w:val="231F20"/>
            <w:spacing w:val="-4"/>
            <w:position w:val="6"/>
          </w:rPr>
          <w:t>107</w:t>
        </w:r>
      </w:hyperlink>
      <w:r>
        <w:rPr>
          <w:sz w:val="11"/>
          <w:szCs w:val="11"/>
          <w:color w:val="231F20"/>
          <w:spacing w:val="-4"/>
          <w:position w:val="6"/>
        </w:rPr>
        <w:t>,</w:t>
      </w:r>
      <w:hyperlink w:history="true" w:anchor="bookmark150">
        <w:r>
          <w:rPr>
            <w:sz w:val="11"/>
            <w:szCs w:val="11"/>
            <w:color w:val="231F20"/>
            <w:spacing w:val="-4"/>
            <w:position w:val="6"/>
          </w:rPr>
          <w:t>134</w:t>
        </w:r>
      </w:hyperlink>
      <w:hyperlink w:history="true" w:anchor="bookmark151">
        <w:r>
          <w:rPr>
            <w:sz w:val="11"/>
            <w:szCs w:val="11"/>
            <w:color w:val="231F20"/>
            <w:spacing w:val="-4"/>
            <w:position w:val="6"/>
          </w:rPr>
          <w:t>,137</w:t>
        </w:r>
      </w:hyperlink>
      <w:r>
        <w:rPr>
          <w:sz w:val="11"/>
          <w:szCs w:val="11"/>
          <w:color w:val="231F20"/>
          <w:spacing w:val="16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because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directly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linked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access 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high-quality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health care.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Black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 Caucus through 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Black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nibus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introduced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legislation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address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maternal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7"/>
        </w:rPr>
        <w:t>crisis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through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community  partnerships,  diversity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firstLine="11"/>
        <w:spacing w:before="48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perinatal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workforce,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digital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tools,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optimized  health  care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coverage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models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promote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-7"/>
        </w:rPr>
        <w:t>ontinuity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access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(eg,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interpreg</w:t>
      </w:r>
      <w:r>
        <w:rPr>
          <w:sz w:val="20"/>
          <w:szCs w:val="20"/>
          <w:color w:val="231F20"/>
          <w:spacing w:val="-7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nancy care) to improve quality of care and to mitigate dis-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parities</w:t>
      </w:r>
      <w:hyperlink w:history="true" w:anchor="bookmark152">
        <w:r>
          <w:rPr>
            <w:sz w:val="20"/>
            <w:szCs w:val="20"/>
            <w:color w:val="231F20"/>
            <w:spacing w:val="-8"/>
            <w:position w:val="6"/>
          </w:rPr>
          <w:t>.</w:t>
        </w:r>
        <w:r>
          <w:rPr>
            <w:sz w:val="11"/>
            <w:szCs w:val="11"/>
            <w:color w:val="231F20"/>
            <w:spacing w:val="6"/>
            <w:position w:val="6"/>
          </w:rPr>
          <w:t>107</w:t>
        </w:r>
      </w:hyperlink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Given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lacking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prec</w:t>
      </w:r>
      <w:r>
        <w:rPr>
          <w:sz w:val="20"/>
          <w:szCs w:val="20"/>
          <w:color w:val="231F20"/>
          <w:spacing w:val="-8"/>
        </w:rPr>
        <w:t>onception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insur</w:t>
      </w:r>
      <w:r>
        <w:rPr>
          <w:sz w:val="20"/>
          <w:szCs w:val="20"/>
          <w:color w:val="231F20"/>
          <w:spacing w:val="-8"/>
        </w:rPr>
        <w:t>ance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pregnanc</w:t>
      </w:r>
      <w:r>
        <w:rPr>
          <w:sz w:val="20"/>
          <w:szCs w:val="20"/>
          <w:color w:val="231F20"/>
          <w:spacing w:val="-3"/>
        </w:rPr>
        <w:t>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care,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later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initi</w:t>
      </w:r>
      <w:r>
        <w:rPr>
          <w:sz w:val="20"/>
          <w:szCs w:val="20"/>
          <w:color w:val="231F20"/>
          <w:spacing w:val="-8"/>
        </w:rPr>
        <w:t>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prenatal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care,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-9"/>
        </w:rPr>
        <w:t>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levels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</w:t>
      </w:r>
      <w:r>
        <w:rPr>
          <w:sz w:val="20"/>
          <w:szCs w:val="20"/>
          <w:color w:val="231F20"/>
          <w:spacing w:val="6"/>
        </w:rPr>
        <w:t>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postpartum care, ensuring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uninterrupted access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critical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gap, with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insurance transitions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-7"/>
        </w:rPr>
        <w:t>r “churn”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before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after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childbirth.</w:t>
      </w:r>
      <w:hyperlink w:history="true" w:anchor="bookmark153">
        <w:r>
          <w:rPr>
            <w:sz w:val="11"/>
            <w:szCs w:val="11"/>
            <w:color w:val="231F20"/>
            <w:spacing w:val="-3"/>
            <w:position w:val="6"/>
          </w:rPr>
          <w:t>138</w:t>
        </w:r>
      </w:hyperlink>
      <w:hyperlink w:history="true" w:anchor="bookmark154">
        <w:r>
          <w:rPr>
            <w:sz w:val="11"/>
            <w:szCs w:val="11"/>
            <w:color w:val="231F20"/>
            <w:spacing w:val="-3"/>
            <w:position w:val="6"/>
          </w:rPr>
          <w:t>,139</w:t>
        </w:r>
      </w:hyperlink>
      <w:r>
        <w:rPr>
          <w:sz w:val="11"/>
          <w:szCs w:val="11"/>
          <w:color w:val="231F20"/>
          <w:spacing w:val="-3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Multilevel  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terventions will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needed that are tailored to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unique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stages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prepregnancy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period.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Potential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examples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outlined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</w:t>
      </w:r>
      <w:hyperlink w:history="true" w:anchor="bookmark155">
        <w:r>
          <w:rPr>
            <w:sz w:val="20"/>
            <w:szCs w:val="20"/>
            <w:color w:val="231F20"/>
            <w:spacing w:val="-7"/>
          </w:rPr>
          <w:t>Table</w:t>
        </w:r>
        <w:r>
          <w:rPr>
            <w:sz w:val="20"/>
            <w:szCs w:val="20"/>
            <w:color w:val="231F20"/>
            <w:spacing w:val="7"/>
          </w:rPr>
          <w:t xml:space="preserve"> </w:t>
        </w:r>
        <w:r>
          <w:rPr>
            <w:sz w:val="20"/>
            <w:szCs w:val="20"/>
            <w:color w:val="231F20"/>
            <w:spacing w:val="-7"/>
          </w:rPr>
          <w:t>3</w:t>
        </w:r>
      </w:hyperlink>
      <w:r>
        <w:rPr>
          <w:sz w:val="20"/>
          <w:szCs w:val="20"/>
          <w:color w:val="231F20"/>
          <w:spacing w:val="-7"/>
        </w:rPr>
        <w:t>.</w:t>
      </w:r>
    </w:p>
    <w:p>
      <w:pPr>
        <w:pStyle w:val="BodyText"/>
        <w:spacing w:line="463" w:lineRule="auto"/>
        <w:rPr>
          <w:sz w:val="21"/>
        </w:rPr>
      </w:pPr>
      <w:r>
        <w:pict>
          <v:shape id="_x0000_s72" style="position:absolute;margin-left:0.5pt;margin-top:22.97pt;mso-position-vertical-relative:text;mso-position-horizontal-relative:text;width:234pt;height:1pt;z-index:25168486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right="2"/>
        <w:spacing w:before="75" w:line="189" w:lineRule="auto"/>
        <w:outlineLvl w:val="0"/>
        <w:jc w:val="right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UNA</w:t>
      </w:r>
      <w:r>
        <w:rPr>
          <w:sz w:val="26"/>
          <w:szCs w:val="26"/>
          <w:color w:val="CD151D"/>
          <w:spacing w:val="-19"/>
        </w:rPr>
        <w:t>NSWERED QUESTION</w:t>
      </w:r>
      <w:r>
        <w:rPr>
          <w:sz w:val="26"/>
          <w:szCs w:val="26"/>
          <w:color w:val="CD151D"/>
          <w:spacing w:val="-20"/>
        </w:rPr>
        <w:t>S AND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0"/>
        </w:rPr>
        <w:t>FUTUR</w:t>
      </w:r>
      <w:r>
        <w:rPr>
          <w:sz w:val="26"/>
          <w:szCs w:val="26"/>
          <w:color w:val="CD151D"/>
          <w:spacing w:val="-17"/>
        </w:rPr>
        <w:t>E</w:t>
      </w:r>
    </w:p>
    <w:p>
      <w:pPr>
        <w:pStyle w:val="BodyText"/>
        <w:ind w:left="16"/>
        <w:spacing w:before="65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DIRECTIONS</w:t>
      </w:r>
    </w:p>
    <w:p>
      <w:pPr>
        <w:pStyle w:val="BodyText"/>
        <w:ind w:left="2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growing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body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supports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associations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tween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APO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APO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CVD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builds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well-established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pathways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know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ex-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ist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between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life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course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intergenerationally.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However,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knowledge gaps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selection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presented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hyperlink w:history="true" w:anchor="bookmark156">
        <w:r>
          <w:rPr>
            <w:sz w:val="20"/>
            <w:szCs w:val="20"/>
            <w:color w:val="231F20"/>
            <w:spacing w:val="-8"/>
          </w:rPr>
          <w:t>Table</w:t>
        </w:r>
        <w:r>
          <w:rPr>
            <w:sz w:val="20"/>
            <w:szCs w:val="20"/>
            <w:color w:val="231F20"/>
            <w:spacing w:val="29"/>
          </w:rPr>
          <w:t xml:space="preserve"> </w:t>
        </w:r>
        <w:r>
          <w:rPr>
            <w:sz w:val="20"/>
            <w:szCs w:val="20"/>
            <w:color w:val="231F20"/>
            <w:spacing w:val="-8"/>
          </w:rPr>
          <w:t>4</w:t>
        </w:r>
      </w:hyperlink>
      <w:r>
        <w:rPr>
          <w:sz w:val="20"/>
          <w:szCs w:val="20"/>
          <w:color w:val="231F20"/>
          <w:spacing w:val="-8"/>
        </w:rPr>
        <w:t>)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remain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epidemiology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pathophysiology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</w:t>
      </w:r>
      <w:r>
        <w:rPr>
          <w:sz w:val="20"/>
          <w:szCs w:val="20"/>
          <w:color w:val="231F20"/>
          <w:spacing w:val="-5"/>
        </w:rPr>
        <w:t>tive  interventional  strategies  to  promot</w:t>
      </w:r>
      <w:r>
        <w:rPr>
          <w:sz w:val="20"/>
          <w:szCs w:val="20"/>
          <w:color w:val="231F20"/>
          <w:spacing w:val="-6"/>
        </w:rPr>
        <w:t>e  CVH.  </w:t>
      </w:r>
      <w:r>
        <w:rPr>
          <w:sz w:val="20"/>
          <w:szCs w:val="20"/>
          <w:color w:val="231F20"/>
          <w:spacing w:val="-1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central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question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6"/>
        </w:rPr>
        <w:t>remains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assoc</w:t>
      </w:r>
      <w:r>
        <w:rPr>
          <w:sz w:val="20"/>
          <w:szCs w:val="20"/>
          <w:color w:val="231F20"/>
          <w:spacing w:val="-7"/>
        </w:rPr>
        <w:t>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tions amon</w:t>
      </w:r>
      <w:r>
        <w:rPr>
          <w:sz w:val="20"/>
          <w:szCs w:val="20"/>
          <w:color w:val="231F20"/>
          <w:spacing w:val="-8"/>
        </w:rPr>
        <w:t>g CVH, APOs, and CVD are epiphenom</w:t>
      </w:r>
      <w:r>
        <w:rPr>
          <w:sz w:val="20"/>
          <w:szCs w:val="20"/>
          <w:color w:val="231F20"/>
          <w:spacing w:val="-9"/>
        </w:rPr>
        <w:t>ena o</w:t>
      </w:r>
      <w:r>
        <w:rPr>
          <w:sz w:val="20"/>
          <w:szCs w:val="20"/>
          <w:color w:val="231F20"/>
          <w:spacing w:val="1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causally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related;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question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direct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consequences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 the design 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prevention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5"/>
        </w:rPr>
        <w:t>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treatment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strategies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improve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CVH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frequency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APOs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 risk</w:t>
      </w:r>
      <w:r>
        <w:rPr>
          <w:sz w:val="20"/>
          <w:szCs w:val="20"/>
          <w:color w:val="231F20"/>
          <w:spacing w:val="-7"/>
        </w:rPr>
        <w:t xml:space="preserve">  of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CVD.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Specifically,  it  is  not  known  whethe</w:t>
      </w:r>
      <w:r>
        <w:rPr>
          <w:sz w:val="20"/>
          <w:szCs w:val="20"/>
          <w:color w:val="231F20"/>
          <w:spacing w:val="2"/>
        </w:rPr>
        <w:t>r</w:t>
      </w:r>
    </w:p>
    <w:p>
      <w:pPr>
        <w:spacing w:line="250" w:lineRule="auto"/>
        <w:sectPr>
          <w:type w:val="continuous"/>
          <w:pgSz w:w="11700" w:h="15660"/>
          <w:pgMar w:top="700" w:right="989" w:bottom="626" w:left="0" w:header="454" w:footer="439" w:gutter="0"/>
          <w:cols w:equalWidth="0" w:num="2">
            <w:col w:w="5930" w:space="100"/>
            <w:col w:w="4681" w:space="0"/>
          </w:cols>
        </w:sectPr>
        <w:rPr>
          <w:sz w:val="20"/>
          <w:szCs w:val="20"/>
        </w:rPr>
      </w:pPr>
    </w:p>
    <w:p>
      <w:pPr>
        <w:spacing w:before="62"/>
        <w:rPr/>
      </w:pPr>
      <w:r/>
    </w:p>
    <w:p>
      <w:pPr>
        <w:sectPr>
          <w:headerReference w:type="default" r:id="rId6"/>
          <w:footerReference w:type="default" r:id="rId16"/>
          <w:pgSz w:w="11700" w:h="15660"/>
          <w:pgMar w:top="700" w:right="0" w:bottom="626" w:left="990" w:header="454" w:footer="439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7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/>
        <w:spacing w:before="111" w:line="188" w:lineRule="exact"/>
        <w:rPr>
          <w:sz w:val="16"/>
          <w:szCs w:val="16"/>
        </w:rPr>
      </w:pPr>
      <w:bookmarkStart w:name="bookmark156" w:id="7"/>
      <w:bookmarkEnd w:id="7"/>
      <w:r>
        <w:rPr>
          <w:sz w:val="16"/>
          <w:szCs w:val="16"/>
          <w:b/>
          <w:bCs/>
          <w:color w:val="C4121A"/>
          <w:spacing w:val="-1"/>
          <w:position w:val="2"/>
        </w:rPr>
        <w:t>Table 4.</w:t>
      </w:r>
      <w:r>
        <w:rPr>
          <w:sz w:val="16"/>
          <w:szCs w:val="16"/>
          <w:b/>
          <w:bCs/>
          <w:color w:val="C4121A"/>
          <w:spacing w:val="12"/>
          <w:w w:val="101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2"/>
        </w:rPr>
        <w:t>Key Knowledge Gaps in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Mechanistic Pathways,</w:t>
      </w:r>
    </w:p>
    <w:p>
      <w:pPr>
        <w:pStyle w:val="BodyText"/>
        <w:ind w:left="10" w:right="360"/>
        <w:spacing w:before="11" w:line="26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Effective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Interventions</w:t>
      </w:r>
      <w:r>
        <w:rPr>
          <w:sz w:val="16"/>
          <w:szCs w:val="16"/>
          <w:b/>
          <w:bCs/>
          <w:color w:val="231F20"/>
          <w:spacing w:val="6"/>
        </w:rPr>
        <w:t>, </w:t>
      </w:r>
      <w:r>
        <w:rPr>
          <w:sz w:val="16"/>
          <w:szCs w:val="16"/>
          <w:b/>
          <w:bCs/>
          <w:color w:val="231F20"/>
        </w:rPr>
        <w:t>and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Implementation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of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Strategies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to </w:t>
      </w:r>
      <w:r>
        <w:rPr>
          <w:sz w:val="16"/>
          <w:szCs w:val="16"/>
          <w:b/>
          <w:bCs/>
          <w:color w:val="231F20"/>
          <w:spacing w:val="-1"/>
        </w:rPr>
        <w:t>Equitably Promote Prepregnancy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CVH</w:t>
      </w:r>
    </w:p>
    <w:p>
      <w:pPr>
        <w:spacing w:line="68" w:lineRule="exact"/>
        <w:rPr/>
      </w:pPr>
      <w:r/>
    </w:p>
    <w:tbl>
      <w:tblPr>
        <w:tblStyle w:val="TableNormal"/>
        <w:tblW w:w="4674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258"/>
        <w:gridCol w:w="3416"/>
      </w:tblGrid>
      <w:tr>
        <w:trPr>
          <w:trHeight w:val="1814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0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Pathophysiology</w:t>
            </w:r>
          </w:p>
        </w:tc>
        <w:tc>
          <w:tcPr>
            <w:tcW w:w="3416" w:type="dxa"/>
            <w:vAlign w:val="top"/>
          </w:tcPr>
          <w:p>
            <w:pPr>
              <w:pStyle w:val="TableText"/>
              <w:ind w:left="81" w:right="145"/>
              <w:spacing w:before="6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What are the pathophysiological mechanisms and </w:t>
            </w:r>
            <w:r>
              <w:rPr>
                <w:sz w:val="14"/>
                <w:szCs w:val="14"/>
                <w:color w:val="231F20"/>
                <w:spacing w:val="-6"/>
              </w:rPr>
              <w:t>path-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ways linking prepregnancy CVH, APOs, and CVD?</w:t>
            </w:r>
          </w:p>
          <w:p>
            <w:pPr>
              <w:pStyle w:val="TableText"/>
              <w:ind w:left="81" w:right="102" w:firstLine="4"/>
              <w:spacing w:before="57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Could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proteomic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markers assessed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before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pregnancy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identify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individuals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of APOs f</w:t>
            </w:r>
            <w:r>
              <w:rPr>
                <w:sz w:val="14"/>
                <w:szCs w:val="14"/>
                <w:color w:val="231F20"/>
                <w:spacing w:val="-4"/>
              </w:rPr>
              <w:t>or whom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increased surveillance o</w:t>
            </w:r>
            <w:r>
              <w:rPr>
                <w:sz w:val="14"/>
                <w:szCs w:val="14"/>
                <w:color w:val="231F20"/>
                <w:spacing w:val="-4"/>
              </w:rPr>
              <w:t>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intensive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factor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modifica-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tion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of APOs?</w:t>
            </w:r>
          </w:p>
          <w:p>
            <w:pPr>
              <w:pStyle w:val="TableText"/>
              <w:ind w:left="80" w:right="311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Are there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mechanistic targ</w:t>
            </w:r>
            <w:r>
              <w:rPr>
                <w:sz w:val="14"/>
                <w:szCs w:val="14"/>
                <w:color w:val="231F20"/>
                <w:spacing w:val="-4"/>
              </w:rPr>
              <w:t>ets that can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inform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novel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therapeutic development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</w:t>
            </w:r>
            <w:r>
              <w:rPr>
                <w:sz w:val="14"/>
                <w:szCs w:val="14"/>
                <w:color w:val="231F20"/>
                <w:spacing w:val="-4"/>
              </w:rPr>
              <w:t>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prepregnancy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CVH and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pregnancy outcomes?</w:t>
            </w:r>
          </w:p>
        </w:tc>
      </w:tr>
      <w:tr>
        <w:trPr>
          <w:trHeight w:val="3740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84" w:right="189" w:firstLine="4"/>
              <w:spacing w:before="54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Interventional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search</w:t>
            </w:r>
          </w:p>
        </w:tc>
        <w:tc>
          <w:tcPr>
            <w:tcW w:w="3416" w:type="dxa"/>
            <w:vAlign w:val="top"/>
          </w:tcPr>
          <w:p>
            <w:pPr>
              <w:pStyle w:val="TableText"/>
              <w:ind w:left="81" w:right="194"/>
              <w:spacing w:before="54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Which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metrics of the CVH construct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most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salient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 target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multicomponent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pregnancy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period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impr</w:t>
            </w:r>
            <w:r>
              <w:rPr>
                <w:sz w:val="14"/>
                <w:szCs w:val="14"/>
                <w:color w:val="231F20"/>
                <w:spacing w:val="-4"/>
              </w:rPr>
              <w:t>ove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maternal and offspring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outcomes?</w:t>
            </w:r>
          </w:p>
          <w:p>
            <w:pPr>
              <w:pStyle w:val="TableText"/>
              <w:ind w:left="81" w:right="155" w:firstLine="3"/>
              <w:spacing w:before="29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Should thresholds for treatment of cardiovascular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factors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different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</w:t>
            </w:r>
            <w:r>
              <w:rPr>
                <w:sz w:val="14"/>
                <w:szCs w:val="14"/>
                <w:color w:val="231F20"/>
                <w:spacing w:val="-4"/>
              </w:rPr>
              <w:t>gnancy-capable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with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 goal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level &lt;130/80 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vs &lt;140/90 mm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Hg before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pregnancy)?</w:t>
            </w:r>
          </w:p>
          <w:p>
            <w:pPr>
              <w:pStyle w:val="TableText"/>
              <w:ind w:left="83" w:right="105" w:firstLine="6"/>
              <w:spacing w:before="56" w:line="2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How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interventions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designed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incorpora</w:t>
            </w:r>
            <w:r>
              <w:rPr>
                <w:sz w:val="14"/>
                <w:szCs w:val="14"/>
                <w:color w:val="231F20"/>
                <w:spacing w:val="-4"/>
              </w:rPr>
              <w:t>te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and address social determinants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psychologi-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health, and stress t</w:t>
            </w:r>
            <w:r>
              <w:rPr>
                <w:sz w:val="14"/>
                <w:szCs w:val="14"/>
                <w:color w:val="231F20"/>
                <w:spacing w:val="-4"/>
              </w:rPr>
              <w:t>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prepregnancy CVH?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How should we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individuals 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highest ab</w:t>
            </w:r>
            <w:r>
              <w:rPr>
                <w:sz w:val="14"/>
                <w:szCs w:val="14"/>
                <w:color w:val="231F20"/>
                <w:spacing w:val="-4"/>
              </w:rPr>
              <w:t>solute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(eg,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 CVH,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biomarkers)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prior</w:t>
            </w:r>
            <w:r>
              <w:rPr>
                <w:sz w:val="14"/>
                <w:szCs w:val="14"/>
                <w:color w:val="231F20"/>
                <w:spacing w:val="-4"/>
              </w:rPr>
              <w:t>itize for testing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interventions?</w:t>
            </w:r>
          </w:p>
          <w:p>
            <w:pPr>
              <w:pStyle w:val="TableText"/>
              <w:ind w:left="85" w:right="204" w:firstLine="5"/>
              <w:spacing w:before="31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interventions targeting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</w:t>
            </w:r>
            <w:r>
              <w:rPr>
                <w:sz w:val="14"/>
                <w:szCs w:val="14"/>
                <w:color w:val="231F20"/>
                <w:spacing w:val="-4"/>
              </w:rPr>
              <w:t>pregnancy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period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improve outcomes of the subsequent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pregn</w:t>
            </w:r>
            <w:r>
              <w:rPr>
                <w:sz w:val="14"/>
                <w:szCs w:val="14"/>
                <w:color w:val="231F20"/>
                <w:spacing w:val="-4"/>
              </w:rPr>
              <w:t>ancy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offspring?</w:t>
            </w:r>
          </w:p>
          <w:p>
            <w:pPr>
              <w:pStyle w:val="TableText"/>
              <w:ind w:left="81" w:right="157" w:firstLine="8"/>
              <w:spacing w:before="5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interventions targeting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prepregn</w:t>
            </w:r>
            <w:r>
              <w:rPr>
                <w:sz w:val="14"/>
                <w:szCs w:val="14"/>
                <w:color w:val="231F20"/>
                <w:spacing w:val="-4"/>
              </w:rPr>
              <w:t>ancy CVH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long-term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kidney disease?</w:t>
            </w:r>
          </w:p>
        </w:tc>
      </w:tr>
      <w:tr>
        <w:trPr>
          <w:trHeight w:val="1443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89" w:right="79" w:firstLine="1"/>
              <w:spacing w:before="57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Dissemination and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implementation</w:t>
            </w:r>
          </w:p>
          <w:p>
            <w:pPr>
              <w:pStyle w:val="TableText"/>
              <w:ind w:left="89"/>
              <w:spacing w:before="1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research</w:t>
            </w:r>
          </w:p>
        </w:tc>
        <w:tc>
          <w:tcPr>
            <w:tcW w:w="3416" w:type="dxa"/>
            <w:vAlign w:val="top"/>
          </w:tcPr>
          <w:p>
            <w:pPr>
              <w:pStyle w:val="TableText"/>
              <w:ind w:left="88" w:right="248"/>
              <w:spacing w:before="57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Is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proposed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intervention ada</w:t>
            </w:r>
            <w:r>
              <w:rPr>
                <w:sz w:val="14"/>
                <w:szCs w:val="14"/>
                <w:color w:val="231F20"/>
                <w:spacing w:val="-4"/>
              </w:rPr>
              <w:t>ptable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resource-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limited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populations?</w:t>
            </w:r>
          </w:p>
          <w:p>
            <w:pPr>
              <w:pStyle w:val="TableText"/>
              <w:ind w:left="88" w:right="137"/>
              <w:spacing w:before="56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Is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proposed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</w:t>
            </w:r>
            <w:r>
              <w:rPr>
                <w:sz w:val="14"/>
                <w:szCs w:val="14"/>
                <w:color w:val="231F20"/>
                <w:spacing w:val="-4"/>
              </w:rPr>
              <w:t>ntion culturally tailored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maxi-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mize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benefit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diverse communities?</w:t>
            </w:r>
          </w:p>
          <w:p>
            <w:pPr>
              <w:pStyle w:val="TableText"/>
              <w:ind w:left="84" w:right="114" w:firstLine="1"/>
              <w:spacing w:before="3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Can technology-based approaches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(eg, virtual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remind-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ers,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mHealth) optimize delivery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interventions to</w:t>
            </w:r>
          </w:p>
          <w:p>
            <w:pPr>
              <w:pStyle w:val="TableText"/>
              <w:ind w:left="89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improve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prepregnancy CVH?</w:t>
            </w:r>
          </w:p>
        </w:tc>
      </w:tr>
      <w:tr>
        <w:trPr>
          <w:trHeight w:val="2571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84" w:right="90" w:firstLine="6"/>
              <w:spacing w:before="57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Health equity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siderations</w:t>
            </w:r>
          </w:p>
        </w:tc>
        <w:tc>
          <w:tcPr>
            <w:tcW w:w="3416" w:type="dxa"/>
            <w:vAlign w:val="top"/>
          </w:tcPr>
          <w:p>
            <w:pPr>
              <w:pStyle w:val="TableText"/>
              <w:ind w:left="86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Can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healthcare system–based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models that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provide</w:t>
            </w:r>
          </w:p>
          <w:p>
            <w:pPr>
              <w:pStyle w:val="TableText"/>
              <w:ind w:left="81" w:right="67" w:firstLine="6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navigation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peer support to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address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barriers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that exist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help to optimize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prepregnancy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CVH?</w:t>
            </w:r>
          </w:p>
          <w:p>
            <w:pPr>
              <w:pStyle w:val="TableText"/>
              <w:ind w:left="82" w:right="59" w:hanging="1"/>
              <w:spacing w:before="58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What are optimal strategies to ensure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equitable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recruit-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ment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 who do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have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routine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care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access,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particularly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</w:t>
            </w:r>
            <w:r>
              <w:rPr>
                <w:sz w:val="14"/>
                <w:szCs w:val="14"/>
                <w:color w:val="231F20"/>
                <w:spacing w:val="-4"/>
              </w:rPr>
              <w:t>n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prepregnancy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period?</w:t>
            </w:r>
          </w:p>
          <w:p>
            <w:pPr>
              <w:pStyle w:val="TableText"/>
              <w:ind w:left="81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What strategies are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most effective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n engaging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key</w:t>
            </w:r>
          </w:p>
          <w:p>
            <w:pPr>
              <w:pStyle w:val="TableText"/>
              <w:ind w:left="81" w:right="178" w:firstLine="2"/>
              <w:spacing w:before="13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stakeholders from communities from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beginning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 development to</w:t>
            </w:r>
            <w:r>
              <w:rPr>
                <w:sz w:val="14"/>
                <w:szCs w:val="14"/>
                <w:color w:val="231F20"/>
                <w:spacing w:val="2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process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improvement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implementation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phases?</w:t>
            </w:r>
          </w:p>
          <w:p>
            <w:pPr>
              <w:pStyle w:val="TableText"/>
              <w:ind w:left="88" w:right="76" w:hanging="8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interventions generalizable to diffe</w:t>
            </w:r>
            <w:r>
              <w:rPr>
                <w:sz w:val="14"/>
                <w:szCs w:val="14"/>
                <w:color w:val="231F20"/>
                <w:spacing w:val="-4"/>
              </w:rPr>
              <w:t>rent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populations,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including across</w:t>
            </w:r>
            <w:r>
              <w:rPr>
                <w:sz w:val="14"/>
                <w:szCs w:val="14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race and ethnicity, socioeconomic</w:t>
            </w:r>
          </w:p>
          <w:p>
            <w:pPr>
              <w:pStyle w:val="TableText"/>
              <w:ind w:left="83"/>
              <w:spacing w:before="1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status, and gender</w:t>
            </w:r>
            <w:r>
              <w:rPr>
                <w:sz w:val="14"/>
                <w:szCs w:val="14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identity?</w:t>
            </w:r>
          </w:p>
        </w:tc>
      </w:tr>
    </w:tbl>
    <w:p>
      <w:pPr>
        <w:pStyle w:val="BodyText"/>
        <w:ind w:left="5" w:right="260" w:firstLine="155"/>
        <w:spacing w:before="8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APO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indicates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adverse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pregnancy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outcome;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BP,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blood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pressure;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CVD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car-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diovascular disease; CVH, cardiovascular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4"/>
        </w:rPr>
        <w:t>health;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mHealth,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mobile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health.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2" w:right="259" w:hanging="1"/>
        <w:spacing w:before="5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APOs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marker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mediator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CVH-CVD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lationship.  Indeed,  there  are  likely  multiple  direct 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indirect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pathways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wh</w:t>
      </w:r>
      <w:r>
        <w:rPr>
          <w:sz w:val="20"/>
          <w:szCs w:val="20"/>
          <w:color w:val="231F20"/>
          <w:spacing w:val="-8"/>
        </w:rPr>
        <w:t>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influence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offspring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CVH.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supports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emphasis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primordial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preserve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be-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ginning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childhood;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known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specific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metrics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CVH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construct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mos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salient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focus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different  life  stages  (eg,  before  preg-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nancy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of APOs).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Similarly,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known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whether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strategies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reduce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frequency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APOs,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206.713pt;margin-top:43.2125pt;mso-position-vertical-relative:text;mso-position-horizontal-relative:text;width:120pt;height:33.6pt;z-index:251686912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670769</wp:posOffset>
                </wp:positionV>
                <wp:extent cx="810894" cy="18415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2887037" y="67076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227.326pt;margin-top:52.8165pt;mso-position-vertical-relative:text;mso-position-horizontal-relative:text;width:63.85pt;height:14.5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5050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ind w:left="2" w:firstLine="12"/>
              <w:spacing w:before="108" w:line="250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-6"/>
              </w:rPr>
              <w:t>by virtue of that reduction, also improve long-term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outcomes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for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6"/>
              </w:rPr>
              <w:t>birthing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6"/>
              </w:rPr>
              <w:t>individual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offspring.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6"/>
              </w:rPr>
              <w:t>Ob-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servational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evidence 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s</w:t>
            </w:r>
            <w:r>
              <w:rPr>
                <w:color w:val="231F20"/>
                <w:spacing w:val="-7"/>
              </w:rPr>
              <w:t>everal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shared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pathways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at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CVH-APO-CVD</w:t>
            </w:r>
            <w:r>
              <w:rPr>
                <w:color w:val="231F20"/>
                <w:spacing w:val="54"/>
              </w:rPr>
              <w:t xml:space="preserve"> </w:t>
            </w:r>
            <w:r>
              <w:rPr>
                <w:color w:val="231F20"/>
                <w:spacing w:val="-5"/>
              </w:rPr>
              <w:t>intersection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5"/>
              </w:rPr>
              <w:t>supports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that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protec-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tion</w:t>
            </w:r>
            <w:r>
              <w:rPr>
                <w:color w:val="231F20"/>
                <w:spacing w:val="5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conferred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8"/>
              </w:rPr>
              <w:t>by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higher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CVH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8"/>
              </w:rPr>
              <w:t>both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APO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CVD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risk reduction may be more than the sum of its parts.</w:t>
            </w:r>
            <w:hyperlink w:history="true" w:anchor="bookmark157">
              <w:r>
                <w:rPr>
                  <w:sz w:val="11"/>
                  <w:szCs w:val="11"/>
                  <w:color w:val="231F20"/>
                  <w:spacing w:val="3"/>
                  <w:position w:val="6"/>
                </w:rPr>
                <w:t>9</w:t>
              </w:r>
            </w:hyperlink>
            <w:r>
              <w:rPr>
                <w:sz w:val="11"/>
                <w:szCs w:val="11"/>
                <w:color w:val="231F20"/>
                <w:spacing w:val="3"/>
                <w:position w:val="6"/>
              </w:rPr>
              <w:t>,</w:t>
            </w:r>
            <w:hyperlink w:history="true" w:anchor="bookmark158">
              <w:r>
                <w:rPr>
                  <w:sz w:val="11"/>
                  <w:szCs w:val="11"/>
                  <w:color w:val="231F20"/>
                  <w:spacing w:val="3"/>
                  <w:position w:val="6"/>
                </w:rPr>
                <w:t>38</w:t>
              </w:r>
            </w:hyperlink>
            <w:r>
              <w:rPr>
                <w:sz w:val="11"/>
                <w:szCs w:val="11"/>
                <w:color w:val="231F20"/>
                <w:spacing w:val="3"/>
                <w:position w:val="6"/>
              </w:rPr>
              <w:t>,</w:t>
            </w:r>
            <w:hyperlink w:history="true" w:anchor="bookmark159">
              <w:r>
                <w:rPr>
                  <w:sz w:val="11"/>
                  <w:szCs w:val="11"/>
                  <w:color w:val="231F20"/>
                  <w:spacing w:val="3"/>
                  <w:position w:val="6"/>
                </w:rPr>
                <w:t>61</w:t>
              </w:r>
            </w:hyperlink>
            <w:r>
              <w:rPr>
                <w:sz w:val="11"/>
                <w:szCs w:val="11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8"/>
              </w:rPr>
              <w:t>Howe</w:t>
            </w:r>
            <w:r>
              <w:rPr>
                <w:color w:val="231F20"/>
                <w:spacing w:val="-7"/>
              </w:rPr>
              <w:t>ver,</w:t>
            </w:r>
            <w:r>
              <w:rPr>
                <w:color w:val="231F20"/>
                <w:spacing w:val="17"/>
              </w:rPr>
              <w:t xml:space="preserve">  </w:t>
            </w:r>
            <w:r>
              <w:rPr>
                <w:color w:val="231F20"/>
                <w:spacing w:val="-7"/>
              </w:rPr>
              <w:t>individual-level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7"/>
              </w:rPr>
              <w:t>promotion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7"/>
              </w:rPr>
              <w:t>prepregnanc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CVH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will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be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7"/>
              </w:rPr>
              <w:t>limited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among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individuals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unintended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pregnancies,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which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account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for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nearly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half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all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preg-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nanc</w:t>
            </w:r>
            <w:r>
              <w:rPr>
                <w:color w:val="231F20"/>
                <w:spacing w:val="-6"/>
              </w:rPr>
              <w:t>ies;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unintended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pregnancies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are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di</w:t>
            </w:r>
            <w:r>
              <w:rPr>
                <w:color w:val="231F20"/>
                <w:spacing w:val="-7"/>
              </w:rPr>
              <w:t>sproportionatel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higher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among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low-income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individuals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people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un-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derr</w:t>
            </w:r>
            <w:r>
              <w:rPr>
                <w:color w:val="231F20"/>
                <w:spacing w:val="-7"/>
              </w:rPr>
              <w:t>epresented  races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7"/>
              </w:rPr>
              <w:t>ethnicities,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who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also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greater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risk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poor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CVH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CVD.</w:t>
            </w:r>
            <w:hyperlink w:history="true" w:anchor="bookmark160">
              <w:r>
                <w:rPr>
                  <w:sz w:val="11"/>
                  <w:szCs w:val="11"/>
                  <w:color w:val="231F20"/>
                  <w:spacing w:val="-1"/>
                  <w:position w:val="6"/>
                </w:rPr>
                <w:t>140</w:t>
              </w:r>
            </w:hyperlink>
            <w:r>
              <w:rPr>
                <w:sz w:val="11"/>
                <w:szCs w:val="11"/>
                <w:color w:val="231F20"/>
                <w:spacing w:val="5"/>
                <w:position w:val="6"/>
              </w:rPr>
              <w:t xml:space="preserve">  </w:t>
            </w:r>
            <w:r>
              <w:rPr>
                <w:color w:val="231F20"/>
                <w:spacing w:val="-1"/>
              </w:rPr>
              <w:t>This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emphasizes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that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population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health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policy</w:t>
            </w:r>
            <w:r>
              <w:rPr>
                <w:color w:val="231F20"/>
                <w:spacing w:val="-7"/>
              </w:rPr>
              <w:t>-level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interventions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key,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including strategies 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equitably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reduce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unintended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pregnancies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(eg,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access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desired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lon</w:t>
            </w:r>
            <w:r>
              <w:rPr>
                <w:color w:val="231F20"/>
                <w:spacing w:val="-7"/>
              </w:rPr>
              <w:t>g-acting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revers-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ible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6"/>
              </w:rPr>
              <w:t>contraceptives,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6"/>
              </w:rPr>
              <w:t>implementati</w:t>
            </w:r>
            <w:r>
              <w:rPr>
                <w:color w:val="231F20"/>
                <w:spacing w:val="-7"/>
              </w:rPr>
              <w:t>on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7"/>
              </w:rPr>
              <w:t>of  the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7"/>
              </w:rPr>
              <w:t>One   Ke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Question)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targeting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CVH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beginn</w:t>
            </w:r>
            <w:r>
              <w:rPr>
                <w:color w:val="231F20"/>
                <w:spacing w:val="-7"/>
              </w:rPr>
              <w:t>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early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life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course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6"/>
              </w:rPr>
              <w:t>before 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reproductive </w:t>
            </w:r>
            <w:r>
              <w:rPr>
                <w:color w:val="231F20"/>
                <w:spacing w:val="-7"/>
              </w:rPr>
              <w:t>years.</w:t>
            </w:r>
            <w:hyperlink w:history="true" w:anchor="bookmark161">
              <w:r>
                <w:rPr>
                  <w:sz w:val="11"/>
                  <w:szCs w:val="11"/>
                  <w:color w:val="231F20"/>
                  <w:spacing w:val="7"/>
                  <w:position w:val="6"/>
                </w:rPr>
                <w:t>141</w:t>
              </w:r>
            </w:hyperlink>
          </w:p>
        </w:tc>
      </w:tr>
      <w:tr>
        <w:trPr>
          <w:trHeight w:val="7498" w:hRule="atLeast"/>
        </w:trPr>
        <w:tc>
          <w:tcPr>
            <w:tcW w:w="4680" w:type="dxa"/>
            <w:vAlign w:val="top"/>
            <w:tcBorders>
              <w:bottom w:val="single" w:color="AEAFB3" w:sz="8" w:space="0"/>
              <w:top w:val="single" w:color="AEAFB3" w:sz="8" w:space="0"/>
            </w:tcBorders>
          </w:tcPr>
          <w:p>
            <w:pPr>
              <w:pStyle w:val="TableText"/>
              <w:ind w:left="8"/>
              <w:spacing w:before="70" w:line="196" w:lineRule="auto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CD151D"/>
                <w:spacing w:val="-19"/>
              </w:rPr>
              <w:t>CONCLUSIONS</w:t>
            </w:r>
          </w:p>
          <w:p>
            <w:pPr>
              <w:pStyle w:val="TableText"/>
              <w:ind w:left="2" w:firstLine="6"/>
              <w:spacing w:before="87" w:line="250" w:lineRule="auto"/>
              <w:jc w:val="both"/>
              <w:rPr/>
            </w:pPr>
            <w:r>
              <w:rPr>
                <w:color w:val="231F20"/>
                <w:spacing w:val="-7"/>
              </w:rPr>
              <w:t>Substantial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7"/>
              </w:rPr>
              <w:t>opportunity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exist</w:t>
            </w:r>
            <w:r>
              <w:rPr>
                <w:color w:val="231F20"/>
                <w:spacing w:val="-8"/>
              </w:rPr>
              <w:t>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improve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across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  life  course  and  generations  by  targeting  prepreg-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na</w:t>
            </w:r>
            <w:r>
              <w:rPr>
                <w:color w:val="231F20"/>
                <w:spacing w:val="-8"/>
              </w:rPr>
              <w:t>ncy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CVH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birthing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8"/>
              </w:rPr>
              <w:t>individual.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Nu</w:t>
            </w:r>
            <w:r>
              <w:rPr>
                <w:color w:val="231F20"/>
                <w:spacing w:val="-9"/>
              </w:rPr>
              <w:t>merous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9"/>
              </w:rPr>
              <w:t>epide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miologica</w:t>
            </w:r>
            <w:r>
              <w:rPr>
                <w:color w:val="231F20"/>
                <w:spacing w:val="-6"/>
              </w:rPr>
              <w:t>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studies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demonstrate that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CV</w:t>
            </w:r>
            <w:r>
              <w:rPr>
                <w:color w:val="231F20"/>
                <w:spacing w:val="-7"/>
              </w:rPr>
              <w:t>H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risk facto</w:t>
            </w:r>
            <w:r>
              <w:rPr>
                <w:color w:val="231F20"/>
                <w:spacing w:val="2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for  both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8"/>
              </w:rPr>
              <w:t>APOs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8"/>
              </w:rPr>
              <w:t>CVD  in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8"/>
              </w:rPr>
              <w:t>the  birthing  individual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-7"/>
              </w:rPr>
              <w:t>ffspring.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7"/>
              </w:rPr>
              <w:t>Animal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models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vitr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8"/>
              </w:rPr>
              <w:t>experiments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8"/>
              </w:rPr>
              <w:t>sug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gest  a  strong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7"/>
              </w:rPr>
              <w:t>link  among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7"/>
              </w:rPr>
              <w:t>prepr</w:t>
            </w:r>
            <w:r>
              <w:rPr>
                <w:color w:val="231F20"/>
                <w:spacing w:val="-8"/>
              </w:rPr>
              <w:t>egnancy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8"/>
              </w:rPr>
              <w:t>CVH,  APOs,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0"/>
              </w:rPr>
              <w:t>CVD.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Poor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prepregnancy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CVH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highly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prev</w:t>
            </w:r>
            <w:r>
              <w:rPr>
                <w:color w:val="231F20"/>
                <w:spacing w:val="-11"/>
              </w:rPr>
              <w:t>alent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1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reproductive-aged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individuals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disproportionately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among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individuals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higher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burden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adverse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social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factors. Identification of individuals with unfavor</w:t>
            </w:r>
            <w:r>
              <w:rPr>
                <w:color w:val="231F20"/>
                <w:spacing w:val="-7"/>
              </w:rPr>
              <w:t>able CVH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before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pregnancy, as early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in t</w:t>
            </w:r>
            <w:r>
              <w:rPr>
                <w:color w:val="231F20"/>
                <w:spacing w:val="-8"/>
              </w:rPr>
              <w:t>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life course as childhood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adolescence,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necessary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8"/>
              </w:rPr>
              <w:t>first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8"/>
              </w:rPr>
              <w:t>step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increase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awareness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risk.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Clinical trial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data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are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n</w:t>
            </w:r>
            <w:r>
              <w:rPr>
                <w:color w:val="231F20"/>
                <w:spacing w:val="-8"/>
              </w:rPr>
              <w:t>eeded 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dem-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onstrate  whether  CVH  interv</w:t>
            </w:r>
            <w:r>
              <w:rPr>
                <w:color w:val="231F20"/>
                <w:spacing w:val="-6"/>
              </w:rPr>
              <w:t>entions  beginning  before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pregnancy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will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modify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maternal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an</w:t>
            </w:r>
            <w:r>
              <w:rPr>
                <w:color w:val="231F20"/>
                <w:spacing w:val="-8"/>
              </w:rPr>
              <w:t>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offspring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outcomes,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including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APOs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CVD.  Unfavorable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9"/>
              </w:rPr>
              <w:t>CVH  has  b</w:t>
            </w:r>
            <w:r>
              <w:rPr>
                <w:color w:val="231F20"/>
                <w:spacing w:val="-10"/>
              </w:rPr>
              <w:t>een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associated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with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a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broad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range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an</w:t>
            </w:r>
            <w:r>
              <w:rPr>
                <w:color w:val="231F20"/>
                <w:spacing w:val="-8"/>
              </w:rPr>
              <w:t>tecedent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individual-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level  and  structural  determinants.</w:t>
            </w:r>
            <w:r>
              <w:rPr>
                <w:color w:val="231F20"/>
                <w:spacing w:val="59"/>
              </w:rPr>
              <w:t xml:space="preserve"> </w:t>
            </w:r>
            <w:r>
              <w:rPr>
                <w:color w:val="231F20"/>
                <w:spacing w:val="-6"/>
              </w:rPr>
              <w:t>Therefore,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6"/>
              </w:rPr>
              <w:t>effective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inte</w:t>
            </w:r>
            <w:r>
              <w:rPr>
                <w:color w:val="231F20"/>
                <w:spacing w:val="-7"/>
              </w:rPr>
              <w:t>rventions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should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7"/>
              </w:rPr>
              <w:t>consider  multilevel  approaches  a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10"/>
              </w:rPr>
              <w:t>indiv</w:t>
            </w:r>
            <w:r>
              <w:rPr>
                <w:color w:val="231F20"/>
                <w:spacing w:val="-9"/>
              </w:rPr>
              <w:t>idual,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community,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society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levels.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Persiste</w:t>
            </w:r>
            <w:r>
              <w:rPr>
                <w:color w:val="231F20"/>
                <w:spacing w:val="-10"/>
              </w:rPr>
              <w:t>n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racial, ethnic, and socioeconomic disparit</w:t>
            </w:r>
            <w:r>
              <w:rPr>
                <w:color w:val="231F20"/>
                <w:spacing w:val="-7"/>
              </w:rPr>
              <w:t>ies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illustrate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cri</w:t>
            </w:r>
            <w:r>
              <w:rPr>
                <w:color w:val="231F20"/>
                <w:spacing w:val="-6"/>
              </w:rPr>
              <w:t>tical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6"/>
              </w:rPr>
              <w:t>importance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future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investigations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ensuring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tha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proposed  interventions  are  created,  implemented,  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evaluated with an equity focus.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prepregnancy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pe</w:t>
            </w:r>
            <w:r>
              <w:rPr>
                <w:color w:val="231F20"/>
                <w:spacing w:val="-8"/>
              </w:rPr>
              <w:t>riod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offers</w:t>
            </w:r>
            <w:r>
              <w:rPr>
                <w:color w:val="231F20"/>
                <w:spacing w:val="62"/>
              </w:rPr>
              <w:t xml:space="preserve"> </w:t>
            </w:r>
            <w:r>
              <w:rPr>
                <w:color w:val="231F20"/>
                <w:spacing w:val="-7"/>
              </w:rPr>
              <w:t>a  unique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window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opportunity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address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growin</w:t>
            </w:r>
            <w:r>
              <w:rPr>
                <w:color w:val="231F20"/>
                <w:spacing w:val="-7"/>
              </w:rPr>
              <w:t>g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7"/>
              </w:rPr>
              <w:t>public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health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burden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APOs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to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-8"/>
              </w:rPr>
              <w:t>terrup</w:t>
            </w:r>
            <w:r>
              <w:rPr>
                <w:color w:val="231F20"/>
                <w:spacing w:val="-2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intergenerational transmission of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poor CVH.</w:t>
            </w:r>
          </w:p>
        </w:tc>
      </w:tr>
    </w:tbl>
    <w:p>
      <w:pPr>
        <w:pStyle w:val="BodyText"/>
        <w:ind w:left="1"/>
        <w:spacing w:before="115" w:line="196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-17"/>
        </w:rPr>
        <w:t>ARTICLE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  <w:spacing w:val="-17"/>
        </w:rPr>
        <w:t>INFORMATION</w:t>
      </w:r>
    </w:p>
    <w:p>
      <w:pPr>
        <w:pStyle w:val="BodyText"/>
        <w:ind w:left="2" w:right="989"/>
        <w:spacing w:before="119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makes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ever</w:t>
      </w:r>
      <w:r>
        <w:rPr>
          <w:sz w:val="14"/>
          <w:szCs w:val="14"/>
          <w:color w:val="231F20"/>
          <w:spacing w:val="-6"/>
        </w:rPr>
        <w:t>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effort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avoid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any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actual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tential conflicts 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interest that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may arise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res</w:t>
      </w:r>
      <w:r>
        <w:rPr>
          <w:sz w:val="14"/>
          <w:szCs w:val="14"/>
          <w:color w:val="231F20"/>
          <w:spacing w:val="-5"/>
        </w:rPr>
        <w:t>ult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outside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relationship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personal,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professional,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business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interest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member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writing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panel.</w:t>
      </w:r>
    </w:p>
    <w:p>
      <w:pPr>
        <w:spacing w:line="260" w:lineRule="auto"/>
        <w:sectPr>
          <w:type w:val="continuous"/>
          <w:pgSz w:w="11700" w:h="15660"/>
          <w:pgMar w:top="700" w:right="0" w:bottom="626" w:left="990" w:header="454" w:footer="439" w:gutter="0"/>
          <w:cols w:equalWidth="0" w:num="2">
            <w:col w:w="4940" w:space="100"/>
            <w:col w:w="5670" w:space="0"/>
          </w:cols>
        </w:sectPr>
        <w:rPr>
          <w:sz w:val="14"/>
          <w:szCs w:val="14"/>
        </w:rPr>
      </w:pPr>
    </w:p>
    <w:p>
      <w:pPr>
        <w:spacing w:before="77"/>
        <w:rPr/>
      </w:pPr>
      <w:r/>
    </w:p>
    <w:p>
      <w:pPr>
        <w:sectPr>
          <w:headerReference w:type="default" r:id="rId17"/>
          <w:footerReference w:type="default" r:id="rId18"/>
          <w:pgSz w:w="11700" w:h="15660"/>
          <w:pgMar w:top="700" w:right="985" w:bottom="626" w:left="0" w:header="454" w:footer="439" w:gutter="0"/>
          <w:cols w:equalWidth="0" w:num="1">
            <w:col w:w="10715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8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6" w:right="259"/>
        <w:spacing w:before="116" w:line="261" w:lineRule="auto"/>
        <w:jc w:val="both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634263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-97170" y="6342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7.65122pt;margin-top:49.942pt;mso-position-vertical-relative:text;mso-position-horizontal-relative:text;width:63.85pt;height:14.5pt;z-index:251692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Specifically,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members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writing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group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requir</w:t>
      </w:r>
      <w:r>
        <w:rPr>
          <w:sz w:val="14"/>
          <w:szCs w:val="14"/>
          <w:color w:val="231F20"/>
          <w:spacing w:val="-6"/>
        </w:rPr>
        <w:t>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complete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Disclosure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Questionnaire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showing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all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such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relationships tha</w:t>
      </w:r>
      <w:r>
        <w:rPr>
          <w:sz w:val="14"/>
          <w:szCs w:val="14"/>
          <w:color w:val="231F20"/>
          <w:spacing w:val="-6"/>
        </w:rPr>
        <w:t>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might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ceived as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real or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potential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conflict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interest.</w:t>
      </w:r>
    </w:p>
    <w:p>
      <w:pPr>
        <w:pStyle w:val="BodyText"/>
        <w:ind w:left="991" w:right="259" w:firstLine="240"/>
        <w:spacing w:before="17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This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statement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was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approved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Association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Science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Advisory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Coordinating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October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15,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</w:t>
      </w:r>
      <w:r>
        <w:rPr>
          <w:sz w:val="14"/>
          <w:szCs w:val="14"/>
          <w:color w:val="231F20"/>
          <w:spacing w:val="-6"/>
        </w:rPr>
        <w:t>022,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Executive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December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12,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2022.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copy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document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available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at  </w:t>
      </w:r>
      <w:hyperlink w:history="true" r:id="rId19">
        <w:r>
          <w:rPr>
            <w:sz w:val="14"/>
            <w:szCs w:val="14"/>
            <w:color w:val="231F20"/>
            <w:spacing w:val="-3"/>
          </w:rPr>
          <w:t>http</w:t>
        </w:r>
        <w:r>
          <w:rPr>
            <w:sz w:val="14"/>
            <w:szCs w:val="14"/>
            <w:color w:val="231F20"/>
            <w:spacing w:val="-4"/>
          </w:rPr>
          <w:t>s://professional.heart.org/statements</w:t>
        </w:r>
      </w:hyperlink>
      <w:r>
        <w:rPr>
          <w:sz w:val="14"/>
          <w:szCs w:val="14"/>
          <w:color w:val="231F20"/>
          <w:spacing w:val="-4"/>
        </w:rPr>
        <w:t xml:space="preserve">   by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using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either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“Search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Guidelines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&amp;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Statements”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“Browse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Topic”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area.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purchase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additional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reprints,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call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215-356-2721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email</w:t>
      </w:r>
      <w:r>
        <w:rPr>
          <w:sz w:val="14"/>
          <w:szCs w:val="14"/>
          <w:color w:val="231F20"/>
          <w:spacing w:val="21"/>
        </w:rPr>
        <w:t xml:space="preserve"> </w:t>
      </w:r>
      <w:hyperlink w:history="true" r:id="rId20">
        <w:r>
          <w:rPr>
            <w:sz w:val="14"/>
            <w:szCs w:val="14"/>
            <w:color w:val="231F20"/>
            <w:spacing w:val="-5"/>
          </w:rPr>
          <w:t>Meredith.Edelman@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20">
        <w:r>
          <w:rPr>
            <w:sz w:val="14"/>
            <w:szCs w:val="14"/>
            <w:color w:val="231F20"/>
            <w:spacing w:val="-5"/>
          </w:rPr>
          <w:t>wolterskluwer.com</w:t>
        </w:r>
      </w:hyperlink>
      <w:r>
        <w:rPr>
          <w:sz w:val="14"/>
          <w:szCs w:val="14"/>
          <w:color w:val="231F20"/>
          <w:spacing w:val="-5"/>
        </w:rPr>
        <w:t>.</w:t>
      </w:r>
    </w:p>
    <w:p>
      <w:pPr>
        <w:pStyle w:val="BodyText"/>
        <w:ind w:left="993" w:right="259" w:firstLine="238"/>
        <w:spacing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requests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that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this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document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cited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follows: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Khan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SS,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Brewer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Canobbio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Cipolla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Grobm</w:t>
      </w:r>
      <w:r>
        <w:rPr>
          <w:sz w:val="14"/>
          <w:szCs w:val="14"/>
          <w:color w:val="231F20"/>
          <w:spacing w:val="-8"/>
        </w:rPr>
        <w:t>an WA,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Lewey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Michos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ED,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Miller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EC,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Perak AM, Wei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GS,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Goodi</w:t>
      </w:r>
      <w:r>
        <w:rPr>
          <w:sz w:val="14"/>
          <w:szCs w:val="14"/>
          <w:color w:val="231F20"/>
          <w:spacing w:val="-7"/>
        </w:rPr>
        <w:t>ng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behalf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of the American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Epidemiology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</w:t>
      </w:r>
      <w:r>
        <w:rPr>
          <w:sz w:val="14"/>
          <w:szCs w:val="14"/>
          <w:color w:val="231F20"/>
          <w:spacing w:val="-6"/>
        </w:rPr>
        <w:t>revention;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Cardiology;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Nu</w:t>
      </w:r>
      <w:r>
        <w:rPr>
          <w:sz w:val="14"/>
          <w:szCs w:val="14"/>
          <w:color w:val="231F20"/>
          <w:spacing w:val="-6"/>
        </w:rPr>
        <w:t>rsing;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Arterio-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sclerosis, Thrombosis and Vascular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Biology; Council 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Hypert</w:t>
      </w:r>
      <w:r>
        <w:rPr>
          <w:sz w:val="14"/>
          <w:szCs w:val="14"/>
          <w:color w:val="231F20"/>
          <w:spacing w:val="-6"/>
        </w:rPr>
        <w:t>ension; Council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" w:right="4" w:firstLine="5"/>
        <w:spacing w:before="119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Cardiom</w:t>
      </w:r>
      <w:r>
        <w:rPr>
          <w:sz w:val="14"/>
          <w:szCs w:val="14"/>
          <w:color w:val="231F20"/>
          <w:spacing w:val="-6"/>
        </w:rPr>
        <w:t>etabolic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Health;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Peripheral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Disease;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Council.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Optimizing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prepregnancy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improve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outcomes in pregnant and postpartum individuals and offspr</w:t>
      </w:r>
      <w:r>
        <w:rPr>
          <w:sz w:val="14"/>
          <w:szCs w:val="14"/>
          <w:color w:val="231F20"/>
          <w:spacing w:val="-5"/>
        </w:rPr>
        <w:t>ing: a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5"/>
        </w:rPr>
        <w:t>state-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ment from the American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Circulation,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2023;147:e76–e91.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.0000000000001124</w:t>
      </w:r>
    </w:p>
    <w:p>
      <w:pPr>
        <w:pStyle w:val="BodyText"/>
        <w:ind w:left="1" w:right="4" w:firstLine="240"/>
        <w:spacing w:before="2" w:line="26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The  expert  peer  review  of  AHA-commissioned  documents  (eg,  scie</w:t>
      </w:r>
      <w:r>
        <w:rPr>
          <w:sz w:val="14"/>
          <w:szCs w:val="14"/>
          <w:color w:val="231F20"/>
          <w:spacing w:val="-5"/>
        </w:rPr>
        <w:t>ntific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statements,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practice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guidelines,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reviews)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conducted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AHA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Office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Science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Oper</w:t>
      </w:r>
      <w:r>
        <w:rPr>
          <w:sz w:val="14"/>
          <w:szCs w:val="14"/>
          <w:color w:val="231F20"/>
          <w:spacing w:val="-5"/>
        </w:rPr>
        <w:t>ations.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more on AHA statements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guidelines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development,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visit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hyperlink w:history="true" r:id="rId19">
        <w:r>
          <w:rPr>
            <w:sz w:val="14"/>
            <w:szCs w:val="14"/>
            <w:color w:val="231F20"/>
            <w:spacing w:val="-3"/>
          </w:rPr>
          <w:t>https://professional.he</w:t>
        </w:r>
        <w:r>
          <w:rPr>
            <w:sz w:val="14"/>
            <w:szCs w:val="14"/>
            <w:color w:val="231F20"/>
            <w:spacing w:val="-4"/>
          </w:rPr>
          <w:t>art.org/statements</w:t>
        </w:r>
      </w:hyperlink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Select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“Guide-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lines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&amp; Statements” drop-down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me</w:t>
      </w:r>
      <w:r>
        <w:rPr>
          <w:sz w:val="14"/>
          <w:szCs w:val="14"/>
          <w:color w:val="231F20"/>
          <w:spacing w:val="-5"/>
        </w:rPr>
        <w:t>nu, then click “Publication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Development.”</w:t>
      </w:r>
    </w:p>
    <w:p>
      <w:pPr>
        <w:pStyle w:val="BodyText"/>
        <w:ind w:left="1" w:right="4" w:firstLine="249"/>
        <w:spacing w:before="16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Permissions: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Multiple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pies,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modification,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alteration,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enhancement,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tribution of this document are not permitted without the express permission</w:t>
      </w:r>
      <w:r>
        <w:rPr>
          <w:sz w:val="14"/>
          <w:szCs w:val="14"/>
          <w:color w:val="231F20"/>
          <w:spacing w:val="-5"/>
        </w:rPr>
        <w:t xml:space="preserve"> of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Heart Association.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I</w:t>
      </w:r>
      <w:r>
        <w:rPr>
          <w:sz w:val="14"/>
          <w:szCs w:val="14"/>
          <w:color w:val="231F20"/>
          <w:spacing w:val="-5"/>
        </w:rPr>
        <w:t>nstructions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obtaining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permission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located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at</w:t>
      </w:r>
      <w:r>
        <w:rPr>
          <w:sz w:val="14"/>
          <w:szCs w:val="14"/>
          <w:color w:val="231F20"/>
        </w:rPr>
        <w:t xml:space="preserve"> </w:t>
      </w:r>
      <w:hyperlink w:history="true" r:id="rId21">
        <w:r>
          <w:rPr>
            <w:sz w:val="14"/>
            <w:szCs w:val="14"/>
            <w:color w:val="231F20"/>
            <w:spacing w:val="-3"/>
          </w:rPr>
          <w:t>https://www.heart.org/permiss</w:t>
        </w:r>
        <w:r>
          <w:rPr>
            <w:sz w:val="14"/>
            <w:szCs w:val="14"/>
            <w:color w:val="231F20"/>
            <w:spacing w:val="-4"/>
          </w:rPr>
          <w:t>ions</w:t>
        </w:r>
      </w:hyperlink>
      <w:r>
        <w:rPr>
          <w:sz w:val="14"/>
          <w:szCs w:val="14"/>
          <w:color w:val="231F20"/>
          <w:spacing w:val="-4"/>
        </w:rPr>
        <w:t>. A link to the “Copyright Permissions Request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Form”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3"/>
        </w:rPr>
        <w:t>appears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second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paragraph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(</w:t>
      </w:r>
      <w:hyperlink w:history="true" r:id="rId22">
        <w:r>
          <w:rPr>
            <w:sz w:val="14"/>
            <w:szCs w:val="14"/>
            <w:color w:val="231F20"/>
            <w:spacing w:val="-3"/>
          </w:rPr>
          <w:t>https://www.heart.org/en/about-us/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22">
        <w:r>
          <w:rPr>
            <w:sz w:val="14"/>
            <w:szCs w:val="14"/>
            <w:color w:val="231F20"/>
            <w:spacing w:val="-2"/>
          </w:rPr>
          <w:t>statements-and-policies/copy</w:t>
        </w:r>
        <w:r>
          <w:rPr>
            <w:sz w:val="14"/>
            <w:szCs w:val="14"/>
            <w:color w:val="231F20"/>
            <w:spacing w:val="-3"/>
          </w:rPr>
          <w:t>right-request-form</w:t>
        </w:r>
      </w:hyperlink>
      <w:r>
        <w:rPr>
          <w:sz w:val="14"/>
          <w:szCs w:val="14"/>
          <w:color w:val="231F20"/>
          <w:spacing w:val="-3"/>
        </w:rPr>
        <w:t>).</w:t>
      </w:r>
    </w:p>
    <w:p>
      <w:pPr>
        <w:spacing w:line="264" w:lineRule="auto"/>
        <w:sectPr>
          <w:type w:val="continuous"/>
          <w:pgSz w:w="11700" w:h="15660"/>
          <w:pgMar w:top="700" w:right="985" w:bottom="626" w:left="0" w:header="454" w:footer="439" w:gutter="0"/>
          <w:cols w:equalWidth="0" w:num="2">
            <w:col w:w="5930" w:space="100"/>
            <w:col w:w="4685" w:space="0"/>
          </w:cols>
        </w:sectPr>
        <w:rPr>
          <w:sz w:val="14"/>
          <w:szCs w:val="14"/>
        </w:rPr>
      </w:pPr>
    </w:p>
    <w:p>
      <w:pPr>
        <w:pStyle w:val="BodyText"/>
        <w:ind w:left="1001"/>
        <w:spacing w:before="272" w:line="19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-1399809</wp:posOffset>
                </wp:positionV>
                <wp:extent cx="1524000" cy="426719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548798" y="-139980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-43.2125pt;margin-top:-110.221pt;mso-position-vertical-relative:text;mso-position-horizontal-relative:text;width:120pt;height:33.6pt;z-index:251691008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color w:val="CD151D"/>
          <w:spacing w:val="-7"/>
        </w:rPr>
        <w:t>Disclosures</w:t>
      </w:r>
    </w:p>
    <w:p>
      <w:pPr>
        <w:pStyle w:val="BodyText"/>
        <w:ind w:left="990"/>
        <w:spacing w:before="270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16"/>
        <w:gridCol w:w="1416"/>
        <w:gridCol w:w="1862"/>
        <w:gridCol w:w="754"/>
        <w:gridCol w:w="844"/>
        <w:gridCol w:w="684"/>
        <w:gridCol w:w="888"/>
        <w:gridCol w:w="1588"/>
        <w:gridCol w:w="563"/>
      </w:tblGrid>
      <w:tr>
        <w:trPr>
          <w:trHeight w:val="638" w:hRule="atLeast"/>
        </w:trPr>
        <w:tc>
          <w:tcPr>
            <w:shd w:val="clear" w:fill="AEAFB3"/>
            <w:tcW w:w="1116" w:type="dxa"/>
            <w:vAlign w:val="top"/>
          </w:tcPr>
          <w:p>
            <w:pPr>
              <w:pStyle w:val="TableText"/>
              <w:ind w:left="88" w:right="185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1416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862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54" w:type="dxa"/>
            <w:vAlign w:val="top"/>
          </w:tcPr>
          <w:p>
            <w:pPr>
              <w:pStyle w:val="TableText"/>
              <w:ind w:left="85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2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44" w:type="dxa"/>
            <w:vAlign w:val="top"/>
          </w:tcPr>
          <w:p>
            <w:pPr>
              <w:pStyle w:val="TableText"/>
              <w:ind w:left="87" w:right="123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84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2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88" w:type="dxa"/>
            <w:vAlign w:val="top"/>
          </w:tcPr>
          <w:p>
            <w:pPr>
              <w:pStyle w:val="TableText"/>
              <w:ind w:left="89" w:right="111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1588" w:type="dxa"/>
            <w:vAlign w:val="top"/>
          </w:tcPr>
          <w:p>
            <w:pPr>
              <w:pStyle w:val="TableText"/>
              <w:ind w:left="89" w:right="212" w:hanging="3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Consultant/advisory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563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640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85"/>
              <w:spacing w:before="93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Sadiya S.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Khan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9"/>
              <w:spacing w:before="9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Northwestern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Univer-</w:t>
            </w:r>
          </w:p>
          <w:p>
            <w:pPr>
              <w:pStyle w:val="TableText"/>
              <w:ind w:left="83" w:right="92" w:hanging="1"/>
              <w:spacing w:before="17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sity,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Feinberg School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89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4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1"/>
              <w:spacing w:before="85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Holly Gooding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9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Emory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  <w:p>
            <w:pPr>
              <w:pStyle w:val="TableText"/>
              <w:ind w:left="83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School of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80" w:right="187" w:firstLine="9"/>
              <w:spacing w:before="79" w:line="25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NHLBI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(R03 to create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diovascular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 tool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 young women)</w:t>
            </w:r>
            <w:hyperlink w:history="true" w:anchor="bookmark162">
              <w:r>
                <w:rPr>
                  <w:sz w:val="14"/>
                  <w:szCs w:val="14"/>
                  <w:color w:val="231F20"/>
                  <w:spacing w:val="-4"/>
                </w:rPr>
                <w:t>†</w:t>
              </w:r>
            </w:hyperlink>
          </w:p>
        </w:tc>
        <w:tc>
          <w:tcPr>
            <w:tcW w:w="754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1" w:right="198" w:hanging="1"/>
              <w:spacing w:before="86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LaPrincess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Brewer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4" w:right="133" w:firstLine="3"/>
              <w:spacing w:before="85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Mayo Clinic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College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87" w:right="443" w:firstLine="2"/>
              <w:spacing w:before="88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Mary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Canobbio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9" w:right="354"/>
              <w:spacing w:before="55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UCLA School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Nursing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88" w:right="487" w:firstLine="2"/>
              <w:spacing w:before="87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Marilyn J.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Cipolla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 Vermont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5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8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William A.</w:t>
            </w:r>
          </w:p>
          <w:p>
            <w:pPr>
              <w:pStyle w:val="TableText"/>
              <w:ind w:left="88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Grobman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9" w:right="423" w:hanging="8"/>
              <w:spacing w:before="85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Ohio State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5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2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83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Jennifer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Lewey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90"/>
              <w:spacing w:before="5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Penn-</w:t>
            </w:r>
          </w:p>
          <w:p>
            <w:pPr>
              <w:pStyle w:val="TableText"/>
              <w:ind w:left="84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sylvania,</w:t>
            </w:r>
            <w:r>
              <w:rPr>
                <w:sz w:val="14"/>
                <w:szCs w:val="14"/>
                <w:color w:val="231F20"/>
                <w:spacing w:val="2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  <w:position w:val="1"/>
              </w:rPr>
              <w:t>Perelman</w:t>
            </w:r>
          </w:p>
          <w:p>
            <w:pPr>
              <w:pStyle w:val="TableText"/>
              <w:ind w:left="8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School of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5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991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Erin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Michos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1"/>
              <w:spacing w:before="8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Johns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Hopkins</w:t>
            </w:r>
          </w:p>
          <w:p>
            <w:pPr>
              <w:pStyle w:val="TableText"/>
              <w:ind w:left="89" w:right="149"/>
              <w:spacing w:before="15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University School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85"/>
              <w:spacing w:before="8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Amarin</w:t>
            </w:r>
            <w:hyperlink w:history="true" w:anchor="bookmark163">
              <w:r>
                <w:rPr>
                  <w:sz w:val="14"/>
                  <w:szCs w:val="14"/>
                  <w:color w:val="231F20"/>
                  <w:spacing w:val="-4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4"/>
              </w:rPr>
              <w:t>; Amgen</w:t>
            </w:r>
            <w:hyperlink w:history="true" w:anchor="bookmark164">
              <w:r>
                <w:rPr>
                  <w:sz w:val="14"/>
                  <w:szCs w:val="14"/>
                  <w:color w:val="231F20"/>
                  <w:spacing w:val="-4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4"/>
              </w:rPr>
              <w:t>;</w:t>
            </w:r>
          </w:p>
          <w:p>
            <w:pPr>
              <w:pStyle w:val="TableText"/>
              <w:ind w:left="85"/>
              <w:spacing w:before="4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AstraZeneca</w:t>
            </w:r>
            <w:hyperlink w:history="true" w:anchor="bookmark165">
              <w:r>
                <w:rPr>
                  <w:sz w:val="14"/>
                  <w:szCs w:val="14"/>
                  <w:color w:val="231F20"/>
                  <w:spacing w:val="-4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4"/>
              </w:rPr>
              <w:t>;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Bayer</w:t>
            </w:r>
            <w:hyperlink w:history="true" w:anchor="bookmark166">
              <w:r>
                <w:rPr>
                  <w:sz w:val="14"/>
                  <w:szCs w:val="14"/>
                  <w:color w:val="231F20"/>
                  <w:spacing w:val="-4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4"/>
              </w:rPr>
              <w:t>;</w:t>
            </w:r>
          </w:p>
          <w:p>
            <w:pPr>
              <w:pStyle w:val="TableText"/>
              <w:ind w:left="94" w:right="139"/>
              <w:spacing w:before="14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Boehringer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Ingelheim</w:t>
            </w:r>
            <w:hyperlink w:history="true" w:anchor="bookmark167">
              <w:r>
                <w:rPr>
                  <w:sz w:val="14"/>
                  <w:szCs w:val="14"/>
                  <w:color w:val="231F20"/>
                  <w:spacing w:val="-5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5"/>
              </w:rPr>
              <w:t>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Esperion</w:t>
            </w:r>
            <w:hyperlink w:history="true" w:anchor="bookmark168">
              <w:r>
                <w:rPr>
                  <w:sz w:val="14"/>
                  <w:szCs w:val="14"/>
                  <w:color w:val="231F20"/>
                  <w:spacing w:val="-5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5"/>
              </w:rPr>
              <w:t>;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Novartis</w:t>
            </w:r>
            <w:hyperlink w:history="true" w:anchor="bookmark169">
              <w:r>
                <w:rPr>
                  <w:sz w:val="14"/>
                  <w:szCs w:val="14"/>
                  <w:color w:val="231F20"/>
                  <w:spacing w:val="-5"/>
                </w:rPr>
                <w:t>*</w:t>
              </w:r>
            </w:hyperlink>
            <w:r>
              <w:rPr>
                <w:sz w:val="14"/>
                <w:szCs w:val="14"/>
                <w:color w:val="231F20"/>
                <w:spacing w:val="-5"/>
              </w:rPr>
              <w:t>;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Novo</w:t>
            </w:r>
            <w:r>
              <w:rPr>
                <w:sz w:val="14"/>
                <w:szCs w:val="14"/>
                <w:color w:val="231F20"/>
                <w:spacing w:val="13"/>
                <w:w w:val="102"/>
              </w:rPr>
              <w:t xml:space="preserve"> </w:t>
            </w:r>
            <w:hyperlink w:history="true" w:anchor="bookmark170">
              <w:r>
                <w:rPr>
                  <w:sz w:val="14"/>
                  <w:szCs w:val="14"/>
                  <w:color w:val="231F20"/>
                  <w:spacing w:val="-5"/>
                </w:rPr>
                <w:t>Nordisk*</w:t>
              </w:r>
            </w:hyperlink>
            <w:r>
              <w:rPr>
                <w:sz w:val="14"/>
                <w:szCs w:val="14"/>
                <w:color w:val="231F20"/>
                <w:spacing w:val="-5"/>
              </w:rPr>
              <w:t>;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Pfizer</w:t>
            </w:r>
            <w:hyperlink w:history="true" w:anchor="bookmark171">
              <w:r>
                <w:rPr>
                  <w:sz w:val="14"/>
                  <w:szCs w:val="14"/>
                  <w:color w:val="231F20"/>
                  <w:spacing w:val="-5"/>
                </w:rPr>
                <w:t>*</w:t>
              </w:r>
            </w:hyperlink>
          </w:p>
        </w:tc>
        <w:tc>
          <w:tcPr>
            <w:tcW w:w="563" w:type="dxa"/>
            <w:vAlign w:val="top"/>
          </w:tcPr>
          <w:p>
            <w:pPr>
              <w:pStyle w:val="TableText"/>
              <w:ind w:left="96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351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3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Eliza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Miller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87"/>
              <w:spacing w:before="86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Columbia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1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NINDS</w:t>
            </w:r>
          </w:p>
          <w:p>
            <w:pPr>
              <w:pStyle w:val="TableText"/>
              <w:ind w:left="93" w:right="110"/>
              <w:spacing w:before="1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(K23NS107645)</w:t>
            </w:r>
            <w:hyperlink w:history="true" w:anchor="bookmark172">
              <w:r>
                <w:rPr>
                  <w:sz w:val="14"/>
                  <w:szCs w:val="14"/>
                  <w:color w:val="231F20"/>
                  <w:spacing w:val="-2"/>
                </w:rPr>
                <w:t>†</w:t>
              </w:r>
            </w:hyperlink>
            <w:r>
              <w:rPr>
                <w:sz w:val="14"/>
                <w:szCs w:val="14"/>
                <w:color w:val="231F20"/>
                <w:spacing w:val="-2"/>
              </w:rPr>
              <w:t>;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NIH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NIA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(R21AG069111)</w:t>
            </w:r>
            <w:hyperlink w:history="true" w:anchor="bookmark173">
              <w:r>
                <w:rPr>
                  <w:sz w:val="14"/>
                  <w:szCs w:val="14"/>
                  <w:color w:val="231F20"/>
                  <w:spacing w:val="-1"/>
                </w:rPr>
                <w:t>†</w:t>
              </w:r>
            </w:hyperlink>
            <w:r>
              <w:rPr>
                <w:sz w:val="14"/>
                <w:szCs w:val="14"/>
                <w:color w:val="231F20"/>
                <w:spacing w:val="-1"/>
              </w:rPr>
              <w:t>;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NIH</w:t>
            </w:r>
          </w:p>
          <w:p>
            <w:pPr>
              <w:pStyle w:val="TableText"/>
              <w:ind w:left="88" w:right="163" w:firstLine="3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NINDS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(R01NS122815)</w:t>
            </w:r>
            <w:hyperlink w:history="true" w:anchor="bookmark174">
              <w:r>
                <w:rPr>
                  <w:sz w:val="14"/>
                  <w:szCs w:val="14"/>
                  <w:color w:val="231F20"/>
                  <w:spacing w:val="-1"/>
                </w:rPr>
                <w:t>†</w:t>
              </w:r>
            </w:hyperlink>
            <w:r>
              <w:rPr>
                <w:sz w:val="14"/>
                <w:szCs w:val="14"/>
                <w:color w:val="231F20"/>
                <w:spacing w:val="-1"/>
              </w:rPr>
              <w:t>;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Gerstner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Family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Founda-</w:t>
            </w:r>
          </w:p>
          <w:p>
            <w:pPr>
              <w:pStyle w:val="TableText"/>
              <w:ind w:left="91" w:right="387" w:hanging="8"/>
              <w:spacing w:before="1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tion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(Gerstner Scholars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Program)</w:t>
            </w:r>
            <w:hyperlink w:history="true" w:anchor="bookmark175">
              <w:r>
                <w:rPr>
                  <w:sz w:val="14"/>
                  <w:szCs w:val="14"/>
                  <w:color w:val="231F20"/>
                  <w:spacing w:val="-5"/>
                </w:rPr>
                <w:t>†</w:t>
              </w:r>
            </w:hyperlink>
          </w:p>
        </w:tc>
        <w:tc>
          <w:tcPr>
            <w:tcW w:w="754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3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4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4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6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1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3" w:right="354" w:hanging="9"/>
              <w:spacing w:before="90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Amanda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Perak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90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Lurie Children’s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Hos-</w:t>
            </w:r>
          </w:p>
          <w:p>
            <w:pPr>
              <w:pStyle w:val="TableText"/>
              <w:ind w:left="86" w:right="125" w:firstLine="3"/>
              <w:spacing w:before="17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pital and</w:t>
            </w:r>
            <w:r>
              <w:rPr>
                <w:sz w:val="14"/>
                <w:szCs w:val="14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Northwest-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ern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3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4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4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5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6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74" w:hRule="atLeast"/>
        </w:trPr>
        <w:tc>
          <w:tcPr>
            <w:tcW w:w="1116" w:type="dxa"/>
            <w:vAlign w:val="top"/>
          </w:tcPr>
          <w:p>
            <w:pPr>
              <w:pStyle w:val="TableText"/>
              <w:ind w:left="90"/>
              <w:spacing w:before="8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Gina S.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Wei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NHLBI</w:t>
            </w:r>
          </w:p>
        </w:tc>
        <w:tc>
          <w:tcPr>
            <w:tcW w:w="1862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93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93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4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4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588" w:type="dxa"/>
            <w:vAlign w:val="top"/>
          </w:tcPr>
          <w:p>
            <w:pPr>
              <w:pStyle w:val="TableText"/>
              <w:ind w:left="95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96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5" w:firstLine="159"/>
        <w:spacing w:before="89" w:line="27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This table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represents 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relationships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of writing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group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</w:t>
      </w:r>
      <w:r>
        <w:rPr>
          <w:sz w:val="14"/>
          <w:szCs w:val="14"/>
          <w:color w:val="231F20"/>
          <w:spacing w:val="-4"/>
        </w:rPr>
        <w:t>embers that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may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perceived as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actual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reasonably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conflicts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reported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Disclosure Questionnaire, which all members of the writing group are required to complete and submit. A relationship is considered to be “significant” if (a) the </w:t>
      </w:r>
      <w:r>
        <w:rPr>
          <w:sz w:val="14"/>
          <w:szCs w:val="14"/>
          <w:color w:val="231F20"/>
          <w:spacing w:val="-4"/>
        </w:rPr>
        <w:t>person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receives</w:t>
      </w:r>
      <w:r>
        <w:rPr>
          <w:sz w:val="14"/>
          <w:szCs w:val="14"/>
          <w:color w:val="231F20"/>
          <w:spacing w:val="-3"/>
        </w:rPr>
        <w:t xml:space="preserve"> $5000 or more during any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12-month period, or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5%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of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person</w:t>
      </w:r>
      <w:r>
        <w:rPr>
          <w:sz w:val="14"/>
          <w:szCs w:val="14"/>
          <w:color w:val="231F20"/>
          <w:spacing w:val="-4"/>
        </w:rPr>
        <w:t>’s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gross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income;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(b)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person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5%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more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of the voting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stock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share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o</w:t>
      </w:r>
      <w:r>
        <w:rPr>
          <w:sz w:val="14"/>
          <w:szCs w:val="14"/>
          <w:color w:val="231F20"/>
          <w:spacing w:val="4"/>
        </w:rPr>
        <w:t>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the entity, or owns $5000 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fair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market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value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entity.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relationship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considered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to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be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“modest”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if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it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less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than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“significant”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under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preceding</w:t>
      </w:r>
      <w:r>
        <w:rPr>
          <w:sz w:val="14"/>
          <w:szCs w:val="14"/>
          <w:color w:val="231F20"/>
        </w:rPr>
        <w:t xml:space="preserve"> </w:t>
      </w:r>
      <w:bookmarkStart w:name="bookmark163" w:id="8"/>
      <w:bookmarkEnd w:id="8"/>
      <w:bookmarkStart w:name="bookmark164" w:id="9"/>
      <w:bookmarkEnd w:id="9"/>
      <w:bookmarkStart w:name="bookmark165" w:id="10"/>
      <w:bookmarkEnd w:id="10"/>
      <w:bookmarkStart w:name="bookmark166" w:id="11"/>
      <w:bookmarkEnd w:id="11"/>
      <w:bookmarkStart w:name="bookmark167" w:id="12"/>
      <w:bookmarkEnd w:id="12"/>
      <w:bookmarkStart w:name="bookmark168" w:id="13"/>
      <w:bookmarkEnd w:id="13"/>
      <w:bookmarkStart w:name="bookmark169" w:id="14"/>
      <w:bookmarkEnd w:id="14"/>
      <w:bookmarkStart w:name="bookmark170" w:id="15"/>
      <w:bookmarkEnd w:id="15"/>
      <w:bookmarkStart w:name="bookmark171" w:id="16"/>
      <w:bookmarkEnd w:id="16"/>
      <w:r>
        <w:rPr>
          <w:sz w:val="14"/>
          <w:szCs w:val="14"/>
          <w:color w:val="231F20"/>
          <w:spacing w:val="-3"/>
        </w:rPr>
        <w:t>definition.</w:t>
      </w:r>
    </w:p>
    <w:p>
      <w:pPr>
        <w:pStyle w:val="BodyText"/>
        <w:ind w:left="1156"/>
        <w:spacing w:before="18" w:line="192" w:lineRule="auto"/>
        <w:rPr>
          <w:sz w:val="14"/>
          <w:szCs w:val="14"/>
        </w:rPr>
      </w:pPr>
      <w:bookmarkStart w:name="bookmark162" w:id="17"/>
      <w:bookmarkEnd w:id="17"/>
      <w:bookmarkStart w:name="bookmark172" w:id="18"/>
      <w:bookmarkEnd w:id="18"/>
      <w:bookmarkStart w:name="bookmark173" w:id="19"/>
      <w:bookmarkEnd w:id="19"/>
      <w:bookmarkStart w:name="bookmark174" w:id="20"/>
      <w:bookmarkEnd w:id="20"/>
      <w:bookmarkStart w:name="bookmark175" w:id="21"/>
      <w:bookmarkEnd w:id="21"/>
      <w:r>
        <w:rPr>
          <w:sz w:val="14"/>
          <w:szCs w:val="14"/>
          <w:color w:val="231F20"/>
          <w:spacing w:val="-2"/>
        </w:rPr>
        <w:t>*Modest.</w:t>
      </w:r>
    </w:p>
    <w:p>
      <w:pPr>
        <w:pStyle w:val="BodyText"/>
        <w:ind w:left="1156"/>
        <w:spacing w:before="48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†Significant.</w:t>
      </w:r>
    </w:p>
    <w:p>
      <w:pPr>
        <w:spacing w:line="199" w:lineRule="auto"/>
        <w:sectPr>
          <w:type w:val="continuous"/>
          <w:pgSz w:w="11700" w:h="15660"/>
          <w:pgMar w:top="700" w:right="985" w:bottom="626" w:left="0" w:header="454" w:footer="439" w:gutter="0"/>
          <w:cols w:equalWidth="0" w:num="1">
            <w:col w:w="10715" w:space="0"/>
          </w:cols>
        </w:sectPr>
        <w:rPr>
          <w:sz w:val="14"/>
          <w:szCs w:val="14"/>
        </w:rPr>
      </w:pPr>
    </w:p>
    <w:p>
      <w:pPr>
        <w:pStyle w:val="BodyText"/>
        <w:spacing w:line="317" w:lineRule="auto"/>
        <w:rPr>
          <w:sz w:val="21"/>
        </w:rPr>
      </w:pPr>
      <w:r/>
    </w:p>
    <w:p>
      <w:pPr>
        <w:spacing w:line="40" w:lineRule="exact"/>
        <w:rPr/>
      </w:pPr>
      <w:r>
        <w:rPr/>
        <w:pict>
          <v:shape id="_x0000_s88" style="mso-position-vertical-relative:line;mso-position-horizontal-relative:char;width:486pt;height:2pt;" filled="false" strokecolor="#AEAFB3" strokeweight="2.00pt" coordsize="9720,40" coordorigin="0,0" path="m0,20l4680,20m5040,20l9720,20m0,20l4680,20m4630,20l9720,20e">
            <v:stroke joinstyle="miter" miterlimit="4"/>
          </v:shape>
        </w:pict>
      </w:r>
    </w:p>
    <w:p>
      <w:pPr>
        <w:pStyle w:val="BodyText"/>
        <w:ind w:left="10"/>
        <w:spacing w:before="146" w:line="19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6087437</wp:posOffset>
                </wp:positionH>
                <wp:positionV relativeFrom="paragraph">
                  <wp:posOffset>635893</wp:posOffset>
                </wp:positionV>
                <wp:extent cx="810894" cy="18415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6087437" y="63589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479.326pt;margin-top:50.0704pt;mso-position-vertical-relative:text;mso-position-horizontal-relative:text;width:63.85pt;height:14.5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4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337"/>
        <w:gridCol w:w="2306"/>
        <w:gridCol w:w="795"/>
        <w:gridCol w:w="1139"/>
        <w:gridCol w:w="884"/>
        <w:gridCol w:w="765"/>
        <w:gridCol w:w="869"/>
        <w:gridCol w:w="914"/>
        <w:gridCol w:w="705"/>
      </w:tblGrid>
      <w:tr>
        <w:trPr>
          <w:trHeight w:val="638" w:hRule="atLeast"/>
        </w:trPr>
        <w:tc>
          <w:tcPr>
            <w:shd w:val="clear" w:fill="AEAFB3"/>
            <w:tcW w:w="1337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2306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795" w:type="dxa"/>
            <w:vAlign w:val="top"/>
          </w:tcPr>
          <w:p>
            <w:pPr>
              <w:pStyle w:val="TableText"/>
              <w:ind w:left="84" w:right="118" w:firstLine="6"/>
              <w:spacing w:before="280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Research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grant</w:t>
            </w:r>
          </w:p>
        </w:tc>
        <w:tc>
          <w:tcPr>
            <w:shd w:val="clear" w:fill="AEAFB3"/>
            <w:tcW w:w="1139" w:type="dxa"/>
            <w:vAlign w:val="top"/>
          </w:tcPr>
          <w:p>
            <w:pPr>
              <w:pStyle w:val="TableText"/>
              <w:ind w:left="82" w:right="106" w:firstLine="3"/>
              <w:spacing w:before="244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research </w:t>
            </w:r>
            <w:r>
              <w:rPr>
                <w:sz w:val="14"/>
                <w:szCs w:val="14"/>
                <w:color w:val="231F20"/>
                <w:spacing w:val="3"/>
              </w:rPr>
              <w:t>support</w:t>
            </w:r>
          </w:p>
        </w:tc>
        <w:tc>
          <w:tcPr>
            <w:shd w:val="clear" w:fill="AEAFB3"/>
            <w:tcW w:w="884" w:type="dxa"/>
            <w:vAlign w:val="top"/>
          </w:tcPr>
          <w:p>
            <w:pPr>
              <w:pStyle w:val="TableText"/>
              <w:ind w:left="88" w:right="162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765" w:type="dxa"/>
            <w:vAlign w:val="top"/>
          </w:tcPr>
          <w:p>
            <w:pPr>
              <w:pStyle w:val="TableText"/>
              <w:ind w:left="92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69" w:type="dxa"/>
            <w:vAlign w:val="top"/>
          </w:tcPr>
          <w:p>
            <w:pPr>
              <w:pStyle w:val="TableText"/>
              <w:ind w:left="90" w:right="91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14" w:type="dxa"/>
            <w:vAlign w:val="top"/>
          </w:tcPr>
          <w:p>
            <w:pPr>
              <w:pStyle w:val="TableText"/>
              <w:ind w:left="86" w:right="68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1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705" w:type="dxa"/>
            <w:vAlign w:val="top"/>
          </w:tcPr>
          <w:p>
            <w:pPr>
              <w:pStyle w:val="TableText"/>
              <w:spacing w:line="414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60" w:hRule="atLeast"/>
        </w:trPr>
        <w:tc>
          <w:tcPr>
            <w:tcW w:w="1337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Rachel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M.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Bond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89" w:right="139" w:hanging="4"/>
              <w:spacing w:before="94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Chandler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Regional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Center,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Dignity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9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93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94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337" w:type="dxa"/>
            <w:vAlign w:val="top"/>
          </w:tcPr>
          <w:p>
            <w:pPr>
              <w:pStyle w:val="TableText"/>
              <w:ind w:left="81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Joshua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D.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Bundy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89" w:right="215" w:hanging="9"/>
              <w:spacing w:before="54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Tulane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 Scho</w:t>
            </w:r>
            <w:r>
              <w:rPr>
                <w:sz w:val="14"/>
                <w:szCs w:val="14"/>
                <w:color w:val="231F20"/>
                <w:spacing w:val="-5"/>
              </w:rPr>
              <w:t>ol 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Public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 and Tropical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0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91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2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93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94"/>
              <w:spacing w:before="8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337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Randi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Foraker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83" w:right="162" w:hanging="2"/>
              <w:spacing w:before="55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Washington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St.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Louis,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School of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1" w:hRule="atLeast"/>
        </w:trPr>
        <w:tc>
          <w:tcPr>
            <w:tcW w:w="1337" w:type="dxa"/>
            <w:vAlign w:val="top"/>
          </w:tcPr>
          <w:p>
            <w:pPr>
              <w:pStyle w:val="TableText"/>
              <w:ind w:left="87"/>
              <w:spacing w:before="8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Garima Sharma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87" w:right="133" w:hanging="8"/>
              <w:spacing w:before="57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Johns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Hopkins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 School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0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91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2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93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94"/>
              <w:spacing w:before="8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4" w:hRule="atLeast"/>
        </w:trPr>
        <w:tc>
          <w:tcPr>
            <w:tcW w:w="1337" w:type="dxa"/>
            <w:vAlign w:val="top"/>
          </w:tcPr>
          <w:p>
            <w:pPr>
              <w:pStyle w:val="TableText"/>
              <w:ind w:left="81"/>
              <w:spacing w:before="8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Jennifer Stuart</w:t>
            </w:r>
          </w:p>
        </w:tc>
        <w:tc>
          <w:tcPr>
            <w:tcW w:w="2306" w:type="dxa"/>
            <w:vAlign w:val="top"/>
          </w:tcPr>
          <w:p>
            <w:pPr>
              <w:pStyle w:val="TableText"/>
              <w:ind w:left="89" w:right="69"/>
              <w:spacing w:before="58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Brigham and Women’s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</w:t>
            </w:r>
            <w:r>
              <w:rPr>
                <w:sz w:val="14"/>
                <w:szCs w:val="14"/>
                <w:color w:val="231F20"/>
                <w:spacing w:val="-4"/>
              </w:rPr>
              <w:t>spital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Harvard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Medical School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84" w:type="dxa"/>
            <w:vAlign w:val="top"/>
          </w:tcPr>
          <w:p>
            <w:pPr>
              <w:pStyle w:val="TableText"/>
              <w:ind w:left="91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65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92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93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05" w:type="dxa"/>
            <w:vAlign w:val="top"/>
          </w:tcPr>
          <w:p>
            <w:pPr>
              <w:pStyle w:val="TableText"/>
              <w:ind w:left="94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4" w:right="988" w:firstLine="156"/>
        <w:spacing w:before="87" w:line="26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This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table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represents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relationships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reviewers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that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may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actual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reasonably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perceived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conflicts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interest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reported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Disclosure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Questionnaire, which all reviewers are required to complete and submit. A relationship is considered to be “significant” if (a) th</w:t>
      </w:r>
      <w:r>
        <w:rPr>
          <w:sz w:val="14"/>
          <w:szCs w:val="14"/>
          <w:color w:val="231F20"/>
          <w:spacing w:val="-4"/>
        </w:rPr>
        <w:t>e person receives $5000 or more during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12-month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period,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5%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more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of 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3"/>
        </w:rPr>
        <w:t>person’s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gross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income;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o</w:t>
      </w:r>
      <w:r>
        <w:rPr>
          <w:sz w:val="14"/>
          <w:szCs w:val="14"/>
          <w:color w:val="231F20"/>
          <w:spacing w:val="-4"/>
        </w:rPr>
        <w:t>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(b) 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person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5%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more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of the voting stock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share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entity,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owns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$5000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more of the fair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market value of the entity. 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relationship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considered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to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be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“modest”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if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it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is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less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than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3"/>
        </w:rPr>
        <w:t>“significa</w:t>
      </w:r>
      <w:r>
        <w:rPr>
          <w:sz w:val="14"/>
          <w:szCs w:val="14"/>
          <w:color w:val="231F20"/>
          <w:spacing w:val="-4"/>
        </w:rPr>
        <w:t>nt”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under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preceding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definition.</w:t>
      </w:r>
    </w:p>
    <w:p>
      <w:pPr>
        <w:spacing w:before="123"/>
        <w:rPr/>
      </w:pPr>
      <w:r/>
    </w:p>
    <w:p>
      <w:pPr>
        <w:sectPr>
          <w:headerReference w:type="default" r:id="rId6"/>
          <w:footerReference w:type="default" r:id="rId23"/>
          <w:pgSz w:w="11700" w:h="15660"/>
          <w:pgMar w:top="700" w:right="0" w:bottom="400" w:left="990" w:header="454" w:footer="0" w:gutter="0"/>
          <w:cols w:equalWidth="0" w:num="1">
            <w:col w:w="10710" w:space="0"/>
          </w:cols>
        </w:sectPr>
        <w:rPr/>
      </w:pPr>
    </w:p>
    <w:p>
      <w:pPr>
        <w:pStyle w:val="BodyText"/>
        <w:ind w:left="14"/>
        <w:spacing w:before="135" w:line="196" w:lineRule="auto"/>
        <w:rPr>
          <w:sz w:val="20"/>
          <w:szCs w:val="20"/>
        </w:rPr>
      </w:pPr>
      <w:r>
        <w:pict>
          <v:shape id="_x0000_s92" style="position:absolute;margin-left:0.5pt;margin-top:0.516205pt;mso-position-vertical-relative:text;mso-position-horizontal-relative:text;width:234pt;height:1pt;z-index:251697152;" filled="false" strokecolor="#AEAFB3" strokeweight="1.00pt" coordsize="4680,20" coordorigin="0,0" path="m0,10l4680,10e">
            <v:stroke joinstyle="miter" miterlimit="10"/>
          </v:shape>
        </w:pict>
      </w:r>
      <w:bookmarkStart w:name="bookmark15" w:id="22"/>
      <w:bookmarkEnd w:id="22"/>
      <w:bookmarkStart w:name="bookmark16" w:id="23"/>
      <w:bookmarkEnd w:id="23"/>
      <w:bookmarkStart w:name="bookmark19" w:id="24"/>
      <w:bookmarkEnd w:id="24"/>
      <w:bookmarkStart w:name="bookmark1" w:id="25"/>
      <w:bookmarkEnd w:id="25"/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325" w:right="415" w:hanging="185"/>
        <w:spacing w:before="9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1.   Petersen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EE,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Davis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NL, Goodman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D, Cox 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Mayes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N, Johnston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Syvers</w:t>
      </w:r>
      <w:r>
        <w:rPr>
          <w:sz w:val="14"/>
          <w:szCs w:val="14"/>
          <w:color w:val="231F20"/>
          <w:spacing w:val="-9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Seed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Shapiro-Mendoza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CK,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Callaghan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WM.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Vital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signs: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pregnancy-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related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deaths,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United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States,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2011–201</w:t>
      </w:r>
      <w:r>
        <w:rPr>
          <w:sz w:val="14"/>
          <w:szCs w:val="14"/>
          <w:color w:val="231F20"/>
          <w:spacing w:val="-5"/>
        </w:rPr>
        <w:t>5,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strategies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prevention,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13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states,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2013–2017.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MMWR Morb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Mortal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Wkly Rep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2019;68:423–429.</w:t>
      </w:r>
      <w:r>
        <w:rPr>
          <w:sz w:val="14"/>
          <w:szCs w:val="14"/>
          <w:color w:val="231F20"/>
        </w:rPr>
        <w:t xml:space="preserve"> </w:t>
      </w:r>
      <w:bookmarkStart w:name="bookmark2" w:id="26"/>
      <w:bookmarkEnd w:id="26"/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10.15585/mmwr.mm6818e1</w:t>
      </w:r>
    </w:p>
    <w:p>
      <w:pPr>
        <w:pStyle w:val="BodyText"/>
        <w:ind w:left="321" w:right="416" w:hanging="195"/>
        <w:spacing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Creanga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Syverson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Seed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Callaghan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WM.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Pregnancy-related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mo</w:t>
      </w:r>
      <w:r>
        <w:rPr>
          <w:sz w:val="14"/>
          <w:szCs w:val="14"/>
          <w:color w:val="231F20"/>
          <w:spacing w:val="-8"/>
        </w:rPr>
        <w:t>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tality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the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United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3"/>
        </w:rPr>
        <w:t>States,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3"/>
        </w:rPr>
        <w:t>2011-2013.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Ob</w:t>
      </w:r>
      <w:r>
        <w:rPr>
          <w:sz w:val="14"/>
          <w:szCs w:val="14"/>
          <w:i/>
          <w:iCs/>
          <w:color w:val="231F20"/>
          <w:spacing w:val="-4"/>
        </w:rPr>
        <w:t>stet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Gynecol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2017;130:366–</w:t>
      </w:r>
    </w:p>
    <w:p>
      <w:pPr>
        <w:pStyle w:val="BodyText"/>
        <w:ind w:left="326"/>
        <w:spacing w:before="17" w:line="163" w:lineRule="exact"/>
        <w:rPr>
          <w:sz w:val="14"/>
          <w:szCs w:val="14"/>
        </w:rPr>
      </w:pPr>
      <w:bookmarkStart w:name="bookmark3" w:id="27"/>
      <w:bookmarkEnd w:id="27"/>
      <w:r>
        <w:rPr>
          <w:sz w:val="14"/>
          <w:szCs w:val="14"/>
          <w:color w:val="231F20"/>
          <w:spacing w:val="-1"/>
        </w:rPr>
        <w:t>373. doi: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10.1097/AOG.0000000000002114</w:t>
      </w:r>
    </w:p>
    <w:p>
      <w:pPr>
        <w:pStyle w:val="BodyText"/>
        <w:ind w:left="320" w:right="415" w:hanging="196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3.   Mehta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Sharma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Creanga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AA,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Hameed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AB,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Hollier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L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Johnson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Leffert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McCullough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Mujahid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Watso</w:t>
      </w:r>
      <w:r>
        <w:rPr>
          <w:sz w:val="14"/>
          <w:szCs w:val="14"/>
          <w:color w:val="231F20"/>
          <w:spacing w:val="-7"/>
        </w:rPr>
        <w:t>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behalf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  Heart  Association  Advocacy  Coordinating  Commi</w:t>
      </w:r>
      <w:r>
        <w:rPr>
          <w:sz w:val="14"/>
          <w:szCs w:val="14"/>
          <w:color w:val="231F20"/>
          <w:spacing w:val="-5"/>
        </w:rPr>
        <w:t>ttee.  Call  to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action: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maternal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savi</w:t>
      </w:r>
      <w:r>
        <w:rPr>
          <w:sz w:val="14"/>
          <w:szCs w:val="14"/>
          <w:color w:val="231F20"/>
          <w:spacing w:val="-6"/>
        </w:rPr>
        <w:t>ng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mothers: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policy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statement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American   Heart   Associat</w:t>
      </w:r>
      <w:r>
        <w:rPr>
          <w:sz w:val="14"/>
          <w:szCs w:val="14"/>
          <w:color w:val="231F20"/>
          <w:spacing w:val="-4"/>
        </w:rPr>
        <w:t>ion. 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2021;144:e251–e269.    doi:</w:t>
      </w:r>
      <w:r>
        <w:rPr>
          <w:sz w:val="14"/>
          <w:szCs w:val="14"/>
          <w:color w:val="231F20"/>
        </w:rPr>
        <w:t xml:space="preserve"> </w:t>
      </w:r>
      <w:bookmarkStart w:name="bookmark6" w:id="28"/>
      <w:bookmarkEnd w:id="28"/>
      <w:bookmarkStart w:name="bookmark8" w:id="29"/>
      <w:bookmarkEnd w:id="29"/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.0000000000001000</w:t>
      </w:r>
    </w:p>
    <w:p>
      <w:pPr>
        <w:pStyle w:val="BodyText"/>
        <w:ind w:left="321" w:right="415" w:hanging="19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4.   Freaney  PM,  Harrington  K,  Molsbe</w:t>
      </w:r>
      <w:r>
        <w:rPr>
          <w:sz w:val="14"/>
          <w:szCs w:val="14"/>
          <w:color w:val="231F20"/>
          <w:spacing w:val="-8"/>
        </w:rPr>
        <w:t>rry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Perak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MC,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Grobman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Greenland  P,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Allen  NB,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Capewell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O</w:t>
      </w:r>
      <w:r>
        <w:rPr>
          <w:sz w:val="14"/>
          <w:szCs w:val="14"/>
          <w:color w:val="231F20"/>
          <w:spacing w:val="-8"/>
        </w:rPr>
        <w:t>’Flaherty  M.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Temporal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trends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pregnancy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birthing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indi</w:t>
      </w:r>
      <w:r>
        <w:rPr>
          <w:sz w:val="14"/>
          <w:szCs w:val="14"/>
          <w:color w:val="231F20"/>
          <w:spacing w:val="-6"/>
        </w:rPr>
        <w:t>viduals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aged  15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44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years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in 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United States, 2007 to 2019. </w:t>
      </w:r>
      <w:r>
        <w:rPr>
          <w:sz w:val="14"/>
          <w:szCs w:val="14"/>
          <w:i/>
          <w:iCs/>
          <w:color w:val="231F20"/>
          <w:spacing w:val="-2"/>
        </w:rPr>
        <w:t>JAm</w:t>
      </w:r>
      <w:r>
        <w:rPr>
          <w:sz w:val="14"/>
          <w:szCs w:val="14"/>
          <w:i/>
          <w:iCs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Heart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Assoc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2022;11:e</w:t>
      </w:r>
      <w:r>
        <w:rPr>
          <w:sz w:val="14"/>
          <w:szCs w:val="14"/>
          <w:color w:val="231F20"/>
          <w:spacing w:val="-3"/>
        </w:rPr>
        <w:t>025050.</w:t>
      </w:r>
      <w:r>
        <w:rPr>
          <w:sz w:val="14"/>
          <w:szCs w:val="14"/>
          <w:color w:val="231F20"/>
        </w:rPr>
        <w:t xml:space="preserve"> </w:t>
      </w:r>
      <w:bookmarkStart w:name="bookmark7" w:id="30"/>
      <w:bookmarkEnd w:id="30"/>
      <w:bookmarkStart w:name="bookmark9" w:id="31"/>
      <w:bookmarkEnd w:id="31"/>
      <w:r>
        <w:rPr>
          <w:sz w:val="14"/>
          <w:szCs w:val="14"/>
          <w:color w:val="231F20"/>
          <w:spacing w:val="-1"/>
        </w:rPr>
        <w:t>doi: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1"/>
        </w:rPr>
        <w:t>10.1161/JAHA.121.025050</w:t>
      </w:r>
    </w:p>
    <w:p>
      <w:pPr>
        <w:pStyle w:val="BodyText"/>
        <w:ind w:left="319" w:right="415" w:hanging="194"/>
        <w:spacing w:before="1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5.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Shah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NS,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MC,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Freaney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PM,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Perak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9"/>
        </w:rPr>
        <w:t>AM,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Carnethon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MR,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Kandula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NR,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Gunderson EP, Bullard KM, Grobman </w:t>
      </w:r>
      <w:r>
        <w:rPr>
          <w:sz w:val="14"/>
          <w:szCs w:val="14"/>
          <w:color w:val="231F20"/>
          <w:spacing w:val="-7"/>
        </w:rPr>
        <w:t>WA, O’Brien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MJ, et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al. Trends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in gesta-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tional diabetes at first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live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birth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by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race and ethnicity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in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US, 2011-2019.</w:t>
      </w:r>
      <w:r>
        <w:rPr>
          <w:sz w:val="14"/>
          <w:szCs w:val="14"/>
          <w:color w:val="231F20"/>
        </w:rPr>
        <w:t xml:space="preserve"> </w:t>
      </w:r>
      <w:bookmarkStart w:name="bookmark10" w:id="32"/>
      <w:bookmarkEnd w:id="32"/>
      <w:r>
        <w:rPr>
          <w:sz w:val="14"/>
          <w:szCs w:val="14"/>
          <w:i/>
          <w:iCs/>
          <w:color w:val="231F20"/>
          <w:spacing w:val="-1"/>
        </w:rPr>
        <w:t>JAMA</w:t>
      </w:r>
      <w:r>
        <w:rPr>
          <w:sz w:val="14"/>
          <w:szCs w:val="14"/>
          <w:color w:val="231F20"/>
          <w:spacing w:val="-1"/>
        </w:rPr>
        <w:t>. 2021;326:660–669.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10.1001/jam</w:t>
      </w:r>
      <w:r>
        <w:rPr>
          <w:sz w:val="14"/>
          <w:szCs w:val="14"/>
          <w:color w:val="231F20"/>
          <w:spacing w:val="-2"/>
        </w:rPr>
        <w:t>a.2021.7217</w:t>
      </w:r>
    </w:p>
    <w:p>
      <w:pPr>
        <w:pStyle w:val="BodyText"/>
        <w:ind w:left="325" w:right="402" w:hanging="199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Grobman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WA, Parker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CB,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8"/>
        </w:rPr>
        <w:t>Willinger M,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Wing DA,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Silver RM,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8"/>
        </w:rPr>
        <w:t>Wapner RJ,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Simhan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HN,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Parry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Mercer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BM,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Haas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Eunice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Kennedy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Shriver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Institute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Child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Human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</w:t>
      </w:r>
      <w:r>
        <w:rPr>
          <w:sz w:val="14"/>
          <w:szCs w:val="14"/>
          <w:color w:val="231F20"/>
          <w:spacing w:val="-6"/>
        </w:rPr>
        <w:t>evelopment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Nulliparous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Study: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Monitoring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Mothers-to-Be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(nuMoM2b)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Network.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Raci</w:t>
      </w:r>
      <w:r>
        <w:rPr>
          <w:sz w:val="14"/>
          <w:szCs w:val="14"/>
          <w:color w:val="231F20"/>
          <w:spacing w:val="-6"/>
        </w:rPr>
        <w:t>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disparities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adverse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psychosocial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stress.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Obstet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1" w:id="33"/>
      <w:bookmarkEnd w:id="33"/>
      <w:r>
        <w:rPr>
          <w:sz w:val="14"/>
          <w:szCs w:val="14"/>
          <w:i/>
          <w:iCs/>
          <w:color w:val="231F20"/>
          <w:spacing w:val="-1"/>
        </w:rPr>
        <w:t>Gynecol</w:t>
      </w:r>
      <w:r>
        <w:rPr>
          <w:sz w:val="14"/>
          <w:szCs w:val="14"/>
          <w:color w:val="231F20"/>
          <w:spacing w:val="-1"/>
        </w:rPr>
        <w:t>. 2018;131:328–335.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10.1097/AOG.000</w:t>
      </w:r>
      <w:r>
        <w:rPr>
          <w:sz w:val="14"/>
          <w:szCs w:val="14"/>
          <w:color w:val="231F20"/>
          <w:spacing w:val="-2"/>
        </w:rPr>
        <w:t>0000000002441</w:t>
      </w:r>
    </w:p>
    <w:p>
      <w:pPr>
        <w:pStyle w:val="BodyText"/>
        <w:ind w:left="320" w:right="415" w:hanging="173"/>
        <w:spacing w:before="20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7.   Parikh  NI,  Gonzalez  JM,  Anders</w:t>
      </w:r>
      <w:r>
        <w:rPr>
          <w:sz w:val="14"/>
          <w:szCs w:val="14"/>
          <w:color w:val="231F20"/>
          <w:spacing w:val="-7"/>
        </w:rPr>
        <w:t>on  CAM,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Judd  SE,  Rexrode  KM,  Hlatky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Gunderson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Stuart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JJ,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V</w:t>
      </w:r>
      <w:r>
        <w:rPr>
          <w:sz w:val="14"/>
          <w:szCs w:val="14"/>
          <w:color w:val="231F20"/>
          <w:spacing w:val="-7"/>
        </w:rPr>
        <w:t>aidya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D;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behalf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American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Epidemiology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Prevention;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</w:t>
      </w:r>
      <w:r>
        <w:rPr>
          <w:sz w:val="14"/>
          <w:szCs w:val="14"/>
          <w:color w:val="231F20"/>
          <w:spacing w:val="-6"/>
        </w:rPr>
        <w:t>uncil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Arterio-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sclerosis,  Thrombosis  and  Vascular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Biolog</w:t>
      </w:r>
      <w:r>
        <w:rPr>
          <w:sz w:val="14"/>
          <w:szCs w:val="14"/>
          <w:color w:val="231F20"/>
          <w:spacing w:val="-6"/>
        </w:rPr>
        <w:t>y;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Stroke  Nursing;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Council.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pregnancy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out-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comes  and  cardiovascular  </w:t>
      </w:r>
      <w:r>
        <w:rPr>
          <w:sz w:val="14"/>
          <w:szCs w:val="14"/>
          <w:color w:val="231F20"/>
          <w:spacing w:val="-5"/>
        </w:rPr>
        <w:t>disease  risk:  unique  opportunities  for  cardio-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vascular  disease  prevention  in  women: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scientifi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5"/>
        </w:rPr>
        <w:t>statement  from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American   Heart   Associat</w:t>
      </w:r>
      <w:r>
        <w:rPr>
          <w:sz w:val="14"/>
          <w:szCs w:val="14"/>
          <w:color w:val="231F20"/>
          <w:spacing w:val="-4"/>
        </w:rPr>
        <w:t>ion. 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2021;143:e902–e916.    doi:</w:t>
      </w:r>
      <w:r>
        <w:rPr>
          <w:sz w:val="14"/>
          <w:szCs w:val="14"/>
          <w:color w:val="231F20"/>
        </w:rPr>
        <w:t xml:space="preserve"> </w:t>
      </w:r>
      <w:bookmarkStart w:name="bookmark12" w:id="34"/>
      <w:bookmarkEnd w:id="34"/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.0000000000000961</w:t>
      </w:r>
    </w:p>
    <w:p>
      <w:pPr>
        <w:pStyle w:val="BodyText"/>
        <w:ind w:left="320" w:right="415" w:hanging="196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8.   Barrett  PM,  McCa</w:t>
      </w:r>
      <w:r>
        <w:rPr>
          <w:sz w:val="14"/>
          <w:szCs w:val="14"/>
          <w:color w:val="231F20"/>
          <w:spacing w:val="-7"/>
        </w:rPr>
        <w:t>rthy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FP,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Kublickiene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Cormican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S,  Judge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Evans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M,  Kublickas  M,  Perry  IJ,  Stenvinkel  P,  Khashan  AS.</w:t>
      </w:r>
      <w:r>
        <w:rPr>
          <w:sz w:val="14"/>
          <w:szCs w:val="14"/>
          <w:color w:val="231F20"/>
          <w:spacing w:val="41"/>
        </w:rPr>
        <w:t xml:space="preserve"> </w:t>
      </w:r>
      <w:r>
        <w:rPr>
          <w:sz w:val="14"/>
          <w:szCs w:val="14"/>
          <w:color w:val="231F20"/>
          <w:spacing w:val="-7"/>
        </w:rPr>
        <w:t>Adverse  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and   long-term   maternal   kidney   disease:   a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systematic   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view   and   meta-analysis.   </w:t>
      </w:r>
      <w:r>
        <w:rPr>
          <w:sz w:val="14"/>
          <w:szCs w:val="14"/>
          <w:i/>
          <w:iCs/>
          <w:color w:val="231F20"/>
          <w:spacing w:val="-4"/>
        </w:rPr>
        <w:t>JAMA   Netw   Open</w:t>
      </w:r>
      <w:r>
        <w:rPr>
          <w:sz w:val="14"/>
          <w:szCs w:val="14"/>
          <w:color w:val="231F20"/>
          <w:spacing w:val="-4"/>
        </w:rPr>
        <w:t>.   2020;3:e1920964. 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08" w:id="35"/>
      <w:bookmarkEnd w:id="35"/>
      <w:bookmarkStart w:name="bookmark14" w:id="36"/>
      <w:bookmarkEnd w:id="36"/>
      <w:bookmarkStart w:name="bookmark157" w:id="37"/>
      <w:bookmarkEnd w:id="37"/>
      <w:bookmarkStart w:name="bookmark17" w:id="38"/>
      <w:bookmarkEnd w:id="38"/>
      <w:bookmarkStart w:name="bookmark18" w:id="39"/>
      <w:bookmarkEnd w:id="39"/>
      <w:bookmarkStart w:name="bookmark5" w:id="40"/>
      <w:bookmarkEnd w:id="40"/>
      <w:r>
        <w:rPr>
          <w:sz w:val="14"/>
          <w:szCs w:val="14"/>
          <w:color w:val="231F20"/>
          <w:spacing w:val="-1"/>
        </w:rPr>
        <w:t>10.1001/jamanetworkopen.2019.20964</w:t>
      </w:r>
    </w:p>
    <w:p>
      <w:pPr>
        <w:pStyle w:val="BodyText"/>
        <w:ind w:left="326" w:right="415" w:hanging="202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9.   Lloyd-Jones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DM, Allen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NB</w:t>
      </w:r>
      <w:r>
        <w:rPr>
          <w:sz w:val="14"/>
          <w:szCs w:val="14"/>
          <w:color w:val="231F20"/>
          <w:spacing w:val="-7"/>
        </w:rPr>
        <w:t>, Anderson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CA,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Black T,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Brewer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Foraker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Grandner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Lavretsky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Perak AM,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Sharma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G.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Life’s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Essential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8: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updat-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ing and enhancing the America</w:t>
      </w:r>
      <w:r>
        <w:rPr>
          <w:sz w:val="14"/>
          <w:szCs w:val="14"/>
          <w:color w:val="231F20"/>
          <w:spacing w:val="-5"/>
        </w:rPr>
        <w:t>n Heart Association’s construct of cardiovas-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cular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presidential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advisory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Heart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Association.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Circulation</w:t>
      </w:r>
      <w:r>
        <w:rPr>
          <w:sz w:val="14"/>
          <w:szCs w:val="14"/>
          <w:color w:val="231F20"/>
          <w:spacing w:val="-1"/>
        </w:rPr>
        <w:t>. 2022;146:e18–e43: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161/CIR. 0000000000001078.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5" w:right="989" w:hanging="225"/>
        <w:spacing w:before="41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10.  Lloyd-Jones   DM,   Hong   Y,    Labarthe   D,    Mozaffarian   D,   Appel    LJ,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Van  Horn  L,  Greenlund  K,  Daniels  S,  Nichol  G,  Tomaselli  GF,  et  al;  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behalf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Strategic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Planning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Task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-6"/>
        </w:rPr>
        <w:t>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Statistics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Committ</w:t>
      </w:r>
      <w:r>
        <w:rPr>
          <w:sz w:val="14"/>
          <w:szCs w:val="14"/>
          <w:color w:val="231F20"/>
          <w:spacing w:val="-5"/>
        </w:rPr>
        <w:t>ee.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Defining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setting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national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goals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cardio-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vascular  health  promotion  an</w:t>
      </w:r>
      <w:r>
        <w:rPr>
          <w:sz w:val="14"/>
          <w:szCs w:val="14"/>
          <w:color w:val="231F20"/>
          <w:spacing w:val="-5"/>
        </w:rPr>
        <w:t>d  disease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reduction:  the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Association’s Strategic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Impact Goal through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2020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beyond.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</w:t>
      </w:r>
      <w:r>
        <w:rPr>
          <w:sz w:val="14"/>
          <w:szCs w:val="14"/>
          <w:i/>
          <w:iCs/>
          <w:color w:val="231F20"/>
          <w:spacing w:val="-6"/>
        </w:rPr>
        <w:t>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20" w:id="41"/>
      <w:bookmarkEnd w:id="41"/>
      <w:bookmarkStart w:name="bookmark24" w:id="42"/>
      <w:bookmarkEnd w:id="42"/>
      <w:bookmarkStart w:name="bookmark30" w:id="43"/>
      <w:bookmarkEnd w:id="43"/>
      <w:bookmarkStart w:name="bookmark31" w:id="44"/>
      <w:bookmarkEnd w:id="44"/>
      <w:bookmarkStart w:name="bookmark43" w:id="45"/>
      <w:bookmarkEnd w:id="45"/>
      <w:r>
        <w:rPr>
          <w:sz w:val="14"/>
          <w:szCs w:val="14"/>
          <w:color w:val="231F20"/>
          <w:spacing w:val="-1"/>
        </w:rPr>
        <w:t>2010;121:586–613.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10.1161/CIRCULATIONAHA.109.192703</w:t>
      </w:r>
    </w:p>
    <w:p>
      <w:pPr>
        <w:pStyle w:val="BodyText"/>
        <w:ind w:left="226" w:right="989" w:hanging="226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Tsao  CW,  Aday  AW,  Almarzooq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Z</w:t>
      </w:r>
      <w:r>
        <w:rPr>
          <w:sz w:val="14"/>
          <w:szCs w:val="14"/>
          <w:color w:val="231F20"/>
          <w:spacing w:val="-7"/>
        </w:rPr>
        <w:t>I,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Alonso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Beaton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7"/>
        </w:rPr>
        <w:t>AZ,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Bittencourt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MS,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Boehme  AK,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Buxton  AE,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Carson  AP,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C</w:t>
      </w:r>
      <w:r>
        <w:rPr>
          <w:sz w:val="14"/>
          <w:szCs w:val="14"/>
          <w:color w:val="231F20"/>
          <w:spacing w:val="-7"/>
        </w:rPr>
        <w:t>ommodore-Mensah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Y,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al.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disease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statistics–2022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update: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4"/>
        </w:rPr>
        <w:t>repo</w:t>
      </w:r>
      <w:r>
        <w:rPr>
          <w:sz w:val="14"/>
          <w:szCs w:val="14"/>
          <w:color w:val="231F20"/>
          <w:spacing w:val="-5"/>
        </w:rPr>
        <w:t>rt  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   American   Heart   Association    [published   correction    appears   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   2022;146:e141].    </w:t>
      </w:r>
      <w:r>
        <w:rPr>
          <w:sz w:val="14"/>
          <w:szCs w:val="14"/>
          <w:i/>
          <w:iCs/>
          <w:color w:val="231F20"/>
          <w:spacing w:val="-3"/>
        </w:rPr>
        <w:t>Circulation</w:t>
      </w:r>
      <w:r>
        <w:rPr>
          <w:sz w:val="14"/>
          <w:szCs w:val="14"/>
          <w:color w:val="231F20"/>
          <w:spacing w:val="-3"/>
        </w:rPr>
        <w:t>.   2022;145:e153–e639.   doi: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bookmarkStart w:name="bookmark21" w:id="46"/>
      <w:bookmarkEnd w:id="46"/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.0000000000001052</w:t>
      </w:r>
    </w:p>
    <w:p>
      <w:pPr>
        <w:pStyle w:val="BodyText"/>
        <w:ind w:left="226" w:right="989" w:hanging="226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12.  Brown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HL,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Warner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JJ,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Gianos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Gulati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Hill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Hollier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LM,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Rosen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SE,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Rosser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ML, Wenger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NK; 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be</w:t>
      </w:r>
      <w:r>
        <w:rPr>
          <w:sz w:val="14"/>
          <w:szCs w:val="14"/>
          <w:color w:val="231F20"/>
          <w:spacing w:val="-5"/>
        </w:rPr>
        <w:t>half of the American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Obstetricians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Gynecologists.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Promoti</w:t>
      </w:r>
      <w:r>
        <w:rPr>
          <w:sz w:val="14"/>
          <w:szCs w:val="14"/>
          <w:color w:val="231F20"/>
          <w:spacing w:val="-6"/>
        </w:rPr>
        <w:t>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identification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reduction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through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collaboration  with  obstetricians  and  gynecologists:  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presidential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adv</w:t>
      </w:r>
      <w:r>
        <w:rPr>
          <w:sz w:val="14"/>
          <w:szCs w:val="14"/>
          <w:color w:val="231F20"/>
          <w:spacing w:val="-5"/>
        </w:rPr>
        <w:t>i-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sory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American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Obstetricians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Gynecologists.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201</w:t>
      </w:r>
      <w:r>
        <w:rPr>
          <w:sz w:val="14"/>
          <w:szCs w:val="14"/>
          <w:color w:val="231F20"/>
          <w:spacing w:val="-5"/>
        </w:rPr>
        <w:t>8;137:e843–e852.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22" w:id="47"/>
      <w:bookmarkEnd w:id="47"/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.0000000000000582</w:t>
      </w:r>
    </w:p>
    <w:p>
      <w:pPr>
        <w:pStyle w:val="BodyText"/>
        <w:ind w:left="225" w:right="989" w:hanging="225"/>
        <w:spacing w:before="2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Colby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Ortman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JM.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Projections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size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compos</w:t>
      </w:r>
      <w:r>
        <w:rPr>
          <w:sz w:val="14"/>
          <w:szCs w:val="14"/>
          <w:color w:val="231F20"/>
          <w:spacing w:val="-7"/>
        </w:rPr>
        <w:t>ition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US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population:  2014  to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2060.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2015.</w:t>
      </w:r>
      <w:r>
        <w:rPr>
          <w:sz w:val="14"/>
          <w:szCs w:val="14"/>
          <w:color w:val="231F20"/>
          <w:spacing w:val="-4"/>
        </w:rPr>
        <w:t xml:space="preserve">   US  Census   Bureau.  Accessed  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January  12,  2022.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hyperlink w:history="true" r:id="rId24">
        <w:r>
          <w:rPr>
            <w:sz w:val="14"/>
            <w:szCs w:val="14"/>
            <w:color w:val="231F20"/>
          </w:rPr>
          <w:t>https://mronline.org/wp-content/uploads/2019/08/</w:t>
        </w:r>
      </w:hyperlink>
      <w:r>
        <w:rPr>
          <w:sz w:val="14"/>
          <w:szCs w:val="14"/>
          <w:color w:val="231F20"/>
        </w:rPr>
        <w:t xml:space="preserve"> </w:t>
      </w:r>
      <w:bookmarkStart w:name="bookmark23" w:id="48"/>
      <w:bookmarkEnd w:id="48"/>
      <w:bookmarkStart w:name="bookmark64" w:id="49"/>
      <w:bookmarkEnd w:id="49"/>
      <w:hyperlink w:history="true" r:id="rId24">
        <w:r>
          <w:rPr>
            <w:sz w:val="14"/>
            <w:szCs w:val="14"/>
            <w:color w:val="231F20"/>
            <w:spacing w:val="-1"/>
          </w:rPr>
          <w:t>p25-1143.pdf</w:t>
        </w:r>
      </w:hyperlink>
    </w:p>
    <w:p>
      <w:pPr>
        <w:pStyle w:val="BodyText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14.</w:t>
      </w:r>
      <w:r>
        <w:rPr>
          <w:sz w:val="14"/>
          <w:szCs w:val="14"/>
          <w:color w:val="231F20"/>
          <w:spacing w:val="2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Zanetti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D,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Tikkanen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E,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Gustafsson</w:t>
      </w:r>
      <w:r>
        <w:rPr>
          <w:sz w:val="14"/>
          <w:szCs w:val="14"/>
          <w:color w:val="231F20"/>
          <w:spacing w:val="2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S,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Priest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JR,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Burgess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S,</w:t>
      </w:r>
      <w:r>
        <w:rPr>
          <w:sz w:val="14"/>
          <w:szCs w:val="14"/>
          <w:color w:val="231F20"/>
          <w:spacing w:val="2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Ingelsson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E.</w:t>
      </w:r>
    </w:p>
    <w:p>
      <w:pPr>
        <w:pStyle w:val="BodyText"/>
        <w:ind w:left="235" w:right="984"/>
        <w:spacing w:before="16" w:line="265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Birthweight, type 2 diabetes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mellitus, and cardiovascular disease: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address-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 the barker hypothesi</w:t>
      </w:r>
      <w:r>
        <w:rPr>
          <w:sz w:val="14"/>
          <w:szCs w:val="14"/>
          <w:color w:val="231F20"/>
          <w:spacing w:val="-6"/>
        </w:rPr>
        <w:t>s with mendelian randomization. </w:t>
      </w:r>
      <w:r>
        <w:rPr>
          <w:sz w:val="14"/>
          <w:szCs w:val="14"/>
          <w:i/>
          <w:iCs/>
          <w:color w:val="231F20"/>
          <w:spacing w:val="-6"/>
        </w:rPr>
        <w:t>Circ Genom Precis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03" w:id="50"/>
      <w:bookmarkEnd w:id="50"/>
      <w:bookmarkStart w:name="bookmark25" w:id="51"/>
      <w:bookmarkEnd w:id="51"/>
      <w:bookmarkStart w:name="bookmark32" w:id="52"/>
      <w:bookmarkEnd w:id="52"/>
      <w:bookmarkStart w:name="bookmark41" w:id="53"/>
      <w:bookmarkEnd w:id="53"/>
      <w:r>
        <w:rPr>
          <w:sz w:val="14"/>
          <w:szCs w:val="14"/>
          <w:i/>
          <w:iCs/>
          <w:color w:val="231F20"/>
          <w:spacing w:val="-2"/>
        </w:rPr>
        <w:t>Med</w:t>
      </w:r>
      <w:r>
        <w:rPr>
          <w:sz w:val="14"/>
          <w:szCs w:val="14"/>
          <w:color w:val="231F20"/>
          <w:spacing w:val="-2"/>
        </w:rPr>
        <w:t>. 2018;11:e002054. doi: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10.1161/CIRCGEN.117.002054</w:t>
      </w:r>
    </w:p>
    <w:p>
      <w:pPr>
        <w:pStyle w:val="BodyText"/>
        <w:ind w:left="225" w:right="988" w:hanging="225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15.  Perak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AM,  Ning  H,  Khan  SS,  Van  Horn  LV,  Grobman  WA,</w:t>
      </w:r>
      <w:r>
        <w:rPr>
          <w:sz w:val="14"/>
          <w:szCs w:val="14"/>
          <w:color w:val="231F20"/>
          <w:spacing w:val="-8"/>
        </w:rPr>
        <w:t xml:space="preserve">  Lloyd-Jones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DM.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health  among   pregnant  women,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aged   20  to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44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years,  in  the  United  States.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  Heart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Assoc</w:t>
      </w:r>
      <w:r>
        <w:rPr>
          <w:sz w:val="14"/>
          <w:szCs w:val="14"/>
          <w:color w:val="231F20"/>
          <w:spacing w:val="-4"/>
        </w:rPr>
        <w:t>.  2020;9:e015123.  doi:</w:t>
      </w:r>
      <w:r>
        <w:rPr>
          <w:sz w:val="14"/>
          <w:szCs w:val="14"/>
          <w:color w:val="231F20"/>
        </w:rPr>
        <w:t xml:space="preserve"> </w:t>
      </w:r>
      <w:bookmarkStart w:name="bookmark26" w:id="54"/>
      <w:bookmarkEnd w:id="54"/>
      <w:r>
        <w:rPr>
          <w:sz w:val="14"/>
          <w:szCs w:val="14"/>
          <w:color w:val="231F20"/>
          <w:spacing w:val="1"/>
        </w:rPr>
        <w:t>10.1161/</w:t>
      </w:r>
      <w:r>
        <w:rPr>
          <w:sz w:val="14"/>
          <w:szCs w:val="14"/>
          <w:color w:val="231F20"/>
        </w:rPr>
        <w:t>JAHA</w:t>
      </w:r>
      <w:r>
        <w:rPr>
          <w:sz w:val="14"/>
          <w:szCs w:val="14"/>
          <w:color w:val="231F20"/>
          <w:spacing w:val="1"/>
        </w:rPr>
        <w:t>.119.015123</w:t>
      </w:r>
    </w:p>
    <w:p>
      <w:pPr>
        <w:pStyle w:val="BodyText"/>
        <w:ind w:left="225" w:right="988" w:hanging="225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16.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Virani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SS,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Alonso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Benjamin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Bittencou</w:t>
      </w:r>
      <w:r>
        <w:rPr>
          <w:sz w:val="14"/>
          <w:szCs w:val="14"/>
          <w:color w:val="231F20"/>
          <w:spacing w:val="-8"/>
        </w:rPr>
        <w:t>rt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Callaway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CW,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Carson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AP,  Chamberlain  AM, </w:t>
      </w:r>
      <w:r>
        <w:rPr>
          <w:sz w:val="14"/>
          <w:szCs w:val="14"/>
          <w:color w:val="231F20"/>
          <w:spacing w:val="-7"/>
        </w:rPr>
        <w:t xml:space="preserve"> Chang  AR,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Cheng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Delling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FN,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be-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half  of  the  American  Heart  Association  Council  on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Epidemiology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Prevention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Statistics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Committee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Stroke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Statistics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Subcommittee.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Heart  disease  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3"/>
        </w:rPr>
        <w:t>stroke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3"/>
        </w:rPr>
        <w:t>statistics–2020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upda</w:t>
      </w:r>
      <w:r>
        <w:rPr>
          <w:sz w:val="14"/>
          <w:szCs w:val="14"/>
          <w:color w:val="231F20"/>
          <w:spacing w:val="-4"/>
        </w:rPr>
        <w:t>te: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4"/>
        </w:rPr>
        <w:t>report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from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American   Heart   Association.   </w:t>
      </w:r>
      <w:r>
        <w:rPr>
          <w:sz w:val="14"/>
          <w:szCs w:val="14"/>
          <w:i/>
          <w:iCs/>
          <w:color w:val="231F20"/>
          <w:spacing w:val="-3"/>
        </w:rPr>
        <w:t>Cir</w:t>
      </w:r>
      <w:r>
        <w:rPr>
          <w:sz w:val="14"/>
          <w:szCs w:val="14"/>
          <w:i/>
          <w:iCs/>
          <w:color w:val="231F20"/>
          <w:spacing w:val="-4"/>
        </w:rPr>
        <w:t>culation</w:t>
      </w:r>
      <w:r>
        <w:rPr>
          <w:sz w:val="14"/>
          <w:szCs w:val="14"/>
          <w:color w:val="231F20"/>
          <w:spacing w:val="-4"/>
        </w:rPr>
        <w:t>.   2020;141:e139–e596.   doi:</w:t>
      </w:r>
      <w:r>
        <w:rPr>
          <w:sz w:val="14"/>
          <w:szCs w:val="14"/>
          <w:color w:val="231F20"/>
        </w:rPr>
        <w:t xml:space="preserve"> </w:t>
      </w:r>
      <w:bookmarkStart w:name="bookmark27" w:id="55"/>
      <w:bookmarkEnd w:id="55"/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</w:t>
      </w:r>
      <w:r>
        <w:rPr>
          <w:sz w:val="14"/>
          <w:szCs w:val="14"/>
          <w:color w:val="231F20"/>
          <w:spacing w:val="1"/>
        </w:rPr>
        <w:t>00757</w:t>
      </w:r>
    </w:p>
    <w:p>
      <w:pPr>
        <w:pStyle w:val="BodyText"/>
        <w:ind w:left="231" w:right="988" w:hanging="210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17.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Amyx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Xiong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X,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Xie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Buekens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Racia</w:t>
      </w:r>
      <w:r>
        <w:rPr>
          <w:sz w:val="14"/>
          <w:szCs w:val="14"/>
          <w:color w:val="231F20"/>
          <w:spacing w:val="-7"/>
        </w:rPr>
        <w:t>l/ethnic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differences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sleep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disorders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reporting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of trouble sleep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among women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childbearing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age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United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States.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</w:t>
      </w:r>
      <w:r>
        <w:rPr>
          <w:sz w:val="14"/>
          <w:szCs w:val="14"/>
          <w:i/>
          <w:iCs/>
          <w:color w:val="231F20"/>
          <w:spacing w:val="-5"/>
        </w:rPr>
        <w:t>atern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Child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2017;21:306–314.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28" w:id="56"/>
      <w:bookmarkEnd w:id="56"/>
      <w:r>
        <w:rPr>
          <w:sz w:val="14"/>
          <w:szCs w:val="14"/>
          <w:color w:val="231F20"/>
          <w:spacing w:val="2"/>
        </w:rPr>
        <w:t>10.1007/s10995-016-2115-9</w:t>
      </w:r>
    </w:p>
    <w:p>
      <w:pPr>
        <w:pStyle w:val="BodyText"/>
        <w:ind w:left="1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18.  Feinstein</w:t>
      </w:r>
      <w:r>
        <w:rPr>
          <w:sz w:val="14"/>
          <w:szCs w:val="14"/>
          <w:color w:val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L,</w:t>
      </w:r>
      <w:r>
        <w:rPr>
          <w:sz w:val="14"/>
          <w:szCs w:val="14"/>
          <w:color w:val="231F20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McWhorter</w:t>
      </w:r>
      <w:r>
        <w:rPr>
          <w:sz w:val="14"/>
          <w:szCs w:val="14"/>
          <w:color w:val="231F20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KL,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Gaston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SA,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Troxel WM,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Sharkey</w:t>
      </w:r>
      <w:r>
        <w:rPr>
          <w:sz w:val="14"/>
          <w:szCs w:val="14"/>
          <w:color w:val="231F20"/>
          <w:spacing w:val="14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KM,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Jackson</w:t>
      </w:r>
    </w:p>
    <w:p>
      <w:pPr>
        <w:pStyle w:val="BodyText"/>
        <w:ind w:left="231" w:right="981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CL.  Racial/ethnic  disparities  in  sleep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4"/>
        </w:rPr>
        <w:t>duration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4"/>
        </w:rPr>
        <w:t>and  sleep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4"/>
        </w:rPr>
        <w:t>disturba</w:t>
      </w:r>
      <w:r>
        <w:rPr>
          <w:sz w:val="14"/>
          <w:szCs w:val="14"/>
          <w:color w:val="231F20"/>
          <w:spacing w:val="-5"/>
        </w:rPr>
        <w:t>nces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pregnant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non-p</w:t>
      </w:r>
      <w:r>
        <w:rPr>
          <w:sz w:val="14"/>
          <w:szCs w:val="14"/>
          <w:color w:val="231F20"/>
          <w:spacing w:val="-6"/>
        </w:rPr>
        <w:t>regnant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States.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Sleep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29" w:id="57"/>
      <w:bookmarkEnd w:id="57"/>
      <w:r>
        <w:rPr>
          <w:sz w:val="14"/>
          <w:szCs w:val="14"/>
          <w:i/>
          <w:iCs/>
          <w:color w:val="231F20"/>
          <w:spacing w:val="-2"/>
        </w:rPr>
        <w:t>Res</w:t>
      </w:r>
      <w:r>
        <w:rPr>
          <w:sz w:val="14"/>
          <w:szCs w:val="14"/>
          <w:color w:val="231F20"/>
          <w:spacing w:val="-2"/>
        </w:rPr>
        <w:t>. 2020;29:e13000. doi: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10.1111/jsr.13000</w:t>
      </w:r>
    </w:p>
    <w:p>
      <w:pPr>
        <w:pStyle w:val="BodyText"/>
        <w:ind w:left="232" w:right="988" w:hanging="231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19.  Heck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JL,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Jones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Bohn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McCage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Parker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JG,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Parker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Pierce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SL,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Campbell  J.  Maternal  mortality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-5"/>
        </w:rPr>
        <w:t>mong  American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Indian/Alaska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Native</w:t>
      </w:r>
    </w:p>
    <w:p>
      <w:pPr>
        <w:spacing w:line="256" w:lineRule="auto"/>
        <w:sectPr>
          <w:type w:val="continuous"/>
          <w:pgSz w:w="11700" w:h="15660"/>
          <w:pgMar w:top="700" w:right="0" w:bottom="400" w:left="990" w:header="454" w:footer="0" w:gutter="0"/>
          <w:cols w:equalWidth="0" w:num="2">
            <w:col w:w="5096" w:space="100"/>
            <w:col w:w="5515" w:space="0"/>
          </w:cols>
        </w:sectPr>
        <w:rPr>
          <w:sz w:val="14"/>
          <w:szCs w:val="14"/>
        </w:rPr>
      </w:pPr>
    </w:p>
    <w:p>
      <w:pPr>
        <w:pStyle w:val="BodyText"/>
        <w:spacing w:line="40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5825649</wp:posOffset>
                </wp:positionH>
                <wp:positionV relativeFrom="paragraph">
                  <wp:posOffset>-8069969</wp:posOffset>
                </wp:positionV>
                <wp:extent cx="1524000" cy="426719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5825649" y="-806996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458.713pt;margin-top:-635.431pt;mso-position-vertical-relative:text;mso-position-horizontal-relative:text;width:120pt;height:33.6pt;z-index:25169510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0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2"/>
          <w:position w:val="1"/>
        </w:rPr>
        <w:t>Circulation</w:t>
      </w:r>
      <w:r>
        <w:rPr>
          <w:sz w:val="16"/>
          <w:szCs w:val="16"/>
          <w:color w:val="231F20"/>
          <w:spacing w:val="-2"/>
          <w:position w:val="1"/>
        </w:rPr>
        <w:t>. 2023;147:e76–e91.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10.1161/CIR.0000000000001124                                                                      February</w:t>
      </w:r>
      <w:r>
        <w:rPr>
          <w:sz w:val="16"/>
          <w:szCs w:val="16"/>
          <w:color w:val="231F20"/>
          <w:spacing w:val="24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14,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</w:t>
      </w:r>
      <w:r>
        <w:rPr>
          <w:sz w:val="16"/>
          <w:szCs w:val="16"/>
          <w:color w:val="231F20"/>
          <w:spacing w:val="-3"/>
          <w:position w:val="1"/>
        </w:rPr>
        <w:t>3      e87</w:t>
      </w:r>
    </w:p>
    <w:p>
      <w:pPr>
        <w:spacing w:line="186" w:lineRule="exact"/>
        <w:sectPr>
          <w:type w:val="continuous"/>
          <w:pgSz w:w="11700" w:h="15660"/>
          <w:pgMar w:top="700" w:right="0" w:bottom="400" w:left="990" w:header="454" w:footer="0" w:gutter="0"/>
          <w:cols w:equalWidth="0" w:num="1">
            <w:col w:w="10710" w:space="0"/>
          </w:cols>
        </w:sectPr>
        <w:rPr>
          <w:sz w:val="16"/>
          <w:szCs w:val="16"/>
        </w:rPr>
      </w:pPr>
    </w:p>
    <w:p>
      <w:pPr>
        <w:spacing w:before="62"/>
        <w:rPr/>
      </w:pPr>
      <w:r/>
    </w:p>
    <w:p>
      <w:pPr>
        <w:sectPr>
          <w:headerReference w:type="default" r:id="rId25"/>
          <w:footerReference w:type="default" r:id="rId26"/>
          <w:pgSz w:w="11700" w:h="15660"/>
          <w:pgMar w:top="700" w:right="972" w:bottom="626" w:left="0" w:header="454" w:footer="439" w:gutter="0"/>
          <w:cols w:equalWidth="0" w:num="1">
            <w:col w:w="10728" w:space="0"/>
          </w:cols>
        </w:sectPr>
        <w:rPr/>
      </w:pPr>
    </w:p>
    <w:p>
      <w:pPr>
        <w:ind w:firstLine="990"/>
        <w:spacing w:before="15"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548798</wp:posOffset>
                </wp:positionV>
                <wp:extent cx="1524000" cy="42671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-548798" y="54879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43.2125pt;margin-top:43.2125pt;mso-position-vertical-relative:text;mso-position-horizontal-relative:text;width:120pt;height:33.6pt;z-index:25169920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9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2"/>
        <w:spacing w:before="1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women: a scoping review. </w:t>
      </w:r>
      <w:r>
        <w:rPr>
          <w:sz w:val="14"/>
          <w:szCs w:val="14"/>
          <w:i/>
          <w:iCs/>
          <w:color w:val="231F20"/>
          <w:spacing w:val="-4"/>
          <w:position w:val="1"/>
        </w:rPr>
        <w:t>J</w:t>
      </w:r>
      <w:r>
        <w:rPr>
          <w:sz w:val="14"/>
          <w:szCs w:val="14"/>
          <w:i/>
          <w:iCs/>
          <w:color w:val="231F20"/>
          <w:spacing w:val="7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4"/>
          <w:position w:val="1"/>
        </w:rPr>
        <w:t>Womens Health (Larch</w:t>
      </w:r>
      <w:r>
        <w:rPr>
          <w:sz w:val="14"/>
          <w:szCs w:val="14"/>
          <w:i/>
          <w:iCs/>
          <w:color w:val="231F20"/>
          <w:spacing w:val="-5"/>
          <w:position w:val="1"/>
        </w:rPr>
        <w:t>mt)</w:t>
      </w:r>
      <w:r>
        <w:rPr>
          <w:sz w:val="14"/>
          <w:szCs w:val="14"/>
          <w:color w:val="231F20"/>
          <w:spacing w:val="-5"/>
          <w:position w:val="1"/>
        </w:rPr>
        <w:t>. 2021;30:220–229.</w:t>
      </w:r>
    </w:p>
    <w:p>
      <w:pPr>
        <w:pStyle w:val="BodyText"/>
        <w:ind w:left="137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1"/>
          <w:position w:val="1"/>
        </w:rPr>
        <w:t>doi:</w:t>
      </w:r>
      <w:r>
        <w:rPr>
          <w:sz w:val="14"/>
          <w:szCs w:val="14"/>
          <w:color w:val="231F20"/>
          <w:spacing w:val="3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10.1089/jwh.2020.8890</w:t>
      </w:r>
    </w:p>
    <w:p>
      <w:pPr>
        <w:pStyle w:val="BodyText"/>
        <w:ind w:left="1371" w:right="259" w:hanging="240"/>
        <w:spacing w:before="16" w:line="267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341944</wp:posOffset>
                </wp:positionV>
                <wp:extent cx="810894" cy="1841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-97170" y="34194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bookmarkStart w:name="bookmark33" w:id="58"/>
                            <w:bookmarkEnd w:id="58"/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7.65122pt;margin-top:26.9248pt;mso-position-vertical-relative:text;mso-position-horizontal-relative:text;width:63.85pt;height:14.5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bookmarkStart w:name="bookmark33" w:id="59"/>
                      <w:bookmarkEnd w:id="59"/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5"/>
        </w:rPr>
        <w:t>20.  Lane-Cordova  AD,  </w:t>
      </w:r>
      <w:r>
        <w:rPr>
          <w:sz w:val="14"/>
          <w:szCs w:val="14"/>
          <w:color w:val="231F20"/>
          <w:spacing w:val="-6"/>
        </w:rPr>
        <w:t>Jerome  GJ,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Paluch  AE,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Bustamante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EE,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LaMonte</w:t>
      </w:r>
      <w:r>
        <w:rPr>
          <w:sz w:val="14"/>
          <w:szCs w:val="14"/>
          <w:color w:val="231F20"/>
          <w:spacing w:val="1"/>
        </w:rPr>
        <w:t xml:space="preserve"> </w:t>
      </w:r>
      <w:bookmarkStart w:name="bookmark158" w:id="60"/>
      <w:bookmarkEnd w:id="60"/>
      <w:bookmarkStart w:name="bookmark49" w:id="61"/>
      <w:bookmarkEnd w:id="61"/>
      <w:r>
        <w:rPr>
          <w:sz w:val="14"/>
          <w:szCs w:val="14"/>
          <w:color w:val="231F20"/>
          <w:spacing w:val="-6"/>
        </w:rPr>
        <w:t>MJ,  Pate  RR,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Weaver  RG,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Webber-Ritche</w:t>
      </w:r>
      <w:r>
        <w:rPr>
          <w:sz w:val="14"/>
          <w:szCs w:val="14"/>
          <w:color w:val="231F20"/>
          <w:spacing w:val="-7"/>
        </w:rPr>
        <w:t>y  KJ,  Gibbs  BB;  on  behalf 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Committee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on  Physical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Activity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</w:t>
      </w:r>
      <w:r>
        <w:rPr>
          <w:sz w:val="14"/>
          <w:szCs w:val="14"/>
          <w:color w:val="231F20"/>
          <w:spacing w:val="-5"/>
        </w:rPr>
        <w:t>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5"/>
        </w:rPr>
        <w:t>Cardiometabolic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Health.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Supporting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physi-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cal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activity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patients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populations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life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events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-6"/>
        </w:rPr>
        <w:t>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transitions: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statement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Association.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Circulation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2022;145:e117–e128.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</w:t>
      </w:r>
      <w:r>
        <w:rPr>
          <w:sz w:val="14"/>
          <w:szCs w:val="14"/>
          <w:color w:val="231F20"/>
        </w:rPr>
        <w:t>0.1161/CIR.0000000000001035</w:t>
      </w:r>
    </w:p>
    <w:p>
      <w:pPr>
        <w:pStyle w:val="BodyText"/>
        <w:ind w:left="1372" w:right="259" w:hanging="241"/>
        <w:spacing w:before="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21.  Hales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Carroll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Fryar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CD,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Ogden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CL.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Prevalence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obesity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severe obesity among adults: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United States,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2017–2018.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National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Cen</w:t>
      </w:r>
      <w:r>
        <w:rPr>
          <w:sz w:val="14"/>
          <w:szCs w:val="14"/>
          <w:color w:val="231F20"/>
          <w:spacing w:val="-5"/>
        </w:rPr>
        <w:t>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Statistics.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NCHS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Data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Brief,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No 360.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2020</w:t>
      </w:r>
      <w:r>
        <w:rPr>
          <w:sz w:val="14"/>
          <w:szCs w:val="14"/>
          <w:color w:val="231F20"/>
          <w:spacing w:val="-5"/>
        </w:rPr>
        <w:t>. Accessed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October</w:t>
      </w:r>
    </w:p>
    <w:p>
      <w:pPr>
        <w:pStyle w:val="BodyText"/>
        <w:ind w:left="1392"/>
        <w:spacing w:before="7" w:line="164" w:lineRule="exact"/>
        <w:rPr>
          <w:sz w:val="14"/>
          <w:szCs w:val="14"/>
        </w:rPr>
      </w:pPr>
      <w:bookmarkStart w:name="bookmark34" w:id="62"/>
      <w:bookmarkEnd w:id="62"/>
      <w:bookmarkStart w:name="bookmark35" w:id="63"/>
      <w:bookmarkEnd w:id="63"/>
      <w:r>
        <w:rPr>
          <w:sz w:val="14"/>
          <w:szCs w:val="14"/>
          <w:color w:val="231F20"/>
          <w:position w:val="1"/>
        </w:rPr>
        <w:t>18, 2022. </w:t>
      </w:r>
      <w:hyperlink w:history="true" r:id="rId27">
        <w:r>
          <w:rPr>
            <w:sz w:val="14"/>
            <w:szCs w:val="14"/>
            <w:color w:val="231F20"/>
            <w:position w:val="1"/>
          </w:rPr>
          <w:t>https://stacks.cdc.g</w:t>
        </w:r>
        <w:r>
          <w:rPr>
            <w:sz w:val="14"/>
            <w:szCs w:val="14"/>
            <w:color w:val="231F20"/>
            <w:spacing w:val="-1"/>
            <w:position w:val="1"/>
          </w:rPr>
          <w:t>ov/view/cdc/49223</w:t>
        </w:r>
      </w:hyperlink>
    </w:p>
    <w:p>
      <w:pPr>
        <w:pStyle w:val="BodyText"/>
        <w:ind w:left="1378" w:right="245" w:hanging="247"/>
        <w:spacing w:before="16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22.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Azeez O,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Kulkarni A,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Kuklina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EV,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Kim SY, Cox S.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Hypertension and </w:t>
      </w:r>
      <w:r>
        <w:rPr>
          <w:sz w:val="14"/>
          <w:szCs w:val="14"/>
          <w:color w:val="231F20"/>
          <w:spacing w:val="-8"/>
        </w:rPr>
        <w:t>diabetes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non-pregnant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reprod</w:t>
      </w:r>
      <w:r>
        <w:rPr>
          <w:sz w:val="14"/>
          <w:szCs w:val="14"/>
          <w:color w:val="231F20"/>
          <w:spacing w:val="-6"/>
        </w:rPr>
        <w:t>uctive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age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States.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Prev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36" w:id="64"/>
      <w:bookmarkEnd w:id="64"/>
      <w:bookmarkStart w:name="bookmark37" w:id="65"/>
      <w:bookmarkEnd w:id="65"/>
      <w:r>
        <w:rPr>
          <w:sz w:val="14"/>
          <w:szCs w:val="14"/>
          <w:i/>
          <w:iCs/>
          <w:color w:val="231F20"/>
          <w:spacing w:val="-2"/>
        </w:rPr>
        <w:t>Chronic Dis</w:t>
      </w:r>
      <w:r>
        <w:rPr>
          <w:sz w:val="14"/>
          <w:szCs w:val="14"/>
          <w:color w:val="231F20"/>
          <w:spacing w:val="-2"/>
        </w:rPr>
        <w:t>. 2019;16:E146. 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2"/>
        </w:rPr>
        <w:t>10.5888/pcd16.190105</w:t>
      </w:r>
    </w:p>
    <w:p>
      <w:pPr>
        <w:pStyle w:val="BodyText"/>
        <w:ind w:left="1371" w:right="259" w:hanging="239"/>
        <w:spacing w:before="16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23.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Wang  MC,  Freaney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PM,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Perak  AM,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Allen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NB,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Greenla</w:t>
      </w:r>
      <w:r>
        <w:rPr>
          <w:sz w:val="14"/>
          <w:szCs w:val="14"/>
          <w:color w:val="231F20"/>
          <w:spacing w:val="-8"/>
        </w:rPr>
        <w:t>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Grobman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WA,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Phillips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Lloyd-Jones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Khan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SS.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Trends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prepregnancy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car-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diovascular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States,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2011-2019.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Am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Prev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Cardiol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38" w:id="66"/>
      <w:bookmarkEnd w:id="66"/>
      <w:r>
        <w:rPr>
          <w:sz w:val="14"/>
          <w:szCs w:val="14"/>
          <w:color w:val="231F20"/>
          <w:spacing w:val="-1"/>
        </w:rPr>
        <w:t>2021;7:100229. doi: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10.1016/j.ajpc.2021.100229</w:t>
      </w:r>
    </w:p>
    <w:p>
      <w:pPr>
        <w:pStyle w:val="BodyText"/>
        <w:ind w:left="1376" w:right="259" w:hanging="24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24.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Cameron  NA,  Freaney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PM,  Wang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MC,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Perak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Dolan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7"/>
        </w:rPr>
        <w:t>O</w:t>
      </w:r>
      <w:r>
        <w:rPr>
          <w:sz w:val="14"/>
          <w:szCs w:val="14"/>
          <w:color w:val="231F20"/>
          <w:spacing w:val="-8"/>
        </w:rPr>
        <w:t>’Brien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MJ,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Tandon  SD,  Davis </w:t>
      </w:r>
      <w:r>
        <w:rPr>
          <w:sz w:val="14"/>
          <w:szCs w:val="14"/>
          <w:color w:val="231F20"/>
          <w:spacing w:val="-7"/>
        </w:rPr>
        <w:t xml:space="preserve"> MM,  Grobman  WA,  Allen  NB,  et  al.  Geographic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differences   in   prepregnancy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4"/>
        </w:rPr>
        <w:t>cardiometabolic    health   i</w:t>
      </w:r>
      <w:r>
        <w:rPr>
          <w:sz w:val="14"/>
          <w:szCs w:val="14"/>
          <w:color w:val="231F20"/>
          <w:spacing w:val="-5"/>
        </w:rPr>
        <w:t>n   the    United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2"/>
        </w:rPr>
        <w:t>States,   2016   through    2019.   </w:t>
      </w:r>
      <w:r>
        <w:rPr>
          <w:sz w:val="14"/>
          <w:szCs w:val="14"/>
          <w:i/>
          <w:iCs/>
          <w:color w:val="231F20"/>
          <w:spacing w:val="-2"/>
        </w:rPr>
        <w:t>C</w:t>
      </w:r>
      <w:r>
        <w:rPr>
          <w:sz w:val="14"/>
          <w:szCs w:val="14"/>
          <w:i/>
          <w:iCs/>
          <w:color w:val="231F20"/>
          <w:spacing w:val="-3"/>
        </w:rPr>
        <w:t>irculation</w:t>
      </w:r>
      <w:r>
        <w:rPr>
          <w:sz w:val="14"/>
          <w:szCs w:val="14"/>
          <w:color w:val="231F20"/>
          <w:spacing w:val="-3"/>
        </w:rPr>
        <w:t>.    2022;145:549–551.   doi:</w:t>
      </w:r>
      <w:r>
        <w:rPr>
          <w:sz w:val="14"/>
          <w:szCs w:val="14"/>
          <w:color w:val="231F20"/>
        </w:rPr>
        <w:t xml:space="preserve"> </w:t>
      </w:r>
      <w:bookmarkStart w:name="bookmark39" w:id="67"/>
      <w:bookmarkEnd w:id="67"/>
      <w:bookmarkStart w:name="bookmark44" w:id="68"/>
      <w:bookmarkEnd w:id="68"/>
      <w:bookmarkStart w:name="bookmark53" w:id="69"/>
      <w:bookmarkEnd w:id="69"/>
      <w:r>
        <w:rPr>
          <w:sz w:val="14"/>
          <w:szCs w:val="14"/>
          <w:color w:val="231F20"/>
          <w:spacing w:val="-1"/>
        </w:rPr>
        <w:t>10.1161/CIRCULATIONA</w:t>
      </w:r>
      <w:r>
        <w:rPr>
          <w:sz w:val="14"/>
          <w:szCs w:val="14"/>
          <w:color w:val="231F20"/>
          <w:spacing w:val="-2"/>
        </w:rPr>
        <w:t>HA.121.057107</w:t>
      </w:r>
    </w:p>
    <w:p>
      <w:pPr>
        <w:pStyle w:val="BodyText"/>
        <w:ind w:left="1369" w:right="248" w:hanging="237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25.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MC,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Freaney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PM,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Perak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Greenland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2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Lloyd-Jon</w:t>
      </w:r>
      <w:r>
        <w:rPr>
          <w:sz w:val="14"/>
          <w:szCs w:val="14"/>
          <w:color w:val="231F20"/>
          <w:spacing w:val="-9"/>
        </w:rPr>
        <w:t>es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9"/>
        </w:rPr>
        <w:t>DM,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Grobman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WA,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Khan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SS.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Trends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prepregnancy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obesity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association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adverse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pregnancy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outcomes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United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Sta</w:t>
      </w:r>
      <w:r>
        <w:rPr>
          <w:sz w:val="14"/>
          <w:szCs w:val="14"/>
          <w:color w:val="231F20"/>
          <w:spacing w:val="-5"/>
        </w:rPr>
        <w:t>tes,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2013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2018.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40" w:id="70"/>
      <w:bookmarkEnd w:id="70"/>
      <w:r>
        <w:rPr>
          <w:sz w:val="14"/>
          <w:szCs w:val="14"/>
          <w:i/>
          <w:iCs/>
          <w:color w:val="231F20"/>
          <w:spacing w:val="-2"/>
        </w:rPr>
        <w:t>Am Heart</w:t>
      </w:r>
      <w:r>
        <w:rPr>
          <w:sz w:val="14"/>
          <w:szCs w:val="14"/>
          <w:i/>
          <w:iCs/>
          <w:color w:val="231F20"/>
          <w:spacing w:val="-14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Assoc</w:t>
      </w:r>
      <w:r>
        <w:rPr>
          <w:sz w:val="14"/>
          <w:szCs w:val="14"/>
          <w:color w:val="231F20"/>
          <w:spacing w:val="-2"/>
        </w:rPr>
        <w:t>. 2021;10:e020717.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</w:t>
      </w:r>
      <w:r>
        <w:rPr>
          <w:sz w:val="14"/>
          <w:szCs w:val="14"/>
          <w:color w:val="231F20"/>
          <w:spacing w:val="-3"/>
        </w:rPr>
        <w:t>1/JAHA.120.020717</w:t>
      </w:r>
    </w:p>
    <w:p>
      <w:pPr>
        <w:pStyle w:val="BodyText"/>
        <w:ind w:left="1376" w:right="258" w:hanging="244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26.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Singh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GK,  DiBari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JN.  Marked  disparities  in  pre-pregnancy  obesity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overweight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prevalence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US women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by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race/ethnicity,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nativity/immi-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grant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status,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sociodemographic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characteristics,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2012–2014.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Obes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42" w:id="71"/>
      <w:bookmarkEnd w:id="71"/>
      <w:bookmarkStart w:name="bookmark72" w:id="72"/>
      <w:bookmarkEnd w:id="72"/>
      <w:r>
        <w:rPr>
          <w:sz w:val="14"/>
          <w:szCs w:val="14"/>
          <w:color w:val="231F20"/>
          <w:spacing w:val="2"/>
        </w:rPr>
        <w:t>2019;2019:2419263.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2"/>
        </w:rPr>
        <w:t>10.1155/2019/</w:t>
      </w:r>
      <w:r>
        <w:rPr>
          <w:sz w:val="14"/>
          <w:szCs w:val="14"/>
          <w:color w:val="231F20"/>
          <w:spacing w:val="1"/>
        </w:rPr>
        <w:t>2419263</w:t>
      </w:r>
    </w:p>
    <w:p>
      <w:pPr>
        <w:pStyle w:val="BodyText"/>
        <w:ind w:left="1377" w:right="258" w:hanging="225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27.  Harville  EW,  Crook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CE,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8"/>
        </w:rPr>
        <w:t>Bazzano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LA,  Woo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JG,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Burns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TL,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8"/>
        </w:rPr>
        <w:t>Raitakari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8"/>
        </w:rPr>
        <w:t>O,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Urbina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EM,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Venn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Jaco</w:t>
      </w:r>
      <w:r>
        <w:rPr>
          <w:sz w:val="14"/>
          <w:szCs w:val="14"/>
          <w:color w:val="231F20"/>
          <w:spacing w:val="-7"/>
        </w:rPr>
        <w:t>bs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Jr,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Steinberger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i3C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Consortium.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factors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before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during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pregnancy: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does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unmask 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initiate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risk? </w:t>
      </w:r>
      <w:r>
        <w:rPr>
          <w:sz w:val="14"/>
          <w:szCs w:val="14"/>
          <w:i/>
          <w:iCs/>
          <w:color w:val="231F20"/>
          <w:spacing w:val="-4"/>
        </w:rPr>
        <w:t>J Obstet Gynaecol Res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2021;47:3849–3856. doi:</w:t>
      </w:r>
      <w:r>
        <w:rPr>
          <w:sz w:val="14"/>
          <w:szCs w:val="14"/>
          <w:color w:val="231F20"/>
        </w:rPr>
        <w:t xml:space="preserve"> </w:t>
      </w:r>
      <w:bookmarkStart w:name="bookmark45" w:id="73"/>
      <w:bookmarkEnd w:id="73"/>
      <w:bookmarkStart w:name="bookmark47" w:id="74"/>
      <w:bookmarkEnd w:id="74"/>
      <w:bookmarkStart w:name="bookmark48" w:id="75"/>
      <w:bookmarkEnd w:id="75"/>
      <w:r>
        <w:rPr>
          <w:sz w:val="14"/>
          <w:szCs w:val="14"/>
          <w:color w:val="231F20"/>
          <w:spacing w:val="1"/>
        </w:rPr>
        <w:t>10.1111/</w:t>
      </w:r>
      <w:r>
        <w:rPr>
          <w:sz w:val="14"/>
          <w:szCs w:val="14"/>
          <w:color w:val="231F20"/>
        </w:rPr>
        <w:t>jog</w:t>
      </w:r>
      <w:r>
        <w:rPr>
          <w:sz w:val="14"/>
          <w:szCs w:val="14"/>
          <w:color w:val="231F20"/>
          <w:spacing w:val="1"/>
        </w:rPr>
        <w:t>.14971</w:t>
      </w:r>
    </w:p>
    <w:p>
      <w:pPr>
        <w:pStyle w:val="BodyText"/>
        <w:ind w:left="1381" w:right="248" w:hanging="24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28.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MC,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Freaney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PM,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Perak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Allen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NB,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Gree</w:t>
      </w:r>
      <w:r>
        <w:rPr>
          <w:sz w:val="14"/>
          <w:szCs w:val="14"/>
          <w:color w:val="231F20"/>
          <w:spacing w:val="-9"/>
        </w:rPr>
        <w:t>nland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Grobman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9"/>
        </w:rPr>
        <w:t>WA,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Lloyd-Jones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DM,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Khan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SS.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</w:t>
      </w:r>
      <w:r>
        <w:rPr>
          <w:sz w:val="14"/>
          <w:szCs w:val="14"/>
          <w:color w:val="231F20"/>
          <w:spacing w:val="-6"/>
        </w:rPr>
        <w:t>ociation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pre-pregnancy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risk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factor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burden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maternal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offspring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outcomes.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Eur J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Prev Cardiol</w:t>
      </w:r>
      <w:r>
        <w:rPr>
          <w:sz w:val="14"/>
          <w:szCs w:val="14"/>
          <w:color w:val="231F20"/>
          <w:spacing w:val="-2"/>
        </w:rPr>
        <w:t>. 2022;29:e156–e158.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10.1093/eu</w:t>
      </w:r>
      <w:r>
        <w:rPr>
          <w:sz w:val="14"/>
          <w:szCs w:val="14"/>
          <w:color w:val="231F20"/>
          <w:spacing w:val="-3"/>
        </w:rPr>
        <w:t>rjpc/zwab121</w:t>
      </w:r>
    </w:p>
    <w:p>
      <w:pPr>
        <w:pStyle w:val="BodyText"/>
        <w:ind w:left="1373" w:right="258" w:hanging="24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29.  Harville  EW,  Viikari  JS,  Raitakari  OT.  Preconception</w:t>
      </w:r>
      <w:r>
        <w:rPr>
          <w:sz w:val="14"/>
          <w:szCs w:val="14"/>
          <w:color w:val="231F20"/>
          <w:spacing w:val="5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factors  and  pregnancy  outcome.  </w:t>
      </w:r>
      <w:r>
        <w:rPr>
          <w:sz w:val="14"/>
          <w:szCs w:val="14"/>
          <w:i/>
          <w:iCs/>
          <w:color w:val="231F20"/>
          <w:spacing w:val="-4"/>
        </w:rPr>
        <w:t>Epidemiology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2011;22:724–730.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EDE</w:t>
      </w:r>
      <w:r>
        <w:rPr>
          <w:sz w:val="14"/>
          <w:szCs w:val="14"/>
          <w:color w:val="231F20"/>
          <w:spacing w:val="1"/>
        </w:rPr>
        <w:t>.0b013e318225c960</w:t>
      </w:r>
    </w:p>
    <w:p>
      <w:pPr>
        <w:pStyle w:val="BodyText"/>
        <w:ind w:left="1376" w:right="258" w:hanging="249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30.  Magnussen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EB,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Vatten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LJ,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Lund-Nilsen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TI,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Salvesen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KA,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Davey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8"/>
        </w:rPr>
        <w:t>Smith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Romundstad</w:t>
      </w:r>
      <w:r>
        <w:rPr>
          <w:sz w:val="14"/>
          <w:szCs w:val="14"/>
          <w:color w:val="231F20"/>
          <w:spacing w:val="4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Prepregnancy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predictors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pre-eclampsia: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population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based cohort study.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BMJ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2007;335:978.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10.1136/bmj.39366.416817.BE</w:t>
      </w:r>
    </w:p>
    <w:p>
      <w:pPr>
        <w:pStyle w:val="BodyText"/>
        <w:ind w:left="1373" w:right="257" w:hanging="242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31.  Retnakaran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R,  Shah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BR.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Divergent  tra</w:t>
      </w:r>
      <w:r>
        <w:rPr>
          <w:sz w:val="14"/>
          <w:szCs w:val="14"/>
          <w:color w:val="231F20"/>
          <w:spacing w:val="-6"/>
        </w:rPr>
        <w:t>jectories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cardiovascular   risk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factors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years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before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5"/>
        </w:rPr>
        <w:t>pregnancy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without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ges-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tational   diabetes   mellitus:   a   population-based   </w:t>
      </w:r>
      <w:r>
        <w:rPr>
          <w:sz w:val="14"/>
          <w:szCs w:val="14"/>
          <w:color w:val="231F20"/>
          <w:spacing w:val="-6"/>
        </w:rPr>
        <w:t>study.   </w:t>
      </w:r>
      <w:r>
        <w:rPr>
          <w:sz w:val="14"/>
          <w:szCs w:val="14"/>
          <w:i/>
          <w:iCs/>
          <w:color w:val="231F20"/>
          <w:spacing w:val="-6"/>
        </w:rPr>
        <w:t>Diabetes   Care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2020;43:2500–2508. doi: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10.2337/dc20-1037</w:t>
      </w:r>
    </w:p>
    <w:p>
      <w:pPr>
        <w:pStyle w:val="BodyText"/>
        <w:ind w:left="1377" w:right="258" w:hanging="246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32.  Han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8"/>
        </w:rPr>
        <w:t>ES,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8"/>
        </w:rPr>
        <w:t>Krauss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RM,  Xu   F,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Sridhar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8"/>
        </w:rPr>
        <w:t>SB,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Ferrara  A,   Quesenberry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8"/>
        </w:rPr>
        <w:t>CP,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Hedderson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MM.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Prepregnancy adverse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lipid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profile and su</w:t>
      </w:r>
      <w:r>
        <w:rPr>
          <w:sz w:val="14"/>
          <w:szCs w:val="14"/>
          <w:color w:val="231F20"/>
          <w:spacing w:val="-6"/>
        </w:rPr>
        <w:t>bsequent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risk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gestational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5"/>
        </w:rPr>
        <w:t>diabetes.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Endocrinol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Metab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2016;101:2721–2727.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58" w:id="76"/>
      <w:bookmarkEnd w:id="76"/>
      <w:r>
        <w:rPr>
          <w:sz w:val="14"/>
          <w:szCs w:val="14"/>
          <w:color w:val="231F20"/>
          <w:spacing w:val="2"/>
        </w:rPr>
        <w:t>10.1210/</w:t>
      </w:r>
      <w:r>
        <w:rPr>
          <w:sz w:val="14"/>
          <w:szCs w:val="14"/>
          <w:color w:val="231F20"/>
        </w:rPr>
        <w:t>jc</w:t>
      </w:r>
      <w:r>
        <w:rPr>
          <w:sz w:val="14"/>
          <w:szCs w:val="14"/>
          <w:color w:val="231F20"/>
          <w:spacing w:val="2"/>
        </w:rPr>
        <w:t>.2015-3904</w:t>
      </w:r>
    </w:p>
    <w:p>
      <w:pPr>
        <w:pStyle w:val="BodyText"/>
        <w:ind w:left="1374" w:right="258" w:hanging="24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33.  Retnakaran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Shah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BR.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adverse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factor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profi</w:t>
      </w:r>
      <w:r>
        <w:rPr>
          <w:sz w:val="14"/>
          <w:szCs w:val="14"/>
          <w:color w:val="231F20"/>
          <w:spacing w:val="-7"/>
        </w:rPr>
        <w:t>le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pre-eclampsia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develops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over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</w:t>
      </w:r>
      <w:r>
        <w:rPr>
          <w:sz w:val="14"/>
          <w:szCs w:val="14"/>
          <w:color w:val="231F20"/>
          <w:spacing w:val="-6"/>
        </w:rPr>
        <w:t>ime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years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before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preg-</w:t>
      </w:r>
      <w:r>
        <w:rPr>
          <w:sz w:val="14"/>
          <w:szCs w:val="14"/>
          <w:color w:val="231F20"/>
        </w:rPr>
        <w:t xml:space="preserve"> </w:t>
      </w:r>
      <w:bookmarkStart w:name="bookmark74" w:id="77"/>
      <w:bookmarkEnd w:id="77"/>
      <w:r>
        <w:rPr>
          <w:sz w:val="14"/>
          <w:szCs w:val="14"/>
          <w:color w:val="231F20"/>
          <w:spacing w:val="-1"/>
        </w:rPr>
        <w:t>nancy. </w:t>
      </w:r>
      <w:r>
        <w:rPr>
          <w:sz w:val="14"/>
          <w:szCs w:val="14"/>
          <w:i/>
          <w:iCs/>
          <w:color w:val="231F20"/>
          <w:spacing w:val="-1"/>
        </w:rPr>
        <w:t>BJOG</w:t>
      </w:r>
      <w:r>
        <w:rPr>
          <w:sz w:val="14"/>
          <w:szCs w:val="14"/>
          <w:color w:val="231F20"/>
          <w:spacing w:val="-1"/>
        </w:rPr>
        <w:t>. 2022;129:1512–1520.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10.1111/1471-</w:t>
      </w:r>
      <w:r>
        <w:rPr>
          <w:sz w:val="14"/>
          <w:szCs w:val="14"/>
          <w:color w:val="231F20"/>
          <w:spacing w:val="-2"/>
        </w:rPr>
        <w:t>0528.17084</w:t>
      </w:r>
    </w:p>
    <w:p>
      <w:pPr>
        <w:pStyle w:val="BodyText"/>
        <w:ind w:left="1377" w:right="258" w:hanging="246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34.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Santos S, Voerman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E, Amiano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Barros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Beilin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LJ,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Bergström A, Charles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MA, Chatzi L, Chevrier C, Chrousos GP, et al.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Impact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body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mass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index and gestational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weight gain on pregnancy</w:t>
      </w:r>
      <w:r>
        <w:rPr>
          <w:sz w:val="14"/>
          <w:szCs w:val="14"/>
          <w:color w:val="231F20"/>
          <w:spacing w:val="-6"/>
        </w:rPr>
        <w:t xml:space="preserve"> complications: an individual</w:t>
      </w:r>
      <w:r>
        <w:rPr>
          <w:sz w:val="14"/>
          <w:szCs w:val="14"/>
          <w:color w:val="231F20"/>
        </w:rPr>
        <w:t xml:space="preserve"> </w:t>
      </w:r>
      <w:bookmarkStart w:name="bookmark65" w:id="78"/>
      <w:bookmarkEnd w:id="78"/>
      <w:r>
        <w:rPr>
          <w:sz w:val="14"/>
          <w:szCs w:val="14"/>
          <w:color w:val="231F20"/>
          <w:spacing w:val="-5"/>
        </w:rPr>
        <w:t>participant data meta-analysis of European, North American and Australian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bookmarkStart w:name="bookmark75" w:id="79"/>
      <w:bookmarkEnd w:id="79"/>
      <w:r>
        <w:rPr>
          <w:sz w:val="14"/>
          <w:szCs w:val="14"/>
          <w:color w:val="231F20"/>
          <w:spacing w:val="-1"/>
        </w:rPr>
        <w:t>cohorts. </w:t>
      </w:r>
      <w:r>
        <w:rPr>
          <w:sz w:val="14"/>
          <w:szCs w:val="14"/>
          <w:i/>
          <w:iCs/>
          <w:color w:val="231F20"/>
          <w:spacing w:val="-1"/>
        </w:rPr>
        <w:t>BJOG</w:t>
      </w:r>
      <w:r>
        <w:rPr>
          <w:sz w:val="14"/>
          <w:szCs w:val="14"/>
          <w:color w:val="231F20"/>
          <w:spacing w:val="-1"/>
        </w:rPr>
        <w:t>. 2019;126:984–995. doi: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10.1111/1471-0528.15661</w:t>
      </w:r>
    </w:p>
    <w:p>
      <w:pPr>
        <w:pStyle w:val="BodyText"/>
        <w:ind w:left="1373" w:right="257" w:hanging="242"/>
        <w:spacing w:before="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35.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LifeCycle   Project-Mat</w:t>
      </w:r>
      <w:r>
        <w:rPr>
          <w:sz w:val="14"/>
          <w:szCs w:val="14"/>
          <w:color w:val="231F20"/>
          <w:spacing w:val="-5"/>
        </w:rPr>
        <w:t>ernal   Obesity   and   Childhood   Outcomes   Study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Group;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Voerman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Santos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Inskip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Amiano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Barros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Charles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M-A,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Chatzi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Chrousos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GP,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Corpeleijn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Crozier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Association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tational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weight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gain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mate</w:t>
      </w:r>
      <w:r>
        <w:rPr>
          <w:sz w:val="14"/>
          <w:szCs w:val="14"/>
          <w:color w:val="231F20"/>
          <w:spacing w:val="-6"/>
        </w:rPr>
        <w:t>rnal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infant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2019;321:1702–1715.</w:t>
      </w:r>
      <w:r>
        <w:rPr>
          <w:sz w:val="14"/>
          <w:szCs w:val="14"/>
          <w:color w:val="231F20"/>
          <w:spacing w:val="-1"/>
        </w:rPr>
        <w:t xml:space="preserve">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10.1001/jama.2019.3820</w:t>
      </w:r>
    </w:p>
    <w:p>
      <w:pPr>
        <w:pStyle w:val="BodyText"/>
        <w:ind w:left="1377" w:right="257" w:hanging="249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36.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Wei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Xu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Q,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Yang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Yang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Chen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H,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Anderson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C,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Liu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X</w:t>
      </w:r>
      <w:r>
        <w:rPr>
          <w:sz w:val="14"/>
          <w:szCs w:val="14"/>
          <w:color w:val="231F20"/>
          <w:spacing w:val="-10"/>
        </w:rPr>
        <w:t>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10"/>
        </w:rPr>
        <w:t>Song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Li Q, et al.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Preconc</w:t>
      </w:r>
      <w:r>
        <w:rPr>
          <w:sz w:val="14"/>
          <w:szCs w:val="14"/>
          <w:color w:val="231F20"/>
          <w:spacing w:val="-6"/>
        </w:rPr>
        <w:t>eption diabetes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mellitus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adverse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comes in over 6.4 million women: a populati</w:t>
      </w:r>
      <w:r>
        <w:rPr>
          <w:sz w:val="14"/>
          <w:szCs w:val="14"/>
          <w:color w:val="231F20"/>
          <w:spacing w:val="-6"/>
        </w:rPr>
        <w:t>on-based cohort study in China.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PLoS Med</w:t>
      </w:r>
      <w:r>
        <w:rPr>
          <w:sz w:val="14"/>
          <w:szCs w:val="14"/>
          <w:color w:val="231F20"/>
          <w:spacing w:val="-2"/>
        </w:rPr>
        <w:t>. 2019;16:e1002926.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10.1371/journal</w:t>
      </w:r>
      <w:r>
        <w:rPr>
          <w:sz w:val="14"/>
          <w:szCs w:val="14"/>
          <w:color w:val="231F20"/>
          <w:spacing w:val="-3"/>
        </w:rPr>
        <w:t>.pmed.1002926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10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spacing w:before="120" w:line="162" w:lineRule="exact"/>
        <w:jc w:val="right"/>
        <w:rPr>
          <w:sz w:val="14"/>
          <w:szCs w:val="14"/>
        </w:rPr>
      </w:pPr>
      <w:bookmarkStart w:name="bookmark46" w:id="80"/>
      <w:bookmarkEnd w:id="80"/>
      <w:r>
        <w:rPr>
          <w:sz w:val="14"/>
          <w:szCs w:val="14"/>
          <w:color w:val="231F20"/>
          <w:spacing w:val="-6"/>
          <w:position w:val="1"/>
        </w:rPr>
        <w:t>37.</w:t>
      </w:r>
      <w:r>
        <w:rPr>
          <w:sz w:val="14"/>
          <w:szCs w:val="14"/>
          <w:color w:val="231F20"/>
          <w:spacing w:val="22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Arvizu</w:t>
      </w:r>
      <w:r>
        <w:rPr>
          <w:sz w:val="14"/>
          <w:szCs w:val="14"/>
          <w:color w:val="231F20"/>
          <w:spacing w:val="7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M, Stuart JJ,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R</w:t>
      </w:r>
      <w:r>
        <w:rPr>
          <w:sz w:val="14"/>
          <w:szCs w:val="14"/>
          <w:color w:val="231F20"/>
          <w:spacing w:val="-7"/>
          <w:position w:val="1"/>
        </w:rPr>
        <w:t>ich-Edwards JW, Gaskins AJ,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Rosner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B, Chavarro JE.</w:t>
      </w:r>
    </w:p>
    <w:p>
      <w:pPr>
        <w:pStyle w:val="BodyText"/>
        <w:ind w:left="388" w:right="14" w:firstLine="5"/>
        <w:spacing w:before="17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Prepregnancy adhere</w:t>
      </w:r>
      <w:r>
        <w:rPr>
          <w:sz w:val="14"/>
          <w:szCs w:val="14"/>
          <w:color w:val="231F20"/>
          <w:spacing w:val="-5"/>
        </w:rPr>
        <w:t>nce to dietary recommendations for the prevention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cardiovascular disease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relation to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risk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hypertensive disorders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preg-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nancy.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Am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JClin Nutr</w:t>
      </w:r>
      <w:r>
        <w:rPr>
          <w:sz w:val="14"/>
          <w:szCs w:val="14"/>
          <w:color w:val="231F20"/>
          <w:spacing w:val="-2"/>
        </w:rPr>
        <w:t>. 2020;112:1429–1437. doi: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10.1093</w:t>
      </w:r>
      <w:r>
        <w:rPr>
          <w:sz w:val="14"/>
          <w:szCs w:val="14"/>
          <w:color w:val="231F20"/>
          <w:spacing w:val="-3"/>
        </w:rPr>
        <w:t>/ajcn/nqaa214</w:t>
      </w:r>
    </w:p>
    <w:p>
      <w:pPr>
        <w:pStyle w:val="BodyText"/>
        <w:ind w:left="382" w:right="1" w:hanging="244"/>
        <w:spacing w:before="17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38.  Perak AM,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Lancki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Kuang 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Labarthe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DR, Allen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NB, Shah SH,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Lowe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Grobman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WA,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Scholtens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DM,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Lloyd-Jones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Hyperglycemia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Pregnancy Outcome (HA</w:t>
      </w:r>
      <w:r>
        <w:rPr>
          <w:sz w:val="14"/>
          <w:szCs w:val="14"/>
          <w:color w:val="231F20"/>
          <w:spacing w:val="-6"/>
        </w:rPr>
        <w:t>PO) Study Cooperative Research Group.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Associations of gestational cardiovascular health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5"/>
        </w:rPr>
        <w:t>with pregnancy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ou</w:t>
      </w:r>
      <w:r>
        <w:rPr>
          <w:sz w:val="14"/>
          <w:szCs w:val="14"/>
          <w:color w:val="231F20"/>
          <w:spacing w:val="-6"/>
        </w:rPr>
        <w:t>tcomes: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Hypergl</w:t>
      </w:r>
      <w:r>
        <w:rPr>
          <w:sz w:val="14"/>
          <w:szCs w:val="14"/>
          <w:color w:val="231F20"/>
          <w:spacing w:val="-5"/>
        </w:rPr>
        <w:t>ycemia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dverse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Am J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Obste</w:t>
      </w:r>
      <w:r>
        <w:rPr>
          <w:sz w:val="14"/>
          <w:szCs w:val="14"/>
          <w:i/>
          <w:iCs/>
          <w:color w:val="231F20"/>
          <w:spacing w:val="4"/>
        </w:rPr>
        <w:t>t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50" w:id="81"/>
      <w:bookmarkEnd w:id="81"/>
      <w:r>
        <w:rPr>
          <w:sz w:val="14"/>
          <w:szCs w:val="14"/>
          <w:i/>
          <w:iCs/>
          <w:color w:val="231F20"/>
          <w:spacing w:val="-3"/>
        </w:rPr>
        <w:t>Gynecol</w:t>
      </w:r>
      <w:r>
        <w:rPr>
          <w:sz w:val="14"/>
          <w:szCs w:val="14"/>
          <w:color w:val="231F20"/>
          <w:spacing w:val="-3"/>
        </w:rPr>
        <w:t>. 2021;224:210.e1–210.e17.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3"/>
        </w:rPr>
        <w:t>10.1016/j.ajog.2020.07.053</w:t>
      </w:r>
    </w:p>
    <w:p>
      <w:pPr>
        <w:pStyle w:val="BodyText"/>
        <w:ind w:left="384" w:right="14" w:hanging="245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39.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Jarman  M,  Mathe</w:t>
      </w:r>
      <w:r>
        <w:rPr>
          <w:sz w:val="14"/>
          <w:szCs w:val="14"/>
          <w:color w:val="231F20"/>
          <w:spacing w:val="-8"/>
        </w:rPr>
        <w:t xml:space="preserve">  N,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Ramazani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Pakseresht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Robson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8"/>
        </w:rPr>
        <w:t>PJ,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Johnson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ST,  Bell  RC;  APrON  and  ENRICH  Study  Teams.  Dietary  patterns  prior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to  pregnancy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associations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with  pregnancy  c</w:t>
      </w:r>
      <w:r>
        <w:rPr>
          <w:sz w:val="14"/>
          <w:szCs w:val="14"/>
          <w:color w:val="231F20"/>
          <w:spacing w:val="-6"/>
        </w:rPr>
        <w:t>omplications.  </w:t>
      </w:r>
      <w:r>
        <w:rPr>
          <w:sz w:val="14"/>
          <w:szCs w:val="14"/>
          <w:i/>
          <w:iCs/>
          <w:color w:val="231F20"/>
          <w:spacing w:val="-6"/>
        </w:rPr>
        <w:t>Nutrients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51" w:id="82"/>
      <w:bookmarkEnd w:id="82"/>
      <w:r>
        <w:rPr>
          <w:sz w:val="14"/>
          <w:szCs w:val="14"/>
          <w:color w:val="231F20"/>
        </w:rPr>
        <w:t>2018;10:914.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10.3390/nu10070914</w:t>
      </w:r>
    </w:p>
    <w:p>
      <w:pPr>
        <w:pStyle w:val="BodyText"/>
        <w:ind w:left="388" w:right="14" w:hanging="247"/>
        <w:spacing w:before="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40.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Whitaker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KM,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Ingram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KH,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Appiah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Nichols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WK,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Bennett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WL,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Lewis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CE,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Reis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JP,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Schreiner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PJ,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Gunderson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EP.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</w:t>
      </w:r>
      <w:r>
        <w:rPr>
          <w:sz w:val="14"/>
          <w:szCs w:val="14"/>
          <w:color w:val="231F20"/>
          <w:spacing w:val="-8"/>
        </w:rPr>
        <w:t>epregnancy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fitness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risk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 gestational  diabetes:  a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longitudinal  analy</w:t>
      </w:r>
      <w:r>
        <w:rPr>
          <w:sz w:val="14"/>
          <w:szCs w:val="14"/>
          <w:color w:val="231F20"/>
          <w:spacing w:val="-6"/>
        </w:rPr>
        <w:t>sis.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Med</w:t>
      </w:r>
      <w:r>
        <w:rPr>
          <w:sz w:val="14"/>
          <w:szCs w:val="14"/>
          <w:i/>
          <w:iCs/>
          <w:color w:val="231F20"/>
          <w:spacing w:val="3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Sci</w:t>
      </w:r>
      <w:r>
        <w:rPr>
          <w:sz w:val="14"/>
          <w:szCs w:val="14"/>
          <w:i/>
          <w:iCs/>
          <w:color w:val="231F20"/>
          <w:spacing w:val="3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Sports</w:t>
      </w:r>
      <w:r>
        <w:rPr>
          <w:sz w:val="14"/>
          <w:szCs w:val="14"/>
          <w:i/>
          <w:iCs/>
          <w:color w:val="231F20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Exerc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52" w:id="83"/>
      <w:bookmarkEnd w:id="83"/>
      <w:r>
        <w:rPr>
          <w:sz w:val="14"/>
          <w:szCs w:val="14"/>
          <w:color w:val="231F20"/>
          <w:spacing w:val="1"/>
        </w:rPr>
        <w:t>2018;50:1613–1619.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10.1249/</w:t>
      </w:r>
      <w:r>
        <w:rPr>
          <w:sz w:val="14"/>
          <w:szCs w:val="14"/>
          <w:color w:val="231F20"/>
        </w:rPr>
        <w:t>MSS</w:t>
      </w:r>
      <w:r>
        <w:rPr>
          <w:sz w:val="14"/>
          <w:szCs w:val="14"/>
          <w:color w:val="231F20"/>
          <w:spacing w:val="1"/>
        </w:rPr>
        <w:t>.00000000000016</w:t>
      </w:r>
      <w:r>
        <w:rPr>
          <w:sz w:val="14"/>
          <w:szCs w:val="14"/>
          <w:color w:val="231F20"/>
        </w:rPr>
        <w:t>00</w:t>
      </w:r>
    </w:p>
    <w:p>
      <w:pPr>
        <w:pStyle w:val="BodyText"/>
        <w:ind w:left="389" w:hanging="245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41.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Catov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JM,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Parker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CB,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Gibb</w:t>
      </w:r>
      <w:r>
        <w:rPr>
          <w:sz w:val="14"/>
          <w:szCs w:val="14"/>
          <w:color w:val="231F20"/>
          <w:spacing w:val="-8"/>
        </w:rPr>
        <w:t>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BB,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Bann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CM,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Carper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Silver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Simhan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HN,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Parry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Chung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JH,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Haas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DM,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NICHD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Nu</w:t>
      </w:r>
      <w:r>
        <w:rPr>
          <w:sz w:val="14"/>
          <w:szCs w:val="14"/>
          <w:color w:val="231F20"/>
          <w:spacing w:val="-7"/>
        </w:rPr>
        <w:t>MoM2b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NHLBI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NuMoM2b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Network.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Patterns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leisure-time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physi</w:t>
      </w:r>
      <w:r>
        <w:rPr>
          <w:sz w:val="14"/>
          <w:szCs w:val="14"/>
          <w:color w:val="231F20"/>
          <w:spacing w:val="-6"/>
        </w:rPr>
        <w:t>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activity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acros</w:t>
      </w:r>
      <w:r>
        <w:rPr>
          <w:sz w:val="14"/>
          <w:szCs w:val="14"/>
          <w:color w:val="231F20"/>
          <w:spacing w:val="-6"/>
        </w:rPr>
        <w:t>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adverse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outcomes.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Int J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Beha</w:t>
      </w:r>
      <w:r>
        <w:rPr>
          <w:sz w:val="14"/>
          <w:szCs w:val="14"/>
          <w:i/>
          <w:iCs/>
          <w:color w:val="231F20"/>
          <w:spacing w:val="7"/>
        </w:rPr>
        <w:t>v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54" w:id="84"/>
      <w:bookmarkEnd w:id="84"/>
      <w:r>
        <w:rPr>
          <w:sz w:val="14"/>
          <w:szCs w:val="14"/>
          <w:i/>
          <w:iCs/>
          <w:color w:val="231F20"/>
          <w:spacing w:val="-1"/>
        </w:rPr>
        <w:t>Nutr Phys Act</w:t>
      </w:r>
      <w:r>
        <w:rPr>
          <w:sz w:val="14"/>
          <w:szCs w:val="14"/>
          <w:color w:val="231F20"/>
          <w:spacing w:val="-1"/>
        </w:rPr>
        <w:t>. 2018;15:68. doi: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1"/>
        </w:rPr>
        <w:t>10.1186/s12966-018-0701-5</w:t>
      </w:r>
    </w:p>
    <w:p>
      <w:pPr>
        <w:pStyle w:val="BodyText"/>
        <w:ind w:left="384" w:right="14" w:hanging="240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42.  Martínez-Hortelano     JA,      Cavero-Redondo      I,     Álvarez-Bueno     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Sanabria-Martínez G,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Poyatos-León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Martínez-Vizcaíno V.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Interpregnancy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weight  change  and   hype</w:t>
      </w:r>
      <w:r>
        <w:rPr>
          <w:sz w:val="14"/>
          <w:szCs w:val="14"/>
          <w:color w:val="231F20"/>
          <w:spacing w:val="-5"/>
        </w:rPr>
        <w:t>rtension  during   pregnancy: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a  systematic   re-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view    and    meta-analysis.     </w:t>
      </w:r>
      <w:r>
        <w:rPr>
          <w:sz w:val="14"/>
          <w:szCs w:val="14"/>
          <w:i/>
          <w:iCs/>
          <w:color w:val="231F20"/>
          <w:spacing w:val="-4"/>
        </w:rPr>
        <w:t>Obstet    Gynecol</w:t>
      </w:r>
      <w:r>
        <w:rPr>
          <w:sz w:val="14"/>
          <w:szCs w:val="14"/>
          <w:color w:val="231F20"/>
          <w:spacing w:val="-4"/>
        </w:rPr>
        <w:t>.    2020;1</w:t>
      </w:r>
      <w:r>
        <w:rPr>
          <w:sz w:val="14"/>
          <w:szCs w:val="14"/>
          <w:color w:val="231F20"/>
          <w:spacing w:val="-5"/>
        </w:rPr>
        <w:t>35:68–79.    doi:</w:t>
      </w:r>
      <w:r>
        <w:rPr>
          <w:sz w:val="14"/>
          <w:szCs w:val="14"/>
          <w:color w:val="231F20"/>
        </w:rPr>
        <w:t xml:space="preserve"> </w:t>
      </w:r>
      <w:bookmarkStart w:name="bookmark55" w:id="85"/>
      <w:bookmarkEnd w:id="85"/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1"/>
        </w:rPr>
        <w:t>.0000000000003573</w:t>
      </w:r>
    </w:p>
    <w:p>
      <w:pPr>
        <w:pStyle w:val="BodyText"/>
        <w:ind w:left="389" w:right="14" w:hanging="24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43.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Tita  AT,  Szychowski  JM,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Boggess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Dugoff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L,  Sibai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Lawrence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Hughes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BL,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Bell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Aagaard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Edwards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RK,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Chr</w:t>
      </w:r>
      <w:r>
        <w:rPr>
          <w:sz w:val="14"/>
          <w:szCs w:val="14"/>
          <w:color w:val="231F20"/>
          <w:spacing w:val="-7"/>
        </w:rPr>
        <w:t>onic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Hypertension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(CHAP)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Trial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Consortium.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Treatment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mild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chronic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hy-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pertension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during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4"/>
        </w:rPr>
        <w:t>pregnancy.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N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Engl J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2022;386:1781–1792.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oi:</w:t>
      </w:r>
      <w:r>
        <w:rPr>
          <w:sz w:val="14"/>
          <w:szCs w:val="14"/>
          <w:color w:val="231F20"/>
        </w:rPr>
        <w:t xml:space="preserve"> </w:t>
      </w:r>
      <w:bookmarkStart w:name="bookmark56" w:id="86"/>
      <w:bookmarkEnd w:id="86"/>
      <w:r>
        <w:rPr>
          <w:sz w:val="14"/>
          <w:szCs w:val="14"/>
          <w:color w:val="231F20"/>
          <w:spacing w:val="2"/>
        </w:rPr>
        <w:t>10.1056/</w:t>
      </w:r>
      <w:r>
        <w:rPr>
          <w:sz w:val="14"/>
          <w:szCs w:val="14"/>
          <w:color w:val="231F20"/>
        </w:rPr>
        <w:t>NEJMoa</w:t>
      </w:r>
      <w:r>
        <w:rPr>
          <w:sz w:val="14"/>
          <w:szCs w:val="14"/>
          <w:color w:val="231F20"/>
          <w:spacing w:val="2"/>
        </w:rPr>
        <w:t>2201295</w:t>
      </w:r>
    </w:p>
    <w:p>
      <w:pPr>
        <w:pStyle w:val="BodyText"/>
        <w:ind w:left="389" w:right="14" w:hanging="245"/>
        <w:spacing w:before="2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44.  Nobles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CJ,  Mendola  P,  Mumford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SL,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Silver  RM,  Kim  K,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Andriess</w:t>
      </w:r>
      <w:r>
        <w:rPr>
          <w:sz w:val="14"/>
          <w:szCs w:val="14"/>
          <w:color w:val="231F20"/>
          <w:spacing w:val="-8"/>
        </w:rPr>
        <w:t>en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Connell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Sjaarda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Perkins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NJ,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Schisterman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EF.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Preconcepti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blood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pressure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its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change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into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early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pre</w:t>
      </w:r>
      <w:r>
        <w:rPr>
          <w:sz w:val="14"/>
          <w:szCs w:val="14"/>
          <w:color w:val="231F20"/>
          <w:spacing w:val="-6"/>
        </w:rPr>
        <w:t>gnancy: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early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factors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eclampsia and gestational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hypertension.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Hypertens</w:t>
      </w:r>
      <w:r>
        <w:rPr>
          <w:sz w:val="14"/>
          <w:szCs w:val="14"/>
          <w:i/>
          <w:iCs/>
          <w:color w:val="231F20"/>
          <w:spacing w:val="-5"/>
        </w:rPr>
        <w:t>ion</w:t>
      </w:r>
      <w:r>
        <w:rPr>
          <w:sz w:val="14"/>
          <w:szCs w:val="14"/>
          <w:color w:val="231F20"/>
          <w:spacing w:val="-5"/>
        </w:rPr>
        <w:t>. 2020;76:922–929.</w:t>
      </w:r>
      <w:r>
        <w:rPr>
          <w:sz w:val="14"/>
          <w:szCs w:val="14"/>
          <w:color w:val="231F20"/>
        </w:rPr>
        <w:t xml:space="preserve"> </w:t>
      </w:r>
      <w:bookmarkStart w:name="bookmark57" w:id="87"/>
      <w:bookmarkEnd w:id="87"/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10.1161/HYPERTENSIONAHA.120.14875</w:t>
      </w:r>
    </w:p>
    <w:p>
      <w:pPr>
        <w:pStyle w:val="BodyText"/>
        <w:spacing w:line="172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45.  Baumfeld Y, Novack L, Wiznitzer A, Sheiner E,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Henkin Y, Sherf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M,</w:t>
      </w:r>
      <w:r>
        <w:rPr>
          <w:sz w:val="14"/>
          <w:szCs w:val="14"/>
          <w:color w:val="231F20"/>
          <w:spacing w:val="4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Novack V.</w:t>
      </w:r>
    </w:p>
    <w:p>
      <w:pPr>
        <w:pStyle w:val="BodyText"/>
        <w:ind w:left="388" w:right="13" w:firstLine="6"/>
        <w:spacing w:before="8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Pre-conception dyslipidem</w:t>
      </w:r>
      <w:r>
        <w:rPr>
          <w:sz w:val="14"/>
          <w:szCs w:val="14"/>
          <w:color w:val="231F20"/>
          <w:spacing w:val="-5"/>
        </w:rPr>
        <w:t>ia is associated with development of preeclamp-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sia and gestational diabetes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mellitus.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PLoS One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2015;10:e0139164.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59" w:id="88"/>
      <w:bookmarkEnd w:id="88"/>
      <w:r>
        <w:rPr>
          <w:sz w:val="14"/>
          <w:szCs w:val="14"/>
          <w:color w:val="231F20"/>
          <w:spacing w:val="-1"/>
        </w:rPr>
        <w:t>10.1371/journal.pone.0139164</w:t>
      </w:r>
    </w:p>
    <w:p>
      <w:pPr>
        <w:pStyle w:val="BodyText"/>
        <w:ind w:left="384" w:right="3" w:hanging="243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46.  Kwapong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YA,  Boakye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Hong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X,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Lewey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Mamas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MA,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10"/>
        </w:rPr>
        <w:t>Wu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10"/>
        </w:rPr>
        <w:t>P,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Blaha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Nasir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Hays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AG,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glycemic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spectrum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ad-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verse </w:t>
      </w:r>
      <w:r>
        <w:rPr>
          <w:sz w:val="14"/>
          <w:szCs w:val="14"/>
          <w:color w:val="231F20"/>
          <w:spacing w:val="-5"/>
        </w:rPr>
        <w:t xml:space="preserve"> pregnancy  and  perinatal  outcomes  in  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multiracial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US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cohort.  </w:t>
      </w:r>
      <w:r>
        <w:rPr>
          <w:sz w:val="14"/>
          <w:szCs w:val="14"/>
          <w:i/>
          <w:iCs/>
          <w:color w:val="231F20"/>
          <w:spacing w:val="1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60" w:id="89"/>
      <w:bookmarkEnd w:id="89"/>
      <w:r>
        <w:rPr>
          <w:sz w:val="14"/>
          <w:szCs w:val="14"/>
          <w:i/>
          <w:iCs/>
          <w:color w:val="231F20"/>
          <w:spacing w:val="-3"/>
        </w:rPr>
        <w:t>Cardiovasc Dev Dis</w:t>
      </w:r>
      <w:r>
        <w:rPr>
          <w:sz w:val="14"/>
          <w:szCs w:val="14"/>
          <w:color w:val="231F20"/>
          <w:spacing w:val="-3"/>
        </w:rPr>
        <w:t>. 2022;9:179. doi: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3"/>
        </w:rPr>
        <w:t>10.3390/jcdd9060179</w:t>
      </w:r>
    </w:p>
    <w:p>
      <w:pPr>
        <w:pStyle w:val="BodyText"/>
        <w:ind w:left="384" w:right="12" w:hanging="21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47.  Lu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Q,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Zhang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X,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Wang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9"/>
        </w:rPr>
        <w:t>Li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9"/>
        </w:rPr>
        <w:t>J,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Xu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Song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9"/>
        </w:rPr>
        <w:t>X,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Su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9"/>
        </w:rPr>
        <w:t>S,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Zhu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X,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Vitiello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MV,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9"/>
        </w:rPr>
        <w:t>Shi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J,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Sleep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disturbances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during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adv</w:t>
      </w:r>
      <w:r>
        <w:rPr>
          <w:sz w:val="14"/>
          <w:szCs w:val="14"/>
          <w:color w:val="231F20"/>
          <w:spacing w:val="-7"/>
        </w:rPr>
        <w:t>erse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fetal</w:t>
      </w:r>
      <w:r>
        <w:rPr>
          <w:sz w:val="14"/>
          <w:szCs w:val="14"/>
          <w:color w:val="231F20"/>
          <w:spacing w:val="4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outcomes: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systematic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review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meta-analysis.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Sleep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Rev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61" w:id="90"/>
      <w:bookmarkEnd w:id="90"/>
      <w:r>
        <w:rPr>
          <w:sz w:val="14"/>
          <w:szCs w:val="14"/>
          <w:color w:val="231F20"/>
          <w:spacing w:val="-1"/>
        </w:rPr>
        <w:t>2021;58:101436.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1"/>
        </w:rPr>
        <w:t>10.1016/j.smrv.2021.101436</w:t>
      </w:r>
    </w:p>
    <w:p>
      <w:pPr>
        <w:pStyle w:val="BodyText"/>
        <w:ind w:left="385" w:right="13" w:hanging="243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48.  Facco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FL,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Parker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CB,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Hunter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Reid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KJ,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Zee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PC,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Silver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RM,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</w:t>
      </w:r>
      <w:r>
        <w:rPr>
          <w:sz w:val="14"/>
          <w:szCs w:val="14"/>
          <w:color w:val="231F20"/>
          <w:spacing w:val="-9"/>
        </w:rPr>
        <w:t>aas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9"/>
        </w:rPr>
        <w:t>DM,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Chung  JH,  Pien  GW,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Nhan-C</w:t>
      </w:r>
      <w:r>
        <w:rPr>
          <w:sz w:val="14"/>
          <w:szCs w:val="14"/>
          <w:color w:val="231F20"/>
          <w:spacing w:val="-6"/>
        </w:rPr>
        <w:t>hang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CL,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al;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NICHD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NuMoM2b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NHLBI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NuMoM2b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Heart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</w:t>
      </w:r>
      <w:r>
        <w:rPr>
          <w:sz w:val="14"/>
          <w:szCs w:val="14"/>
          <w:color w:val="231F20"/>
          <w:spacing w:val="-5"/>
        </w:rPr>
        <w:t>lth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Networks.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pregnancy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self-reported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measures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sleep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duration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timing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who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are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nulliparous.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1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Clin</w:t>
      </w:r>
      <w:r>
        <w:rPr>
          <w:sz w:val="14"/>
          <w:szCs w:val="14"/>
          <w:i/>
          <w:iCs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Sleep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2018;14:2047–</w:t>
      </w:r>
    </w:p>
    <w:p>
      <w:pPr>
        <w:pStyle w:val="BodyText"/>
        <w:ind w:left="392"/>
        <w:spacing w:before="17" w:line="163" w:lineRule="exact"/>
        <w:rPr>
          <w:sz w:val="14"/>
          <w:szCs w:val="14"/>
        </w:rPr>
      </w:pPr>
      <w:bookmarkStart w:name="bookmark62" w:id="91"/>
      <w:bookmarkEnd w:id="91"/>
      <w:r>
        <w:rPr>
          <w:sz w:val="14"/>
          <w:szCs w:val="14"/>
          <w:color w:val="231F20"/>
          <w:spacing w:val="-2"/>
          <w:position w:val="1"/>
        </w:rPr>
        <w:t>2056. doi:</w:t>
      </w:r>
      <w:r>
        <w:rPr>
          <w:sz w:val="14"/>
          <w:szCs w:val="14"/>
          <w:color w:val="231F20"/>
          <w:spacing w:val="33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10.5664/jcsm.7534</w:t>
      </w:r>
    </w:p>
    <w:p>
      <w:pPr>
        <w:pStyle w:val="BodyText"/>
        <w:ind w:left="394" w:hanging="252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49.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KhalafS,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BodundeE,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Maher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GM,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O’Reilly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ÉJ,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McCarthy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FP,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O’Shaughnessy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O’Neill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Khashan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AS.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Chronic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kidney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disease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adverse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preg-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nancy  outco</w:t>
      </w:r>
      <w:r>
        <w:rPr>
          <w:sz w:val="14"/>
          <w:szCs w:val="14"/>
          <w:color w:val="231F20"/>
          <w:spacing w:val="-5"/>
        </w:rPr>
        <w:t>mes:  a  systematic  review  and  meta-analysis.</w:t>
      </w:r>
      <w:r>
        <w:rPr>
          <w:sz w:val="14"/>
          <w:szCs w:val="14"/>
          <w:color w:val="231F20"/>
          <w:spacing w:val="-6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Am  J  Obste</w:t>
      </w:r>
      <w:r>
        <w:rPr>
          <w:sz w:val="14"/>
          <w:szCs w:val="14"/>
          <w:i/>
          <w:iCs/>
          <w:color w:val="231F20"/>
          <w:spacing w:val="6"/>
        </w:rPr>
        <w:t>t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63" w:id="92"/>
      <w:bookmarkEnd w:id="92"/>
      <w:bookmarkStart w:name="bookmark76" w:id="93"/>
      <w:bookmarkEnd w:id="93"/>
      <w:r>
        <w:rPr>
          <w:sz w:val="14"/>
          <w:szCs w:val="14"/>
          <w:i/>
          <w:iCs/>
          <w:color w:val="231F20"/>
          <w:spacing w:val="-2"/>
        </w:rPr>
        <w:t>Gynecol</w:t>
      </w:r>
      <w:r>
        <w:rPr>
          <w:sz w:val="14"/>
          <w:szCs w:val="14"/>
          <w:color w:val="231F20"/>
          <w:spacing w:val="-2"/>
        </w:rPr>
        <w:t>. 2022;226:656–670.e32. doi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10.1016/j.ajog.2021.10.037</w:t>
      </w:r>
    </w:p>
    <w:p>
      <w:pPr>
        <w:pStyle w:val="BodyText"/>
        <w:ind w:left="390" w:right="12" w:hanging="24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50.  Fleming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TP,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Watkins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AJ,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Velazquez   MA,   Mathers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JC,   Prentice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Stephenson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Barker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Saffery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Yajnik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CS,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Eckert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JJ,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Origins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lifetime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around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time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conception: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causes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consequences.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</w:rPr>
        <w:t>Lancet</w:t>
      </w:r>
      <w:r>
        <w:rPr>
          <w:sz w:val="14"/>
          <w:szCs w:val="14"/>
          <w:color w:val="231F20"/>
        </w:rPr>
        <w:t>. 2018;391:1842–1852. doi: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10.1016/S0140-6736(18)30312-X</w:t>
      </w:r>
    </w:p>
    <w:p>
      <w:pPr>
        <w:pStyle w:val="BodyText"/>
        <w:ind w:left="392" w:right="12" w:hanging="247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51.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Crump  C,  Groves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A,  Sundquis</w:t>
      </w:r>
      <w:r>
        <w:rPr>
          <w:sz w:val="14"/>
          <w:szCs w:val="14"/>
          <w:color w:val="231F20"/>
          <w:spacing w:val="-6"/>
        </w:rPr>
        <w:t>t  J,  Sundquist  K.  Association  of  preterm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birth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with  long-term  risk  of  heart  </w:t>
      </w:r>
      <w:r>
        <w:rPr>
          <w:sz w:val="14"/>
          <w:szCs w:val="14"/>
          <w:color w:val="231F20"/>
          <w:spacing w:val="-5"/>
        </w:rPr>
        <w:t>failure  into  adulthood.  </w:t>
      </w:r>
      <w:r>
        <w:rPr>
          <w:sz w:val="14"/>
          <w:szCs w:val="14"/>
          <w:i/>
          <w:iCs/>
          <w:color w:val="231F20"/>
          <w:spacing w:val="-5"/>
        </w:rPr>
        <w:t>JAMA  Pediatr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67" w:id="94"/>
      <w:bookmarkEnd w:id="94"/>
      <w:r>
        <w:rPr>
          <w:sz w:val="14"/>
          <w:szCs w:val="14"/>
          <w:color w:val="231F20"/>
          <w:spacing w:val="-1"/>
        </w:rPr>
        <w:t>2021;175:689–697. d</w:t>
      </w:r>
      <w:r>
        <w:rPr>
          <w:sz w:val="14"/>
          <w:szCs w:val="14"/>
          <w:color w:val="231F20"/>
          <w:spacing w:val="-2"/>
        </w:rPr>
        <w:t>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10.1001/jamapediatrics.2021.0131</w:t>
      </w:r>
    </w:p>
    <w:p>
      <w:pPr>
        <w:pStyle w:val="BodyText"/>
        <w:ind w:left="386" w:right="12" w:hanging="241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52.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Crump   C,    Howell    EA,   Stroustrup    A,    McLaughlin    MA</w:t>
      </w:r>
      <w:r>
        <w:rPr>
          <w:sz w:val="14"/>
          <w:szCs w:val="14"/>
          <w:color w:val="231F20"/>
          <w:spacing w:val="-6"/>
        </w:rPr>
        <w:t>,   Sundquist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5"/>
        </w:rPr>
        <w:t>Sundquist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K.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preterm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birth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r</w:t>
      </w:r>
      <w:r>
        <w:rPr>
          <w:sz w:val="14"/>
          <w:szCs w:val="14"/>
          <w:color w:val="231F20"/>
          <w:spacing w:val="-6"/>
        </w:rPr>
        <w:t>isk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ischemic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disease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adulthood.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JAMA   Pediatr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5"/>
        </w:rPr>
        <w:t>2019;173:736–743.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10.1001/jamapediatrics.2019.1327</w:t>
      </w:r>
    </w:p>
    <w:p>
      <w:pPr>
        <w:pStyle w:val="BodyText"/>
        <w:ind w:left="390" w:right="12" w:hanging="245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53.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Crump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Sundquist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Sundquist J, Winkleby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MA.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Gest</w:t>
      </w:r>
      <w:r>
        <w:rPr>
          <w:sz w:val="14"/>
          <w:szCs w:val="14"/>
          <w:color w:val="231F20"/>
          <w:spacing w:val="-7"/>
        </w:rPr>
        <w:t>ational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age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at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birth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and  mortality  in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3"/>
        </w:rPr>
        <w:t>young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adulthood.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3"/>
        </w:rPr>
        <w:t>JAMA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2011;306:1233–</w:t>
      </w:r>
      <w:r>
        <w:rPr>
          <w:sz w:val="14"/>
          <w:szCs w:val="14"/>
          <w:color w:val="231F20"/>
          <w:spacing w:val="-4"/>
        </w:rPr>
        <w:t>1240.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10.1001/jama.2011.1331</w:t>
      </w:r>
    </w:p>
    <w:p>
      <w:pPr>
        <w:spacing w:line="260" w:lineRule="auto"/>
        <w:sectPr>
          <w:type w:val="continuous"/>
          <w:pgSz w:w="11700" w:h="15660"/>
          <w:pgMar w:top="700" w:right="972" w:bottom="626" w:left="0" w:header="454" w:footer="439" w:gutter="0"/>
          <w:cols w:equalWidth="0" w:num="2">
            <w:col w:w="5930" w:space="100"/>
            <w:col w:w="4698" w:space="0"/>
          </w:cols>
        </w:sectPr>
        <w:rPr>
          <w:sz w:val="14"/>
          <w:szCs w:val="14"/>
        </w:rPr>
      </w:pPr>
    </w:p>
    <w:p>
      <w:pPr>
        <w:spacing w:before="62"/>
        <w:rPr/>
      </w:pPr>
      <w:r/>
    </w:p>
    <w:p>
      <w:pPr>
        <w:sectPr>
          <w:headerReference w:type="default" r:id="rId6"/>
          <w:footerReference w:type="default" r:id="rId28"/>
          <w:pgSz w:w="11700" w:h="15660"/>
          <w:pgMar w:top="700" w:right="0" w:bottom="626" w:left="990" w:header="454" w:footer="439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10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40"/>
        <w:spacing w:before="117" w:line="162" w:lineRule="exact"/>
        <w:rPr>
          <w:sz w:val="14"/>
          <w:szCs w:val="14"/>
        </w:rPr>
      </w:pPr>
      <w:bookmarkStart w:name="bookmark68" w:id="95"/>
      <w:bookmarkEnd w:id="95"/>
      <w:r>
        <w:rPr>
          <w:sz w:val="14"/>
          <w:szCs w:val="14"/>
          <w:color w:val="231F20"/>
          <w:spacing w:val="-9"/>
          <w:position w:val="1"/>
        </w:rPr>
        <w:t>54.  Huang</w:t>
      </w:r>
      <w:r>
        <w:rPr>
          <w:sz w:val="14"/>
          <w:szCs w:val="14"/>
          <w:color w:val="231F20"/>
          <w:spacing w:val="2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C,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Li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J,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Qin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G,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Liew</w:t>
      </w:r>
      <w:r>
        <w:rPr>
          <w:sz w:val="14"/>
          <w:szCs w:val="14"/>
          <w:color w:val="231F20"/>
          <w:spacing w:val="8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Z,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Hu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J,</w:t>
      </w:r>
      <w:r>
        <w:rPr>
          <w:sz w:val="14"/>
          <w:szCs w:val="14"/>
          <w:color w:val="231F20"/>
          <w:spacing w:val="15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László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KD,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Tao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F,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Obel</w:t>
      </w:r>
      <w:r>
        <w:rPr>
          <w:sz w:val="14"/>
          <w:szCs w:val="14"/>
          <w:color w:val="231F20"/>
          <w:spacing w:val="1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C,</w:t>
      </w:r>
      <w:r>
        <w:rPr>
          <w:sz w:val="14"/>
          <w:szCs w:val="14"/>
          <w:color w:val="231F20"/>
          <w:spacing w:val="10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Olsen</w:t>
      </w:r>
      <w:r>
        <w:rPr>
          <w:sz w:val="14"/>
          <w:szCs w:val="14"/>
          <w:color w:val="231F20"/>
          <w:spacing w:val="5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J,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Yu</w:t>
      </w:r>
    </w:p>
    <w:p>
      <w:pPr>
        <w:pStyle w:val="BodyText"/>
        <w:ind w:left="385" w:right="259" w:hanging="4"/>
        <w:spacing w:before="17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Y.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Maternal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hypertensive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disorder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pregn</w:t>
      </w:r>
      <w:r>
        <w:rPr>
          <w:sz w:val="14"/>
          <w:szCs w:val="14"/>
          <w:color w:val="231F20"/>
          <w:spacing w:val="-6"/>
        </w:rPr>
        <w:t>ancy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offspring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early-onset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childhood,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adolescence,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 young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adulthood: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national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population-based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cohort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study.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PLoS</w:t>
      </w:r>
      <w:r>
        <w:rPr>
          <w:sz w:val="14"/>
          <w:szCs w:val="14"/>
          <w:i/>
          <w:iCs/>
          <w:color w:val="231F20"/>
          <w:spacing w:val="1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Med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2021</w:t>
      </w:r>
      <w:r>
        <w:rPr>
          <w:sz w:val="14"/>
          <w:szCs w:val="14"/>
          <w:color w:val="231F20"/>
          <w:spacing w:val="-5"/>
        </w:rPr>
        <w:t>;18:e1003805.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10.1371/journal.pm</w:t>
      </w:r>
      <w:r>
        <w:rPr>
          <w:sz w:val="14"/>
          <w:szCs w:val="14"/>
          <w:color w:val="231F20"/>
          <w:spacing w:val="-3"/>
        </w:rPr>
        <w:t>ed.1003805</w:t>
      </w:r>
    </w:p>
    <w:p>
      <w:pPr>
        <w:pStyle w:val="BodyText"/>
        <w:ind w:left="384" w:right="259" w:hanging="244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55.  Kajantie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Eriksson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JG,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Osmond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Thornburg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Barker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7"/>
        </w:rPr>
        <w:t>DJ.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8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eclampsia  is  associated  with  increased  risk  of  stroke  in  </w:t>
      </w:r>
      <w:r>
        <w:rPr>
          <w:sz w:val="14"/>
          <w:szCs w:val="14"/>
          <w:color w:val="231F20"/>
          <w:spacing w:val="-5"/>
        </w:rPr>
        <w:t>the  adult  off-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spring: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Helsinki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4"/>
        </w:rPr>
        <w:t>birth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cohort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study.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Stroke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2009;40:1176–1180.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66" w:id="96"/>
      <w:bookmarkEnd w:id="96"/>
      <w:bookmarkStart w:name="bookmark69" w:id="97"/>
      <w:bookmarkEnd w:id="97"/>
      <w:bookmarkStart w:name="bookmark71" w:id="98"/>
      <w:bookmarkEnd w:id="98"/>
      <w:r>
        <w:rPr>
          <w:sz w:val="14"/>
          <w:szCs w:val="14"/>
          <w:color w:val="231F20"/>
        </w:rPr>
        <w:t>10.1161/STROKEAHA.108.</w:t>
      </w:r>
      <w:r>
        <w:rPr>
          <w:sz w:val="14"/>
          <w:szCs w:val="14"/>
          <w:color w:val="231F20"/>
          <w:spacing w:val="-1"/>
        </w:rPr>
        <w:t>538025</w:t>
      </w:r>
    </w:p>
    <w:p>
      <w:pPr>
        <w:pStyle w:val="BodyText"/>
        <w:ind w:left="141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8"/>
          <w:position w:val="1"/>
        </w:rPr>
        <w:t>56.</w:t>
      </w:r>
      <w:r>
        <w:rPr>
          <w:sz w:val="14"/>
          <w:szCs w:val="14"/>
          <w:color w:val="231F20"/>
          <w:spacing w:val="23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Yu</w:t>
      </w:r>
      <w:r>
        <w:rPr>
          <w:sz w:val="14"/>
          <w:szCs w:val="14"/>
          <w:color w:val="231F20"/>
          <w:spacing w:val="1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Y,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Arah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OA,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Liew</w:t>
      </w:r>
      <w:r>
        <w:rPr>
          <w:sz w:val="14"/>
          <w:szCs w:val="14"/>
          <w:color w:val="231F20"/>
          <w:spacing w:val="12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Z,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Cnattingius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S,</w:t>
      </w:r>
      <w:r>
        <w:rPr>
          <w:sz w:val="14"/>
          <w:szCs w:val="14"/>
          <w:color w:val="231F20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Olsen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J,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Sørensen</w:t>
      </w:r>
      <w:r>
        <w:rPr>
          <w:sz w:val="14"/>
          <w:szCs w:val="14"/>
          <w:color w:val="231F20"/>
          <w:spacing w:val="20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HT,</w:t>
      </w:r>
      <w:r>
        <w:rPr>
          <w:sz w:val="14"/>
          <w:szCs w:val="14"/>
          <w:color w:val="231F20"/>
          <w:spacing w:val="15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Qin</w:t>
      </w:r>
      <w:r>
        <w:rPr>
          <w:sz w:val="14"/>
          <w:szCs w:val="14"/>
          <w:color w:val="231F20"/>
          <w:spacing w:val="15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8"/>
          <w:position w:val="1"/>
        </w:rPr>
        <w:t>G,</w:t>
      </w:r>
      <w:r>
        <w:rPr>
          <w:sz w:val="14"/>
          <w:szCs w:val="14"/>
          <w:color w:val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Li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9"/>
          <w:position w:val="1"/>
        </w:rPr>
        <w:t>J.</w:t>
      </w:r>
    </w:p>
    <w:p>
      <w:pPr>
        <w:pStyle w:val="BodyText"/>
        <w:ind w:left="386" w:right="259" w:firstLine="5"/>
        <w:spacing w:before="16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Maternal diabetes during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pregnancy and early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onset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dis-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ease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offspring: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populatio</w:t>
      </w:r>
      <w:r>
        <w:rPr>
          <w:sz w:val="14"/>
          <w:szCs w:val="14"/>
          <w:color w:val="231F20"/>
          <w:spacing w:val="-5"/>
        </w:rPr>
        <w:t>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based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cohort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study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40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years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follow-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up. </w:t>
      </w:r>
      <w:r>
        <w:rPr>
          <w:sz w:val="14"/>
          <w:szCs w:val="14"/>
          <w:i/>
          <w:iCs/>
          <w:color w:val="231F20"/>
          <w:spacing w:val="-1"/>
        </w:rPr>
        <w:t>BMJ</w:t>
      </w:r>
      <w:r>
        <w:rPr>
          <w:sz w:val="14"/>
          <w:szCs w:val="14"/>
          <w:color w:val="231F20"/>
          <w:spacing w:val="-1"/>
        </w:rPr>
        <w:t>. 2019;367:l6</w:t>
      </w:r>
      <w:r>
        <w:rPr>
          <w:sz w:val="14"/>
          <w:szCs w:val="14"/>
          <w:color w:val="231F20"/>
          <w:spacing w:val="-2"/>
        </w:rPr>
        <w:t>398.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10.1136/bmj.l6398</w:t>
      </w:r>
    </w:p>
    <w:p>
      <w:pPr>
        <w:pStyle w:val="BodyText"/>
        <w:ind w:left="382" w:right="259" w:hanging="215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57.  Bowers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Ehrlich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Dolan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LM,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Gup</w:t>
      </w:r>
      <w:r>
        <w:rPr>
          <w:sz w:val="14"/>
          <w:szCs w:val="14"/>
          <w:color w:val="231F20"/>
          <w:spacing w:val="-8"/>
        </w:rPr>
        <w:t>ta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R,  Altaye   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Ollberding   NJ,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Szczesniak R, Catalano</w:t>
      </w:r>
      <w:r>
        <w:rPr>
          <w:sz w:val="14"/>
          <w:szCs w:val="14"/>
          <w:color w:val="231F20"/>
          <w:spacing w:val="-7"/>
        </w:rPr>
        <w:t xml:space="preserve"> P, Smith E, Khoury JC. Elevated anthropometric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metabolic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indicators among young adult offspring of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mothers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preges-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tational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diabetes: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early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resu</w:t>
      </w:r>
      <w:r>
        <w:rPr>
          <w:sz w:val="14"/>
          <w:szCs w:val="14"/>
          <w:color w:val="231F20"/>
          <w:spacing w:val="-5"/>
        </w:rPr>
        <w:t>lts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Transgenerational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Effect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 Adult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Morbidity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study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(the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TEAM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study).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Diabetes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Res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2021;2021:6590431.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39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10.1155/2021/6590431</w:t>
      </w:r>
    </w:p>
    <w:p>
      <w:pPr>
        <w:pStyle w:val="BodyText"/>
        <w:ind w:left="385" w:right="244" w:hanging="244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58.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9"/>
        </w:rPr>
        <w:t>Cox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B,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Luyten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LJ,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Dockx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9"/>
        </w:rPr>
        <w:t>Y,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9"/>
        </w:rPr>
        <w:t>Provost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E,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Madhloum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De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Boever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P,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Neven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KY,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Sassi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Sleurs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Vrijens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Association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betwe</w:t>
      </w:r>
      <w:r>
        <w:rPr>
          <w:sz w:val="14"/>
          <w:szCs w:val="14"/>
          <w:color w:val="231F20"/>
          <w:spacing w:val="-8"/>
        </w:rPr>
        <w:t>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maternal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pre-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body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mass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index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anthropometric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paramete</w:t>
      </w:r>
      <w:r>
        <w:rPr>
          <w:sz w:val="14"/>
          <w:szCs w:val="14"/>
          <w:color w:val="231F20"/>
          <w:spacing w:val="-7"/>
        </w:rPr>
        <w:t>rs,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blood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pres-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sure,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retinal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microvasculature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 children age 4 to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6 years</w:t>
      </w:r>
      <w:r>
        <w:rPr>
          <w:sz w:val="14"/>
          <w:szCs w:val="14"/>
          <w:color w:val="231F20"/>
          <w:spacing w:val="-6"/>
        </w:rPr>
        <w:t>.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Netw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Open</w:t>
      </w:r>
      <w:r>
        <w:rPr>
          <w:sz w:val="14"/>
          <w:szCs w:val="14"/>
          <w:color w:val="231F20"/>
          <w:spacing w:val="-2"/>
        </w:rPr>
        <w:t>. 2020;3:e204662.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10.1001/jamanetworkopen.2020.4</w:t>
      </w:r>
      <w:r>
        <w:rPr>
          <w:sz w:val="14"/>
          <w:szCs w:val="14"/>
          <w:color w:val="231F20"/>
          <w:spacing w:val="-3"/>
        </w:rPr>
        <w:t>662</w:t>
      </w:r>
    </w:p>
    <w:p>
      <w:pPr>
        <w:pStyle w:val="BodyText"/>
        <w:ind w:left="382" w:right="258" w:hanging="241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59.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8"/>
        </w:rPr>
        <w:t>Gaillard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Welten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Oddy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WH,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Beilin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LJ,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Mori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TA,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Jaddoe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VW,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8"/>
        </w:rPr>
        <w:t>Huang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RC.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Associations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  mate</w:t>
      </w:r>
      <w:r>
        <w:rPr>
          <w:sz w:val="14"/>
          <w:szCs w:val="14"/>
          <w:color w:val="231F20"/>
          <w:spacing w:val="-6"/>
        </w:rPr>
        <w:t>rnal  prepregnancy  body  mass  index  and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ges-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tational  weight  gain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with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cardio-metabolic   risk  factors   in   adolescent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offspring:  a  prospective </w:t>
      </w:r>
      <w:r>
        <w:rPr>
          <w:sz w:val="14"/>
          <w:szCs w:val="14"/>
          <w:color w:val="231F20"/>
          <w:spacing w:val="-4"/>
        </w:rPr>
        <w:t xml:space="preserve"> cohort  study.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BJOG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2016;123:207–216.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70" w:id="99"/>
      <w:bookmarkEnd w:id="99"/>
      <w:r>
        <w:rPr>
          <w:sz w:val="14"/>
          <w:szCs w:val="14"/>
          <w:color w:val="231F20"/>
          <w:spacing w:val="2"/>
        </w:rPr>
        <w:t>10.1111/1471-0528.13700</w:t>
      </w:r>
    </w:p>
    <w:p>
      <w:pPr>
        <w:pStyle w:val="BodyText"/>
        <w:ind w:left="139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60.  Mendelson</w:t>
      </w:r>
      <w:r>
        <w:rPr>
          <w:sz w:val="14"/>
          <w:szCs w:val="14"/>
          <w:color w:val="231F20"/>
          <w:spacing w:val="10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MM,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Lyass</w:t>
      </w:r>
      <w:r>
        <w:rPr>
          <w:sz w:val="14"/>
          <w:szCs w:val="14"/>
          <w:color w:val="231F20"/>
          <w:spacing w:val="4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A</w:t>
      </w:r>
      <w:r>
        <w:rPr>
          <w:sz w:val="14"/>
          <w:szCs w:val="14"/>
          <w:color w:val="231F20"/>
          <w:spacing w:val="-8"/>
          <w:position w:val="1"/>
        </w:rPr>
        <w:t>,</w:t>
      </w:r>
      <w:r>
        <w:rPr>
          <w:sz w:val="14"/>
          <w:szCs w:val="14"/>
          <w:color w:val="231F20"/>
          <w:spacing w:val="8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O’Donnell</w:t>
      </w:r>
      <w:r>
        <w:rPr>
          <w:sz w:val="14"/>
          <w:szCs w:val="14"/>
          <w:color w:val="231F20"/>
          <w:spacing w:val="7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CJ,</w:t>
      </w:r>
      <w:r>
        <w:rPr>
          <w:sz w:val="14"/>
          <w:szCs w:val="14"/>
          <w:color w:val="231F20"/>
          <w:spacing w:val="10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D’Agostino</w:t>
      </w:r>
      <w:r>
        <w:rPr>
          <w:sz w:val="14"/>
          <w:szCs w:val="14"/>
          <w:color w:val="231F20"/>
          <w:spacing w:val="10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RB</w:t>
      </w:r>
      <w:r>
        <w:rPr>
          <w:sz w:val="14"/>
          <w:szCs w:val="14"/>
          <w:color w:val="231F20"/>
          <w:spacing w:val="7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Sr,</w:t>
      </w:r>
      <w:r>
        <w:rPr>
          <w:sz w:val="14"/>
          <w:szCs w:val="14"/>
          <w:color w:val="231F20"/>
          <w:spacing w:val="10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Levy</w:t>
      </w:r>
      <w:r>
        <w:rPr>
          <w:sz w:val="14"/>
          <w:szCs w:val="14"/>
          <w:color w:val="231F20"/>
          <w:spacing w:val="10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D.</w:t>
      </w:r>
    </w:p>
    <w:p>
      <w:pPr>
        <w:pStyle w:val="BodyText"/>
        <w:ind w:left="382" w:right="258"/>
        <w:spacing w:before="17" w:line="26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  maternal  prepregnancy  </w:t>
      </w:r>
      <w:r>
        <w:rPr>
          <w:sz w:val="14"/>
          <w:szCs w:val="14"/>
          <w:color w:val="231F20"/>
          <w:spacing w:val="-5"/>
        </w:rPr>
        <w:t>dyslipidemia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with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adult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offspring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dyslipidemia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excess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anthropometric,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lifestyle,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genetic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f</w:t>
      </w:r>
      <w:r>
        <w:rPr>
          <w:sz w:val="14"/>
          <w:szCs w:val="14"/>
          <w:color w:val="231F20"/>
          <w:spacing w:val="-6"/>
        </w:rPr>
        <w:t>ac-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tors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Framingham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-6"/>
        </w:rPr>
        <w:t>tudy.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  <w:spacing w:val="2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2016;1:26–35.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04" w:id="100"/>
      <w:bookmarkEnd w:id="100"/>
      <w:bookmarkStart w:name="bookmark159" w:id="101"/>
      <w:bookmarkEnd w:id="101"/>
      <w:bookmarkStart w:name="bookmark73" w:id="102"/>
      <w:bookmarkEnd w:id="102"/>
      <w:r>
        <w:rPr>
          <w:sz w:val="14"/>
          <w:szCs w:val="14"/>
          <w:color w:val="231F20"/>
          <w:spacing w:val="-1"/>
        </w:rPr>
        <w:t>10.1001/jamacardio.2015.0304</w:t>
      </w:r>
    </w:p>
    <w:p>
      <w:pPr>
        <w:pStyle w:val="BodyText"/>
        <w:ind w:left="386" w:right="258" w:hanging="244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61.  Perak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AM,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Lancki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Kuang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Labarthe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DR,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Allen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NB,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Shah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S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Lowe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LP,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Grobman WA,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Lawrence J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Lloyd-Jones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al;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HAPO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Follow-Up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Study Cooperative Research Group. Associations of maternal cardio</w:t>
      </w:r>
      <w:r>
        <w:rPr>
          <w:sz w:val="14"/>
          <w:szCs w:val="14"/>
          <w:color w:val="231F20"/>
          <w:spacing w:val="-6"/>
        </w:rPr>
        <w:t>vascu-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lar health in pregnancy with</w:t>
      </w:r>
      <w:r>
        <w:rPr>
          <w:sz w:val="14"/>
          <w:szCs w:val="14"/>
          <w:color w:val="231F20"/>
          <w:spacing w:val="-5"/>
        </w:rPr>
        <w:t xml:space="preserve"> offspring cardiovascular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in early adoles-</w:t>
      </w:r>
      <w:r>
        <w:rPr>
          <w:sz w:val="14"/>
          <w:szCs w:val="14"/>
          <w:color w:val="231F20"/>
        </w:rPr>
        <w:t xml:space="preserve"> </w:t>
      </w:r>
      <w:bookmarkStart w:name="bookmark77" w:id="103"/>
      <w:bookmarkEnd w:id="103"/>
      <w:r>
        <w:rPr>
          <w:sz w:val="14"/>
          <w:szCs w:val="14"/>
          <w:color w:val="231F20"/>
          <w:spacing w:val="-2"/>
        </w:rPr>
        <w:t>cence. </w:t>
      </w:r>
      <w:r>
        <w:rPr>
          <w:sz w:val="14"/>
          <w:szCs w:val="14"/>
          <w:i/>
          <w:iCs/>
          <w:color w:val="231F20"/>
          <w:spacing w:val="-2"/>
        </w:rPr>
        <w:t>JAMA</w:t>
      </w:r>
      <w:r>
        <w:rPr>
          <w:sz w:val="14"/>
          <w:szCs w:val="14"/>
          <w:color w:val="231F20"/>
          <w:spacing w:val="-2"/>
        </w:rPr>
        <w:t>. 2021;325:658–668. doi: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2"/>
        </w:rPr>
        <w:t>10.1001/jama.2021.0247</w:t>
      </w:r>
    </w:p>
    <w:p>
      <w:pPr>
        <w:pStyle w:val="BodyText"/>
        <w:ind w:left="385" w:right="258" w:hanging="24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62.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Catalano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deMouzon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SH.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Maternal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obesity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metabolic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risk to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off-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spring: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why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int</w:t>
      </w:r>
      <w:r>
        <w:rPr>
          <w:sz w:val="14"/>
          <w:szCs w:val="14"/>
          <w:color w:val="231F20"/>
          <w:spacing w:val="-6"/>
        </w:rPr>
        <w:t>erventions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may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have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not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achieved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desired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out-</w:t>
      </w:r>
      <w:r>
        <w:rPr>
          <w:sz w:val="14"/>
          <w:szCs w:val="14"/>
          <w:color w:val="231F20"/>
        </w:rPr>
        <w:t xml:space="preserve"> </w:t>
      </w:r>
      <w:bookmarkStart w:name="bookmark78" w:id="104"/>
      <w:bookmarkEnd w:id="104"/>
      <w:r>
        <w:rPr>
          <w:sz w:val="14"/>
          <w:szCs w:val="14"/>
          <w:color w:val="231F20"/>
          <w:spacing w:val="-2"/>
        </w:rPr>
        <w:t>comes.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Int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J Obes (Lond)</w:t>
      </w:r>
      <w:r>
        <w:rPr>
          <w:sz w:val="14"/>
          <w:szCs w:val="14"/>
          <w:color w:val="231F20"/>
          <w:spacing w:val="-2"/>
        </w:rPr>
        <w:t>. 2015;39:642–64</w:t>
      </w:r>
      <w:r>
        <w:rPr>
          <w:sz w:val="14"/>
          <w:szCs w:val="14"/>
          <w:color w:val="231F20"/>
          <w:spacing w:val="-3"/>
        </w:rPr>
        <w:t>9.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10.1038/ijo.2015.15</w:t>
      </w:r>
    </w:p>
    <w:p>
      <w:pPr>
        <w:pStyle w:val="BodyText"/>
        <w:ind w:left="389" w:right="245" w:hanging="247"/>
        <w:spacing w:before="1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63.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Sinclair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KD, Watkins AJ.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Parental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diet,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pregnancy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offspring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health: metabolic determinants in developing ooc</w:t>
      </w:r>
      <w:r>
        <w:rPr>
          <w:sz w:val="14"/>
          <w:szCs w:val="14"/>
          <w:color w:val="231F20"/>
          <w:spacing w:val="-6"/>
        </w:rPr>
        <w:t>ytes and embryos.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Reprod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79" w:id="105"/>
      <w:bookmarkEnd w:id="105"/>
      <w:r>
        <w:rPr>
          <w:sz w:val="14"/>
          <w:szCs w:val="14"/>
          <w:i/>
          <w:iCs/>
          <w:color w:val="231F20"/>
          <w:spacing w:val="-1"/>
        </w:rPr>
        <w:t>Fertil Dev</w:t>
      </w:r>
      <w:r>
        <w:rPr>
          <w:sz w:val="14"/>
          <w:szCs w:val="14"/>
          <w:color w:val="231F20"/>
          <w:spacing w:val="-1"/>
        </w:rPr>
        <w:t>. 2013;26:</w:t>
      </w:r>
      <w:r>
        <w:rPr>
          <w:sz w:val="14"/>
          <w:szCs w:val="14"/>
          <w:color w:val="231F20"/>
          <w:spacing w:val="-2"/>
        </w:rPr>
        <w:t>99–114.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10.1071/RD13290</w:t>
      </w:r>
    </w:p>
    <w:p>
      <w:pPr>
        <w:pStyle w:val="BodyText"/>
        <w:ind w:left="386" w:right="257" w:hanging="244"/>
        <w:spacing w:before="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64.  Igosheva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Abramov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AY,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Poston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Eckert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JJ,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Fleming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TP,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</w:t>
      </w:r>
      <w:r>
        <w:rPr>
          <w:sz w:val="14"/>
          <w:szCs w:val="14"/>
          <w:color w:val="231F20"/>
          <w:spacing w:val="-9"/>
        </w:rPr>
        <w:t>uchen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MR,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McConnell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5"/>
        </w:rPr>
        <w:t>J. Maternal diet-induced obesity alters mitochondrial activity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redox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status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mouse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oocytes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zygotes.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PLoS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One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2010;5:e10074.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10.1371/journal.pone.0010074</w:t>
      </w:r>
    </w:p>
    <w:p>
      <w:pPr>
        <w:pStyle w:val="BodyText"/>
        <w:ind w:left="386" w:right="248" w:hanging="244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65.  Luzzo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KM,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Q,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Pur</w:t>
      </w:r>
      <w:r>
        <w:rPr>
          <w:sz w:val="14"/>
          <w:szCs w:val="14"/>
          <w:color w:val="231F20"/>
          <w:spacing w:val="-9"/>
        </w:rPr>
        <w:t>cell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SH,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Chi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9"/>
        </w:rPr>
        <w:t>Jimenez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PT,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Grindler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N,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Schedl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Moley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KH.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High fat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diet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induced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developmental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defects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 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mou</w:t>
      </w:r>
      <w:r>
        <w:rPr>
          <w:sz w:val="14"/>
          <w:szCs w:val="14"/>
          <w:color w:val="231F20"/>
          <w:spacing w:val="-6"/>
        </w:rPr>
        <w:t>se: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oo-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cyte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meiotic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aneuploidy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fetal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growth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ret</w:t>
      </w:r>
      <w:r>
        <w:rPr>
          <w:sz w:val="14"/>
          <w:szCs w:val="14"/>
          <w:color w:val="231F20"/>
          <w:spacing w:val="-5"/>
        </w:rPr>
        <w:t>ardation/brain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defects.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PLoS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80" w:id="106"/>
      <w:bookmarkEnd w:id="106"/>
      <w:r>
        <w:rPr>
          <w:sz w:val="14"/>
          <w:szCs w:val="14"/>
          <w:i/>
          <w:iCs/>
          <w:color w:val="231F20"/>
          <w:spacing w:val="-2"/>
        </w:rPr>
        <w:t>One</w:t>
      </w:r>
      <w:r>
        <w:rPr>
          <w:sz w:val="14"/>
          <w:szCs w:val="14"/>
          <w:color w:val="231F20"/>
          <w:spacing w:val="-2"/>
        </w:rPr>
        <w:t>. 2012;7:e49217.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10.1371/journal.pone.0049217</w:t>
      </w:r>
    </w:p>
    <w:p>
      <w:pPr>
        <w:pStyle w:val="BodyText"/>
        <w:ind w:left="140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66.</w:t>
      </w:r>
      <w:r>
        <w:rPr>
          <w:sz w:val="14"/>
          <w:szCs w:val="14"/>
          <w:color w:val="231F20"/>
          <w:spacing w:val="27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Yang</w:t>
      </w:r>
      <w:r>
        <w:rPr>
          <w:sz w:val="14"/>
          <w:szCs w:val="14"/>
          <w:color w:val="231F20"/>
          <w:spacing w:val="28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X,</w:t>
      </w:r>
      <w:r>
        <w:rPr>
          <w:sz w:val="14"/>
          <w:szCs w:val="14"/>
          <w:color w:val="231F20"/>
          <w:spacing w:val="2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Wu  LL,  Chura  LR,  Liang  X,  Lane  M,</w:t>
      </w:r>
      <w:r>
        <w:rPr>
          <w:sz w:val="14"/>
          <w:szCs w:val="14"/>
          <w:color w:val="231F20"/>
          <w:spacing w:val="3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Norman</w:t>
      </w:r>
      <w:r>
        <w:rPr>
          <w:sz w:val="14"/>
          <w:szCs w:val="14"/>
          <w:color w:val="231F20"/>
          <w:spacing w:val="3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RJ,</w:t>
      </w:r>
      <w:r>
        <w:rPr>
          <w:sz w:val="14"/>
          <w:szCs w:val="14"/>
          <w:color w:val="231F20"/>
          <w:spacing w:val="3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Robker</w:t>
      </w:r>
      <w:r>
        <w:rPr>
          <w:sz w:val="14"/>
          <w:szCs w:val="14"/>
          <w:color w:val="231F20"/>
          <w:spacing w:val="37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RL.</w:t>
      </w:r>
    </w:p>
    <w:p>
      <w:pPr>
        <w:pStyle w:val="BodyText"/>
        <w:ind w:left="390" w:right="257" w:firstLine="2"/>
        <w:spacing w:before="17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Exposure to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lipid-rich follicular fluid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is associated with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endoplasmic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reticu-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lum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stress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impaired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oocyte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maturation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cumulus-oocyte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complexes.</w:t>
      </w:r>
      <w:r>
        <w:rPr>
          <w:sz w:val="14"/>
          <w:szCs w:val="14"/>
          <w:color w:val="231F20"/>
        </w:rPr>
        <w:t xml:space="preserve"> </w:t>
      </w:r>
      <w:bookmarkStart w:name="bookmark81" w:id="107"/>
      <w:bookmarkEnd w:id="107"/>
      <w:r>
        <w:rPr>
          <w:sz w:val="14"/>
          <w:szCs w:val="14"/>
          <w:i/>
          <w:iCs/>
          <w:color w:val="231F20"/>
          <w:spacing w:val="-2"/>
        </w:rPr>
        <w:t>Fertil Steril</w:t>
      </w:r>
      <w:r>
        <w:rPr>
          <w:sz w:val="14"/>
          <w:szCs w:val="14"/>
          <w:color w:val="231F20"/>
          <w:spacing w:val="-2"/>
        </w:rPr>
        <w:t>. 2012;97:1438–1443. doi: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10.1016/j.fertnstert.2012.02.034</w:t>
      </w:r>
    </w:p>
    <w:p>
      <w:pPr>
        <w:pStyle w:val="BodyText"/>
        <w:ind w:left="387" w:right="258" w:hanging="22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67.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Wyman A,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Pinto AB,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Sheridan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Moley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KH.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One-cell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zygote</w:t>
      </w:r>
      <w:r>
        <w:rPr>
          <w:sz w:val="14"/>
          <w:szCs w:val="14"/>
          <w:color w:val="231F20"/>
          <w:spacing w:val="-7"/>
        </w:rPr>
        <w:t xml:space="preserve"> transfer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diabetic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4"/>
        </w:rPr>
        <w:t>to  nondiabetic  mouse  results  in  c</w:t>
      </w:r>
      <w:r>
        <w:rPr>
          <w:sz w:val="14"/>
          <w:szCs w:val="14"/>
          <w:color w:val="231F20"/>
          <w:spacing w:val="-5"/>
        </w:rPr>
        <w:t>ongenital  malformations 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growth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retardation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offspring.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Endocrinology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2008;149:466–469.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82" w:id="108"/>
      <w:bookmarkEnd w:id="108"/>
      <w:r>
        <w:rPr>
          <w:sz w:val="14"/>
          <w:szCs w:val="14"/>
          <w:color w:val="231F20"/>
          <w:spacing w:val="1"/>
        </w:rPr>
        <w:t>10.1210/</w:t>
      </w:r>
      <w:r>
        <w:rPr>
          <w:sz w:val="14"/>
          <w:szCs w:val="14"/>
          <w:color w:val="231F20"/>
        </w:rPr>
        <w:t>en</w:t>
      </w:r>
      <w:r>
        <w:rPr>
          <w:sz w:val="14"/>
          <w:szCs w:val="14"/>
          <w:color w:val="231F20"/>
          <w:spacing w:val="1"/>
        </w:rPr>
        <w:t>.2007-1273</w:t>
      </w:r>
    </w:p>
    <w:p>
      <w:pPr>
        <w:pStyle w:val="BodyText"/>
        <w:ind w:left="392" w:right="257" w:hanging="252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68.  Burton</w:t>
      </w:r>
      <w:r>
        <w:rPr>
          <w:sz w:val="14"/>
          <w:szCs w:val="14"/>
          <w:color w:val="231F20"/>
          <w:spacing w:val="43"/>
        </w:rPr>
        <w:t xml:space="preserve"> </w:t>
      </w:r>
      <w:r>
        <w:rPr>
          <w:sz w:val="14"/>
          <w:szCs w:val="14"/>
          <w:color w:val="231F20"/>
          <w:spacing w:val="-6"/>
        </w:rPr>
        <w:t>GJ,  Redman  CW,  Roberts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JM,  Moffett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A.  Pre-eclampsia:  patho-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physiology    and    clinical    implication</w:t>
      </w:r>
      <w:r>
        <w:rPr>
          <w:sz w:val="14"/>
          <w:szCs w:val="14"/>
          <w:color w:val="231F20"/>
          <w:spacing w:val="-4"/>
        </w:rPr>
        <w:t>s.    </w:t>
      </w:r>
      <w:r>
        <w:rPr>
          <w:sz w:val="14"/>
          <w:szCs w:val="14"/>
          <w:i/>
          <w:iCs/>
          <w:color w:val="231F20"/>
          <w:spacing w:val="-4"/>
        </w:rPr>
        <w:t>BMJ</w:t>
      </w:r>
      <w:r>
        <w:rPr>
          <w:sz w:val="14"/>
          <w:szCs w:val="14"/>
          <w:color w:val="231F20"/>
          <w:spacing w:val="-4"/>
        </w:rPr>
        <w:t>.    2019;366:l2381.    doi:</w:t>
      </w:r>
      <w:r>
        <w:rPr>
          <w:sz w:val="14"/>
          <w:szCs w:val="14"/>
          <w:color w:val="231F20"/>
        </w:rPr>
        <w:t xml:space="preserve"> </w:t>
      </w:r>
      <w:bookmarkStart w:name="bookmark83" w:id="109"/>
      <w:bookmarkEnd w:id="109"/>
      <w:r>
        <w:rPr>
          <w:sz w:val="14"/>
          <w:szCs w:val="14"/>
          <w:color w:val="231F20"/>
        </w:rPr>
        <w:t>10.1136/bmj.l2381</w:t>
      </w:r>
    </w:p>
    <w:p>
      <w:pPr>
        <w:pStyle w:val="BodyText"/>
        <w:ind w:left="387" w:right="257" w:hanging="247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69.  Huang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Liu J,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Feng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Chen Y, Zhang J, Wang 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prepregnancy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obesity  is  associated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4"/>
        </w:rPr>
        <w:t>with  high</w:t>
      </w:r>
      <w:r>
        <w:rPr>
          <w:sz w:val="14"/>
          <w:szCs w:val="14"/>
          <w:color w:val="231F20"/>
          <w:spacing w:val="-5"/>
        </w:rPr>
        <w:t>er  risk  of  placental  pathological  lesions.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Placenta</w:t>
      </w:r>
      <w:r>
        <w:rPr>
          <w:sz w:val="14"/>
          <w:szCs w:val="14"/>
          <w:color w:val="231F20"/>
          <w:spacing w:val="-2"/>
        </w:rPr>
        <w:t>. 2014;35:563–569.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10.1016/j.placenta.201</w:t>
      </w:r>
      <w:r>
        <w:rPr>
          <w:sz w:val="14"/>
          <w:szCs w:val="14"/>
          <w:color w:val="231F20"/>
          <w:spacing w:val="-3"/>
        </w:rPr>
        <w:t>4.05.006</w:t>
      </w:r>
    </w:p>
    <w:p>
      <w:pPr>
        <w:pStyle w:val="BodyText"/>
        <w:ind w:left="392" w:right="257" w:hanging="239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70.  Huynh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Dawson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Roberts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Bentley-Lewis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systematic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review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placental pathology in maternal diabetes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mellitus.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Place</w:t>
      </w:r>
      <w:r>
        <w:rPr>
          <w:sz w:val="14"/>
          <w:szCs w:val="14"/>
          <w:i/>
          <w:iCs/>
          <w:color w:val="231F20"/>
          <w:spacing w:val="-5"/>
        </w:rPr>
        <w:t>nta</w:t>
      </w:r>
      <w:r>
        <w:rPr>
          <w:sz w:val="14"/>
          <w:szCs w:val="14"/>
          <w:color w:val="231F20"/>
          <w:spacing w:val="-5"/>
        </w:rPr>
        <w:t>. 2015;36:101–</w:t>
      </w:r>
    </w:p>
    <w:p>
      <w:pPr>
        <w:pStyle w:val="BodyText"/>
        <w:ind w:left="404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3"/>
          <w:position w:val="1"/>
        </w:rPr>
        <w:t>114. doi:</w:t>
      </w:r>
      <w:r>
        <w:rPr>
          <w:sz w:val="14"/>
          <w:szCs w:val="14"/>
          <w:color w:val="231F20"/>
          <w:spacing w:val="37"/>
          <w:position w:val="1"/>
        </w:rPr>
        <w:t xml:space="preserve"> </w:t>
      </w:r>
      <w:r>
        <w:rPr>
          <w:sz w:val="14"/>
          <w:szCs w:val="14"/>
          <w:color w:val="231F20"/>
          <w:spacing w:val="-3"/>
          <w:position w:val="1"/>
        </w:rPr>
        <w:t>10.1016/j.placenta.2014.11.021</w:t>
      </w:r>
    </w:p>
    <w:p>
      <w:pPr>
        <w:pStyle w:val="BodyText"/>
        <w:ind w:left="388" w:right="257" w:hanging="238"/>
        <w:spacing w:before="18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71.  Leon-Garcia  SM,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Roeder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HA,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Nelson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KK,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Liao  X,   Pizzo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DP,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Laurent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LC,</w:t>
      </w:r>
      <w:r>
        <w:rPr>
          <w:sz w:val="14"/>
          <w:szCs w:val="14"/>
          <w:color w:val="231F20"/>
          <w:spacing w:val="22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Parast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MM,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LaCoursiere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DY.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obesity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sex-specific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differences   in    placental    pathology.   </w:t>
      </w:r>
      <w:r>
        <w:rPr>
          <w:sz w:val="14"/>
          <w:szCs w:val="14"/>
          <w:i/>
          <w:iCs/>
          <w:color w:val="231F20"/>
          <w:spacing w:val="-4"/>
        </w:rPr>
        <w:t>Placenta</w:t>
      </w:r>
      <w:r>
        <w:rPr>
          <w:sz w:val="14"/>
          <w:szCs w:val="14"/>
          <w:color w:val="231F20"/>
          <w:spacing w:val="-4"/>
        </w:rPr>
        <w:t>.    2016;38:33–40.   doi: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10.1016/j.placenta.2015.12.</w:t>
      </w:r>
      <w:r>
        <w:rPr>
          <w:sz w:val="14"/>
          <w:szCs w:val="14"/>
          <w:color w:val="231F20"/>
          <w:spacing w:val="-2"/>
        </w:rPr>
        <w:t>006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206.713pt;margin-top:43.2125pt;mso-position-vertical-relative:text;mso-position-horizontal-relative:text;width:120pt;height:33.6pt;z-index:251703296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10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4" w:right="987" w:hanging="231"/>
        <w:spacing w:before="121" w:line="263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636553</wp:posOffset>
                </wp:positionV>
                <wp:extent cx="810894" cy="18415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2887037" y="63655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227.326pt;margin-top:50.1223pt;mso-position-vertical-relative:text;mso-position-horizontal-relative:text;width:63.85pt;height:14.5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bookmarkStart w:name="bookmark84" w:id="110"/>
      <w:bookmarkEnd w:id="110"/>
      <w:r>
        <w:rPr>
          <w:sz w:val="14"/>
          <w:szCs w:val="14"/>
          <w:color w:val="231F20"/>
          <w:spacing w:val="-7"/>
        </w:rPr>
        <w:t>72.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Wu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7"/>
        </w:rPr>
        <w:t>FM,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Quade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BJ,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Carreon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7"/>
        </w:rPr>
        <w:t>CK,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Schefter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ZJ,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7"/>
        </w:rPr>
        <w:t>Moses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Lachtrupp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CL,</w:t>
      </w:r>
      <w:r>
        <w:rPr>
          <w:sz w:val="14"/>
          <w:szCs w:val="14"/>
          <w:color w:val="231F20"/>
          <w:spacing w:val="14"/>
        </w:rPr>
        <w:t xml:space="preserve">  </w:t>
      </w:r>
      <w:r>
        <w:rPr>
          <w:sz w:val="14"/>
          <w:szCs w:val="14"/>
          <w:color w:val="231F20"/>
          <w:spacing w:val="-8"/>
        </w:rPr>
        <w:t>Markley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JC,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Gauvreau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Valente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AM,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Economy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8"/>
        </w:rPr>
        <w:t>KE;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STORCC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Investigators.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Placental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findings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pregn</w:t>
      </w:r>
      <w:r>
        <w:rPr>
          <w:sz w:val="14"/>
          <w:szCs w:val="14"/>
          <w:color w:val="231F20"/>
          <w:spacing w:val="-6"/>
        </w:rPr>
        <w:t>ancies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6"/>
        </w:rPr>
        <w:t>complicated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ma-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ternal   cardiovascular    diseas</w:t>
      </w:r>
      <w:r>
        <w:rPr>
          <w:sz w:val="14"/>
          <w:szCs w:val="14"/>
          <w:color w:val="231F20"/>
          <w:spacing w:val="-5"/>
        </w:rPr>
        <w:t>e.   </w:t>
      </w:r>
      <w:r>
        <w:rPr>
          <w:sz w:val="14"/>
          <w:szCs w:val="14"/>
          <w:i/>
          <w:iCs/>
          <w:color w:val="231F20"/>
          <w:spacing w:val="-5"/>
        </w:rPr>
        <w:t>JACC   Advances</w:t>
      </w:r>
      <w:r>
        <w:rPr>
          <w:sz w:val="14"/>
          <w:szCs w:val="14"/>
          <w:color w:val="231F20"/>
          <w:spacing w:val="-5"/>
        </w:rPr>
        <w:t>.    2022;1:1–11.    doi:</w:t>
      </w:r>
      <w:r>
        <w:rPr>
          <w:sz w:val="14"/>
          <w:szCs w:val="14"/>
          <w:color w:val="231F20"/>
        </w:rPr>
        <w:t xml:space="preserve"> </w:t>
      </w:r>
      <w:bookmarkStart w:name="bookmark85" w:id="111"/>
      <w:bookmarkEnd w:id="111"/>
      <w:r>
        <w:rPr>
          <w:sz w:val="14"/>
          <w:szCs w:val="14"/>
          <w:color w:val="231F20"/>
          <w:spacing w:val="-1"/>
        </w:rPr>
        <w:t>10.1016/j.jacadv.2022.100008</w:t>
      </w:r>
    </w:p>
    <w:p>
      <w:pPr>
        <w:pStyle w:val="BodyText"/>
        <w:ind w:left="386" w:right="987" w:hanging="233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73.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Savvidou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MD,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6"/>
        </w:rPr>
        <w:t>Kaihura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C,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Anderson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JM,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Ni</w:t>
      </w:r>
      <w:r>
        <w:rPr>
          <w:sz w:val="14"/>
          <w:szCs w:val="14"/>
          <w:color w:val="231F20"/>
          <w:spacing w:val="-7"/>
        </w:rPr>
        <w:t>colaides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KH.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arterial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stiffness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who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subsequently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develop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pre-eclampsia.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PLoS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One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2011;6:e18703.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10.1371/journal.</w:t>
      </w:r>
      <w:r>
        <w:rPr>
          <w:sz w:val="14"/>
          <w:szCs w:val="14"/>
          <w:color w:val="231F20"/>
          <w:spacing w:val="-3"/>
        </w:rPr>
        <w:t>pone.0018703</w:t>
      </w:r>
    </w:p>
    <w:p>
      <w:pPr>
        <w:pStyle w:val="BodyText"/>
        <w:ind w:left="383" w:right="986" w:hanging="221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74.  Lupton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Chiu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CL,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Hodgson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Tooher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Ogle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Wong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TY,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Hennessy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A,   Lind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JM.   Changes   in   retinal   microvascular   caliber   precede 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clinical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onset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preeclampsia.</w:t>
      </w:r>
      <w:r>
        <w:rPr>
          <w:sz w:val="14"/>
          <w:szCs w:val="14"/>
          <w:color w:val="231F20"/>
          <w:spacing w:val="11"/>
          <w:w w:val="102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Hypertension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20</w:t>
      </w:r>
      <w:r>
        <w:rPr>
          <w:sz w:val="14"/>
          <w:szCs w:val="14"/>
          <w:color w:val="231F20"/>
          <w:spacing w:val="-5"/>
        </w:rPr>
        <w:t>13;62:899–904.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86" w:id="112"/>
      <w:bookmarkEnd w:id="112"/>
      <w:r>
        <w:rPr>
          <w:sz w:val="14"/>
          <w:szCs w:val="14"/>
          <w:color w:val="231F20"/>
        </w:rPr>
        <w:t>10.1161/HYPERTENSIO</w:t>
      </w:r>
      <w:r>
        <w:rPr>
          <w:sz w:val="14"/>
          <w:szCs w:val="14"/>
          <w:color w:val="231F20"/>
          <w:spacing w:val="-1"/>
        </w:rPr>
        <w:t>NAHA.113.01890</w:t>
      </w:r>
    </w:p>
    <w:p>
      <w:pPr>
        <w:pStyle w:val="BodyText"/>
        <w:ind w:left="388" w:right="986" w:hanging="238"/>
        <w:spacing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75.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Vasapollo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B,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Novelli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G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Gagliardi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Farsetti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Valensise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Pregnancy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complications  in  chronic  hypertensive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patients  are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li</w:t>
      </w:r>
      <w:r>
        <w:rPr>
          <w:sz w:val="14"/>
          <w:szCs w:val="14"/>
          <w:color w:val="231F20"/>
          <w:spacing w:val="-5"/>
        </w:rPr>
        <w:t>nked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pre-preg-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nancy  maternal  cardiac  function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structure.  </w:t>
      </w:r>
      <w:r>
        <w:rPr>
          <w:sz w:val="14"/>
          <w:szCs w:val="14"/>
          <w:i/>
          <w:iCs/>
          <w:color w:val="231F20"/>
          <w:spacing w:val="-5"/>
        </w:rPr>
        <w:t>Am  J</w:t>
      </w:r>
      <w:r>
        <w:rPr>
          <w:sz w:val="14"/>
          <w:szCs w:val="14"/>
          <w:i/>
          <w:iCs/>
          <w:color w:val="231F20"/>
          <w:spacing w:val="3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Obstet</w:t>
      </w:r>
      <w:r>
        <w:rPr>
          <w:sz w:val="14"/>
          <w:szCs w:val="14"/>
          <w:i/>
          <w:iCs/>
          <w:color w:val="231F20"/>
          <w:spacing w:val="3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Gynecol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87" w:id="113"/>
      <w:bookmarkEnd w:id="113"/>
      <w:r>
        <w:rPr>
          <w:sz w:val="14"/>
          <w:szCs w:val="14"/>
          <w:color w:val="231F20"/>
          <w:spacing w:val="-1"/>
        </w:rPr>
        <w:t>2020;223:425.e1–425.e13.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016/j.ajog.2020.02.043</w:t>
      </w:r>
    </w:p>
    <w:p>
      <w:pPr>
        <w:pStyle w:val="BodyText"/>
        <w:ind w:left="384" w:right="986" w:hanging="230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76.  Rich-Edwards  JW,  McElrath  TF,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Karumanchi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Seely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EW.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Breathing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life   into    the   lifecourse    approach:  </w:t>
      </w:r>
      <w:r>
        <w:rPr>
          <w:sz w:val="14"/>
          <w:szCs w:val="14"/>
          <w:color w:val="231F20"/>
          <w:spacing w:val="-5"/>
        </w:rPr>
        <w:t xml:space="preserve">  pregnancy   history    and    cardio-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vascular   disease    in   women.   </w:t>
      </w:r>
      <w:r>
        <w:rPr>
          <w:sz w:val="14"/>
          <w:szCs w:val="14"/>
          <w:i/>
          <w:iCs/>
          <w:color w:val="231F20"/>
          <w:spacing w:val="-4"/>
        </w:rPr>
        <w:t>Hypertension</w:t>
      </w:r>
      <w:r>
        <w:rPr>
          <w:sz w:val="14"/>
          <w:szCs w:val="14"/>
          <w:color w:val="231F20"/>
          <w:spacing w:val="-4"/>
        </w:rPr>
        <w:t>.    2010;56:331–334.   doi:</w:t>
      </w:r>
      <w:r>
        <w:rPr>
          <w:sz w:val="14"/>
          <w:szCs w:val="14"/>
          <w:color w:val="231F20"/>
          <w:spacing w:val="2"/>
        </w:rPr>
        <w:t xml:space="preserve"> </w:t>
      </w:r>
      <w:bookmarkStart w:name="bookmark88" w:id="114"/>
      <w:bookmarkEnd w:id="114"/>
      <w:r>
        <w:rPr>
          <w:sz w:val="14"/>
          <w:szCs w:val="14"/>
          <w:color w:val="231F20"/>
        </w:rPr>
        <w:t>10.1161/HYPERTENSIONA</w:t>
      </w:r>
      <w:r>
        <w:rPr>
          <w:sz w:val="14"/>
          <w:szCs w:val="14"/>
          <w:color w:val="231F20"/>
          <w:spacing w:val="-1"/>
        </w:rPr>
        <w:t>HA.110.156810</w:t>
      </w:r>
    </w:p>
    <w:p>
      <w:pPr>
        <w:pStyle w:val="BodyText"/>
        <w:ind w:left="384" w:right="986" w:hanging="213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77.  Hussein  N,  Kai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-5"/>
        </w:rPr>
        <w:t>J,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Qureshi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N.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e</w:t>
      </w:r>
      <w:r>
        <w:rPr>
          <w:sz w:val="14"/>
          <w:szCs w:val="14"/>
          <w:color w:val="231F20"/>
          <w:spacing w:val="-6"/>
        </w:rPr>
        <w:t>ffects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preconception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interven-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5"/>
        </w:rPr>
        <w:t>improving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reprod</w:t>
      </w:r>
      <w:r>
        <w:rPr>
          <w:sz w:val="14"/>
          <w:szCs w:val="14"/>
          <w:color w:val="231F20"/>
          <w:spacing w:val="-6"/>
        </w:rPr>
        <w:t>uctive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mary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care: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systematic  review.  </w:t>
      </w:r>
      <w:r>
        <w:rPr>
          <w:sz w:val="14"/>
          <w:szCs w:val="14"/>
          <w:i/>
          <w:iCs/>
          <w:color w:val="231F20"/>
          <w:spacing w:val="-5"/>
        </w:rPr>
        <w:t>Eur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  Gen  Pract</w:t>
      </w:r>
      <w:r>
        <w:rPr>
          <w:sz w:val="14"/>
          <w:szCs w:val="14"/>
          <w:color w:val="231F20"/>
          <w:spacing w:val="-5"/>
        </w:rPr>
        <w:t>.  2016;22:42–52.  d</w:t>
      </w:r>
      <w:r>
        <w:rPr>
          <w:sz w:val="14"/>
          <w:szCs w:val="14"/>
          <w:color w:val="231F20"/>
          <w:spacing w:val="-6"/>
        </w:rPr>
        <w:t>oi:</w:t>
      </w:r>
      <w:r>
        <w:rPr>
          <w:sz w:val="14"/>
          <w:szCs w:val="14"/>
          <w:color w:val="231F20"/>
        </w:rPr>
        <w:t xml:space="preserve"> </w:t>
      </w:r>
      <w:bookmarkStart w:name="bookmark89" w:id="115"/>
      <w:bookmarkEnd w:id="115"/>
      <w:r>
        <w:rPr>
          <w:sz w:val="14"/>
          <w:szCs w:val="14"/>
          <w:color w:val="231F20"/>
          <w:spacing w:val="3"/>
        </w:rPr>
        <w:t>10.3109/13814788.201</w:t>
      </w:r>
      <w:r>
        <w:rPr>
          <w:sz w:val="14"/>
          <w:szCs w:val="14"/>
          <w:color w:val="231F20"/>
          <w:spacing w:val="2"/>
        </w:rPr>
        <w:t>5.1099039</w:t>
      </w:r>
    </w:p>
    <w:p>
      <w:pPr>
        <w:pStyle w:val="BodyText"/>
        <w:ind w:left="389" w:right="986" w:hanging="23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78.  Poels  M,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Stel  HF,  Franx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Koster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MPH.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effect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local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pro-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motional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campaign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preconceptional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changes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use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preconception care. </w:t>
      </w:r>
      <w:r>
        <w:rPr>
          <w:sz w:val="14"/>
          <w:szCs w:val="14"/>
          <w:i/>
          <w:iCs/>
          <w:color w:val="231F20"/>
          <w:spacing w:val="-5"/>
        </w:rPr>
        <w:t>Eur J Contracept</w:t>
      </w:r>
      <w:r>
        <w:rPr>
          <w:sz w:val="14"/>
          <w:szCs w:val="14"/>
          <w:i/>
          <w:iCs/>
          <w:color w:val="231F20"/>
          <w:spacing w:val="-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Reprod Health Care</w:t>
      </w:r>
      <w:r>
        <w:rPr>
          <w:sz w:val="14"/>
          <w:szCs w:val="14"/>
          <w:color w:val="231F20"/>
          <w:spacing w:val="-5"/>
        </w:rPr>
        <w:t>. 2018;23:38–44.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</w:rPr>
        <w:t>10.1080/13625187.201</w:t>
      </w:r>
      <w:r>
        <w:rPr>
          <w:sz w:val="14"/>
          <w:szCs w:val="14"/>
          <w:color w:val="231F20"/>
          <w:spacing w:val="-1"/>
        </w:rPr>
        <w:t>8.1426744</w:t>
      </w:r>
    </w:p>
    <w:p>
      <w:pPr>
        <w:pStyle w:val="BodyText"/>
        <w:ind w:left="390" w:right="970" w:hanging="236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79.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Taylor  RM,  Wolfson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JA,  Lavelle  F,  Dean  M,  Frawley  J,  Hutchesson  MJ,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Collins CE, Shrewsbury VA.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Impact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preconception,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pregnancy,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post-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partum culinary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nutrition education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interventions: a systematic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review.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Nutr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Rev</w:t>
      </w:r>
      <w:r>
        <w:rPr>
          <w:sz w:val="14"/>
          <w:szCs w:val="14"/>
          <w:color w:val="231F20"/>
          <w:spacing w:val="-1"/>
        </w:rPr>
        <w:t>. 2021;79:1186–1203. doi: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10.1093/nutrit/nuaa124</w:t>
      </w:r>
    </w:p>
    <w:p>
      <w:pPr>
        <w:pStyle w:val="BodyText"/>
        <w:ind w:left="393" w:right="985" w:hanging="253"/>
        <w:spacing w:before="8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80.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Temel S, van Voorst SF, Jack BW, Denkta</w:t>
      </w:r>
      <w:r>
        <w:rPr>
          <w:rFonts w:ascii="Times New Roman" w:hAnsi="Times New Roman" w:eastAsia="Times New Roman" w:cs="Times New Roman"/>
          <w:sz w:val="14"/>
          <w:szCs w:val="14"/>
          <w:color w:val="231F20"/>
          <w:spacing w:val="-7"/>
        </w:rPr>
        <w:t>ş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Steegers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EA.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Evidence-based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preconceptional lifestyle interventions. </w:t>
      </w:r>
      <w:r>
        <w:rPr>
          <w:sz w:val="14"/>
          <w:szCs w:val="14"/>
          <w:i/>
          <w:iCs/>
          <w:color w:val="231F20"/>
          <w:spacing w:val="-4"/>
        </w:rPr>
        <w:t>Epid</w:t>
      </w:r>
      <w:r>
        <w:rPr>
          <w:sz w:val="14"/>
          <w:szCs w:val="14"/>
          <w:i/>
          <w:iCs/>
          <w:color w:val="231F20"/>
          <w:spacing w:val="-5"/>
        </w:rPr>
        <w:t>emiol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Rev</w:t>
      </w:r>
      <w:r>
        <w:rPr>
          <w:sz w:val="14"/>
          <w:szCs w:val="14"/>
          <w:color w:val="231F20"/>
          <w:spacing w:val="-5"/>
        </w:rPr>
        <w:t>. 2014;36:19–30. 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"/>
        </w:rPr>
        <w:t>10.1093/</w:t>
      </w:r>
      <w:r>
        <w:rPr>
          <w:sz w:val="14"/>
          <w:szCs w:val="14"/>
          <w:color w:val="231F20"/>
        </w:rPr>
        <w:t>epirev</w:t>
      </w:r>
      <w:r>
        <w:rPr>
          <w:sz w:val="14"/>
          <w:szCs w:val="14"/>
          <w:color w:val="231F20"/>
          <w:spacing w:val="1"/>
        </w:rPr>
        <w:t>/</w:t>
      </w:r>
      <w:r>
        <w:rPr>
          <w:sz w:val="14"/>
          <w:szCs w:val="14"/>
          <w:color w:val="231F20"/>
        </w:rPr>
        <w:t>mxt</w:t>
      </w:r>
      <w:r>
        <w:rPr>
          <w:sz w:val="14"/>
          <w:szCs w:val="14"/>
          <w:color w:val="231F20"/>
          <w:spacing w:val="1"/>
        </w:rPr>
        <w:t>003</w:t>
      </w:r>
    </w:p>
    <w:p>
      <w:pPr>
        <w:pStyle w:val="BodyText"/>
        <w:ind w:left="385" w:right="985" w:hanging="242"/>
        <w:spacing w:before="16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81.  LeBlanc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ES,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Smith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NX,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Vesco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KK,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Paul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IM,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Steven</w:t>
      </w:r>
      <w:r>
        <w:rPr>
          <w:sz w:val="14"/>
          <w:szCs w:val="14"/>
          <w:color w:val="231F20"/>
          <w:spacing w:val="-8"/>
        </w:rPr>
        <w:t>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VJ.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Weight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loss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prior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pregnancy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subsequent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gestational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weight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gain: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PREPARE,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domized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clinical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trial. </w:t>
      </w:r>
      <w:r>
        <w:rPr>
          <w:sz w:val="14"/>
          <w:szCs w:val="14"/>
          <w:i/>
          <w:iCs/>
          <w:color w:val="231F20"/>
          <w:spacing w:val="-4"/>
        </w:rPr>
        <w:t>Am J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Obstet Gynecol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2021;224:99.e1–99.e14.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do</w:t>
      </w:r>
      <w:r>
        <w:rPr>
          <w:sz w:val="14"/>
          <w:szCs w:val="14"/>
          <w:color w:val="231F20"/>
          <w:spacing w:val="-5"/>
        </w:rPr>
        <w:t>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10.1016/j.ajog.2020.07.027</w:t>
      </w:r>
    </w:p>
    <w:p>
      <w:pPr>
        <w:pStyle w:val="BodyText"/>
        <w:ind w:left="385" w:right="985" w:hanging="242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82.  Muirhead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Kizirian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Lal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Black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Prys-Davies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Nassar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Baur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Sainsbury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6"/>
        </w:rPr>
        <w:t>Sweeting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Markovic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pilot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randomized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controlled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trial  of  a  partial  meal  replacement  prec</w:t>
      </w:r>
      <w:r>
        <w:rPr>
          <w:sz w:val="14"/>
          <w:szCs w:val="14"/>
          <w:color w:val="231F20"/>
          <w:spacing w:val="-5"/>
        </w:rPr>
        <w:t>onception  weight  loss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program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for  women  with  overweight  and  obesity.  </w:t>
      </w:r>
      <w:r>
        <w:rPr>
          <w:sz w:val="14"/>
          <w:szCs w:val="14"/>
          <w:i/>
          <w:iCs/>
          <w:color w:val="231F20"/>
          <w:spacing w:val="-4"/>
        </w:rPr>
        <w:t>Nutrients</w:t>
      </w:r>
      <w:r>
        <w:rPr>
          <w:sz w:val="14"/>
          <w:szCs w:val="14"/>
          <w:color w:val="231F20"/>
          <w:spacing w:val="-4"/>
        </w:rPr>
        <w:t>.  2021;13:3200.  doi:</w:t>
      </w:r>
      <w:r>
        <w:rPr>
          <w:sz w:val="14"/>
          <w:szCs w:val="14"/>
          <w:color w:val="231F20"/>
          <w:spacing w:val="1"/>
        </w:rPr>
        <w:t xml:space="preserve"> </w:t>
      </w:r>
      <w:bookmarkStart w:name="bookmark120" w:id="116"/>
      <w:bookmarkEnd w:id="116"/>
      <w:r>
        <w:rPr>
          <w:sz w:val="14"/>
          <w:szCs w:val="14"/>
          <w:color w:val="231F20"/>
          <w:spacing w:val="4"/>
        </w:rPr>
        <w:t>10.3390/</w:t>
      </w:r>
      <w:r>
        <w:rPr>
          <w:sz w:val="14"/>
          <w:szCs w:val="14"/>
          <w:color w:val="231F20"/>
        </w:rPr>
        <w:t>nu</w:t>
      </w:r>
      <w:r>
        <w:rPr>
          <w:sz w:val="14"/>
          <w:szCs w:val="14"/>
          <w:color w:val="231F20"/>
          <w:spacing w:val="4"/>
        </w:rPr>
        <w:t>13093200</w:t>
      </w:r>
    </w:p>
    <w:p>
      <w:pPr>
        <w:pStyle w:val="BodyText"/>
        <w:ind w:left="385" w:right="985" w:hanging="242"/>
        <w:spacing w:before="1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83.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Jack  B,  Bickmore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Hempstead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6"/>
        </w:rPr>
        <w:t>M,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Yinu</w:t>
      </w:r>
      <w:r>
        <w:rPr>
          <w:sz w:val="14"/>
          <w:szCs w:val="14"/>
          <w:color w:val="231F20"/>
          <w:spacing w:val="-7"/>
        </w:rPr>
        <w:t>sa-Nyahkoon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Sadikova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7"/>
        </w:rPr>
        <w:t>E,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Mitchell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S,  Gardine</w:t>
      </w:r>
      <w:r>
        <w:rPr>
          <w:sz w:val="14"/>
          <w:szCs w:val="14"/>
          <w:color w:val="231F20"/>
          <w:spacing w:val="-7"/>
        </w:rPr>
        <w:t>r  P,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Adigun  F,  Penti  B,  Schulman  D,  et  al.  Reducing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preconception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4"/>
        </w:rPr>
        <w:t>risks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4"/>
        </w:rPr>
        <w:t>among  African  Ameri</w:t>
      </w:r>
      <w:r>
        <w:rPr>
          <w:sz w:val="14"/>
          <w:szCs w:val="14"/>
          <w:color w:val="231F20"/>
          <w:spacing w:val="-5"/>
        </w:rPr>
        <w:t>can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with   conversa-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tional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4"/>
        </w:rPr>
        <w:t>agent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technology.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Board</w:t>
      </w:r>
      <w:r>
        <w:rPr>
          <w:sz w:val="14"/>
          <w:szCs w:val="14"/>
          <w:i/>
          <w:iCs/>
          <w:color w:val="231F20"/>
          <w:spacing w:val="1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F</w:t>
      </w:r>
      <w:r>
        <w:rPr>
          <w:sz w:val="14"/>
          <w:szCs w:val="14"/>
          <w:i/>
          <w:iCs/>
          <w:color w:val="231F20"/>
          <w:spacing w:val="-5"/>
        </w:rPr>
        <w:t>am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2015;28:441–451.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21" w:id="117"/>
      <w:bookmarkEnd w:id="117"/>
      <w:bookmarkStart w:name="bookmark90" w:id="118"/>
      <w:bookmarkEnd w:id="118"/>
      <w:r>
        <w:rPr>
          <w:sz w:val="14"/>
          <w:szCs w:val="14"/>
          <w:color w:val="231F20"/>
        </w:rPr>
        <w:t>10.3122/jabfm.2015.04.140327</w:t>
      </w:r>
    </w:p>
    <w:p>
      <w:pPr>
        <w:pStyle w:val="BodyText"/>
        <w:ind w:left="393" w:right="972" w:hanging="250"/>
        <w:spacing w:before="19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84.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Jack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BW,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Bickmore T, Yin</w:t>
      </w:r>
      <w:r>
        <w:rPr>
          <w:sz w:val="14"/>
          <w:szCs w:val="14"/>
          <w:color w:val="231F20"/>
          <w:spacing w:val="-7"/>
        </w:rPr>
        <w:t>usa-Nyahkoon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Reichert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 Julce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Sidduri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Martin-Howard J, Zhang Z, Woodhams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E,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Fernandez J, 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</w:t>
      </w:r>
      <w:r>
        <w:rPr>
          <w:sz w:val="14"/>
          <w:szCs w:val="14"/>
          <w:color w:val="231F20"/>
          <w:spacing w:val="-7"/>
        </w:rPr>
        <w:t>proving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health 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young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African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5"/>
        </w:rPr>
        <w:t>American women in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the preconception period using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information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technology: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randomised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controlled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trial.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i/>
          <w:iCs/>
          <w:color w:val="231F20"/>
          <w:spacing w:val="1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Digit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91" w:id="119"/>
      <w:bookmarkEnd w:id="119"/>
      <w:r>
        <w:rPr>
          <w:sz w:val="14"/>
          <w:szCs w:val="14"/>
          <w:i/>
          <w:iCs/>
          <w:color w:val="231F20"/>
        </w:rPr>
        <w:t>Health</w:t>
      </w:r>
      <w:r>
        <w:rPr>
          <w:sz w:val="14"/>
          <w:szCs w:val="14"/>
          <w:color w:val="231F20"/>
        </w:rPr>
        <w:t>. 2020;2:e475–e485.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10.101</w:t>
      </w:r>
      <w:r>
        <w:rPr>
          <w:sz w:val="14"/>
          <w:szCs w:val="14"/>
          <w:color w:val="231F20"/>
          <w:spacing w:val="-1"/>
        </w:rPr>
        <w:t>6/S2589-7500(20)30189-8</w:t>
      </w:r>
    </w:p>
    <w:p>
      <w:pPr>
        <w:pStyle w:val="BodyText"/>
        <w:ind w:left="390" w:right="985" w:hanging="246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85.  Kwong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Tomlinson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G,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Feig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DS.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Maternal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neonatal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outcomes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-8"/>
        </w:rPr>
        <w:t>fter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bariatric  surgery;  a  systematic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review  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meta-analysis: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do</w:t>
      </w:r>
      <w:r>
        <w:rPr>
          <w:sz w:val="14"/>
          <w:szCs w:val="14"/>
          <w:color w:val="231F20"/>
          <w:spacing w:val="3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ben-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efits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outweigh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risks?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Obstet</w:t>
      </w:r>
      <w:r>
        <w:rPr>
          <w:sz w:val="14"/>
          <w:szCs w:val="14"/>
          <w:i/>
          <w:iCs/>
          <w:color w:val="231F20"/>
          <w:spacing w:val="1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Gynecol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2018;218:573–580.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92" w:id="120"/>
      <w:bookmarkEnd w:id="120"/>
      <w:r>
        <w:rPr>
          <w:sz w:val="14"/>
          <w:szCs w:val="14"/>
          <w:color w:val="231F20"/>
          <w:spacing w:val="-1"/>
        </w:rPr>
        <w:t>10.1016/j.ajog.2018.02.003</w:t>
      </w:r>
    </w:p>
    <w:p>
      <w:pPr>
        <w:pStyle w:val="BodyText"/>
        <w:ind w:left="385" w:right="985" w:hanging="244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86.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Wekker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V,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Huvinen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van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Dammen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Rono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8"/>
        </w:rPr>
        <w:t>Painter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RC,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Z</w:t>
      </w:r>
      <w:r>
        <w:rPr>
          <w:sz w:val="14"/>
          <w:szCs w:val="14"/>
          <w:color w:val="231F20"/>
          <w:spacing w:val="-9"/>
        </w:rPr>
        <w:t>winderman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AH,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Beek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Sarkola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Mol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BWJ,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Groen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Long-term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ef-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fects of 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preconception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lifestyle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intervention on cardiometabolic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health 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overweight and obese women. </w:t>
      </w:r>
      <w:r>
        <w:rPr>
          <w:sz w:val="14"/>
          <w:szCs w:val="14"/>
          <w:i/>
          <w:iCs/>
          <w:color w:val="231F20"/>
          <w:spacing w:val="-4"/>
        </w:rPr>
        <w:t>Eur</w:t>
      </w:r>
      <w:r>
        <w:rPr>
          <w:sz w:val="14"/>
          <w:szCs w:val="14"/>
          <w:i/>
          <w:iCs/>
          <w:color w:val="231F20"/>
          <w:spacing w:val="-2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 Public Health</w:t>
      </w:r>
      <w:r>
        <w:rPr>
          <w:sz w:val="14"/>
          <w:szCs w:val="14"/>
          <w:color w:val="231F20"/>
          <w:spacing w:val="-4"/>
        </w:rPr>
        <w:t>. 2019;29:308–314.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93" w:id="121"/>
      <w:bookmarkEnd w:id="121"/>
      <w:bookmarkStart w:name="bookmark94" w:id="122"/>
      <w:bookmarkEnd w:id="122"/>
      <w:r>
        <w:rPr>
          <w:sz w:val="14"/>
          <w:szCs w:val="14"/>
          <w:color w:val="231F20"/>
          <w:spacing w:val="2"/>
        </w:rPr>
        <w:t>10.1093/</w:t>
      </w:r>
      <w:r>
        <w:rPr>
          <w:sz w:val="14"/>
          <w:szCs w:val="14"/>
          <w:color w:val="231F20"/>
        </w:rPr>
        <w:t>eurpub</w:t>
      </w:r>
      <w:r>
        <w:rPr>
          <w:sz w:val="14"/>
          <w:szCs w:val="14"/>
          <w:color w:val="231F20"/>
          <w:spacing w:val="2"/>
        </w:rPr>
        <w:t>/</w:t>
      </w:r>
      <w:r>
        <w:rPr>
          <w:sz w:val="14"/>
          <w:szCs w:val="14"/>
          <w:color w:val="231F20"/>
        </w:rPr>
        <w:t>cky</w:t>
      </w:r>
      <w:r>
        <w:rPr>
          <w:sz w:val="14"/>
          <w:szCs w:val="14"/>
          <w:color w:val="231F20"/>
          <w:spacing w:val="2"/>
        </w:rPr>
        <w:t>222</w:t>
      </w:r>
    </w:p>
    <w:p>
      <w:pPr>
        <w:pStyle w:val="BodyText"/>
        <w:ind w:left="385" w:right="985" w:hanging="215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87.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den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Harink T,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Blom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NA, Gemke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RJ, Groen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H,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Hoek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Mol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BW,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Painter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9"/>
        </w:rPr>
        <w:t>RC,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Kuipers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IM,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Roseboom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TJ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Deutekom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AW.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Preconception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lifestyle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tervention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in women with obesity and echocardiographi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indices 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cardio-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vascular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their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children.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Int J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Obes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(Lond)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2022;</w:t>
      </w:r>
      <w:r>
        <w:rPr>
          <w:sz w:val="14"/>
          <w:szCs w:val="14"/>
          <w:color w:val="231F20"/>
          <w:spacing w:val="-5"/>
        </w:rPr>
        <w:t>46:1262–1270.</w:t>
      </w:r>
      <w:r>
        <w:rPr>
          <w:sz w:val="14"/>
          <w:szCs w:val="14"/>
          <w:color w:val="231F20"/>
        </w:rPr>
        <w:t xml:space="preserve"> </w:t>
      </w:r>
      <w:bookmarkStart w:name="bookmark95" w:id="123"/>
      <w:bookmarkEnd w:id="123"/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6"/>
        </w:rPr>
        <w:t xml:space="preserve"> </w:t>
      </w:r>
      <w:r>
        <w:rPr>
          <w:sz w:val="14"/>
          <w:szCs w:val="14"/>
          <w:color w:val="231F20"/>
          <w:spacing w:val="1"/>
        </w:rPr>
        <w:t>10.1038/s41366-022-01107-1</w:t>
      </w:r>
    </w:p>
    <w:p>
      <w:pPr>
        <w:pStyle w:val="BodyText"/>
        <w:ind w:left="390" w:right="984" w:hanging="249"/>
        <w:spacing w:before="2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88.  Raab R, Michel S, Günther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J, Hoffmann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6"/>
        </w:rPr>
        <w:t>J, St</w:t>
      </w:r>
      <w:r>
        <w:rPr>
          <w:sz w:val="14"/>
          <w:szCs w:val="14"/>
          <w:color w:val="231F20"/>
          <w:spacing w:val="-7"/>
        </w:rPr>
        <w:t>echer L, Hauner H.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Associations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between lifestyle interventions during pre</w:t>
      </w:r>
      <w:r>
        <w:rPr>
          <w:sz w:val="14"/>
          <w:szCs w:val="14"/>
          <w:color w:val="231F20"/>
          <w:spacing w:val="-5"/>
        </w:rPr>
        <w:t>gnancy and childhood weight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growth: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systematic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meta-analysis.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Int J Behav Nutr Phys Act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96" w:id="124"/>
      <w:bookmarkEnd w:id="124"/>
      <w:r>
        <w:rPr>
          <w:sz w:val="14"/>
          <w:szCs w:val="14"/>
          <w:color w:val="231F20"/>
          <w:spacing w:val="1"/>
        </w:rPr>
        <w:t>2021;18:8.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10.1186/s12966-</w:t>
      </w:r>
      <w:r>
        <w:rPr>
          <w:sz w:val="14"/>
          <w:szCs w:val="14"/>
          <w:color w:val="231F20"/>
        </w:rPr>
        <w:t>020-01075-7</w:t>
      </w:r>
    </w:p>
    <w:p>
      <w:pPr>
        <w:pStyle w:val="BodyText"/>
        <w:ind w:left="391" w:right="984" w:hanging="250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89.  Dodd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JM,  Deussen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AR,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O’Brien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Schoenaker  DAJM,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7"/>
        </w:rPr>
        <w:t>Poprzeczny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Gordon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Phelan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S.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Targeting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postpartum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period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promote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weight</w:t>
      </w:r>
    </w:p>
    <w:p>
      <w:pPr>
        <w:spacing w:line="256" w:lineRule="auto"/>
        <w:sectPr>
          <w:type w:val="continuous"/>
          <w:pgSz w:w="11700" w:h="15660"/>
          <w:pgMar w:top="700" w:right="0" w:bottom="626" w:left="990" w:header="454" w:footer="439" w:gutter="0"/>
          <w:cols w:equalWidth="0" w:num="2">
            <w:col w:w="4940" w:space="100"/>
            <w:col w:w="5670" w:space="0"/>
          </w:cols>
        </w:sectPr>
        <w:rPr>
          <w:sz w:val="14"/>
          <w:szCs w:val="14"/>
        </w:rPr>
      </w:pPr>
    </w:p>
    <w:p>
      <w:pPr>
        <w:spacing w:before="62"/>
        <w:rPr/>
      </w:pPr>
      <w:r/>
    </w:p>
    <w:p>
      <w:pPr>
        <w:sectPr>
          <w:headerReference w:type="default" r:id="rId29"/>
          <w:footerReference w:type="default" r:id="rId30"/>
          <w:pgSz w:w="11700" w:h="15660"/>
          <w:pgMar w:top="700" w:right="974" w:bottom="626" w:left="0" w:header="454" w:footer="439" w:gutter="0"/>
          <w:cols w:equalWidth="0" w:num="1">
            <w:col w:w="10726" w:space="0"/>
          </w:cols>
        </w:sectPr>
        <w:rPr/>
      </w:pPr>
    </w:p>
    <w:p>
      <w:pPr>
        <w:ind w:firstLine="990"/>
        <w:spacing w:before="15"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548798</wp:posOffset>
                </wp:positionV>
                <wp:extent cx="1524000" cy="426719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-548798" y="548798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43.2125pt;margin-top:43.2125pt;mso-position-vertical-relative:text;mso-position-horizontal-relative:text;width:120pt;height:33.6pt;z-index:251707392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1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80"/>
        <w:spacing w:before="1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1"/>
        </w:rPr>
        <w:t>loss: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a systematic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re</w:t>
      </w:r>
      <w:r>
        <w:rPr>
          <w:sz w:val="14"/>
          <w:szCs w:val="14"/>
          <w:color w:val="231F20"/>
          <w:spacing w:val="-5"/>
          <w:position w:val="1"/>
        </w:rPr>
        <w:t>view</w:t>
      </w:r>
      <w:r>
        <w:rPr>
          <w:sz w:val="14"/>
          <w:szCs w:val="14"/>
          <w:color w:val="231F20"/>
          <w:spacing w:val="6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and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meta-analysis.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</w:t>
      </w:r>
      <w:r>
        <w:rPr>
          <w:sz w:val="14"/>
          <w:szCs w:val="14"/>
          <w:i/>
          <w:iCs/>
          <w:color w:val="231F20"/>
          <w:spacing w:val="-5"/>
          <w:position w:val="1"/>
        </w:rPr>
        <w:t>Nutr Rev</w:t>
      </w:r>
      <w:r>
        <w:rPr>
          <w:sz w:val="14"/>
          <w:szCs w:val="14"/>
          <w:color w:val="231F20"/>
          <w:spacing w:val="-5"/>
          <w:position w:val="1"/>
        </w:rPr>
        <w:t>.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2018;76:639–654.</w:t>
      </w:r>
    </w:p>
    <w:p>
      <w:pPr>
        <w:pStyle w:val="BodyText"/>
        <w:ind w:left="137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1"/>
        </w:rPr>
        <w:t>doi:</w:t>
      </w:r>
      <w:r>
        <w:rPr>
          <w:sz w:val="14"/>
          <w:szCs w:val="14"/>
          <w:color w:val="231F20"/>
          <w:spacing w:val="22"/>
          <w:w w:val="101"/>
          <w:position w:val="1"/>
        </w:rPr>
        <w:t xml:space="preserve"> </w:t>
      </w:r>
      <w:r>
        <w:rPr>
          <w:sz w:val="14"/>
          <w:szCs w:val="14"/>
          <w:color w:val="231F20"/>
          <w:position w:val="1"/>
        </w:rPr>
        <w:t>10.1093/nutrit/nu</w:t>
      </w:r>
      <w:r>
        <w:rPr>
          <w:sz w:val="14"/>
          <w:szCs w:val="14"/>
          <w:color w:val="231F20"/>
          <w:spacing w:val="-1"/>
          <w:position w:val="1"/>
        </w:rPr>
        <w:t>y024</w:t>
      </w:r>
    </w:p>
    <w:p>
      <w:pPr>
        <w:pStyle w:val="BodyText"/>
        <w:ind w:left="1376" w:right="256" w:hanging="250"/>
        <w:spacing w:before="17" w:line="262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-97170</wp:posOffset>
                </wp:positionH>
                <wp:positionV relativeFrom="paragraph">
                  <wp:posOffset>342547</wp:posOffset>
                </wp:positionV>
                <wp:extent cx="810894" cy="18415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-97170" y="34254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bookmarkStart w:name="bookmark97" w:id="125"/>
                            <w:bookmarkEnd w:id="125"/>
                            <w:bookmarkStart w:name="bookmark98" w:id="126"/>
                            <w:bookmarkEnd w:id="126"/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-7.65122pt;margin-top:26.9722pt;mso-position-vertical-relative:text;mso-position-horizontal-relative:text;width:63.85pt;height:14.5pt;z-index:2517084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bookmarkStart w:name="bookmark97" w:id="127"/>
                      <w:bookmarkEnd w:id="127"/>
                      <w:bookmarkStart w:name="bookmark98" w:id="128"/>
                      <w:bookmarkEnd w:id="128"/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7"/>
        </w:rPr>
        <w:t>90.  Rich-Edwards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JW,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Stuart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JJ,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Skurn</w:t>
      </w:r>
      <w:r>
        <w:rPr>
          <w:sz w:val="14"/>
          <w:szCs w:val="14"/>
          <w:color w:val="231F20"/>
          <w:spacing w:val="-8"/>
        </w:rPr>
        <w:t>ik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8"/>
        </w:rPr>
        <w:t>Roche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AT,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Tsigas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E,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Fitzmaurice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Wilkins-Haug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LE,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Levkoff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SE,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Seely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EW.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7"/>
        </w:rPr>
        <w:t>Randomized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trial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to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reduce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with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recent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preeclampsia.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16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Womens</w:t>
      </w:r>
      <w:r>
        <w:rPr>
          <w:sz w:val="14"/>
          <w:szCs w:val="14"/>
          <w:i/>
          <w:iCs/>
          <w:color w:val="231F20"/>
          <w:spacing w:val="1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1"/>
        </w:rPr>
        <w:t>(Larchmt)</w:t>
      </w:r>
      <w:r>
        <w:rPr>
          <w:sz w:val="14"/>
          <w:szCs w:val="14"/>
          <w:color w:val="231F20"/>
          <w:spacing w:val="-1"/>
        </w:rPr>
        <w:t>. 2019;28:1493–1504.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</w:t>
      </w:r>
      <w:r>
        <w:rPr>
          <w:sz w:val="14"/>
          <w:szCs w:val="14"/>
          <w:color w:val="231F20"/>
          <w:spacing w:val="-2"/>
        </w:rPr>
        <w:t>089/jwh.2018.7523</w:t>
      </w:r>
    </w:p>
    <w:p>
      <w:pPr>
        <w:pStyle w:val="BodyText"/>
        <w:ind w:left="1376" w:right="259" w:hanging="247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91.  Lewey J,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Murphy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S, Zhang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Putt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ME,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Elovitz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Riis V,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Patel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MS,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8"/>
        </w:rPr>
        <w:t>Levine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LD.  Effectiveness  of  a  text-based  gamification  intervention  to  impr</w:t>
      </w:r>
      <w:r>
        <w:rPr>
          <w:sz w:val="14"/>
          <w:szCs w:val="14"/>
          <w:color w:val="231F20"/>
          <w:spacing w:val="-5"/>
        </w:rPr>
        <w:t>ove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physical activity among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postpartum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individuals with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hypertensive disorders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pregnancy: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randomized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clinical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trial. </w:t>
      </w:r>
      <w:r>
        <w:rPr>
          <w:sz w:val="14"/>
          <w:szCs w:val="14"/>
          <w:i/>
          <w:iCs/>
          <w:color w:val="231F20"/>
          <w:spacing w:val="-5"/>
        </w:rPr>
        <w:t>JAMA</w:t>
      </w:r>
      <w:r>
        <w:rPr>
          <w:sz w:val="14"/>
          <w:szCs w:val="14"/>
          <w:i/>
          <w:iCs/>
          <w:color w:val="231F20"/>
          <w:spacing w:val="14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Cardiol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2022;7:591–599.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10.1001/jamacardio.2022</w:t>
      </w:r>
      <w:r>
        <w:rPr>
          <w:sz w:val="14"/>
          <w:szCs w:val="14"/>
          <w:color w:val="231F20"/>
          <w:spacing w:val="-3"/>
        </w:rPr>
        <w:t>.0553</w:t>
      </w:r>
    </w:p>
    <w:p>
      <w:pPr>
        <w:pStyle w:val="BodyText"/>
        <w:ind w:left="1129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92.</w:t>
      </w:r>
      <w:r>
        <w:rPr>
          <w:sz w:val="14"/>
          <w:szCs w:val="14"/>
          <w:color w:val="231F20"/>
          <w:spacing w:val="29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Christiansen PK, Skjøth MM, Rothmann MJ, Vinter CA, Lamont</w:t>
      </w:r>
      <w:r>
        <w:rPr>
          <w:sz w:val="14"/>
          <w:szCs w:val="14"/>
          <w:color w:val="231F20"/>
          <w:spacing w:val="-7"/>
          <w:position w:val="1"/>
        </w:rPr>
        <w:t xml:space="preserve"> RF, Draborg</w:t>
      </w:r>
    </w:p>
    <w:p>
      <w:pPr>
        <w:pStyle w:val="BodyText"/>
        <w:ind w:left="1381" w:right="259"/>
        <w:spacing w:before="1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E.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interventions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maternal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weight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loss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bir</w:t>
      </w:r>
      <w:r>
        <w:rPr>
          <w:sz w:val="14"/>
          <w:szCs w:val="14"/>
          <w:color w:val="231F20"/>
          <w:spacing w:val="-6"/>
        </w:rPr>
        <w:t>th: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systematic</w:t>
      </w:r>
      <w:r>
        <w:rPr>
          <w:sz w:val="14"/>
          <w:szCs w:val="14"/>
          <w:color w:val="231F20"/>
        </w:rPr>
        <w:t xml:space="preserve"> </w:t>
      </w:r>
      <w:bookmarkStart w:name="bookmark99" w:id="129"/>
      <w:bookmarkEnd w:id="129"/>
      <w:r>
        <w:rPr>
          <w:sz w:val="14"/>
          <w:szCs w:val="14"/>
          <w:color w:val="231F20"/>
          <w:spacing w:val="-2"/>
        </w:rPr>
        <w:t>review.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2"/>
        </w:rPr>
        <w:t>Syst Rev</w:t>
      </w:r>
      <w:r>
        <w:rPr>
          <w:sz w:val="14"/>
          <w:szCs w:val="14"/>
          <w:color w:val="231F20"/>
          <w:spacing w:val="-2"/>
        </w:rPr>
        <w:t>. 2019;8:327.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10.1186/s1364</w:t>
      </w:r>
      <w:r>
        <w:rPr>
          <w:sz w:val="14"/>
          <w:szCs w:val="14"/>
          <w:color w:val="231F20"/>
          <w:spacing w:val="-3"/>
        </w:rPr>
        <w:t>3-019-1186-2</w:t>
      </w:r>
    </w:p>
    <w:p>
      <w:pPr>
        <w:pStyle w:val="BodyText"/>
        <w:ind w:left="1376" w:right="259" w:hanging="247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93.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7"/>
        </w:rPr>
        <w:t>Jowell AR,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Sarma AA,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Gulati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Michos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ED, Vaught AJ,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Natarajan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Powe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CE,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Honigberg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MC.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Interventions to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mitigate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risk of cardiova</w:t>
      </w:r>
      <w:r>
        <w:rPr>
          <w:sz w:val="14"/>
          <w:szCs w:val="14"/>
          <w:color w:val="231F20"/>
          <w:spacing w:val="-6"/>
        </w:rPr>
        <w:t>scular disease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after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adverse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pregnancy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outcomes: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revi</w:t>
      </w:r>
      <w:r>
        <w:rPr>
          <w:sz w:val="14"/>
          <w:szCs w:val="14"/>
          <w:color w:val="231F20"/>
          <w:spacing w:val="-6"/>
        </w:rPr>
        <w:t>ew. </w:t>
      </w:r>
      <w:r>
        <w:rPr>
          <w:sz w:val="14"/>
          <w:szCs w:val="14"/>
          <w:i/>
          <w:iCs/>
          <w:color w:val="231F20"/>
          <w:spacing w:val="-6"/>
        </w:rPr>
        <w:t>JAMA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Cardiol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2022;7:346–</w:t>
      </w:r>
    </w:p>
    <w:p>
      <w:pPr>
        <w:pStyle w:val="BodyText"/>
        <w:ind w:left="137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2"/>
          <w:position w:val="1"/>
        </w:rPr>
        <w:t>355. doi:</w:t>
      </w:r>
      <w:r>
        <w:rPr>
          <w:sz w:val="14"/>
          <w:szCs w:val="14"/>
          <w:color w:val="231F20"/>
          <w:spacing w:val="24"/>
          <w:w w:val="101"/>
          <w:position w:val="1"/>
        </w:rPr>
        <w:t xml:space="preserve"> </w:t>
      </w:r>
      <w:r>
        <w:rPr>
          <w:sz w:val="14"/>
          <w:szCs w:val="14"/>
          <w:color w:val="231F20"/>
          <w:spacing w:val="-2"/>
          <w:position w:val="1"/>
        </w:rPr>
        <w:t>10.1001/jamacardio.2021.4391</w:t>
      </w:r>
    </w:p>
    <w:p>
      <w:pPr>
        <w:pStyle w:val="BodyText"/>
        <w:ind w:left="1129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94.  Upadhya  KK,  Psoter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KJ,</w:t>
      </w:r>
      <w:r>
        <w:rPr>
          <w:sz w:val="14"/>
          <w:szCs w:val="14"/>
          <w:color w:val="231F20"/>
          <w:spacing w:val="1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Connor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KA,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6"/>
          <w:position w:val="1"/>
        </w:rPr>
        <w:t>Mi</w:t>
      </w:r>
      <w:r>
        <w:rPr>
          <w:sz w:val="14"/>
          <w:szCs w:val="14"/>
          <w:color w:val="231F20"/>
          <w:spacing w:val="-7"/>
          <w:position w:val="1"/>
        </w:rPr>
        <w:t>stry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KB,</w:t>
      </w:r>
      <w:r>
        <w:rPr>
          <w:sz w:val="14"/>
          <w:szCs w:val="14"/>
          <w:color w:val="231F20"/>
          <w:spacing w:val="3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Levy</w:t>
      </w:r>
      <w:r>
        <w:rPr>
          <w:sz w:val="14"/>
          <w:szCs w:val="14"/>
          <w:color w:val="231F20"/>
          <w:spacing w:val="2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DJ,</w:t>
      </w:r>
      <w:r>
        <w:rPr>
          <w:sz w:val="14"/>
          <w:szCs w:val="14"/>
          <w:color w:val="231F20"/>
          <w:spacing w:val="1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Cheng  TL.</w:t>
      </w:r>
    </w:p>
    <w:p>
      <w:pPr>
        <w:pStyle w:val="BodyText"/>
        <w:ind w:left="1373" w:right="259" w:firstLine="3"/>
        <w:spacing w:before="17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Cluster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4"/>
        </w:rPr>
        <w:t>randomized  trial   of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4"/>
        </w:rPr>
        <w:t>pre/interconception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4"/>
        </w:rPr>
        <w:t>heal</w:t>
      </w:r>
      <w:r>
        <w:rPr>
          <w:sz w:val="14"/>
          <w:szCs w:val="14"/>
          <w:color w:val="231F20"/>
          <w:spacing w:val="-5"/>
        </w:rPr>
        <w:t>th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intervention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for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3"/>
        </w:rPr>
        <w:t>mothers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3"/>
        </w:rPr>
        <w:t>pediatric  visits.  </w:t>
      </w:r>
      <w:r>
        <w:rPr>
          <w:sz w:val="14"/>
          <w:szCs w:val="14"/>
          <w:i/>
          <w:iCs/>
          <w:color w:val="231F20"/>
          <w:spacing w:val="-3"/>
        </w:rPr>
        <w:t>Aca</w:t>
      </w:r>
      <w:r>
        <w:rPr>
          <w:sz w:val="14"/>
          <w:szCs w:val="14"/>
          <w:i/>
          <w:iCs/>
          <w:color w:val="231F20"/>
          <w:spacing w:val="-4"/>
        </w:rPr>
        <w:t>d</w:t>
      </w:r>
      <w:r>
        <w:rPr>
          <w:sz w:val="14"/>
          <w:szCs w:val="14"/>
          <w:i/>
          <w:iCs/>
          <w:color w:val="231F20"/>
          <w:spacing w:val="4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Pediatr</w:t>
      </w:r>
      <w:r>
        <w:rPr>
          <w:sz w:val="14"/>
          <w:szCs w:val="14"/>
          <w:color w:val="231F20"/>
          <w:spacing w:val="-4"/>
        </w:rPr>
        <w:t>.   2020;20:660–669.  doi:</w:t>
      </w:r>
      <w:r>
        <w:rPr>
          <w:sz w:val="14"/>
          <w:szCs w:val="14"/>
          <w:color w:val="231F20"/>
        </w:rPr>
        <w:t xml:space="preserve"> </w:t>
      </w:r>
      <w:bookmarkStart w:name="bookmark100" w:id="130"/>
      <w:bookmarkEnd w:id="130"/>
      <w:r>
        <w:rPr>
          <w:sz w:val="14"/>
          <w:szCs w:val="14"/>
          <w:color w:val="231F20"/>
          <w:spacing w:val="-1"/>
        </w:rPr>
        <w:t>10.1016/j.acap.2019.10.003</w:t>
      </w:r>
    </w:p>
    <w:p>
      <w:pPr>
        <w:pStyle w:val="BodyText"/>
        <w:ind w:left="1373" w:right="259" w:hanging="244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95.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Celi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AC,  Seely  </w:t>
      </w:r>
      <w:r>
        <w:rPr>
          <w:sz w:val="14"/>
          <w:szCs w:val="14"/>
          <w:color w:val="231F20"/>
          <w:spacing w:val="-7"/>
        </w:rPr>
        <w:t>EW,  Wang  P,  Thomas  AM,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Wilkins-Haug  LE.  Caring  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after   hypertensive   pregnancies   and   beyond:   implementati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  integration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  postpartum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transition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clinic.  </w:t>
      </w:r>
      <w:r>
        <w:rPr>
          <w:sz w:val="14"/>
          <w:szCs w:val="14"/>
          <w:i/>
          <w:iCs/>
          <w:color w:val="231F20"/>
          <w:spacing w:val="-5"/>
        </w:rPr>
        <w:t>Ma</w:t>
      </w:r>
      <w:r>
        <w:rPr>
          <w:sz w:val="14"/>
          <w:szCs w:val="14"/>
          <w:i/>
          <w:iCs/>
          <w:color w:val="231F20"/>
          <w:spacing w:val="-6"/>
        </w:rPr>
        <w:t>tern</w:t>
      </w:r>
      <w:r>
        <w:rPr>
          <w:sz w:val="14"/>
          <w:szCs w:val="14"/>
          <w:i/>
          <w:iCs/>
          <w:color w:val="231F20"/>
          <w:spacing w:val="2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Child</w:t>
      </w:r>
      <w:r>
        <w:rPr>
          <w:sz w:val="14"/>
          <w:szCs w:val="14"/>
          <w:i/>
          <w:iCs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101" w:id="131"/>
      <w:bookmarkEnd w:id="131"/>
      <w:r>
        <w:rPr>
          <w:sz w:val="14"/>
          <w:szCs w:val="14"/>
          <w:color w:val="231F20"/>
          <w:spacing w:val="1"/>
        </w:rPr>
        <w:t>2019;23:1459–1466.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10.1007/s10995-019-02768-7</w:t>
      </w:r>
    </w:p>
    <w:p>
      <w:pPr>
        <w:pStyle w:val="BodyText"/>
        <w:ind w:left="1380" w:right="245" w:hanging="254"/>
        <w:spacing w:before="7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96.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ACOG  Committee  Opinion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No.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762: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5"/>
        </w:rPr>
        <w:t>prepregnancy  counseling.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Obstet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02" w:id="132"/>
      <w:bookmarkEnd w:id="132"/>
      <w:r>
        <w:rPr>
          <w:sz w:val="14"/>
          <w:szCs w:val="14"/>
          <w:i/>
          <w:iCs/>
          <w:color w:val="231F20"/>
          <w:spacing w:val="-1"/>
        </w:rPr>
        <w:t>Gynecol</w:t>
      </w:r>
      <w:r>
        <w:rPr>
          <w:sz w:val="14"/>
          <w:szCs w:val="14"/>
          <w:color w:val="231F20"/>
          <w:spacing w:val="-1"/>
        </w:rPr>
        <w:t>. 2019;133:e78–</w:t>
      </w:r>
      <w:r>
        <w:rPr>
          <w:sz w:val="14"/>
          <w:szCs w:val="14"/>
          <w:color w:val="231F20"/>
          <w:spacing w:val="-2"/>
        </w:rPr>
        <w:t>e89.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10.1097/AOG.0000000000003013</w:t>
      </w:r>
    </w:p>
    <w:p>
      <w:pPr>
        <w:pStyle w:val="BodyText"/>
        <w:ind w:left="1373" w:right="258" w:hanging="21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97.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Gooding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H,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Perak AM, Allen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N,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Lloyd-Jones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Moore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LL, Singer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MR,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de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Ferranti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SD.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Cardiovascular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decline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adolescent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</w:t>
      </w:r>
      <w:r>
        <w:rPr>
          <w:sz w:val="14"/>
          <w:szCs w:val="14"/>
          <w:color w:val="231F20"/>
          <w:spacing w:val="-7"/>
        </w:rPr>
        <w:t>irls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the  NGHS  cohort,   19</w:t>
      </w:r>
      <w:r>
        <w:rPr>
          <w:sz w:val="14"/>
          <w:szCs w:val="14"/>
          <w:color w:val="231F20"/>
          <w:spacing w:val="-4"/>
        </w:rPr>
        <w:t>87-1997.  </w:t>
      </w:r>
      <w:r>
        <w:rPr>
          <w:sz w:val="14"/>
          <w:szCs w:val="14"/>
          <w:i/>
          <w:iCs/>
          <w:color w:val="231F20"/>
          <w:spacing w:val="-4"/>
        </w:rPr>
        <w:t>Prev  Med  Rep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2020;20:101276.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05" w:id="133"/>
      <w:bookmarkEnd w:id="133"/>
      <w:r>
        <w:rPr>
          <w:sz w:val="14"/>
          <w:szCs w:val="14"/>
          <w:color w:val="231F20"/>
          <w:spacing w:val="-1"/>
        </w:rPr>
        <w:t>10.1016/j.pmedr.2020.101276</w:t>
      </w:r>
    </w:p>
    <w:p>
      <w:pPr>
        <w:pStyle w:val="BodyText"/>
        <w:ind w:left="1372" w:right="258" w:hanging="245"/>
        <w:spacing w:before="18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98.  US  Food  and  Drug  Administration.  FDA  requests  removal </w:t>
      </w:r>
      <w:r>
        <w:rPr>
          <w:sz w:val="14"/>
          <w:szCs w:val="14"/>
          <w:color w:val="231F20"/>
          <w:spacing w:val="-6"/>
        </w:rPr>
        <w:t xml:space="preserve"> of  strongest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warning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against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using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cholesterol-</w:t>
      </w:r>
      <w:r>
        <w:rPr>
          <w:sz w:val="14"/>
          <w:szCs w:val="14"/>
          <w:color w:val="231F20"/>
          <w:spacing w:val="-5"/>
        </w:rPr>
        <w:t>lowering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statins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during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pregnancy;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still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advises  most  pregnant  patients  should  stop  taking  statins.  July  </w:t>
      </w:r>
      <w:r>
        <w:rPr>
          <w:sz w:val="14"/>
          <w:szCs w:val="14"/>
          <w:color w:val="231F20"/>
          <w:spacing w:val="-5"/>
        </w:rPr>
        <w:t>2021.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Accessed  June   1,   2022.  </w:t>
      </w:r>
      <w:hyperlink w:history="true" r:id="rId31">
        <w:r>
          <w:rPr>
            <w:sz w:val="14"/>
            <w:szCs w:val="14"/>
            <w:color w:val="231F20"/>
            <w:spacing w:val="-2"/>
          </w:rPr>
          <w:t>https://www.fda.gov/drugs/drug-safety-</w:t>
        </w:r>
        <w:r>
          <w:rPr>
            <w:sz w:val="14"/>
            <w:szCs w:val="14"/>
            <w:color w:val="231F20"/>
            <w:spacing w:val="-3"/>
          </w:rPr>
          <w:t>and-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31">
        <w:r>
          <w:rPr>
            <w:sz w:val="14"/>
            <w:szCs w:val="14"/>
            <w:color w:val="231F20"/>
            <w:spacing w:val="-1"/>
          </w:rPr>
          <w:t>availability/fda-requests-removal-strongest-warning-against-using-cho-</w:t>
        </w:r>
      </w:hyperlink>
      <w:r>
        <w:rPr>
          <w:sz w:val="14"/>
          <w:szCs w:val="14"/>
          <w:color w:val="231F20"/>
          <w:spacing w:val="1"/>
        </w:rPr>
        <w:t xml:space="preserve"> </w:t>
      </w:r>
      <w:bookmarkStart w:name="bookmark106" w:id="134"/>
      <w:bookmarkEnd w:id="134"/>
      <w:hyperlink w:history="true" r:id="rId31">
        <w:r>
          <w:rPr>
            <w:sz w:val="14"/>
            <w:szCs w:val="14"/>
            <w:color w:val="231F20"/>
            <w:spacing w:val="-3"/>
          </w:rPr>
          <w:t>lesterol-lowering-statins-during-pregnan</w:t>
        </w:r>
        <w:r>
          <w:rPr>
            <w:sz w:val="14"/>
            <w:szCs w:val="14"/>
            <w:color w:val="231F20"/>
            <w:spacing w:val="-4"/>
          </w:rPr>
          <w:t>cy</w:t>
        </w:r>
      </w:hyperlink>
    </w:p>
    <w:p>
      <w:pPr>
        <w:pStyle w:val="BodyText"/>
        <w:ind w:left="1375" w:right="258" w:hanging="248"/>
        <w:spacing w:before="1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99.  Mauricio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Khera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6"/>
        </w:rPr>
        <w:t>A.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Statin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use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pregn</w:t>
      </w:r>
      <w:r>
        <w:rPr>
          <w:sz w:val="14"/>
          <w:szCs w:val="14"/>
          <w:color w:val="231F20"/>
          <w:spacing w:val="-7"/>
        </w:rPr>
        <w:t>ancy: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is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it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time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7"/>
        </w:rPr>
        <w:t>paradigm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shift? </w:t>
      </w:r>
      <w:r>
        <w:rPr>
          <w:sz w:val="14"/>
          <w:szCs w:val="14"/>
          <w:i/>
          <w:iCs/>
          <w:color w:val="231F20"/>
          <w:spacing w:val="-2"/>
        </w:rPr>
        <w:t>Circulation</w:t>
      </w:r>
      <w:r>
        <w:rPr>
          <w:sz w:val="14"/>
          <w:szCs w:val="14"/>
          <w:color w:val="231F20"/>
          <w:spacing w:val="-2"/>
        </w:rPr>
        <w:t>. 2022;</w:t>
      </w:r>
      <w:r>
        <w:rPr>
          <w:sz w:val="14"/>
          <w:szCs w:val="14"/>
          <w:color w:val="231F20"/>
          <w:spacing w:val="-3"/>
        </w:rPr>
        <w:t>145:496–498. doi: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10.1161/CIRCULATIONAHA.</w:t>
      </w:r>
      <w:r>
        <w:rPr>
          <w:sz w:val="14"/>
          <w:szCs w:val="14"/>
          <w:color w:val="231F20"/>
        </w:rPr>
        <w:t xml:space="preserve"> </w:t>
      </w:r>
      <w:bookmarkStart w:name="bookmark109" w:id="135"/>
      <w:bookmarkEnd w:id="135"/>
      <w:r>
        <w:rPr>
          <w:sz w:val="14"/>
          <w:szCs w:val="14"/>
          <w:color w:val="231F20"/>
          <w:spacing w:val="1"/>
        </w:rPr>
        <w:t>121.058983</w:t>
      </w:r>
    </w:p>
    <w:p>
      <w:pPr>
        <w:pStyle w:val="BodyText"/>
        <w:ind w:left="1372" w:right="258" w:hanging="307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100.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Chinn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JJ,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Martin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IK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Redmond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N.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Health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equity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7"/>
        </w:rPr>
        <w:t>among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Black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women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44"/>
        </w:rPr>
        <w:t xml:space="preserve"> </w:t>
      </w:r>
      <w:r>
        <w:rPr>
          <w:sz w:val="14"/>
          <w:szCs w:val="14"/>
          <w:color w:val="231F20"/>
          <w:spacing w:val="-5"/>
        </w:rPr>
        <w:t>United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States.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31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Womens</w:t>
      </w:r>
      <w:r>
        <w:rPr>
          <w:sz w:val="14"/>
          <w:szCs w:val="14"/>
          <w:i/>
          <w:iCs/>
          <w:color w:val="231F20"/>
          <w:spacing w:val="2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26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(Larchmt)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2021;30:212–219.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10" w:id="136"/>
      <w:bookmarkEnd w:id="136"/>
      <w:r>
        <w:rPr>
          <w:sz w:val="14"/>
          <w:szCs w:val="14"/>
          <w:color w:val="231F20"/>
          <w:spacing w:val="1"/>
        </w:rPr>
        <w:t>10.1089/</w:t>
      </w:r>
      <w:r>
        <w:rPr>
          <w:sz w:val="14"/>
          <w:szCs w:val="14"/>
          <w:color w:val="231F20"/>
        </w:rPr>
        <w:t>jwh</w:t>
      </w:r>
      <w:r>
        <w:rPr>
          <w:sz w:val="14"/>
          <w:szCs w:val="14"/>
          <w:color w:val="231F20"/>
          <w:spacing w:val="1"/>
        </w:rPr>
        <w:t>.2020.8868</w:t>
      </w:r>
    </w:p>
    <w:p>
      <w:pPr>
        <w:pStyle w:val="BodyText"/>
        <w:ind w:left="1372" w:right="257" w:hanging="304"/>
        <w:spacing w:before="17" w:line="2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101.  Levine  GN,  Cohen  BE,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Commod</w:t>
      </w:r>
      <w:r>
        <w:rPr>
          <w:sz w:val="14"/>
          <w:szCs w:val="14"/>
          <w:color w:val="231F20"/>
          <w:spacing w:val="-7"/>
        </w:rPr>
        <w:t>ore-Mensah  Y,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7"/>
        </w:rPr>
        <w:t>Fleury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J,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7"/>
        </w:rPr>
        <w:t>Huffman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JC,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Khalid U, Labarthe DR, Lavretsky H,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Michos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ED,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7"/>
        </w:rPr>
        <w:t>Spatz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ES,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7"/>
        </w:rPr>
        <w:t>e</w:t>
      </w:r>
      <w:r>
        <w:rPr>
          <w:sz w:val="14"/>
          <w:szCs w:val="14"/>
          <w:color w:val="231F20"/>
          <w:spacing w:val="-8"/>
        </w:rPr>
        <w:t>t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the American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Heart Association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Clinical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Cardiology;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Arteriosclerosis,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Thrombosis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6"/>
        </w:rPr>
        <w:t>Vascular Biology;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Council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7"/>
        </w:rPr>
        <w:t>Cardiovascular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Stroke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Nursing;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Council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Lifestyle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Cardiometabolic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Health.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Psychological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health,  well-being,  and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the   mind-heart-bod</w:t>
      </w:r>
      <w:r>
        <w:rPr>
          <w:sz w:val="14"/>
          <w:szCs w:val="14"/>
          <w:color w:val="231F20"/>
          <w:spacing w:val="-6"/>
        </w:rPr>
        <w:t>y   connection: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scientific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statement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</w:t>
      </w:r>
      <w:r>
        <w:rPr>
          <w:sz w:val="14"/>
          <w:szCs w:val="14"/>
          <w:color w:val="231F20"/>
          <w:spacing w:val="-6"/>
        </w:rPr>
        <w:t>on.  </w:t>
      </w:r>
      <w:r>
        <w:rPr>
          <w:sz w:val="14"/>
          <w:szCs w:val="14"/>
          <w:i/>
          <w:iCs/>
          <w:color w:val="231F20"/>
          <w:spacing w:val="-6"/>
        </w:rPr>
        <w:t>Circulation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111" w:id="137"/>
      <w:bookmarkEnd w:id="137"/>
      <w:r>
        <w:rPr>
          <w:sz w:val="14"/>
          <w:szCs w:val="14"/>
          <w:color w:val="231F20"/>
        </w:rPr>
        <w:t>2021;143:e763–e783. doi</w:t>
      </w:r>
      <w:r>
        <w:rPr>
          <w:sz w:val="14"/>
          <w:szCs w:val="14"/>
          <w:color w:val="231F20"/>
          <w:spacing w:val="-1"/>
        </w:rPr>
        <w:t>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1"/>
        </w:rPr>
        <w:t>10.1161/CIR.0000000000000947</w:t>
      </w:r>
    </w:p>
    <w:p>
      <w:pPr>
        <w:pStyle w:val="BodyText"/>
        <w:ind w:left="1378" w:right="258" w:hanging="312"/>
        <w:spacing w:before="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102.  Barajas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CB,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Jones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SCT,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Milam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AJ,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Thorpe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RJ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Jr,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Gaskin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DJ,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LaVeist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8"/>
        </w:rPr>
        <w:t>TA,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Furr-Holden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5"/>
        </w:rPr>
        <w:t>CDM.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Coping,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discrimi</w:t>
      </w:r>
      <w:r>
        <w:rPr>
          <w:sz w:val="14"/>
          <w:szCs w:val="14"/>
          <w:color w:val="231F20"/>
          <w:spacing w:val="-6"/>
        </w:rPr>
        <w:t>nation,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physical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conditions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among predominantly poor, urban African Americans: implications for com-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munity-level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services. </w:t>
      </w:r>
      <w:r>
        <w:rPr>
          <w:sz w:val="14"/>
          <w:szCs w:val="14"/>
          <w:i/>
          <w:iCs/>
          <w:color w:val="231F20"/>
          <w:spacing w:val="-4"/>
        </w:rPr>
        <w:t>J Community Health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2019;44:9</w:t>
      </w:r>
      <w:r>
        <w:rPr>
          <w:sz w:val="14"/>
          <w:szCs w:val="14"/>
          <w:color w:val="231F20"/>
          <w:spacing w:val="-5"/>
        </w:rPr>
        <w:t>54–962.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10.1007/s10900-019-00650-9</w:t>
      </w:r>
    </w:p>
    <w:p>
      <w:pPr>
        <w:pStyle w:val="BodyText"/>
        <w:ind w:left="1377" w:right="258" w:hanging="311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103.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Jones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NL,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Gilman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SE,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Cheng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TL,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Drury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SS,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Hill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CV,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Geronimus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AT.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8"/>
        </w:rPr>
        <w:t>Life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course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approaches to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causes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disparities. </w:t>
      </w:r>
      <w:r>
        <w:rPr>
          <w:sz w:val="14"/>
          <w:szCs w:val="14"/>
          <w:i/>
          <w:iCs/>
          <w:color w:val="231F20"/>
          <w:spacing w:val="-5"/>
        </w:rPr>
        <w:t>Am J Public Hea</w:t>
      </w:r>
      <w:r>
        <w:rPr>
          <w:sz w:val="14"/>
          <w:szCs w:val="14"/>
          <w:i/>
          <w:iCs/>
          <w:color w:val="231F20"/>
          <w:spacing w:val="-6"/>
        </w:rPr>
        <w:t>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112" w:id="138"/>
      <w:bookmarkEnd w:id="138"/>
      <w:r>
        <w:rPr>
          <w:sz w:val="14"/>
          <w:szCs w:val="14"/>
          <w:color w:val="231F20"/>
          <w:spacing w:val="-1"/>
        </w:rPr>
        <w:t>2019;109(suppl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1):S48–S55.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10.2105/AJP</w:t>
      </w:r>
      <w:r>
        <w:rPr>
          <w:sz w:val="14"/>
          <w:szCs w:val="14"/>
          <w:color w:val="231F20"/>
          <w:spacing w:val="-2"/>
        </w:rPr>
        <w:t>H.2018.304738</w:t>
      </w:r>
    </w:p>
    <w:p>
      <w:pPr>
        <w:pStyle w:val="BodyText"/>
        <w:ind w:left="1066"/>
        <w:spacing w:before="17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7"/>
          <w:position w:val="1"/>
        </w:rPr>
        <w:t>104.  Rodriquez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EJ,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Kim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EN,</w:t>
      </w:r>
      <w:r>
        <w:rPr>
          <w:sz w:val="14"/>
          <w:szCs w:val="14"/>
          <w:color w:val="231F20"/>
          <w:spacing w:val="9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Sumner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AE,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Nápoles</w:t>
      </w:r>
      <w:r>
        <w:rPr>
          <w:sz w:val="14"/>
          <w:szCs w:val="14"/>
          <w:color w:val="231F20"/>
          <w:spacing w:val="6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AM,</w:t>
      </w:r>
      <w:r>
        <w:rPr>
          <w:sz w:val="14"/>
          <w:szCs w:val="14"/>
          <w:color w:val="231F20"/>
          <w:spacing w:val="11"/>
          <w:w w:val="102"/>
          <w:position w:val="1"/>
        </w:rPr>
        <w:t xml:space="preserve">  </w:t>
      </w:r>
      <w:r>
        <w:rPr>
          <w:sz w:val="14"/>
          <w:szCs w:val="14"/>
          <w:color w:val="231F20"/>
          <w:spacing w:val="-7"/>
          <w:position w:val="1"/>
        </w:rPr>
        <w:t>Pérez-</w:t>
      </w:r>
      <w:r>
        <w:rPr>
          <w:sz w:val="14"/>
          <w:szCs w:val="14"/>
          <w:color w:val="231F20"/>
          <w:spacing w:val="-8"/>
          <w:position w:val="1"/>
        </w:rPr>
        <w:t>Stable</w:t>
      </w:r>
      <w:r>
        <w:rPr>
          <w:sz w:val="14"/>
          <w:szCs w:val="14"/>
          <w:color w:val="231F20"/>
          <w:spacing w:val="11"/>
          <w:w w:val="101"/>
          <w:position w:val="1"/>
        </w:rPr>
        <w:t xml:space="preserve">  </w:t>
      </w:r>
      <w:r>
        <w:rPr>
          <w:sz w:val="14"/>
          <w:szCs w:val="14"/>
          <w:color w:val="231F20"/>
          <w:spacing w:val="-8"/>
          <w:position w:val="1"/>
        </w:rPr>
        <w:t>EJ.</w:t>
      </w:r>
    </w:p>
    <w:p>
      <w:pPr>
        <w:pStyle w:val="BodyText"/>
        <w:ind w:left="1377" w:right="258" w:hanging="4"/>
        <w:spacing w:before="18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Allostatic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load: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importance,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</w:t>
      </w:r>
      <w:r>
        <w:rPr>
          <w:sz w:val="14"/>
          <w:szCs w:val="14"/>
          <w:color w:val="231F20"/>
          <w:spacing w:val="-6"/>
        </w:rPr>
        <w:t>rkers,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score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determination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minority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disparity  populations.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Urb</w:t>
      </w:r>
      <w:r>
        <w:rPr>
          <w:sz w:val="14"/>
          <w:szCs w:val="14"/>
          <w:i/>
          <w:iCs/>
          <w:color w:val="231F20"/>
          <w:spacing w:val="-5"/>
        </w:rPr>
        <w:t>an  Health</w:t>
      </w:r>
      <w:r>
        <w:rPr>
          <w:sz w:val="14"/>
          <w:szCs w:val="14"/>
          <w:color w:val="231F20"/>
          <w:spacing w:val="-5"/>
        </w:rPr>
        <w:t>.  2019;96(suppl  1):3–11.  doi:</w:t>
      </w:r>
      <w:r>
        <w:rPr>
          <w:sz w:val="14"/>
          <w:szCs w:val="14"/>
          <w:color w:val="231F20"/>
        </w:rPr>
        <w:t xml:space="preserve"> </w:t>
      </w:r>
      <w:bookmarkStart w:name="bookmark113" w:id="139"/>
      <w:bookmarkEnd w:id="139"/>
      <w:r>
        <w:rPr>
          <w:sz w:val="14"/>
          <w:szCs w:val="14"/>
          <w:color w:val="231F20"/>
          <w:spacing w:val="2"/>
        </w:rPr>
        <w:t>10.1007/s11524-019-00345-5</w:t>
      </w:r>
    </w:p>
    <w:p>
      <w:pPr>
        <w:pStyle w:val="BodyText"/>
        <w:ind w:left="1376" w:right="258" w:hanging="310"/>
        <w:spacing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105.  Bond  RM,  Ansong  A,  Albert  MA.  Shining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light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su</w:t>
      </w:r>
      <w:r>
        <w:rPr>
          <w:sz w:val="14"/>
          <w:szCs w:val="14"/>
          <w:color w:val="231F20"/>
          <w:spacing w:val="-6"/>
        </w:rPr>
        <w:t>perwoman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schema   and   maternal    health.   </w:t>
      </w:r>
      <w:r>
        <w:rPr>
          <w:sz w:val="14"/>
          <w:szCs w:val="14"/>
          <w:i/>
          <w:iCs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-4"/>
        </w:rPr>
        <w:t>.    2022;145:507–509.   doi:</w:t>
      </w:r>
      <w:r>
        <w:rPr>
          <w:sz w:val="14"/>
          <w:szCs w:val="14"/>
          <w:color w:val="231F20"/>
          <w:spacing w:val="2"/>
        </w:rPr>
        <w:t xml:space="preserve"> </w:t>
      </w:r>
      <w:bookmarkStart w:name="bookmark114" w:id="140"/>
      <w:bookmarkEnd w:id="140"/>
      <w:r>
        <w:rPr>
          <w:sz w:val="14"/>
          <w:szCs w:val="14"/>
          <w:color w:val="231F20"/>
          <w:spacing w:val="-1"/>
        </w:rPr>
        <w:t>10.1161/CIRCULATIONAHA.121.058905</w:t>
      </w:r>
    </w:p>
    <w:p>
      <w:pPr>
        <w:pStyle w:val="BodyText"/>
        <w:ind w:left="1373" w:right="257" w:hanging="310"/>
        <w:spacing w:before="2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106.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Allen AM, Wang Y, Chae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DH,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Pri</w:t>
      </w:r>
      <w:r>
        <w:rPr>
          <w:sz w:val="14"/>
          <w:szCs w:val="14"/>
          <w:color w:val="231F20"/>
          <w:spacing w:val="-8"/>
        </w:rPr>
        <w:t>ce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MM,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Powell W, Steed TC,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Rose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Black 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Dhabhar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FS,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Marquez-Magaña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L, Woods-Giscombe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CL.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</w:t>
      </w:r>
      <w:r>
        <w:rPr>
          <w:sz w:val="14"/>
          <w:szCs w:val="14"/>
          <w:color w:val="231F20"/>
          <w:spacing w:val="-7"/>
        </w:rPr>
        <w:t>acial discrimina-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tion,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superwoman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schema,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-6"/>
        </w:rPr>
        <w:t>llostatic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load: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exploring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integrative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stress-coping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model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African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women.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Ann</w:t>
      </w:r>
      <w:r>
        <w:rPr>
          <w:sz w:val="14"/>
          <w:szCs w:val="14"/>
          <w:i/>
          <w:iCs/>
          <w:color w:val="231F20"/>
          <w:spacing w:val="16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NY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Acad</w:t>
      </w:r>
      <w:r>
        <w:rPr>
          <w:sz w:val="14"/>
          <w:szCs w:val="14"/>
          <w:i/>
          <w:iCs/>
          <w:color w:val="231F20"/>
          <w:spacing w:val="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Sci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bookmarkStart w:name="bookmark115" w:id="141"/>
      <w:bookmarkEnd w:id="141"/>
      <w:bookmarkStart w:name="bookmark122" w:id="142"/>
      <w:bookmarkEnd w:id="142"/>
      <w:bookmarkStart w:name="bookmark124" w:id="143"/>
      <w:bookmarkEnd w:id="143"/>
      <w:bookmarkStart w:name="bookmark126" w:id="144"/>
      <w:bookmarkEnd w:id="144"/>
      <w:bookmarkStart w:name="bookmark149" w:id="145"/>
      <w:bookmarkEnd w:id="145"/>
      <w:bookmarkStart w:name="bookmark152" w:id="146"/>
      <w:bookmarkEnd w:id="146"/>
      <w:r>
        <w:rPr>
          <w:sz w:val="14"/>
          <w:szCs w:val="14"/>
          <w:color w:val="231F20"/>
          <w:spacing w:val="-1"/>
        </w:rPr>
        <w:t>2019;1457:104–127. doi: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10.1111/nyas.14188</w:t>
      </w:r>
    </w:p>
    <w:p>
      <w:pPr>
        <w:pStyle w:val="BodyText"/>
        <w:ind w:left="1383" w:right="257" w:hanging="291"/>
        <w:spacing w:before="16" w:line="25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107.  Bond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RM,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Gaither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Nasser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SA,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Alb</w:t>
      </w:r>
      <w:r>
        <w:rPr>
          <w:sz w:val="14"/>
          <w:szCs w:val="14"/>
          <w:color w:val="231F20"/>
          <w:spacing w:val="-8"/>
        </w:rPr>
        <w:t>ert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Ferdinand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KC,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Njoroge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8"/>
        </w:rPr>
        <w:t>JN,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Parapid  B,  Hayes  SN,  Pegus  C,  Sogade  B,  et  al;  Association  </w:t>
      </w:r>
      <w:r>
        <w:rPr>
          <w:sz w:val="14"/>
          <w:szCs w:val="14"/>
          <w:color w:val="231F20"/>
          <w:spacing w:val="-7"/>
        </w:rPr>
        <w:t>of  Black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" w:line="40" w:lineRule="exact"/>
        <w:rPr/>
      </w:pPr>
      <w:r>
        <w:rPr/>
        <w:pict>
          <v:shape id="_x0000_s11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4" w:right="13" w:firstLine="4"/>
        <w:spacing w:before="121" w:line="268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Cardiologists.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Working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agenda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Bl</w:t>
      </w:r>
      <w:r>
        <w:rPr>
          <w:sz w:val="14"/>
          <w:szCs w:val="14"/>
          <w:color w:val="231F20"/>
          <w:spacing w:val="-6"/>
        </w:rPr>
        <w:t>ack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mothers: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position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paper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Association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  Black  Cardiologists  on  solutio</w:t>
      </w:r>
      <w:r>
        <w:rPr>
          <w:sz w:val="14"/>
          <w:szCs w:val="14"/>
          <w:color w:val="231F20"/>
          <w:spacing w:val="-5"/>
        </w:rPr>
        <w:t>ns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  improving  black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maternal</w:t>
      </w:r>
      <w:r>
        <w:rPr>
          <w:sz w:val="14"/>
          <w:szCs w:val="14"/>
          <w:color w:val="231F20"/>
          <w:spacing w:val="38"/>
        </w:rPr>
        <w:t xml:space="preserve"> </w:t>
      </w:r>
      <w:r>
        <w:rPr>
          <w:sz w:val="14"/>
          <w:szCs w:val="14"/>
          <w:color w:val="231F20"/>
          <w:spacing w:val="-6"/>
        </w:rPr>
        <w:t>health.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Circ</w:t>
      </w:r>
      <w:r>
        <w:rPr>
          <w:sz w:val="14"/>
          <w:szCs w:val="14"/>
          <w:i/>
          <w:iCs/>
          <w:color w:val="231F20"/>
          <w:spacing w:val="1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Cardiovasc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Qual</w:t>
      </w:r>
      <w:r>
        <w:rPr>
          <w:sz w:val="14"/>
          <w:szCs w:val="14"/>
          <w:i/>
          <w:iCs/>
          <w:color w:val="231F20"/>
          <w:spacing w:val="15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2021;14:e007643.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16" w:id="147"/>
      <w:bookmarkEnd w:id="147"/>
      <w:r>
        <w:rPr>
          <w:sz w:val="14"/>
          <w:szCs w:val="14"/>
          <w:color w:val="231F20"/>
          <w:spacing w:val="-2"/>
        </w:rPr>
        <w:t>10.1161/CIRCOUTCOMES.120.007643</w:t>
      </w:r>
    </w:p>
    <w:p>
      <w:pPr>
        <w:pStyle w:val="BodyText"/>
        <w:ind w:left="389" w:right="13" w:hanging="316"/>
        <w:spacing w:before="1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108.  Biggers A, Spears CA, Sande</w:t>
      </w:r>
      <w:r>
        <w:rPr>
          <w:sz w:val="14"/>
          <w:szCs w:val="14"/>
          <w:color w:val="231F20"/>
          <w:spacing w:val="-7"/>
        </w:rPr>
        <w:t>rs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Ong J,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Sharp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LK,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Gerber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BS.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Promoting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Mindfulness</w:t>
      </w:r>
      <w:r>
        <w:rPr>
          <w:sz w:val="14"/>
          <w:szCs w:val="14"/>
          <w:color w:val="231F20"/>
          <w:spacing w:val="6"/>
        </w:rPr>
        <w:t xml:space="preserve">   </w:t>
      </w:r>
      <w:r>
        <w:rPr>
          <w:sz w:val="14"/>
          <w:szCs w:val="14"/>
          <w:color w:val="231F20"/>
          <w:spacing w:val="-5"/>
        </w:rPr>
        <w:t>in   African    American   Communities.    </w:t>
      </w:r>
      <w:r>
        <w:rPr>
          <w:sz w:val="14"/>
          <w:szCs w:val="14"/>
          <w:i/>
          <w:iCs/>
          <w:color w:val="231F20"/>
          <w:spacing w:val="-5"/>
        </w:rPr>
        <w:t>Mind</w:t>
      </w:r>
      <w:r>
        <w:rPr>
          <w:sz w:val="14"/>
          <w:szCs w:val="14"/>
          <w:i/>
          <w:iCs/>
          <w:color w:val="231F20"/>
          <w:spacing w:val="-6"/>
        </w:rPr>
        <w:t>fulness    (N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Y)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2020;11:2274–2282. doi: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</w:rPr>
        <w:t>10.1007/s12671-020-01480-w</w:t>
      </w:r>
    </w:p>
    <w:p>
      <w:pPr>
        <w:pStyle w:val="BodyText"/>
        <w:ind w:left="384" w:hanging="310"/>
        <w:spacing w:before="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109.  Burnett-Zeigler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7"/>
        </w:rPr>
        <w:t>IE,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Satyshur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MD,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Hong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Yang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Moskowitz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JT,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Wisner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KL.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Mindfulness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based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stress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reduction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adapted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dep</w:t>
      </w:r>
      <w:r>
        <w:rPr>
          <w:sz w:val="14"/>
          <w:szCs w:val="14"/>
          <w:color w:val="231F20"/>
          <w:spacing w:val="-6"/>
        </w:rPr>
        <w:t>ressed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disadvan-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taged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women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urban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federally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qualified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center.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Complemen</w:t>
      </w:r>
      <w:r>
        <w:rPr>
          <w:sz w:val="14"/>
          <w:szCs w:val="14"/>
          <w:i/>
          <w:iCs/>
          <w:color w:val="231F20"/>
          <w:spacing w:val="6"/>
        </w:rPr>
        <w:t>t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Ther Clin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Pract</w:t>
      </w:r>
      <w:r>
        <w:rPr>
          <w:sz w:val="14"/>
          <w:szCs w:val="14"/>
          <w:color w:val="231F20"/>
          <w:spacing w:val="-3"/>
        </w:rPr>
        <w:t>. 2016;25:59–67.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10.1016/j.ctcp.2016.08.007</w:t>
      </w:r>
    </w:p>
    <w:p>
      <w:pPr>
        <w:pStyle w:val="BodyText"/>
        <w:ind w:left="388" w:right="12" w:hanging="311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110.  Lara-Cinisomo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Clark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CT,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Wood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J.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Increasing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</w:t>
      </w:r>
      <w:r>
        <w:rPr>
          <w:sz w:val="14"/>
          <w:szCs w:val="14"/>
          <w:color w:val="231F20"/>
          <w:spacing w:val="-7"/>
        </w:rPr>
        <w:t>agnosis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treatment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perinatal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depression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Latinas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 African American women: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address-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ing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stigma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not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enough.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Womens</w:t>
      </w:r>
      <w:r>
        <w:rPr>
          <w:sz w:val="14"/>
          <w:szCs w:val="14"/>
          <w:i/>
          <w:iCs/>
          <w:color w:val="231F20"/>
          <w:spacing w:val="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Issues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2018;28:201–204.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17" w:id="148"/>
      <w:bookmarkEnd w:id="148"/>
      <w:r>
        <w:rPr>
          <w:sz w:val="14"/>
          <w:szCs w:val="14"/>
          <w:color w:val="231F20"/>
          <w:spacing w:val="-1"/>
        </w:rPr>
        <w:t>10.1016/j.whi.2018.01.003</w:t>
      </w:r>
    </w:p>
    <w:p>
      <w:pPr>
        <w:pStyle w:val="BodyText"/>
        <w:ind w:left="384" w:right="12" w:hanging="30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Watson-Singleton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NN,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Black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AR,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Spivey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BN.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Recommendations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culturally-responsive    mindfulness-based    intervention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f</w:t>
      </w:r>
      <w:r>
        <w:rPr>
          <w:sz w:val="14"/>
          <w:szCs w:val="14"/>
          <w:color w:val="231F20"/>
          <w:spacing w:val="-5"/>
        </w:rPr>
        <w:t>or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color w:val="231F20"/>
          <w:spacing w:val="-5"/>
        </w:rPr>
        <w:t>African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Americans.</w:t>
      </w:r>
      <w:r>
        <w:rPr>
          <w:sz w:val="14"/>
          <w:szCs w:val="14"/>
          <w:color w:val="231F20"/>
          <w:spacing w:val="7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Complement</w:t>
      </w:r>
      <w:r>
        <w:rPr>
          <w:sz w:val="14"/>
          <w:szCs w:val="14"/>
          <w:i/>
          <w:iCs/>
          <w:color w:val="231F20"/>
          <w:spacing w:val="9"/>
        </w:rPr>
        <w:t xml:space="preserve">   </w:t>
      </w:r>
      <w:r>
        <w:rPr>
          <w:sz w:val="14"/>
          <w:szCs w:val="14"/>
          <w:i/>
          <w:iCs/>
          <w:color w:val="231F20"/>
          <w:spacing w:val="-4"/>
        </w:rPr>
        <w:t>Ther   Clin  </w:t>
      </w:r>
      <w:r>
        <w:rPr>
          <w:sz w:val="14"/>
          <w:szCs w:val="14"/>
          <w:i/>
          <w:iCs/>
          <w:color w:val="231F20"/>
          <w:spacing w:val="-5"/>
        </w:rPr>
        <w:t xml:space="preserve">  Pract</w:t>
      </w:r>
      <w:r>
        <w:rPr>
          <w:sz w:val="14"/>
          <w:szCs w:val="14"/>
          <w:color w:val="231F20"/>
          <w:spacing w:val="-5"/>
        </w:rPr>
        <w:t>.    2019;34:132–138.    doi:</w:t>
      </w:r>
      <w:r>
        <w:rPr>
          <w:sz w:val="14"/>
          <w:szCs w:val="14"/>
          <w:color w:val="231F20"/>
          <w:spacing w:val="1"/>
        </w:rPr>
        <w:t xml:space="preserve"> </w:t>
      </w:r>
      <w:bookmarkStart w:name="bookmark118" w:id="149"/>
      <w:bookmarkEnd w:id="149"/>
      <w:bookmarkStart w:name="bookmark119" w:id="150"/>
      <w:bookmarkEnd w:id="150"/>
      <w:r>
        <w:rPr>
          <w:sz w:val="14"/>
          <w:szCs w:val="14"/>
          <w:color w:val="231F20"/>
        </w:rPr>
        <w:t>10.1016/j.ctcp.2018</w:t>
      </w:r>
      <w:r>
        <w:rPr>
          <w:sz w:val="14"/>
          <w:szCs w:val="14"/>
          <w:color w:val="231F20"/>
          <w:spacing w:val="-1"/>
        </w:rPr>
        <w:t>.11.013</w:t>
      </w:r>
    </w:p>
    <w:p>
      <w:pPr>
        <w:pStyle w:val="BodyText"/>
        <w:ind w:left="384" w:right="12" w:hanging="30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112.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Van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Den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Heuvel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JF,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Groenhof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TK,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Veerbe</w:t>
      </w:r>
      <w:r>
        <w:rPr>
          <w:sz w:val="14"/>
          <w:szCs w:val="14"/>
          <w:color w:val="231F20"/>
          <w:spacing w:val="-8"/>
        </w:rPr>
        <w:t>ek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8"/>
        </w:rPr>
        <w:t>JH,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Van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Solinge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WW,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Lely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AT,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Franx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Bekker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MN.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eHealth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next-generation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per</w:t>
      </w:r>
      <w:r>
        <w:rPr>
          <w:sz w:val="14"/>
          <w:szCs w:val="14"/>
          <w:color w:val="231F20"/>
          <w:spacing w:val="-7"/>
        </w:rPr>
        <w:t>inatal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care: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overview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  literat</w:t>
      </w:r>
      <w:r>
        <w:rPr>
          <w:sz w:val="14"/>
          <w:szCs w:val="14"/>
          <w:color w:val="231F20"/>
          <w:spacing w:val="-5"/>
        </w:rPr>
        <w:t>ure.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Med</w:t>
      </w:r>
      <w:r>
        <w:rPr>
          <w:sz w:val="14"/>
          <w:szCs w:val="14"/>
          <w:i/>
          <w:iCs/>
          <w:color w:val="231F20"/>
          <w:spacing w:val="2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Internet</w:t>
      </w:r>
      <w:r>
        <w:rPr>
          <w:sz w:val="14"/>
          <w:szCs w:val="14"/>
          <w:i/>
          <w:iCs/>
          <w:color w:val="231F20"/>
          <w:spacing w:val="23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Res</w:t>
      </w:r>
      <w:r>
        <w:rPr>
          <w:sz w:val="14"/>
          <w:szCs w:val="14"/>
          <w:color w:val="231F20"/>
          <w:spacing w:val="-5"/>
        </w:rPr>
        <w:t>.  2018;20:e9262.  doi:</w:t>
      </w:r>
      <w:r>
        <w:rPr>
          <w:sz w:val="14"/>
          <w:szCs w:val="14"/>
          <w:color w:val="231F20"/>
        </w:rPr>
        <w:t xml:space="preserve"> </w:t>
      </w:r>
      <w:bookmarkStart w:name="bookmark123" w:id="151"/>
      <w:bookmarkEnd w:id="151"/>
      <w:bookmarkStart w:name="bookmark125" w:id="152"/>
      <w:bookmarkEnd w:id="152"/>
      <w:r>
        <w:rPr>
          <w:sz w:val="14"/>
          <w:szCs w:val="14"/>
          <w:color w:val="231F20"/>
          <w:spacing w:val="1"/>
        </w:rPr>
        <w:t>10.2196/</w:t>
      </w:r>
      <w:r>
        <w:rPr>
          <w:sz w:val="14"/>
          <w:szCs w:val="14"/>
          <w:color w:val="231F20"/>
        </w:rPr>
        <w:t>jmir</w:t>
      </w:r>
      <w:r>
        <w:rPr>
          <w:sz w:val="14"/>
          <w:szCs w:val="14"/>
          <w:color w:val="231F20"/>
          <w:spacing w:val="1"/>
        </w:rPr>
        <w:t>.9262</w:t>
      </w:r>
    </w:p>
    <w:p>
      <w:pPr>
        <w:pStyle w:val="BodyText"/>
        <w:ind w:left="384" w:right="12" w:hanging="307"/>
        <w:spacing w:before="1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113.  Brewer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LC,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Hayes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SN,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Jen</w:t>
      </w:r>
      <w:r>
        <w:rPr>
          <w:sz w:val="14"/>
          <w:szCs w:val="14"/>
          <w:color w:val="231F20"/>
          <w:spacing w:val="-7"/>
        </w:rPr>
        <w:t>kins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SM,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Lackore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KA,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-7"/>
        </w:rPr>
        <w:t>Breitkopf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7"/>
        </w:rPr>
        <w:t>CR,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Cooper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LA,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Patten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Improving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cardiov</w:t>
      </w:r>
      <w:r>
        <w:rPr>
          <w:sz w:val="14"/>
          <w:szCs w:val="14"/>
          <w:color w:val="231F20"/>
          <w:spacing w:val="-6"/>
        </w:rPr>
        <w:t>ascular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among African-Americans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through  mobile  health:  the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FAITH!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app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pilot</w:t>
      </w:r>
      <w:r>
        <w:rPr>
          <w:sz w:val="14"/>
          <w:szCs w:val="14"/>
          <w:color w:val="231F20"/>
          <w:spacing w:val="38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study.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</w:t>
      </w:r>
      <w:r>
        <w:rPr>
          <w:sz w:val="14"/>
          <w:szCs w:val="14"/>
          <w:i/>
          <w:iCs/>
          <w:color w:val="231F20"/>
          <w:spacing w:val="36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Gen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6"/>
        </w:rPr>
        <w:t>In</w:t>
      </w:r>
      <w:r>
        <w:rPr>
          <w:sz w:val="14"/>
          <w:szCs w:val="14"/>
          <w:i/>
          <w:iCs/>
          <w:color w:val="231F20"/>
          <w:spacing w:val="-7"/>
        </w:rPr>
        <w:t>tern</w:t>
      </w:r>
      <w:r>
        <w:rPr>
          <w:sz w:val="14"/>
          <w:szCs w:val="14"/>
          <w:i/>
          <w:iCs/>
          <w:color w:val="231F20"/>
          <w:spacing w:val="1"/>
        </w:rPr>
        <w:t xml:space="preserve">  </w:t>
      </w:r>
      <w:r>
        <w:rPr>
          <w:sz w:val="14"/>
          <w:szCs w:val="14"/>
          <w:i/>
          <w:iCs/>
          <w:color w:val="231F20"/>
          <w:spacing w:val="-7"/>
        </w:rPr>
        <w:t>Med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bookmarkStart w:name="bookmark127" w:id="153"/>
      <w:bookmarkEnd w:id="153"/>
      <w:r>
        <w:rPr>
          <w:sz w:val="14"/>
          <w:szCs w:val="14"/>
          <w:color w:val="231F20"/>
          <w:spacing w:val="1"/>
        </w:rPr>
        <w:t>2019;34:1376–1378.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1"/>
        </w:rPr>
        <w:t>10.1007/s11606-</w:t>
      </w:r>
      <w:r>
        <w:rPr>
          <w:sz w:val="14"/>
          <w:szCs w:val="14"/>
          <w:color w:val="231F20"/>
        </w:rPr>
        <w:t>019-04936-5</w:t>
      </w:r>
    </w:p>
    <w:p>
      <w:pPr>
        <w:pStyle w:val="BodyText"/>
        <w:ind w:left="393" w:right="12" w:hanging="316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114.  Howell    EA.     Reducing     disparities     in    severe     maternal     morbid-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ity    and    mortality.    </w:t>
      </w:r>
      <w:r>
        <w:rPr>
          <w:sz w:val="14"/>
          <w:szCs w:val="14"/>
          <w:i/>
          <w:iCs/>
          <w:color w:val="231F20"/>
          <w:spacing w:val="-4"/>
        </w:rPr>
        <w:t>Clin     Obstet    Gynecol</w:t>
      </w:r>
      <w:r>
        <w:rPr>
          <w:sz w:val="14"/>
          <w:szCs w:val="14"/>
          <w:color w:val="231F20"/>
          <w:spacing w:val="-4"/>
        </w:rPr>
        <w:t>.    2018;61:387–39</w:t>
      </w:r>
      <w:r>
        <w:rPr>
          <w:sz w:val="14"/>
          <w:szCs w:val="14"/>
          <w:color w:val="231F20"/>
          <w:spacing w:val="-5"/>
        </w:rPr>
        <w:t>9.    doi:</w:t>
      </w:r>
      <w:r>
        <w:rPr>
          <w:sz w:val="14"/>
          <w:szCs w:val="14"/>
          <w:color w:val="231F20"/>
        </w:rPr>
        <w:t xml:space="preserve"> </w:t>
      </w:r>
      <w:bookmarkStart w:name="bookmark128" w:id="154"/>
      <w:bookmarkEnd w:id="154"/>
      <w:bookmarkStart w:name="bookmark138" w:id="155"/>
      <w:bookmarkEnd w:id="155"/>
      <w:r>
        <w:rPr>
          <w:sz w:val="14"/>
          <w:szCs w:val="14"/>
          <w:color w:val="231F20"/>
          <w:spacing w:val="1"/>
        </w:rPr>
        <w:t>10.1097/</w:t>
      </w:r>
      <w:r>
        <w:rPr>
          <w:sz w:val="14"/>
          <w:szCs w:val="14"/>
          <w:color w:val="231F20"/>
        </w:rPr>
        <w:t>GRF</w:t>
      </w:r>
      <w:r>
        <w:rPr>
          <w:sz w:val="14"/>
          <w:szCs w:val="14"/>
          <w:color w:val="231F20"/>
          <w:spacing w:val="1"/>
        </w:rPr>
        <w:t>.000000000000</w:t>
      </w:r>
      <w:r>
        <w:rPr>
          <w:sz w:val="14"/>
          <w:szCs w:val="14"/>
          <w:color w:val="231F20"/>
        </w:rPr>
        <w:t>0349</w:t>
      </w:r>
    </w:p>
    <w:p>
      <w:pPr>
        <w:pStyle w:val="BodyText"/>
        <w:ind w:left="384" w:right="6" w:hanging="307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115.  Ebong  I,  Breathett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K.  The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5"/>
        </w:rPr>
        <w:t>dise</w:t>
      </w:r>
      <w:r>
        <w:rPr>
          <w:sz w:val="14"/>
          <w:szCs w:val="14"/>
          <w:color w:val="231F20"/>
          <w:spacing w:val="-6"/>
        </w:rPr>
        <w:t>ase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-6"/>
        </w:rPr>
        <w:t>epidemic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African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 women: recognizin</w:t>
      </w:r>
      <w:r>
        <w:rPr>
          <w:sz w:val="14"/>
          <w:szCs w:val="14"/>
          <w:color w:val="231F20"/>
          <w:spacing w:val="-6"/>
        </w:rPr>
        <w:t>g and tackling a persistent problem.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J Womens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29" w:id="156"/>
      <w:bookmarkEnd w:id="156"/>
      <w:bookmarkStart w:name="bookmark139" w:id="157"/>
      <w:bookmarkEnd w:id="157"/>
      <w:r>
        <w:rPr>
          <w:sz w:val="14"/>
          <w:szCs w:val="14"/>
          <w:i/>
          <w:iCs/>
          <w:color w:val="231F20"/>
          <w:spacing w:val="-1"/>
        </w:rPr>
        <w:t>Health (Larchmt)</w:t>
      </w:r>
      <w:r>
        <w:rPr>
          <w:sz w:val="14"/>
          <w:szCs w:val="14"/>
          <w:color w:val="231F20"/>
          <w:spacing w:val="-1"/>
        </w:rPr>
        <w:t>. 2020;</w:t>
      </w:r>
      <w:r>
        <w:rPr>
          <w:sz w:val="14"/>
          <w:szCs w:val="14"/>
          <w:color w:val="231F20"/>
          <w:spacing w:val="-2"/>
        </w:rPr>
        <w:t>29:891–893.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10.1089/jwh.2019.8125</w:t>
      </w:r>
    </w:p>
    <w:p>
      <w:pPr>
        <w:pStyle w:val="BodyText"/>
        <w:ind w:left="385" w:right="6" w:hanging="307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116.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White  BM,  Rochell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JK,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Warren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JR. </w:t>
      </w:r>
      <w:r>
        <w:rPr>
          <w:sz w:val="14"/>
          <w:szCs w:val="14"/>
          <w:color w:val="231F20"/>
          <w:spacing w:val="-6"/>
        </w:rPr>
        <w:t xml:space="preserve"> Promoting  cardiovascular  health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African American women: an integrative review of interventions.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2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Womens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30" w:id="158"/>
      <w:bookmarkEnd w:id="158"/>
      <w:r>
        <w:rPr>
          <w:sz w:val="14"/>
          <w:szCs w:val="14"/>
          <w:i/>
          <w:iCs/>
          <w:color w:val="231F20"/>
          <w:spacing w:val="-2"/>
        </w:rPr>
        <w:t>Health (Larchmt)</w:t>
      </w:r>
      <w:r>
        <w:rPr>
          <w:sz w:val="14"/>
          <w:szCs w:val="14"/>
          <w:color w:val="231F20"/>
          <w:spacing w:val="-2"/>
        </w:rPr>
        <w:t>. 2020;29:952–970.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2"/>
        </w:rPr>
        <w:t>10.1089/jwh.2018.7580</w:t>
      </w:r>
    </w:p>
    <w:p>
      <w:pPr>
        <w:pStyle w:val="BodyText"/>
        <w:ind w:left="393" w:right="11" w:hanging="295"/>
        <w:spacing w:before="16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117.  Bermúdez-Millán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Damio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G,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Cruz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8"/>
        </w:rPr>
        <w:t>J,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D’Angelo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Segura-Pérez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Hromi-Fiedler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5"/>
        </w:rPr>
        <w:t>A,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5"/>
        </w:rPr>
        <w:t>Pére</w:t>
      </w:r>
      <w:r>
        <w:rPr>
          <w:sz w:val="14"/>
          <w:szCs w:val="14"/>
          <w:color w:val="231F20"/>
          <w:spacing w:val="-6"/>
        </w:rPr>
        <w:t>z-Escamilla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6"/>
        </w:rPr>
        <w:t>R.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Stress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social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determi-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nants  of  maternal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among   P</w:t>
      </w:r>
      <w:r>
        <w:rPr>
          <w:sz w:val="14"/>
          <w:szCs w:val="14"/>
          <w:color w:val="231F20"/>
          <w:spacing w:val="-6"/>
        </w:rPr>
        <w:t>uerto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6"/>
        </w:rPr>
        <w:t>Rican  women: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6"/>
        </w:rPr>
        <w:t>CBPR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ap-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proach.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8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Health</w:t>
      </w:r>
      <w:r>
        <w:rPr>
          <w:sz w:val="14"/>
          <w:szCs w:val="14"/>
          <w:i/>
          <w:iCs/>
          <w:color w:val="231F20"/>
          <w:spacing w:val="1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Care</w:t>
      </w:r>
      <w:r>
        <w:rPr>
          <w:sz w:val="14"/>
          <w:szCs w:val="14"/>
          <w:i/>
          <w:iCs/>
          <w:color w:val="231F20"/>
          <w:spacing w:val="10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4"/>
        </w:rPr>
        <w:t>Poor  Un</w:t>
      </w:r>
      <w:r>
        <w:rPr>
          <w:sz w:val="14"/>
          <w:szCs w:val="14"/>
          <w:i/>
          <w:iCs/>
          <w:color w:val="231F20"/>
          <w:spacing w:val="-5"/>
        </w:rPr>
        <w:t>derserved</w:t>
      </w:r>
      <w:r>
        <w:rPr>
          <w:sz w:val="14"/>
          <w:szCs w:val="14"/>
          <w:color w:val="231F20"/>
          <w:spacing w:val="-5"/>
        </w:rPr>
        <w:t>.   2011;22:1315–1330.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31" w:id="159"/>
      <w:bookmarkEnd w:id="159"/>
      <w:r>
        <w:rPr>
          <w:sz w:val="14"/>
          <w:szCs w:val="14"/>
          <w:color w:val="231F20"/>
        </w:rPr>
        <w:t>10.1353/hpu.2011.0108</w:t>
      </w:r>
    </w:p>
    <w:p>
      <w:pPr>
        <w:pStyle w:val="BodyText"/>
        <w:ind w:left="394" w:right="11" w:hanging="316"/>
        <w:spacing w:before="15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118.  Resnicow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Braithwaite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RL,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Dilo</w:t>
      </w:r>
      <w:r>
        <w:rPr>
          <w:sz w:val="14"/>
          <w:szCs w:val="14"/>
          <w:color w:val="231F20"/>
          <w:spacing w:val="-6"/>
        </w:rPr>
        <w:t>rio C, Glanz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K. Applying theory to cultural-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ly diverse and unique populations. In: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i/>
          <w:iCs/>
          <w:color w:val="231F20"/>
          <w:spacing w:val="-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Behavior</w:t>
      </w:r>
      <w:r>
        <w:rPr>
          <w:sz w:val="14"/>
          <w:szCs w:val="14"/>
          <w:i/>
          <w:iCs/>
          <w:color w:val="231F20"/>
          <w:spacing w:val="-17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and Healt</w:t>
      </w:r>
      <w:r>
        <w:rPr>
          <w:sz w:val="14"/>
          <w:szCs w:val="14"/>
          <w:i/>
          <w:iCs/>
          <w:color w:val="231F20"/>
          <w:spacing w:val="-7"/>
        </w:rPr>
        <w:t>h Education: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Theory,</w:t>
      </w:r>
      <w:r>
        <w:rPr>
          <w:sz w:val="14"/>
          <w:szCs w:val="14"/>
          <w:i/>
          <w:iCs/>
          <w:color w:val="231F20"/>
          <w:spacing w:val="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Research, and Practice</w:t>
      </w:r>
      <w:r>
        <w:rPr>
          <w:sz w:val="14"/>
          <w:szCs w:val="14"/>
          <w:color w:val="231F20"/>
          <w:spacing w:val="-4"/>
        </w:rPr>
        <w:t>. Jo</w:t>
      </w:r>
      <w:r>
        <w:rPr>
          <w:sz w:val="14"/>
          <w:szCs w:val="14"/>
          <w:color w:val="231F20"/>
          <w:spacing w:val="-5"/>
        </w:rPr>
        <w:t>ssey-Bass;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2002:485–509.</w:t>
      </w:r>
    </w:p>
    <w:p>
      <w:pPr>
        <w:pStyle w:val="BodyText"/>
        <w:ind w:left="394" w:right="11" w:hanging="316"/>
        <w:spacing w:before="17" w:line="26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119.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Joseph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RP,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Keller C, Affuso O, Ain</w:t>
      </w:r>
      <w:r>
        <w:rPr>
          <w:sz w:val="14"/>
          <w:szCs w:val="14"/>
          <w:color w:val="231F20"/>
          <w:spacing w:val="-6"/>
        </w:rPr>
        <w:t>sworth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BE.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Designing culturally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relevant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physical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activity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programs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African-American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women: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framework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intervention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development.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9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Racial</w:t>
      </w:r>
      <w:r>
        <w:rPr>
          <w:sz w:val="14"/>
          <w:szCs w:val="14"/>
          <w:i/>
          <w:iCs/>
          <w:color w:val="231F20"/>
          <w:spacing w:val="17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Ethn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2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Disparit</w:t>
      </w:r>
      <w:r>
        <w:rPr>
          <w:sz w:val="14"/>
          <w:szCs w:val="14"/>
          <w:i/>
          <w:iCs/>
          <w:color w:val="231F20"/>
          <w:spacing w:val="-6"/>
        </w:rPr>
        <w:t>ies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2017;4:397–</w:t>
      </w:r>
    </w:p>
    <w:p>
      <w:pPr>
        <w:pStyle w:val="BodyText"/>
        <w:ind w:left="392"/>
        <w:spacing w:before="15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409.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"/>
        </w:rPr>
        <w:t>10.1007/s40615</w:t>
      </w:r>
      <w:r>
        <w:rPr>
          <w:sz w:val="14"/>
          <w:szCs w:val="14"/>
          <w:color w:val="231F20"/>
        </w:rPr>
        <w:t>-016-0240-1</w:t>
      </w:r>
    </w:p>
    <w:p>
      <w:pPr>
        <w:pStyle w:val="BodyText"/>
        <w:ind w:left="389" w:right="11" w:hanging="311"/>
        <w:spacing w:before="1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120.  Brewer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LC,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Hayes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SN,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Parker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MW,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Balls-Berry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JE,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Halyard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MY,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Pinn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VW,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Radecki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Breitkopf C. African American women’s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p</w:t>
      </w:r>
      <w:r>
        <w:rPr>
          <w:sz w:val="14"/>
          <w:szCs w:val="14"/>
          <w:color w:val="231F20"/>
          <w:spacing w:val="-5"/>
        </w:rPr>
        <w:t>erceptions and attitudes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regarding  participati</w:t>
      </w:r>
      <w:r>
        <w:rPr>
          <w:sz w:val="14"/>
          <w:szCs w:val="14"/>
          <w:color w:val="231F20"/>
          <w:spacing w:val="-5"/>
        </w:rPr>
        <w:t>on  in  medical  research: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the  Mayo  Clinic/The  Links,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Incorporated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partnership.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14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Womens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(Larchmt)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2014;23:681–687.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doi: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2"/>
        </w:rPr>
        <w:t>10.1089/jwh.2014.4751</w:t>
      </w:r>
    </w:p>
    <w:p>
      <w:pPr>
        <w:pStyle w:val="BodyText"/>
        <w:ind w:right="4"/>
        <w:spacing w:before="17" w:line="163" w:lineRule="exact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1"/>
        </w:rPr>
        <w:t>121.  Brown</w:t>
      </w:r>
      <w:r>
        <w:rPr>
          <w:sz w:val="14"/>
          <w:szCs w:val="14"/>
          <w:color w:val="231F20"/>
          <w:spacing w:val="9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Speights JS,</w:t>
      </w:r>
      <w:r>
        <w:rPr>
          <w:sz w:val="14"/>
          <w:szCs w:val="14"/>
          <w:color w:val="231F20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5"/>
          <w:position w:val="1"/>
        </w:rPr>
        <w:t>Nowa</w:t>
      </w:r>
      <w:r>
        <w:rPr>
          <w:sz w:val="14"/>
          <w:szCs w:val="14"/>
          <w:color w:val="231F20"/>
          <w:spacing w:val="-6"/>
          <w:position w:val="1"/>
        </w:rPr>
        <w:t>kowski ACH,</w:t>
      </w:r>
      <w:r>
        <w:rPr>
          <w:sz w:val="14"/>
          <w:szCs w:val="14"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De</w:t>
      </w:r>
      <w:r>
        <w:rPr>
          <w:sz w:val="14"/>
          <w:szCs w:val="14"/>
          <w:color w:val="231F20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Leon J,</w:t>
      </w:r>
      <w:r>
        <w:rPr>
          <w:sz w:val="14"/>
          <w:szCs w:val="14"/>
          <w:color w:val="231F20"/>
          <w:spacing w:val="14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Mitchell</w:t>
      </w:r>
      <w:r>
        <w:rPr>
          <w:sz w:val="14"/>
          <w:szCs w:val="14"/>
          <w:color w:val="231F20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MM,</w:t>
      </w:r>
      <w:r>
        <w:rPr>
          <w:sz w:val="14"/>
          <w:szCs w:val="14"/>
          <w:color w:val="231F20"/>
          <w:spacing w:val="9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Simpson</w:t>
      </w:r>
    </w:p>
    <w:p>
      <w:pPr>
        <w:pStyle w:val="BodyText"/>
        <w:ind w:left="392" w:right="11" w:firstLine="3"/>
        <w:spacing w:before="17" w:line="261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I.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6"/>
        </w:rPr>
        <w:t>Engaging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African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research: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approach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to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elimi-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nate  health  disparities  in  the  African  American  community.  </w:t>
      </w:r>
      <w:r>
        <w:rPr>
          <w:sz w:val="14"/>
          <w:szCs w:val="14"/>
          <w:i/>
          <w:iCs/>
          <w:color w:val="231F20"/>
          <w:spacing w:val="-5"/>
        </w:rPr>
        <w:t>Fam  Pract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2017;34:322–329.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10.1093/fampr</w:t>
      </w:r>
      <w:r>
        <w:rPr>
          <w:sz w:val="14"/>
          <w:szCs w:val="14"/>
          <w:color w:val="231F20"/>
          <w:spacing w:val="-1"/>
        </w:rPr>
        <w:t>a/cmx026</w:t>
      </w:r>
    </w:p>
    <w:p>
      <w:pPr>
        <w:pStyle w:val="BodyText"/>
        <w:ind w:left="388" w:right="7" w:hanging="310"/>
        <w:spacing w:before="16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122.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Cooper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LA,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Purnell TS,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Ibe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Halbe</w:t>
      </w:r>
      <w:r>
        <w:rPr>
          <w:sz w:val="14"/>
          <w:szCs w:val="14"/>
          <w:color w:val="231F20"/>
          <w:spacing w:val="-8"/>
        </w:rPr>
        <w:t>rt JP,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8"/>
        </w:rPr>
        <w:t>Bone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LR,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Carson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8"/>
        </w:rPr>
        <w:t>KA,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Hickman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Simmons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 Vachon A,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Robb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al.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Reaching for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healt</w:t>
      </w:r>
      <w:r>
        <w:rPr>
          <w:sz w:val="14"/>
          <w:szCs w:val="14"/>
          <w:color w:val="231F20"/>
          <w:spacing w:val="-8"/>
        </w:rPr>
        <w:t>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equity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cial justice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Baltimore: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evolution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academic-community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partner-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ship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conceptual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framework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address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hypertensi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disparities.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Ethn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32" w:id="160"/>
      <w:bookmarkEnd w:id="160"/>
      <w:r>
        <w:rPr>
          <w:sz w:val="14"/>
          <w:szCs w:val="14"/>
          <w:i/>
          <w:iCs/>
          <w:color w:val="231F20"/>
          <w:spacing w:val="-1"/>
        </w:rPr>
        <w:t>Dis</w:t>
      </w:r>
      <w:r>
        <w:rPr>
          <w:sz w:val="14"/>
          <w:szCs w:val="14"/>
          <w:color w:val="231F20"/>
          <w:spacing w:val="-1"/>
        </w:rPr>
        <w:t>. 2016;26:369–378.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"/>
        </w:rPr>
        <w:t>10.18865</w:t>
      </w:r>
      <w:r>
        <w:rPr>
          <w:sz w:val="14"/>
          <w:szCs w:val="14"/>
          <w:color w:val="231F20"/>
          <w:spacing w:val="-2"/>
        </w:rPr>
        <w:t>/ed.26.3.369</w:t>
      </w:r>
    </w:p>
    <w:p>
      <w:pPr>
        <w:pStyle w:val="BodyText"/>
        <w:ind w:left="385" w:hanging="307"/>
        <w:spacing w:before="8" w:line="263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123.  Manjunath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Ifelayo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O,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Jones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7"/>
        </w:rPr>
        <w:t>Washington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Shanedli</w:t>
      </w:r>
      <w:r>
        <w:rPr>
          <w:sz w:val="14"/>
          <w:szCs w:val="14"/>
          <w:color w:val="231F20"/>
          <w:spacing w:val="-8"/>
        </w:rPr>
        <w:t>ng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8"/>
        </w:rPr>
        <w:t>S,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8"/>
        </w:rPr>
        <w:t>Williams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J,  Patten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CA,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6"/>
        </w:rPr>
        <w:t>Cooper  LA,  Brewer  LC.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Addressing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6"/>
        </w:rPr>
        <w:t>cardiovascular  health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disparities in Minnesota: establishment of a co</w:t>
      </w:r>
      <w:r>
        <w:rPr>
          <w:sz w:val="14"/>
          <w:szCs w:val="14"/>
          <w:color w:val="231F20"/>
          <w:spacing w:val="-5"/>
        </w:rPr>
        <w:t>mmunity steering committee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by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FAITH!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(F</w:t>
      </w:r>
      <w:r>
        <w:rPr>
          <w:sz w:val="14"/>
          <w:szCs w:val="14"/>
          <w:color w:val="231F20"/>
          <w:spacing w:val="-5"/>
        </w:rPr>
        <w:t>ostering African-American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Improv</w:t>
      </w:r>
      <w:r>
        <w:rPr>
          <w:sz w:val="14"/>
          <w:szCs w:val="14"/>
          <w:color w:val="231F20"/>
          <w:spacing w:val="-6"/>
        </w:rPr>
        <w:t>ement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in Total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Health).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Int</w:t>
      </w:r>
      <w:r>
        <w:rPr>
          <w:sz w:val="14"/>
          <w:szCs w:val="14"/>
          <w:i/>
          <w:iCs/>
          <w:color w:val="231F20"/>
          <w:spacing w:val="-10"/>
        </w:rPr>
        <w:t xml:space="preserve"> </w:t>
      </w:r>
      <w:r>
        <w:rPr>
          <w:sz w:val="14"/>
          <w:szCs w:val="14"/>
          <w:i/>
          <w:iCs/>
          <w:color w:val="231F20"/>
          <w:spacing w:val="4"/>
        </w:rPr>
        <w:t>J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33" w:id="161"/>
      <w:bookmarkEnd w:id="161"/>
      <w:r>
        <w:rPr>
          <w:sz w:val="14"/>
          <w:szCs w:val="14"/>
          <w:i/>
          <w:iCs/>
          <w:color w:val="231F20"/>
          <w:spacing w:val="-2"/>
        </w:rPr>
        <w:t>Environ Res Public Health</w:t>
      </w:r>
      <w:r>
        <w:rPr>
          <w:sz w:val="14"/>
          <w:szCs w:val="14"/>
          <w:color w:val="231F20"/>
          <w:spacing w:val="-2"/>
        </w:rPr>
        <w:t>. 2019;</w:t>
      </w:r>
      <w:r>
        <w:rPr>
          <w:sz w:val="14"/>
          <w:szCs w:val="14"/>
          <w:color w:val="231F20"/>
          <w:spacing w:val="-3"/>
        </w:rPr>
        <w:t>16:4144.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10.3390/ijerph16214144</w:t>
      </w:r>
    </w:p>
    <w:p>
      <w:pPr>
        <w:pStyle w:val="BodyText"/>
        <w:ind w:left="390" w:right="10" w:hanging="311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124.  Brown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AG,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Hudson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LB,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Chui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K,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Metayer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Lebron-Torres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8"/>
        </w:rPr>
        <w:t>N,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Seguin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Folta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SC.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5"/>
        </w:rPr>
        <w:t>Improving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5"/>
        </w:rPr>
        <w:t>among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Black</w:t>
      </w:r>
      <w:r>
        <w:rPr>
          <w:sz w:val="14"/>
          <w:szCs w:val="14"/>
          <w:color w:val="231F20"/>
          <w:spacing w:val="-6"/>
        </w:rPr>
        <w:t>/African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American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women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using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civic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engagement: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pilot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BMC</w:t>
      </w:r>
      <w:r>
        <w:rPr>
          <w:sz w:val="14"/>
          <w:szCs w:val="14"/>
          <w:i/>
          <w:iCs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Publi</w:t>
      </w:r>
      <w:r>
        <w:rPr>
          <w:sz w:val="14"/>
          <w:szCs w:val="14"/>
          <w:i/>
          <w:iCs/>
          <w:color w:val="231F20"/>
          <w:spacing w:val="-6"/>
        </w:rPr>
        <w:t>c</w:t>
      </w:r>
      <w:r>
        <w:rPr>
          <w:sz w:val="14"/>
          <w:szCs w:val="14"/>
          <w:i/>
          <w:iCs/>
          <w:color w:val="231F20"/>
          <w:spacing w:val="1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2017;17:112.</w:t>
      </w:r>
      <w:r>
        <w:rPr>
          <w:sz w:val="14"/>
          <w:szCs w:val="14"/>
          <w:color w:val="231F20"/>
        </w:rPr>
        <w:t xml:space="preserve"> </w:t>
      </w:r>
      <w:bookmarkStart w:name="bookmark134" w:id="162"/>
      <w:bookmarkEnd w:id="162"/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10.1186/s12889-016-3964</w:t>
      </w:r>
      <w:r>
        <w:rPr>
          <w:sz w:val="14"/>
          <w:szCs w:val="14"/>
          <w:color w:val="231F20"/>
          <w:spacing w:val="1"/>
        </w:rPr>
        <w:t>-2</w:t>
      </w:r>
    </w:p>
    <w:p>
      <w:pPr>
        <w:pStyle w:val="BodyText"/>
        <w:ind w:left="395" w:right="10" w:hanging="316"/>
        <w:spacing w:before="1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125.  Rodriguez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Christopher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Johnson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8"/>
        </w:rPr>
        <w:t>CE,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Wang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Y,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Foody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8"/>
        </w:rPr>
        <w:t>JM.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Love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Your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Heart: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pilot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community-based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intervention to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improve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cardiovascul</w:t>
      </w:r>
      <w:r>
        <w:rPr>
          <w:sz w:val="14"/>
          <w:szCs w:val="14"/>
          <w:color w:val="231F20"/>
          <w:spacing w:val="-6"/>
        </w:rPr>
        <w:t>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health of African American women.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Ethn Dis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2012;22:</w:t>
      </w:r>
      <w:r>
        <w:rPr>
          <w:sz w:val="14"/>
          <w:szCs w:val="14"/>
          <w:color w:val="231F20"/>
          <w:spacing w:val="-4"/>
        </w:rPr>
        <w:t>416–421.</w:t>
      </w:r>
    </w:p>
    <w:p>
      <w:pPr>
        <w:spacing w:line="259" w:lineRule="auto"/>
        <w:sectPr>
          <w:type w:val="continuous"/>
          <w:pgSz w:w="11700" w:h="15660"/>
          <w:pgMar w:top="700" w:right="974" w:bottom="626" w:left="0" w:header="454" w:footer="439" w:gutter="0"/>
          <w:cols w:equalWidth="0" w:num="2">
            <w:col w:w="5930" w:space="100"/>
            <w:col w:w="4696" w:space="0"/>
          </w:cols>
        </w:sectPr>
        <w:rPr>
          <w:sz w:val="14"/>
          <w:szCs w:val="14"/>
        </w:rPr>
      </w:pPr>
    </w:p>
    <w:p>
      <w:pPr>
        <w:spacing w:before="62"/>
        <w:rPr/>
      </w:pPr>
      <w:r/>
    </w:p>
    <w:p>
      <w:pPr>
        <w:sectPr>
          <w:headerReference w:type="default" r:id="rId6"/>
          <w:footerReference w:type="default" r:id="rId32"/>
          <w:pgSz w:w="11700" w:h="15660"/>
          <w:pgMar w:top="700" w:right="0" w:bottom="626" w:left="990" w:header="454" w:footer="439" w:gutter="0"/>
          <w:cols w:equalWidth="0" w:num="1">
            <w:col w:w="10710" w:space="0"/>
          </w:cols>
        </w:sectPr>
        <w:rPr/>
      </w:pPr>
    </w:p>
    <w:p>
      <w:pPr>
        <w:spacing w:before="15" w:line="40" w:lineRule="exact"/>
        <w:rPr/>
      </w:pPr>
      <w:r>
        <w:rPr/>
        <w:pict>
          <v:shape id="_x0000_s1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6" w:right="259" w:hanging="312"/>
        <w:spacing w:before="117" w:line="262" w:lineRule="auto"/>
        <w:rPr>
          <w:sz w:val="14"/>
          <w:szCs w:val="14"/>
        </w:rPr>
      </w:pPr>
      <w:bookmarkStart w:name="bookmark135" w:id="163"/>
      <w:bookmarkEnd w:id="163"/>
      <w:r>
        <w:rPr>
          <w:sz w:val="14"/>
          <w:szCs w:val="14"/>
          <w:color w:val="231F20"/>
          <w:spacing w:val="-8"/>
        </w:rPr>
        <w:t>126.  Estrella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  <w:spacing w:val="-8"/>
        </w:rPr>
        <w:t>ML,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Kelley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MA,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Durazo-Arvizu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RA,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Gallo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LC,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8"/>
        </w:rPr>
        <w:t>Chambers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8"/>
        </w:rPr>
        <w:t>EC,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Perreira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KM,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Zeng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D,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Giachello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AL,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Is</w:t>
      </w:r>
      <w:r>
        <w:rPr>
          <w:sz w:val="14"/>
          <w:szCs w:val="14"/>
          <w:color w:val="231F20"/>
          <w:spacing w:val="-8"/>
        </w:rPr>
        <w:t>asi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CR,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Wu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al.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Volunteerism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cardiovascular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health: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HCHS/SOL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Sociocultural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Ancillary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5"/>
        </w:rPr>
        <w:t>Study.</w:t>
      </w:r>
      <w:r>
        <w:rPr>
          <w:sz w:val="14"/>
          <w:szCs w:val="14"/>
          <w:color w:val="231F20"/>
        </w:rPr>
        <w:t xml:space="preserve"> </w:t>
      </w:r>
      <w:bookmarkStart w:name="bookmark136" w:id="164"/>
      <w:bookmarkEnd w:id="164"/>
      <w:r>
        <w:rPr>
          <w:sz w:val="14"/>
          <w:szCs w:val="14"/>
          <w:i/>
          <w:iCs/>
          <w:color w:val="231F20"/>
          <w:spacing w:val="-3"/>
        </w:rPr>
        <w:t>Health Behav Policy Rev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2020</w:t>
      </w:r>
      <w:r>
        <w:rPr>
          <w:sz w:val="14"/>
          <w:szCs w:val="14"/>
          <w:color w:val="231F20"/>
          <w:spacing w:val="-4"/>
        </w:rPr>
        <w:t>;7:120–135. doi: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10.14485/HBPR.7.2.5</w:t>
      </w:r>
    </w:p>
    <w:p>
      <w:pPr>
        <w:pStyle w:val="BodyText"/>
        <w:ind w:left="385" w:right="259" w:hanging="291"/>
        <w:spacing w:before="16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127.  D’Alonzo KT, Smith BA, Dicker LH. Outcomes of a culturally tailored partially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randomized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patient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prefe</w:t>
      </w:r>
      <w:r>
        <w:rPr>
          <w:sz w:val="14"/>
          <w:szCs w:val="14"/>
          <w:color w:val="231F20"/>
          <w:spacing w:val="-5"/>
        </w:rPr>
        <w:t>rence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controlled trial to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increase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physical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activity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among  low-income  immigrant  Latinas.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-5"/>
        </w:rPr>
        <w:t xml:space="preserve">  Transcult  Nurs</w:t>
      </w:r>
      <w:r>
        <w:rPr>
          <w:sz w:val="14"/>
          <w:szCs w:val="14"/>
          <w:color w:val="231F20"/>
          <w:spacing w:val="-5"/>
        </w:rPr>
        <w:t>.  2018;29:335–</w:t>
      </w:r>
    </w:p>
    <w:p>
      <w:pPr>
        <w:pStyle w:val="BodyText"/>
        <w:ind w:left="386"/>
        <w:spacing w:before="17" w:line="162" w:lineRule="exact"/>
        <w:rPr>
          <w:sz w:val="14"/>
          <w:szCs w:val="14"/>
        </w:rPr>
      </w:pPr>
      <w:r>
        <w:rPr>
          <w:sz w:val="14"/>
          <w:szCs w:val="14"/>
          <w:color w:val="231F20"/>
        </w:rPr>
        <w:t>345. doi: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10.1177/1043659617723073</w:t>
      </w:r>
    </w:p>
    <w:p>
      <w:pPr>
        <w:pStyle w:val="BodyText"/>
        <w:ind w:left="381" w:right="259" w:hanging="307"/>
        <w:spacing w:before="19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128.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Gutiérrez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Á,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4"/>
          <w:szCs w:val="14"/>
          <w:color w:val="231F20"/>
          <w:spacing w:val="-7"/>
        </w:rPr>
        <w:t>Young   MT,   Dueñas   M,   Gar</w:t>
      </w:r>
      <w:r>
        <w:rPr>
          <w:sz w:val="14"/>
          <w:szCs w:val="14"/>
          <w:color w:val="231F20"/>
          <w:spacing w:val="-8"/>
        </w:rPr>
        <w:t>cía   A,   Márquez   G,   Chávez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ME,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7"/>
        </w:rPr>
        <w:t>Ramírez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Rico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S,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Bravo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RL.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7"/>
        </w:rPr>
        <w:t>Laboring  with  the   heart:   promo-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toras’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  <w:spacing w:val="-4"/>
        </w:rPr>
        <w:t>transformations,    professional    challenges,  </w:t>
      </w:r>
      <w:r>
        <w:rPr>
          <w:sz w:val="14"/>
          <w:szCs w:val="14"/>
          <w:color w:val="231F20"/>
          <w:spacing w:val="-5"/>
        </w:rPr>
        <w:t xml:space="preserve">   and    relationships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with   communities.   </w:t>
      </w:r>
      <w:r>
        <w:rPr>
          <w:sz w:val="14"/>
          <w:szCs w:val="14"/>
          <w:i/>
          <w:iCs/>
          <w:color w:val="231F20"/>
          <w:spacing w:val="-4"/>
        </w:rPr>
        <w:t>Fam   Community   Health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-4"/>
        </w:rPr>
        <w:t>2021;44:162–170.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  <w:spacing w:val="2"/>
        </w:rPr>
        <w:t xml:space="preserve"> </w:t>
      </w:r>
      <w:bookmarkStart w:name="bookmark137" w:id="165"/>
      <w:bookmarkEnd w:id="165"/>
      <w:r>
        <w:rPr>
          <w:sz w:val="14"/>
          <w:szCs w:val="14"/>
          <w:color w:val="231F20"/>
          <w:spacing w:val="2"/>
        </w:rPr>
        <w:t>10.1097/</w:t>
      </w:r>
      <w:r>
        <w:rPr>
          <w:sz w:val="14"/>
          <w:szCs w:val="14"/>
          <w:color w:val="231F20"/>
        </w:rPr>
        <w:t>FCH</w:t>
      </w:r>
      <w:r>
        <w:rPr>
          <w:sz w:val="14"/>
          <w:szCs w:val="14"/>
          <w:color w:val="231F20"/>
          <w:spacing w:val="2"/>
        </w:rPr>
        <w:t>.0000000000000286</w:t>
      </w:r>
    </w:p>
    <w:p>
      <w:pPr>
        <w:pStyle w:val="BodyText"/>
        <w:ind w:left="74"/>
        <w:spacing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6"/>
          <w:position w:val="1"/>
        </w:rPr>
        <w:t>129.  Koniak-Griffin D, Brecht ML,</w:t>
      </w:r>
      <w:r>
        <w:rPr>
          <w:sz w:val="14"/>
          <w:szCs w:val="14"/>
          <w:color w:val="231F20"/>
          <w:spacing w:val="-15"/>
          <w:position w:val="1"/>
        </w:rPr>
        <w:t xml:space="preserve"> </w:t>
      </w:r>
      <w:r>
        <w:rPr>
          <w:sz w:val="14"/>
          <w:szCs w:val="14"/>
          <w:color w:val="231F20"/>
          <w:spacing w:val="-6"/>
          <w:position w:val="1"/>
        </w:rPr>
        <w:t>Taka</w:t>
      </w:r>
      <w:r>
        <w:rPr>
          <w:sz w:val="14"/>
          <w:szCs w:val="14"/>
          <w:color w:val="231F20"/>
          <w:spacing w:val="-7"/>
          <w:position w:val="1"/>
        </w:rPr>
        <w:t>yanagi</w:t>
      </w:r>
      <w:r>
        <w:rPr>
          <w:sz w:val="14"/>
          <w:szCs w:val="14"/>
          <w:color w:val="231F20"/>
          <w:spacing w:val="-11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S,</w:t>
      </w:r>
      <w:r>
        <w:rPr>
          <w:sz w:val="14"/>
          <w:szCs w:val="14"/>
          <w:color w:val="231F20"/>
          <w:spacing w:val="-15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Villegas</w:t>
      </w:r>
      <w:r>
        <w:rPr>
          <w:sz w:val="14"/>
          <w:szCs w:val="14"/>
          <w:color w:val="231F20"/>
          <w:spacing w:val="-16"/>
          <w:position w:val="1"/>
        </w:rPr>
        <w:t xml:space="preserve"> </w:t>
      </w:r>
      <w:r>
        <w:rPr>
          <w:sz w:val="14"/>
          <w:szCs w:val="14"/>
          <w:color w:val="231F20"/>
          <w:spacing w:val="-7"/>
          <w:position w:val="1"/>
        </w:rPr>
        <w:t>J, Melendrez M, Balcázar</w:t>
      </w:r>
    </w:p>
    <w:p>
      <w:pPr>
        <w:pStyle w:val="BodyText"/>
        <w:ind w:left="382" w:right="259" w:firstLine="9"/>
        <w:spacing w:before="17" w:line="260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H. A community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health worke</w:t>
      </w:r>
      <w:r>
        <w:rPr>
          <w:sz w:val="14"/>
          <w:szCs w:val="14"/>
          <w:color w:val="231F20"/>
          <w:spacing w:val="-5"/>
        </w:rPr>
        <w:t>r-led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lifestyle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behavior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intervention for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Latina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(Hispanic)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women: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-5"/>
        </w:rPr>
        <w:t>feasibility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a  randomized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contr</w:t>
      </w:r>
      <w:r>
        <w:rPr>
          <w:sz w:val="14"/>
          <w:szCs w:val="14"/>
          <w:color w:val="231F20"/>
          <w:spacing w:val="-6"/>
        </w:rPr>
        <w:t>olled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trial.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Int</w:t>
      </w:r>
      <w:r>
        <w:rPr>
          <w:sz w:val="14"/>
          <w:szCs w:val="14"/>
          <w:i/>
          <w:iCs/>
          <w:color w:val="231F20"/>
          <w:spacing w:val="-13"/>
        </w:rPr>
        <w:t xml:space="preserve"> </w:t>
      </w:r>
      <w:r>
        <w:rPr>
          <w:sz w:val="14"/>
          <w:szCs w:val="14"/>
          <w:i/>
          <w:iCs/>
          <w:color w:val="231F20"/>
          <w:spacing w:val="-3"/>
        </w:rPr>
        <w:t>J Nurs Stud</w:t>
      </w:r>
      <w:r>
        <w:rPr>
          <w:sz w:val="14"/>
          <w:szCs w:val="14"/>
          <w:color w:val="231F20"/>
          <w:spacing w:val="-3"/>
        </w:rPr>
        <w:t>. 2015;52:75–87. doi: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10.1016/j.ijnurstu.2014.09.005</w:t>
      </w:r>
    </w:p>
    <w:p>
      <w:pPr>
        <w:pStyle w:val="BodyText"/>
        <w:ind w:left="381" w:right="259" w:hanging="310"/>
        <w:spacing w:before="16" w:line="263" w:lineRule="auto"/>
        <w:rPr>
          <w:sz w:val="14"/>
          <w:szCs w:val="14"/>
        </w:rPr>
      </w:pPr>
      <w:bookmarkStart w:name="bookmark140" w:id="166"/>
      <w:bookmarkEnd w:id="166"/>
      <w:r>
        <w:rPr>
          <w:sz w:val="14"/>
          <w:szCs w:val="14"/>
          <w:color w:val="231F20"/>
          <w:spacing w:val="-4"/>
        </w:rPr>
        <w:t>130.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White  BM.  Barriers  and  facilitators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4"/>
        </w:rPr>
        <w:t>to  </w:t>
      </w:r>
      <w:r>
        <w:rPr>
          <w:sz w:val="14"/>
          <w:szCs w:val="14"/>
          <w:color w:val="231F20"/>
          <w:spacing w:val="-5"/>
        </w:rPr>
        <w:t>adhering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Association’s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5"/>
        </w:rPr>
        <w:t>Life’s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Simple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5"/>
        </w:rPr>
        <w:t>7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African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women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living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5"/>
        </w:rPr>
        <w:t>pub-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lic</w:t>
      </w:r>
      <w:r>
        <w:rPr>
          <w:sz w:val="14"/>
          <w:szCs w:val="14"/>
          <w:color w:val="231F20"/>
          <w:spacing w:val="46"/>
        </w:rPr>
        <w:t xml:space="preserve"> </w:t>
      </w:r>
      <w:r>
        <w:rPr>
          <w:sz w:val="14"/>
          <w:szCs w:val="14"/>
          <w:color w:val="231F20"/>
          <w:spacing w:val="-5"/>
        </w:rPr>
        <w:t>housing.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J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Health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Care</w:t>
      </w:r>
      <w:r>
        <w:rPr>
          <w:sz w:val="14"/>
          <w:szCs w:val="14"/>
          <w:i/>
          <w:iCs/>
          <w:color w:val="231F20"/>
          <w:spacing w:val="24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Poor</w:t>
      </w:r>
      <w:r>
        <w:rPr>
          <w:sz w:val="14"/>
          <w:szCs w:val="14"/>
          <w:i/>
          <w:iCs/>
          <w:color w:val="231F20"/>
          <w:spacing w:val="15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5"/>
        </w:rPr>
        <w:t>Underserved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2021;32:2012–2029.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41" w:id="167"/>
      <w:bookmarkEnd w:id="167"/>
      <w:bookmarkStart w:name="bookmark143" w:id="168"/>
      <w:bookmarkEnd w:id="168"/>
      <w:r>
        <w:rPr>
          <w:sz w:val="14"/>
          <w:szCs w:val="14"/>
          <w:color w:val="231F20"/>
        </w:rPr>
        <w:t>10.1353/hpu.2021.0179</w:t>
      </w:r>
    </w:p>
    <w:p>
      <w:pPr>
        <w:pStyle w:val="BodyText"/>
        <w:ind w:left="382" w:right="258" w:hanging="307"/>
        <w:spacing w:before="17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131.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-7"/>
        </w:rPr>
        <w:t>Churchwell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Elkind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MSV,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Benjamin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RM, Carson</w:t>
      </w:r>
      <w:r>
        <w:rPr>
          <w:sz w:val="14"/>
          <w:szCs w:val="14"/>
          <w:color w:val="231F20"/>
          <w:spacing w:val="-8"/>
        </w:rPr>
        <w:t xml:space="preserve"> AP, Chang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EK,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Lawrence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W,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Mills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A,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Odom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TM,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Rodriguez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8"/>
        </w:rPr>
        <w:t>CJ,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Rodriguez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F,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et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al;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on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behalf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9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  Heart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Association.  Call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to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action: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structural  racism  as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fun-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damental  driver  of  health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4"/>
        </w:rPr>
        <w:t>disp</w:t>
      </w:r>
      <w:r>
        <w:rPr>
          <w:sz w:val="14"/>
          <w:szCs w:val="14"/>
          <w:color w:val="231F20"/>
          <w:spacing w:val="-5"/>
        </w:rPr>
        <w:t>arities: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  <w:spacing w:val="-5"/>
        </w:rPr>
        <w:t>presidential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advisory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from</w:t>
      </w:r>
      <w:r>
        <w:rPr>
          <w:sz w:val="14"/>
          <w:szCs w:val="14"/>
          <w:color w:val="231F20"/>
          <w:spacing w:val="4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American   Heart   Association.   </w:t>
      </w:r>
      <w:r>
        <w:rPr>
          <w:sz w:val="14"/>
          <w:szCs w:val="14"/>
          <w:i/>
          <w:iCs/>
          <w:color w:val="231F20"/>
          <w:spacing w:val="-3"/>
        </w:rPr>
        <w:t>Cir</w:t>
      </w:r>
      <w:r>
        <w:rPr>
          <w:sz w:val="14"/>
          <w:szCs w:val="14"/>
          <w:i/>
          <w:iCs/>
          <w:color w:val="231F20"/>
          <w:spacing w:val="-4"/>
        </w:rPr>
        <w:t>culation</w:t>
      </w:r>
      <w:r>
        <w:rPr>
          <w:sz w:val="14"/>
          <w:szCs w:val="14"/>
          <w:color w:val="231F20"/>
          <w:spacing w:val="-4"/>
        </w:rPr>
        <w:t>.   2020;142:e454–e468.   doi:</w:t>
      </w:r>
      <w:r>
        <w:rPr>
          <w:sz w:val="14"/>
          <w:szCs w:val="14"/>
          <w:color w:val="231F20"/>
        </w:rPr>
        <w:t xml:space="preserve"> </w:t>
      </w:r>
      <w:bookmarkStart w:name="bookmark142" w:id="169"/>
      <w:bookmarkEnd w:id="169"/>
      <w:r>
        <w:rPr>
          <w:sz w:val="14"/>
          <w:szCs w:val="14"/>
          <w:color w:val="231F20"/>
          <w:spacing w:val="2"/>
        </w:rPr>
        <w:t>10.1161/</w:t>
      </w:r>
      <w:r>
        <w:rPr>
          <w:sz w:val="14"/>
          <w:szCs w:val="14"/>
          <w:color w:val="231F20"/>
        </w:rPr>
        <w:t>CIR</w:t>
      </w:r>
      <w:r>
        <w:rPr>
          <w:sz w:val="14"/>
          <w:szCs w:val="14"/>
          <w:color w:val="231F20"/>
          <w:spacing w:val="2"/>
        </w:rPr>
        <w:t>.0000000000000936</w:t>
      </w:r>
    </w:p>
    <w:p>
      <w:pPr>
        <w:pStyle w:val="BodyText"/>
        <w:ind w:left="382" w:right="258" w:hanging="307"/>
        <w:spacing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132.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Sims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Kershaw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KN,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Breathett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K,  Jackson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EA,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Lewis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7"/>
        </w:rPr>
        <w:t>LM,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7"/>
        </w:rPr>
        <w:t>Mujahid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MS,  Suglia  SF;  on  behalf  of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  <w:spacing w:val="-4"/>
        </w:rPr>
        <w:t>Am</w:t>
      </w:r>
      <w:r>
        <w:rPr>
          <w:sz w:val="14"/>
          <w:szCs w:val="14"/>
          <w:color w:val="231F20"/>
          <w:spacing w:val="-5"/>
        </w:rPr>
        <w:t>erican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5"/>
        </w:rPr>
        <w:t>Heart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5"/>
        </w:rPr>
        <w:t>Association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5"/>
        </w:rPr>
        <w:t>Council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on   Epidemiology   and   Prevention   and   Council   on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Quality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  <w:spacing w:val="-5"/>
        </w:rPr>
        <w:t>Care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6"/>
        </w:rPr>
        <w:t>Outcomes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Research.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Importance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2"/>
        </w:rPr>
        <w:t xml:space="preserve">  </w:t>
      </w:r>
      <w:r>
        <w:rPr>
          <w:sz w:val="14"/>
          <w:szCs w:val="14"/>
          <w:color w:val="231F20"/>
          <w:spacing w:val="-6"/>
        </w:rPr>
        <w:t>housing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-6"/>
        </w:rPr>
        <w:t>ca</w:t>
      </w:r>
      <w:r>
        <w:rPr>
          <w:sz w:val="14"/>
          <w:szCs w:val="14"/>
          <w:color w:val="231F20"/>
          <w:spacing w:val="-7"/>
        </w:rPr>
        <w:t>rdiovascular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health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well-being: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scientific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-4"/>
        </w:rPr>
        <w:t>statement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America</w:t>
      </w:r>
      <w:r>
        <w:rPr>
          <w:sz w:val="14"/>
          <w:szCs w:val="14"/>
          <w:color w:val="231F20"/>
          <w:spacing w:val="-5"/>
        </w:rPr>
        <w:t>n  Heart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Association.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Circ</w:t>
      </w:r>
      <w:r>
        <w:rPr>
          <w:sz w:val="14"/>
          <w:szCs w:val="14"/>
          <w:i/>
          <w:iCs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Cardiovasc</w:t>
      </w:r>
      <w:r>
        <w:rPr>
          <w:sz w:val="14"/>
          <w:szCs w:val="14"/>
          <w:i/>
          <w:iCs/>
          <w:color w:val="231F20"/>
          <w:spacing w:val="9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Qual</w:t>
      </w:r>
      <w:r>
        <w:rPr>
          <w:sz w:val="14"/>
          <w:szCs w:val="14"/>
          <w:i/>
          <w:iCs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5"/>
        </w:rPr>
        <w:t>Outcomes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2020</w:t>
      </w:r>
      <w:r>
        <w:rPr>
          <w:sz w:val="14"/>
          <w:szCs w:val="14"/>
          <w:color w:val="231F20"/>
          <w:spacing w:val="-6"/>
        </w:rPr>
        <w:t>;13:e000089.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6"/>
        </w:rPr>
        <w:t>doi: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3"/>
        </w:rPr>
        <w:t>10.1161/</w:t>
      </w:r>
      <w:r>
        <w:rPr>
          <w:sz w:val="14"/>
          <w:szCs w:val="14"/>
          <w:color w:val="231F20"/>
        </w:rPr>
        <w:t>HCQ</w:t>
      </w:r>
      <w:r>
        <w:rPr>
          <w:sz w:val="14"/>
          <w:szCs w:val="14"/>
          <w:color w:val="231F20"/>
          <w:spacing w:val="3"/>
        </w:rPr>
        <w:t>.0000000000000089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column">
                  <wp:posOffset>2625249</wp:posOffset>
                </wp:positionH>
                <wp:positionV relativeFrom="paragraph">
                  <wp:posOffset>548799</wp:posOffset>
                </wp:positionV>
                <wp:extent cx="1524000" cy="42671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2625249" y="5487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206.713pt;margin-top:43.2125pt;mso-position-vertical-relative:text;mso-position-horizontal-relative:text;width:120pt;height:33.6pt;z-index:25171148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13" w:line="40" w:lineRule="exact"/>
        <w:rPr/>
      </w:pPr>
      <w:r>
        <w:rPr/>
        <w:pict>
          <v:shape id="_x0000_s12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86" w:right="985" w:hanging="311"/>
        <w:spacing w:before="117" w:line="265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635512</wp:posOffset>
                </wp:positionV>
                <wp:extent cx="810894" cy="18415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2887037" y="63551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227.326pt;margin-top:50.0404pt;mso-position-vertical-relative:text;mso-position-horizontal-relative:text;width:63.85pt;height:14.5pt;z-index:251712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bookmarkStart w:name="bookmark144" w:id="170"/>
      <w:bookmarkEnd w:id="170"/>
      <w:r>
        <w:rPr>
          <w:sz w:val="14"/>
          <w:szCs w:val="14"/>
          <w:color w:val="231F20"/>
          <w:spacing w:val="-6"/>
        </w:rPr>
        <w:t>133.  Mannoh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I,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Hussien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M, </w:t>
      </w:r>
      <w:r>
        <w:rPr>
          <w:sz w:val="14"/>
          <w:szCs w:val="14"/>
          <w:color w:val="231F20"/>
          <w:spacing w:val="-7"/>
        </w:rPr>
        <w:t>Commodore-Mensah Y,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Michos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ED.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Impact of social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determinants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  health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cardio</w:t>
      </w:r>
      <w:r>
        <w:rPr>
          <w:sz w:val="14"/>
          <w:szCs w:val="14"/>
          <w:color w:val="231F20"/>
          <w:spacing w:val="-6"/>
        </w:rPr>
        <w:t>vascular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disease  prevention.  </w:t>
      </w:r>
      <w:r>
        <w:rPr>
          <w:sz w:val="14"/>
          <w:szCs w:val="14"/>
          <w:i/>
          <w:iCs/>
          <w:color w:val="231F20"/>
          <w:spacing w:val="-6"/>
        </w:rPr>
        <w:t>Curr</w:t>
      </w:r>
      <w:r>
        <w:rPr>
          <w:sz w:val="14"/>
          <w:szCs w:val="14"/>
          <w:i/>
          <w:iCs/>
          <w:color w:val="231F20"/>
          <w:spacing w:val="19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6"/>
        </w:rPr>
        <w:t>Opin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45" w:id="171"/>
      <w:bookmarkEnd w:id="171"/>
      <w:bookmarkStart w:name="bookmark150" w:id="172"/>
      <w:bookmarkEnd w:id="172"/>
      <w:r>
        <w:rPr>
          <w:sz w:val="14"/>
          <w:szCs w:val="14"/>
          <w:i/>
          <w:iCs/>
          <w:color w:val="231F20"/>
          <w:spacing w:val="-1"/>
        </w:rPr>
        <w:t>Cardiol</w:t>
      </w:r>
      <w:r>
        <w:rPr>
          <w:sz w:val="14"/>
          <w:szCs w:val="14"/>
          <w:color w:val="231F20"/>
          <w:spacing w:val="-1"/>
        </w:rPr>
        <w:t>. 2021;36:572–579. doi: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10.1097/HCO.0</w:t>
      </w:r>
      <w:r>
        <w:rPr>
          <w:sz w:val="14"/>
          <w:szCs w:val="14"/>
          <w:color w:val="231F20"/>
          <w:spacing w:val="-2"/>
        </w:rPr>
        <w:t>000000000000893</w:t>
      </w:r>
    </w:p>
    <w:p>
      <w:pPr>
        <w:pStyle w:val="BodyText"/>
        <w:ind w:left="382" w:right="975" w:hanging="307"/>
        <w:spacing w:before="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134.  Lindley  KJ,  Aggarwal  NR,  Briller  JE,  Dav</w:t>
      </w:r>
      <w:r>
        <w:rPr>
          <w:sz w:val="14"/>
          <w:szCs w:val="14"/>
          <w:color w:val="231F20"/>
          <w:spacing w:val="-7"/>
        </w:rPr>
        <w:t>is  MB,  Douglass</w:t>
      </w:r>
      <w:r>
        <w:rPr>
          <w:sz w:val="14"/>
          <w:szCs w:val="14"/>
          <w:color w:val="231F20"/>
          <w:spacing w:val="3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P,</w:t>
      </w:r>
      <w:r>
        <w:rPr>
          <w:sz w:val="14"/>
          <w:szCs w:val="14"/>
          <w:color w:val="231F20"/>
          <w:spacing w:val="37"/>
        </w:rPr>
        <w:t xml:space="preserve"> </w:t>
      </w:r>
      <w:r>
        <w:rPr>
          <w:sz w:val="14"/>
          <w:szCs w:val="14"/>
          <w:color w:val="231F20"/>
          <w:spacing w:val="-7"/>
        </w:rPr>
        <w:t>Epps</w:t>
      </w:r>
      <w:r>
        <w:rPr>
          <w:sz w:val="14"/>
          <w:szCs w:val="14"/>
          <w:color w:val="231F20"/>
          <w:spacing w:val="3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KC,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Fleg</w:t>
      </w:r>
      <w:r>
        <w:rPr>
          <w:sz w:val="14"/>
          <w:szCs w:val="14"/>
          <w:color w:val="231F20"/>
          <w:spacing w:val="38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JL,  Hayes  S,  Itchhaporia  D,  Mahmoud  Z,  et  al;  American  College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of  Cardiology  Cardiovascular   Disease   in  Women  Committee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American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College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Cardiology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Equity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Taskforce.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Socioeconomic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determinants  of  health  and  cardiov</w:t>
      </w:r>
      <w:r>
        <w:rPr>
          <w:sz w:val="14"/>
          <w:szCs w:val="14"/>
          <w:color w:val="231F20"/>
          <w:spacing w:val="-5"/>
        </w:rPr>
        <w:t>ascular  outcomes  in  women:  </w:t>
      </w:r>
      <w:r>
        <w:rPr>
          <w:sz w:val="14"/>
          <w:szCs w:val="14"/>
          <w:i/>
          <w:iCs/>
          <w:color w:val="231F20"/>
          <w:spacing w:val="-5"/>
        </w:rPr>
        <w:t>JACC</w:t>
      </w:r>
      <w:r>
        <w:rPr>
          <w:sz w:val="14"/>
          <w:szCs w:val="14"/>
          <w:i/>
          <w:iCs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review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topic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4"/>
        </w:rPr>
        <w:t>week.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J</w:t>
      </w:r>
      <w:r>
        <w:rPr>
          <w:sz w:val="14"/>
          <w:szCs w:val="14"/>
          <w:i/>
          <w:iCs/>
          <w:color w:val="231F20"/>
          <w:spacing w:val="13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Am</w:t>
      </w:r>
      <w:r>
        <w:rPr>
          <w:sz w:val="14"/>
          <w:szCs w:val="14"/>
          <w:i/>
          <w:iCs/>
          <w:color w:val="231F20"/>
          <w:spacing w:val="27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Coll</w:t>
      </w:r>
      <w:r>
        <w:rPr>
          <w:sz w:val="14"/>
          <w:szCs w:val="14"/>
          <w:i/>
          <w:iCs/>
          <w:color w:val="231F20"/>
          <w:spacing w:val="20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Cardiol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2021;78:1919–1929.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46" w:id="173"/>
      <w:bookmarkEnd w:id="173"/>
      <w:bookmarkStart w:name="bookmark148" w:id="174"/>
      <w:bookmarkEnd w:id="174"/>
      <w:r>
        <w:rPr>
          <w:sz w:val="14"/>
          <w:szCs w:val="14"/>
          <w:color w:val="231F20"/>
          <w:spacing w:val="-1"/>
        </w:rPr>
        <w:t>10.1016/j.jacc.2021.09.011</w:t>
      </w:r>
    </w:p>
    <w:p>
      <w:pPr>
        <w:pStyle w:val="BodyText"/>
        <w:ind w:left="382" w:right="988" w:hanging="307"/>
        <w:spacing w:before="17" w:line="26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135.  Barker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Dombrowski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7"/>
        </w:rPr>
        <w:t>SU,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Colbourn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Fall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CHD,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Kriznik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7"/>
        </w:rPr>
        <w:t>NM,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Lawrence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WT, Norris SA, Ngaiza G, Patel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Skordis-Worrall J,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-7"/>
        </w:rPr>
        <w:t>tervention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7"/>
        </w:rPr>
        <w:t>strat-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egies to improve nutrition and health behaviours before conception. </w:t>
      </w:r>
      <w:r>
        <w:rPr>
          <w:sz w:val="14"/>
          <w:szCs w:val="14"/>
          <w:i/>
          <w:iCs/>
          <w:color w:val="231F20"/>
          <w:spacing w:val="-5"/>
        </w:rPr>
        <w:t>Lancet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"/>
        </w:rPr>
        <w:t xml:space="preserve"> </w:t>
      </w:r>
      <w:bookmarkStart w:name="bookmark147" w:id="175"/>
      <w:bookmarkEnd w:id="175"/>
      <w:r>
        <w:rPr>
          <w:sz w:val="14"/>
          <w:szCs w:val="14"/>
          <w:color w:val="231F20"/>
          <w:spacing w:val="1"/>
        </w:rPr>
        <w:t>2018;391:1853–1864.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  <w:spacing w:val="1"/>
        </w:rPr>
        <w:t>10.1016/S0140-6736(18)30313-1</w:t>
      </w:r>
    </w:p>
    <w:p>
      <w:pPr>
        <w:pStyle w:val="BodyText"/>
        <w:ind w:left="391" w:right="988" w:hanging="313"/>
        <w:spacing w:before="17" w:line="26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136.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-7"/>
        </w:rPr>
        <w:t>George AS, Amin A,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de Abreu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Lopes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CM,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Ravindran TS.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Structural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dete</w:t>
      </w:r>
      <w:r>
        <w:rPr>
          <w:sz w:val="14"/>
          <w:szCs w:val="14"/>
          <w:color w:val="231F20"/>
          <w:spacing w:val="-8"/>
        </w:rPr>
        <w:t>rmi-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nants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gender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inequality: why they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matter for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adolescent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girls’ sexual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bookmarkStart w:name="bookmark151" w:id="176"/>
      <w:bookmarkEnd w:id="176"/>
      <w:r>
        <w:rPr>
          <w:sz w:val="14"/>
          <w:szCs w:val="14"/>
          <w:color w:val="231F20"/>
          <w:spacing w:val="-3"/>
        </w:rPr>
        <w:t>reproductive health. </w:t>
      </w:r>
      <w:r>
        <w:rPr>
          <w:sz w:val="14"/>
          <w:szCs w:val="14"/>
          <w:i/>
          <w:iCs/>
          <w:color w:val="231F20"/>
          <w:spacing w:val="-3"/>
        </w:rPr>
        <w:t>BMJ</w:t>
      </w:r>
      <w:r>
        <w:rPr>
          <w:sz w:val="14"/>
          <w:szCs w:val="14"/>
          <w:color w:val="231F20"/>
          <w:spacing w:val="-3"/>
        </w:rPr>
        <w:t>. 2020;3</w:t>
      </w:r>
      <w:r>
        <w:rPr>
          <w:sz w:val="14"/>
          <w:szCs w:val="14"/>
          <w:color w:val="231F20"/>
          <w:spacing w:val="-4"/>
        </w:rPr>
        <w:t>68:l6985. doi: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10.1136/bmj.l6985</w:t>
      </w:r>
    </w:p>
    <w:p>
      <w:pPr>
        <w:pStyle w:val="BodyText"/>
        <w:ind w:left="387" w:right="979" w:hanging="283"/>
        <w:spacing w:before="17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137.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O’Neil A,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7"/>
        </w:rPr>
        <w:t>Thompson K, Russel</w:t>
      </w:r>
      <w:r>
        <w:rPr>
          <w:sz w:val="14"/>
          <w:szCs w:val="14"/>
          <w:color w:val="231F20"/>
          <w:spacing w:val="-8"/>
        </w:rPr>
        <w:t>l JD, Norton R. Inequalities and deteriorations 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cardiovascular health in pre</w:t>
      </w:r>
      <w:r>
        <w:rPr>
          <w:sz w:val="14"/>
          <w:szCs w:val="14"/>
          <w:color w:val="231F20"/>
          <w:spacing w:val="-7"/>
        </w:rPr>
        <w:t>menopausal US women,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1990-2016.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Am</w:t>
      </w:r>
      <w:r>
        <w:rPr>
          <w:sz w:val="14"/>
          <w:szCs w:val="14"/>
          <w:i/>
          <w:iCs/>
          <w:color w:val="231F20"/>
          <w:spacing w:val="-15"/>
        </w:rPr>
        <w:t xml:space="preserve"> </w:t>
      </w:r>
      <w:r>
        <w:rPr>
          <w:sz w:val="14"/>
          <w:szCs w:val="14"/>
          <w:i/>
          <w:iCs/>
          <w:color w:val="231F20"/>
          <w:spacing w:val="-7"/>
        </w:rPr>
        <w:t>J Public</w:t>
      </w:r>
      <w:r>
        <w:rPr>
          <w:sz w:val="14"/>
          <w:szCs w:val="14"/>
          <w:i/>
          <w:iCs/>
          <w:color w:val="231F20"/>
        </w:rPr>
        <w:t xml:space="preserve"> </w:t>
      </w:r>
      <w:bookmarkStart w:name="bookmark153" w:id="177"/>
      <w:bookmarkEnd w:id="177"/>
      <w:r>
        <w:rPr>
          <w:sz w:val="14"/>
          <w:szCs w:val="14"/>
          <w:i/>
          <w:iCs/>
          <w:color w:val="231F20"/>
          <w:spacing w:val="-3"/>
        </w:rPr>
        <w:t>Health</w:t>
      </w:r>
      <w:r>
        <w:rPr>
          <w:sz w:val="14"/>
          <w:szCs w:val="14"/>
          <w:color w:val="231F20"/>
          <w:spacing w:val="-3"/>
        </w:rPr>
        <w:t>. 2020;110:1175–1181. doi: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-3"/>
        </w:rPr>
        <w:t>10.2105/AJPH.2020.305702</w:t>
      </w:r>
    </w:p>
    <w:p>
      <w:pPr>
        <w:pStyle w:val="BodyText"/>
        <w:ind w:left="387" w:right="988" w:hanging="331"/>
        <w:spacing w:before="8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138.  Daw  JR,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-2"/>
        </w:rPr>
        <w:t>Sommers   BD.  The  Affordable   Care  Act   and  access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2"/>
        </w:rPr>
        <w:t>to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2"/>
        </w:rPr>
        <w:t>care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-2"/>
        </w:rPr>
        <w:t>for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2"/>
        </w:rPr>
        <w:t>reproductive-aged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pregnant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women</w:t>
      </w:r>
      <w:r>
        <w:rPr>
          <w:sz w:val="14"/>
          <w:szCs w:val="14"/>
          <w:color w:val="231F20"/>
          <w:spacing w:val="17"/>
        </w:rPr>
        <w:t xml:space="preserve">  </w:t>
      </w:r>
      <w:r>
        <w:rPr>
          <w:sz w:val="14"/>
          <w:szCs w:val="14"/>
          <w:color w:val="231F20"/>
          <w:spacing w:val="-2"/>
        </w:rPr>
        <w:t>in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  <w:spacing w:val="-2"/>
        </w:rPr>
        <w:t>the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-2"/>
        </w:rPr>
        <w:t>United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States</w:t>
      </w:r>
      <w:r>
        <w:rPr>
          <w:sz w:val="14"/>
          <w:szCs w:val="14"/>
          <w:color w:val="231F20"/>
          <w:spacing w:val="2"/>
        </w:rPr>
        <w:t>,  2010-2016.  </w:t>
      </w:r>
      <w:r>
        <w:rPr>
          <w:sz w:val="14"/>
          <w:szCs w:val="14"/>
          <w:i/>
          <w:iCs/>
          <w:color w:val="231F20"/>
        </w:rPr>
        <w:t>Am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</w:rPr>
        <w:t>J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</w:rPr>
        <w:t>Public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</w:rPr>
        <w:t>Health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1"/>
        </w:rPr>
        <w:t xml:space="preserve">  2019;109:565–571.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1"/>
        </w:rPr>
        <w:t>:</w:t>
      </w:r>
      <w:r>
        <w:rPr>
          <w:sz w:val="14"/>
          <w:szCs w:val="14"/>
          <w:color w:val="231F20"/>
        </w:rPr>
        <w:t xml:space="preserve"> </w:t>
      </w:r>
      <w:bookmarkStart w:name="bookmark154" w:id="178"/>
      <w:bookmarkEnd w:id="178"/>
      <w:r>
        <w:rPr>
          <w:sz w:val="14"/>
          <w:szCs w:val="14"/>
          <w:color w:val="231F20"/>
          <w:spacing w:val="6"/>
        </w:rPr>
        <w:t>10.2105/</w:t>
      </w:r>
      <w:r>
        <w:rPr>
          <w:sz w:val="14"/>
          <w:szCs w:val="14"/>
          <w:color w:val="231F20"/>
        </w:rPr>
        <w:t>AJPH</w:t>
      </w:r>
      <w:r>
        <w:rPr>
          <w:sz w:val="14"/>
          <w:szCs w:val="14"/>
          <w:color w:val="231F20"/>
          <w:spacing w:val="6"/>
        </w:rPr>
        <w:t>.2018.304928</w:t>
      </w:r>
    </w:p>
    <w:p>
      <w:pPr>
        <w:pStyle w:val="BodyText"/>
        <w:ind w:left="388" w:right="987" w:hanging="315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139.  Daw  JR,  Hatfield  LA,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6"/>
        </w:rPr>
        <w:t>Swartz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K,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6"/>
        </w:rPr>
        <w:t>Sommers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BD.  Women</w:t>
      </w:r>
      <w:r>
        <w:rPr>
          <w:sz w:val="14"/>
          <w:szCs w:val="14"/>
          <w:color w:val="231F20"/>
          <w:spacing w:val="3"/>
        </w:rPr>
        <w:t xml:space="preserve"> 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-6"/>
        </w:rPr>
        <w:t>United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States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-5"/>
        </w:rPr>
        <w:t>experience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  <w:spacing w:val="-5"/>
        </w:rPr>
        <w:t>high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-5"/>
        </w:rPr>
        <w:t>rates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-5"/>
        </w:rPr>
        <w:t>coverage  “churn”  in   months   before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and   after   childbirth.   </w:t>
      </w:r>
      <w:r>
        <w:rPr>
          <w:sz w:val="14"/>
          <w:szCs w:val="14"/>
          <w:i/>
          <w:iCs/>
          <w:color w:val="231F20"/>
          <w:spacing w:val="-3"/>
        </w:rPr>
        <w:t>Health   Aff   (Millwood)</w:t>
      </w:r>
      <w:r>
        <w:rPr>
          <w:sz w:val="14"/>
          <w:szCs w:val="14"/>
          <w:color w:val="231F20"/>
          <w:spacing w:val="-3"/>
        </w:rPr>
        <w:t>.   2017;36:598–606.  </w:t>
      </w:r>
      <w:r>
        <w:rPr>
          <w:sz w:val="14"/>
          <w:szCs w:val="14"/>
          <w:color w:val="231F20"/>
          <w:spacing w:val="-4"/>
        </w:rPr>
        <w:t xml:space="preserve"> doi:</w:t>
      </w:r>
      <w:r>
        <w:rPr>
          <w:sz w:val="14"/>
          <w:szCs w:val="14"/>
          <w:color w:val="231F20"/>
        </w:rPr>
        <w:t xml:space="preserve"> </w:t>
      </w:r>
      <w:bookmarkStart w:name="bookmark160" w:id="179"/>
      <w:bookmarkEnd w:id="179"/>
      <w:r>
        <w:rPr>
          <w:sz w:val="14"/>
          <w:szCs w:val="14"/>
          <w:color w:val="231F20"/>
        </w:rPr>
        <w:t>10.1377/hlthaff.2016</w:t>
      </w:r>
      <w:r>
        <w:rPr>
          <w:sz w:val="14"/>
          <w:szCs w:val="14"/>
          <w:color w:val="231F20"/>
          <w:spacing w:val="-1"/>
        </w:rPr>
        <w:t>.1241</w:t>
      </w:r>
    </w:p>
    <w:p>
      <w:pPr>
        <w:pStyle w:val="BodyText"/>
        <w:ind w:left="392" w:right="988" w:hanging="319"/>
        <w:spacing w:before="1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140.  Finer   LB,    Zolna    MR.   Declines    in    unintended    pregnan</w:t>
      </w:r>
      <w:r>
        <w:rPr>
          <w:sz w:val="14"/>
          <w:szCs w:val="14"/>
          <w:color w:val="231F20"/>
          <w:spacing w:val="-6"/>
        </w:rPr>
        <w:t>cy   in   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United  States,  2008–2011.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i/>
          <w:iCs/>
          <w:color w:val="231F20"/>
          <w:spacing w:val="-2"/>
        </w:rPr>
        <w:t>N</w:t>
      </w:r>
      <w:r>
        <w:rPr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sz w:val="14"/>
          <w:szCs w:val="14"/>
          <w:i/>
          <w:iCs/>
          <w:color w:val="231F20"/>
          <w:spacing w:val="-2"/>
        </w:rPr>
        <w:t>Engl  J</w:t>
      </w:r>
      <w:r>
        <w:rPr>
          <w:sz w:val="14"/>
          <w:szCs w:val="14"/>
          <w:i/>
          <w:iCs/>
          <w:color w:val="231F20"/>
          <w:spacing w:val="-3"/>
        </w:rPr>
        <w:t xml:space="preserve">  Med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-3"/>
        </w:rPr>
        <w:t>2016;374:843–852.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4"/>
          <w:szCs w:val="14"/>
          <w:color w:val="231F20"/>
          <w:spacing w:val="-3"/>
        </w:rPr>
        <w:t>doi:</w:t>
      </w:r>
      <w:r>
        <w:rPr>
          <w:sz w:val="14"/>
          <w:szCs w:val="14"/>
          <w:color w:val="231F20"/>
        </w:rPr>
        <w:t xml:space="preserve"> </w:t>
      </w:r>
      <w:bookmarkStart w:name="bookmark161" w:id="180"/>
      <w:bookmarkEnd w:id="180"/>
      <w:r>
        <w:rPr>
          <w:sz w:val="14"/>
          <w:szCs w:val="14"/>
          <w:color w:val="231F20"/>
          <w:spacing w:val="2"/>
        </w:rPr>
        <w:t>10.1056/</w:t>
      </w:r>
      <w:r>
        <w:rPr>
          <w:sz w:val="14"/>
          <w:szCs w:val="14"/>
          <w:color w:val="231F20"/>
        </w:rPr>
        <w:t>NEJMsa</w:t>
      </w:r>
      <w:r>
        <w:rPr>
          <w:sz w:val="14"/>
          <w:szCs w:val="14"/>
          <w:color w:val="231F20"/>
          <w:spacing w:val="2"/>
        </w:rPr>
        <w:t>1506575</w:t>
      </w:r>
    </w:p>
    <w:p>
      <w:pPr>
        <w:pStyle w:val="BodyText"/>
        <w:ind w:left="384" w:right="987" w:hanging="308"/>
        <w:spacing w:before="2" w:line="25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141.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Allen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D,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6"/>
        </w:rPr>
        <w:t>Hunter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MS,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Wood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Beeson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T.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One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Key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Question®: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first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things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first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reproductive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health.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Matern</w:t>
      </w:r>
      <w:r>
        <w:rPr>
          <w:sz w:val="14"/>
          <w:szCs w:val="14"/>
          <w:i/>
          <w:iCs/>
          <w:color w:val="231F20"/>
          <w:spacing w:val="9"/>
        </w:rPr>
        <w:t xml:space="preserve"> </w:t>
      </w:r>
      <w:r>
        <w:rPr>
          <w:sz w:val="14"/>
          <w:szCs w:val="14"/>
          <w:i/>
          <w:iCs/>
          <w:color w:val="231F20"/>
          <w:spacing w:val="-4"/>
        </w:rPr>
        <w:t>Child Health J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2017;21:387–392.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doi: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2"/>
        </w:rPr>
        <w:t>10.1007/s10995-017-2283-2</w:t>
      </w:r>
    </w:p>
    <w:sectPr>
      <w:type w:val="continuous"/>
      <w:pgSz w:w="11700" w:h="15660"/>
      <w:pgMar w:top="700" w:right="0" w:bottom="626" w:left="990" w:header="454" w:footer="439" w:gutter="0"/>
      <w:cols w:equalWidth="0" w:num="2">
        <w:col w:w="4940" w:space="100"/>
        <w:col w:w="5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e78      February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2"/>
      </w:rPr>
      <w:t>14, 2023</w:t>
    </w:r>
    <w:r>
      <w:rPr>
        <w:sz w:val="16"/>
        <w:szCs w:val="16"/>
        <w:color w:val="231F20"/>
        <w:spacing w:val="1"/>
      </w:rPr>
      <w:t xml:space="preserve">                                 </w:t>
    </w:r>
    <w:r>
      <w:rPr>
        <w:sz w:val="16"/>
        <w:szCs w:val="16"/>
        <w:color w:val="231F20"/>
      </w:rPr>
      <w:t xml:space="preserve">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</w:t>
    </w:r>
    <w:r>
      <w:rPr>
        <w:sz w:val="16"/>
        <w:szCs w:val="16"/>
        <w:color w:val="231F20"/>
        <w:spacing w:val="-3"/>
      </w:rPr>
      <w:t>6–e91.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3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3"/>
      </w:rPr>
      <w:t>10.1161/CIR.0000000000001124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10.1161/CIR.0000000000001124                                           </w:t>
    </w:r>
    <w:r>
      <w:rPr>
        <w:sz w:val="16"/>
        <w:szCs w:val="16"/>
        <w:color w:val="231F20"/>
        <w:spacing w:val="-3"/>
      </w:rPr>
      <w:t xml:space="preserve">                           February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3"/>
      </w:rPr>
      <w:t>14,</w:t>
    </w:r>
    <w:r>
      <w:rPr>
        <w:sz w:val="16"/>
        <w:szCs w:val="16"/>
        <w:color w:val="231F20"/>
        <w:spacing w:val="8"/>
      </w:rPr>
      <w:t xml:space="preserve"> </w:t>
    </w:r>
    <w:r>
      <w:rPr>
        <w:sz w:val="16"/>
        <w:szCs w:val="16"/>
        <w:color w:val="231F20"/>
        <w:spacing w:val="-3"/>
      </w:rPr>
      <w:t>2023       e79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e80      February</w:t>
    </w:r>
    <w:r>
      <w:rPr>
        <w:sz w:val="16"/>
        <w:szCs w:val="16"/>
        <w:color w:val="231F20"/>
        <w:spacing w:val="28"/>
      </w:rPr>
      <w:t xml:space="preserve"> </w:t>
    </w:r>
    <w:r>
      <w:rPr>
        <w:sz w:val="16"/>
        <w:szCs w:val="16"/>
        <w:color w:val="231F20"/>
        <w:spacing w:val="-2"/>
      </w:rPr>
      <w:t>14, 2023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10.1161/CIR.0000000000001124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10.1161/CIR.0000000000001124                                                                      February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14, 2023      e81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e82      February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14, 2023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</w:t>
    </w:r>
    <w:r>
      <w:rPr>
        <w:sz w:val="16"/>
        <w:szCs w:val="16"/>
        <w:color w:val="231F20"/>
        <w:spacing w:val="8"/>
      </w:rPr>
      <w:t xml:space="preserve"> </w:t>
    </w:r>
    <w:r>
      <w:rPr>
        <w:sz w:val="16"/>
        <w:szCs w:val="16"/>
        <w:color w:val="231F20"/>
        <w:spacing w:val="-2"/>
      </w:rPr>
      <w:t>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</w:t>
    </w:r>
    <w:r>
      <w:rPr>
        <w:sz w:val="16"/>
        <w:szCs w:val="16"/>
        <w:color w:val="231F20"/>
        <w:spacing w:val="-3"/>
      </w:rPr>
      <w:t>0001124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10.1161/CIR.0000000000001124                                                                      February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14, 2023      e83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e84      February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14, 2023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</w:t>
    </w:r>
    <w:r>
      <w:rPr>
        <w:sz w:val="16"/>
        <w:szCs w:val="16"/>
        <w:color w:val="231F20"/>
        <w:spacing w:val="8"/>
      </w:rPr>
      <w:t xml:space="preserve"> </w:t>
    </w:r>
    <w:r>
      <w:rPr>
        <w:sz w:val="16"/>
        <w:szCs w:val="16"/>
        <w:color w:val="231F20"/>
        <w:spacing w:val="-2"/>
      </w:rPr>
      <w:t>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</w:t>
    </w:r>
    <w:r>
      <w:rPr>
        <w:sz w:val="16"/>
        <w:szCs w:val="16"/>
        <w:color w:val="231F20"/>
        <w:spacing w:val="-3"/>
      </w:rPr>
      <w:t>0001124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10.1161/CIR.0000000000001124                                                                      February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14, 2023      e85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e86      February</w:t>
    </w:r>
    <w:r>
      <w:rPr>
        <w:sz w:val="16"/>
        <w:szCs w:val="16"/>
        <w:color w:val="231F20"/>
        <w:spacing w:val="28"/>
      </w:rPr>
      <w:t xml:space="preserve"> </w:t>
    </w:r>
    <w:r>
      <w:rPr>
        <w:sz w:val="16"/>
        <w:szCs w:val="16"/>
        <w:color w:val="231F20"/>
        <w:spacing w:val="-2"/>
      </w:rPr>
      <w:t>14, 2023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10.1161/CIR.0000000000001124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7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e88      February</w:t>
    </w:r>
    <w:r>
      <w:rPr>
        <w:sz w:val="16"/>
        <w:szCs w:val="16"/>
        <w:color w:val="231F20"/>
        <w:spacing w:val="28"/>
      </w:rPr>
      <w:t xml:space="preserve"> </w:t>
    </w:r>
    <w:r>
      <w:rPr>
        <w:sz w:val="16"/>
        <w:szCs w:val="16"/>
        <w:color w:val="231F20"/>
        <w:spacing w:val="-2"/>
      </w:rPr>
      <w:t>14, 2023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10.1161/CIR.0000000000001124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2"/>
      </w:rPr>
      <w:t>10.1161/CIR.0000000000001124                                                                      February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14, 2023      e89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line="229" w:lineRule="auto"/>
      <w:jc w:val="right"/>
      <w:rPr>
        <w:sz w:val="16"/>
        <w:szCs w:val="16"/>
      </w:rPr>
    </w:pPr>
    <w:r>
      <w:rPr>
        <w:sz w:val="16"/>
        <w:szCs w:val="16"/>
        <w:color w:val="231F20"/>
        <w:spacing w:val="-2"/>
      </w:rPr>
      <w:t>e90      February</w:t>
    </w:r>
    <w:r>
      <w:rPr>
        <w:sz w:val="16"/>
        <w:szCs w:val="16"/>
        <w:color w:val="231F20"/>
        <w:spacing w:val="28"/>
      </w:rPr>
      <w:t xml:space="preserve"> </w:t>
    </w:r>
    <w:r>
      <w:rPr>
        <w:sz w:val="16"/>
        <w:szCs w:val="16"/>
        <w:color w:val="231F20"/>
        <w:spacing w:val="-2"/>
      </w:rPr>
      <w:t>14, 2023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10.1161/CIR.0000000000001124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2"/>
      </w:rPr>
      <w:t>Circulation</w:t>
    </w:r>
    <w:r>
      <w:rPr>
        <w:sz w:val="16"/>
        <w:szCs w:val="16"/>
        <w:color w:val="231F20"/>
        <w:spacing w:val="-2"/>
      </w:rPr>
      <w:t>. 2023;147:e76–e91.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2"/>
      </w:rPr>
      <w:t>DOI:</w:t>
    </w:r>
    <w:r>
      <w:rPr>
        <w:sz w:val="16"/>
        <w:szCs w:val="16"/>
        <w:color w:val="231F20"/>
        <w:spacing w:val="24"/>
        <w:w w:val="102"/>
      </w:rPr>
      <w:t xml:space="preserve"> </w:t>
    </w:r>
    <w:r>
      <w:rPr>
        <w:sz w:val="16"/>
        <w:szCs w:val="16"/>
        <w:color w:val="231F20"/>
        <w:spacing w:val="-2"/>
      </w:rPr>
      <w:t>10.1161/CIR.0000000000001124                                                                      February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2"/>
      </w:rPr>
      <w:t>14, 2023      e91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</w:t>
    </w:r>
    <w:r>
      <w:rPr>
        <w:sz w:val="16"/>
        <w:szCs w:val="16"/>
        <w:color w:val="231F20"/>
        <w:spacing w:val="-7"/>
        <w:position w:val="1"/>
      </w:rPr>
      <w:t>scular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0" w:line="186" w:lineRule="exac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Cardiovascular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</w:t>
    </w:r>
    <w:r>
      <w:rPr>
        <w:sz w:val="16"/>
        <w:szCs w:val="16"/>
        <w:color w:val="231F20"/>
        <w:spacing w:val="-7"/>
        <w:position w:val="1"/>
      </w:rPr>
      <w:t>scular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</w:t>
    </w:r>
    <w:r>
      <w:rPr>
        <w:sz w:val="16"/>
        <w:szCs w:val="16"/>
        <w:color w:val="231F20"/>
        <w:spacing w:val="-7"/>
        <w:position w:val="1"/>
      </w:rPr>
      <w:t>scular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</w:t>
    </w:r>
    <w:r>
      <w:rPr>
        <w:sz w:val="16"/>
        <w:szCs w:val="16"/>
        <w:color w:val="231F20"/>
        <w:spacing w:val="-7"/>
        <w:position w:val="1"/>
      </w:rPr>
      <w:t>scular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6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</w:t>
    </w:r>
    <w:r>
      <w:rPr>
        <w:sz w:val="16"/>
        <w:szCs w:val="16"/>
        <w:color w:val="231F20"/>
        <w:spacing w:val="-7"/>
        <w:position w:val="1"/>
      </w:rPr>
      <w:t>scular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1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Cardiovascular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30" w:line="186" w:lineRule="exact"/>
      <w:jc w:val="right"/>
      <w:rPr>
        <w:sz w:val="16"/>
        <w:szCs w:val="16"/>
      </w:rPr>
    </w:pPr>
    <w:r>
      <w:rPr>
        <w:sz w:val="16"/>
        <w:szCs w:val="16"/>
        <w:color w:val="231F20"/>
        <w:spacing w:val="-6"/>
        <w:position w:val="1"/>
      </w:rPr>
      <w:t>Khan et al</w:t>
    </w:r>
    <w:r>
      <w:rPr>
        <w:sz w:val="16"/>
        <w:szCs w:val="16"/>
        <w:color w:val="231F20"/>
        <w:spacing w:val="1"/>
        <w:position w:val="1"/>
      </w:rPr>
      <w:t xml:space="preserve">                             </w:t>
    </w:r>
    <w:r>
      <w:rPr>
        <w:sz w:val="16"/>
        <w:szCs w:val="16"/>
        <w:color w:val="231F20"/>
        <w:position w:val="1"/>
      </w:rPr>
      <w:t xml:space="preserve">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1"/>
      </w:rPr>
      <w:t>Optimizing</w:t>
    </w:r>
    <w:r>
      <w:rPr>
        <w:sz w:val="16"/>
        <w:szCs w:val="16"/>
        <w:color w:val="231F20"/>
        <w:spacing w:val="13"/>
        <w:w w:val="101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Prepregnancy</w:t>
    </w:r>
    <w:r>
      <w:rPr>
        <w:sz w:val="16"/>
        <w:szCs w:val="16"/>
        <w:color w:val="231F20"/>
        <w:spacing w:val="7"/>
        <w:position w:val="1"/>
      </w:rPr>
      <w:t xml:space="preserve"> </w:t>
    </w:r>
    <w:r>
      <w:rPr>
        <w:sz w:val="16"/>
        <w:szCs w:val="16"/>
        <w:color w:val="231F20"/>
        <w:spacing w:val="-6"/>
        <w:position w:val="1"/>
      </w:rPr>
      <w:t>Cardiovascular</w:t>
    </w:r>
    <w:r>
      <w:rPr>
        <w:sz w:val="16"/>
        <w:szCs w:val="16"/>
        <w:color w:val="231F20"/>
        <w:spacing w:val="11"/>
        <w:w w:val="102"/>
        <w:position w:val="1"/>
      </w:rPr>
      <w:t xml:space="preserve"> </w:t>
    </w:r>
    <w:r>
      <w:rPr>
        <w:sz w:val="16"/>
        <w:szCs w:val="16"/>
        <w:color w:val="231F20"/>
        <w:spacing w:val="-7"/>
        <w:position w:val="1"/>
      </w:rPr>
      <w:t>Health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3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footer" Target="footer14.xml"/><Relationship Id="rId31" Type="http://schemas.openxmlformats.org/officeDocument/2006/relationships/hyperlink" Target="https://www.fda.gov/drugs/drug-safety-and-availability/fda-requests-removal-strongest-warning-against-using-cholesterol-lowering-statins-during-pregnancy@line%203@" TargetMode="External"/><Relationship Id="rId30" Type="http://schemas.openxmlformats.org/officeDocument/2006/relationships/footer" Target="footer13.xml"/><Relationship Id="rId3" Type="http://schemas.openxmlformats.org/officeDocument/2006/relationships/image" Target="media/image2.jpeg"/><Relationship Id="rId29" Type="http://schemas.openxmlformats.org/officeDocument/2006/relationships/header" Target="header8.xml"/><Relationship Id="rId28" Type="http://schemas.openxmlformats.org/officeDocument/2006/relationships/footer" Target="footer12.xml"/><Relationship Id="rId27" Type="http://schemas.openxmlformats.org/officeDocument/2006/relationships/hyperlink" Target="https://stacks.cdc.gov/view/cdc/49223" TargetMode="External"/><Relationship Id="rId26" Type="http://schemas.openxmlformats.org/officeDocument/2006/relationships/footer" Target="footer11.xml"/><Relationship Id="rId25" Type="http://schemas.openxmlformats.org/officeDocument/2006/relationships/header" Target="header7.xml"/><Relationship Id="rId24" Type="http://schemas.openxmlformats.org/officeDocument/2006/relationships/hyperlink" Target="https://mronline.org/wp-content/uploads/2019/08/p25-1143.pdf@line%202@" TargetMode="External"/><Relationship Id="rId23" Type="http://schemas.openxmlformats.org/officeDocument/2006/relationships/footer" Target="footer10.xml"/><Relationship Id="rId22" Type="http://schemas.openxmlformats.org/officeDocument/2006/relationships/hyperlink" Target="https://www.heart.org/en/about-us/statements-and-policies/copyright-request-form@line%202@" TargetMode="External"/><Relationship Id="rId21" Type="http://schemas.openxmlformats.org/officeDocument/2006/relationships/hyperlink" Target="https://www.heart.org/permissions" TargetMode="External"/><Relationship Id="rId20" Type="http://schemas.openxmlformats.org/officeDocument/2006/relationships/hyperlink" Target="mailto:Meredith.Edelman@wolterskluwer.com" TargetMode="External"/><Relationship Id="rId2" Type="http://schemas.openxmlformats.org/officeDocument/2006/relationships/hyperlink" Target="https://www.ahajournals.org/journal/circ" TargetMode="External"/><Relationship Id="rId19" Type="http://schemas.openxmlformats.org/officeDocument/2006/relationships/hyperlink" Target="https://professional.heart.org/statements" TargetMode="External"/><Relationship Id="rId18" Type="http://schemas.openxmlformats.org/officeDocument/2006/relationships/footer" Target="footer9.xml"/><Relationship Id="rId17" Type="http://schemas.openxmlformats.org/officeDocument/2006/relationships/header" Target="header6.xml"/><Relationship Id="rId16" Type="http://schemas.openxmlformats.org/officeDocument/2006/relationships/footer" Target="footer8.xml"/><Relationship Id="rId15" Type="http://schemas.openxmlformats.org/officeDocument/2006/relationships/footer" Target="footer7.xml"/><Relationship Id="rId14" Type="http://schemas.openxmlformats.org/officeDocument/2006/relationships/header" Target="header5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4.xml"/><Relationship Id="rId10" Type="http://schemas.openxmlformats.org/officeDocument/2006/relationships/footer" Target="footer4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Optimizing Prepregnancy Cardiovascular Health to Improve Outcomes in Pregnant and Postpartum Individuals and Offspring: A Scientific Statement From the American Heart Association</dc:title>
  <dc:subject>Circulation 2023.147:e76-e91</dc:subject>
  <dcterms:created xsi:type="dcterms:W3CDTF">2023-02-14T13:27:26Z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2025-10-28T22:20:38</vt:filetime>
  </property>
</Properties>
</file>