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8"/>
        <w:spacing w:before="53" w:line="196" w:lineRule="auto"/>
        <w:rPr>
          <w:sz w:val="36"/>
          <w:szCs w:val="36"/>
        </w:rPr>
      </w:pPr>
      <w:r>
        <w:rPr>
          <w:sz w:val="36"/>
          <w:szCs w:val="36"/>
          <w:u w:val="single" w:color="auto"/>
          <w:color w:val="231F20"/>
          <w:spacing w:val="-10"/>
        </w:rPr>
        <w:t>Circulation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ind w:left="4"/>
        <w:spacing w:before="104" w:line="262" w:lineRule="exact"/>
        <w:rPr>
          <w:sz w:val="36"/>
          <w:szCs w:val="36"/>
        </w:rPr>
      </w:pPr>
      <w:r>
        <w:rPr>
          <w:sz w:val="36"/>
          <w:szCs w:val="36"/>
          <w:b/>
          <w:bCs/>
          <w:color w:val="CD151D"/>
          <w:spacing w:val="-27"/>
          <w:w w:val="83"/>
          <w:position w:val="-5"/>
        </w:rPr>
        <w:t>AHA</w:t>
      </w:r>
      <w:r>
        <w:rPr>
          <w:sz w:val="36"/>
          <w:szCs w:val="36"/>
          <w:b/>
          <w:bCs/>
          <w:color w:val="CD151D"/>
          <w:spacing w:val="14"/>
          <w:position w:val="-5"/>
        </w:rPr>
        <w:t xml:space="preserve"> </w:t>
      </w:r>
      <w:r>
        <w:rPr>
          <w:sz w:val="36"/>
          <w:szCs w:val="36"/>
          <w:b/>
          <w:bCs/>
          <w:color w:val="CD151D"/>
          <w:spacing w:val="-27"/>
          <w:w w:val="83"/>
          <w:position w:val="-5"/>
        </w:rPr>
        <w:t>SCIENTIFIC</w:t>
      </w:r>
      <w:r>
        <w:rPr>
          <w:sz w:val="36"/>
          <w:szCs w:val="36"/>
          <w:b/>
          <w:bCs/>
          <w:color w:val="CD151D"/>
          <w:spacing w:val="11"/>
          <w:position w:val="-5"/>
        </w:rPr>
        <w:t xml:space="preserve"> </w:t>
      </w:r>
      <w:r>
        <w:rPr>
          <w:sz w:val="36"/>
          <w:szCs w:val="36"/>
          <w:b/>
          <w:bCs/>
          <w:color w:val="CD151D"/>
          <w:spacing w:val="-27"/>
          <w:w w:val="83"/>
          <w:position w:val="-5"/>
        </w:rPr>
        <w:t>STATEMENT</w:t>
      </w:r>
    </w:p>
    <w:tbl>
      <w:tblPr>
        <w:tblStyle w:val="TableNormal"/>
        <w:tblW w:w="974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64"/>
        <w:gridCol w:w="4879"/>
      </w:tblGrid>
      <w:tr>
        <w:trPr>
          <w:trHeight w:val="8257" w:hRule="atLeast"/>
        </w:trPr>
        <w:tc>
          <w:tcPr>
            <w:tcW w:w="9743" w:type="dxa"/>
            <w:vAlign w:val="top"/>
            <w:gridSpan w:val="2"/>
            <w:tcBorders>
              <w:bottom w:val="single" w:color="AEAFB3" w:sz="16" w:space="0"/>
              <w:top w:val="single" w:color="CD151D" w:sz="8" w:space="0"/>
            </w:tcBorders>
          </w:tcPr>
          <w:p>
            <w:pPr>
              <w:pStyle w:val="TableText"/>
              <w:ind w:left="5"/>
              <w:spacing w:before="270" w:line="605" w:lineRule="exact"/>
              <w:outlineLvl w:val="0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36"/>
                <w:position w:val="5"/>
              </w:rPr>
              <w:t>Anesthetic Care of the</w:t>
            </w:r>
            <w:r>
              <w:rPr>
                <w:sz w:val="52"/>
                <w:szCs w:val="52"/>
                <w:color w:val="231F20"/>
                <w:spacing w:val="20"/>
                <w:position w:val="5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6"/>
                <w:position w:val="5"/>
              </w:rPr>
              <w:t>Pregnant</w:t>
            </w:r>
            <w:r>
              <w:rPr>
                <w:sz w:val="52"/>
                <w:szCs w:val="52"/>
                <w:color w:val="231F20"/>
                <w:spacing w:val="20"/>
                <w:position w:val="5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6"/>
                <w:position w:val="5"/>
              </w:rPr>
              <w:t>Patie</w:t>
            </w:r>
            <w:r>
              <w:rPr>
                <w:sz w:val="52"/>
                <w:szCs w:val="52"/>
                <w:color w:val="231F20"/>
                <w:spacing w:val="-37"/>
                <w:position w:val="5"/>
              </w:rPr>
              <w:t>nt With</w:t>
            </w:r>
          </w:p>
          <w:p>
            <w:pPr>
              <w:pStyle w:val="TableText"/>
              <w:ind w:left="38" w:right="585" w:hanging="14"/>
              <w:spacing w:before="9" w:line="211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39"/>
              </w:rPr>
              <w:t>Cardiovascular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</w:rPr>
              <w:t>Disease: A Scientific Statement</w:t>
            </w:r>
            <w:r>
              <w:rPr>
                <w:sz w:val="52"/>
                <w:szCs w:val="52"/>
                <w:color w:val="231F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</w:rPr>
              <w:t>From the American</w:t>
            </w:r>
            <w:r>
              <w:rPr>
                <w:sz w:val="52"/>
                <w:szCs w:val="52"/>
                <w:color w:val="231F20"/>
                <w:spacing w:val="34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</w:rPr>
              <w:t>Heart Association</w:t>
            </w:r>
          </w:p>
          <w:p>
            <w:pPr>
              <w:pStyle w:val="TableText"/>
              <w:ind w:firstLine="30"/>
              <w:spacing w:line="259" w:lineRule="auto"/>
              <w:rPr/>
            </w:pPr>
            <w:r>
              <w:rPr>
                <w:i/>
                <w:iCs/>
                <w:color w:val="231F20"/>
                <w:spacing w:val="-9"/>
              </w:rPr>
              <w:t>This</w:t>
            </w:r>
            <w:r>
              <w:rPr>
                <w:i/>
                <w:iCs/>
                <w:color w:val="231F20"/>
                <w:spacing w:val="14"/>
              </w:rPr>
              <w:t xml:space="preserve"> </w:t>
            </w:r>
            <w:r>
              <w:rPr>
                <w:i/>
                <w:iCs/>
                <w:color w:val="231F20"/>
                <w:spacing w:val="-9"/>
              </w:rPr>
              <w:t>statement is</w:t>
            </w:r>
            <w:r>
              <w:rPr>
                <w:i/>
                <w:iCs/>
                <w:color w:val="231F20"/>
                <w:spacing w:val="13"/>
              </w:rPr>
              <w:t xml:space="preserve"> </w:t>
            </w:r>
            <w:r>
              <w:rPr>
                <w:i/>
                <w:iCs/>
                <w:color w:val="231F20"/>
                <w:spacing w:val="-9"/>
              </w:rPr>
              <w:t>endorsed b</w:t>
            </w:r>
            <w:r>
              <w:rPr>
                <w:i/>
                <w:iCs/>
                <w:color w:val="231F20"/>
                <w:spacing w:val="-8"/>
              </w:rPr>
              <w:t>y</w:t>
            </w:r>
            <w:r>
              <w:rPr>
                <w:i/>
                <w:iCs/>
                <w:color w:val="231F20"/>
                <w:spacing w:val="11"/>
              </w:rPr>
              <w:t xml:space="preserve"> </w:t>
            </w:r>
            <w:r>
              <w:rPr>
                <w:i/>
                <w:iCs/>
                <w:color w:val="231F20"/>
                <w:spacing w:val="-8"/>
              </w:rPr>
              <w:t>the</w:t>
            </w:r>
            <w:r>
              <w:rPr>
                <w:i/>
                <w:iCs/>
                <w:color w:val="231F20"/>
                <w:spacing w:val="17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8"/>
              </w:rPr>
              <w:t>Society</w:t>
            </w:r>
            <w:r>
              <w:rPr>
                <w:i/>
                <w:iCs/>
                <w:color w:val="231F20"/>
                <w:spacing w:val="12"/>
              </w:rPr>
              <w:t xml:space="preserve"> </w:t>
            </w:r>
            <w:r>
              <w:rPr>
                <w:i/>
                <w:iCs/>
                <w:color w:val="231F20"/>
                <w:spacing w:val="-8"/>
              </w:rPr>
              <w:t>for Obstetric Anesthes</w:t>
            </w:r>
            <w:r>
              <w:rPr>
                <w:i/>
                <w:iCs/>
                <w:color w:val="231F20"/>
                <w:spacing w:val="-9"/>
              </w:rPr>
              <w:t>ia</w:t>
            </w:r>
            <w:r>
              <w:rPr>
                <w:i/>
                <w:iCs/>
                <w:color w:val="231F20"/>
                <w:spacing w:val="11"/>
              </w:rPr>
              <w:t xml:space="preserve"> </w:t>
            </w:r>
            <w:r>
              <w:rPr>
                <w:i/>
                <w:iCs/>
                <w:color w:val="231F20"/>
                <w:spacing w:val="-9"/>
              </w:rPr>
              <w:t>and</w:t>
            </w:r>
            <w:r>
              <w:rPr>
                <w:i/>
                <w:iCs/>
                <w:color w:val="231F20"/>
                <w:spacing w:val="10"/>
              </w:rPr>
              <w:t xml:space="preserve"> </w:t>
            </w:r>
            <w:r>
              <w:rPr>
                <w:i/>
                <w:iCs/>
                <w:color w:val="231F20"/>
                <w:spacing w:val="-9"/>
              </w:rPr>
              <w:t>Perinatology and</w:t>
            </w:r>
            <w:r>
              <w:rPr>
                <w:i/>
                <w:iCs/>
                <w:color w:val="231F20"/>
                <w:spacing w:val="13"/>
              </w:rPr>
              <w:t xml:space="preserve"> </w:t>
            </w:r>
            <w:r>
              <w:rPr>
                <w:i/>
                <w:iCs/>
                <w:color w:val="231F20"/>
                <w:spacing w:val="-9"/>
              </w:rPr>
              <w:t>the</w:t>
            </w:r>
            <w:r>
              <w:rPr>
                <w:i/>
                <w:iCs/>
                <w:color w:val="231F20"/>
                <w:spacing w:val="17"/>
              </w:rPr>
              <w:t xml:space="preserve"> </w:t>
            </w:r>
            <w:r>
              <w:rPr>
                <w:i/>
                <w:iCs/>
                <w:color w:val="231F20"/>
                <w:spacing w:val="-9"/>
              </w:rPr>
              <w:t>Society of Cardiovascula</w:t>
            </w:r>
            <w:r>
              <w:rPr>
                <w:i/>
                <w:iCs/>
                <w:color w:val="231F20"/>
                <w:spacing w:val="17"/>
              </w:rPr>
              <w:t>r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i/>
                <w:iCs/>
                <w:color w:val="231F20"/>
                <w:spacing w:val="-8"/>
                <w:w w:val="99"/>
              </w:rPr>
              <w:t>Anesthesiologists.</w:t>
            </w:r>
          </w:p>
          <w:p>
            <w:pPr>
              <w:pStyle w:val="TableText"/>
              <w:ind w:left="20" w:right="4" w:firstLine="10"/>
              <w:spacing w:before="83" w:line="255" w:lineRule="auto"/>
              <w:rPr/>
            </w:pPr>
            <w:r>
              <w:rPr>
                <w:i/>
                <w:iCs/>
                <w:color w:val="231F20"/>
                <w:spacing w:val="-10"/>
              </w:rPr>
              <w:t>The American</w:t>
            </w:r>
            <w:r>
              <w:rPr>
                <w:i/>
                <w:iCs/>
                <w:color w:val="231F20"/>
                <w:spacing w:val="13"/>
              </w:rPr>
              <w:t xml:space="preserve"> </w:t>
            </w:r>
            <w:r>
              <w:rPr>
                <w:i/>
                <w:iCs/>
                <w:color w:val="231F20"/>
                <w:spacing w:val="-10"/>
              </w:rPr>
              <w:t>C</w:t>
            </w:r>
            <w:r>
              <w:rPr>
                <w:i/>
                <w:iCs/>
                <w:color w:val="231F20"/>
                <w:spacing w:val="-9"/>
              </w:rPr>
              <w:t>ollege of Obstetricians and Gynecologists</w:t>
            </w:r>
            <w:r>
              <w:rPr>
                <w:i/>
                <w:iCs/>
                <w:color w:val="231F20"/>
                <w:spacing w:val="8"/>
              </w:rPr>
              <w:t xml:space="preserve"> </w:t>
            </w:r>
            <w:r>
              <w:rPr>
                <w:i/>
                <w:iCs/>
                <w:color w:val="231F20"/>
                <w:spacing w:val="-9"/>
              </w:rPr>
              <w:t>supports</w:t>
            </w:r>
            <w:r>
              <w:rPr>
                <w:i/>
                <w:iCs/>
                <w:color w:val="231F20"/>
                <w:spacing w:val="18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9"/>
              </w:rPr>
              <w:t>the</w:t>
            </w:r>
            <w:r>
              <w:rPr>
                <w:i/>
                <w:iCs/>
                <w:color w:val="231F20"/>
                <w:spacing w:val="18"/>
              </w:rPr>
              <w:t xml:space="preserve"> </w:t>
            </w:r>
            <w:r>
              <w:rPr>
                <w:i/>
                <w:iCs/>
                <w:color w:val="231F20"/>
                <w:spacing w:val="-9"/>
              </w:rPr>
              <w:t>value of this</w:t>
            </w:r>
            <w:r>
              <w:rPr>
                <w:i/>
                <w:iCs/>
                <w:color w:val="231F20"/>
                <w:spacing w:val="9"/>
              </w:rPr>
              <w:t xml:space="preserve"> </w:t>
            </w:r>
            <w:r>
              <w:rPr>
                <w:i/>
                <w:iCs/>
                <w:color w:val="231F20"/>
                <w:spacing w:val="-9"/>
              </w:rPr>
              <w:t>clinical</w:t>
            </w:r>
            <w:r>
              <w:rPr>
                <w:i/>
                <w:iCs/>
                <w:color w:val="231F20"/>
                <w:spacing w:val="-3"/>
              </w:rPr>
              <w:t xml:space="preserve"> </w:t>
            </w:r>
            <w:r>
              <w:rPr>
                <w:i/>
                <w:iCs/>
                <w:color w:val="231F20"/>
                <w:spacing w:val="-9"/>
              </w:rPr>
              <w:t>document as</w:t>
            </w:r>
            <w:r>
              <w:rPr>
                <w:i/>
                <w:iCs/>
                <w:color w:val="231F20"/>
                <w:spacing w:val="6"/>
              </w:rPr>
              <w:t xml:space="preserve"> </w:t>
            </w:r>
            <w:r>
              <w:rPr>
                <w:i/>
                <w:iCs/>
                <w:color w:val="231F20"/>
                <w:spacing w:val="-9"/>
              </w:rPr>
              <w:t>an</w:t>
            </w:r>
            <w:r>
              <w:rPr>
                <w:i/>
                <w:iCs/>
                <w:color w:val="231F20"/>
                <w:spacing w:val="10"/>
              </w:rPr>
              <w:t xml:space="preserve"> </w:t>
            </w:r>
            <w:r>
              <w:rPr>
                <w:i/>
                <w:iCs/>
                <w:color w:val="231F20"/>
                <w:spacing w:val="-9"/>
              </w:rPr>
              <w:t>educationa</w:t>
            </w:r>
            <w:r>
              <w:rPr>
                <w:i/>
                <w:iCs/>
                <w:color w:val="231F20"/>
                <w:spacing w:val="4"/>
              </w:rPr>
              <w:t>l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i/>
                <w:iCs/>
                <w:color w:val="231F20"/>
                <w:spacing w:val="-6"/>
                <w:w w:val="99"/>
              </w:rPr>
              <w:t>tool,</w:t>
            </w:r>
            <w:r>
              <w:rPr>
                <w:i/>
                <w:iCs/>
                <w:color w:val="231F20"/>
                <w:spacing w:val="19"/>
              </w:rPr>
              <w:t xml:space="preserve"> </w:t>
            </w:r>
            <w:r>
              <w:rPr>
                <w:i/>
                <w:iCs/>
                <w:color w:val="231F20"/>
                <w:spacing w:val="-6"/>
                <w:w w:val="99"/>
              </w:rPr>
              <w:t>October</w:t>
            </w:r>
            <w:r>
              <w:rPr>
                <w:i/>
                <w:iCs/>
                <w:color w:val="231F20"/>
                <w:spacing w:val="-14"/>
              </w:rPr>
              <w:t xml:space="preserve"> </w:t>
            </w:r>
            <w:r>
              <w:rPr>
                <w:i/>
                <w:iCs/>
                <w:color w:val="231F20"/>
                <w:spacing w:val="-6"/>
                <w:w w:val="99"/>
              </w:rPr>
              <w:t>2022.</w:t>
            </w:r>
          </w:p>
          <w:p>
            <w:pPr>
              <w:pStyle w:val="TableText"/>
              <w:ind w:left="2" w:right="250" w:firstLine="12"/>
              <w:spacing w:before="270"/>
              <w:rPr/>
            </w:pPr>
            <w:r>
              <w:rPr>
                <w:color w:val="231F20"/>
                <w:spacing w:val="-18"/>
              </w:rPr>
              <w:t>Marie-Louise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Meng,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8"/>
              </w:rPr>
              <w:t>MD,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8"/>
              </w:rPr>
              <w:t>Chair;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8"/>
              </w:rPr>
              <w:t>Katherine W. Arendt,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MD; Jennifer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M.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Banayan,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MD;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8"/>
              </w:rPr>
              <w:t>Elisa A.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Bradley,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MD; Ar</w:t>
            </w:r>
            <w:r>
              <w:rPr>
                <w:color w:val="231F20"/>
                <w:spacing w:val="-19"/>
              </w:rPr>
              <w:t>thur J. Vaught,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MD;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0"/>
              </w:rPr>
              <w:t>Afshan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20"/>
              </w:rPr>
              <w:t>B.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Hameed,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MD; Jade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Harris,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MSN,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RN,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0"/>
              </w:rPr>
              <w:t>C-OB,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0"/>
              </w:rPr>
              <w:t>C-EFM;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Benjamin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Bryner,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MD;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Laxmi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0"/>
              </w:rPr>
              <w:t>S.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Mehta,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FAHA, Vice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0"/>
              </w:rPr>
              <w:t>Chair;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6"/>
              </w:rPr>
              <w:t>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6"/>
              </w:rPr>
              <w:t>behalf of the American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Heart Association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Council 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Cardiovascular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Surgery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and Anesthesia;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Council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6"/>
              </w:rPr>
              <w:t>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Cardiop</w:t>
            </w:r>
            <w:r>
              <w:rPr>
                <w:color w:val="231F20"/>
                <w:spacing w:val="-17"/>
              </w:rPr>
              <w:t>ulmonary,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6"/>
              </w:rPr>
              <w:t>Critical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Care,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Perioperative 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6"/>
              </w:rPr>
              <w:t>Resuscitation; and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6"/>
              </w:rPr>
              <w:t>Council 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6"/>
              </w:rPr>
              <w:t>Peripheral Vas</w:t>
            </w:r>
            <w:r>
              <w:rPr>
                <w:color w:val="231F20"/>
                <w:spacing w:val="-17"/>
              </w:rPr>
              <w:t>cular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7"/>
              </w:rPr>
              <w:t>Disease</w:t>
            </w:r>
          </w:p>
          <w:p>
            <w:pPr>
              <w:pStyle w:val="TableText"/>
              <w:spacing w:line="334" w:lineRule="auto"/>
              <w:rPr>
                <w:sz w:val="21"/>
              </w:rPr>
            </w:pPr>
            <w:r/>
          </w:p>
          <w:p>
            <w:pPr>
              <w:pStyle w:val="TableText"/>
              <w:ind w:left="2" w:right="21"/>
              <w:spacing w:before="56" w:line="242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CD151D"/>
                <w:spacing w:val="-11"/>
              </w:rPr>
              <w:t>ABSTRACT:</w:t>
            </w:r>
            <w:r>
              <w:rPr>
                <w:sz w:val="19"/>
                <w:szCs w:val="19"/>
                <w:b/>
                <w:bCs/>
                <w:color w:val="CD151D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The</w:t>
            </w:r>
            <w:r>
              <w:rPr>
                <w:sz w:val="19"/>
                <w:szCs w:val="19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pregnancy-related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mortality</w:t>
            </w:r>
            <w:r>
              <w:rPr>
                <w:sz w:val="19"/>
                <w:szCs w:val="19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rate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in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the</w:t>
            </w:r>
            <w:r>
              <w:rPr>
                <w:sz w:val="19"/>
                <w:szCs w:val="19"/>
                <w:color w:val="231F20"/>
                <w:spacing w:val="2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United</w:t>
            </w:r>
            <w:r>
              <w:rPr>
                <w:sz w:val="19"/>
                <w:szCs w:val="19"/>
                <w:color w:val="231F20"/>
                <w:spacing w:val="1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States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is</w:t>
            </w:r>
            <w:r>
              <w:rPr>
                <w:sz w:val="19"/>
                <w:szCs w:val="19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excessively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high.</w:t>
            </w:r>
            <w:r>
              <w:rPr>
                <w:sz w:val="19"/>
                <w:szCs w:val="19"/>
                <w:color w:val="231F20"/>
                <w:spacing w:val="1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The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American</w:t>
            </w:r>
            <w:r>
              <w:rPr>
                <w:sz w:val="19"/>
                <w:szCs w:val="19"/>
                <w:color w:val="231F20"/>
                <w:spacing w:val="2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2"/>
              </w:rPr>
              <w:t>Heart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2"/>
              </w:rPr>
              <w:t>Association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2"/>
              </w:rPr>
              <w:t>is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dedicated to fighting heart disease and r</w:t>
            </w:r>
            <w:r>
              <w:rPr>
                <w:sz w:val="19"/>
                <w:szCs w:val="19"/>
                <w:color w:val="231F20"/>
                <w:spacing w:val="-8"/>
              </w:rPr>
              <w:t>ecognizes that cardiovascular disease, preexisting or acquired during pregnancy, is the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leading cause of</w:t>
            </w:r>
            <w:r>
              <w:rPr>
                <w:sz w:val="19"/>
                <w:szCs w:val="19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maternal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mortality</w:t>
            </w:r>
            <w:r>
              <w:rPr>
                <w:sz w:val="19"/>
                <w:szCs w:val="19"/>
                <w:color w:val="231F20"/>
                <w:spacing w:val="1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in the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United States. Comprehensive</w:t>
            </w:r>
            <w:r>
              <w:rPr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scientific</w:t>
            </w:r>
            <w:r>
              <w:rPr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statements</w:t>
            </w:r>
            <w:r>
              <w:rPr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from</w:t>
            </w:r>
            <w:r>
              <w:rPr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cardiology</w:t>
            </w:r>
            <w:r>
              <w:rPr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obstetrics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experts</w:t>
            </w:r>
            <w:r>
              <w:rPr>
                <w:sz w:val="19"/>
                <w:szCs w:val="19"/>
                <w:color w:val="231F20"/>
                <w:spacing w:val="2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guide</w:t>
            </w:r>
            <w:r>
              <w:rPr>
                <w:sz w:val="19"/>
                <w:szCs w:val="19"/>
                <w:color w:val="231F20"/>
                <w:spacing w:val="1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the</w:t>
            </w:r>
            <w:r>
              <w:rPr>
                <w:sz w:val="19"/>
                <w:szCs w:val="19"/>
                <w:color w:val="231F20"/>
                <w:spacing w:val="1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treatment</w:t>
            </w:r>
            <w:r>
              <w:rPr>
                <w:sz w:val="19"/>
                <w:szCs w:val="19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of</w:t>
            </w:r>
            <w:r>
              <w:rPr>
                <w:sz w:val="19"/>
                <w:szCs w:val="19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cardio-obstetric</w:t>
            </w:r>
            <w:r>
              <w:rPr>
                <w:sz w:val="19"/>
                <w:szCs w:val="19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patients</w:t>
            </w:r>
            <w:r>
              <w:rPr>
                <w:sz w:val="19"/>
                <w:szCs w:val="19"/>
                <w:color w:val="231F20"/>
                <w:spacing w:val="2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before,</w:t>
            </w:r>
            <w:r>
              <w:rPr>
                <w:sz w:val="19"/>
                <w:szCs w:val="19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during,</w:t>
            </w:r>
            <w:r>
              <w:rPr>
                <w:sz w:val="19"/>
                <w:szCs w:val="19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2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after</w:t>
            </w:r>
            <w:r>
              <w:rPr>
                <w:sz w:val="19"/>
                <w:szCs w:val="19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pregnanc</w:t>
            </w:r>
            <w:r>
              <w:rPr>
                <w:sz w:val="19"/>
                <w:szCs w:val="19"/>
                <w:color w:val="231F20"/>
                <w:spacing w:val="-8"/>
              </w:rPr>
              <w:t>y.</w:t>
            </w:r>
            <w:r>
              <w:rPr>
                <w:sz w:val="19"/>
                <w:szCs w:val="19"/>
                <w:color w:val="231F20"/>
                <w:spacing w:val="1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This</w:t>
            </w:r>
            <w:r>
              <w:rPr>
                <w:sz w:val="19"/>
                <w:szCs w:val="19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scientific</w:t>
            </w:r>
            <w:r>
              <w:rPr>
                <w:sz w:val="19"/>
                <w:szCs w:val="19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statement</w:t>
            </w:r>
            <w:r>
              <w:rPr>
                <w:sz w:val="19"/>
                <w:szCs w:val="19"/>
                <w:color w:val="231F20"/>
                <w:spacing w:val="2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aims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to</w:t>
            </w:r>
            <w:r>
              <w:rPr>
                <w:sz w:val="19"/>
                <w:szCs w:val="19"/>
                <w:color w:val="231F20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highlight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the</w:t>
            </w:r>
            <w:r>
              <w:rPr>
                <w:sz w:val="19"/>
                <w:szCs w:val="19"/>
                <w:color w:val="231F20"/>
                <w:spacing w:val="3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role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of</w:t>
            </w:r>
            <w:r>
              <w:rPr>
                <w:sz w:val="19"/>
                <w:szCs w:val="19"/>
                <w:color w:val="231F20"/>
                <w:spacing w:val="2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specialized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cardio-obstetric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anesthesiology</w:t>
            </w:r>
            <w:r>
              <w:rPr>
                <w:sz w:val="19"/>
                <w:szCs w:val="19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care,</w:t>
            </w:r>
            <w:r>
              <w:rPr>
                <w:sz w:val="19"/>
                <w:szCs w:val="19"/>
                <w:color w:val="231F20"/>
                <w:spacing w:val="3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presenti</w:t>
            </w:r>
            <w:r>
              <w:rPr>
                <w:sz w:val="19"/>
                <w:szCs w:val="19"/>
                <w:color w:val="231F20"/>
                <w:spacing w:val="-8"/>
              </w:rPr>
              <w:t>ng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</w:t>
            </w:r>
            <w:r>
              <w:rPr>
                <w:sz w:val="19"/>
                <w:szCs w:val="19"/>
                <w:color w:val="231F20"/>
                <w:spacing w:val="2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systematic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approach</w:t>
            </w:r>
            <w:r>
              <w:rPr>
                <w:sz w:val="19"/>
                <w:szCs w:val="19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to</w:t>
            </w:r>
            <w:r>
              <w:rPr>
                <w:sz w:val="19"/>
                <w:szCs w:val="19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the</w:t>
            </w:r>
            <w:r>
              <w:rPr>
                <w:sz w:val="19"/>
                <w:szCs w:val="19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care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of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these</w:t>
            </w:r>
            <w:r>
              <w:rPr>
                <w:sz w:val="19"/>
                <w:szCs w:val="19"/>
                <w:color w:val="231F20"/>
                <w:spacing w:val="2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patients</w:t>
            </w:r>
            <w:r>
              <w:rPr>
                <w:sz w:val="19"/>
                <w:szCs w:val="19"/>
                <w:color w:val="231F20"/>
                <w:spacing w:val="1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from</w:t>
            </w:r>
            <w:r>
              <w:rPr>
                <w:sz w:val="19"/>
                <w:szCs w:val="19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the</w:t>
            </w:r>
            <w:r>
              <w:rPr>
                <w:sz w:val="19"/>
                <w:szCs w:val="19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anes</w:t>
            </w:r>
            <w:r>
              <w:rPr>
                <w:sz w:val="19"/>
                <w:szCs w:val="19"/>
                <w:color w:val="231F20"/>
                <w:spacing w:val="-8"/>
              </w:rPr>
              <w:t>thesiology</w:t>
            </w:r>
            <w:r>
              <w:rPr>
                <w:sz w:val="19"/>
                <w:szCs w:val="19"/>
                <w:color w:val="231F20"/>
                <w:spacing w:val="2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perspective.</w:t>
            </w:r>
            <w:r>
              <w:rPr>
                <w:sz w:val="19"/>
                <w:szCs w:val="19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The</w:t>
            </w:r>
            <w:r>
              <w:rPr>
                <w:sz w:val="19"/>
                <w:szCs w:val="19"/>
                <w:color w:val="231F20"/>
                <w:spacing w:val="2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anesthesiologist</w:t>
            </w:r>
            <w:r>
              <w:rPr>
                <w:sz w:val="19"/>
                <w:szCs w:val="19"/>
                <w:color w:val="231F20"/>
                <w:spacing w:val="2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is</w:t>
            </w:r>
            <w:r>
              <w:rPr>
                <w:sz w:val="19"/>
                <w:szCs w:val="19"/>
                <w:color w:val="231F20"/>
                <w:spacing w:val="2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</w:t>
            </w:r>
            <w:r>
              <w:rPr>
                <w:sz w:val="19"/>
                <w:szCs w:val="19"/>
                <w:color w:val="231F20"/>
                <w:spacing w:val="2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critical</w:t>
            </w:r>
            <w:r>
              <w:rPr>
                <w:sz w:val="19"/>
                <w:szCs w:val="19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part</w:t>
            </w:r>
            <w:r>
              <w:rPr>
                <w:sz w:val="19"/>
                <w:szCs w:val="19"/>
                <w:color w:val="231F20"/>
                <w:spacing w:val="2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of</w:t>
            </w:r>
            <w:r>
              <w:rPr>
                <w:sz w:val="19"/>
                <w:szCs w:val="19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the</w:t>
            </w:r>
            <w:r>
              <w:rPr>
                <w:sz w:val="19"/>
                <w:szCs w:val="19"/>
                <w:color w:val="231F20"/>
                <w:spacing w:val="2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pregnancy</w:t>
            </w:r>
            <w:r>
              <w:rPr>
                <w:sz w:val="19"/>
                <w:szCs w:val="19"/>
                <w:color w:val="231F20"/>
                <w:spacing w:val="2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heart</w:t>
            </w:r>
            <w:r>
              <w:rPr>
                <w:sz w:val="19"/>
                <w:szCs w:val="19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team</w:t>
            </w:r>
            <w:r>
              <w:rPr>
                <w:sz w:val="19"/>
                <w:szCs w:val="19"/>
                <w:color w:val="231F20"/>
                <w:spacing w:val="2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as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the</w:t>
            </w:r>
            <w:r>
              <w:rPr>
                <w:sz w:val="19"/>
                <w:szCs w:val="19"/>
                <w:color w:val="231F20"/>
                <w:spacing w:val="1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perioperative</w:t>
            </w:r>
            <w:r>
              <w:rPr>
                <w:sz w:val="19"/>
                <w:szCs w:val="19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physician who</w:t>
            </w:r>
            <w:r>
              <w:rPr>
                <w:sz w:val="19"/>
                <w:szCs w:val="19"/>
                <w:color w:val="231F20"/>
                <w:spacing w:val="1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is trained to</w:t>
            </w:r>
            <w:r>
              <w:rPr>
                <w:sz w:val="19"/>
                <w:szCs w:val="19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prevent</w:t>
            </w:r>
            <w:r>
              <w:rPr>
                <w:sz w:val="19"/>
                <w:szCs w:val="19"/>
                <w:color w:val="231F20"/>
                <w:spacing w:val="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or</w:t>
            </w:r>
            <w:r>
              <w:rPr>
                <w:sz w:val="19"/>
                <w:szCs w:val="19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promptly</w:t>
            </w:r>
            <w:r>
              <w:rPr>
                <w:sz w:val="19"/>
                <w:szCs w:val="19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recog</w:t>
            </w:r>
            <w:r>
              <w:rPr>
                <w:sz w:val="19"/>
                <w:szCs w:val="19"/>
                <w:color w:val="231F20"/>
                <w:spacing w:val="-8"/>
              </w:rPr>
              <w:t>nize</w:t>
            </w:r>
            <w:r>
              <w:rPr>
                <w:sz w:val="19"/>
                <w:szCs w:val="19"/>
                <w:color w:val="231F20"/>
                <w:spacing w:val="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and treat</w:t>
            </w:r>
            <w:r>
              <w:rPr>
                <w:sz w:val="19"/>
                <w:szCs w:val="19"/>
                <w:color w:val="231F20"/>
                <w:spacing w:val="1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patients with</w:t>
            </w:r>
            <w:r>
              <w:rPr>
                <w:sz w:val="19"/>
                <w:szCs w:val="19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peripartum</w:t>
            </w:r>
            <w:r>
              <w:rPr>
                <w:sz w:val="19"/>
                <w:szCs w:val="19"/>
                <w:color w:val="231F20"/>
                <w:spacing w:val="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cardiovascular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decompensation. Maternal morbidity is attenuated</w:t>
            </w:r>
            <w:r>
              <w:rPr>
                <w:sz w:val="19"/>
                <w:szCs w:val="19"/>
                <w:color w:val="231F20"/>
                <w:spacing w:val="-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with expert anesthesiology peripartum care,</w:t>
            </w:r>
            <w:r>
              <w:rPr>
                <w:sz w:val="19"/>
                <w:szCs w:val="19"/>
                <w:color w:val="231F20"/>
                <w:spacing w:val="-1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which includes</w:t>
            </w:r>
            <w:r>
              <w:rPr>
                <w:sz w:val="19"/>
                <w:szCs w:val="19"/>
                <w:color w:val="231F20"/>
                <w:spacing w:val="-1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the management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of</w:t>
            </w:r>
            <w:r>
              <w:rPr>
                <w:sz w:val="19"/>
                <w:szCs w:val="19"/>
                <w:color w:val="231F20"/>
                <w:spacing w:val="2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neuraxial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anesthesia,</w:t>
            </w:r>
            <w:r>
              <w:rPr>
                <w:sz w:val="19"/>
                <w:szCs w:val="19"/>
                <w:color w:val="231F20"/>
                <w:spacing w:val="2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inotrope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and</w:t>
            </w:r>
            <w:r>
              <w:rPr>
                <w:sz w:val="19"/>
                <w:szCs w:val="19"/>
                <w:color w:val="231F20"/>
                <w:spacing w:val="1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vasopressor</w:t>
            </w:r>
            <w:r>
              <w:rPr>
                <w:sz w:val="19"/>
                <w:szCs w:val="19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support,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transthoracic</w:t>
            </w:r>
            <w:r>
              <w:rPr>
                <w:sz w:val="19"/>
                <w:szCs w:val="19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echocardiograph</w:t>
            </w:r>
            <w:r>
              <w:rPr>
                <w:sz w:val="19"/>
                <w:szCs w:val="19"/>
                <w:color w:val="231F20"/>
                <w:spacing w:val="-9"/>
              </w:rPr>
              <w:t>y,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9"/>
              </w:rPr>
              <w:t>optimization</w:t>
            </w:r>
            <w:r>
              <w:rPr>
                <w:sz w:val="19"/>
                <w:szCs w:val="19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9"/>
              </w:rPr>
              <w:t>of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9"/>
              </w:rPr>
              <w:t>delivery</w:t>
            </w:r>
            <w:r>
              <w:rPr>
                <w:sz w:val="19"/>
                <w:szCs w:val="19"/>
                <w:color w:val="231F20"/>
                <w:spacing w:val="2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9"/>
              </w:rPr>
              <w:t>location,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 consideration of advanced critical care and mechan</w:t>
            </w:r>
            <w:r>
              <w:rPr>
                <w:sz w:val="19"/>
                <w:szCs w:val="19"/>
                <w:color w:val="231F20"/>
                <w:spacing w:val="-8"/>
              </w:rPr>
              <w:t>ical support when needed. Standardizing the</w:t>
            </w:r>
            <w:r>
              <w:rPr>
                <w:sz w:val="19"/>
                <w:szCs w:val="19"/>
                <w:color w:val="231F20"/>
                <w:spacing w:val="-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anesthesiology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approach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to patients with high peripartum cardiovascular risk and ensuring that cardio-obstetrics patients have access to the appropriate</w:t>
            </w:r>
            <w:r>
              <w:rPr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care team, facilities, and advanced cardiovascular therapies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will</w:t>
            </w:r>
            <w:r>
              <w:rPr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contribute</w:t>
            </w:r>
            <w:r>
              <w:rPr>
                <w:sz w:val="19"/>
                <w:szCs w:val="19"/>
                <w:color w:val="231F20"/>
                <w:spacing w:val="-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to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improving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pe</w:t>
            </w:r>
            <w:r>
              <w:rPr>
                <w:sz w:val="19"/>
                <w:szCs w:val="19"/>
                <w:color w:val="231F20"/>
                <w:spacing w:val="-8"/>
              </w:rPr>
              <w:t>ripartum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morbidity</w:t>
            </w:r>
            <w:r>
              <w:rPr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and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mortality.</w:t>
            </w:r>
          </w:p>
          <w:p>
            <w:pPr>
              <w:pStyle w:val="TableText"/>
              <w:ind w:left="345"/>
              <w:spacing w:before="280" w:line="223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  <w:color w:val="CD151D"/>
                <w:spacing w:val="-13"/>
              </w:rPr>
              <w:t>Key Words:  </w:t>
            </w:r>
            <w:r>
              <w:rPr>
                <w:sz w:val="16"/>
                <w:szCs w:val="16"/>
                <w:color w:val="231F20"/>
                <w:spacing w:val="-13"/>
              </w:rPr>
              <w:t>AHA</w:t>
            </w:r>
            <w:r>
              <w:rPr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3"/>
              </w:rPr>
              <w:t>Scientific</w:t>
            </w:r>
            <w:r>
              <w:rPr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3"/>
              </w:rPr>
              <w:t>Statements</w:t>
            </w:r>
            <w:r>
              <w:rPr>
                <w:sz w:val="16"/>
                <w:szCs w:val="16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0"/>
                <w:w w:val="10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anesthesiology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cardiovascular dis</w:t>
            </w:r>
            <w:r>
              <w:rPr>
                <w:sz w:val="16"/>
                <w:szCs w:val="16"/>
                <w:color w:val="231F20"/>
                <w:spacing w:val="-2"/>
              </w:rPr>
              <w:t>ease</w:t>
            </w:r>
            <w:r>
              <w:rPr>
                <w:sz w:val="16"/>
                <w:szCs w:val="16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maternal</w:t>
            </w:r>
            <w:r>
              <w:rPr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mortality</w:t>
            </w:r>
            <w:r>
              <w:rPr>
                <w:sz w:val="16"/>
                <w:szCs w:val="16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0"/>
                <w:w w:val="10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obstetrics</w:t>
            </w:r>
            <w:r>
              <w:rPr>
                <w:sz w:val="16"/>
                <w:szCs w:val="16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patient care team</w:t>
            </w:r>
          </w:p>
          <w:p>
            <w:pPr>
              <w:pStyle w:val="TableText"/>
              <w:ind w:left="4211"/>
              <w:spacing w:before="8" w:line="192" w:lineRule="exact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3"/>
                <w:position w:val="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28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  <w:position w:val="2"/>
              </w:rPr>
              <w:t>peripartum</w:t>
            </w:r>
            <w:r>
              <w:rPr>
                <w:sz w:val="16"/>
                <w:szCs w:val="16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  <w:position w:val="2"/>
              </w:rPr>
              <w:t>period</w:t>
            </w:r>
          </w:p>
        </w:tc>
      </w:tr>
      <w:tr>
        <w:trPr>
          <w:trHeight w:val="3618" w:hRule="atLeast"/>
        </w:trPr>
        <w:tc>
          <w:tcPr>
            <w:tcW w:w="4864" w:type="dxa"/>
            <w:vAlign w:val="top"/>
            <w:tcBorders>
              <w:top w:val="single" w:color="AEAFB3" w:sz="16" w:space="0"/>
              <w:bottom w:val="single" w:color="AEAFB3" w:sz="8" w:space="0"/>
            </w:tcBorders>
          </w:tcPr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ind w:left="5" w:right="182"/>
              <w:spacing w:before="58" w:line="250" w:lineRule="auto"/>
              <w:tabs>
                <w:tab w:val="left" w:pos="492"/>
              </w:tabs>
              <w:rPr/>
            </w:pPr>
            <w:r>
              <w:pict>
                <v:shape id="_x0000_s2" style="position:absolute;margin-left:-0.962727pt;margin-top:3.92782pt;mso-position-vertical-relative:text;mso-position-horizontal-relative:text;width:25.75pt;height:42.3pt;z-index:251658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1" w:line="193" w:lineRule="auto"/>
                          <w:jc w:val="right"/>
                          <w:rPr>
                            <w:sz w:val="87"/>
                            <w:szCs w:val="87"/>
                          </w:rPr>
                        </w:pPr>
                        <w:r>
                          <w:rPr>
                            <w:sz w:val="87"/>
                            <w:szCs w:val="87"/>
                            <w:color w:val="CD151D"/>
                            <w:spacing w:val="-33"/>
                            <w:w w:val="95"/>
                          </w:rPr>
                          <w:t>T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he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5"/>
              </w:rPr>
              <w:t>pregnancy-related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5"/>
              </w:rPr>
              <w:t>mortality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5"/>
              </w:rPr>
              <w:t>rate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5"/>
              </w:rPr>
              <w:t>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dis</w:t>
            </w:r>
            <w:r>
              <w:rPr>
                <w:color w:val="231F20"/>
                <w:spacing w:val="-6"/>
              </w:rPr>
              <w:t>concert-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ingly  high  in  the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5"/>
              </w:rPr>
              <w:t>United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5"/>
              </w:rPr>
              <w:t>States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5"/>
              </w:rPr>
              <w:t>compared 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other  high-income   nations.</w:t>
            </w:r>
            <w:r>
              <w:rPr>
                <w:color w:val="231F20"/>
                <w:spacing w:val="13"/>
                <w:w w:val="101"/>
              </w:rPr>
              <w:t xml:space="preserve">  </w:t>
            </w:r>
            <w:r>
              <w:rPr>
                <w:color w:val="231F20"/>
                <w:spacing w:val="-5"/>
              </w:rPr>
              <w:t>In  2017,  the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5"/>
              </w:rPr>
              <w:t>preg-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5"/>
              </w:rPr>
              <w:t>nancy-related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mortality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5"/>
              </w:rPr>
              <w:t>r</w:t>
            </w:r>
            <w:r>
              <w:rPr>
                <w:color w:val="231F20"/>
                <w:spacing w:val="-6"/>
              </w:rPr>
              <w:t>atio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6"/>
              </w:rPr>
              <w:t>in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6"/>
              </w:rPr>
              <w:t>United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6"/>
              </w:rPr>
              <w:t>States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was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17.3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per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4"/>
              </w:rPr>
              <w:t>100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000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pregnancies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compared with &lt;10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4"/>
              </w:rPr>
              <w:t>p</w:t>
            </w:r>
            <w:r>
              <w:rPr>
                <w:color w:val="231F20"/>
                <w:spacing w:val="-5"/>
              </w:rPr>
              <w:t>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100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5"/>
              </w:rPr>
              <w:t>000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5"/>
              </w:rPr>
              <w:t>other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5"/>
              </w:rPr>
              <w:t>high-income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5"/>
              </w:rPr>
              <w:t>nations.</w:t>
            </w:r>
            <w:r>
              <w:rPr>
                <w:sz w:val="11"/>
                <w:szCs w:val="11"/>
                <w:color w:val="231F20"/>
                <w:spacing w:val="-5"/>
                <w:position w:val="6"/>
              </w:rPr>
              <w:t>1</w:t>
            </w:r>
            <w:r>
              <w:rPr>
                <w:sz w:val="11"/>
                <w:szCs w:val="11"/>
                <w:color w:val="231F20"/>
                <w:spacing w:val="7"/>
                <w:position w:val="6"/>
              </w:rPr>
              <w:t xml:space="preserve">  </w:t>
            </w:r>
            <w:r>
              <w:rPr>
                <w:color w:val="231F20"/>
                <w:spacing w:val="-5"/>
              </w:rPr>
              <w:t>Cardiovascular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disease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(CVD)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6"/>
              </w:rPr>
              <w:t>is the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leading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cause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mate</w:t>
            </w:r>
            <w:r>
              <w:rPr>
                <w:color w:val="231F20"/>
                <w:spacing w:val="-7"/>
              </w:rPr>
              <w:t>rnal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mortal-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ity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in the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United States, accounting for &gt;25%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mater-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nal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8"/>
              </w:rPr>
              <w:t>deaths,</w:t>
            </w:r>
            <w:r>
              <w:rPr>
                <w:sz w:val="11"/>
                <w:szCs w:val="11"/>
                <w:color w:val="231F20"/>
                <w:position w:val="6"/>
              </w:rPr>
              <w:t>2 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cardiovascular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maternal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morbidity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mortality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4"/>
              </w:rPr>
              <w:t>disproportionately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4"/>
              </w:rPr>
              <w:t>affecti</w:t>
            </w:r>
            <w:r>
              <w:rPr>
                <w:color w:val="231F20"/>
                <w:spacing w:val="-5"/>
              </w:rPr>
              <w:t>ng</w:t>
            </w:r>
            <w:r>
              <w:rPr>
                <w:color w:val="231F20"/>
                <w:spacing w:val="16"/>
              </w:rPr>
              <w:t xml:space="preserve">  </w:t>
            </w:r>
            <w:r>
              <w:rPr>
                <w:color w:val="231F20"/>
                <w:spacing w:val="-5"/>
              </w:rPr>
              <w:t>Black</w:t>
            </w:r>
            <w:r>
              <w:rPr>
                <w:color w:val="231F20"/>
                <w:spacing w:val="15"/>
              </w:rPr>
              <w:t xml:space="preserve">  </w:t>
            </w:r>
            <w:r>
              <w:rPr>
                <w:color w:val="231F20"/>
                <w:spacing w:val="-5"/>
              </w:rPr>
              <w:t>patients,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who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6"/>
              </w:rPr>
              <w:t>have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3-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to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4-fold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higher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rate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6"/>
              </w:rPr>
              <w:t>death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than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non-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Hispanic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5"/>
              </w:rPr>
              <w:t>White  pregnant  patients.</w:t>
            </w:r>
            <w:r>
              <w:rPr>
                <w:sz w:val="11"/>
                <w:szCs w:val="11"/>
                <w:color w:val="231F20"/>
                <w:spacing w:val="9"/>
                <w:w w:val="117"/>
                <w:position w:val="6"/>
              </w:rPr>
              <w:t>3</w:t>
            </w:r>
            <w:r>
              <w:rPr>
                <w:sz w:val="11"/>
                <w:szCs w:val="11"/>
                <w:color w:val="231F20"/>
                <w:spacing w:val="3"/>
                <w:position w:val="6"/>
              </w:rPr>
              <w:t xml:space="preserve">   </w:t>
            </w:r>
            <w:r>
              <w:rPr>
                <w:color w:val="231F20"/>
                <w:spacing w:val="-6"/>
              </w:rPr>
              <w:t>The  evolving  dis-</w:t>
            </w:r>
          </w:p>
        </w:tc>
        <w:tc>
          <w:tcPr>
            <w:tcW w:w="4879" w:type="dxa"/>
            <w:vAlign w:val="top"/>
            <w:tcBorders>
              <w:top w:val="single" w:color="AEAFB3" w:sz="16" w:space="0"/>
              <w:bottom w:val="single" w:color="AEAFB3" w:sz="8" w:space="0"/>
            </w:tcBorders>
          </w:tcPr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ind w:left="183" w:right="21" w:firstLine="1"/>
              <w:spacing w:before="58" w:line="250" w:lineRule="auto"/>
              <w:jc w:val="both"/>
              <w:rPr/>
            </w:pPr>
            <w:r>
              <w:rPr>
                <w:color w:val="231F20"/>
                <w:spacing w:val="-4"/>
              </w:rPr>
              <w:t>cipline  of  cardio-</w:t>
            </w:r>
            <w:r>
              <w:rPr>
                <w:color w:val="231F20"/>
                <w:spacing w:val="-5"/>
              </w:rPr>
              <w:t>obstetrics  aims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5"/>
              </w:rPr>
              <w:t>to  improve  maternal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morbidity  and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4"/>
              </w:rPr>
              <w:t>mortality  through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4"/>
              </w:rPr>
              <w:t>th</w:t>
            </w:r>
            <w:r>
              <w:rPr>
                <w:color w:val="231F20"/>
                <w:spacing w:val="-5"/>
              </w:rPr>
              <w:t>e   multidisciplinary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care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5"/>
              </w:rPr>
              <w:t>pregnant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patients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5"/>
              </w:rPr>
              <w:t>with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congenital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5"/>
              </w:rPr>
              <w:t>o</w:t>
            </w:r>
            <w:r>
              <w:rPr>
                <w:color w:val="231F20"/>
                <w:spacing w:val="-6"/>
              </w:rPr>
              <w:t>r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6"/>
              </w:rPr>
              <w:t>acquired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heart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6"/>
              </w:rPr>
              <w:t>disease.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discipline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6"/>
              </w:rPr>
              <w:t>seeks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to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6"/>
              </w:rPr>
              <w:t>i</w:t>
            </w:r>
            <w:r>
              <w:rPr>
                <w:color w:val="231F20"/>
                <w:spacing w:val="-7"/>
              </w:rPr>
              <w:t>mprove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7"/>
              </w:rPr>
              <w:t>rec-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ognition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CVD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in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pregnancy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to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promote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mul</w:t>
            </w:r>
            <w:r>
              <w:rPr>
                <w:color w:val="231F20"/>
                <w:spacing w:val="-7"/>
              </w:rPr>
              <w:t>tidis-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ciplinary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5"/>
              </w:rPr>
              <w:t>care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5"/>
              </w:rPr>
              <w:t>coordination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5"/>
              </w:rPr>
              <w:t>to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mitigat</w:t>
            </w:r>
            <w:r>
              <w:rPr>
                <w:color w:val="231F20"/>
                <w:spacing w:val="-6"/>
              </w:rPr>
              <w:t>e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6"/>
              </w:rPr>
              <w:t>peripartum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postpartum</w:t>
            </w:r>
            <w:r>
              <w:rPr>
                <w:color w:val="231F20"/>
                <w:spacing w:val="47"/>
              </w:rPr>
              <w:t xml:space="preserve"> </w:t>
            </w:r>
            <w:r>
              <w:rPr>
                <w:color w:val="231F20"/>
                <w:spacing w:val="-5"/>
              </w:rPr>
              <w:t>complications.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The  role  of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th</w:t>
            </w:r>
            <w:r>
              <w:rPr>
                <w:color w:val="231F20"/>
                <w:spacing w:val="-6"/>
              </w:rPr>
              <w:t>e</w:t>
            </w:r>
            <w:r>
              <w:rPr>
                <w:color w:val="231F20"/>
                <w:spacing w:val="4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anesthesi-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ologist  in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a  multidisc</w:t>
            </w:r>
            <w:r>
              <w:rPr>
                <w:color w:val="231F20"/>
                <w:spacing w:val="-6"/>
              </w:rPr>
              <w:t>iplinary  pregnancy  heart  team  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crucial</w:t>
            </w:r>
            <w:r>
              <w:rPr>
                <w:color w:val="231F20"/>
                <w:spacing w:val="50"/>
              </w:rPr>
              <w:t xml:space="preserve"> </w:t>
            </w:r>
            <w:r>
              <w:rPr>
                <w:color w:val="231F20"/>
                <w:spacing w:val="-6"/>
              </w:rPr>
              <w:t>to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6"/>
              </w:rPr>
              <w:t>peripartum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care.</w:t>
            </w:r>
            <w:r>
              <w:rPr>
                <w:sz w:val="11"/>
                <w:szCs w:val="11"/>
                <w:color w:val="231F20"/>
                <w:spacing w:val="8"/>
                <w:position w:val="6"/>
              </w:rPr>
              <w:t>4</w:t>
            </w:r>
            <w:r>
              <w:rPr>
                <w:sz w:val="11"/>
                <w:szCs w:val="11"/>
                <w:color w:val="231F20"/>
                <w:spacing w:val="12"/>
                <w:w w:val="102"/>
                <w:position w:val="6"/>
              </w:rPr>
              <w:t xml:space="preserve">  </w:t>
            </w:r>
            <w:r>
              <w:rPr>
                <w:color w:val="231F20"/>
                <w:spacing w:val="-5"/>
              </w:rPr>
              <w:t>The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goal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5"/>
              </w:rPr>
              <w:t>this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scientific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statement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5"/>
              </w:rPr>
              <w:t>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to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5"/>
              </w:rPr>
              <w:t>provide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5"/>
              </w:rPr>
              <w:t>a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5"/>
              </w:rPr>
              <w:t>practical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5"/>
              </w:rPr>
              <w:t>framework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for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coor-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dinating the anesthetic care of cardio-obstetric pati</w:t>
            </w:r>
            <w:r>
              <w:rPr>
                <w:color w:val="231F20"/>
                <w:spacing w:val="-4"/>
              </w:rPr>
              <w:t>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undergoing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delivery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(Figure).</w:t>
            </w:r>
          </w:p>
        </w:tc>
      </w:tr>
    </w:tbl>
    <w:p>
      <w:pPr>
        <w:pStyle w:val="BodyText"/>
        <w:ind w:left="9"/>
        <w:spacing w:before="103" w:line="162" w:lineRule="exact"/>
        <w:rPr/>
      </w:pPr>
      <w:r>
        <w:rPr>
          <w:color w:val="231F20"/>
          <w:spacing w:val="-4"/>
          <w:position w:val="1"/>
        </w:rPr>
        <w:t>©</w:t>
      </w:r>
      <w:r>
        <w:rPr>
          <w:color w:val="231F20"/>
          <w:spacing w:val="15"/>
          <w:position w:val="1"/>
        </w:rPr>
        <w:t xml:space="preserve"> </w:t>
      </w:r>
      <w:r>
        <w:rPr>
          <w:color w:val="231F20"/>
          <w:spacing w:val="-4"/>
          <w:position w:val="1"/>
        </w:rPr>
        <w:t>2023 American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Heart Association,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Inc.</w:t>
      </w:r>
    </w:p>
    <w:p>
      <w:pPr>
        <w:pStyle w:val="BodyText"/>
        <w:ind w:left="9"/>
        <w:spacing w:before="49" w:line="163" w:lineRule="exact"/>
        <w:rPr/>
      </w:pPr>
      <w:r>
        <w:rPr>
          <w:i/>
          <w:iCs/>
          <w:color w:val="231F20"/>
          <w:spacing w:val="-4"/>
          <w:position w:val="1"/>
        </w:rPr>
        <w:t>Circulation </w:t>
      </w:r>
      <w:r>
        <w:rPr>
          <w:color w:val="231F20"/>
          <w:spacing w:val="-4"/>
          <w:position w:val="1"/>
        </w:rPr>
        <w:t>is available at </w:t>
      </w:r>
      <w:hyperlink w:history="true" r:id="rId1">
        <w:r>
          <w:rPr>
            <w:color w:val="231F20"/>
            <w:spacing w:val="-4"/>
            <w:position w:val="1"/>
          </w:rPr>
          <w:t>www.ahajournals.org/journa</w:t>
        </w:r>
        <w:r>
          <w:rPr>
            <w:color w:val="231F20"/>
            <w:spacing w:val="-5"/>
            <w:position w:val="1"/>
          </w:rPr>
          <w:t>l/circ</w:t>
        </w:r>
      </w:hyperlink>
    </w:p>
    <w:p>
      <w:pPr>
        <w:pStyle w:val="BodyText"/>
        <w:spacing w:line="369" w:lineRule="auto"/>
        <w:rPr>
          <w:sz w:val="21"/>
        </w:rPr>
      </w:pPr>
      <w:r/>
    </w:p>
    <w:p>
      <w:pPr>
        <w:pStyle w:val="BodyText"/>
        <w:ind w:left="10"/>
        <w:spacing w:before="47" w:line="186" w:lineRule="exac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spacing w:val="-1"/>
          <w:position w:val="1"/>
        </w:rPr>
        <w:t>Circulation</w:t>
      </w:r>
      <w:r>
        <w:rPr>
          <w:sz w:val="16"/>
          <w:szCs w:val="16"/>
          <w:color w:val="231F20"/>
          <w:spacing w:val="-1"/>
          <w:position w:val="1"/>
        </w:rPr>
        <w:t>. 2023;147:00–00.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DOI:</w:t>
      </w:r>
      <w:r>
        <w:rPr>
          <w:sz w:val="16"/>
          <w:szCs w:val="16"/>
          <w:color w:val="231F20"/>
          <w:spacing w:val="25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10.1161/CIR.0000000000001121                                                    </w:t>
      </w:r>
      <w:r>
        <w:rPr>
          <w:sz w:val="16"/>
          <w:szCs w:val="16"/>
          <w:color w:val="231F20"/>
          <w:spacing w:val="-2"/>
          <w:position w:val="1"/>
        </w:rPr>
        <w:t xml:space="preserve">                        TBD TBD,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2023        e1</w:t>
      </w:r>
    </w:p>
    <w:p>
      <w:pPr>
        <w:spacing w:line="186" w:lineRule="exact"/>
        <w:sectPr>
          <w:pgSz w:w="11700" w:h="15660"/>
          <w:pgMar w:top="795" w:right="967" w:bottom="0" w:left="989" w:header="0" w:footer="0" w:gutter="0"/>
        </w:sectPr>
        <w:rPr>
          <w:sz w:val="16"/>
          <w:szCs w:val="16"/>
        </w:rPr>
      </w:pPr>
    </w:p>
    <w:p>
      <w:pPr>
        <w:pStyle w:val="BodyText"/>
        <w:spacing w:before="37" w:line="186" w:lineRule="exact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-5"/>
          <w:position w:val="1"/>
        </w:rPr>
        <w:t>Meng et al</w:t>
      </w:r>
      <w:r>
        <w:rPr>
          <w:sz w:val="16"/>
          <w:szCs w:val="16"/>
          <w:color w:val="231F20"/>
          <w:spacing w:val="1"/>
          <w:position w:val="1"/>
        </w:rPr>
        <w:t xml:space="preserve">                                      </w:t>
      </w:r>
      <w:r>
        <w:rPr>
          <w:sz w:val="16"/>
          <w:szCs w:val="16"/>
          <w:color w:val="231F20"/>
          <w:position w:val="1"/>
        </w:rPr>
        <w:t xml:space="preserve">                                                                                        </w:t>
      </w:r>
      <w:r>
        <w:rPr>
          <w:sz w:val="16"/>
          <w:szCs w:val="16"/>
          <w:color w:val="231F20"/>
          <w:spacing w:val="-5"/>
          <w:position w:val="1"/>
        </w:rPr>
        <w:t>Anesthetic Care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of the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5"/>
          <w:position w:val="1"/>
        </w:rPr>
        <w:t>Pr</w:t>
      </w:r>
      <w:r>
        <w:rPr>
          <w:sz w:val="16"/>
          <w:szCs w:val="16"/>
          <w:color w:val="231F20"/>
          <w:spacing w:val="-6"/>
          <w:position w:val="1"/>
        </w:rPr>
        <w:t>egnant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Patient</w:t>
      </w:r>
      <w:r>
        <w:rPr>
          <w:sz w:val="16"/>
          <w:szCs w:val="16"/>
          <w:color w:val="231F20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With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CVD</w:t>
      </w:r>
    </w:p>
    <w:p>
      <w:pPr>
        <w:pStyle w:val="BodyText"/>
        <w:spacing w:line="346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760914</wp:posOffset>
                </wp:positionV>
                <wp:extent cx="1524000" cy="426719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-548798" y="76091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-43.2125pt;margin-top:59.9145pt;mso-position-vertical-relative:text;mso-position-horizontal-relative:text;width:120pt;height:33.6pt;z-index:251659264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660539</wp:posOffset>
                </wp:positionV>
                <wp:extent cx="810894" cy="184150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6200000">
                          <a:off x="-97170" y="66053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-7.65122pt;margin-top:52.011pt;mso-position-vertical-relative:text;mso-position-horizontal-relative:text;width:63.85pt;height:14.5pt;z-index:2516602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8" style="mso-position-vertical-relative:line;mso-position-horizontal-relative:char;width:486pt;height:2pt;" filled="false" strokecolor="#AEAFB3" strokeweight="2.00pt" coordsize="9720,40" coordorigin="0,0" path="m0,20l4680,20m5040,20l9720,20m0,20l5082,20m5040,20l9720,20e">
            <v:stroke joinstyle="miter" miterlimit="4"/>
          </v:shape>
        </w:pict>
      </w:r>
    </w:p>
    <w:p>
      <w:pPr>
        <w:spacing w:line="137" w:lineRule="exact"/>
        <w:rPr/>
      </w:pPr>
      <w:r/>
    </w:p>
    <w:tbl>
      <w:tblPr>
        <w:tblStyle w:val="TableNormal"/>
        <w:tblW w:w="9688" w:type="dxa"/>
        <w:tblInd w:w="991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9688"/>
      </w:tblGrid>
      <w:tr>
        <w:trPr>
          <w:trHeight w:val="5543" w:hRule="atLeast"/>
        </w:trPr>
        <w:tc>
          <w:tcPr>
            <w:tcW w:w="9688" w:type="dxa"/>
            <w:vAlign w:val="top"/>
          </w:tcPr>
          <w:p>
            <w:pPr>
              <w:ind w:firstLine="124"/>
              <w:spacing w:before="124" w:line="5294" w:lineRule="exact"/>
              <w:rPr/>
            </w:pPr>
            <w:r>
              <w:rPr>
                <w:position w:val="-105"/>
              </w:rPr>
              <w:drawing>
                <wp:inline distT="0" distB="0" distL="0" distR="0">
                  <wp:extent cx="5987793" cy="3361936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7793" cy="3361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000"/>
        <w:spacing w:before="91" w:line="188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C4121A"/>
          <w:position w:val="2"/>
        </w:rPr>
        <w:t>Figure</w:t>
      </w:r>
      <w:r>
        <w:rPr>
          <w:sz w:val="16"/>
          <w:szCs w:val="16"/>
          <w:b/>
          <w:bCs/>
          <w:color w:val="C4121A"/>
          <w:spacing w:val="1"/>
          <w:position w:val="2"/>
        </w:rPr>
        <w:t>. </w:t>
      </w:r>
      <w:r>
        <w:rPr>
          <w:sz w:val="16"/>
          <w:szCs w:val="16"/>
          <w:b/>
          <w:bCs/>
          <w:color w:val="231F20"/>
          <w:position w:val="2"/>
        </w:rPr>
        <w:t>Planning</w:t>
      </w:r>
      <w:r>
        <w:rPr>
          <w:sz w:val="16"/>
          <w:szCs w:val="16"/>
          <w:b/>
          <w:bCs/>
          <w:color w:val="231F20"/>
          <w:spacing w:val="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for</w:t>
      </w:r>
      <w:r>
        <w:rPr>
          <w:sz w:val="16"/>
          <w:szCs w:val="16"/>
          <w:b/>
          <w:bCs/>
          <w:color w:val="231F20"/>
          <w:spacing w:val="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delivery</w:t>
      </w:r>
      <w:r>
        <w:rPr>
          <w:sz w:val="16"/>
          <w:szCs w:val="16"/>
          <w:b/>
          <w:bCs/>
          <w:color w:val="231F20"/>
          <w:spacing w:val="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framework</w:t>
      </w:r>
      <w:r>
        <w:rPr>
          <w:sz w:val="16"/>
          <w:szCs w:val="16"/>
          <w:b/>
          <w:bCs/>
          <w:color w:val="231F20"/>
          <w:spacing w:val="1"/>
          <w:position w:val="2"/>
        </w:rPr>
        <w:t>.</w:t>
      </w:r>
    </w:p>
    <w:p>
      <w:pPr>
        <w:pStyle w:val="BodyText"/>
        <w:ind w:left="998"/>
        <w:spacing w:before="35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8"/>
          <w:position w:val="1"/>
        </w:rPr>
        <w:t>CARPREG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indicates Cardiac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Disease</w:t>
      </w:r>
      <w:r>
        <w:rPr>
          <w:sz w:val="16"/>
          <w:szCs w:val="16"/>
          <w:color w:val="231F20"/>
          <w:spacing w:val="6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in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Pregnancy; SOAP, Society for Obstetric Anesthesia a</w:t>
      </w:r>
      <w:r>
        <w:rPr>
          <w:sz w:val="16"/>
          <w:szCs w:val="16"/>
          <w:color w:val="231F20"/>
          <w:spacing w:val="-9"/>
          <w:position w:val="1"/>
        </w:rPr>
        <w:t>nd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Perinatology;</w:t>
      </w:r>
      <w:r>
        <w:rPr>
          <w:sz w:val="16"/>
          <w:szCs w:val="16"/>
          <w:color w:val="231F20"/>
          <w:spacing w:val="1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and WHO, World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Health</w:t>
      </w:r>
      <w:r>
        <w:rPr>
          <w:sz w:val="16"/>
          <w:szCs w:val="16"/>
          <w:color w:val="231F20"/>
          <w:spacing w:val="2"/>
          <w:position w:val="1"/>
        </w:rPr>
        <w:t xml:space="preserve"> </w:t>
      </w:r>
      <w:r>
        <w:rPr>
          <w:sz w:val="16"/>
          <w:szCs w:val="16"/>
          <w:color w:val="231F20"/>
          <w:spacing w:val="-9"/>
          <w:position w:val="1"/>
        </w:rPr>
        <w:t>Organization.</w:t>
      </w:r>
    </w:p>
    <w:p>
      <w:pPr>
        <w:spacing w:line="240" w:lineRule="exact"/>
        <w:rPr/>
      </w:pPr>
      <w:r/>
    </w:p>
    <w:p>
      <w:pPr>
        <w:spacing w:line="240" w:lineRule="exact"/>
        <w:sectPr>
          <w:pgSz w:w="11700" w:h="15660"/>
          <w:pgMar w:top="447" w:right="989" w:bottom="0" w:left="0" w:header="0" w:footer="0" w:gutter="0"/>
          <w:cols w:equalWidth="0" w:num="1">
            <w:col w:w="10711" w:space="0"/>
          </w:cols>
        </w:sectPr>
        <w:rPr/>
      </w:pPr>
    </w:p>
    <w:p>
      <w:pPr>
        <w:pStyle w:val="BodyText"/>
        <w:ind w:left="1009"/>
        <w:spacing w:before="172" w:line="196" w:lineRule="auto"/>
        <w:outlineLvl w:val="0"/>
        <w:rPr>
          <w:sz w:val="26"/>
          <w:szCs w:val="26"/>
        </w:rPr>
      </w:pPr>
      <w:r>
        <w:pict>
          <v:shape id="_x0000_s10" style="position:absolute;margin-left:50pt;margin-top:4.47717pt;mso-position-vertical-relative:text;mso-position-horizontal-relative:text;width:234pt;height:1pt;z-index:251661312;" filled="false" strokecolor="#AEAFB3" strokeweight="1.00pt" coordsize="4680,20" coordorigin="0,0" path="m0,10l4680,10e">
            <v:stroke joinstyle="miter" miterlimit="10"/>
          </v:shape>
        </w:pict>
      </w:r>
      <w:r>
        <w:rPr>
          <w:sz w:val="26"/>
          <w:szCs w:val="26"/>
          <w:color w:val="CD151D"/>
          <w:spacing w:val="-26"/>
        </w:rPr>
        <w:t>PLANNING</w:t>
      </w:r>
      <w:r>
        <w:rPr>
          <w:sz w:val="26"/>
          <w:szCs w:val="26"/>
          <w:color w:val="CD151D"/>
          <w:spacing w:val="15"/>
        </w:rPr>
        <w:t xml:space="preserve"> </w:t>
      </w:r>
      <w:r>
        <w:rPr>
          <w:sz w:val="26"/>
          <w:szCs w:val="26"/>
          <w:color w:val="CD151D"/>
          <w:spacing w:val="-26"/>
        </w:rPr>
        <w:t>FOR</w:t>
      </w:r>
      <w:r>
        <w:rPr>
          <w:sz w:val="26"/>
          <w:szCs w:val="26"/>
          <w:color w:val="CD151D"/>
          <w:spacing w:val="8"/>
        </w:rPr>
        <w:t xml:space="preserve"> </w:t>
      </w:r>
      <w:r>
        <w:rPr>
          <w:sz w:val="26"/>
          <w:szCs w:val="26"/>
          <w:color w:val="CD151D"/>
          <w:spacing w:val="-26"/>
        </w:rPr>
        <w:t>DELIVERY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6"/>
        </w:rPr>
        <w:t>FRAMEWORK</w:t>
      </w:r>
    </w:p>
    <w:p>
      <w:pPr>
        <w:pStyle w:val="BodyText"/>
        <w:ind w:left="992"/>
        <w:spacing w:before="182" w:line="291" w:lineRule="exact"/>
        <w:rPr>
          <w:sz w:val="24"/>
          <w:szCs w:val="24"/>
        </w:rPr>
      </w:pPr>
      <w:r>
        <w:rPr>
          <w:sz w:val="24"/>
          <w:szCs w:val="24"/>
          <w:color w:val="CD151D"/>
          <w:spacing w:val="-14"/>
          <w:position w:val="3"/>
        </w:rPr>
        <w:t>Who: The</w:t>
      </w:r>
      <w:r>
        <w:rPr>
          <w:sz w:val="24"/>
          <w:szCs w:val="24"/>
          <w:color w:val="CD151D"/>
          <w:spacing w:val="9"/>
          <w:position w:val="3"/>
        </w:rPr>
        <w:t xml:space="preserve"> </w:t>
      </w:r>
      <w:r>
        <w:rPr>
          <w:sz w:val="24"/>
          <w:szCs w:val="24"/>
          <w:color w:val="CD151D"/>
          <w:spacing w:val="-14"/>
          <w:position w:val="3"/>
        </w:rPr>
        <w:t>Patient and</w:t>
      </w:r>
      <w:r>
        <w:rPr>
          <w:sz w:val="24"/>
          <w:szCs w:val="24"/>
          <w:color w:val="CD151D"/>
          <w:spacing w:val="10"/>
          <w:position w:val="3"/>
        </w:rPr>
        <w:t xml:space="preserve"> </w:t>
      </w:r>
      <w:r>
        <w:rPr>
          <w:sz w:val="24"/>
          <w:szCs w:val="24"/>
          <w:color w:val="CD151D"/>
          <w:spacing w:val="-14"/>
          <w:position w:val="3"/>
        </w:rPr>
        <w:t>Pregnancy</w:t>
      </w:r>
      <w:r>
        <w:rPr>
          <w:sz w:val="24"/>
          <w:szCs w:val="24"/>
          <w:color w:val="CD151D"/>
          <w:spacing w:val="9"/>
          <w:position w:val="3"/>
        </w:rPr>
        <w:t xml:space="preserve"> </w:t>
      </w:r>
      <w:r>
        <w:rPr>
          <w:sz w:val="24"/>
          <w:szCs w:val="24"/>
          <w:color w:val="CD151D"/>
          <w:spacing w:val="-14"/>
          <w:position w:val="3"/>
        </w:rPr>
        <w:t>Heart</w:t>
      </w:r>
      <w:r>
        <w:rPr>
          <w:sz w:val="24"/>
          <w:szCs w:val="24"/>
          <w:color w:val="CD151D"/>
          <w:spacing w:val="-15"/>
          <w:position w:val="3"/>
        </w:rPr>
        <w:t xml:space="preserve"> Team</w:t>
      </w:r>
    </w:p>
    <w:p>
      <w:pPr>
        <w:pStyle w:val="BodyText"/>
        <w:ind w:left="991" w:right="262" w:firstLine="14"/>
        <w:spacing w:before="123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It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critical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cardio-obstetrics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p</w:t>
      </w:r>
      <w:r>
        <w:rPr>
          <w:sz w:val="20"/>
          <w:szCs w:val="20"/>
          <w:color w:val="231F20"/>
          <w:spacing w:val="-6"/>
        </w:rPr>
        <w:t>atient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undergo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individualized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assessment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plan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veloped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expert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multidisciplina</w:t>
      </w:r>
      <w:r>
        <w:rPr>
          <w:sz w:val="20"/>
          <w:szCs w:val="20"/>
          <w:color w:val="231F20"/>
          <w:spacing w:val="-8"/>
        </w:rPr>
        <w:t>ry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pregnancy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heart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team.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9"/>
        </w:rPr>
        <w:t>ROPAC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cohort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(Registry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9"/>
        </w:rPr>
        <w:t>Pregnancy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Cardiac  Disease)  i</w:t>
      </w:r>
      <w:r>
        <w:rPr>
          <w:sz w:val="20"/>
          <w:szCs w:val="20"/>
          <w:color w:val="231F20"/>
          <w:spacing w:val="-6"/>
        </w:rPr>
        <w:t>ncludes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almost  6000  pregnant  pa-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tients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2"/>
        </w:rPr>
        <w:t>with</w:t>
      </w:r>
      <w:r>
        <w:rPr>
          <w:sz w:val="20"/>
          <w:szCs w:val="20"/>
          <w:color w:val="231F20"/>
          <w:spacing w:val="23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heart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disease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2"/>
        </w:rPr>
        <w:t>(2007–2018)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from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2"/>
        </w:rPr>
        <w:t>&gt;60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countries.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Data from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ROPAC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led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numerous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pub-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lications  outlining  specific  cardiac  disease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processes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complicating  pregnancy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and,  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turn,  has  helped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cians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better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guide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care for these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patients.</w:t>
      </w:r>
      <w:r>
        <w:rPr>
          <w:sz w:val="11"/>
          <w:szCs w:val="11"/>
          <w:color w:val="231F20"/>
          <w:spacing w:val="-1"/>
          <w:position w:val="6"/>
        </w:rPr>
        <w:t>5–12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Data from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ROPAC  demonstrate  that  </w:t>
      </w:r>
      <w:r>
        <w:rPr>
          <w:sz w:val="20"/>
          <w:szCs w:val="20"/>
          <w:color w:val="231F20"/>
          <w:spacing w:val="-6"/>
        </w:rPr>
        <w:t>although  rates  of  maternal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mortality and heart failure were high </w:t>
      </w:r>
      <w:r>
        <w:rPr>
          <w:sz w:val="20"/>
          <w:szCs w:val="20"/>
          <w:color w:val="231F20"/>
          <w:spacing w:val="-6"/>
        </w:rPr>
        <w:t>among women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particular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types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CVD,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9%  mortal</w:t>
      </w:r>
      <w:r>
        <w:rPr>
          <w:sz w:val="20"/>
          <w:szCs w:val="20"/>
          <w:color w:val="231F20"/>
          <w:spacing w:val="-7"/>
        </w:rPr>
        <w:t>ity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with  pulmonary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arterial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6"/>
        </w:rPr>
        <w:t>hypertension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and  11%  rate  of  heart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failure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entire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study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populatio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overall,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most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CVD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did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well,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suggesting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safe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pr</w:t>
      </w:r>
      <w:r>
        <w:rPr>
          <w:sz w:val="20"/>
          <w:szCs w:val="20"/>
          <w:color w:val="231F20"/>
          <w:spacing w:val="-8"/>
        </w:rPr>
        <w:t>egnancy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achieved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proper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care.</w:t>
      </w:r>
      <w:r>
        <w:rPr>
          <w:sz w:val="11"/>
          <w:szCs w:val="11"/>
          <w:color w:val="231F20"/>
          <w:spacing w:val="10"/>
          <w:position w:val="6"/>
        </w:rPr>
        <w:t>13</w:t>
      </w:r>
      <w:r>
        <w:rPr>
          <w:sz w:val="11"/>
          <w:szCs w:val="11"/>
          <w:color w:val="231F20"/>
          <w:spacing w:val="8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ROPAC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highlights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high rate of obstetric and fetal complications in pregna</w:t>
      </w:r>
      <w:r>
        <w:rPr>
          <w:sz w:val="20"/>
          <w:szCs w:val="20"/>
          <w:color w:val="231F20"/>
          <w:spacing w:val="-6"/>
        </w:rPr>
        <w:t>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cies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complicated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CVD,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17%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21%,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respective-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7"/>
        </w:rPr>
        <w:t>ly.</w:t>
      </w:r>
      <w:r>
        <w:rPr>
          <w:sz w:val="11"/>
          <w:szCs w:val="11"/>
          <w:color w:val="231F20"/>
          <w:spacing w:val="-4"/>
          <w:position w:val="6"/>
        </w:rPr>
        <w:t>13  </w:t>
      </w:r>
      <w:r>
        <w:rPr>
          <w:sz w:val="20"/>
          <w:szCs w:val="20"/>
          <w:color w:val="231F20"/>
          <w:spacing w:val="-4"/>
        </w:rPr>
        <w:t>Expert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cardio-obstetric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care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includes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preconception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counseling,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risk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stratific</w:t>
      </w:r>
      <w:r>
        <w:rPr>
          <w:sz w:val="20"/>
          <w:szCs w:val="20"/>
          <w:color w:val="231F20"/>
          <w:spacing w:val="-6"/>
        </w:rPr>
        <w:t>ation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education,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multidisci-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plinary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coordination,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careful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plann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guided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multidisciplinary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team</w:t>
      </w:r>
      <w:r>
        <w:rPr>
          <w:sz w:val="20"/>
          <w:szCs w:val="20"/>
          <w:color w:val="231F20"/>
          <w:spacing w:val="-4"/>
        </w:rPr>
        <w:t>.</w:t>
      </w:r>
      <w:r>
        <w:rPr>
          <w:sz w:val="11"/>
          <w:szCs w:val="11"/>
          <w:color w:val="231F20"/>
          <w:spacing w:val="-4"/>
          <w:position w:val="6"/>
        </w:rPr>
        <w:t>4–11,14–16</w:t>
      </w:r>
      <w:r>
        <w:rPr>
          <w:sz w:val="11"/>
          <w:szCs w:val="11"/>
          <w:color w:val="231F20"/>
          <w:spacing w:val="10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It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reasonable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wom-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heart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disease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risk-s</w:t>
      </w:r>
      <w:r>
        <w:rPr>
          <w:sz w:val="20"/>
          <w:szCs w:val="20"/>
          <w:color w:val="231F20"/>
          <w:spacing w:val="-6"/>
        </w:rPr>
        <w:t>tratified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according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lesion-specific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Modified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World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Health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Organization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(mWHO)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Pregnancy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</w:t>
      </w:r>
      <w:r>
        <w:rPr>
          <w:sz w:val="20"/>
          <w:szCs w:val="20"/>
          <w:color w:val="231F20"/>
          <w:spacing w:val="-8"/>
        </w:rPr>
        <w:t>assification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(Table  1),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</w:p>
    <w:p>
      <w:pPr>
        <w:spacing w:line="4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5"/>
        <w:spacing w:before="4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or without consideration of other strati</w:t>
      </w:r>
      <w:r>
        <w:rPr>
          <w:sz w:val="20"/>
          <w:szCs w:val="20"/>
          <w:color w:val="231F20"/>
          <w:spacing w:val="-5"/>
        </w:rPr>
        <w:t>fication tools 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 the</w:t>
      </w:r>
      <w:r>
        <w:rPr>
          <w:sz w:val="20"/>
          <w:szCs w:val="20"/>
          <w:color w:val="231F20"/>
          <w:spacing w:val="-8"/>
        </w:rPr>
        <w:t xml:space="preserve"> CARPREG (Cardiac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Disease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Pregnancy)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II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ris</w:t>
      </w:r>
      <w:r>
        <w:rPr>
          <w:sz w:val="20"/>
          <w:szCs w:val="20"/>
          <w:color w:val="231F20"/>
          <w:spacing w:val="-2"/>
        </w:rPr>
        <w:t>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score,  which  is  composed  of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general,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lesion-specific,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delivery-of-care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variables.</w:t>
      </w:r>
      <w:r>
        <w:rPr>
          <w:sz w:val="11"/>
          <w:szCs w:val="11"/>
          <w:color w:val="231F20"/>
          <w:spacing w:val="-2"/>
          <w:position w:val="6"/>
        </w:rPr>
        <w:t>17,18</w:t>
      </w:r>
      <w:r>
        <w:rPr>
          <w:sz w:val="11"/>
          <w:szCs w:val="11"/>
          <w:color w:val="231F20"/>
          <w:spacing w:val="11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However,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stratifi-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cation tools remain imperfect in determining absolute in-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dividual risk because they</w:t>
      </w:r>
      <w:r>
        <w:rPr>
          <w:sz w:val="20"/>
          <w:szCs w:val="20"/>
          <w:color w:val="231F20"/>
          <w:spacing w:val="-7"/>
        </w:rPr>
        <w:t xml:space="preserve"> are based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population-level,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often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retrospective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studies.</w:t>
      </w:r>
      <w:r>
        <w:rPr>
          <w:sz w:val="11"/>
          <w:szCs w:val="11"/>
          <w:color w:val="231F20"/>
          <w:spacing w:val="-3"/>
          <w:position w:val="6"/>
        </w:rPr>
        <w:t>18–20  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example,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although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  mWHO  system  may  be  the  mo</w:t>
      </w:r>
      <w:r>
        <w:rPr>
          <w:sz w:val="20"/>
          <w:szCs w:val="20"/>
          <w:color w:val="231F20"/>
          <w:spacing w:val="-7"/>
        </w:rPr>
        <w:t>st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well-suited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tool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anesthesiolog</w:t>
      </w:r>
      <w:r>
        <w:rPr>
          <w:sz w:val="20"/>
          <w:szCs w:val="20"/>
          <w:color w:val="231F20"/>
          <w:spacing w:val="-4"/>
        </w:rPr>
        <w:t>ist,</w:t>
      </w:r>
      <w:r>
        <w:rPr>
          <w:sz w:val="11"/>
          <w:szCs w:val="11"/>
          <w:color w:val="231F20"/>
          <w:spacing w:val="-4"/>
          <w:position w:val="6"/>
        </w:rPr>
        <w:t>15   </w:t>
      </w:r>
      <w:r>
        <w:rPr>
          <w:sz w:val="20"/>
          <w:szCs w:val="20"/>
          <w:color w:val="231F20"/>
          <w:spacing w:val="-6"/>
        </w:rPr>
        <w:t>it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does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account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-7"/>
        </w:rPr>
        <w:t>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magnitude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CVD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(eg,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valvular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gradients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functional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impact).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scoring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systems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l</w:t>
      </w:r>
      <w:r>
        <w:rPr>
          <w:sz w:val="20"/>
          <w:szCs w:val="20"/>
          <w:color w:val="231F20"/>
          <w:spacing w:val="-8"/>
        </w:rPr>
        <w:t>ess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effective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di</w:t>
      </w:r>
      <w:r>
        <w:rPr>
          <w:sz w:val="20"/>
          <w:szCs w:val="20"/>
          <w:color w:val="231F20"/>
          <w:spacing w:val="-4"/>
        </w:rPr>
        <w:t>stinguishing mild from </w:t>
      </w:r>
      <w:r>
        <w:rPr>
          <w:sz w:val="20"/>
          <w:szCs w:val="20"/>
          <w:color w:val="231F20"/>
          <w:spacing w:val="-5"/>
        </w:rPr>
        <w:t>life-threatening events that ma</w:t>
      </w:r>
      <w:r>
        <w:rPr>
          <w:sz w:val="20"/>
          <w:szCs w:val="20"/>
          <w:color w:val="231F20"/>
          <w:spacing w:val="-3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require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hospitalization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early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delivery.</w:t>
      </w:r>
    </w:p>
    <w:p>
      <w:pPr>
        <w:pStyle w:val="BodyText"/>
        <w:ind w:firstLine="240"/>
        <w:spacing w:before="1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The  pregnancy</w:t>
      </w:r>
      <w:r>
        <w:rPr>
          <w:sz w:val="20"/>
          <w:szCs w:val="20"/>
          <w:color w:val="231F20"/>
          <w:spacing w:val="-7"/>
        </w:rPr>
        <w:t xml:space="preserve">  heart  team  is  ty</w:t>
      </w:r>
      <w:r>
        <w:rPr>
          <w:sz w:val="20"/>
          <w:szCs w:val="20"/>
          <w:color w:val="231F20"/>
          <w:spacing w:val="-8"/>
        </w:rPr>
        <w:t>pically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made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up  o</w:t>
      </w:r>
      <w:r>
        <w:rPr>
          <w:sz w:val="20"/>
          <w:szCs w:val="20"/>
          <w:color w:val="231F20"/>
          <w:spacing w:val="6"/>
        </w:rPr>
        <w:t>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-7"/>
        </w:rPr>
        <w:t>pecialists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expertise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cardiology,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obst</w:t>
      </w:r>
      <w:r>
        <w:rPr>
          <w:sz w:val="20"/>
          <w:szCs w:val="20"/>
          <w:color w:val="231F20"/>
          <w:spacing w:val="-8"/>
        </w:rPr>
        <w:t>etrics,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gyne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cology,  maternal  fetal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medicine,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primary  care,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nursing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(specifically, critical care obstetric </w:t>
      </w:r>
      <w:r>
        <w:rPr>
          <w:sz w:val="20"/>
          <w:szCs w:val="20"/>
          <w:color w:val="231F20"/>
          <w:spacing w:val="-8"/>
        </w:rPr>
        <w:t>nurses), pharmacy,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anesthesiology. This group works</w:t>
      </w:r>
      <w:r>
        <w:rPr>
          <w:sz w:val="20"/>
          <w:szCs w:val="20"/>
          <w:color w:val="231F20"/>
          <w:spacing w:val="-7"/>
        </w:rPr>
        <w:t xml:space="preserve"> together to develop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-9"/>
        </w:rPr>
        <w:t>dividualized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antepartum,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labor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delivery,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post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partum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plan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CVD</w:t>
      </w:r>
      <w:r>
        <w:rPr>
          <w:sz w:val="11"/>
          <w:szCs w:val="11"/>
          <w:color w:val="231F20"/>
          <w:spacing w:val="3"/>
          <w:position w:val="6"/>
        </w:rPr>
        <w:t>4,16,21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12"/>
        </w:rPr>
        <w:t>(Table  2).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Obstetric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anesthesiologists</w:t>
      </w:r>
      <w:r>
        <w:rPr>
          <w:sz w:val="20"/>
          <w:szCs w:val="20"/>
          <w:color w:val="231F20"/>
          <w:spacing w:val="-7"/>
        </w:rPr>
        <w:t xml:space="preserve">  have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expertise  in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  peri-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partum  anesthetic  care  of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pregnant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-7"/>
        </w:rPr>
        <w:t xml:space="preserve">  and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integral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part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multid</w:t>
      </w:r>
      <w:r>
        <w:rPr>
          <w:sz w:val="20"/>
          <w:szCs w:val="20"/>
          <w:color w:val="231F20"/>
          <w:spacing w:val="-8"/>
        </w:rPr>
        <w:t>isciplinary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team.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par-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ticipation  of   cardiothoracic  anesthesiologists   ma</w:t>
      </w:r>
      <w:r>
        <w:rPr>
          <w:sz w:val="20"/>
          <w:szCs w:val="20"/>
          <w:color w:val="231F20"/>
          <w:spacing w:val="-7"/>
        </w:rPr>
        <w:t>y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useful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who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sustain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cardiovascular   decompensation,    potent</w:t>
      </w:r>
      <w:r>
        <w:rPr>
          <w:sz w:val="20"/>
          <w:szCs w:val="20"/>
          <w:color w:val="231F20"/>
          <w:spacing w:val="-7"/>
        </w:rPr>
        <w:t>ially   requiring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perip</w:t>
      </w:r>
      <w:r>
        <w:rPr>
          <w:sz w:val="20"/>
          <w:szCs w:val="20"/>
          <w:color w:val="231F20"/>
          <w:spacing w:val="-6"/>
        </w:rPr>
        <w:t>artum cardiothoracic surgery 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mech</w:t>
      </w:r>
      <w:r>
        <w:rPr>
          <w:sz w:val="20"/>
          <w:szCs w:val="20"/>
          <w:color w:val="231F20"/>
          <w:spacing w:val="-7"/>
        </w:rPr>
        <w:t>anical suppor</w:t>
      </w:r>
      <w:r>
        <w:rPr>
          <w:sz w:val="20"/>
          <w:szCs w:val="20"/>
          <w:color w:val="231F20"/>
          <w:spacing w:val="-2"/>
        </w:rPr>
        <w:t>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such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extracorporeal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membrane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oxygenation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(ECMO;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Table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2).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Critical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obstetric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nurses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exper</w:t>
      </w:r>
      <w:r>
        <w:rPr>
          <w:sz w:val="20"/>
          <w:szCs w:val="20"/>
          <w:color w:val="231F20"/>
          <w:spacing w:val="-9"/>
        </w:rPr>
        <w:t>ienced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obstetric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nurses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who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specialized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cri</w:t>
      </w:r>
      <w:r>
        <w:rPr>
          <w:sz w:val="20"/>
          <w:szCs w:val="20"/>
          <w:color w:val="231F20"/>
          <w:spacing w:val="-8"/>
        </w:rPr>
        <w:t>tical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skills</w:t>
      </w:r>
    </w:p>
    <w:p>
      <w:pPr>
        <w:spacing w:line="250" w:lineRule="auto"/>
        <w:sectPr>
          <w:type w:val="continuous"/>
          <w:pgSz w:w="11700" w:h="15660"/>
          <w:pgMar w:top="447" w:right="989" w:bottom="0" w:left="0" w:header="0" w:footer="0" w:gutter="0"/>
          <w:cols w:equalWidth="0" w:num="2">
            <w:col w:w="5933" w:space="100"/>
            <w:col w:w="4678" w:space="0"/>
          </w:cols>
        </w:sectPr>
        <w:rPr>
          <w:sz w:val="20"/>
          <w:szCs w:val="20"/>
        </w:rPr>
      </w:pPr>
    </w:p>
    <w:p>
      <w:pPr>
        <w:pStyle w:val="BodyText"/>
        <w:spacing w:before="245" w:line="187" w:lineRule="exact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-1"/>
          <w:position w:val="1"/>
        </w:rPr>
        <w:t>e2        TBD TBD, 2023                                                        </w:t>
      </w:r>
      <w:r>
        <w:rPr>
          <w:sz w:val="16"/>
          <w:szCs w:val="16"/>
          <w:color w:val="231F20"/>
          <w:spacing w:val="-2"/>
          <w:position w:val="1"/>
        </w:rPr>
        <w:t xml:space="preserve">                     </w:t>
      </w:r>
      <w:r>
        <w:rPr>
          <w:sz w:val="16"/>
          <w:szCs w:val="16"/>
          <w:i/>
          <w:iCs/>
          <w:color w:val="231F20"/>
          <w:spacing w:val="-2"/>
          <w:position w:val="1"/>
        </w:rPr>
        <w:t>Circulation</w:t>
      </w:r>
      <w:r>
        <w:rPr>
          <w:sz w:val="16"/>
          <w:szCs w:val="16"/>
          <w:color w:val="231F20"/>
          <w:spacing w:val="-2"/>
          <w:position w:val="1"/>
        </w:rPr>
        <w:t>. 2023;147:00–00.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DOI:</w:t>
      </w:r>
      <w:r>
        <w:rPr>
          <w:sz w:val="16"/>
          <w:szCs w:val="16"/>
          <w:color w:val="231F20"/>
          <w:spacing w:val="24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10.1161/CIR.0000000000001121</w:t>
      </w:r>
    </w:p>
    <w:p>
      <w:pPr>
        <w:spacing w:line="187" w:lineRule="exact"/>
        <w:sectPr>
          <w:type w:val="continuous"/>
          <w:pgSz w:w="11700" w:h="15660"/>
          <w:pgMar w:top="447" w:right="989" w:bottom="0" w:left="0" w:header="0" w:footer="0" w:gutter="0"/>
          <w:cols w:equalWidth="0" w:num="1">
            <w:col w:w="10711" w:space="0"/>
          </w:cols>
        </w:sectPr>
        <w:rPr>
          <w:sz w:val="16"/>
          <w:szCs w:val="16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5825649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5400000">
                          <a:off x="5825649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458.713pt;margin-top:58.4127pt;mso-position-vertical-relative:text;mso-position-horizontal-relative:text;width:120pt;height:33.6pt;z-index:251662336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40" w:lineRule="exact"/>
        <w:rPr/>
      </w:pPr>
      <w:r>
        <w:rPr/>
        <w:pict>
          <v:shape id="_x0000_s14" style="mso-position-vertical-relative:line;mso-position-horizontal-relative:char;width:486pt;height:2pt;" filled="false" strokecolor="#AEAFB3" strokeweight="2.00pt" coordsize="9720,40" coordorigin="0,0" path="m0,20l4680,20m5040,20l9720,20m0,20l4680,20m4630,20l9720,20e">
            <v:stroke joinstyle="miter" miterlimit="4"/>
          </v:shape>
        </w:pict>
      </w:r>
    </w:p>
    <w:p>
      <w:pPr>
        <w:pStyle w:val="BodyText"/>
        <w:ind w:left="3"/>
        <w:spacing w:before="111" w:line="188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6087437</wp:posOffset>
                </wp:positionH>
                <wp:positionV relativeFrom="paragraph">
                  <wp:posOffset>635844</wp:posOffset>
                </wp:positionV>
                <wp:extent cx="810894" cy="184150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5400000">
                          <a:off x="6087437" y="63584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479.326pt;margin-top:50.0665pt;mso-position-vertical-relative:text;mso-position-horizontal-relative:text;width:63.85pt;height:14.5pt;z-index:2516633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C4121A"/>
          <w:spacing w:val="-1"/>
        </w:rPr>
        <w:t>Table</w:t>
      </w:r>
      <w:r>
        <w:rPr>
          <w:sz w:val="16"/>
          <w:szCs w:val="16"/>
          <w:b/>
          <w:bCs/>
          <w:color w:val="C4121A"/>
          <w:spacing w:val="25"/>
          <w:w w:val="101"/>
        </w:rPr>
        <w:t xml:space="preserve"> </w:t>
      </w:r>
      <w:r>
        <w:rPr>
          <w:sz w:val="16"/>
          <w:szCs w:val="16"/>
          <w:b/>
          <w:bCs/>
          <w:color w:val="C4121A"/>
          <w:spacing w:val="-1"/>
        </w:rPr>
        <w:t>1.</w:t>
      </w:r>
      <w:r>
        <w:rPr>
          <w:sz w:val="16"/>
          <w:szCs w:val="16"/>
          <w:b/>
          <w:bCs/>
          <w:color w:val="C4121A"/>
          <w:spacing w:val="9"/>
        </w:rPr>
        <w:t xml:space="preserve">   </w:t>
      </w:r>
      <w:r>
        <w:rPr>
          <w:sz w:val="16"/>
          <w:szCs w:val="16"/>
          <w:b/>
          <w:bCs/>
          <w:color w:val="231F20"/>
          <w:spacing w:val="-1"/>
        </w:rPr>
        <w:t>The Cardio-Obstetrics Patient</w:t>
      </w:r>
    </w:p>
    <w:p>
      <w:pPr>
        <w:spacing w:line="84" w:lineRule="exact"/>
        <w:rPr/>
      </w:pPr>
      <w:r/>
    </w:p>
    <w:tbl>
      <w:tblPr>
        <w:tblStyle w:val="TableNormal"/>
        <w:tblW w:w="971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368"/>
        <w:gridCol w:w="4075"/>
        <w:gridCol w:w="2073"/>
        <w:gridCol w:w="2199"/>
      </w:tblGrid>
      <w:tr>
        <w:trPr>
          <w:trHeight w:val="278" w:hRule="atLeast"/>
        </w:trPr>
        <w:tc>
          <w:tcPr>
            <w:shd w:val="clear" w:fill="AEAFB3"/>
            <w:tcW w:w="1368" w:type="dxa"/>
            <w:vAlign w:val="top"/>
          </w:tcPr>
          <w:p>
            <w:pPr>
              <w:ind w:left="88"/>
              <w:spacing w:before="63" w:line="20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mWHO risk class</w:t>
            </w:r>
          </w:p>
        </w:tc>
        <w:tc>
          <w:tcPr>
            <w:shd w:val="clear" w:fill="AEAFB3"/>
            <w:tcW w:w="4075" w:type="dxa"/>
            <w:vAlign w:val="top"/>
          </w:tcPr>
          <w:p>
            <w:pPr>
              <w:ind w:left="83"/>
              <w:spacing w:before="63" w:line="20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Cardiovascular condition</w:t>
            </w:r>
          </w:p>
        </w:tc>
        <w:tc>
          <w:tcPr>
            <w:shd w:val="clear" w:fill="AEAFB3"/>
            <w:tcW w:w="2073" w:type="dxa"/>
            <w:vAlign w:val="top"/>
          </w:tcPr>
          <w:p>
            <w:pPr>
              <w:ind w:left="91"/>
              <w:spacing w:before="64" w:line="19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Risk (mortality and mo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rbidity)</w:t>
            </w:r>
          </w:p>
        </w:tc>
        <w:tc>
          <w:tcPr>
            <w:shd w:val="clear" w:fill="AEAFB3"/>
            <w:tcW w:w="2199" w:type="dxa"/>
            <w:vAlign w:val="top"/>
          </w:tcPr>
          <w:p>
            <w:pPr>
              <w:ind w:left="86"/>
              <w:spacing w:before="97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Considerations</w:t>
            </w:r>
          </w:p>
        </w:tc>
      </w:tr>
      <w:tr>
        <w:trPr>
          <w:trHeight w:val="1770" w:hRule="atLeast"/>
        </w:trPr>
        <w:tc>
          <w:tcPr>
            <w:tcW w:w="1368" w:type="dxa"/>
            <w:vAlign w:val="top"/>
          </w:tcPr>
          <w:p>
            <w:pPr>
              <w:ind w:left="86"/>
              <w:spacing w:before="62" w:line="23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Class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I</w:t>
            </w:r>
          </w:p>
        </w:tc>
        <w:tc>
          <w:tcPr>
            <w:tcW w:w="4075" w:type="dxa"/>
            <w:vAlign w:val="top"/>
          </w:tcPr>
          <w:p>
            <w:pPr>
              <w:ind w:left="88"/>
              <w:spacing w:before="62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Uncomplicated, small,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mild:</w:t>
            </w:r>
          </w:p>
          <w:p>
            <w:pPr>
              <w:ind w:left="229"/>
              <w:spacing w:before="28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Pulmonary stenosis</w:t>
            </w:r>
          </w:p>
          <w:p>
            <w:pPr>
              <w:ind w:left="227" w:right="2372" w:firstLine="1"/>
              <w:spacing w:before="29" w:line="22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Patient ductus arteriosus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Mitral valve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prolapse</w:t>
            </w:r>
          </w:p>
          <w:p>
            <w:pPr>
              <w:ind w:left="83" w:right="269"/>
              <w:spacing w:line="185" w:lineRule="auto"/>
              <w:jc w:val="both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Successfully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repaired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 xml:space="preserve"> simple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lesions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(atrial or ventricular septal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defect,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patent ductus arteriosus, anomalous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pulmonary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 xml:space="preserve"> venous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drainage)</w:t>
            </w:r>
          </w:p>
          <w:p>
            <w:pPr>
              <w:ind w:left="79"/>
              <w:spacing w:before="29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Atrial or ventricular ectopic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beats,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isolated</w:t>
            </w:r>
          </w:p>
        </w:tc>
        <w:tc>
          <w:tcPr>
            <w:tcW w:w="2073" w:type="dxa"/>
            <w:vAlign w:val="top"/>
          </w:tcPr>
          <w:p>
            <w:pPr>
              <w:ind w:left="88" w:right="255" w:firstLine="2"/>
              <w:spacing w:before="61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No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increased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risk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aternal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mortality</w:t>
            </w:r>
          </w:p>
          <w:p>
            <w:pPr>
              <w:ind w:left="91"/>
              <w:spacing w:before="29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No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mild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increase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orbidity</w:t>
            </w:r>
          </w:p>
        </w:tc>
        <w:tc>
          <w:tcPr>
            <w:tcW w:w="2199" w:type="dxa"/>
            <w:vAlign w:val="top"/>
          </w:tcPr>
          <w:p>
            <w:pPr>
              <w:ind w:left="88"/>
              <w:spacing w:before="61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Care 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local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hospital</w:t>
            </w:r>
          </w:p>
          <w:p>
            <w:pPr>
              <w:ind w:left="92"/>
              <w:spacing w:before="28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Delivery 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local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hospital</w:t>
            </w:r>
          </w:p>
        </w:tc>
      </w:tr>
      <w:tr>
        <w:trPr>
          <w:trHeight w:val="950" w:hRule="atLeast"/>
        </w:trPr>
        <w:tc>
          <w:tcPr>
            <w:tcW w:w="1368" w:type="dxa"/>
            <w:vAlign w:val="top"/>
          </w:tcPr>
          <w:p>
            <w:pPr>
              <w:ind w:left="86"/>
              <w:spacing w:before="54" w:line="22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Class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II</w:t>
            </w:r>
          </w:p>
          <w:p>
            <w:pPr>
              <w:ind w:left="92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(if otherwise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well</w:t>
            </w:r>
          </w:p>
          <w:p>
            <w:pPr>
              <w:ind w:left="84"/>
              <w:spacing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uncomplicated)</w:t>
            </w:r>
          </w:p>
        </w:tc>
        <w:tc>
          <w:tcPr>
            <w:tcW w:w="4075" w:type="dxa"/>
            <w:vAlign w:val="top"/>
          </w:tcPr>
          <w:p>
            <w:pPr>
              <w:ind w:left="88" w:right="1348"/>
              <w:spacing w:before="53" w:line="22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Unoperated atrial or 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ntricular septal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defect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Repaired tetralogy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Fallot</w:t>
            </w:r>
          </w:p>
          <w:p>
            <w:pPr>
              <w:ind w:left="87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Most arrhythmias</w:t>
            </w:r>
          </w:p>
          <w:p>
            <w:pPr>
              <w:ind w:left="79"/>
              <w:spacing w:before="29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Turner syndrome without congenital card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iac disease</w:t>
            </w:r>
          </w:p>
        </w:tc>
        <w:tc>
          <w:tcPr>
            <w:tcW w:w="2073" w:type="dxa"/>
            <w:vAlign w:val="top"/>
          </w:tcPr>
          <w:p>
            <w:pPr>
              <w:ind w:left="89" w:right="252"/>
              <w:spacing w:before="53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If otherwise well, then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small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increased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risk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maternal</w:t>
            </w:r>
          </w:p>
          <w:p>
            <w:pPr>
              <w:ind w:left="88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mortality</w:t>
            </w:r>
          </w:p>
          <w:p>
            <w:pPr>
              <w:ind w:left="89"/>
              <w:spacing w:before="29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Moderate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increase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morbidity</w:t>
            </w:r>
          </w:p>
        </w:tc>
        <w:tc>
          <w:tcPr>
            <w:tcW w:w="2199" w:type="dxa"/>
            <w:vAlign w:val="top"/>
          </w:tcPr>
          <w:p>
            <w:pPr>
              <w:ind w:left="88"/>
              <w:spacing w:before="53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Care 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local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hospital</w:t>
            </w:r>
          </w:p>
          <w:p>
            <w:pPr>
              <w:ind w:left="92"/>
              <w:spacing w:before="28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Delivery 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local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hospital</w:t>
            </w:r>
          </w:p>
          <w:p>
            <w:pPr>
              <w:ind w:left="91"/>
              <w:spacing w:before="29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Pregnancy heart team consultat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ion</w:t>
            </w:r>
          </w:p>
        </w:tc>
      </w:tr>
      <w:tr>
        <w:trPr>
          <w:trHeight w:val="1987" w:hRule="atLeast"/>
        </w:trPr>
        <w:tc>
          <w:tcPr>
            <w:tcW w:w="1368" w:type="dxa"/>
            <w:vAlign w:val="top"/>
          </w:tcPr>
          <w:p>
            <w:pPr>
              <w:ind w:left="86"/>
              <w:spacing w:before="53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Class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II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III</w:t>
            </w:r>
          </w:p>
          <w:p>
            <w:pPr>
              <w:ind w:left="89" w:right="416" w:firstLine="2"/>
              <w:spacing w:before="1"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(depending 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individual)</w:t>
            </w:r>
          </w:p>
        </w:tc>
        <w:tc>
          <w:tcPr>
            <w:tcW w:w="4075" w:type="dxa"/>
            <w:vAlign w:val="top"/>
          </w:tcPr>
          <w:p>
            <w:pPr>
              <w:ind w:left="87"/>
              <w:spacing w:before="53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Mild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LV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impairment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(EF &gt;45%)</w:t>
            </w:r>
          </w:p>
          <w:p>
            <w:pPr>
              <w:ind w:left="89"/>
              <w:spacing w:before="28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Hypertrophic cardiomyopathy</w:t>
            </w:r>
          </w:p>
          <w:p>
            <w:pPr>
              <w:ind w:left="87" w:right="205" w:firstLine="1"/>
              <w:spacing w:before="29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Native or tissue valvular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heart disease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not considered WHO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IV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(mild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mitral stenosis,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moderate aortic stenosis)</w:t>
            </w:r>
          </w:p>
          <w:p>
            <w:pPr>
              <w:ind w:left="87"/>
              <w:spacing w:before="18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Marfan syndrome or other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HTAD without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ortic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dilation</w:t>
            </w:r>
          </w:p>
          <w:p>
            <w:pPr>
              <w:ind w:left="79" w:right="103"/>
              <w:spacing w:before="29"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Aorta &lt;45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mm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in aortic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disease associated wit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bicuspid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aortic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valve</w:t>
            </w:r>
          </w:p>
          <w:p>
            <w:pPr>
              <w:ind w:left="79" w:right="1053" w:firstLine="9"/>
              <w:spacing w:before="1" w:line="21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Repaired coarctation without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residua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(non-Turner)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Atrioventricular septal defect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99" w:type="dxa"/>
            <w:vAlign w:val="top"/>
          </w:tcPr>
          <w:p>
            <w:pPr>
              <w:ind w:left="83" w:right="228" w:firstLine="8"/>
              <w:spacing w:before="53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Pregnancy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heart team consulta-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tion</w:t>
            </w:r>
          </w:p>
        </w:tc>
      </w:tr>
      <w:tr>
        <w:trPr>
          <w:trHeight w:val="3389" w:hRule="atLeast"/>
        </w:trPr>
        <w:tc>
          <w:tcPr>
            <w:tcW w:w="1368" w:type="dxa"/>
            <w:vAlign w:val="top"/>
          </w:tcPr>
          <w:p>
            <w:pPr>
              <w:ind w:left="86"/>
              <w:spacing w:before="54" w:line="23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Class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III</w:t>
            </w:r>
          </w:p>
        </w:tc>
        <w:tc>
          <w:tcPr>
            <w:tcW w:w="4075" w:type="dxa"/>
            <w:vAlign w:val="top"/>
          </w:tcPr>
          <w:p>
            <w:pPr>
              <w:ind w:left="87"/>
              <w:spacing w:before="54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Moderate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LV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impairment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(LVEF, 30%–45%)</w:t>
            </w:r>
          </w:p>
          <w:p>
            <w:pPr>
              <w:ind w:left="87" w:right="231" w:firstLine="1"/>
              <w:spacing w:before="29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Previous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pregnancy cardi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omyopathy without any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residual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LV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im-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pairment</w:t>
            </w:r>
          </w:p>
          <w:p>
            <w:pPr>
              <w:ind w:left="87"/>
              <w:spacing w:before="29" w:line="22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Mechanical valve</w:t>
            </w:r>
          </w:p>
          <w:p>
            <w:pPr>
              <w:ind w:left="88" w:right="240" w:hanging="5"/>
              <w:spacing w:before="1" w:line="22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Systemic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RV with good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mil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dly decreased ventricular function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Fontan circulation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(uncomplicated)</w:t>
            </w:r>
          </w:p>
          <w:p>
            <w:pPr>
              <w:ind w:left="85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Cyanotic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heart disease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(unrepaired)</w:t>
            </w:r>
          </w:p>
          <w:p>
            <w:pPr>
              <w:ind w:left="87" w:right="1625" w:hanging="2"/>
              <w:spacing w:before="30" w:line="22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Other complex congen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heart disease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Moderate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mitral stenosis</w:t>
            </w:r>
          </w:p>
          <w:p>
            <w:pPr>
              <w:ind w:left="87" w:right="1812" w:hanging="4"/>
              <w:spacing w:before="1" w:line="22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Severe asymptomatic aortic stenosis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Moderate aortic dilation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define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as:</w:t>
            </w:r>
          </w:p>
          <w:p>
            <w:pPr>
              <w:ind w:left="218" w:right="701" w:firstLine="5"/>
              <w:spacing w:before="2" w:line="22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40–45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Marfan syndrome,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bicuspid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aortic valve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&lt;50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 tetralogy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Fallot</w:t>
            </w:r>
          </w:p>
          <w:p>
            <w:pPr>
              <w:ind w:left="79" w:right="1569" w:firstLine="139"/>
              <w:spacing w:before="2" w:line="21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ASI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20–25 mm/m</w:t>
            </w:r>
            <w:r>
              <w:rPr>
                <w:rFonts w:ascii="Microsoft YaHei" w:hAnsi="Microsoft YaHei" w:eastAsia="Microsoft YaHei" w:cs="Microsoft YaHei"/>
                <w:sz w:val="8"/>
                <w:szCs w:val="8"/>
                <w:color w:val="231F20"/>
                <w:spacing w:val="4"/>
                <w:position w:val="4"/>
              </w:rPr>
              <w:t>2</w:t>
            </w:r>
            <w:r>
              <w:rPr>
                <w:rFonts w:ascii="Microsoft YaHei" w:hAnsi="Microsoft YaHei" w:eastAsia="Microsoft YaHei" w:cs="Microsoft YaHei"/>
                <w:sz w:val="8"/>
                <w:szCs w:val="8"/>
                <w:color w:val="231F20"/>
                <w:position w:val="4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in Turner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syndrome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Ventricular tachycardia</w:t>
            </w:r>
          </w:p>
        </w:tc>
        <w:tc>
          <w:tcPr>
            <w:tcW w:w="2073" w:type="dxa"/>
            <w:vAlign w:val="top"/>
          </w:tcPr>
          <w:p>
            <w:pPr>
              <w:ind w:left="88" w:right="258" w:hanging="3"/>
              <w:spacing w:before="56" w:line="18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Significantly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increased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risk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 xml:space="preserve">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maternal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mortality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 xml:space="preserve"> severe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morbidity</w:t>
            </w:r>
          </w:p>
        </w:tc>
        <w:tc>
          <w:tcPr>
            <w:tcW w:w="2199" w:type="dxa"/>
            <w:vAlign w:val="top"/>
          </w:tcPr>
          <w:p>
            <w:pPr>
              <w:ind w:left="82" w:right="143" w:firstLine="5"/>
              <w:spacing w:before="56" w:line="185" w:lineRule="auto"/>
              <w:jc w:val="both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Care at appropriate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level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hospital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with appropriate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bers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pregnancy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heart team availab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le</w:t>
            </w:r>
          </w:p>
        </w:tc>
      </w:tr>
      <w:tr>
        <w:trPr>
          <w:trHeight w:val="3571" w:hRule="atLeast"/>
        </w:trPr>
        <w:tc>
          <w:tcPr>
            <w:tcW w:w="1368" w:type="dxa"/>
            <w:vAlign w:val="top"/>
          </w:tcPr>
          <w:p>
            <w:pPr>
              <w:ind w:left="86"/>
              <w:spacing w:before="87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Class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IV</w:t>
            </w:r>
          </w:p>
        </w:tc>
        <w:tc>
          <w:tcPr>
            <w:tcW w:w="4075" w:type="dxa"/>
            <w:vAlign w:val="top"/>
          </w:tcPr>
          <w:p>
            <w:pPr>
              <w:ind w:left="89"/>
              <w:spacing w:before="56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Pulmonary arterial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hyperte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nsion of any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cause</w:t>
            </w:r>
          </w:p>
          <w:p>
            <w:pPr>
              <w:ind w:left="83" w:right="170"/>
              <w:spacing w:before="29" w:line="19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Severe systemic ventricular dysfunction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(LVEF &lt;30%,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NYHA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FC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class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III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IV)</w:t>
            </w:r>
          </w:p>
          <w:p>
            <w:pPr>
              <w:ind w:left="84" w:right="109" w:firstLine="5"/>
              <w:spacing w:before="18"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Previous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peripartum cardiomyopat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hy with any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residual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impairment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LV function</w:t>
            </w:r>
          </w:p>
          <w:p>
            <w:pPr>
              <w:ind w:left="83"/>
              <w:spacing w:line="22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Severe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mitral stenosis</w:t>
            </w:r>
          </w:p>
          <w:p>
            <w:pPr>
              <w:ind w:left="83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Severe symptomatic aort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ic stenosis</w:t>
            </w:r>
          </w:p>
          <w:p>
            <w:pPr>
              <w:ind w:left="83" w:right="312"/>
              <w:spacing w:before="29" w:line="22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Systemic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RV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moderate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to severely decreased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LV function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Severe aortic dilat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defined as:</w:t>
            </w:r>
          </w:p>
          <w:p>
            <w:pPr>
              <w:ind w:left="218"/>
              <w:spacing w:before="1"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&gt;45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mm associated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Marfa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n syndrome</w:t>
            </w:r>
          </w:p>
          <w:p>
            <w:pPr>
              <w:ind w:left="218" w:right="1124"/>
              <w:spacing w:before="30" w:line="22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&gt;50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mm associated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bicuspid aortic valve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&gt;50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mm associated wit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 tetralogy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Fallot</w:t>
            </w:r>
          </w:p>
          <w:p>
            <w:pPr>
              <w:ind w:left="219"/>
              <w:spacing w:before="1"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ASI &gt;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25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mm/m</w:t>
            </w:r>
            <w:r>
              <w:rPr>
                <w:rFonts w:ascii="Microsoft YaHei" w:hAnsi="Microsoft YaHei" w:eastAsia="Microsoft YaHei" w:cs="Microsoft YaHei"/>
                <w:sz w:val="8"/>
                <w:szCs w:val="8"/>
                <w:color w:val="231F20"/>
                <w:spacing w:val="8"/>
                <w:position w:val="4"/>
              </w:rPr>
              <w:t>2</w:t>
            </w:r>
            <w:r>
              <w:rPr>
                <w:rFonts w:ascii="Microsoft YaHei" w:hAnsi="Microsoft YaHei" w:eastAsia="Microsoft YaHei" w:cs="Microsoft YaHei"/>
                <w:sz w:val="8"/>
                <w:szCs w:val="8"/>
                <w:color w:val="231F20"/>
                <w:spacing w:val="1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with Turner syndrome</w:t>
            </w:r>
          </w:p>
          <w:p>
            <w:pPr>
              <w:ind w:left="79" w:right="2483" w:firstLine="9"/>
              <w:spacing w:before="29" w:line="22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Native severe coarct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Vascular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Ehler-Danlos</w:t>
            </w:r>
          </w:p>
          <w:p>
            <w:pPr>
              <w:ind w:left="89"/>
              <w:spacing w:before="1"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Fontan circulation with any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complication</w:t>
            </w:r>
          </w:p>
        </w:tc>
        <w:tc>
          <w:tcPr>
            <w:tcW w:w="2073" w:type="dxa"/>
            <w:vAlign w:val="top"/>
          </w:tcPr>
          <w:p>
            <w:pPr>
              <w:ind w:left="88" w:right="187" w:firstLine="2"/>
              <w:spacing w:before="55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Extremely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high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risk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ernal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mortality</w:t>
            </w:r>
          </w:p>
          <w:p>
            <w:pPr>
              <w:ind w:left="88" w:right="187" w:firstLine="2"/>
              <w:spacing w:before="29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Extremely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high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risk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ernal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morbidity</w:t>
            </w:r>
          </w:p>
          <w:p>
            <w:pPr>
              <w:ind w:left="90"/>
              <w:spacing w:before="29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Pregnancy contraindicated</w:t>
            </w:r>
          </w:p>
        </w:tc>
        <w:tc>
          <w:tcPr>
            <w:tcW w:w="2199" w:type="dxa"/>
            <w:vAlign w:val="top"/>
          </w:tcPr>
          <w:p>
            <w:pPr>
              <w:ind w:left="82" w:right="143" w:firstLine="5"/>
              <w:spacing w:before="56" w:line="185" w:lineRule="auto"/>
              <w:jc w:val="both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Care at appropriate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level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hospital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with appropriate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bers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pregnancy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heart team availab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le</w:t>
            </w:r>
          </w:p>
        </w:tc>
      </w:tr>
    </w:tbl>
    <w:p>
      <w:pPr>
        <w:ind w:left="9" w:right="993" w:firstLine="154"/>
        <w:spacing w:before="90" w:line="18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ASI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indicates aortic size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index;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HTAD,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heritable thoracic aortic diseases;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LV,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left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ventricular;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LVE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F,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left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ventricular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ejection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fraction;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mWHO,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Modified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World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Health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Organization;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NYHA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FC,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New York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Heart Association functional class;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RV,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right ventricular; and WHO, World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Health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rganization.</w:t>
      </w:r>
    </w:p>
    <w:p>
      <w:pPr>
        <w:ind w:left="7" w:right="992" w:firstLine="156"/>
        <w:spacing w:before="1" w:line="18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Adapted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permissio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from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Thorne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al,</w:t>
      </w:r>
      <w:r>
        <w:rPr>
          <w:rFonts w:ascii="Microsoft YaHei" w:hAnsi="Microsoft YaHei" w:eastAsia="Microsoft YaHei" w:cs="Microsoft YaHei"/>
          <w:sz w:val="8"/>
          <w:szCs w:val="8"/>
          <w:color w:val="231F20"/>
          <w:position w:val="4"/>
        </w:rPr>
        <w:t>15</w:t>
      </w:r>
      <w:r>
        <w:rPr>
          <w:rFonts w:ascii="Microsoft YaHei" w:hAnsi="Microsoft YaHei" w:eastAsia="Microsoft YaHei" w:cs="Microsoft YaHei"/>
          <w:sz w:val="8"/>
          <w:szCs w:val="8"/>
          <w:color w:val="231F20"/>
          <w:spacing w:val="2"/>
          <w:position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copyright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©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2006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BMJ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Publishing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Group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Ltd;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from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Regitz-Zagrosek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al,</w:t>
      </w:r>
      <w:r>
        <w:rPr>
          <w:rFonts w:ascii="Microsoft YaHei" w:hAnsi="Microsoft YaHei" w:eastAsia="Microsoft YaHei" w:cs="Microsoft YaHei"/>
          <w:sz w:val="8"/>
          <w:szCs w:val="8"/>
          <w:color w:val="231F20"/>
          <w:spacing w:val="1"/>
          <w:position w:val="4"/>
        </w:rPr>
        <w:t>16</w:t>
      </w:r>
      <w:r>
        <w:rPr>
          <w:rFonts w:ascii="Microsoft YaHei" w:hAnsi="Microsoft YaHei" w:eastAsia="Microsoft YaHei" w:cs="Microsoft YaHei"/>
          <w:sz w:val="8"/>
          <w:szCs w:val="8"/>
          <w:color w:val="231F20"/>
          <w:spacing w:val="2"/>
          <w:position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copyright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©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2018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European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Society of Cardiology and 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European Society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Hypertension.</w:t>
      </w:r>
    </w:p>
    <w:p>
      <w:pPr>
        <w:spacing w:line="187" w:lineRule="auto"/>
        <w:sectPr>
          <w:headerReference w:type="default" r:id="rId3"/>
          <w:footerReference w:type="default" r:id="rId4"/>
          <w:pgSz w:w="11700" w:h="15660"/>
          <w:pgMar w:top="700" w:right="0" w:bottom="626" w:left="990" w:header="454" w:footer="388" w:gutter="0"/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spacing w:before="62"/>
        <w:rPr/>
      </w:pPr>
      <w:r/>
    </w:p>
    <w:p>
      <w:pPr>
        <w:sectPr>
          <w:headerReference w:type="default" r:id="rId5"/>
          <w:footerReference w:type="default" r:id="rId6"/>
          <w:pgSz w:w="11700" w:h="15660"/>
          <w:pgMar w:top="700" w:right="989" w:bottom="626" w:left="0" w:header="454" w:footer="427" w:gutter="0"/>
          <w:cols w:equalWidth="0" w:num="1">
            <w:col w:w="10711" w:space="0"/>
          </w:cols>
        </w:sectPr>
        <w:rPr/>
      </w:pPr>
    </w:p>
    <w:p>
      <w:pPr>
        <w:ind w:firstLine="990"/>
        <w:spacing w:before="15"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548798</wp:posOffset>
                </wp:positionV>
                <wp:extent cx="1524000" cy="426719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16200000">
                          <a:off x="-548798" y="548798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-43.2125pt;margin-top:43.2125pt;mso-position-vertical-relative:text;mso-position-horizontal-relative:text;width:120pt;height:33.6pt;z-index:251665408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2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3"/>
        <w:spacing w:before="111" w:line="188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634563</wp:posOffset>
                </wp:positionV>
                <wp:extent cx="810894" cy="184150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6200000">
                          <a:off x="-97170" y="63456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-7.65122pt;margin-top:49.9656pt;mso-position-vertical-relative:text;mso-position-horizontal-relative:text;width:63.85pt;height:14.5pt;z-index:2516664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C4121A"/>
          <w:position w:val="2"/>
        </w:rPr>
        <w:t>Table 2.</w:t>
      </w:r>
      <w:r>
        <w:rPr>
          <w:sz w:val="16"/>
          <w:szCs w:val="16"/>
          <w:b/>
          <w:bCs/>
          <w:color w:val="C4121A"/>
          <w:spacing w:val="12"/>
          <w:w w:val="101"/>
          <w:position w:val="2"/>
        </w:rPr>
        <w:t xml:space="preserve">   </w:t>
      </w:r>
      <w:r>
        <w:rPr>
          <w:sz w:val="16"/>
          <w:szCs w:val="16"/>
          <w:b/>
          <w:bCs/>
          <w:color w:val="231F20"/>
          <w:position w:val="2"/>
        </w:rPr>
        <w:t>Members of the Pregnanc</w:t>
      </w:r>
      <w:r>
        <w:rPr>
          <w:sz w:val="16"/>
          <w:szCs w:val="16"/>
          <w:b/>
          <w:bCs/>
          <w:color w:val="231F20"/>
          <w:spacing w:val="-1"/>
          <w:position w:val="2"/>
        </w:rPr>
        <w:t>y Heart Team</w:t>
      </w:r>
    </w:p>
    <w:p>
      <w:pPr>
        <w:spacing w:line="84" w:lineRule="exact"/>
        <w:rPr/>
      </w:pPr>
      <w:r/>
    </w:p>
    <w:tbl>
      <w:tblPr>
        <w:tblStyle w:val="TableNormal"/>
        <w:tblW w:w="4675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4675"/>
      </w:tblGrid>
      <w:tr>
        <w:trPr>
          <w:trHeight w:val="283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86"/>
              <w:spacing w:before="64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Core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pregnancy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heart team</w:t>
            </w:r>
            <w:r>
              <w:rPr>
                <w:sz w:val="8"/>
                <w:szCs w:val="8"/>
                <w:color w:val="231F20"/>
                <w:spacing w:val="5"/>
                <w:position w:val="5"/>
              </w:rPr>
              <w:t>4,16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226"/>
              <w:spacing w:before="84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Cardiologist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227"/>
              <w:spacing w:before="8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Obstetrician</w:t>
            </w:r>
          </w:p>
        </w:tc>
      </w:tr>
      <w:tr>
        <w:trPr>
          <w:trHeight w:val="271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229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Maternal fetal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medicine spec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ialist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221"/>
              <w:spacing w:before="88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Anesthesiologist</w:t>
            </w:r>
          </w:p>
        </w:tc>
      </w:tr>
      <w:tr>
        <w:trPr>
          <w:trHeight w:val="451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224" w:right="150" w:firstLine="6"/>
              <w:spacing w:before="54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Nurse specialists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(critical care obstetrics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nurse,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-4"/>
              </w:rPr>
              <w:t>tensive care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nurse, ob-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stetric</w:t>
            </w:r>
            <w:r>
              <w:rPr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nurse,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lactation specialist)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221"/>
              <w:spacing w:before="55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Additional experts to consi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der when creating a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pregnancy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heart team</w:t>
            </w:r>
            <w:r>
              <w:rPr>
                <w:sz w:val="8"/>
                <w:szCs w:val="8"/>
                <w:color w:val="231F20"/>
                <w:spacing w:val="-3"/>
                <w:position w:val="5"/>
              </w:rPr>
              <w:t>4,16,21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67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Obstetric anesthesiologist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66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Cardiothoracic anesthe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siologist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66"/>
              <w:spacing w:before="86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Cardiothoracic or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ECMO surgeon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227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Other cardiovascular specialists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71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Heart failure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61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Adult congenital</w:t>
            </w:r>
          </w:p>
        </w:tc>
      </w:tr>
      <w:tr>
        <w:trPr>
          <w:trHeight w:val="271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70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Pulmonary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hypertension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70"/>
              <w:spacing w:before="9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Electrophysiologist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69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Imaging specialist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69"/>
              <w:spacing w:before="5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Interventionalist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229"/>
              <w:spacing w:before="5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Intensivist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226"/>
              <w:spacing w:before="8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Geneticist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230"/>
              <w:spacing w:before="90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Neonatologist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231"/>
              <w:spacing w:before="90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Hematologist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230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Pharmacist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230"/>
              <w:spacing w:before="90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Pulmonologist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230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Perfusionist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90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Reasons to consult cardiot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horacic anesthesiologist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229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Lesion triggers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65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Severe</w:t>
            </w:r>
            <w:r>
              <w:rPr>
                <w:sz w:val="14"/>
                <w:szCs w:val="14"/>
                <w:color w:val="231F20"/>
                <w:spacing w:val="2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right- or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left-sided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heart failure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65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Systemic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RV with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moderate or severely decrease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d ventricular function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70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Fontan with complications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65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Symptomatic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heart failu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</w:t>
            </w:r>
            <w:r>
              <w:rPr>
                <w:sz w:val="14"/>
                <w:szCs w:val="14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(especially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if complicated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by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preeclampsia)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65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Severe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mitral stenosis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65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Severe aortic stenosis</w:t>
            </w:r>
          </w:p>
        </w:tc>
      </w:tr>
      <w:tr>
        <w:trPr>
          <w:trHeight w:val="451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68" w:right="80" w:firstLine="2"/>
              <w:spacing w:before="57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PASP &gt;50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Hg,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pulmonary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hypertension with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right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heart f</w:t>
            </w:r>
            <w:r>
              <w:rPr>
                <w:sz w:val="14"/>
                <w:szCs w:val="14"/>
                <w:color w:val="231F20"/>
                <w:spacing w:val="-5"/>
              </w:rPr>
              <w:t>ailure,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pul-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monary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hypertension with significant cyanosis with or w</w:t>
            </w:r>
            <w:r>
              <w:rPr>
                <w:sz w:val="14"/>
                <w:szCs w:val="14"/>
                <w:color w:val="231F20"/>
                <w:spacing w:val="-4"/>
              </w:rPr>
              <w:t>ithout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RV failure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61"/>
              <w:spacing w:before="58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Any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unstable cardio-obstetrics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(ie, dissecting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ma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jor vessel)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65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Presence of major cardiovascular support</w:t>
            </w:r>
            <w:r>
              <w:rPr>
                <w:sz w:val="14"/>
                <w:szCs w:val="14"/>
                <w:color w:val="231F20"/>
                <w:spacing w:val="-7"/>
                <w:position w:val="1"/>
              </w:rPr>
              <w:t xml:space="preserve"> device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1"/>
              </w:rPr>
              <w:t>(LVAD, RVAD, ECMO)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221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Anticipated monitor/procedure triggers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61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Titration of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inotropes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70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Need for echocardiography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management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70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Need for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pulmonary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pressure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monit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oring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69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Maternal decompensation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requir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ing general anesthesia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66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Cardiothoracic surgeon or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ECMO on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standby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70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Need for combined cardiac</w:t>
            </w:r>
            <w:r>
              <w:rPr>
                <w:sz w:val="14"/>
                <w:szCs w:val="14"/>
                <w:color w:val="231F20"/>
                <w:spacing w:val="1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procedure and delivery</w:t>
            </w:r>
          </w:p>
        </w:tc>
      </w:tr>
      <w:tr>
        <w:trPr>
          <w:trHeight w:val="272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227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1"/>
              </w:rPr>
              <w:t>Obstetic trigger</w:t>
            </w:r>
          </w:p>
        </w:tc>
      </w:tr>
      <w:tr>
        <w:trPr>
          <w:trHeight w:val="274" w:hRule="atLeast"/>
        </w:trPr>
        <w:tc>
          <w:tcPr>
            <w:tcW w:w="4675" w:type="dxa"/>
            <w:vAlign w:val="top"/>
          </w:tcPr>
          <w:p>
            <w:pPr>
              <w:pStyle w:val="TableText"/>
              <w:ind w:left="371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Heart failure with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pree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clampsia</w:t>
            </w:r>
          </w:p>
        </w:tc>
      </w:tr>
    </w:tbl>
    <w:p>
      <w:pPr>
        <w:pStyle w:val="BodyText"/>
        <w:ind w:left="1001" w:right="262" w:firstLine="161"/>
        <w:spacing w:before="92" w:line="262" w:lineRule="auto"/>
        <w:jc w:val="both"/>
        <w:rPr/>
      </w:pPr>
      <w:r>
        <w:rPr>
          <w:color w:val="231F20"/>
          <w:spacing w:val="-4"/>
        </w:rPr>
        <w:t>ECMO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indicates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extracorporeal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membra</w:t>
      </w:r>
      <w:r>
        <w:rPr>
          <w:color w:val="231F20"/>
          <w:spacing w:val="-5"/>
        </w:rPr>
        <w:t>ne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oxygenation;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LVAD,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left ventricu-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lar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assist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device;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PASP,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pulmonary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arterial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systolic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pressure;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RV,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right ventricu-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lar; 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RVAD,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right ventricular assist device.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3" w:line="40" w:lineRule="exact"/>
        <w:rPr/>
      </w:pPr>
      <w:r>
        <w:rPr/>
        <w:pict>
          <v:shape id="_x0000_s2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firstLine="6"/>
        <w:spacing w:before="103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and  training  in  invasive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hemodynam</w:t>
      </w:r>
      <w:r>
        <w:rPr>
          <w:sz w:val="20"/>
          <w:szCs w:val="20"/>
          <w:color w:val="231F20"/>
          <w:spacing w:val="-8"/>
        </w:rPr>
        <w:t>ic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monitoring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knowledge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advanced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obst</w:t>
      </w:r>
      <w:r>
        <w:rPr>
          <w:sz w:val="20"/>
          <w:szCs w:val="20"/>
          <w:color w:val="231F20"/>
          <w:spacing w:val="-8"/>
        </w:rPr>
        <w:t>etric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physiology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phar-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macology.</w:t>
      </w:r>
      <w:r>
        <w:rPr>
          <w:sz w:val="11"/>
          <w:szCs w:val="11"/>
          <w:color w:val="231F20"/>
          <w:spacing w:val="-3"/>
          <w:position w:val="6"/>
        </w:rPr>
        <w:t>22,23  </w:t>
      </w:r>
      <w:r>
        <w:rPr>
          <w:sz w:val="20"/>
          <w:szCs w:val="20"/>
          <w:color w:val="231F20"/>
          <w:spacing w:val="-3"/>
        </w:rPr>
        <w:t>Coordinating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members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of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pregnancy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heart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team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sometimes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delicate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negotia-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tion, and clear defini</w:t>
      </w:r>
      <w:r>
        <w:rPr>
          <w:sz w:val="20"/>
          <w:szCs w:val="20"/>
          <w:color w:val="231F20"/>
          <w:spacing w:val="-7"/>
        </w:rPr>
        <w:t>tion of roles and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leadership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is essen-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tial.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Team  leadership  may  vary  over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course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</w:t>
      </w:r>
      <w:r>
        <w:rPr>
          <w:sz w:val="20"/>
          <w:szCs w:val="20"/>
          <w:color w:val="231F20"/>
          <w:spacing w:val="-8"/>
        </w:rPr>
        <w:t>regnancy,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 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anesthesiologist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prov</w:t>
      </w:r>
      <w:r>
        <w:rPr>
          <w:sz w:val="20"/>
          <w:szCs w:val="20"/>
          <w:color w:val="231F20"/>
          <w:spacing w:val="-9"/>
        </w:rPr>
        <w:t>ide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leader</w:t>
      </w:r>
      <w:r>
        <w:rPr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ship during 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peridelivery time.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2"/>
        <w:spacing w:before="69" w:line="291" w:lineRule="exact"/>
        <w:rPr>
          <w:sz w:val="24"/>
          <w:szCs w:val="24"/>
        </w:rPr>
      </w:pPr>
      <w:r>
        <w:rPr>
          <w:sz w:val="24"/>
          <w:szCs w:val="24"/>
          <w:color w:val="CD151D"/>
          <w:spacing w:val="-12"/>
          <w:position w:val="3"/>
        </w:rPr>
        <w:t>What:</w:t>
      </w:r>
      <w:r>
        <w:rPr>
          <w:sz w:val="24"/>
          <w:szCs w:val="24"/>
          <w:color w:val="CD151D"/>
          <w:spacing w:val="12"/>
          <w:position w:val="3"/>
        </w:rPr>
        <w:t xml:space="preserve"> </w:t>
      </w:r>
      <w:r>
        <w:rPr>
          <w:sz w:val="24"/>
          <w:szCs w:val="24"/>
          <w:color w:val="CD151D"/>
          <w:spacing w:val="-12"/>
          <w:position w:val="3"/>
        </w:rPr>
        <w:t>Mode of Delivery</w:t>
      </w:r>
    </w:p>
    <w:p>
      <w:pPr>
        <w:pStyle w:val="BodyText"/>
        <w:ind w:left="2" w:firstLine="13"/>
        <w:spacing w:before="8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Medical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counseling focuses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on 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morbidity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mortality,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materna</w:t>
      </w:r>
      <w:r>
        <w:rPr>
          <w:sz w:val="20"/>
          <w:szCs w:val="20"/>
          <w:color w:val="231F20"/>
          <w:spacing w:val="-8"/>
        </w:rPr>
        <w:t>l  cardiovascular,  fetal,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obstetric  risks,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well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as  m</w:t>
      </w:r>
      <w:r>
        <w:rPr>
          <w:sz w:val="20"/>
          <w:szCs w:val="20"/>
          <w:color w:val="231F20"/>
          <w:spacing w:val="-8"/>
        </w:rPr>
        <w:t>anagement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  mitigation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strategies.  Individualized  </w:t>
      </w:r>
      <w:r>
        <w:rPr>
          <w:sz w:val="20"/>
          <w:szCs w:val="20"/>
          <w:color w:val="231F20"/>
          <w:spacing w:val="-8"/>
        </w:rPr>
        <w:t>care  plans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developed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pregnancy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heart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team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conside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patient’s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</w:t>
      </w:r>
      <w:r>
        <w:rPr>
          <w:sz w:val="20"/>
          <w:szCs w:val="20"/>
          <w:color w:val="231F20"/>
          <w:spacing w:val="-9"/>
        </w:rPr>
        <w:t>erlying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anatomy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physiology,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access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care,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deliv</w:t>
      </w:r>
      <w:r>
        <w:rPr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ery </w:t>
      </w:r>
      <w:r>
        <w:rPr>
          <w:sz w:val="20"/>
          <w:szCs w:val="20"/>
          <w:color w:val="231F20"/>
          <w:spacing w:val="-6"/>
        </w:rPr>
        <w:t>facility capabilities, and availability 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multidisciplin</w:t>
      </w:r>
      <w:r>
        <w:rPr>
          <w:sz w:val="20"/>
          <w:szCs w:val="20"/>
          <w:color w:val="231F20"/>
          <w:spacing w:val="-7"/>
        </w:rPr>
        <w:t>ar</w:t>
      </w:r>
      <w:r>
        <w:rPr>
          <w:sz w:val="20"/>
          <w:szCs w:val="20"/>
          <w:color w:val="231F20"/>
          <w:spacing w:val="-3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expertise. Shared decision-m</w:t>
      </w:r>
      <w:r>
        <w:rPr>
          <w:sz w:val="20"/>
          <w:szCs w:val="20"/>
          <w:color w:val="231F20"/>
          <w:spacing w:val="-7"/>
        </w:rPr>
        <w:t>aking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is essential for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all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tients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but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especially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those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highest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ma-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ternal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morbidity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mortality,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shoul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-7"/>
        </w:rPr>
        <w:t>ngaged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discussions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potential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risks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thera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peutic options.</w:t>
      </w:r>
      <w:r>
        <w:rPr>
          <w:sz w:val="11"/>
          <w:szCs w:val="11"/>
          <w:color w:val="231F20"/>
          <w:spacing w:val="2"/>
          <w:w w:val="124"/>
          <w:position w:val="6"/>
        </w:rPr>
        <w:t>4</w:t>
      </w:r>
      <w:r>
        <w:rPr>
          <w:sz w:val="11"/>
          <w:szCs w:val="11"/>
          <w:color w:val="231F20"/>
          <w:spacing w:val="22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These patients include thos</w:t>
      </w:r>
      <w:r>
        <w:rPr>
          <w:sz w:val="20"/>
          <w:szCs w:val="20"/>
          <w:color w:val="231F20"/>
          <w:spacing w:val="-7"/>
        </w:rPr>
        <w:t>e with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known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mWHO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risk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class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1"/>
        </w:rPr>
        <w:t>IV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lesions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(Table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1</w:t>
      </w:r>
      <w:r>
        <w:rPr>
          <w:sz w:val="20"/>
          <w:szCs w:val="20"/>
          <w:color w:val="231F20"/>
          <w:spacing w:val="-12"/>
        </w:rPr>
        <w:t>).</w:t>
      </w:r>
      <w:r>
        <w:rPr>
          <w:sz w:val="11"/>
          <w:szCs w:val="11"/>
          <w:color w:val="231F20"/>
          <w:spacing w:val="-5"/>
          <w:position w:val="6"/>
        </w:rPr>
        <w:t>24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decision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continue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very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high-risk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pregnancy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personal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each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 and should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respected.</w:t>
      </w:r>
    </w:p>
    <w:p>
      <w:pPr>
        <w:pStyle w:val="BodyText"/>
        <w:ind w:left="2" w:firstLine="241"/>
        <w:spacing w:before="11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pregnancy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heart team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remain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focuse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 most appropriate mode of deli</w:t>
      </w:r>
      <w:r>
        <w:rPr>
          <w:sz w:val="20"/>
          <w:szCs w:val="20"/>
          <w:color w:val="231F20"/>
          <w:spacing w:val="-8"/>
        </w:rPr>
        <w:t>very, weighing maternal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cardiovascular, fetal, and obste</w:t>
      </w:r>
      <w:r>
        <w:rPr>
          <w:sz w:val="20"/>
          <w:szCs w:val="20"/>
          <w:color w:val="231F20"/>
          <w:spacing w:val="-8"/>
        </w:rPr>
        <w:t>tric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risk.</w:t>
      </w:r>
      <w:r>
        <w:rPr>
          <w:sz w:val="11"/>
          <w:szCs w:val="11"/>
          <w:color w:val="231F20"/>
          <w:spacing w:val="4"/>
          <w:position w:val="6"/>
        </w:rPr>
        <w:t>4  </w:t>
      </w:r>
      <w:r>
        <w:rPr>
          <w:sz w:val="20"/>
          <w:szCs w:val="20"/>
          <w:color w:val="231F20"/>
          <w:spacing w:val="-10"/>
        </w:rPr>
        <w:t>F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patients wh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carry a pregnancy to near term or t</w:t>
      </w:r>
      <w:r>
        <w:rPr>
          <w:sz w:val="20"/>
          <w:szCs w:val="20"/>
          <w:color w:val="231F20"/>
          <w:spacing w:val="-8"/>
        </w:rPr>
        <w:t>erm, vaginal delivery 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 preferred mode of deli</w:t>
      </w:r>
      <w:r>
        <w:rPr>
          <w:sz w:val="20"/>
          <w:szCs w:val="20"/>
          <w:color w:val="231F20"/>
          <w:spacing w:val="-7"/>
        </w:rPr>
        <w:t>very for most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because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it decreases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the risk of obstetric complications and allows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more gradual hemody</w:t>
      </w:r>
      <w:r>
        <w:rPr>
          <w:sz w:val="20"/>
          <w:szCs w:val="20"/>
          <w:color w:val="231F20"/>
          <w:spacing w:val="-7"/>
        </w:rPr>
        <w:t>namic changes at the time of deliv-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ery, which is favorable for women with high-risk CVD. 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Valsalva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maneuver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during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vagin</w:t>
      </w:r>
      <w:r>
        <w:rPr>
          <w:sz w:val="20"/>
          <w:szCs w:val="20"/>
          <w:color w:val="231F20"/>
          <w:spacing w:val="-10"/>
        </w:rPr>
        <w:t>al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delivery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reasonable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most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CV</w:t>
      </w:r>
      <w:r>
        <w:rPr>
          <w:sz w:val="20"/>
          <w:szCs w:val="20"/>
          <w:color w:val="231F20"/>
          <w:spacing w:val="-9"/>
        </w:rPr>
        <w:t>D.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assistance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second</w:t>
      </w:r>
      <w:r>
        <w:rPr>
          <w:sz w:val="20"/>
          <w:szCs w:val="20"/>
          <w:color w:val="231F20"/>
          <w:spacing w:val="-7"/>
        </w:rPr>
        <w:t xml:space="preserve"> stage to avoid prolonged or forceful </w:t>
      </w:r>
      <w:r>
        <w:rPr>
          <w:sz w:val="20"/>
          <w:szCs w:val="20"/>
          <w:color w:val="231F20"/>
          <w:spacing w:val="-8"/>
        </w:rPr>
        <w:t>Valsalva ma</w:t>
      </w:r>
      <w:r>
        <w:rPr>
          <w:sz w:val="20"/>
          <w:szCs w:val="20"/>
          <w:color w:val="231F20"/>
          <w:spacing w:val="-2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consi</w:t>
      </w:r>
      <w:r>
        <w:rPr>
          <w:sz w:val="20"/>
          <w:szCs w:val="20"/>
          <w:color w:val="231F20"/>
          <w:spacing w:val="-5"/>
        </w:rPr>
        <w:t>dered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in selec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patients with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highest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risk fo</w:t>
      </w:r>
      <w:r>
        <w:rPr>
          <w:sz w:val="20"/>
          <w:szCs w:val="20"/>
          <w:color w:val="231F20"/>
          <w:spacing w:val="1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mate</w:t>
      </w:r>
      <w:r>
        <w:rPr>
          <w:sz w:val="20"/>
          <w:szCs w:val="20"/>
          <w:color w:val="231F20"/>
          <w:spacing w:val="-5"/>
        </w:rPr>
        <w:t>rnal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decompensatio</w:t>
      </w:r>
      <w:r>
        <w:rPr>
          <w:sz w:val="20"/>
          <w:szCs w:val="20"/>
          <w:color w:val="231F20"/>
          <w:spacing w:val="-6"/>
        </w:rPr>
        <w:t>n such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as those with significan</w:t>
      </w:r>
      <w:r>
        <w:rPr>
          <w:sz w:val="20"/>
          <w:szCs w:val="20"/>
          <w:color w:val="231F20"/>
          <w:spacing w:val="-2"/>
        </w:rPr>
        <w:t>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ventricular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dysfunction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failure,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Fontan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cir</w:t>
      </w:r>
      <w:r>
        <w:rPr>
          <w:sz w:val="20"/>
          <w:szCs w:val="20"/>
          <w:color w:val="231F20"/>
          <w:spacing w:val="-8"/>
        </w:rPr>
        <w:t>culation,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severe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pulmonary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hypertension.</w:t>
      </w:r>
      <w:r>
        <w:rPr>
          <w:sz w:val="11"/>
          <w:szCs w:val="11"/>
          <w:color w:val="231F20"/>
          <w:spacing w:val="-5"/>
          <w:position w:val="6"/>
        </w:rPr>
        <w:t>25</w:t>
      </w:r>
      <w:r>
        <w:rPr>
          <w:sz w:val="11"/>
          <w:szCs w:val="11"/>
          <w:color w:val="231F20"/>
          <w:spacing w:val="10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2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main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maternal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risks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w</w:t>
      </w:r>
      <w:r>
        <w:rPr>
          <w:sz w:val="20"/>
          <w:szCs w:val="20"/>
          <w:color w:val="231F20"/>
          <w:spacing w:val="-7"/>
        </w:rPr>
        <w:t>ith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Valsalva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maneuver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(1)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</w:t>
      </w:r>
      <w:r>
        <w:rPr>
          <w:sz w:val="20"/>
          <w:szCs w:val="20"/>
          <w:color w:val="231F20"/>
          <w:spacing w:val="-8"/>
        </w:rPr>
        <w:t>gnifican</w:t>
      </w:r>
      <w:r>
        <w:rPr>
          <w:sz w:val="20"/>
          <w:szCs w:val="20"/>
          <w:color w:val="231F20"/>
          <w:spacing w:val="-2"/>
        </w:rPr>
        <w:t>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reduction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preload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during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Val</w:t>
      </w:r>
      <w:r>
        <w:rPr>
          <w:sz w:val="20"/>
          <w:szCs w:val="20"/>
          <w:color w:val="231F20"/>
          <w:spacing w:val="-10"/>
        </w:rPr>
        <w:t>salva,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which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tolerated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left-sided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obstr</w:t>
      </w:r>
      <w:r>
        <w:rPr>
          <w:sz w:val="20"/>
          <w:szCs w:val="20"/>
          <w:color w:val="231F20"/>
          <w:spacing w:val="-7"/>
        </w:rPr>
        <w:t>uctive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lesions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  <w:spacing w:val="-8"/>
        </w:rPr>
        <w:t>uch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severe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mitral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stenosis,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aor</w:t>
      </w:r>
      <w:r>
        <w:rPr>
          <w:sz w:val="20"/>
          <w:szCs w:val="20"/>
          <w:color w:val="231F20"/>
          <w:spacing w:val="-9"/>
        </w:rPr>
        <w:t>tic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stenosis,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hyper</w:t>
      </w:r>
      <w:r>
        <w:rPr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trop</w:t>
      </w:r>
      <w:r>
        <w:rPr>
          <w:sz w:val="20"/>
          <w:szCs w:val="20"/>
          <w:color w:val="231F20"/>
          <w:spacing w:val="-6"/>
        </w:rPr>
        <w:t>hic  obstructive  cardiomyopathy,  and  (2)  t</w:t>
      </w:r>
      <w:r>
        <w:rPr>
          <w:sz w:val="20"/>
          <w:szCs w:val="20"/>
          <w:color w:val="231F20"/>
          <w:spacing w:val="-7"/>
        </w:rPr>
        <w:t>he  aorti</w:t>
      </w:r>
      <w:r>
        <w:rPr>
          <w:sz w:val="20"/>
          <w:szCs w:val="20"/>
          <w:color w:val="231F20"/>
          <w:spacing w:val="-3"/>
        </w:rPr>
        <w:t>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shear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stress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results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large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volume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ejection from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previously empty,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now full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left ventricle.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This shear stress could pose a risk to patient</w:t>
      </w:r>
      <w:r>
        <w:rPr>
          <w:sz w:val="20"/>
          <w:szCs w:val="20"/>
          <w:color w:val="231F20"/>
          <w:spacing w:val="-8"/>
        </w:rPr>
        <w:t>s with under-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lying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  <w:spacing w:val="-8"/>
        </w:rPr>
        <w:t>ignificant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aortopathy.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general,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cesarean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deliv</w:t>
      </w:r>
      <w:r>
        <w:rPr>
          <w:sz w:val="20"/>
          <w:szCs w:val="20"/>
          <w:color w:val="231F20"/>
          <w:spacing w:val="-9"/>
        </w:rPr>
        <w:t>er</w:t>
      </w:r>
      <w:r>
        <w:rPr>
          <w:sz w:val="20"/>
          <w:szCs w:val="20"/>
          <w:color w:val="231F20"/>
          <w:spacing w:val="-3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reserved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obstetrical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indications,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who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 very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</w:t>
      </w:r>
      <w:r>
        <w:rPr>
          <w:sz w:val="20"/>
          <w:szCs w:val="20"/>
          <w:color w:val="231F20"/>
          <w:spacing w:val="-7"/>
        </w:rPr>
        <w:t>gh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decompensation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at the time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6"/>
        </w:rPr>
        <w:t>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delivery,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high-risk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aorto</w:t>
      </w:r>
      <w:r>
        <w:rPr>
          <w:sz w:val="20"/>
          <w:szCs w:val="20"/>
          <w:color w:val="231F20"/>
          <w:spacing w:val="-8"/>
        </w:rPr>
        <w:t>pathy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1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maternal decompensation, or for the coordina</w:t>
      </w:r>
      <w:r>
        <w:rPr>
          <w:sz w:val="20"/>
          <w:szCs w:val="20"/>
          <w:color w:val="231F20"/>
          <w:spacing w:val="-7"/>
        </w:rPr>
        <w:t>tion of care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select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cases.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Coordination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cesarean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delivery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cardiovascular  procedures  may  be  necess</w:t>
      </w:r>
      <w:r>
        <w:rPr>
          <w:sz w:val="20"/>
          <w:szCs w:val="20"/>
          <w:color w:val="231F20"/>
          <w:spacing w:val="-9"/>
        </w:rPr>
        <w:t>ary  in  cases</w:t>
      </w:r>
    </w:p>
    <w:p>
      <w:pPr>
        <w:spacing w:line="250" w:lineRule="auto"/>
        <w:sectPr>
          <w:type w:val="continuous"/>
          <w:pgSz w:w="11700" w:h="15660"/>
          <w:pgMar w:top="700" w:right="989" w:bottom="626" w:left="0" w:header="454" w:footer="427" w:gutter="0"/>
          <w:cols w:equalWidth="0" w:num="2">
            <w:col w:w="5930" w:space="100"/>
            <w:col w:w="4681" w:space="0"/>
          </w:cols>
        </w:sectPr>
        <w:rPr>
          <w:sz w:val="20"/>
          <w:szCs w:val="20"/>
        </w:rPr>
      </w:pPr>
    </w:p>
    <w:p>
      <w:pPr>
        <w:spacing w:before="77"/>
        <w:rPr/>
      </w:pPr>
      <w:r/>
    </w:p>
    <w:p>
      <w:pPr>
        <w:sectPr>
          <w:headerReference w:type="default" r:id="rId3"/>
          <w:footerReference w:type="default" r:id="rId7"/>
          <w:pgSz w:w="11700" w:h="15660"/>
          <w:pgMar w:top="700" w:right="0" w:bottom="626" w:left="990" w:header="454" w:footer="428" w:gutter="0"/>
          <w:cols w:equalWidth="0" w:num="1">
            <w:col w:w="10710" w:space="0"/>
          </w:cols>
        </w:sectPr>
        <w:rPr/>
      </w:pPr>
    </w:p>
    <w:p>
      <w:pPr>
        <w:spacing w:line="40" w:lineRule="exact"/>
        <w:rPr/>
      </w:pPr>
      <w:r>
        <w:rPr/>
        <w:pict>
          <v:shape id="_x0000_s2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8" w:right="259" w:firstLine="6"/>
        <w:spacing w:before="105" w:line="24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in which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expedited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delivery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allows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opti</w:t>
      </w:r>
      <w:r>
        <w:rPr>
          <w:sz w:val="20"/>
          <w:szCs w:val="20"/>
          <w:color w:val="231F20"/>
          <w:spacing w:val="-8"/>
        </w:rPr>
        <w:t>mal timing,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hemo-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dynamic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control,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resource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coordination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potential need for peripartum valvuloplasty or mechanical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circulatory support.</w:t>
      </w:r>
      <w:r>
        <w:rPr>
          <w:sz w:val="11"/>
          <w:szCs w:val="11"/>
          <w:color w:val="231F20"/>
          <w:spacing w:val="12"/>
          <w:position w:val="6"/>
        </w:rPr>
        <w:t>24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2"/>
        <w:spacing w:before="69" w:line="291" w:lineRule="exact"/>
        <w:rPr>
          <w:sz w:val="24"/>
          <w:szCs w:val="24"/>
        </w:rPr>
      </w:pPr>
      <w:r>
        <w:rPr>
          <w:sz w:val="24"/>
          <w:szCs w:val="24"/>
          <w:color w:val="CD151D"/>
          <w:spacing w:val="-12"/>
          <w:position w:val="3"/>
        </w:rPr>
        <w:t>When: Timing of</w:t>
      </w:r>
      <w:r>
        <w:rPr>
          <w:sz w:val="24"/>
          <w:szCs w:val="24"/>
          <w:color w:val="CD151D"/>
          <w:spacing w:val="20"/>
          <w:w w:val="101"/>
          <w:position w:val="3"/>
        </w:rPr>
        <w:t xml:space="preserve"> </w:t>
      </w:r>
      <w:r>
        <w:rPr>
          <w:sz w:val="24"/>
          <w:szCs w:val="24"/>
          <w:color w:val="CD151D"/>
          <w:spacing w:val="-12"/>
          <w:position w:val="3"/>
        </w:rPr>
        <w:t>Delivery</w:t>
      </w:r>
    </w:p>
    <w:p>
      <w:pPr>
        <w:pStyle w:val="BodyText"/>
        <w:ind w:left="1" w:right="238" w:firstLine="14"/>
        <w:spacing w:before="7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In  patients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CVD,  procedures  and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anesthesia  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pose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significant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ackn</w:t>
      </w:r>
      <w:r>
        <w:rPr>
          <w:sz w:val="20"/>
          <w:szCs w:val="20"/>
          <w:color w:val="231F20"/>
          <w:spacing w:val="-8"/>
        </w:rPr>
        <w:t>owledged.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timing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delivery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complex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maternal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CVD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tablished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often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debated;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however,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preserve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opti-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newborn outcomes, the goal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is to achie</w:t>
      </w:r>
      <w:r>
        <w:rPr>
          <w:sz w:val="20"/>
          <w:szCs w:val="20"/>
          <w:color w:val="231F20"/>
          <w:spacing w:val="-7"/>
        </w:rPr>
        <w:t>ve 39 weeks’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gestation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7"/>
        </w:rPr>
        <w:t>unless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concern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maternal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fetal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decompensation.</w:t>
      </w:r>
      <w:r>
        <w:rPr>
          <w:sz w:val="11"/>
          <w:szCs w:val="11"/>
          <w:color w:val="231F20"/>
          <w:spacing w:val="9"/>
          <w:position w:val="6"/>
        </w:rPr>
        <w:t>4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Typically,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delivery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timing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</w:t>
      </w:r>
      <w:r>
        <w:rPr>
          <w:sz w:val="20"/>
          <w:szCs w:val="20"/>
          <w:color w:val="231F20"/>
          <w:spacing w:val="-10"/>
        </w:rPr>
        <w:t>ghly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indi-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vidualized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basis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complexity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severity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cardiovascular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lesion,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sig</w:t>
      </w:r>
      <w:r>
        <w:rPr>
          <w:sz w:val="20"/>
          <w:szCs w:val="20"/>
          <w:color w:val="231F20"/>
          <w:spacing w:val="-8"/>
        </w:rPr>
        <w:t>ns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decompensa-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tion,  New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York  Heart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Association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functional  clas</w:t>
      </w:r>
      <w:r>
        <w:rPr>
          <w:sz w:val="20"/>
          <w:szCs w:val="20"/>
          <w:color w:val="231F20"/>
          <w:spacing w:val="-8"/>
        </w:rPr>
        <w:t>s,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sociated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comorbidities,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anticoagulation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status,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need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for  interventions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  could  be  sa</w:t>
      </w:r>
      <w:r>
        <w:rPr>
          <w:sz w:val="20"/>
          <w:szCs w:val="20"/>
          <w:color w:val="231F20"/>
          <w:spacing w:val="-7"/>
        </w:rPr>
        <w:t>fely  performed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only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postpartum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period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nonpregnant state.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16" w:right="282" w:hanging="14"/>
        <w:spacing w:before="70" w:line="252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1"/>
        </w:rPr>
        <w:t>Where: Type of</w:t>
      </w:r>
      <w:r>
        <w:rPr>
          <w:sz w:val="24"/>
          <w:szCs w:val="24"/>
          <w:color w:val="CD151D"/>
          <w:spacing w:val="10"/>
        </w:rPr>
        <w:t xml:space="preserve"> </w:t>
      </w:r>
      <w:r>
        <w:rPr>
          <w:sz w:val="24"/>
          <w:szCs w:val="24"/>
          <w:color w:val="CD151D"/>
          <w:spacing w:val="-11"/>
        </w:rPr>
        <w:t>Hospital an</w:t>
      </w:r>
      <w:r>
        <w:rPr>
          <w:sz w:val="24"/>
          <w:szCs w:val="24"/>
          <w:color w:val="CD151D"/>
          <w:spacing w:val="-12"/>
        </w:rPr>
        <w:t>d</w:t>
      </w:r>
      <w:r>
        <w:rPr>
          <w:sz w:val="24"/>
          <w:szCs w:val="24"/>
          <w:color w:val="CD151D"/>
          <w:spacing w:val="9"/>
        </w:rPr>
        <w:t xml:space="preserve"> </w:t>
      </w:r>
      <w:r>
        <w:rPr>
          <w:sz w:val="24"/>
          <w:szCs w:val="24"/>
          <w:color w:val="CD151D"/>
          <w:spacing w:val="-12"/>
        </w:rPr>
        <w:t>Location Within the</w:t>
      </w:r>
      <w:r>
        <w:rPr>
          <w:sz w:val="24"/>
          <w:szCs w:val="24"/>
          <w:color w:val="CD151D"/>
        </w:rPr>
        <w:t xml:space="preserve"> </w:t>
      </w:r>
      <w:r>
        <w:rPr>
          <w:sz w:val="24"/>
          <w:szCs w:val="24"/>
          <w:color w:val="CD151D"/>
          <w:spacing w:val="-8"/>
        </w:rPr>
        <w:t>Hospital</w:t>
      </w:r>
    </w:p>
    <w:p>
      <w:pPr>
        <w:pStyle w:val="BodyText"/>
        <w:ind w:left="3" w:right="259"/>
        <w:spacing w:before="69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8"/>
        </w:rPr>
        <w:t>American College of Obstetricians and Gynecologi</w:t>
      </w:r>
      <w:r>
        <w:rPr>
          <w:sz w:val="20"/>
          <w:szCs w:val="20"/>
          <w:color w:val="231F20"/>
          <w:spacing w:val="-9"/>
        </w:rPr>
        <w:t>sts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Society for Maternal-Fetal M</w:t>
      </w:r>
      <w:r>
        <w:rPr>
          <w:sz w:val="20"/>
          <w:szCs w:val="20"/>
          <w:color w:val="231F20"/>
          <w:spacing w:val="-8"/>
        </w:rPr>
        <w:t>edicine have established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Levels 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Maternal Care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</w:t>
      </w:r>
      <w:r>
        <w:rPr>
          <w:sz w:val="20"/>
          <w:szCs w:val="20"/>
          <w:color w:val="231F20"/>
          <w:spacing w:val="-8"/>
        </w:rPr>
        <w:t>mprove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maternofetal 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comes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reduce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disparities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standardiz-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across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hospitals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enabling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hospita</w:t>
      </w:r>
      <w:r>
        <w:rPr>
          <w:sz w:val="20"/>
          <w:szCs w:val="20"/>
          <w:color w:val="231F20"/>
          <w:spacing w:val="-9"/>
        </w:rPr>
        <w:t>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transfers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when escalation 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necessary.</w:t>
      </w:r>
      <w:r>
        <w:rPr>
          <w:sz w:val="11"/>
          <w:szCs w:val="11"/>
          <w:color w:val="231F20"/>
          <w:spacing w:val="7"/>
          <w:position w:val="6"/>
        </w:rPr>
        <w:t>26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12"/>
        </w:rPr>
        <w:t>Maternal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Level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2"/>
        </w:rPr>
        <w:t>IV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Centers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tertiary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cen</w:t>
      </w:r>
      <w:r>
        <w:rPr>
          <w:sz w:val="20"/>
          <w:szCs w:val="20"/>
          <w:color w:val="231F20"/>
          <w:spacing w:val="-8"/>
        </w:rPr>
        <w:t>ters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ability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provide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cardiac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surgery,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special</w:t>
      </w:r>
      <w:r>
        <w:rPr>
          <w:sz w:val="20"/>
          <w:szCs w:val="20"/>
          <w:color w:val="231F20"/>
          <w:spacing w:val="-9"/>
        </w:rPr>
        <w:t>ized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critical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cardiol-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ogy,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involvement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appropriate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cardiac subspecialist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experts such as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pulmonary hypertension, adult congenital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disease, and aortopathy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specialists.</w:t>
      </w:r>
    </w:p>
    <w:p>
      <w:pPr>
        <w:pStyle w:val="BodyText"/>
        <w:ind w:left="6" w:right="259" w:firstLine="249"/>
        <w:spacing w:before="8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general,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mWHO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II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class</w:t>
      </w:r>
      <w:r>
        <w:rPr>
          <w:sz w:val="20"/>
          <w:szCs w:val="20"/>
          <w:color w:val="231F20"/>
          <w:spacing w:val="-9"/>
        </w:rPr>
        <w:t>ification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CVD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such as repaired tetralogy 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Fallot and most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arrhythmias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cotreated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maternal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fetal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medicine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specialists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cardiology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consultant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del</w:t>
      </w:r>
      <w:r>
        <w:rPr>
          <w:sz w:val="20"/>
          <w:szCs w:val="20"/>
          <w:color w:val="231F20"/>
          <w:spacing w:val="-10"/>
        </w:rPr>
        <w:t>ivered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at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local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hospital.</w:t>
      </w:r>
      <w:r>
        <w:rPr>
          <w:sz w:val="11"/>
          <w:szCs w:val="11"/>
          <w:color w:val="231F20"/>
          <w:spacing w:val="7"/>
          <w:position w:val="6"/>
        </w:rPr>
        <w:t>4  </w:t>
      </w:r>
      <w:r>
        <w:rPr>
          <w:sz w:val="20"/>
          <w:szCs w:val="20"/>
          <w:color w:val="231F20"/>
          <w:spacing w:val="-8"/>
        </w:rPr>
        <w:t>However,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patients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mWHO class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III 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higher are recommended to deliver at a Maternal Level IV</w:t>
      </w:r>
    </w:p>
    <w:p>
      <w:pPr>
        <w:spacing w:line="4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989" w:firstLine="7"/>
        <w:spacing w:before="103" w:line="253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633352</wp:posOffset>
                </wp:positionV>
                <wp:extent cx="810894" cy="184150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2887037" y="63335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227.326pt;margin-top:49.8703pt;mso-position-vertical-relative:text;mso-position-horizontal-relative:text;width:63.85pt;height:14.5pt;z-index:2516695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Center,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where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services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outside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-9"/>
        </w:rPr>
        <w:t>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usual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scope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labor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delivery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suites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ofte</w:t>
      </w:r>
      <w:r>
        <w:rPr>
          <w:sz w:val="20"/>
          <w:szCs w:val="20"/>
          <w:color w:val="231F20"/>
          <w:spacing w:val="-8"/>
        </w:rPr>
        <w:t>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brought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labor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8"/>
        </w:rPr>
        <w:t>floor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8"/>
        </w:rPr>
        <w:t>to optimize care. Examples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8"/>
        </w:rPr>
        <w:t>care incl</w:t>
      </w:r>
      <w:r>
        <w:rPr>
          <w:sz w:val="20"/>
          <w:szCs w:val="20"/>
          <w:color w:val="231F20"/>
          <w:spacing w:val="-9"/>
        </w:rPr>
        <w:t>ude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continuous infusion to control an arrhythmia, the</w:t>
      </w:r>
      <w:r>
        <w:rPr>
          <w:sz w:val="20"/>
          <w:szCs w:val="20"/>
          <w:color w:val="231F20"/>
          <w:spacing w:val="-7"/>
        </w:rPr>
        <w:t xml:space="preserve"> ability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initiate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mechanical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circulatory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support,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admini</w:t>
      </w:r>
      <w:r>
        <w:rPr>
          <w:sz w:val="20"/>
          <w:szCs w:val="20"/>
          <w:color w:val="231F20"/>
          <w:spacing w:val="-8"/>
        </w:rPr>
        <w:t>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tration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inhaled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intravenous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pulmonary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vasodilators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 severe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pulmonary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hypertension. When the support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cardiothoracic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surgeon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or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10"/>
        </w:rPr>
        <w:t>ECMO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necessary,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cardiothoracic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operating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  <w:spacing w:val="-9"/>
        </w:rPr>
        <w:t>oom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hybrid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setup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appropriate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location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cesarean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delivery.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ideal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location for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delivery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often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institution specific.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Depend-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locally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available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experts,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services,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monitoring,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consideration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surgical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cardiac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beds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required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postpartum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recovery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high-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risk and advanced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cardiovascular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needs.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4" w:right="3541" w:firstLine="12"/>
        <w:spacing w:before="69" w:line="269" w:lineRule="auto"/>
        <w:rPr>
          <w:sz w:val="20"/>
          <w:szCs w:val="20"/>
        </w:rPr>
      </w:pPr>
      <w:r>
        <w:rPr>
          <w:sz w:val="24"/>
          <w:szCs w:val="24"/>
          <w:color w:val="CD151D"/>
          <w:spacing w:val="-14"/>
        </w:rPr>
        <w:t>How:</w:t>
      </w:r>
      <w:r>
        <w:rPr>
          <w:sz w:val="24"/>
          <w:szCs w:val="24"/>
          <w:color w:val="CD151D"/>
          <w:spacing w:val="18"/>
        </w:rPr>
        <w:t xml:space="preserve"> </w:t>
      </w:r>
      <w:r>
        <w:rPr>
          <w:sz w:val="24"/>
          <w:szCs w:val="24"/>
          <w:color w:val="CD151D"/>
          <w:spacing w:val="-14"/>
        </w:rPr>
        <w:t>Peripartum</w:t>
      </w:r>
      <w:r>
        <w:rPr>
          <w:sz w:val="24"/>
          <w:szCs w:val="24"/>
          <w:color w:val="CD151D"/>
          <w:spacing w:val="9"/>
        </w:rPr>
        <w:t xml:space="preserve"> </w:t>
      </w:r>
      <w:r>
        <w:rPr>
          <w:sz w:val="24"/>
          <w:szCs w:val="24"/>
          <w:color w:val="CD151D"/>
          <w:spacing w:val="-14"/>
        </w:rPr>
        <w:t>Plan</w:t>
      </w:r>
      <w:r>
        <w:rPr>
          <w:sz w:val="24"/>
          <w:szCs w:val="24"/>
          <w:color w:val="CD151D"/>
        </w:rPr>
        <w:t xml:space="preserve"> </w:t>
      </w:r>
      <w:r>
        <w:rPr>
          <w:sz w:val="20"/>
          <w:szCs w:val="20"/>
          <w:color w:val="CD151D"/>
        </w:rPr>
        <w:t>Hemodynamic</w:t>
      </w:r>
      <w:r>
        <w:rPr>
          <w:sz w:val="20"/>
          <w:szCs w:val="20"/>
          <w:color w:val="CD151D"/>
          <w:spacing w:val="7"/>
        </w:rPr>
        <w:t xml:space="preserve"> </w:t>
      </w:r>
      <w:r>
        <w:rPr>
          <w:sz w:val="20"/>
          <w:szCs w:val="20"/>
          <w:color w:val="CD151D"/>
        </w:rPr>
        <w:t>Goals</w:t>
      </w:r>
    </w:p>
    <w:p>
      <w:pPr>
        <w:pStyle w:val="BodyText"/>
        <w:ind w:left="2" w:right="989" w:firstLine="7"/>
        <w:spacing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Clinicians may encounter various hemod</w:t>
      </w:r>
      <w:r>
        <w:rPr>
          <w:sz w:val="20"/>
          <w:szCs w:val="20"/>
          <w:color w:val="231F20"/>
          <w:spacing w:val="-8"/>
        </w:rPr>
        <w:t>ynamic changes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 the postoperative and peripartum peri</w:t>
      </w:r>
      <w:r>
        <w:rPr>
          <w:sz w:val="20"/>
          <w:szCs w:val="20"/>
          <w:color w:val="231F20"/>
          <w:spacing w:val="-8"/>
        </w:rPr>
        <w:t>ods (Table 3). 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individual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basis,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anesthesiologist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work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pregnanc</w:t>
      </w:r>
      <w:r>
        <w:rPr>
          <w:sz w:val="20"/>
          <w:szCs w:val="20"/>
          <w:color w:val="231F20"/>
          <w:spacing w:val="-7"/>
        </w:rPr>
        <w:t>y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heart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team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create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plan specific to the c</w:t>
      </w:r>
      <w:r>
        <w:rPr>
          <w:sz w:val="20"/>
          <w:szCs w:val="20"/>
          <w:color w:val="231F20"/>
          <w:spacing w:val="-6"/>
        </w:rPr>
        <w:t>ardiovascular anatomy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physiol-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ogy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context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anesthesia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labor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livery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cesarean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delivery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(Table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4).</w:t>
      </w:r>
      <w:r>
        <w:rPr>
          <w:sz w:val="11"/>
          <w:szCs w:val="11"/>
          <w:color w:val="231F20"/>
          <w:spacing w:val="-3"/>
          <w:position w:val="6"/>
        </w:rPr>
        <w:t>39  </w:t>
      </w:r>
      <w:r>
        <w:rPr>
          <w:sz w:val="20"/>
          <w:szCs w:val="20"/>
          <w:color w:val="231F20"/>
          <w:spacing w:val="-3"/>
        </w:rPr>
        <w:t>When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comes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anesthetic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management,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decis</w:t>
      </w:r>
      <w:r>
        <w:rPr>
          <w:sz w:val="20"/>
          <w:szCs w:val="20"/>
          <w:color w:val="231F20"/>
          <w:spacing w:val="-7"/>
        </w:rPr>
        <w:t>ions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complex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critically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ill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patien</w:t>
      </w:r>
      <w:r>
        <w:rPr>
          <w:sz w:val="20"/>
          <w:szCs w:val="20"/>
          <w:color w:val="231F20"/>
          <w:spacing w:val="-6"/>
        </w:rPr>
        <w:t>ts,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there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often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little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evidence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(espe-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cially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cardio-obstetrics)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suggest that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choice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superior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another;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therefore,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clinician’s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comfort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expertise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specific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prac</w:t>
      </w:r>
      <w:r>
        <w:rPr>
          <w:sz w:val="20"/>
          <w:szCs w:val="20"/>
          <w:color w:val="231F20"/>
          <w:spacing w:val="-7"/>
        </w:rPr>
        <w:t>tices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modalities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cannot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overstated. 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peripartum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pla</w:t>
      </w:r>
      <w:r>
        <w:rPr>
          <w:sz w:val="20"/>
          <w:szCs w:val="20"/>
          <w:color w:val="231F20"/>
          <w:spacing w:val="-8"/>
        </w:rPr>
        <w:t>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created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early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when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possible,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usua</w:t>
      </w:r>
      <w:r>
        <w:rPr>
          <w:sz w:val="20"/>
          <w:szCs w:val="20"/>
          <w:color w:val="231F20"/>
          <w:spacing w:val="-8"/>
        </w:rPr>
        <w:t>lly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pregnancy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weeks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20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28,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made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available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patient’s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medical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record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readily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accessible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members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nancy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heart team to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view.</w:t>
      </w:r>
    </w:p>
    <w:p>
      <w:pPr>
        <w:pStyle w:val="BodyText"/>
        <w:ind w:left="4"/>
        <w:spacing w:before="267" w:line="187" w:lineRule="auto"/>
        <w:rPr>
          <w:sz w:val="20"/>
          <w:szCs w:val="20"/>
        </w:rPr>
      </w:pPr>
      <w:r>
        <w:rPr>
          <w:sz w:val="20"/>
          <w:szCs w:val="20"/>
          <w:color w:val="CD151D"/>
        </w:rPr>
        <w:t>Peripartum</w:t>
      </w:r>
      <w:r>
        <w:rPr>
          <w:sz w:val="20"/>
          <w:szCs w:val="20"/>
          <w:color w:val="CD151D"/>
          <w:spacing w:val="15"/>
        </w:rPr>
        <w:t xml:space="preserve"> </w:t>
      </w:r>
      <w:r>
        <w:rPr>
          <w:sz w:val="20"/>
          <w:szCs w:val="20"/>
          <w:color w:val="CD151D"/>
        </w:rPr>
        <w:t>Risks</w:t>
      </w:r>
    </w:p>
    <w:p>
      <w:pPr>
        <w:pStyle w:val="BodyText"/>
        <w:ind w:left="8" w:right="989" w:firstLine="7"/>
        <w:spacing w:before="21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Pregnancy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prothrombotic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state,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and  thrombotic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events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contribute 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major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morbidity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mortality,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espe-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cially  in  pregnant  patients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CVD.</w:t>
      </w:r>
      <w:r>
        <w:rPr>
          <w:sz w:val="11"/>
          <w:szCs w:val="11"/>
          <w:color w:val="231F20"/>
          <w:spacing w:val="-3"/>
          <w:position w:val="6"/>
        </w:rPr>
        <w:t>41   </w:t>
      </w:r>
      <w:r>
        <w:rPr>
          <w:sz w:val="20"/>
          <w:szCs w:val="20"/>
          <w:color w:val="231F20"/>
          <w:spacing w:val="-3"/>
        </w:rPr>
        <w:t>Anticoagulation</w:t>
      </w:r>
    </w:p>
    <w:p>
      <w:pPr>
        <w:spacing w:line="248" w:lineRule="auto"/>
        <w:sectPr>
          <w:type w:val="continuous"/>
          <w:pgSz w:w="11700" w:h="15660"/>
          <w:pgMar w:top="700" w:right="0" w:bottom="626" w:left="990" w:header="454" w:footer="428" w:gutter="0"/>
          <w:cols w:equalWidth="0" w:num="2">
            <w:col w:w="4940" w:space="100"/>
            <w:col w:w="5670" w:space="0"/>
          </w:cols>
        </w:sectPr>
        <w:rPr>
          <w:sz w:val="20"/>
          <w:szCs w:val="20"/>
        </w:rPr>
      </w:pPr>
    </w:p>
    <w:p>
      <w:pPr>
        <w:pStyle w:val="BodyText"/>
        <w:ind w:left="3"/>
        <w:spacing w:before="177" w:line="189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5825649</wp:posOffset>
                </wp:positionH>
                <wp:positionV relativeFrom="paragraph">
                  <wp:posOffset>-5827565</wp:posOffset>
                </wp:positionV>
                <wp:extent cx="1524000" cy="426719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5825649" y="-5827565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" style="position:absolute;margin-left:458.713pt;margin-top:-458.863pt;mso-position-vertical-relative:text;mso-position-horizontal-relative:text;width:120pt;height:33.6pt;z-index:251668480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C4121A"/>
          <w:position w:val="2"/>
        </w:rPr>
        <w:t>Table</w:t>
      </w:r>
      <w:r>
        <w:rPr>
          <w:sz w:val="16"/>
          <w:szCs w:val="16"/>
          <w:b/>
          <w:bCs/>
          <w:color w:val="C4121A"/>
          <w:spacing w:val="1"/>
          <w:position w:val="2"/>
        </w:rPr>
        <w:t xml:space="preserve"> 3.</w:t>
      </w:r>
      <w:r>
        <w:rPr>
          <w:sz w:val="16"/>
          <w:szCs w:val="16"/>
          <w:b/>
          <w:bCs/>
          <w:color w:val="C4121A"/>
          <w:spacing w:val="13"/>
          <w:position w:val="2"/>
        </w:rPr>
        <w:t xml:space="preserve">   </w:t>
      </w:r>
      <w:r>
        <w:rPr>
          <w:sz w:val="16"/>
          <w:szCs w:val="16"/>
          <w:b/>
          <w:bCs/>
          <w:color w:val="231F20"/>
          <w:position w:val="2"/>
        </w:rPr>
        <w:t>Hemodynamic</w:t>
      </w:r>
      <w:r>
        <w:rPr>
          <w:sz w:val="16"/>
          <w:szCs w:val="16"/>
          <w:b/>
          <w:bCs/>
          <w:color w:val="231F20"/>
          <w:spacing w:val="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Changes</w:t>
      </w:r>
      <w:r>
        <w:rPr>
          <w:sz w:val="16"/>
          <w:szCs w:val="16"/>
          <w:b/>
          <w:bCs/>
          <w:color w:val="231F20"/>
          <w:spacing w:val="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Peripartum</w:t>
      </w:r>
      <w:r>
        <w:rPr>
          <w:sz w:val="16"/>
          <w:szCs w:val="16"/>
          <w:b/>
          <w:bCs/>
          <w:color w:val="231F20"/>
          <w:spacing w:val="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and</w:t>
      </w:r>
      <w:r>
        <w:rPr>
          <w:sz w:val="16"/>
          <w:szCs w:val="16"/>
          <w:b/>
          <w:bCs/>
          <w:color w:val="231F20"/>
          <w:spacing w:val="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Plans</w:t>
      </w:r>
      <w:r>
        <w:rPr>
          <w:sz w:val="16"/>
          <w:szCs w:val="16"/>
          <w:b/>
          <w:bCs/>
          <w:color w:val="231F20"/>
          <w:spacing w:val="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for</w:t>
      </w:r>
      <w:r>
        <w:rPr>
          <w:sz w:val="16"/>
          <w:szCs w:val="16"/>
          <w:b/>
          <w:bCs/>
          <w:color w:val="231F20"/>
          <w:spacing w:val="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Mitigation</w:t>
      </w:r>
    </w:p>
    <w:p>
      <w:pPr>
        <w:spacing w:line="84" w:lineRule="exact"/>
        <w:rPr/>
      </w:pPr>
      <w:r/>
    </w:p>
    <w:tbl>
      <w:tblPr>
        <w:tblStyle w:val="TableNormal"/>
        <w:tblW w:w="9714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3504"/>
        <w:gridCol w:w="2705"/>
        <w:gridCol w:w="3505"/>
      </w:tblGrid>
      <w:tr>
        <w:trPr>
          <w:trHeight w:val="278" w:hRule="atLeast"/>
        </w:trPr>
        <w:tc>
          <w:tcPr>
            <w:shd w:val="clear" w:fill="AEAFB3"/>
            <w:tcW w:w="3504" w:type="dxa"/>
            <w:vAlign w:val="top"/>
          </w:tcPr>
          <w:p>
            <w:pPr>
              <w:pStyle w:val="TableText"/>
              <w:ind w:left="91"/>
              <w:spacing w:before="6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  <w:position w:val="2"/>
              </w:rPr>
              <w:t>Hemodynamic issue</w:t>
            </w:r>
          </w:p>
        </w:tc>
        <w:tc>
          <w:tcPr>
            <w:shd w:val="clear" w:fill="AEAFB3"/>
            <w:tcW w:w="2705" w:type="dxa"/>
            <w:vAlign w:val="top"/>
          </w:tcPr>
          <w:p>
            <w:pPr>
              <w:pStyle w:val="TableText"/>
              <w:ind w:left="91"/>
              <w:spacing w:before="9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Possible consequences</w:t>
            </w:r>
          </w:p>
        </w:tc>
        <w:tc>
          <w:tcPr>
            <w:shd w:val="clear" w:fill="AEAFB3"/>
            <w:tcW w:w="3505" w:type="dxa"/>
            <w:vAlign w:val="top"/>
          </w:tcPr>
          <w:p>
            <w:pPr>
              <w:pStyle w:val="TableText"/>
              <w:ind w:left="93"/>
              <w:spacing w:before="100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Plan</w:t>
            </w:r>
          </w:p>
        </w:tc>
      </w:tr>
      <w:tr>
        <w:trPr>
          <w:trHeight w:val="460" w:hRule="atLeast"/>
        </w:trPr>
        <w:tc>
          <w:tcPr>
            <w:tcW w:w="3504" w:type="dxa"/>
            <w:vAlign w:val="top"/>
          </w:tcPr>
          <w:p>
            <w:pPr>
              <w:pStyle w:val="TableText"/>
              <w:ind w:left="84"/>
              <w:spacing w:before="66" w:line="168" w:lineRule="exact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4"/>
                <w:position w:val="1"/>
              </w:rPr>
              <w:t>↑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2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Catecholamines</w:t>
            </w:r>
            <w:r>
              <w:rPr>
                <w:sz w:val="14"/>
                <w:szCs w:val="14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(attributable to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pain and anxiety)</w:t>
            </w:r>
          </w:p>
        </w:tc>
        <w:tc>
          <w:tcPr>
            <w:tcW w:w="2705" w:type="dxa"/>
            <w:vAlign w:val="top"/>
          </w:tcPr>
          <w:p>
            <w:pPr>
              <w:pStyle w:val="TableText"/>
              <w:ind w:left="84"/>
              <w:spacing w:before="66" w:line="168" w:lineRule="exact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5"/>
                <w:position w:val="1"/>
              </w:rPr>
              <w:t>↑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Tachycardia and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arrhythmias</w:t>
            </w:r>
          </w:p>
        </w:tc>
        <w:tc>
          <w:tcPr>
            <w:tcW w:w="3505" w:type="dxa"/>
            <w:vAlign w:val="top"/>
          </w:tcPr>
          <w:p>
            <w:pPr>
              <w:pStyle w:val="TableText"/>
              <w:ind w:left="90" w:right="229" w:hanging="7"/>
              <w:spacing w:before="62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Avoid sudden alterations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heart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rate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rhythm with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neuraxial anesthesia for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pain control</w:t>
            </w:r>
          </w:p>
        </w:tc>
      </w:tr>
      <w:tr>
        <w:trPr>
          <w:trHeight w:val="635" w:hRule="atLeast"/>
        </w:trPr>
        <w:tc>
          <w:tcPr>
            <w:tcW w:w="3504" w:type="dxa"/>
            <w:vAlign w:val="top"/>
          </w:tcPr>
          <w:p>
            <w:pPr>
              <w:pStyle w:val="TableText"/>
              <w:ind w:left="84" w:right="136"/>
              <w:spacing w:before="59" w:line="258" w:lineRule="auto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4"/>
              </w:rPr>
              <w:t>↓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Systemic vascular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resistance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(attributable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neuraxial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anesthesia,</w:t>
            </w:r>
            <w:r>
              <w:rPr>
                <w:sz w:val="14"/>
                <w:szCs w:val="14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pregnancy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hormones,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hemorrhage)</w:t>
            </w:r>
          </w:p>
        </w:tc>
        <w:tc>
          <w:tcPr>
            <w:tcW w:w="2705" w:type="dxa"/>
            <w:vAlign w:val="top"/>
          </w:tcPr>
          <w:p>
            <w:pPr>
              <w:pStyle w:val="TableText"/>
              <w:ind w:left="84"/>
              <w:spacing w:before="58" w:line="168" w:lineRule="exact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4"/>
                <w:position w:val="1"/>
              </w:rPr>
              <w:t>↓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23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Coronary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perfusion from decreased</w:t>
            </w:r>
          </w:p>
          <w:p>
            <w:pPr>
              <w:pStyle w:val="TableText"/>
              <w:ind w:left="84" w:right="143"/>
              <w:spacing w:before="13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aortic diastolic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pressure and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increased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LV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end-diastolic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pressure</w:t>
            </w:r>
          </w:p>
        </w:tc>
        <w:tc>
          <w:tcPr>
            <w:tcW w:w="3505" w:type="dxa"/>
            <w:vAlign w:val="top"/>
          </w:tcPr>
          <w:p>
            <w:pPr>
              <w:pStyle w:val="TableText"/>
              <w:ind w:left="90" w:right="116" w:hanging="2"/>
              <w:spacing w:before="54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Control sudden decreases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 afterloa</w:t>
            </w:r>
            <w:r>
              <w:rPr>
                <w:sz w:val="14"/>
                <w:szCs w:val="14"/>
                <w:color w:val="231F20"/>
                <w:spacing w:val="-4"/>
              </w:rPr>
              <w:t>d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(systemic vascu-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lar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resistance) with appropriate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use of vaso</w:t>
            </w:r>
            <w:r>
              <w:rPr>
                <w:sz w:val="14"/>
                <w:szCs w:val="14"/>
                <w:color w:val="231F20"/>
                <w:spacing w:val="-4"/>
              </w:rPr>
              <w:t>pressors</w:t>
            </w:r>
          </w:p>
        </w:tc>
      </w:tr>
      <w:tr>
        <w:trPr>
          <w:trHeight w:val="677" w:hRule="atLeast"/>
        </w:trPr>
        <w:tc>
          <w:tcPr>
            <w:tcW w:w="3504" w:type="dxa"/>
            <w:vAlign w:val="top"/>
          </w:tcPr>
          <w:p>
            <w:pPr>
              <w:pStyle w:val="TableText"/>
              <w:ind w:left="84"/>
              <w:spacing w:before="60" w:line="167" w:lineRule="exact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3"/>
                <w:position w:val="1"/>
              </w:rPr>
              <w:t>↑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Cardiac output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must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increas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 through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labor and</w:t>
            </w:r>
          </w:p>
          <w:p>
            <w:pPr>
              <w:pStyle w:val="TableText"/>
              <w:ind w:left="91" w:right="175" w:hanging="6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delivery to accommodate the expected autotransfusion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(preload changes)</w:t>
            </w:r>
          </w:p>
        </w:tc>
        <w:tc>
          <w:tcPr>
            <w:tcW w:w="2705" w:type="dxa"/>
            <w:vAlign w:val="top"/>
          </w:tcPr>
          <w:p>
            <w:pPr>
              <w:pStyle w:val="TableText"/>
              <w:ind w:left="84"/>
              <w:spacing w:before="60" w:line="167" w:lineRule="exact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5"/>
                <w:position w:val="1"/>
              </w:rPr>
              <w:t>↑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2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Heart failure</w:t>
            </w:r>
          </w:p>
        </w:tc>
        <w:tc>
          <w:tcPr>
            <w:tcW w:w="3505" w:type="dxa"/>
            <w:vAlign w:val="top"/>
          </w:tcPr>
          <w:p>
            <w:pPr>
              <w:pStyle w:val="TableText"/>
              <w:ind w:left="83" w:right="197" w:firstLine="3"/>
              <w:spacing w:before="56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Support the myocardi</w:t>
            </w:r>
            <w:r>
              <w:rPr>
                <w:sz w:val="14"/>
                <w:szCs w:val="14"/>
                <w:color w:val="231F20"/>
                <w:spacing w:val="-3"/>
              </w:rPr>
              <w:t>um with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inotropic medications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VA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ECMO</w:t>
            </w:r>
          </w:p>
          <w:p>
            <w:pPr>
              <w:pStyle w:val="TableText"/>
              <w:ind w:left="92"/>
              <w:spacing w:before="3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Diuresis as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needed</w:t>
            </w:r>
          </w:p>
        </w:tc>
      </w:tr>
      <w:tr>
        <w:trPr>
          <w:trHeight w:val="497" w:hRule="atLeast"/>
        </w:trPr>
        <w:tc>
          <w:tcPr>
            <w:tcW w:w="3504" w:type="dxa"/>
            <w:vAlign w:val="top"/>
          </w:tcPr>
          <w:p>
            <w:pPr>
              <w:pStyle w:val="TableText"/>
              <w:ind w:left="84"/>
              <w:spacing w:before="61" w:line="167" w:lineRule="exact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5"/>
                <w:position w:val="1"/>
              </w:rPr>
              <w:t>↑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2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Pulmonary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blood flow</w:t>
            </w:r>
          </w:p>
        </w:tc>
        <w:tc>
          <w:tcPr>
            <w:tcW w:w="2705" w:type="dxa"/>
            <w:vAlign w:val="top"/>
          </w:tcPr>
          <w:p>
            <w:pPr>
              <w:pStyle w:val="TableText"/>
              <w:ind w:left="88" w:right="61" w:hanging="4"/>
              <w:spacing w:before="61" w:line="279" w:lineRule="auto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5"/>
              </w:rPr>
              <w:t>↑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Pulmonary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pressure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pul</w:t>
            </w:r>
            <w:r>
              <w:rPr>
                <w:sz w:val="14"/>
                <w:szCs w:val="14"/>
                <w:color w:val="231F20"/>
                <w:spacing w:val="-6"/>
              </w:rPr>
              <w:t>monary vascular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resistance cannot decrease</w:t>
            </w:r>
          </w:p>
        </w:tc>
        <w:tc>
          <w:tcPr>
            <w:tcW w:w="3505" w:type="dxa"/>
            <w:vAlign w:val="top"/>
          </w:tcPr>
          <w:p>
            <w:pPr>
              <w:pStyle w:val="TableText"/>
              <w:ind w:left="92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Provide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pulmonary vaso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dilators</w:t>
            </w:r>
          </w:p>
          <w:p>
            <w:pPr>
              <w:pStyle w:val="TableText"/>
              <w:ind w:left="88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Control sudden changes</w:t>
            </w:r>
            <w:r>
              <w:rPr>
                <w:sz w:val="14"/>
                <w:szCs w:val="14"/>
                <w:color w:val="231F20"/>
                <w:spacing w:val="1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blood volume with diuresis</w:t>
            </w:r>
          </w:p>
        </w:tc>
      </w:tr>
      <w:tr>
        <w:trPr>
          <w:trHeight w:val="278" w:hRule="atLeast"/>
        </w:trPr>
        <w:tc>
          <w:tcPr>
            <w:tcW w:w="3504" w:type="dxa"/>
            <w:vAlign w:val="top"/>
          </w:tcPr>
          <w:p>
            <w:pPr>
              <w:pStyle w:val="TableText"/>
              <w:ind w:left="84"/>
              <w:spacing w:before="62" w:line="167" w:lineRule="exact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3"/>
                <w:position w:val="1"/>
              </w:rPr>
              <w:t>↓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2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Oncotic pressure</w:t>
            </w:r>
          </w:p>
        </w:tc>
        <w:tc>
          <w:tcPr>
            <w:tcW w:w="2705" w:type="dxa"/>
            <w:vAlign w:val="top"/>
          </w:tcPr>
          <w:p>
            <w:pPr>
              <w:pStyle w:val="TableText"/>
              <w:ind w:left="84"/>
              <w:spacing w:before="62" w:line="167" w:lineRule="exact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6"/>
                <w:position w:val="1"/>
              </w:rPr>
              <w:t>↑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Pulmonary edema</w:t>
            </w:r>
          </w:p>
        </w:tc>
        <w:tc>
          <w:tcPr>
            <w:tcW w:w="3505" w:type="dxa"/>
            <w:vAlign w:val="top"/>
          </w:tcPr>
          <w:p>
            <w:pPr>
              <w:pStyle w:val="TableText"/>
              <w:ind w:left="92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Diuresis as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needed</w:t>
            </w:r>
          </w:p>
        </w:tc>
      </w:tr>
    </w:tbl>
    <w:p>
      <w:pPr>
        <w:pStyle w:val="BodyText"/>
        <w:ind w:left="172"/>
        <w:spacing w:before="91" w:line="167" w:lineRule="exact"/>
        <w:rPr/>
      </w:pPr>
      <w:r>
        <w:rPr>
          <w:color w:val="231F20"/>
          <w:spacing w:val="-4"/>
          <w:position w:val="1"/>
        </w:rPr>
        <w:t>LV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4"/>
          <w:position w:val="1"/>
        </w:rPr>
        <w:t>indicates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4"/>
          <w:position w:val="1"/>
        </w:rPr>
        <w:t>left ventricular; and VA</w:t>
      </w:r>
      <w:r>
        <w:rPr>
          <w:color w:val="231F20"/>
          <w:spacing w:val="10"/>
          <w:position w:val="1"/>
        </w:rPr>
        <w:t xml:space="preserve"> </w:t>
      </w:r>
      <w:r>
        <w:rPr>
          <w:color w:val="231F20"/>
          <w:spacing w:val="-4"/>
          <w:position w:val="1"/>
        </w:rPr>
        <w:t>ECMO, venoarterial extracorporeal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4"/>
          <w:position w:val="1"/>
        </w:rPr>
        <w:t>membran</w:t>
      </w:r>
      <w:r>
        <w:rPr>
          <w:color w:val="231F20"/>
          <w:spacing w:val="-5"/>
          <w:position w:val="1"/>
        </w:rPr>
        <w:t>e oxygenation.</w:t>
      </w:r>
    </w:p>
    <w:p>
      <w:pPr>
        <w:spacing w:line="167" w:lineRule="exact"/>
        <w:sectPr>
          <w:type w:val="continuous"/>
          <w:pgSz w:w="11700" w:h="15660"/>
          <w:pgMar w:top="700" w:right="0" w:bottom="626" w:left="990" w:header="454" w:footer="428" w:gutter="0"/>
          <w:cols w:equalWidth="0" w:num="1">
            <w:col w:w="10710" w:space="0"/>
          </w:cols>
        </w:sectPr>
        <w:rPr/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-43.2125pt;margin-top:58.4126pt;mso-position-vertical-relative:text;mso-position-horizontal-relative:text;width:120pt;height:33.6pt;z-index:251671552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36" style="mso-position-vertical-relative:line;mso-position-horizontal-relative:char;width:486pt;height:2pt;" filled="false" strokecolor="#AEAFB3" strokeweight="2.00pt" coordsize="9720,40" coordorigin="0,0" path="m0,20l4680,20m5040,20l9720,20m0,20l5082,20m5040,20l9720,20e">
            <v:stroke joinstyle="miter" miterlimit="4"/>
          </v:shape>
        </w:pict>
      </w:r>
    </w:p>
    <w:p>
      <w:pPr>
        <w:pStyle w:val="BodyText"/>
        <w:ind w:left="993"/>
        <w:spacing w:before="111" w:line="188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634563</wp:posOffset>
                </wp:positionV>
                <wp:extent cx="810894" cy="184150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16200000">
                          <a:off x="-97170" y="63456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margin-left:-7.65122pt;margin-top:49.9656pt;mso-position-vertical-relative:text;mso-position-horizontal-relative:text;width:63.85pt;height:14.5pt;z-index:2516725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C4121A"/>
          <w:position w:val="1"/>
        </w:rPr>
        <w:t>Table 4.</w:t>
      </w:r>
      <w:r>
        <w:rPr>
          <w:sz w:val="16"/>
          <w:szCs w:val="16"/>
          <w:b/>
          <w:bCs/>
          <w:color w:val="C4121A"/>
          <w:spacing w:val="12"/>
          <w:w w:val="101"/>
          <w:position w:val="1"/>
        </w:rPr>
        <w:t xml:space="preserve">   </w:t>
      </w:r>
      <w:r>
        <w:rPr>
          <w:sz w:val="16"/>
          <w:szCs w:val="16"/>
          <w:b/>
          <w:bCs/>
          <w:color w:val="231F20"/>
          <w:position w:val="1"/>
        </w:rPr>
        <w:t>Unique Cardiovascu</w:t>
      </w:r>
      <w:r>
        <w:rPr>
          <w:sz w:val="16"/>
          <w:szCs w:val="16"/>
          <w:b/>
          <w:bCs/>
          <w:color w:val="231F20"/>
          <w:spacing w:val="-1"/>
          <w:position w:val="1"/>
        </w:rPr>
        <w:t>lar Considerations in Obstetric Anesthesia</w:t>
      </w:r>
    </w:p>
    <w:p>
      <w:pPr>
        <w:spacing w:line="84" w:lineRule="exact"/>
        <w:rPr/>
      </w:pPr>
      <w:r/>
    </w:p>
    <w:tbl>
      <w:tblPr>
        <w:tblStyle w:val="TableNormal"/>
        <w:tblW w:w="9715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849"/>
        <w:gridCol w:w="3368"/>
        <w:gridCol w:w="3498"/>
      </w:tblGrid>
      <w:tr>
        <w:trPr>
          <w:trHeight w:val="278" w:hRule="atLeast"/>
        </w:trPr>
        <w:tc>
          <w:tcPr>
            <w:shd w:val="clear" w:fill="AEAFB3"/>
            <w:tcW w:w="2849" w:type="dxa"/>
            <w:vAlign w:val="top"/>
          </w:tcPr>
          <w:p>
            <w:pPr>
              <w:ind w:left="85"/>
              <w:spacing w:before="97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CVD</w:t>
            </w:r>
          </w:p>
        </w:tc>
        <w:tc>
          <w:tcPr>
            <w:shd w:val="clear" w:fill="AEAFB3"/>
            <w:tcW w:w="3368" w:type="dxa"/>
            <w:vAlign w:val="top"/>
          </w:tcPr>
          <w:p>
            <w:pPr>
              <w:ind w:left="83"/>
              <w:spacing w:before="64" w:line="19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Cardiovascular impact/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hemodynamic changes</w:t>
            </w:r>
          </w:p>
        </w:tc>
        <w:tc>
          <w:tcPr>
            <w:shd w:val="clear" w:fill="AEAFB3"/>
            <w:tcW w:w="3498" w:type="dxa"/>
            <w:vAlign w:val="top"/>
          </w:tcPr>
          <w:p>
            <w:pPr>
              <w:ind w:left="81"/>
              <w:spacing w:before="64" w:line="19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Anesthesiology considera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tions</w:t>
            </w:r>
          </w:p>
        </w:tc>
      </w:tr>
      <w:tr>
        <w:trPr>
          <w:trHeight w:val="281" w:hRule="atLeast"/>
        </w:trPr>
        <w:tc>
          <w:tcPr>
            <w:shd w:val="clear" w:fill="EEEEEF"/>
            <w:tcW w:w="9715" w:type="dxa"/>
            <w:vAlign w:val="top"/>
            <w:gridSpan w:val="3"/>
          </w:tcPr>
          <w:p>
            <w:pPr>
              <w:ind w:left="91"/>
              <w:spacing w:before="95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HDP</w:t>
            </w:r>
          </w:p>
        </w:tc>
      </w:tr>
      <w:tr>
        <w:trPr>
          <w:trHeight w:val="498" w:hRule="atLeast"/>
        </w:trPr>
        <w:tc>
          <w:tcPr>
            <w:tcW w:w="2849" w:type="dxa"/>
            <w:vAlign w:val="top"/>
          </w:tcPr>
          <w:p>
            <w:pPr>
              <w:ind w:left="226"/>
              <w:spacing w:before="53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Chronic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hypertension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(&lt;20 wk)</w:t>
            </w:r>
          </w:p>
          <w:p>
            <w:pPr>
              <w:ind w:left="226"/>
              <w:spacing w:before="29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Gestational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hypertension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(≥20 wk)</w:t>
            </w:r>
          </w:p>
        </w:tc>
        <w:tc>
          <w:tcPr>
            <w:tcW w:w="3368" w:type="dxa"/>
            <w:vAlign w:val="top"/>
            <w:vMerge w:val="restart"/>
            <w:tcBorders>
              <w:bottom w:val="nil"/>
            </w:tcBorders>
          </w:tcPr>
          <w:p>
            <w:pPr>
              <w:ind w:left="87"/>
              <w:spacing w:before="53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Increased afterload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 the setting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uncontrolled</w:t>
            </w:r>
          </w:p>
          <w:p>
            <w:pPr>
              <w:ind w:left="87" w:right="107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blood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pressure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pregnancy contributes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ncreased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maternal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myocardial workload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poor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myocardial</w:t>
            </w:r>
          </w:p>
          <w:p>
            <w:pPr>
              <w:ind w:left="87" w:right="183"/>
              <w:spacing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relaxation, along with 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potential for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poor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placental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perfusion.</w:t>
            </w:r>
          </w:p>
          <w:p>
            <w:pPr>
              <w:ind w:left="80" w:right="134" w:firstLine="8"/>
              <w:spacing w:before="28" w:line="203" w:lineRule="auto"/>
              <w:rPr>
                <w:rFonts w:ascii="Microsoft YaHei" w:hAnsi="Microsoft YaHei" w:eastAsia="Microsoft YaHei" w:cs="Microsoft YaHei"/>
                <w:sz w:val="8"/>
                <w:szCs w:val="8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Preeclampsia and eclampsia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remain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part of 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spec-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trum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PPCM.</w:t>
            </w:r>
            <w:r>
              <w:rPr>
                <w:rFonts w:ascii="Microsoft YaHei" w:hAnsi="Microsoft YaHei" w:eastAsia="Microsoft YaHei" w:cs="Microsoft YaHei"/>
                <w:sz w:val="8"/>
                <w:szCs w:val="8"/>
                <w:color w:val="231F20"/>
                <w:spacing w:val="4"/>
                <w:position w:val="4"/>
              </w:rPr>
              <w:t>27</w:t>
            </w:r>
          </w:p>
          <w:p>
            <w:pPr>
              <w:ind w:left="83" w:right="139" w:firstLine="1"/>
              <w:spacing w:before="1" w:line="18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Chronic and gestational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hyp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ertension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may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be treated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expectantly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pregnancy-safe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medic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al therapy.</w:t>
            </w:r>
          </w:p>
          <w:p>
            <w:pPr>
              <w:ind w:left="82" w:right="166" w:firstLine="6"/>
              <w:spacing w:before="30" w:line="18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Preeclampsia and eclampsia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requir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e 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more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urgent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approach that considers timing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delivery, fluid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man-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agement, seizure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prevention,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lowering 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blood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pres-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sure,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prevention of end-organ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damage.</w:t>
            </w:r>
          </w:p>
        </w:tc>
        <w:tc>
          <w:tcPr>
            <w:tcW w:w="3498" w:type="dxa"/>
            <w:vAlign w:val="top"/>
            <w:vMerge w:val="restart"/>
            <w:tcBorders>
              <w:bottom w:val="nil"/>
            </w:tcBorders>
          </w:tcPr>
          <w:p>
            <w:pPr>
              <w:ind w:left="82" w:right="271" w:firstLine="8"/>
              <w:spacing w:before="53"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Hemodynamic goals: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reduce systemic vascular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sis-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tance</w:t>
            </w:r>
          </w:p>
          <w:p>
            <w:pPr>
              <w:ind w:left="81"/>
              <w:spacing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Anesthetic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plan: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neuraxial anesth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esia</w:t>
            </w:r>
          </w:p>
          <w:p>
            <w:pPr>
              <w:ind w:left="86" w:right="180" w:firstLine="5"/>
              <w:spacing w:before="28"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Hemodynamic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medication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plan: antihypertensive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medi-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cation</w:t>
            </w:r>
          </w:p>
          <w:p>
            <w:pPr>
              <w:ind w:left="81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Access: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usual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large-bore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peripheral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intravenous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line</w:t>
            </w:r>
          </w:p>
          <w:p>
            <w:pPr>
              <w:ind w:left="90"/>
              <w:spacing w:before="30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Monitoring: consider arterial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line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if 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vere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hyperten-</w:t>
            </w:r>
          </w:p>
          <w:p>
            <w:pPr>
              <w:ind w:left="89" w:right="255" w:hanging="4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sion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requires continuous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intravenous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medication,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noninvasive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measurements 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inaccurate, consider</w:t>
            </w:r>
          </w:p>
          <w:p>
            <w:pPr>
              <w:ind w:left="88" w:right="109" w:hanging="6"/>
              <w:spacing w:before="1" w:line="20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transthoracic echocar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diography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point-of-care cardiac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ultrasound</w:t>
            </w:r>
          </w:p>
          <w:p>
            <w:pPr>
              <w:ind w:left="85" w:right="217" w:firstLine="6"/>
              <w:spacing w:before="2" w:line="18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Postpartum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hemorrhage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prevention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 xml:space="preserve">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management: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avoid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methylergonovine</w:t>
            </w:r>
          </w:p>
          <w:p>
            <w:pPr>
              <w:ind w:left="85" w:right="226"/>
              <w:spacing w:before="31" w:line="18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Special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considerations: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monitor for thrombocytope-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nia,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liver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dysfunction,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coagulopathy,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myocardial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dysfunction</w:t>
            </w:r>
          </w:p>
          <w:p>
            <w:pPr>
              <w:ind w:left="91"/>
              <w:spacing w:before="29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Recovery: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usual care</w:t>
            </w:r>
          </w:p>
        </w:tc>
      </w:tr>
      <w:tr>
        <w:trPr>
          <w:trHeight w:val="2970" w:hRule="atLeast"/>
        </w:trPr>
        <w:tc>
          <w:tcPr>
            <w:tcW w:w="2849" w:type="dxa"/>
            <w:vAlign w:val="top"/>
          </w:tcPr>
          <w:p>
            <w:pPr>
              <w:ind w:left="230"/>
              <w:spacing w:before="53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Preeclampsia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preeclampsia with</w:t>
            </w:r>
          </w:p>
          <w:p>
            <w:pPr>
              <w:ind w:left="221" w:right="155" w:firstLine="2"/>
              <w:spacing w:before="3" w:line="18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severe features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(protein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uria, thrombocy-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topenia,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renal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insufficiency,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impaired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liver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function,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pulmonary edema, or cerebral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visual symptoms) and eclampsia</w:t>
            </w:r>
          </w:p>
        </w:tc>
        <w:tc>
          <w:tcPr>
            <w:tcW w:w="336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9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2" w:hRule="atLeast"/>
        </w:trPr>
        <w:tc>
          <w:tcPr>
            <w:shd w:val="clear" w:fill="EEEEEF"/>
            <w:tcW w:w="9715" w:type="dxa"/>
            <w:vAlign w:val="top"/>
            <w:gridSpan w:val="3"/>
          </w:tcPr>
          <w:p>
            <w:pPr>
              <w:ind w:left="86"/>
              <w:spacing w:before="54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Cardiomyopathy with sev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ere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LV systolic dysfunction</w:t>
            </w:r>
          </w:p>
        </w:tc>
      </w:tr>
      <w:tr>
        <w:trPr>
          <w:trHeight w:val="904" w:hRule="atLeast"/>
        </w:trPr>
        <w:tc>
          <w:tcPr>
            <w:tcW w:w="2849" w:type="dxa"/>
            <w:vAlign w:val="top"/>
          </w:tcPr>
          <w:p>
            <w:pPr>
              <w:ind w:left="229"/>
              <w:spacing w:before="54" w:line="23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Increased-risk conditions*:</w:t>
            </w:r>
          </w:p>
          <w:p>
            <w:pPr>
              <w:ind w:left="365"/>
              <w:spacing w:before="27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Systemic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RV</w:t>
            </w:r>
          </w:p>
          <w:p>
            <w:pPr>
              <w:ind w:left="361" w:right="287"/>
              <w:spacing w:before="33" w:line="19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Any systemic ventricular systolic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dys-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function</w:t>
            </w:r>
          </w:p>
        </w:tc>
        <w:tc>
          <w:tcPr>
            <w:tcW w:w="3368" w:type="dxa"/>
            <w:vAlign w:val="top"/>
            <w:vMerge w:val="restart"/>
            <w:tcBorders>
              <w:bottom w:val="nil"/>
            </w:tcBorders>
          </w:tcPr>
          <w:p>
            <w:pPr>
              <w:ind w:left="82" w:right="195" w:firstLine="6"/>
              <w:spacing w:before="56" w:line="19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Patients with severe systolic dysfunction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elevated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NYHA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FC are 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highest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risk for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low ca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rdiac output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and cardiogenic shock,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preg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nancy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is generally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contraindicated.</w:t>
            </w:r>
          </w:p>
          <w:p>
            <w:pPr>
              <w:ind w:left="80" w:right="66" w:firstLine="6"/>
              <w:spacing w:line="195" w:lineRule="auto"/>
              <w:rPr>
                <w:rFonts w:ascii="Microsoft YaHei" w:hAnsi="Microsoft YaHei" w:eastAsia="Microsoft YaHei" w:cs="Microsoft YaHei"/>
                <w:sz w:val="8"/>
                <w:szCs w:val="8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 those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prior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PPCM, there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high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risk for wors-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ening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LV dysfunction and ≈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19%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risk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death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SSP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the recovered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LVEF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is &lt;50%.</w:t>
            </w:r>
            <w:r>
              <w:rPr>
                <w:rFonts w:ascii="Microsoft YaHei" w:hAnsi="Microsoft YaHei" w:eastAsia="Microsoft YaHei" w:cs="Microsoft YaHei"/>
                <w:sz w:val="8"/>
                <w:szCs w:val="8"/>
                <w:color w:val="231F20"/>
                <w:spacing w:val="8"/>
                <w:position w:val="4"/>
              </w:rPr>
              <w:t>28</w:t>
            </w:r>
          </w:p>
          <w:p>
            <w:pPr>
              <w:ind w:left="83" w:right="102" w:hanging="3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Young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patients with cardiomyopathy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may appe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ar clini-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cally well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until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gnancy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because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robust</w:t>
            </w:r>
          </w:p>
          <w:p>
            <w:pPr>
              <w:ind w:left="83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compensatory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mechanisms.</w:t>
            </w:r>
          </w:p>
          <w:p>
            <w:pPr>
              <w:ind w:left="82" w:right="96" w:firstLine="5"/>
              <w:spacing w:before="29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Medical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heart failure therapies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may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include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0"/>
              </w:rPr>
              <w:t>β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-blockers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and afterload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reduction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(excluding ACE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inhibitors,</w:t>
            </w:r>
          </w:p>
          <w:p>
            <w:pPr>
              <w:ind w:left="79"/>
              <w:spacing w:before="9" w:line="16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ARBs, ARNI).</w:t>
            </w:r>
          </w:p>
        </w:tc>
        <w:tc>
          <w:tcPr>
            <w:tcW w:w="3498" w:type="dxa"/>
            <w:vAlign w:val="top"/>
            <w:vMerge w:val="restart"/>
            <w:tcBorders>
              <w:bottom w:val="nil"/>
            </w:tcBorders>
          </w:tcPr>
          <w:p>
            <w:pPr>
              <w:ind w:left="89" w:right="75" w:firstLine="2"/>
              <w:spacing w:before="54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Hemodynamic goals: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maintain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normal sinus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rhythm, aug-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ment contractility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maintain cardiac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output</w:t>
            </w:r>
          </w:p>
          <w:p>
            <w:pPr>
              <w:ind w:left="81"/>
              <w:spacing w:before="29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Anesthetic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plan: carefully titrated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neuraxial 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nesthesia</w:t>
            </w:r>
          </w:p>
          <w:p>
            <w:pPr>
              <w:ind w:left="91"/>
              <w:spacing w:before="29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Hemodynamic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medication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plan: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otropic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medications</w:t>
            </w:r>
          </w:p>
          <w:p>
            <w:pPr>
              <w:ind w:left="84" w:right="67" w:hanging="3"/>
              <w:spacing w:before="31"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Access: usual large-bore peri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pheral intravenous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line; con-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sider central venous access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(peripheral or central insertio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n)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Monitoring: consider arterial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line; consider transthora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cic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echocardiography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point-of-care cardia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ultrasound</w:t>
            </w:r>
          </w:p>
          <w:p>
            <w:pPr>
              <w:ind w:left="89" w:right="217" w:firstLine="1"/>
              <w:spacing w:before="29"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Postpartum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hemorrhage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prevention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 xml:space="preserve">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management: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usual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care</w:t>
            </w:r>
          </w:p>
          <w:p>
            <w:pPr>
              <w:ind w:left="85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Special considerations: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pat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ients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low cardiac</w:t>
            </w:r>
          </w:p>
          <w:p>
            <w:pPr>
              <w:ind w:left="85" w:right="147" w:firstLine="1"/>
              <w:spacing w:before="1" w:line="18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output, severe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right-sided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heart dysfunction, systemic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RV, or ensuing shock,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inotropes,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mecha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nical circulatory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support,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ECMO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may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be consi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dered</w:t>
            </w:r>
          </w:p>
          <w:p>
            <w:pPr>
              <w:ind w:left="91"/>
              <w:spacing w:before="30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Recovery: consider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intensive care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unit</w:t>
            </w:r>
          </w:p>
        </w:tc>
      </w:tr>
      <w:tr>
        <w:trPr>
          <w:trHeight w:val="2204" w:hRule="atLeast"/>
        </w:trPr>
        <w:tc>
          <w:tcPr>
            <w:tcW w:w="2849" w:type="dxa"/>
            <w:vAlign w:val="top"/>
          </w:tcPr>
          <w:p>
            <w:pPr>
              <w:ind w:left="231"/>
              <w:spacing w:before="54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High-risk conditions†:</w:t>
            </w:r>
          </w:p>
          <w:p>
            <w:pPr>
              <w:ind w:left="365"/>
              <w:spacing w:before="29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Systemic ventricular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EF &lt;30%</w:t>
            </w:r>
          </w:p>
          <w:p>
            <w:pPr>
              <w:ind w:left="370" w:right="287" w:hanging="5"/>
              <w:spacing w:before="29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Systemic ventricular dysfunctio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n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NYHA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FC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III–IV</w:t>
            </w:r>
          </w:p>
        </w:tc>
        <w:tc>
          <w:tcPr>
            <w:tcW w:w="336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9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2" w:hRule="atLeast"/>
        </w:trPr>
        <w:tc>
          <w:tcPr>
            <w:shd w:val="clear" w:fill="EEEEEF"/>
            <w:tcW w:w="9715" w:type="dxa"/>
            <w:vAlign w:val="top"/>
            <w:gridSpan w:val="3"/>
          </w:tcPr>
          <w:p>
            <w:pPr>
              <w:ind w:left="81"/>
              <w:spacing w:before="55" w:line="20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Valvular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heart disease</w:t>
            </w:r>
          </w:p>
        </w:tc>
      </w:tr>
      <w:tr>
        <w:trPr>
          <w:trHeight w:val="2527" w:hRule="atLeast"/>
        </w:trPr>
        <w:tc>
          <w:tcPr>
            <w:tcW w:w="2849" w:type="dxa"/>
            <w:vAlign w:val="top"/>
          </w:tcPr>
          <w:p>
            <w:pPr>
              <w:ind w:left="225"/>
              <w:spacing w:before="55" w:line="23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Stenotic valve disease</w:t>
            </w:r>
          </w:p>
        </w:tc>
        <w:tc>
          <w:tcPr>
            <w:tcW w:w="3368" w:type="dxa"/>
            <w:vAlign w:val="top"/>
          </w:tcPr>
          <w:p>
            <w:pPr>
              <w:ind w:left="88"/>
              <w:spacing w:before="55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Left-sided valvular obstruction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limits the ability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to</w:t>
            </w:r>
          </w:p>
          <w:p>
            <w:pPr>
              <w:ind w:left="87" w:right="172"/>
              <w:spacing w:before="1" w:line="18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provide adequate card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iac output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 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setting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low-SVR state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pregnan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cy.</w:t>
            </w:r>
          </w:p>
          <w:p>
            <w:pPr>
              <w:ind w:left="82" w:right="125"/>
              <w:spacing w:before="30"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Severe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mitral stenosis and severe symptomatic aortic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stenosis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remain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high-risk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lesions fo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 which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pregnancy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is contraindicated.</w:t>
            </w:r>
          </w:p>
          <w:p>
            <w:pPr>
              <w:ind w:left="82" w:right="84" w:firstLine="6"/>
              <w:spacing w:before="3" w:line="18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Patients with severe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left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-sided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heart obstruction are 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risk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poor cardiac output, congestion,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heart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failure,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and arrhythmia;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postdelivery autotransfu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sion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may ex-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acerbate this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physiology.</w:t>
            </w:r>
          </w:p>
        </w:tc>
        <w:tc>
          <w:tcPr>
            <w:tcW w:w="3498" w:type="dxa"/>
            <w:vAlign w:val="top"/>
          </w:tcPr>
          <w:p>
            <w:pPr>
              <w:ind w:left="89" w:right="352" w:firstLine="2"/>
              <w:spacing w:before="55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Hemodynamic goals: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maintain aor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tic diastolic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blood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pressure 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baseline,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normal sinus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rhythm</w:t>
            </w:r>
          </w:p>
          <w:p>
            <w:pPr>
              <w:ind w:left="81"/>
              <w:spacing w:before="29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Anesthetic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plan: carefully titrated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neuraxial 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nesthesia</w:t>
            </w:r>
          </w:p>
          <w:p>
            <w:pPr>
              <w:ind w:left="82" w:right="274" w:firstLine="8"/>
              <w:spacing w:before="29"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Hemodynamic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medication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plan: vasopressor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medica-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tions</w:t>
            </w:r>
          </w:p>
          <w:p>
            <w:pPr>
              <w:ind w:left="81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Access: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usual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large-bore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peripheral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intravenous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line</w:t>
            </w:r>
          </w:p>
          <w:p>
            <w:pPr>
              <w:ind w:left="85" w:right="60" w:firstLine="5"/>
              <w:spacing w:before="31"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Monitoring: consider arterial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line for severe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stenotic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le-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sions; consider transthoracic echocardiograp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hy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point-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of-care cardiac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ultr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asound</w:t>
            </w:r>
          </w:p>
          <w:p>
            <w:pPr>
              <w:ind w:left="89" w:right="217" w:firstLine="1"/>
              <w:spacing w:before="1" w:line="20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Postpartum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hemorrhage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prevention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 xml:space="preserve">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management: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usual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care</w:t>
            </w:r>
          </w:p>
          <w:p>
            <w:pPr>
              <w:ind w:left="91"/>
              <w:spacing w:before="1"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Recovery: consider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intensiv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e care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unit for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high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risk</w:t>
            </w:r>
          </w:p>
        </w:tc>
      </w:tr>
      <w:tr>
        <w:trPr>
          <w:trHeight w:val="2529" w:hRule="atLeast"/>
        </w:trPr>
        <w:tc>
          <w:tcPr>
            <w:tcW w:w="2849" w:type="dxa"/>
            <w:vAlign w:val="top"/>
          </w:tcPr>
          <w:p>
            <w:pPr>
              <w:ind w:left="230"/>
              <w:spacing w:before="56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Regurgitant valve disease</w:t>
            </w:r>
          </w:p>
        </w:tc>
        <w:tc>
          <w:tcPr>
            <w:tcW w:w="3368" w:type="dxa"/>
            <w:vAlign w:val="top"/>
          </w:tcPr>
          <w:p>
            <w:pPr>
              <w:ind w:left="80" w:right="163" w:firstLine="8"/>
              <w:spacing w:before="56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Regurgitant valve disease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is 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ypically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better tolerated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than stenosis,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but chamber dilatation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may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occu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r.</w:t>
            </w:r>
          </w:p>
        </w:tc>
        <w:tc>
          <w:tcPr>
            <w:tcW w:w="3498" w:type="dxa"/>
            <w:vAlign w:val="top"/>
          </w:tcPr>
          <w:p>
            <w:pPr>
              <w:ind w:left="86" w:right="341" w:firstLine="5"/>
              <w:spacing w:before="56"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Hemodynamic goals: avoid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hypertension 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brady-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cardia</w:t>
            </w:r>
          </w:p>
          <w:p>
            <w:pPr>
              <w:ind w:left="81"/>
              <w:spacing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Anesthetic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plan: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neuraxial anesth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esia</w:t>
            </w:r>
          </w:p>
          <w:p>
            <w:pPr>
              <w:ind w:left="89" w:right="233" w:firstLine="2"/>
              <w:spacing w:before="29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Hemodynamic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medication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plan: consider vasopres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sor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medications with chronotropic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properties,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otropic</w:t>
            </w:r>
          </w:p>
          <w:p>
            <w:pPr>
              <w:ind w:left="89"/>
              <w:spacing w:line="22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medications</w:t>
            </w:r>
          </w:p>
          <w:p>
            <w:pPr>
              <w:ind w:left="81"/>
              <w:spacing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Access: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usual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large-bore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peripheral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intravenous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line</w:t>
            </w:r>
          </w:p>
          <w:p>
            <w:pPr>
              <w:ind w:left="86" w:right="135" w:firstLine="4"/>
              <w:spacing w:before="30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Monitoring: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usual care; consider transthoracic echocar-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diography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point-of-care cardiac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ultrasound</w:t>
            </w:r>
          </w:p>
          <w:p>
            <w:pPr>
              <w:ind w:left="89" w:right="217" w:firstLine="1"/>
              <w:spacing w:before="29"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Postpartum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hemorrhage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prevention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 xml:space="preserve">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management: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usual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care</w:t>
            </w:r>
          </w:p>
          <w:p>
            <w:pPr>
              <w:ind w:left="91"/>
              <w:spacing w:before="1"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Recovery: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usual care</w:t>
            </w:r>
          </w:p>
        </w:tc>
      </w:tr>
    </w:tbl>
    <w:p>
      <w:pPr>
        <w:pStyle w:val="BodyText"/>
        <w:spacing w:before="48" w:line="207" w:lineRule="auto"/>
        <w:jc w:val="righ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6"/>
        </w:rPr>
        <w:t>(</w:t>
      </w:r>
      <w:r>
        <w:rPr>
          <w:i/>
          <w:iCs/>
          <w:color w:val="231F20"/>
          <w:spacing w:val="-6"/>
        </w:rPr>
        <w:t>Continued</w:t>
      </w:r>
      <w:r>
        <w:rPr>
          <w:rFonts w:ascii="Microsoft YaHei" w:hAnsi="Microsoft YaHei" w:eastAsia="Microsoft YaHei" w:cs="Microsoft YaHei"/>
          <w:color w:val="231F20"/>
          <w:spacing w:val="-6"/>
        </w:rPr>
        <w:t>)</w:t>
      </w:r>
    </w:p>
    <w:p>
      <w:pPr>
        <w:spacing w:line="207" w:lineRule="auto"/>
        <w:sectPr>
          <w:headerReference w:type="default" r:id="rId8"/>
          <w:footerReference w:type="default" r:id="rId9"/>
          <w:pgSz w:w="11700" w:h="15660"/>
          <w:pgMar w:top="700" w:right="979" w:bottom="626" w:left="0" w:header="454" w:footer="387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5825649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5400000">
                          <a:off x="5825649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458.713pt;margin-top:58.4127pt;mso-position-vertical-relative:text;mso-position-horizontal-relative:text;width:120pt;height:33.6pt;z-index:251674624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40" w:lineRule="exact"/>
        <w:rPr/>
      </w:pPr>
      <w:r>
        <w:rPr/>
        <w:pict>
          <v:shape id="_x0000_s42" style="mso-position-vertical-relative:line;mso-position-horizontal-relative:char;width:486pt;height:2pt;" filled="false" strokecolor="#AEAFB3" strokeweight="2.00pt" coordsize="9720,40" coordorigin="0,0" path="m0,20l4680,20m5040,20l9720,20m0,20l4680,20m4630,20l9720,20e">
            <v:stroke joinstyle="miter" miterlimit="4"/>
          </v:shape>
        </w:pict>
      </w:r>
    </w:p>
    <w:p>
      <w:pPr>
        <w:pStyle w:val="BodyText"/>
        <w:ind w:left="13"/>
        <w:spacing w:before="111" w:line="188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6087437</wp:posOffset>
                </wp:positionH>
                <wp:positionV relativeFrom="paragraph">
                  <wp:posOffset>635844</wp:posOffset>
                </wp:positionV>
                <wp:extent cx="810894" cy="184150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5400000">
                          <a:off x="6087437" y="63584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479.326pt;margin-top:50.0665pt;mso-position-vertical-relative:text;mso-position-horizontal-relative:text;width:63.85pt;height:14.5pt;z-index:2516756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C4121A"/>
          <w:spacing w:val="-1"/>
        </w:rPr>
        <w:t>Table 4.</w:t>
      </w:r>
      <w:r>
        <w:rPr>
          <w:sz w:val="16"/>
          <w:szCs w:val="16"/>
          <w:b/>
          <w:bCs/>
          <w:color w:val="C4121A"/>
          <w:spacing w:val="10"/>
        </w:rPr>
        <w:t xml:space="preserve">   </w:t>
      </w:r>
      <w:r>
        <w:rPr>
          <w:sz w:val="16"/>
          <w:szCs w:val="16"/>
          <w:b/>
          <w:bCs/>
          <w:color w:val="231F20"/>
          <w:spacing w:val="-1"/>
        </w:rPr>
        <w:t>Continued</w:t>
      </w:r>
    </w:p>
    <w:p>
      <w:pPr>
        <w:spacing w:line="84" w:lineRule="exact"/>
        <w:rPr/>
      </w:pPr>
      <w:r/>
    </w:p>
    <w:tbl>
      <w:tblPr>
        <w:tblStyle w:val="TableNormal"/>
        <w:tblW w:w="9715" w:type="dxa"/>
        <w:tblInd w:w="1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849"/>
        <w:gridCol w:w="3368"/>
        <w:gridCol w:w="3498"/>
      </w:tblGrid>
      <w:tr>
        <w:trPr>
          <w:trHeight w:val="281" w:hRule="atLeast"/>
        </w:trPr>
        <w:tc>
          <w:tcPr>
            <w:shd w:val="clear" w:fill="AEAFB3"/>
            <w:tcW w:w="2849" w:type="dxa"/>
            <w:vAlign w:val="top"/>
          </w:tcPr>
          <w:p>
            <w:pPr>
              <w:ind w:left="85"/>
              <w:spacing w:before="97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CVD</w:t>
            </w:r>
          </w:p>
        </w:tc>
        <w:tc>
          <w:tcPr>
            <w:shd w:val="clear" w:fill="AEAFB3"/>
            <w:tcW w:w="3368" w:type="dxa"/>
            <w:vAlign w:val="top"/>
          </w:tcPr>
          <w:p>
            <w:pPr>
              <w:ind w:left="83"/>
              <w:spacing w:before="64" w:line="19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Cardiovascular impact/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hemodynamic changes</w:t>
            </w:r>
          </w:p>
        </w:tc>
        <w:tc>
          <w:tcPr>
            <w:shd w:val="clear" w:fill="AEAFB3"/>
            <w:tcW w:w="3498" w:type="dxa"/>
            <w:vAlign w:val="top"/>
          </w:tcPr>
          <w:p>
            <w:pPr>
              <w:ind w:left="81"/>
              <w:spacing w:before="64" w:line="19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Anesthesiology considera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tions</w:t>
            </w:r>
          </w:p>
        </w:tc>
      </w:tr>
      <w:tr>
        <w:trPr>
          <w:trHeight w:val="228" w:hRule="atLeast"/>
        </w:trPr>
        <w:tc>
          <w:tcPr>
            <w:shd w:val="clear" w:fill="EEEEEF"/>
            <w:tcW w:w="9715" w:type="dxa"/>
            <w:vAlign w:val="top"/>
            <w:gridSpan w:val="3"/>
          </w:tcPr>
          <w:p>
            <w:pPr>
              <w:ind w:left="81"/>
              <w:spacing w:before="65" w:line="153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  <w:position w:val="1"/>
              </w:rPr>
              <w:t>Aortopathy</w:t>
            </w:r>
          </w:p>
        </w:tc>
      </w:tr>
      <w:tr>
        <w:trPr>
          <w:trHeight w:val="860" w:hRule="atLeast"/>
        </w:trPr>
        <w:tc>
          <w:tcPr>
            <w:tcW w:w="2849" w:type="dxa"/>
            <w:vAlign w:val="top"/>
          </w:tcPr>
          <w:p>
            <w:pPr>
              <w:ind w:left="229"/>
              <w:spacing w:before="31" w:line="22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Increased-risk conditions*:</w:t>
            </w:r>
          </w:p>
          <w:p>
            <w:pPr>
              <w:ind w:left="368" w:right="130"/>
              <w:spacing w:line="197" w:lineRule="auto"/>
              <w:jc w:val="both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Marfan syndrome with aorta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45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50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Bicuspid aortic valve with aorta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45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50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mm</w:t>
            </w:r>
          </w:p>
        </w:tc>
        <w:tc>
          <w:tcPr>
            <w:tcW w:w="3368" w:type="dxa"/>
            <w:vAlign w:val="top"/>
            <w:vMerge w:val="restart"/>
            <w:tcBorders>
              <w:bottom w:val="nil"/>
            </w:tcBorders>
          </w:tcPr>
          <w:p>
            <w:pPr>
              <w:ind w:left="83" w:right="95" w:hanging="4"/>
              <w:spacing w:before="31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hemodynamic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hormonal changes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pregnan-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cy affect 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integrity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 xml:space="preserve"> of 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arterial vasculature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and</w:t>
            </w:r>
          </w:p>
          <w:p>
            <w:pPr>
              <w:ind w:left="86" w:right="61" w:hanging="4"/>
              <w:spacing w:line="188" w:lineRule="auto"/>
              <w:rPr>
                <w:rFonts w:ascii="Microsoft YaHei" w:hAnsi="Microsoft YaHei" w:eastAsia="Microsoft YaHei" w:cs="Microsoft YaHei"/>
                <w:sz w:val="8"/>
                <w:szCs w:val="8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are 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important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risk factor for di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ssection, especially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patients with connective tissue disease.</w:t>
            </w:r>
            <w:r>
              <w:rPr>
                <w:rFonts w:ascii="Microsoft YaHei" w:hAnsi="Microsoft YaHei" w:eastAsia="Microsoft YaHei" w:cs="Microsoft YaHei"/>
                <w:sz w:val="8"/>
                <w:szCs w:val="8"/>
                <w:color w:val="231F20"/>
                <w:position w:val="4"/>
              </w:rPr>
              <w:t>29,30</w:t>
            </w:r>
          </w:p>
          <w:p>
            <w:pPr>
              <w:ind w:left="82" w:right="133" w:firstLine="6"/>
              <w:spacing w:before="30" w:line="19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Patients with vascular connective tissue disease 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also often 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increased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ri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sk for obstetric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neonatal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events.</w:t>
            </w:r>
          </w:p>
          <w:p>
            <w:pPr>
              <w:ind w:left="89"/>
              <w:spacing w:before="8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For some types of aortopathy,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prophylactic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aortic</w:t>
            </w:r>
          </w:p>
          <w:p>
            <w:pPr>
              <w:ind w:left="87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root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replacement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is advised to avoid spontaneous</w:t>
            </w:r>
          </w:p>
          <w:p>
            <w:pPr>
              <w:ind w:left="83" w:right="96"/>
              <w:spacing w:before="1" w:line="185" w:lineRule="auto"/>
              <w:rPr>
                <w:rFonts w:ascii="Microsoft YaHei" w:hAnsi="Microsoft YaHei" w:eastAsia="Microsoft YaHei" w:cs="Microsoft YaHei"/>
                <w:sz w:val="8"/>
                <w:szCs w:val="8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dissection;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however, 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impact during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egnancy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less clear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but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likely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includes consideration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 xml:space="preserve"> of absolute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diameter and cross section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to   height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ratio.</w:t>
            </w:r>
            <w:r>
              <w:rPr>
                <w:rFonts w:ascii="Microsoft YaHei" w:hAnsi="Microsoft YaHei" w:eastAsia="Microsoft YaHei" w:cs="Microsoft YaHei"/>
                <w:sz w:val="8"/>
                <w:szCs w:val="8"/>
                <w:color w:val="231F20"/>
                <w:position w:val="4"/>
              </w:rPr>
              <w:t>31</w:t>
            </w:r>
          </w:p>
          <w:p>
            <w:pPr>
              <w:ind w:left="88" w:right="76"/>
              <w:spacing w:before="29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Pharmacological therapy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9"/>
              </w:rPr>
              <w:t>β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-blockers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is often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both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pregnant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nonpreg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nant states.</w:t>
            </w:r>
          </w:p>
        </w:tc>
        <w:tc>
          <w:tcPr>
            <w:tcW w:w="3498" w:type="dxa"/>
            <w:vAlign w:val="top"/>
            <w:vMerge w:val="restart"/>
            <w:tcBorders>
              <w:bottom w:val="nil"/>
            </w:tcBorders>
          </w:tcPr>
          <w:p>
            <w:pPr>
              <w:ind w:left="90" w:right="91" w:firstLine="1"/>
              <w:spacing w:before="31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Hemodynamic goals: 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void increases in sheer stress with-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 the aorta and increased systemic vascular resistance</w:t>
            </w:r>
          </w:p>
          <w:p>
            <w:pPr>
              <w:ind w:left="81"/>
              <w:spacing w:before="29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Anesthetic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plan: carefully titrated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neuraxial 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nesthesia</w:t>
            </w:r>
          </w:p>
          <w:p>
            <w:pPr>
              <w:ind w:left="91"/>
              <w:spacing w:before="29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Hemodynamic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medication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plan: vasodilator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medications</w:t>
            </w:r>
          </w:p>
          <w:p>
            <w:pPr>
              <w:ind w:left="81"/>
              <w:spacing w:before="30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Access: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usual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large-bore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peripheral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intravenous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line</w:t>
            </w:r>
          </w:p>
          <w:p>
            <w:pPr>
              <w:ind w:left="85" w:right="60" w:firstLine="5"/>
              <w:spacing w:before="30" w:line="18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Monitoring: consider arterial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line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 xml:space="preserve"> severe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hypertension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requires continuous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intravenous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medicati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on;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noninva-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sive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measurements 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inaccurate, consi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der transthorac-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ic echocardiography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point-of-care cardiac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ultr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asound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Postpartum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hemorrhage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prevention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managem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ent:</w:t>
            </w:r>
          </w:p>
          <w:p>
            <w:pPr>
              <w:ind w:left="85"/>
              <w:spacing w:before="1"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avoid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methylergonovine</w:t>
            </w:r>
          </w:p>
          <w:p>
            <w:pPr>
              <w:ind w:left="85" w:right="107"/>
              <w:spacing w:before="29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Special considerations: may choose to perform cesarean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delivery in a cardiothoracic operating room 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or highest-risk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patients; specialized monitoring at the time 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f labor and de-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livery is often required and inclu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des close watch over blood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pressure and heart rate, with a low threshold to use 3D</w:t>
            </w:r>
          </w:p>
          <w:p>
            <w:pPr>
              <w:ind w:left="91" w:right="238" w:hanging="1"/>
              <w:spacing w:before="1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imaging if there is chest pain or other signs of di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ssection.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Recovery: consider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intensive care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unit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high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risk</w:t>
            </w:r>
          </w:p>
        </w:tc>
      </w:tr>
      <w:tr>
        <w:trPr>
          <w:trHeight w:val="680" w:hRule="atLeast"/>
        </w:trPr>
        <w:tc>
          <w:tcPr>
            <w:tcW w:w="2849" w:type="dxa"/>
            <w:vAlign w:val="top"/>
          </w:tcPr>
          <w:p>
            <w:pPr>
              <w:ind w:left="231"/>
              <w:spacing w:before="31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High-risk conditions†:</w:t>
            </w:r>
          </w:p>
          <w:p>
            <w:pPr>
              <w:ind w:left="369"/>
              <w:spacing w:before="29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Marfan syndrome with aorta &gt;45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mm</w:t>
            </w:r>
          </w:p>
          <w:p>
            <w:pPr>
              <w:ind w:left="370"/>
              <w:spacing w:before="29" w:line="18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Bicuspid aortic valv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e with aorta &gt;50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mm</w:t>
            </w:r>
          </w:p>
        </w:tc>
        <w:tc>
          <w:tcPr>
            <w:tcW w:w="336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9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59" w:hRule="atLeast"/>
        </w:trPr>
        <w:tc>
          <w:tcPr>
            <w:tcW w:w="2849" w:type="dxa"/>
            <w:vAlign w:val="top"/>
          </w:tcPr>
          <w:p>
            <w:pPr>
              <w:ind w:left="230"/>
              <w:spacing w:before="31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Elevated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risk,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poorly defined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magnitude:</w:t>
            </w:r>
          </w:p>
          <w:p>
            <w:pPr>
              <w:ind w:left="369"/>
              <w:spacing w:before="29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Loeys-Dietz syndrome</w:t>
            </w:r>
          </w:p>
          <w:p>
            <w:pPr>
              <w:ind w:left="366" w:right="500" w:hanging="5"/>
              <w:spacing w:before="30" w:line="22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Vascular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Ehlers-Danlos syndrome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Genetic-negative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HTAAD/S</w:t>
            </w:r>
          </w:p>
        </w:tc>
        <w:tc>
          <w:tcPr>
            <w:tcW w:w="336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9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8" w:hRule="atLeast"/>
        </w:trPr>
        <w:tc>
          <w:tcPr>
            <w:shd w:val="clear" w:fill="EEEEEF"/>
            <w:tcW w:w="9715" w:type="dxa"/>
            <w:vAlign w:val="top"/>
            <w:gridSpan w:val="3"/>
          </w:tcPr>
          <w:p>
            <w:pPr>
              <w:ind w:left="86"/>
              <w:spacing w:before="63" w:line="15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position w:val="-3"/>
              </w:rPr>
              <w:t>CHD</w:t>
            </w:r>
          </w:p>
        </w:tc>
      </w:tr>
      <w:tr>
        <w:trPr>
          <w:trHeight w:val="1085" w:hRule="atLeast"/>
        </w:trPr>
        <w:tc>
          <w:tcPr>
            <w:tcW w:w="2849" w:type="dxa"/>
            <w:vAlign w:val="top"/>
          </w:tcPr>
          <w:p>
            <w:pPr>
              <w:ind w:left="229"/>
              <w:spacing w:before="32" w:line="22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Increased-risk conditions*:</w:t>
            </w:r>
          </w:p>
          <w:p>
            <w:pPr>
              <w:ind w:left="370" w:right="217" w:hanging="1"/>
              <w:spacing w:before="1" w:line="20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Morphological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RV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 systemic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position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Fontan circulation</w:t>
            </w:r>
          </w:p>
          <w:p>
            <w:pPr>
              <w:ind w:left="367" w:right="456" w:firstLine="3"/>
              <w:spacing w:before="1" w:line="20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Unrepaired cyanotic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heart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disease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Other complex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CHD</w:t>
            </w:r>
          </w:p>
        </w:tc>
        <w:tc>
          <w:tcPr>
            <w:tcW w:w="3368" w:type="dxa"/>
            <w:vAlign w:val="top"/>
            <w:vMerge w:val="restart"/>
            <w:tcBorders>
              <w:bottom w:val="nil"/>
            </w:tcBorders>
          </w:tcPr>
          <w:p>
            <w:pPr>
              <w:ind w:left="83" w:right="64" w:hanging="4"/>
              <w:spacing w:before="32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risk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pregnancy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 CHD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is determined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(1) 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original congenital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heart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lesion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(2)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intervention/</w:t>
            </w:r>
          </w:p>
          <w:p>
            <w:pPr>
              <w:ind w:left="80" w:right="81" w:firstLine="2"/>
              <w:spacing w:line="18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surgical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history. This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isk can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be affected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by the devel-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opment of subsequent acquired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CVD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such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heart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failure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arrhythmia.</w:t>
            </w:r>
          </w:p>
          <w:p>
            <w:pPr>
              <w:ind w:left="82" w:right="317" w:hanging="3"/>
              <w:spacing w:before="30" w:line="18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 few types of CHD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involve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morphological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RV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placed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 the systemic ventricular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position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(D-TGA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after atrial switch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CCTGA).</w:t>
            </w:r>
          </w:p>
          <w:p>
            <w:pPr>
              <w:ind w:left="83" w:right="130" w:firstLine="5"/>
              <w:spacing w:before="18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Patients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unrepaired cyanot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ic CHD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Fontan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cir-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culation are 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increased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risk for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maternal cardiovas-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cular events, specifically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heart failure 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 arrhythmia,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 addition to obstetri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c events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such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postpartum</w:t>
            </w:r>
          </w:p>
          <w:p>
            <w:pPr>
              <w:ind w:left="87"/>
              <w:spacing w:line="195" w:lineRule="auto"/>
              <w:rPr>
                <w:rFonts w:ascii="Microsoft YaHei" w:hAnsi="Microsoft YaHei" w:eastAsia="Microsoft YaHei" w:cs="Microsoft YaHei"/>
                <w:sz w:val="8"/>
                <w:szCs w:val="8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hemorrhage.</w:t>
            </w:r>
            <w:r>
              <w:rPr>
                <w:rFonts w:ascii="Microsoft YaHei" w:hAnsi="Microsoft YaHei" w:eastAsia="Microsoft YaHei" w:cs="Microsoft YaHei"/>
                <w:sz w:val="8"/>
                <w:szCs w:val="8"/>
                <w:color w:val="231F20"/>
                <w:spacing w:val="4"/>
                <w:position w:val="4"/>
              </w:rPr>
              <w:t>32</w:t>
            </w:r>
          </w:p>
          <w:p>
            <w:pPr>
              <w:ind w:left="82" w:right="236" w:firstLine="6"/>
              <w:spacing w:before="30" w:line="185" w:lineRule="auto"/>
              <w:rPr>
                <w:rFonts w:ascii="Microsoft YaHei" w:hAnsi="Microsoft YaHei" w:eastAsia="Microsoft YaHei" w:cs="Microsoft YaHei"/>
                <w:sz w:val="8"/>
                <w:szCs w:val="8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Patients with CHD-associated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pulmonary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hype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rten-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sion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Eisenmenger syndrome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have 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xtremely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high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mortality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risk, estimated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be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up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40%.</w:t>
            </w:r>
            <w:r>
              <w:rPr>
                <w:rFonts w:ascii="Microsoft YaHei" w:hAnsi="Microsoft YaHei" w:eastAsia="Microsoft YaHei" w:cs="Microsoft YaHei"/>
                <w:sz w:val="8"/>
                <w:szCs w:val="8"/>
                <w:color w:val="231F20"/>
                <w:position w:val="4"/>
              </w:rPr>
              <w:t>33</w:t>
            </w:r>
          </w:p>
        </w:tc>
        <w:tc>
          <w:tcPr>
            <w:tcW w:w="3498" w:type="dxa"/>
            <w:vAlign w:val="top"/>
            <w:vMerge w:val="restart"/>
            <w:tcBorders>
              <w:bottom w:val="nil"/>
            </w:tcBorders>
          </w:tcPr>
          <w:p>
            <w:pPr>
              <w:ind w:left="91"/>
              <w:spacing w:before="32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Hemodynamic goals: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In Eisenmenger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s specifically, the in-</w:t>
            </w:r>
          </w:p>
          <w:p>
            <w:pPr>
              <w:ind w:left="85" w:right="166"/>
              <w:spacing w:before="1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ability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to lower high PVR leads to an increase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right-to-left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shunting.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The increased shunt, combined with increased</w:t>
            </w:r>
          </w:p>
          <w:p>
            <w:pPr>
              <w:ind w:left="81" w:right="60" w:firstLine="4"/>
              <w:spacing w:before="4" w:line="18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oxygen consumption in pr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egnancy, results in cardiopulmo-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nary decompensation, typically 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tarting in the second to third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trimester. In right-to-left shunts, cardiac output can be aug-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mented by further increa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sing the right-to-left blood flow,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as a result, physiology 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hat results in lowering SVR (ie,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bleed-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ing, dehydration) may present initially as worsening hyp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oxia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that does not correct with peripheral oxygen administration.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Anesthetic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plan: carefully titrated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neuraxial 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nesthesia</w:t>
            </w:r>
          </w:p>
          <w:p>
            <w:pPr>
              <w:ind w:left="81" w:right="85" w:firstLine="9"/>
              <w:spacing w:before="30"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Hemodynamic medication plan: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will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vary according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to disease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Access: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usual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large-bore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peripheral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intravenous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line;</w:t>
            </w:r>
          </w:p>
          <w:p>
            <w:pPr>
              <w:ind w:left="86" w:right="72"/>
              <w:spacing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consider central venous access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in sev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ere,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unrepaired,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decompensated conditions</w:t>
            </w:r>
          </w:p>
          <w:p>
            <w:pPr>
              <w:ind w:left="86" w:right="110" w:firstLine="4"/>
              <w:spacing w:before="29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Monitoring: consider arterial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line; consider trans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thoracic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echocardiography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point-of-care cardi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ultrasound</w:t>
            </w:r>
          </w:p>
          <w:p>
            <w:pPr>
              <w:ind w:left="86" w:right="217" w:firstLine="5"/>
              <w:spacing w:before="30" w:line="18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Postpartum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hemorrhage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prevention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 xml:space="preserve">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management: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usual care, avoid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methylergonovine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and carboprost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concurrent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pulmonary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hypertens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present</w:t>
            </w:r>
          </w:p>
          <w:p>
            <w:pPr>
              <w:ind w:left="85"/>
              <w:spacing w:before="30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Special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considerations: may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choose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to perform cesarean</w:t>
            </w:r>
          </w:p>
          <w:p>
            <w:pPr>
              <w:ind w:left="82" w:right="88" w:firstLine="3"/>
              <w:spacing w:before="2" w:line="18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delivery in a cardiothoracic operat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ing room for highest-risk pa-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tients; in patients with low cardiac outp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ut, severe right-sided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heart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dysfunction,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systemic RV, or ens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uing shock, inotropes,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mechanical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circulatory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support,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or ECMO may be cons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idered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Recovery: consider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intensive care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unit</w:t>
            </w:r>
          </w:p>
        </w:tc>
      </w:tr>
      <w:tr>
        <w:trPr>
          <w:trHeight w:val="3957" w:hRule="atLeast"/>
        </w:trPr>
        <w:tc>
          <w:tcPr>
            <w:tcW w:w="2849" w:type="dxa"/>
            <w:vAlign w:val="top"/>
          </w:tcPr>
          <w:p>
            <w:pPr>
              <w:ind w:left="231"/>
              <w:spacing w:before="34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High-risk conditions†:</w:t>
            </w:r>
          </w:p>
          <w:p>
            <w:pPr>
              <w:ind w:left="364" w:right="363" w:firstLine="2"/>
              <w:spacing w:before="29" w:line="207" w:lineRule="auto"/>
              <w:jc w:val="both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CHD with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pulmonary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hypertens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Eisenmenger syndrome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(right-to-left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shunt)</w:t>
            </w:r>
          </w:p>
          <w:p>
            <w:pPr>
              <w:ind w:left="370"/>
              <w:spacing w:before="10" w:line="23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Native severe coarctation</w:t>
            </w:r>
          </w:p>
        </w:tc>
        <w:tc>
          <w:tcPr>
            <w:tcW w:w="336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9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8" w:hRule="atLeast"/>
        </w:trPr>
        <w:tc>
          <w:tcPr>
            <w:shd w:val="clear" w:fill="EEEEEF"/>
            <w:tcW w:w="9715" w:type="dxa"/>
            <w:vAlign w:val="top"/>
            <w:gridSpan w:val="3"/>
          </w:tcPr>
          <w:p>
            <w:pPr>
              <w:ind w:left="90"/>
              <w:spacing w:before="36" w:line="18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Pulmonary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hypertension</w:t>
            </w:r>
          </w:p>
        </w:tc>
      </w:tr>
      <w:tr>
        <w:trPr>
          <w:trHeight w:val="3385" w:hRule="atLeast"/>
        </w:trPr>
        <w:tc>
          <w:tcPr>
            <w:tcW w:w="2849" w:type="dxa"/>
            <w:vAlign w:val="top"/>
          </w:tcPr>
          <w:p>
            <w:pPr>
              <w:ind w:left="222"/>
              <w:spacing w:before="36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WHO group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1 disease†</w:t>
            </w:r>
          </w:p>
          <w:p>
            <w:pPr>
              <w:ind w:left="230"/>
              <w:spacing w:before="29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Non  WHO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group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1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disease</w:t>
            </w:r>
          </w:p>
        </w:tc>
        <w:tc>
          <w:tcPr>
            <w:tcW w:w="3368" w:type="dxa"/>
            <w:vAlign w:val="top"/>
          </w:tcPr>
          <w:p>
            <w:pPr>
              <w:ind w:left="80" w:right="256" w:firstLine="6"/>
              <w:spacing w:before="35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patients with WHO group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1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PAH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not 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therapy,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mortality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high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(&gt;50%).</w:t>
            </w:r>
            <w:r>
              <w:rPr>
                <w:rFonts w:ascii="Microsoft YaHei" w:hAnsi="Microsoft YaHei" w:eastAsia="Microsoft YaHei" w:cs="Microsoft YaHei"/>
                <w:sz w:val="8"/>
                <w:szCs w:val="8"/>
                <w:color w:val="231F20"/>
                <w:spacing w:val="3"/>
                <w:position w:val="4"/>
              </w:rPr>
              <w:t>34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However, with</w:t>
            </w:r>
          </w:p>
          <w:p>
            <w:pPr>
              <w:ind w:left="87" w:right="113"/>
              <w:spacing w:before="1" w:line="187" w:lineRule="auto"/>
              <w:rPr>
                <w:rFonts w:ascii="Microsoft YaHei" w:hAnsi="Microsoft YaHei" w:eastAsia="Microsoft YaHei" w:cs="Microsoft YaHei"/>
                <w:sz w:val="8"/>
                <w:szCs w:val="8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newer directed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medical therapy,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likely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be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 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low double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digits.</w:t>
            </w:r>
            <w:r>
              <w:rPr>
                <w:rFonts w:ascii="Microsoft YaHei" w:hAnsi="Microsoft YaHei" w:eastAsia="Microsoft YaHei" w:cs="Microsoft YaHei"/>
                <w:sz w:val="8"/>
                <w:szCs w:val="8"/>
                <w:color w:val="231F20"/>
                <w:spacing w:val="5"/>
                <w:position w:val="4"/>
              </w:rPr>
              <w:t>13</w:t>
            </w:r>
          </w:p>
          <w:p>
            <w:pPr>
              <w:ind w:left="87"/>
              <w:spacing w:before="29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Increased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maternal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morbidity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mortality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 xml:space="preserve"> occur</w:t>
            </w:r>
          </w:p>
          <w:p>
            <w:pPr>
              <w:ind w:left="87" w:right="199"/>
              <w:spacing w:before="1" w:line="18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most commonly as 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result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RV failure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shock</w:t>
            </w:r>
            <w:r>
              <w:rPr>
                <w:rFonts w:ascii="Microsoft YaHei" w:hAnsi="Microsoft YaHei" w:eastAsia="Microsoft YaHei" w:cs="Microsoft YaHei"/>
                <w:sz w:val="8"/>
                <w:szCs w:val="8"/>
                <w:color w:val="231F20"/>
                <w:spacing w:val="5"/>
                <w:position w:val="4"/>
              </w:rPr>
              <w:t>35</w:t>
            </w:r>
            <w:r>
              <w:rPr>
                <w:rFonts w:ascii="Microsoft YaHei" w:hAnsi="Microsoft YaHei" w:eastAsia="Microsoft YaHei" w:cs="Microsoft YaHei"/>
                <w:sz w:val="8"/>
                <w:szCs w:val="8"/>
                <w:color w:val="231F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precipitated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by:</w:t>
            </w:r>
          </w:p>
          <w:p>
            <w:pPr>
              <w:ind w:left="223"/>
              <w:spacing w:before="30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Shifts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RV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preload</w:t>
            </w:r>
          </w:p>
          <w:p>
            <w:pPr>
              <w:ind w:left="224" w:right="233" w:firstLine="3"/>
              <w:spacing w:before="30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Inability to adequately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lower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PVR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increase car-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diac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output</w:t>
            </w:r>
          </w:p>
          <w:p>
            <w:pPr>
              <w:ind w:left="223" w:right="198" w:firstLine="2"/>
              <w:spacing w:before="28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Changes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RV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preload caused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blood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oss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autotransfusion during deli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very</w:t>
            </w:r>
          </w:p>
        </w:tc>
        <w:tc>
          <w:tcPr>
            <w:tcW w:w="3498" w:type="dxa"/>
            <w:vAlign w:val="top"/>
          </w:tcPr>
          <w:p>
            <w:pPr>
              <w:ind w:left="82"/>
              <w:spacing w:before="35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Anesthetic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plan: carefully titrated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neuraxial 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nesthesia</w:t>
            </w:r>
          </w:p>
          <w:p>
            <w:pPr>
              <w:ind w:left="85" w:right="215" w:firstLine="6"/>
              <w:spacing w:before="30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Hemodynamic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medication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plan: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pulmonary vasodilator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inotropic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medications</w:t>
            </w:r>
          </w:p>
          <w:p>
            <w:pPr>
              <w:ind w:left="86" w:right="264" w:hanging="4"/>
              <w:spacing w:before="29" w:line="18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Access: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usual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large-bore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peripheral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intravenous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line;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consider central venous access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(peripher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al or central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insertion); consider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pulmonary artery catheter</w:t>
            </w:r>
          </w:p>
          <w:p>
            <w:pPr>
              <w:ind w:left="85" w:right="110" w:firstLine="5"/>
              <w:spacing w:before="31" w:line="19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Monitoring: consider arterial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line; consider trans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thoracic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echocardiography 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point-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of-care cardiac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ultrasound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Postpartum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hemorrhage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prevention and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nagement: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avoid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methylergonovine and carboprost</w:t>
            </w:r>
          </w:p>
          <w:p>
            <w:pPr>
              <w:ind w:left="85"/>
              <w:spacing w:before="30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Special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considerations: may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choose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to perform cesarean</w:t>
            </w:r>
          </w:p>
          <w:p>
            <w:pPr>
              <w:ind w:left="83" w:right="98" w:firstLine="3"/>
              <w:spacing w:before="2"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delivery in a cardiothoracic operat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5"/>
              </w:rPr>
              <w:t>ing room for highest-risk pa-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tients. In patients with severe pulmonary hypertension, Eisen-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menger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syndrome, low cardiac output,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severe right-sided</w:t>
            </w:r>
          </w:p>
          <w:p>
            <w:pPr>
              <w:ind w:left="89" w:right="62"/>
              <w:spacing w:before="1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heart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dysfunction,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systemic RV,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 xml:space="preserve"> or ensuing shock, inotropes,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mechanical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circulatory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support,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or ECMO may be consi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dered.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Recovery: consider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intensive care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unit</w:t>
            </w:r>
          </w:p>
        </w:tc>
      </w:tr>
    </w:tbl>
    <w:p>
      <w:pPr>
        <w:pStyle w:val="BodyText"/>
        <w:ind w:left="9061"/>
        <w:spacing w:before="36" w:line="20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6"/>
        </w:rPr>
        <w:t>(</w:t>
      </w:r>
      <w:r>
        <w:rPr>
          <w:i/>
          <w:iCs/>
          <w:color w:val="231F20"/>
          <w:spacing w:val="-6"/>
        </w:rPr>
        <w:t>Continued</w:t>
      </w:r>
      <w:r>
        <w:rPr>
          <w:rFonts w:ascii="Microsoft YaHei" w:hAnsi="Microsoft YaHei" w:eastAsia="Microsoft YaHei" w:cs="Microsoft YaHei"/>
          <w:color w:val="231F20"/>
          <w:spacing w:val="-6"/>
        </w:rPr>
        <w:t>)</w:t>
      </w:r>
    </w:p>
    <w:p>
      <w:pPr>
        <w:spacing w:line="207" w:lineRule="auto"/>
        <w:sectPr>
          <w:headerReference w:type="default" r:id="rId3"/>
          <w:footerReference w:type="default" r:id="rId10"/>
          <w:pgSz w:w="11700" w:h="15660"/>
          <w:pgMar w:top="700" w:right="0" w:bottom="626" w:left="990" w:header="454" w:footer="388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-43.2125pt;margin-top:58.4126pt;mso-position-vertical-relative:text;mso-position-horizontal-relative:text;width:120pt;height:33.6pt;z-index:251677696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48" style="mso-position-vertical-relative:line;mso-position-horizontal-relative:char;width:486pt;height:2pt;" filled="false" strokecolor="#AEAFB3" strokeweight="2.00pt" coordsize="9720,40" coordorigin="0,0" path="m0,20l4680,20m5040,20l9720,20m0,20l5082,20m5040,20l9720,20e">
            <v:stroke joinstyle="miter" miterlimit="4"/>
          </v:shape>
        </w:pict>
      </w:r>
    </w:p>
    <w:p>
      <w:pPr>
        <w:pStyle w:val="BodyText"/>
        <w:ind w:left="993"/>
        <w:spacing w:before="111" w:line="188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634563</wp:posOffset>
                </wp:positionV>
                <wp:extent cx="810894" cy="184150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16200000">
                          <a:off x="-97170" y="63456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-7.65122pt;margin-top:49.9656pt;mso-position-vertical-relative:text;mso-position-horizontal-relative:text;width:63.85pt;height:14.5pt;z-index:2516787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C4121A"/>
          <w:spacing w:val="-1"/>
        </w:rPr>
        <w:t>Table 4.</w:t>
      </w:r>
      <w:r>
        <w:rPr>
          <w:sz w:val="16"/>
          <w:szCs w:val="16"/>
          <w:b/>
          <w:bCs/>
          <w:color w:val="C4121A"/>
          <w:spacing w:val="10"/>
        </w:rPr>
        <w:t xml:space="preserve">   </w:t>
      </w:r>
      <w:r>
        <w:rPr>
          <w:sz w:val="16"/>
          <w:szCs w:val="16"/>
          <w:b/>
          <w:bCs/>
          <w:color w:val="231F20"/>
          <w:spacing w:val="-1"/>
        </w:rPr>
        <w:t>Continued</w:t>
      </w:r>
    </w:p>
    <w:p>
      <w:pPr>
        <w:spacing w:line="84" w:lineRule="exact"/>
        <w:rPr/>
      </w:pPr>
      <w:r/>
    </w:p>
    <w:tbl>
      <w:tblPr>
        <w:tblStyle w:val="TableNormal"/>
        <w:tblW w:w="9715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849"/>
        <w:gridCol w:w="3368"/>
        <w:gridCol w:w="3498"/>
      </w:tblGrid>
      <w:tr>
        <w:trPr>
          <w:trHeight w:val="281" w:hRule="atLeast"/>
        </w:trPr>
        <w:tc>
          <w:tcPr>
            <w:shd w:val="clear" w:fill="AEAFB3"/>
            <w:tcW w:w="2849" w:type="dxa"/>
            <w:vAlign w:val="top"/>
          </w:tcPr>
          <w:p>
            <w:pPr>
              <w:pStyle w:val="TableText"/>
              <w:ind w:left="85"/>
              <w:spacing w:before="9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CVD</w:t>
            </w:r>
          </w:p>
        </w:tc>
        <w:tc>
          <w:tcPr>
            <w:shd w:val="clear" w:fill="AEAFB3"/>
            <w:tcW w:w="3368" w:type="dxa"/>
            <w:vAlign w:val="top"/>
          </w:tcPr>
          <w:p>
            <w:pPr>
              <w:pStyle w:val="TableText"/>
              <w:ind w:left="83"/>
              <w:spacing w:before="6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  <w:position w:val="1"/>
              </w:rPr>
              <w:t>Cardiovascular impact/hemodynamic cha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>nges</w:t>
            </w:r>
          </w:p>
        </w:tc>
        <w:tc>
          <w:tcPr>
            <w:shd w:val="clear" w:fill="AEAFB3"/>
            <w:tcW w:w="3498" w:type="dxa"/>
            <w:vAlign w:val="top"/>
          </w:tcPr>
          <w:p>
            <w:pPr>
              <w:pStyle w:val="TableText"/>
              <w:ind w:left="81"/>
              <w:spacing w:before="6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  <w:position w:val="2"/>
              </w:rPr>
              <w:t>Anesthesiology considerations</w:t>
            </w:r>
          </w:p>
        </w:tc>
      </w:tr>
      <w:tr>
        <w:trPr>
          <w:trHeight w:val="271" w:hRule="atLeast"/>
        </w:trPr>
        <w:tc>
          <w:tcPr>
            <w:shd w:val="clear" w:fill="EEEEEF"/>
            <w:tcW w:w="9715" w:type="dxa"/>
            <w:vAlign w:val="top"/>
            <w:gridSpan w:val="3"/>
          </w:tcPr>
          <w:p>
            <w:pPr>
              <w:pStyle w:val="TableText"/>
              <w:ind w:left="89"/>
              <w:spacing w:before="5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Ischemic</w:t>
            </w:r>
            <w:r>
              <w:rPr>
                <w:sz w:val="14"/>
                <w:szCs w:val="14"/>
                <w:color w:val="231F20"/>
                <w:spacing w:val="2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heart disease</w:t>
            </w:r>
          </w:p>
        </w:tc>
      </w:tr>
      <w:tr>
        <w:trPr>
          <w:trHeight w:val="5272" w:hRule="atLeast"/>
        </w:trPr>
        <w:tc>
          <w:tcPr>
            <w:tcW w:w="2849" w:type="dxa"/>
            <w:vAlign w:val="top"/>
          </w:tcPr>
          <w:p>
            <w:pPr>
              <w:pStyle w:val="TableText"/>
              <w:ind w:left="225" w:right="1209" w:firstLine="1"/>
              <w:spacing w:before="53" w:line="3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Coronary artery disease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SCAD</w:t>
            </w:r>
          </w:p>
        </w:tc>
        <w:tc>
          <w:tcPr>
            <w:tcW w:w="3368" w:type="dxa"/>
            <w:vAlign w:val="top"/>
          </w:tcPr>
          <w:p>
            <w:pPr>
              <w:pStyle w:val="TableText"/>
              <w:ind w:left="80" w:right="90" w:firstLine="8"/>
              <w:spacing w:before="56" w:line="257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Patients with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underlying atherosclerotic coronary dis-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ease are at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increased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</w:t>
            </w:r>
            <w:r>
              <w:rPr>
                <w:sz w:val="14"/>
                <w:szCs w:val="14"/>
                <w:color w:val="231F20"/>
                <w:spacing w:val="-5"/>
              </w:rPr>
              <w:t>yocardial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ischemia as-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sociated with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physiological cha</w:t>
            </w:r>
            <w:r>
              <w:rPr>
                <w:sz w:val="14"/>
                <w:szCs w:val="14"/>
                <w:color w:val="231F20"/>
                <w:spacing w:val="-4"/>
              </w:rPr>
              <w:t>nges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pregnancy.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Depending on the degree of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ischemi</w:t>
            </w:r>
            <w:r>
              <w:rPr>
                <w:sz w:val="14"/>
                <w:szCs w:val="14"/>
                <w:color w:val="231F20"/>
                <w:spacing w:val="-4"/>
              </w:rPr>
              <w:t>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present,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cardi-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ac arrest, ACS, arrhythmia, or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heart failur</w:t>
            </w:r>
            <w:r>
              <w:rPr>
                <w:sz w:val="14"/>
                <w:szCs w:val="14"/>
                <w:color w:val="231F20"/>
                <w:spacing w:val="-5"/>
              </w:rPr>
              <w:t>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may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result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≈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10%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pregnancies) and should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monitored for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throughout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pregnancy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postpartum.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36</w:t>
            </w:r>
          </w:p>
          <w:p>
            <w:pPr>
              <w:pStyle w:val="TableText"/>
              <w:ind w:left="80" w:right="160" w:firstLine="8"/>
              <w:spacing w:before="58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Preeclampsia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low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birth weight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have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been sho</w:t>
            </w:r>
            <w:r>
              <w:rPr>
                <w:sz w:val="14"/>
                <w:szCs w:val="14"/>
                <w:color w:val="231F20"/>
                <w:spacing w:val="-5"/>
              </w:rPr>
              <w:t>wn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more common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athero</w:t>
            </w:r>
            <w:r>
              <w:rPr>
                <w:sz w:val="14"/>
                <w:szCs w:val="14"/>
                <w:color w:val="231F20"/>
                <w:spacing w:val="-4"/>
              </w:rPr>
              <w:t>sclerotic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disease or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diabetes.</w:t>
            </w:r>
          </w:p>
          <w:p>
            <w:pPr>
              <w:pStyle w:val="TableText"/>
              <w:ind w:left="80" w:right="195" w:firstLine="9"/>
              <w:spacing w:before="30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Neonatal events were also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more frequent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with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underlying coro</w:t>
            </w:r>
            <w:r>
              <w:rPr>
                <w:sz w:val="14"/>
                <w:szCs w:val="14"/>
                <w:color w:val="231F20"/>
                <w:spacing w:val="-3"/>
              </w:rPr>
              <w:t>nary disease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(up to 30%).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36</w:t>
            </w:r>
          </w:p>
          <w:p>
            <w:pPr>
              <w:pStyle w:val="TableText"/>
              <w:ind w:left="83" w:right="188"/>
              <w:spacing w:before="58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SCAD occurs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patients </w:t>
            </w:r>
            <w:r>
              <w:rPr>
                <w:sz w:val="14"/>
                <w:szCs w:val="14"/>
                <w:color w:val="231F20"/>
                <w:spacing w:val="-3"/>
              </w:rPr>
              <w:t>without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nonatherosclerotic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coronary disease and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remains the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most common</w:t>
            </w:r>
          </w:p>
          <w:p>
            <w:pPr>
              <w:pStyle w:val="TableText"/>
              <w:ind w:left="83"/>
              <w:spacing w:before="12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cause of ACS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pregnant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patients.</w:t>
            </w:r>
            <w:r>
              <w:rPr>
                <w:sz w:val="8"/>
                <w:szCs w:val="8"/>
                <w:color w:val="231F20"/>
                <w:spacing w:val="8"/>
                <w:position w:val="5"/>
              </w:rPr>
              <w:t>37</w:t>
            </w:r>
          </w:p>
          <w:p>
            <w:pPr>
              <w:pStyle w:val="TableText"/>
              <w:ind w:left="87" w:right="78" w:hanging="4"/>
              <w:spacing w:before="59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SCAD was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most common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18 wk after conception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 a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large case-control study.</w:t>
            </w:r>
            <w:r>
              <w:rPr>
                <w:sz w:val="8"/>
                <w:szCs w:val="8"/>
                <w:color w:val="231F20"/>
                <w:spacing w:val="6"/>
                <w:w w:val="114"/>
                <w:position w:val="4"/>
              </w:rPr>
              <w:t>38</w:t>
            </w:r>
          </w:p>
          <w:p>
            <w:pPr>
              <w:pStyle w:val="TableText"/>
              <w:ind w:left="87" w:right="101" w:firstLine="1"/>
              <w:spacing w:before="58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Potential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factors for SCAD should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recogniz</w:t>
            </w:r>
            <w:r>
              <w:rPr>
                <w:sz w:val="14"/>
                <w:szCs w:val="14"/>
                <w:color w:val="231F20"/>
                <w:spacing w:val="-4"/>
              </w:rPr>
              <w:t>ed: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hypertension or vascular dis</w:t>
            </w:r>
            <w:r>
              <w:rPr>
                <w:sz w:val="14"/>
                <w:szCs w:val="14"/>
                <w:color w:val="231F20"/>
                <w:spacing w:val="-4"/>
              </w:rPr>
              <w:t>ease such as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fibromuscu-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lar dysplasia or connective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tissue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disease.</w:t>
            </w:r>
          </w:p>
          <w:p>
            <w:pPr>
              <w:pStyle w:val="TableText"/>
              <w:ind w:left="82" w:right="192" w:firstLine="4"/>
              <w:spacing w:before="59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important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recognize that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SC</w:t>
            </w:r>
            <w:r>
              <w:rPr>
                <w:sz w:val="14"/>
                <w:szCs w:val="14"/>
                <w:color w:val="231F20"/>
                <w:spacing w:val="-4"/>
              </w:rPr>
              <w:t>AD,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like those with atherosclerotic coronary disease,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are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at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heart failure, arrhythmia, and cardiac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ar-</w:t>
            </w:r>
          </w:p>
          <w:p>
            <w:pPr>
              <w:pStyle w:val="TableText"/>
              <w:ind w:left="80" w:right="71" w:firstLine="6"/>
              <w:spacing w:before="12" w:line="26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rest.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However,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most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SCAD t</w:t>
            </w:r>
            <w:r>
              <w:rPr>
                <w:sz w:val="14"/>
                <w:szCs w:val="14"/>
                <w:color w:val="231F20"/>
                <w:spacing w:val="-4"/>
              </w:rPr>
              <w:t>olerate the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remainder of</w:t>
            </w:r>
            <w:r>
              <w:rPr>
                <w:sz w:val="14"/>
                <w:szCs w:val="14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pregnancy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lactation;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important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note that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f</w:t>
            </w:r>
            <w:r>
              <w:rPr>
                <w:sz w:val="14"/>
                <w:szCs w:val="14"/>
                <w:color w:val="231F20"/>
                <w:spacing w:val="-4"/>
              </w:rPr>
              <w:t>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recurrent SCAD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has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been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2"/>
              </w:rPr>
              <w:t>shown 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higher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in SSPs </w:t>
            </w:r>
            <w:r>
              <w:rPr>
                <w:sz w:val="14"/>
                <w:szCs w:val="14"/>
                <w:color w:val="231F20"/>
                <w:spacing w:val="-3"/>
              </w:rPr>
              <w:t>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 SCAD.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38</w:t>
            </w:r>
          </w:p>
        </w:tc>
        <w:tc>
          <w:tcPr>
            <w:tcW w:w="3498" w:type="dxa"/>
            <w:vAlign w:val="top"/>
          </w:tcPr>
          <w:p>
            <w:pPr>
              <w:pStyle w:val="TableText"/>
              <w:ind w:left="82" w:right="107" w:firstLine="8"/>
              <w:spacing w:before="54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Hemodynamic goals: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maintain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normal sinus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rhythm, aor-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tic diastolic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blood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pressure, and ca</w:t>
            </w:r>
            <w:r>
              <w:rPr>
                <w:sz w:val="14"/>
                <w:szCs w:val="14"/>
                <w:color w:val="231F20"/>
                <w:spacing w:val="-3"/>
              </w:rPr>
              <w:t>rdiac output</w:t>
            </w:r>
          </w:p>
          <w:p>
            <w:pPr>
              <w:pStyle w:val="TableText"/>
              <w:ind w:left="81"/>
              <w:spacing w:before="5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Anesthetic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plan: carefully t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itrated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neuraxial anesthesia</w:t>
            </w:r>
          </w:p>
          <w:p>
            <w:pPr>
              <w:pStyle w:val="TableText"/>
              <w:ind w:left="90" w:right="64" w:firstLine="1"/>
              <w:spacing w:before="58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Hemodynamic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plan: vasopressor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medication,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inotrope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medication,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nit</w:t>
            </w:r>
            <w:r>
              <w:rPr>
                <w:sz w:val="14"/>
                <w:szCs w:val="14"/>
                <w:color w:val="231F20"/>
                <w:spacing w:val="-4"/>
              </w:rPr>
              <w:t>roglycerine</w:t>
            </w:r>
          </w:p>
          <w:p>
            <w:pPr>
              <w:pStyle w:val="TableText"/>
              <w:ind w:left="85" w:right="264" w:hanging="4"/>
              <w:spacing w:before="58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Access: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usual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large-bore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peripheral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intrave</w:t>
            </w:r>
            <w:r>
              <w:rPr>
                <w:sz w:val="14"/>
                <w:szCs w:val="14"/>
                <w:color w:val="231F20"/>
                <w:spacing w:val="-5"/>
              </w:rPr>
              <w:t>nous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line;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consider central venous access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(peripheral or central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insertion)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low cardiac output</w:t>
            </w:r>
          </w:p>
          <w:p>
            <w:pPr>
              <w:pStyle w:val="TableText"/>
              <w:ind w:left="85" w:right="110" w:firstLine="5"/>
              <w:spacing w:before="58" w:line="2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Monitoring: consider a</w:t>
            </w:r>
            <w:r>
              <w:rPr>
                <w:sz w:val="14"/>
                <w:szCs w:val="14"/>
                <w:color w:val="231F20"/>
                <w:spacing w:val="-3"/>
              </w:rPr>
              <w:t>rterial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line; consider transthoracic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echocardiography 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point-of-care cardiac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ultraso</w:t>
            </w:r>
            <w:r>
              <w:rPr>
                <w:sz w:val="14"/>
                <w:szCs w:val="14"/>
                <w:color w:val="231F20"/>
                <w:spacing w:val="-4"/>
              </w:rPr>
              <w:t>und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Postpartum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hemorrhage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prevention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management: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5"/>
              </w:rPr>
              <w:t>avoid</w:t>
            </w:r>
            <w:r>
              <w:rPr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methylergonovine</w:t>
            </w:r>
          </w:p>
          <w:p>
            <w:pPr>
              <w:pStyle w:val="TableText"/>
              <w:ind w:left="85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Special considerations:</w:t>
            </w:r>
            <w:r>
              <w:rPr>
                <w:sz w:val="14"/>
                <w:szCs w:val="14"/>
                <w:color w:val="231F20"/>
                <w:spacing w:val="14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may choose to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perform ce-</w:t>
            </w:r>
          </w:p>
          <w:p>
            <w:pPr>
              <w:pStyle w:val="TableText"/>
              <w:ind w:left="85"/>
              <w:spacing w:before="1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sarean delivery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 a cardiothoracic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operating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room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for</w:t>
            </w:r>
          </w:p>
          <w:p>
            <w:pPr>
              <w:pStyle w:val="TableText"/>
              <w:ind w:left="85" w:right="81" w:firstLine="4"/>
              <w:spacing w:before="13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highest-risk patients.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patients with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low cardiac output,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severe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right-sided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heart dysfuncti</w:t>
            </w:r>
            <w:r>
              <w:rPr>
                <w:sz w:val="14"/>
                <w:szCs w:val="14"/>
                <w:color w:val="231F20"/>
                <w:spacing w:val="-4"/>
              </w:rPr>
              <w:t>on, or ensuing shock,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inotropes,</w:t>
            </w:r>
            <w:r>
              <w:rPr>
                <w:sz w:val="14"/>
                <w:szCs w:val="14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mechanical circulatory support, or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ECMO</w:t>
            </w:r>
          </w:p>
          <w:p>
            <w:pPr>
              <w:pStyle w:val="TableText"/>
              <w:ind w:left="89"/>
              <w:spacing w:before="1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may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be considered.</w:t>
            </w:r>
          </w:p>
          <w:p>
            <w:pPr>
              <w:pStyle w:val="TableText"/>
              <w:ind w:left="91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Recovery: consider</w:t>
            </w:r>
            <w:r>
              <w:rPr>
                <w:sz w:val="14"/>
                <w:szCs w:val="14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intensive care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unit</w:t>
            </w:r>
          </w:p>
        </w:tc>
      </w:tr>
    </w:tbl>
    <w:p>
      <w:pPr>
        <w:pStyle w:val="BodyText"/>
        <w:ind w:left="997" w:right="2" w:firstLine="156"/>
        <w:spacing w:before="91" w:line="265" w:lineRule="auto"/>
        <w:jc w:val="both"/>
        <w:rPr/>
      </w:pPr>
      <w:r>
        <w:rPr>
          <w:color w:val="231F20"/>
          <w:spacing w:val="-3"/>
        </w:rPr>
        <w:t>ACE indicates angiotensin-converting enzyme; ACS, acute coronary syndrome; ARB, angiotensin receptor blocker; ARNI, angiotensin receptor-n</w:t>
      </w:r>
      <w:r>
        <w:rPr>
          <w:color w:val="231F20"/>
          <w:spacing w:val="-4"/>
        </w:rPr>
        <w:t>eprilysin inhibitor;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CCTGA, congenitally corrected transposition of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great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arteries;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CHD,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congenital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3"/>
        </w:rPr>
        <w:t>heart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disease;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CVD,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cardiovascular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disease;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D-TGA,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dextro-t</w:t>
      </w:r>
      <w:r>
        <w:rPr>
          <w:color w:val="231F20"/>
          <w:spacing w:val="-4"/>
        </w:rPr>
        <w:t>ransposition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great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arteries;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ECMO,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extracorporeal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membrane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oxygenation;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EF,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ejection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fraction;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HDP,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hypertensive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disorders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pregnancy;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HTAAD/S,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heritable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thoraci</w:t>
      </w:r>
      <w:r>
        <w:rPr>
          <w:color w:val="231F20"/>
          <w:spacing w:val="-5"/>
        </w:rPr>
        <w:t>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aortic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aneurysm disease/syndrome;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LV,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left ventricular;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LVEF,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left ventricular ejection fraction;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NYHA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FC,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N</w:t>
      </w:r>
      <w:r>
        <w:rPr>
          <w:color w:val="231F20"/>
          <w:spacing w:val="-5"/>
        </w:rPr>
        <w:t>ew York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Heart Association functional class;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PAH,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pulmonary arte-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rial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hypertension;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PPCM,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peripartum cardiomyopathy;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PVR,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pulmonary vascular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resistance;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RV,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right ventricle; SCAD, spontaneous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coronary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artery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dissection;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SSP,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subsequent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pregnancy; SVR, systemic vascular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resistance; 3D, 3-dimensional; and WHO,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World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3"/>
        </w:rPr>
        <w:t>Health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-4"/>
        </w:rPr>
        <w:t>ganization.</w:t>
      </w:r>
    </w:p>
    <w:p>
      <w:pPr>
        <w:pStyle w:val="BodyText"/>
        <w:ind w:left="1156"/>
        <w:spacing w:before="12" w:line="167" w:lineRule="exact"/>
        <w:rPr/>
      </w:pPr>
      <w:r>
        <w:rPr>
          <w:color w:val="231F20"/>
          <w:spacing w:val="-3"/>
        </w:rPr>
        <w:t>*Increased-risk conditions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3"/>
        </w:rPr>
        <w:t>indicate WHO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risk class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III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lesions.</w:t>
      </w:r>
    </w:p>
    <w:p>
      <w:pPr>
        <w:pStyle w:val="BodyText"/>
        <w:ind w:left="1155"/>
        <w:spacing w:before="13" w:line="167" w:lineRule="exact"/>
        <w:rPr>
          <w:sz w:val="8"/>
          <w:szCs w:val="8"/>
        </w:rPr>
      </w:pPr>
      <w:r>
        <w:rPr>
          <w:color w:val="231F20"/>
          <w:spacing w:val="-3"/>
          <w:position w:val="1"/>
        </w:rPr>
        <w:t>†High-risk conditions</w:t>
      </w:r>
      <w:r>
        <w:rPr>
          <w:color w:val="231F20"/>
          <w:spacing w:val="27"/>
          <w:position w:val="1"/>
        </w:rPr>
        <w:t xml:space="preserve"> </w:t>
      </w:r>
      <w:r>
        <w:rPr>
          <w:color w:val="231F20"/>
          <w:spacing w:val="-3"/>
          <w:position w:val="1"/>
        </w:rPr>
        <w:t>indicate WHO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3"/>
          <w:position w:val="1"/>
        </w:rPr>
        <w:t>risk class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3"/>
          <w:position w:val="1"/>
        </w:rPr>
        <w:t>IV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3"/>
          <w:position w:val="1"/>
        </w:rPr>
        <w:t>lesions.</w:t>
      </w:r>
      <w:r>
        <w:rPr>
          <w:sz w:val="8"/>
          <w:szCs w:val="8"/>
          <w:color w:val="231F20"/>
          <w:spacing w:val="-3"/>
          <w:position w:val="5"/>
        </w:rPr>
        <w:t>15,16</w:t>
      </w:r>
    </w:p>
    <w:p>
      <w:pPr>
        <w:spacing w:before="4"/>
        <w:rPr/>
      </w:pPr>
      <w:r/>
    </w:p>
    <w:p>
      <w:pPr>
        <w:sectPr>
          <w:headerReference w:type="default" r:id="rId11"/>
          <w:footerReference w:type="default" r:id="rId12"/>
          <w:pgSz w:w="11700" w:h="15660"/>
          <w:pgMar w:top="700" w:right="989" w:bottom="626" w:left="0" w:header="454" w:footer="427" w:gutter="0"/>
          <w:cols w:equalWidth="0" w:num="1">
            <w:col w:w="10711" w:space="0"/>
          </w:cols>
        </w:sectPr>
        <w:rPr/>
      </w:pPr>
    </w:p>
    <w:p>
      <w:pPr>
        <w:pStyle w:val="BodyText"/>
        <w:ind w:left="992" w:right="262" w:firstLine="5"/>
        <w:spacing w:before="4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affect the timing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safety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neuraxial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anesthesia.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Therefore,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pregnan</w:t>
      </w:r>
      <w:r>
        <w:rPr>
          <w:sz w:val="20"/>
          <w:szCs w:val="20"/>
          <w:color w:val="231F20"/>
          <w:spacing w:val="-9"/>
        </w:rPr>
        <w:t>cy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heart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team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should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involved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decisions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peripartum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anticoagulation.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avoid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spi-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nal-epidural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hematoma,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neuraxial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techniques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-9"/>
        </w:rPr>
        <w:t>hould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timed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according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-7"/>
        </w:rPr>
        <w:t>ticoagulation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medication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dose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recommended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American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Society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gional Anesthesia 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Pain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Medicine  guidelines and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Society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Obstetric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Anesthesia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Perinatology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sensus statement (Table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5</w:t>
      </w:r>
      <w:r>
        <w:rPr>
          <w:sz w:val="20"/>
          <w:szCs w:val="20"/>
          <w:color w:val="231F20"/>
          <w:spacing w:val="-9"/>
        </w:rPr>
        <w:t>).</w:t>
      </w:r>
      <w:r>
        <w:rPr>
          <w:sz w:val="11"/>
          <w:szCs w:val="11"/>
          <w:color w:val="231F20"/>
          <w:spacing w:val="-2"/>
          <w:position w:val="6"/>
        </w:rPr>
        <w:t>42,43</w:t>
      </w:r>
      <w:r>
        <w:rPr>
          <w:sz w:val="11"/>
          <w:szCs w:val="11"/>
          <w:color w:val="231F20"/>
          <w:spacing w:val="21"/>
          <w:w w:val="103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The </w:t>
      </w:r>
      <w:r>
        <w:rPr>
          <w:sz w:val="20"/>
          <w:szCs w:val="20"/>
          <w:color w:val="231F20"/>
          <w:spacing w:val="-6"/>
        </w:rPr>
        <w:t>anesthesiologist 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help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coordinate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timing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stopping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anticoagulation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obstetrician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card</w:t>
      </w:r>
      <w:r>
        <w:rPr>
          <w:sz w:val="20"/>
          <w:szCs w:val="20"/>
          <w:color w:val="231F20"/>
          <w:spacing w:val="-7"/>
        </w:rPr>
        <w:t>iologist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if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neuraxial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anes-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thesia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planned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advise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setting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full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antico-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agulation (mechanical heart</w:t>
      </w:r>
      <w:r>
        <w:rPr>
          <w:sz w:val="20"/>
          <w:szCs w:val="20"/>
          <w:color w:val="231F20"/>
          <w:spacing w:val="-7"/>
        </w:rPr>
        <w:t xml:space="preserve"> valves) if general anesthesia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will  be  necessary.</w:t>
      </w:r>
      <w:r>
        <w:rPr>
          <w:sz w:val="20"/>
          <w:szCs w:val="20"/>
          <w:color w:val="231F20"/>
          <w:spacing w:val="-8"/>
        </w:rPr>
        <w:t xml:space="preserve">  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anticoagulation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strategy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include 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plan for any event that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lead to early 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unplanned delivery.</w:t>
      </w:r>
    </w:p>
    <w:p>
      <w:pPr>
        <w:pStyle w:val="BodyText"/>
        <w:spacing w:line="304" w:lineRule="auto"/>
        <w:rPr>
          <w:sz w:val="21"/>
        </w:rPr>
      </w:pPr>
      <w:r>
        <w:pict>
          <v:shape id="_x0000_s52" style="position:absolute;margin-left:50pt;margin-top:14.9464pt;mso-position-vertical-relative:text;mso-position-horizontal-relative:text;width:234pt;height:1pt;z-index:251679744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991"/>
        <w:spacing w:before="75" w:line="196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21"/>
        </w:rPr>
        <w:t>ANESTHESIA</w:t>
      </w:r>
      <w:r>
        <w:rPr>
          <w:sz w:val="26"/>
          <w:szCs w:val="26"/>
          <w:color w:val="CD151D"/>
          <w:spacing w:val="28"/>
        </w:rPr>
        <w:t xml:space="preserve"> </w:t>
      </w:r>
      <w:r>
        <w:rPr>
          <w:sz w:val="26"/>
          <w:szCs w:val="26"/>
          <w:color w:val="CD151D"/>
          <w:spacing w:val="-21"/>
        </w:rPr>
        <w:t>FOR VAGINAL</w:t>
      </w:r>
      <w:r>
        <w:rPr>
          <w:sz w:val="26"/>
          <w:szCs w:val="26"/>
          <w:color w:val="CD151D"/>
          <w:spacing w:val="7"/>
        </w:rPr>
        <w:t xml:space="preserve"> </w:t>
      </w:r>
      <w:r>
        <w:rPr>
          <w:sz w:val="26"/>
          <w:szCs w:val="26"/>
          <w:color w:val="CD151D"/>
          <w:spacing w:val="-21"/>
        </w:rPr>
        <w:t>DELIVERY</w:t>
      </w:r>
    </w:p>
    <w:p>
      <w:pPr>
        <w:pStyle w:val="BodyText"/>
        <w:ind w:left="991" w:right="262"/>
        <w:spacing w:before="80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vaginal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delivery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effe</w:t>
      </w:r>
      <w:r>
        <w:rPr>
          <w:sz w:val="20"/>
          <w:szCs w:val="20"/>
          <w:color w:val="231F20"/>
          <w:spacing w:val="-5"/>
        </w:rPr>
        <w:t>ctive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5"/>
        </w:rPr>
        <w:t>neuraxial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analge-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sia  is  the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preferred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mode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delivery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most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pa-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tients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CVD.</w:t>
      </w:r>
      <w:r>
        <w:rPr>
          <w:sz w:val="11"/>
          <w:szCs w:val="11"/>
          <w:color w:val="231F20"/>
          <w:spacing w:val="-4"/>
          <w:position w:val="6"/>
        </w:rPr>
        <w:t>4   </w:t>
      </w:r>
      <w:r>
        <w:rPr>
          <w:sz w:val="20"/>
          <w:szCs w:val="20"/>
          <w:color w:val="231F20"/>
          <w:spacing w:val="-6"/>
        </w:rPr>
        <w:t>Compared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cesarean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deliveries,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vaginal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deliveries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associated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less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blood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loss,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"/>
        <w:spacing w:before="43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4"/>
        </w:rPr>
        <w:t>f</w:t>
      </w:r>
      <w:r>
        <w:rPr>
          <w:sz w:val="20"/>
          <w:szCs w:val="20"/>
          <w:color w:val="231F20"/>
          <w:spacing w:val="-3"/>
        </w:rPr>
        <w:t>ewer  wound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infections,  and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3"/>
        </w:rPr>
        <w:t>fewer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3"/>
        </w:rPr>
        <w:t>thrombo</w:t>
      </w:r>
      <w:r>
        <w:rPr>
          <w:sz w:val="20"/>
          <w:szCs w:val="20"/>
          <w:color w:val="231F20"/>
          <w:spacing w:val="-4"/>
        </w:rPr>
        <w:t>emboli</w:t>
      </w:r>
      <w:r>
        <w:rPr>
          <w:sz w:val="20"/>
          <w:szCs w:val="20"/>
          <w:color w:val="231F20"/>
          <w:spacing w:val="-3"/>
        </w:rPr>
        <w:t>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events.</w:t>
      </w:r>
      <w:r>
        <w:rPr>
          <w:sz w:val="11"/>
          <w:szCs w:val="11"/>
          <w:color w:val="231F20"/>
          <w:spacing w:val="-4"/>
          <w:position w:val="6"/>
        </w:rPr>
        <w:t>44–46   </w:t>
      </w:r>
      <w:r>
        <w:rPr>
          <w:sz w:val="20"/>
          <w:szCs w:val="20"/>
          <w:color w:val="231F20"/>
          <w:spacing w:val="-4"/>
        </w:rPr>
        <w:t>Neuraxial  labor  analgesia  decreases  ma-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5"/>
        </w:rPr>
        <w:t>ternal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plasma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epinephrine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norepinephrine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during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labor.</w:t>
      </w:r>
      <w:r>
        <w:rPr>
          <w:sz w:val="11"/>
          <w:szCs w:val="11"/>
          <w:color w:val="231F20"/>
          <w:spacing w:val="-4"/>
          <w:position w:val="6"/>
        </w:rPr>
        <w:t>47</w:t>
      </w:r>
      <w:r>
        <w:rPr>
          <w:sz w:val="11"/>
          <w:szCs w:val="11"/>
          <w:color w:val="231F20"/>
          <w:spacing w:val="32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Therefore,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reasonable 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place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epidural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catheter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onset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  labor  disco</w:t>
      </w:r>
      <w:r>
        <w:rPr>
          <w:sz w:val="20"/>
          <w:szCs w:val="20"/>
          <w:color w:val="231F20"/>
          <w:spacing w:val="-5"/>
        </w:rPr>
        <w:t>mfort.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added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benefit  of  an  epidural  catheter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is  that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it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provides  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conduit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conversion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surgical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anesthesia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sh</w:t>
      </w:r>
      <w:r>
        <w:rPr>
          <w:sz w:val="20"/>
          <w:szCs w:val="20"/>
          <w:color w:val="231F20"/>
          <w:spacing w:val="-5"/>
        </w:rPr>
        <w:t>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emergency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cesarean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necessary.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recommended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epidural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catheter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b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promptly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replaced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it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no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longer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provides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sufficient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labor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analgesia.</w:t>
      </w:r>
      <w:r>
        <w:rPr>
          <w:sz w:val="11"/>
          <w:szCs w:val="11"/>
          <w:color w:val="231F20"/>
          <w:spacing w:val="-4"/>
          <w:position w:val="6"/>
        </w:rPr>
        <w:t>39</w:t>
      </w:r>
    </w:p>
    <w:p>
      <w:pPr>
        <w:pStyle w:val="BodyText"/>
        <w:ind w:firstLine="253"/>
        <w:spacing w:before="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2"/>
        </w:rPr>
        <w:t>Neuraxial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catheters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2"/>
        </w:rPr>
        <w:t>for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2"/>
        </w:rPr>
        <w:t>labor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2"/>
        </w:rPr>
        <w:t>analgesia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2"/>
        </w:rPr>
        <w:t>may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2"/>
        </w:rPr>
        <w:t>be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placed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by a</w:t>
      </w:r>
      <w:r>
        <w:rPr>
          <w:sz w:val="20"/>
          <w:szCs w:val="20"/>
          <w:color w:val="231F20"/>
          <w:spacing w:val="-10"/>
        </w:rPr>
        <w:t>n epidural, dural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puncture epidur</w:t>
      </w:r>
      <w:r>
        <w:rPr>
          <w:sz w:val="20"/>
          <w:szCs w:val="20"/>
          <w:color w:val="231F20"/>
          <w:spacing w:val="-11"/>
        </w:rPr>
        <w:t>al, or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1"/>
        </w:rPr>
        <w:t>combined spinal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e</w:t>
      </w:r>
      <w:r>
        <w:rPr>
          <w:sz w:val="20"/>
          <w:szCs w:val="20"/>
          <w:color w:val="231F20"/>
          <w:spacing w:val="-10"/>
        </w:rPr>
        <w:t>pidural  (CSE)  technique.  When  an  epidural  catheter  i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0"/>
        </w:rPr>
        <w:t>placed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the  l</w:t>
      </w:r>
      <w:r>
        <w:rPr>
          <w:sz w:val="20"/>
          <w:szCs w:val="20"/>
          <w:color w:val="231F20"/>
          <w:spacing w:val="-9"/>
        </w:rPr>
        <w:t>oss-of-resistance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technique,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the  </w:t>
      </w:r>
      <w:r>
        <w:rPr>
          <w:sz w:val="20"/>
          <w:szCs w:val="20"/>
          <w:color w:val="231F20"/>
          <w:spacing w:val="-10"/>
        </w:rPr>
        <w:t>use  o</w:t>
      </w:r>
      <w:r>
        <w:rPr>
          <w:sz w:val="20"/>
          <w:szCs w:val="20"/>
          <w:color w:val="231F20"/>
          <w:spacing w:val="6"/>
        </w:rPr>
        <w:t>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saline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2"/>
        </w:rPr>
        <w:t>rather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2"/>
        </w:rPr>
        <w:t>t</w:t>
      </w:r>
      <w:r>
        <w:rPr>
          <w:sz w:val="20"/>
          <w:szCs w:val="20"/>
          <w:color w:val="231F20"/>
          <w:spacing w:val="-11"/>
        </w:rPr>
        <w:t>han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air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decrease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r</w:t>
      </w:r>
      <w:r>
        <w:rPr>
          <w:sz w:val="20"/>
          <w:szCs w:val="20"/>
          <w:color w:val="231F20"/>
          <w:spacing w:val="-12"/>
        </w:rPr>
        <w:t>isk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2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2"/>
        </w:rPr>
        <w:t>venous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ai</w:t>
      </w:r>
      <w:r>
        <w:rPr>
          <w:sz w:val="20"/>
          <w:szCs w:val="20"/>
          <w:color w:val="231F20"/>
          <w:spacing w:val="1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embolism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event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int</w:t>
      </w:r>
      <w:r>
        <w:rPr>
          <w:sz w:val="20"/>
          <w:szCs w:val="20"/>
          <w:color w:val="231F20"/>
          <w:spacing w:val="-12"/>
        </w:rPr>
        <w:t>ravascular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2"/>
        </w:rPr>
        <w:t>needle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2"/>
        </w:rPr>
        <w:t>placement.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This  </w:t>
      </w:r>
      <w:r>
        <w:rPr>
          <w:sz w:val="20"/>
          <w:szCs w:val="20"/>
          <w:color w:val="231F20"/>
          <w:spacing w:val="-9"/>
        </w:rPr>
        <w:t>is  especially  important</w:t>
      </w:r>
      <w:r>
        <w:rPr>
          <w:sz w:val="20"/>
          <w:szCs w:val="20"/>
          <w:color w:val="231F20"/>
          <w:spacing w:val="-10"/>
        </w:rPr>
        <w:t xml:space="preserve">  in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10"/>
        </w:rPr>
        <w:t>patients  with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intracardia</w:t>
      </w:r>
      <w:r>
        <w:rPr>
          <w:sz w:val="20"/>
          <w:szCs w:val="20"/>
          <w:color w:val="231F20"/>
          <w:spacing w:val="-4"/>
        </w:rPr>
        <w:t>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shunt  lesions  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whom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the  ris</w:t>
      </w:r>
      <w:r>
        <w:rPr>
          <w:sz w:val="20"/>
          <w:szCs w:val="20"/>
          <w:color w:val="231F20"/>
          <w:spacing w:val="-11"/>
        </w:rPr>
        <w:t>k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of  paradoxical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1"/>
        </w:rPr>
        <w:t>embolism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3"/>
        </w:rPr>
        <w:t>exists.</w:t>
      </w:r>
      <w:r>
        <w:rPr>
          <w:sz w:val="11"/>
          <w:szCs w:val="11"/>
          <w:color w:val="231F20"/>
          <w:spacing w:val="2"/>
          <w:position w:val="6"/>
        </w:rPr>
        <w:t>48,49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12"/>
        </w:rPr>
        <w:t>In</w:t>
      </w:r>
      <w:r>
        <w:rPr>
          <w:sz w:val="20"/>
          <w:szCs w:val="20"/>
          <w:color w:val="231F20"/>
          <w:spacing w:val="-11"/>
        </w:rPr>
        <w:t xml:space="preserve">  patients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with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CVD,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1"/>
        </w:rPr>
        <w:t>consideration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shou</w:t>
      </w:r>
      <w:r>
        <w:rPr>
          <w:sz w:val="20"/>
          <w:szCs w:val="20"/>
          <w:color w:val="231F20"/>
          <w:spacing w:val="-12"/>
        </w:rPr>
        <w:t>ld  b</w:t>
      </w:r>
      <w:r>
        <w:rPr>
          <w:sz w:val="20"/>
          <w:szCs w:val="20"/>
          <w:color w:val="231F20"/>
          <w:spacing w:val="-10"/>
        </w:rPr>
        <w:t>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given t</w:t>
      </w:r>
      <w:r>
        <w:rPr>
          <w:sz w:val="20"/>
          <w:szCs w:val="20"/>
          <w:color w:val="231F20"/>
          <w:spacing w:val="-9"/>
        </w:rPr>
        <w:t>o 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risks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benefits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 traditional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epidural tes</w:t>
      </w:r>
      <w:r>
        <w:rPr>
          <w:sz w:val="20"/>
          <w:szCs w:val="20"/>
          <w:color w:val="231F20"/>
          <w:spacing w:val="-2"/>
        </w:rPr>
        <w:t>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dose</w:t>
      </w:r>
      <w:r>
        <w:rPr>
          <w:sz w:val="20"/>
          <w:szCs w:val="20"/>
          <w:color w:val="231F20"/>
          <w:spacing w:val="-11"/>
        </w:rPr>
        <w:t>.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patients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who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could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decompe</w:t>
      </w:r>
      <w:r>
        <w:rPr>
          <w:sz w:val="20"/>
          <w:szCs w:val="20"/>
          <w:color w:val="231F20"/>
          <w:spacing w:val="-12"/>
        </w:rPr>
        <w:t>nsate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2"/>
        </w:rPr>
        <w:t>from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2"/>
        </w:rPr>
        <w:t>intravas</w:t>
      </w:r>
      <w:r>
        <w:rPr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cular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epinephrine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or 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rapid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onse</w:t>
      </w:r>
      <w:r>
        <w:rPr>
          <w:sz w:val="20"/>
          <w:szCs w:val="20"/>
          <w:color w:val="231F20"/>
          <w:spacing w:val="-11"/>
        </w:rPr>
        <w:t>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spinal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anesthetic,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the test dos</w:t>
      </w:r>
      <w:r>
        <w:rPr>
          <w:sz w:val="20"/>
          <w:szCs w:val="20"/>
          <w:color w:val="231F20"/>
          <w:spacing w:val="-10"/>
        </w:rPr>
        <w:t>e could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be divided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0"/>
        </w:rPr>
        <w:t>into 2 separate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intravascula</w:t>
      </w:r>
      <w:r>
        <w:rPr>
          <w:sz w:val="20"/>
          <w:szCs w:val="20"/>
          <w:color w:val="231F20"/>
          <w:spacing w:val="2"/>
        </w:rPr>
        <w:t>r</w:t>
      </w:r>
    </w:p>
    <w:p>
      <w:pPr>
        <w:spacing w:line="250" w:lineRule="auto"/>
        <w:sectPr>
          <w:type w:val="continuous"/>
          <w:pgSz w:w="11700" w:h="15660"/>
          <w:pgMar w:top="700" w:right="989" w:bottom="626" w:left="0" w:header="454" w:footer="427" w:gutter="0"/>
          <w:cols w:equalWidth="0" w:num="2">
            <w:col w:w="5933" w:space="100"/>
            <w:col w:w="4678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5825649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5825649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458.713pt;margin-top:58.4127pt;mso-position-vertical-relative:text;mso-position-horizontal-relative:text;width:120pt;height:33.6pt;z-index:251680768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40" w:lineRule="exact"/>
        <w:rPr/>
      </w:pPr>
      <w:r>
        <w:rPr/>
        <w:pict>
          <v:shape id="_x0000_s56" style="mso-position-vertical-relative:line;mso-position-horizontal-relative:char;width:486pt;height:2pt;" filled="false" strokecolor="#AEAFB3" strokeweight="2.00pt" coordsize="9720,40" coordorigin="0,0" path="m0,20l4680,20m5040,20l9720,20m0,20l4680,20m4630,20l9720,20e">
            <v:stroke joinstyle="miter" miterlimit="4"/>
          </v:shape>
        </w:pict>
      </w:r>
    </w:p>
    <w:p>
      <w:pPr>
        <w:pStyle w:val="BodyText"/>
        <w:ind w:left="3"/>
        <w:spacing w:before="111" w:line="188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C4121A"/>
          <w:position w:val="2"/>
        </w:rPr>
        <w:t>Table 5.   </w:t>
      </w:r>
      <w:r>
        <w:rPr>
          <w:sz w:val="16"/>
          <w:szCs w:val="16"/>
          <w:b/>
          <w:bCs/>
          <w:color w:val="231F20"/>
          <w:position w:val="2"/>
        </w:rPr>
        <w:t>Summary of American Society of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Regional Anesthesia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and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Pain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Medicine</w:t>
      </w:r>
      <w:r>
        <w:rPr>
          <w:sz w:val="16"/>
          <w:szCs w:val="16"/>
          <w:b/>
          <w:bCs/>
          <w:color w:val="231F20"/>
          <w:spacing w:val="5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Guidelines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and the Society for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Obs</w:t>
      </w:r>
      <w:r>
        <w:rPr>
          <w:sz w:val="16"/>
          <w:szCs w:val="16"/>
          <w:b/>
          <w:bCs/>
          <w:color w:val="231F20"/>
          <w:spacing w:val="-1"/>
          <w:position w:val="2"/>
        </w:rPr>
        <w:t>tetric</w:t>
      </w:r>
    </w:p>
    <w:p>
      <w:pPr>
        <w:pStyle w:val="BodyText"/>
        <w:ind w:left="2"/>
        <w:spacing w:before="11" w:line="188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6087437</wp:posOffset>
                </wp:positionH>
                <wp:positionV relativeFrom="paragraph">
                  <wp:posOffset>445344</wp:posOffset>
                </wp:positionV>
                <wp:extent cx="810894" cy="184150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5400000">
                          <a:off x="6087437" y="44534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margin-left:479.326pt;margin-top:35.0665pt;mso-position-vertical-relative:text;mso-position-horizontal-relative:text;width:63.85pt;height:14.5pt;z-index:2516817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31F20"/>
          <w:position w:val="2"/>
        </w:rPr>
        <w:t>Anesthesia</w:t>
      </w:r>
      <w:r>
        <w:rPr>
          <w:sz w:val="16"/>
          <w:szCs w:val="16"/>
          <w:b/>
          <w:bCs/>
          <w:color w:val="231F20"/>
          <w:spacing w:val="3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and</w:t>
      </w:r>
      <w:r>
        <w:rPr>
          <w:sz w:val="16"/>
          <w:szCs w:val="16"/>
          <w:b/>
          <w:bCs/>
          <w:color w:val="231F20"/>
          <w:spacing w:val="3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Perinatology</w:t>
      </w:r>
      <w:r>
        <w:rPr>
          <w:sz w:val="16"/>
          <w:szCs w:val="16"/>
          <w:b/>
          <w:bCs/>
          <w:color w:val="231F20"/>
          <w:spacing w:val="3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Consensus</w:t>
      </w:r>
      <w:r>
        <w:rPr>
          <w:sz w:val="16"/>
          <w:szCs w:val="16"/>
          <w:b/>
          <w:bCs/>
          <w:color w:val="231F20"/>
          <w:spacing w:val="3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Statement</w:t>
      </w:r>
    </w:p>
    <w:p>
      <w:pPr>
        <w:spacing w:line="84" w:lineRule="exact"/>
        <w:rPr/>
      </w:pPr>
      <w:r/>
    </w:p>
    <w:tbl>
      <w:tblPr>
        <w:tblStyle w:val="TableNormal"/>
        <w:tblW w:w="971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245"/>
        <w:gridCol w:w="3208"/>
        <w:gridCol w:w="1604"/>
        <w:gridCol w:w="3658"/>
      </w:tblGrid>
      <w:tr>
        <w:trPr>
          <w:trHeight w:val="278" w:hRule="atLeast"/>
        </w:trPr>
        <w:tc>
          <w:tcPr>
            <w:shd w:val="clear" w:fill="AEAFB3"/>
            <w:tcW w:w="1245" w:type="dxa"/>
            <w:vAlign w:val="top"/>
          </w:tcPr>
          <w:p>
            <w:pPr>
              <w:pStyle w:val="TableText"/>
              <w:ind w:left="91"/>
              <w:spacing w:before="9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Heparin</w:t>
            </w:r>
          </w:p>
        </w:tc>
        <w:tc>
          <w:tcPr>
            <w:shd w:val="clear" w:fill="AEAFB3"/>
            <w:tcW w:w="3208" w:type="dxa"/>
            <w:vAlign w:val="top"/>
          </w:tcPr>
          <w:p>
            <w:pPr>
              <w:pStyle w:val="TableText"/>
              <w:ind w:left="88"/>
              <w:spacing w:before="9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Dose</w:t>
            </w:r>
          </w:p>
        </w:tc>
        <w:tc>
          <w:tcPr>
            <w:shd w:val="clear" w:fill="AEAFB3"/>
            <w:tcW w:w="1604" w:type="dxa"/>
            <w:vAlign w:val="top"/>
          </w:tcPr>
          <w:p>
            <w:pPr>
              <w:pStyle w:val="TableText"/>
              <w:ind w:left="82"/>
              <w:spacing w:before="100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Timing</w:t>
            </w:r>
          </w:p>
        </w:tc>
        <w:tc>
          <w:tcPr>
            <w:shd w:val="clear" w:fill="AEAFB3"/>
            <w:tcW w:w="3658" w:type="dxa"/>
            <w:vAlign w:val="top"/>
          </w:tcPr>
          <w:p>
            <w:pPr>
              <w:pStyle w:val="TableText"/>
              <w:ind w:left="91"/>
              <w:spacing w:before="73" w:line="217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</w:rPr>
              <w:t>Recommendations</w:t>
            </w:r>
            <w:r>
              <w:rPr>
                <w:sz w:val="8"/>
                <w:szCs w:val="8"/>
                <w:color w:val="231F20"/>
                <w:spacing w:val="1"/>
              </w:rPr>
              <w:t>39,42,43</w:t>
            </w:r>
          </w:p>
        </w:tc>
      </w:tr>
      <w:tr>
        <w:trPr>
          <w:trHeight w:val="506" w:hRule="atLeast"/>
        </w:trPr>
        <w:tc>
          <w:tcPr>
            <w:tcW w:w="12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5"/>
              <w:spacing w:before="8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Subcutaneous</w:t>
            </w:r>
          </w:p>
          <w:p>
            <w:pPr>
              <w:pStyle w:val="TableText"/>
              <w:ind w:left="89" w:right="308"/>
              <w:spacing w:before="17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unfractionated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heparin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87"/>
              <w:spacing w:before="6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Low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dose:</w:t>
            </w:r>
          </w:p>
          <w:p>
            <w:pPr>
              <w:pStyle w:val="TableText"/>
              <w:ind w:left="84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5000</w:t>
            </w:r>
            <w:r>
              <w:rPr>
                <w:sz w:val="14"/>
                <w:szCs w:val="14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U</w:t>
            </w:r>
            <w:r>
              <w:rPr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2–3 times daily</w:t>
            </w:r>
          </w:p>
        </w:tc>
        <w:tc>
          <w:tcPr>
            <w:tcW w:w="1604" w:type="dxa"/>
            <w:vAlign w:val="top"/>
          </w:tcPr>
          <w:p>
            <w:pPr>
              <w:pStyle w:val="TableText"/>
              <w:ind w:left="83"/>
              <w:spacing w:before="62" w:line="230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≥</w:t>
            </w:r>
            <w:r>
              <w:rPr>
                <w:sz w:val="14"/>
                <w:szCs w:val="14"/>
                <w:color w:val="231F20"/>
                <w:spacing w:val="-4"/>
              </w:rPr>
              <w:t>4–6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 from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last dose</w:t>
            </w:r>
          </w:p>
        </w:tc>
        <w:tc>
          <w:tcPr>
            <w:tcW w:w="3658" w:type="dxa"/>
            <w:vAlign w:val="top"/>
          </w:tcPr>
          <w:p>
            <w:pPr>
              <w:pStyle w:val="TableText"/>
              <w:ind w:left="90"/>
              <w:spacing w:before="6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Likely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low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risk to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proceed with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neuraxial</w:t>
            </w:r>
          </w:p>
        </w:tc>
      </w:tr>
      <w:tr>
        <w:trPr>
          <w:trHeight w:val="631" w:hRule="atLeast"/>
        </w:trPr>
        <w:tc>
          <w:tcPr>
            <w:tcW w:w="124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08" w:type="dxa"/>
            <w:vAlign w:val="top"/>
          </w:tcPr>
          <w:p>
            <w:pPr>
              <w:pStyle w:val="TableText"/>
              <w:ind w:left="87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Low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dose:</w:t>
            </w:r>
          </w:p>
          <w:p>
            <w:pPr>
              <w:pStyle w:val="TableText"/>
              <w:ind w:left="84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5000</w:t>
            </w:r>
            <w:r>
              <w:rPr>
                <w:sz w:val="14"/>
                <w:szCs w:val="14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U</w:t>
            </w:r>
            <w:r>
              <w:rPr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2–3 times daily</w:t>
            </w:r>
          </w:p>
        </w:tc>
        <w:tc>
          <w:tcPr>
            <w:tcW w:w="1604" w:type="dxa"/>
            <w:vAlign w:val="top"/>
          </w:tcPr>
          <w:p>
            <w:pPr>
              <w:pStyle w:val="TableText"/>
              <w:ind w:left="79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&lt;4–6 h from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last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dose</w:t>
            </w:r>
          </w:p>
        </w:tc>
        <w:tc>
          <w:tcPr>
            <w:tcW w:w="3658" w:type="dxa"/>
            <w:vAlign w:val="top"/>
          </w:tcPr>
          <w:p>
            <w:pPr>
              <w:pStyle w:val="TableText"/>
              <w:ind w:left="86" w:right="118" w:firstLine="3"/>
              <w:spacing w:before="54" w:line="263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If activated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partial thrombop</w:t>
            </w:r>
            <w:r>
              <w:rPr>
                <w:sz w:val="14"/>
                <w:szCs w:val="14"/>
                <w:color w:val="231F20"/>
                <w:spacing w:val="-4"/>
              </w:rPr>
              <w:t>lastin time within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normal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range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or anti–factor Xa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level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un</w:t>
            </w:r>
            <w:r>
              <w:rPr>
                <w:sz w:val="14"/>
                <w:szCs w:val="14"/>
                <w:color w:val="231F20"/>
                <w:spacing w:val="-4"/>
              </w:rPr>
              <w:t>detectable, then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likely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low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to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proceed with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neuraxial</w:t>
            </w:r>
          </w:p>
        </w:tc>
      </w:tr>
      <w:tr>
        <w:trPr>
          <w:trHeight w:val="631" w:hRule="atLeast"/>
        </w:trPr>
        <w:tc>
          <w:tcPr>
            <w:tcW w:w="124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08" w:type="dxa"/>
            <w:vAlign w:val="top"/>
          </w:tcPr>
          <w:p>
            <w:pPr>
              <w:pStyle w:val="TableText"/>
              <w:ind w:left="87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Intermediate dose: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(7500 or</w:t>
            </w:r>
            <w:r>
              <w:rPr>
                <w:sz w:val="14"/>
                <w:szCs w:val="14"/>
                <w:color w:val="231F20"/>
                <w:spacing w:val="15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10</w:t>
            </w:r>
            <w:r>
              <w:rPr>
                <w:sz w:val="14"/>
                <w:szCs w:val="14"/>
                <w:color w:val="231F20"/>
                <w:spacing w:val="-1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000</w:t>
            </w:r>
            <w:r>
              <w:rPr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U twice daily)</w:t>
            </w:r>
          </w:p>
        </w:tc>
        <w:tc>
          <w:tcPr>
            <w:tcW w:w="1604" w:type="dxa"/>
            <w:vAlign w:val="top"/>
          </w:tcPr>
          <w:p>
            <w:pPr>
              <w:pStyle w:val="TableText"/>
              <w:ind w:left="83"/>
              <w:spacing w:before="55" w:line="230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12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h from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last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dose</w:t>
            </w:r>
          </w:p>
        </w:tc>
        <w:tc>
          <w:tcPr>
            <w:tcW w:w="3658" w:type="dxa"/>
            <w:vAlign w:val="top"/>
          </w:tcPr>
          <w:p>
            <w:pPr>
              <w:pStyle w:val="TableText"/>
              <w:ind w:left="86" w:right="118" w:firstLine="3"/>
              <w:spacing w:before="55" w:line="263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If activated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partial thrombop</w:t>
            </w:r>
            <w:r>
              <w:rPr>
                <w:sz w:val="14"/>
                <w:szCs w:val="14"/>
                <w:color w:val="231F20"/>
                <w:spacing w:val="-4"/>
              </w:rPr>
              <w:t>lastin time within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normal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range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or anti–factor Xa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level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un</w:t>
            </w:r>
            <w:r>
              <w:rPr>
                <w:sz w:val="14"/>
                <w:szCs w:val="14"/>
                <w:color w:val="231F20"/>
                <w:spacing w:val="-4"/>
              </w:rPr>
              <w:t>detectable, then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likely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low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to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proceed with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neuraxial</w:t>
            </w:r>
          </w:p>
        </w:tc>
      </w:tr>
      <w:tr>
        <w:trPr>
          <w:trHeight w:val="272" w:hRule="atLeast"/>
        </w:trPr>
        <w:tc>
          <w:tcPr>
            <w:tcW w:w="124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08" w:type="dxa"/>
            <w:vAlign w:val="top"/>
          </w:tcPr>
          <w:p>
            <w:pPr>
              <w:pStyle w:val="TableText"/>
              <w:ind w:left="87"/>
              <w:spacing w:before="5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Intermediate dose: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(7500 or</w:t>
            </w:r>
            <w:r>
              <w:rPr>
                <w:sz w:val="14"/>
                <w:szCs w:val="14"/>
                <w:color w:val="231F20"/>
                <w:spacing w:val="15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10</w:t>
            </w:r>
            <w:r>
              <w:rPr>
                <w:sz w:val="14"/>
                <w:szCs w:val="14"/>
                <w:color w:val="231F20"/>
                <w:spacing w:val="-1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000</w:t>
            </w:r>
            <w:r>
              <w:rPr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U twice daily)</w:t>
            </w:r>
          </w:p>
        </w:tc>
        <w:tc>
          <w:tcPr>
            <w:tcW w:w="1604" w:type="dxa"/>
            <w:vAlign w:val="top"/>
          </w:tcPr>
          <w:p>
            <w:pPr>
              <w:pStyle w:val="TableText"/>
              <w:ind w:left="79"/>
              <w:spacing w:before="5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&lt;12 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from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last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dose</w:t>
            </w:r>
          </w:p>
        </w:tc>
        <w:tc>
          <w:tcPr>
            <w:tcW w:w="3658" w:type="dxa"/>
            <w:vAlign w:val="top"/>
          </w:tcPr>
          <w:p>
            <w:pPr>
              <w:pStyle w:val="TableText"/>
              <w:ind w:left="83"/>
              <w:spacing w:before="5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Wait</w:t>
            </w:r>
            <w:r>
              <w:rPr>
                <w:sz w:val="14"/>
                <w:szCs w:val="14"/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12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 from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last dose a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nd then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proceed as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above</w:t>
            </w:r>
          </w:p>
        </w:tc>
      </w:tr>
      <w:tr>
        <w:trPr>
          <w:trHeight w:val="631" w:hRule="atLeast"/>
        </w:trPr>
        <w:tc>
          <w:tcPr>
            <w:tcW w:w="124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08" w:type="dxa"/>
            <w:vAlign w:val="top"/>
          </w:tcPr>
          <w:p>
            <w:pPr>
              <w:pStyle w:val="TableText"/>
              <w:ind w:left="83" w:right="161" w:firstLine="5"/>
              <w:spacing w:before="56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High dose: any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individual d</w:t>
            </w:r>
            <w:r>
              <w:rPr>
                <w:sz w:val="14"/>
                <w:szCs w:val="14"/>
                <w:color w:val="231F20"/>
                <w:spacing w:val="-3"/>
              </w:rPr>
              <w:t>ose &gt;10</w:t>
            </w:r>
            <w:r>
              <w:rPr>
                <w:sz w:val="14"/>
                <w:szCs w:val="14"/>
                <w:color w:val="231F20"/>
                <w:spacing w:val="-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000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 or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total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daily dose &gt;20</w:t>
            </w:r>
            <w:r>
              <w:rPr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000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U</w:t>
            </w:r>
          </w:p>
        </w:tc>
        <w:tc>
          <w:tcPr>
            <w:tcW w:w="1604" w:type="dxa"/>
            <w:vAlign w:val="top"/>
          </w:tcPr>
          <w:p>
            <w:pPr>
              <w:pStyle w:val="TableText"/>
              <w:ind w:left="83"/>
              <w:spacing w:before="56" w:line="230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≥</w:t>
            </w:r>
            <w:r>
              <w:rPr>
                <w:sz w:val="14"/>
                <w:szCs w:val="14"/>
                <w:color w:val="231F20"/>
                <w:spacing w:val="-5"/>
              </w:rPr>
              <w:t>24</w:t>
            </w:r>
            <w:r>
              <w:rPr>
                <w:sz w:val="14"/>
                <w:szCs w:val="14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 from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last dose</w:t>
            </w:r>
          </w:p>
        </w:tc>
        <w:tc>
          <w:tcPr>
            <w:tcW w:w="3658" w:type="dxa"/>
            <w:vAlign w:val="top"/>
          </w:tcPr>
          <w:p>
            <w:pPr>
              <w:pStyle w:val="TableText"/>
              <w:ind w:left="86" w:right="118" w:firstLine="3"/>
              <w:spacing w:before="56" w:line="263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If activated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partial thrombop</w:t>
            </w:r>
            <w:r>
              <w:rPr>
                <w:sz w:val="14"/>
                <w:szCs w:val="14"/>
                <w:color w:val="231F20"/>
                <w:spacing w:val="-4"/>
              </w:rPr>
              <w:t>lastin time within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normal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range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or anti–factor Xa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level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un</w:t>
            </w:r>
            <w:r>
              <w:rPr>
                <w:sz w:val="14"/>
                <w:szCs w:val="14"/>
                <w:color w:val="231F20"/>
                <w:spacing w:val="-4"/>
              </w:rPr>
              <w:t>detectable, then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likely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low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to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proceed with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neuraxial</w:t>
            </w:r>
          </w:p>
        </w:tc>
      </w:tr>
      <w:tr>
        <w:trPr>
          <w:trHeight w:val="452" w:hRule="atLeast"/>
        </w:trPr>
        <w:tc>
          <w:tcPr>
            <w:tcW w:w="124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08" w:type="dxa"/>
            <w:vAlign w:val="top"/>
          </w:tcPr>
          <w:p>
            <w:pPr>
              <w:pStyle w:val="TableText"/>
              <w:ind w:left="83" w:right="161" w:firstLine="5"/>
              <w:spacing w:before="58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High dose: any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individual d</w:t>
            </w:r>
            <w:r>
              <w:rPr>
                <w:sz w:val="14"/>
                <w:szCs w:val="14"/>
                <w:color w:val="231F20"/>
                <w:spacing w:val="-3"/>
              </w:rPr>
              <w:t>ose &gt;10</w:t>
            </w:r>
            <w:r>
              <w:rPr>
                <w:sz w:val="14"/>
                <w:szCs w:val="14"/>
                <w:color w:val="231F20"/>
                <w:spacing w:val="-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000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 or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total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daily dose &gt;20</w:t>
            </w:r>
            <w:r>
              <w:rPr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000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U</w:t>
            </w:r>
          </w:p>
        </w:tc>
        <w:tc>
          <w:tcPr>
            <w:tcW w:w="1604" w:type="dxa"/>
            <w:vAlign w:val="top"/>
          </w:tcPr>
          <w:p>
            <w:pPr>
              <w:pStyle w:val="TableText"/>
              <w:ind w:left="79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&lt;24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h</w:t>
            </w:r>
          </w:p>
        </w:tc>
        <w:tc>
          <w:tcPr>
            <w:tcW w:w="3658" w:type="dxa"/>
            <w:vAlign w:val="top"/>
          </w:tcPr>
          <w:p>
            <w:pPr>
              <w:pStyle w:val="TableText"/>
              <w:ind w:left="90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Minimal data to guide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risk assessment; therefore,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wait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24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</w:t>
            </w:r>
          </w:p>
          <w:p>
            <w:pPr>
              <w:pStyle w:val="TableText"/>
              <w:ind w:left="82"/>
              <w:spacing w:before="12" w:line="168" w:lineRule="exact"/>
              <w:outlineLvl w:val="0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from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last dose and the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proceed as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above</w:t>
            </w:r>
          </w:p>
        </w:tc>
      </w:tr>
      <w:tr>
        <w:trPr>
          <w:trHeight w:val="452" w:hRule="atLeast"/>
        </w:trPr>
        <w:tc>
          <w:tcPr>
            <w:tcW w:w="12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5"/>
              <w:spacing w:before="8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Subcutaneous</w:t>
            </w:r>
          </w:p>
          <w:p>
            <w:pPr>
              <w:pStyle w:val="TableText"/>
              <w:ind w:left="89"/>
              <w:spacing w:before="1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low-molecular-</w:t>
            </w:r>
          </w:p>
          <w:p>
            <w:pPr>
              <w:pStyle w:val="TableText"/>
              <w:ind w:left="81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weight</w:t>
            </w:r>
            <w:r>
              <w:rPr>
                <w:sz w:val="14"/>
                <w:szCs w:val="14"/>
                <w:color w:val="231F20"/>
                <w:spacing w:val="18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heparin</w:t>
            </w:r>
          </w:p>
        </w:tc>
        <w:tc>
          <w:tcPr>
            <w:tcW w:w="3208" w:type="dxa"/>
            <w:vAlign w:val="top"/>
          </w:tcPr>
          <w:p>
            <w:pPr>
              <w:pStyle w:val="TableText"/>
              <w:ind w:left="80" w:right="93" w:firstLine="7"/>
              <w:spacing w:before="58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Low dose: enoxaparin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≤</w:t>
            </w:r>
            <w:r>
              <w:rPr>
                <w:sz w:val="14"/>
                <w:szCs w:val="14"/>
                <w:color w:val="231F20"/>
                <w:spacing w:val="-4"/>
              </w:rPr>
              <w:t>40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mg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once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daily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or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30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mg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twice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daily</w:t>
            </w:r>
          </w:p>
        </w:tc>
        <w:tc>
          <w:tcPr>
            <w:tcW w:w="160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58" w:type="dxa"/>
            <w:vAlign w:val="top"/>
          </w:tcPr>
          <w:p>
            <w:pPr>
              <w:pStyle w:val="TableText"/>
              <w:ind w:left="83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Wait</w:t>
            </w:r>
            <w:r>
              <w:rPr>
                <w:sz w:val="14"/>
                <w:szCs w:val="14"/>
                <w:color w:val="231F20"/>
                <w:spacing w:val="2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12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 after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dose</w:t>
            </w:r>
          </w:p>
        </w:tc>
      </w:tr>
      <w:tr>
        <w:trPr>
          <w:trHeight w:val="634" w:hRule="atLeast"/>
        </w:trPr>
        <w:tc>
          <w:tcPr>
            <w:tcW w:w="124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08" w:type="dxa"/>
            <w:vAlign w:val="top"/>
          </w:tcPr>
          <w:p>
            <w:pPr>
              <w:pStyle w:val="TableText"/>
              <w:ind w:left="80" w:right="193" w:firstLine="6"/>
              <w:spacing w:before="58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Intermediate</w:t>
            </w:r>
            <w:r>
              <w:rPr>
                <w:sz w:val="14"/>
                <w:szCs w:val="14"/>
                <w:color w:val="231F20"/>
                <w:spacing w:val="3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(eg, enoxaparin &gt;40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mg once daily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and &lt;1</w:t>
            </w:r>
            <w:r>
              <w:rPr>
                <w:sz w:val="14"/>
                <w:szCs w:val="14"/>
                <w:color w:val="231F20"/>
                <w:spacing w:val="2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mg/kg) 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 dose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(enoxaparin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mg/kg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twice daily or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1.5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mg/kg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once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da</w:t>
            </w:r>
            <w:r>
              <w:rPr>
                <w:sz w:val="14"/>
                <w:szCs w:val="14"/>
                <w:color w:val="231F20"/>
                <w:spacing w:val="-4"/>
              </w:rPr>
              <w:t>ily)</w:t>
            </w:r>
          </w:p>
        </w:tc>
        <w:tc>
          <w:tcPr>
            <w:tcW w:w="160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58" w:type="dxa"/>
            <w:vAlign w:val="top"/>
          </w:tcPr>
          <w:p>
            <w:pPr>
              <w:pStyle w:val="TableText"/>
              <w:ind w:left="83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Wait</w:t>
            </w:r>
            <w:r>
              <w:rPr>
                <w:sz w:val="14"/>
                <w:szCs w:val="14"/>
                <w:color w:val="231F20"/>
                <w:spacing w:val="2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24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 after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dose</w:t>
            </w:r>
          </w:p>
        </w:tc>
      </w:tr>
    </w:tbl>
    <w:p>
      <w:pPr>
        <w:pStyle w:val="BodyText"/>
        <w:spacing w:line="221" w:lineRule="exact"/>
        <w:rPr>
          <w:sz w:val="19"/>
        </w:rPr>
      </w:pPr>
      <w:r/>
    </w:p>
    <w:p>
      <w:pPr>
        <w:spacing w:line="221" w:lineRule="exact"/>
        <w:sectPr>
          <w:headerReference w:type="default" r:id="rId3"/>
          <w:footerReference w:type="default" r:id="rId13"/>
          <w:pgSz w:w="11700" w:h="15660"/>
          <w:pgMar w:top="700" w:right="0" w:bottom="626" w:left="990" w:header="454" w:footer="428" w:gutter="0"/>
          <w:cols w:equalWidth="0" w:num="1">
            <w:col w:w="10710" w:space="0"/>
          </w:cols>
        </w:sectPr>
        <w:rPr>
          <w:sz w:val="19"/>
          <w:szCs w:val="19"/>
        </w:rPr>
      </w:pPr>
    </w:p>
    <w:p>
      <w:pPr>
        <w:pStyle w:val="BodyText"/>
        <w:ind w:left="3" w:right="260" w:firstLine="5"/>
        <w:spacing w:before="52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and intrathecal tests. This can involve (1) administering fen-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tanyl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50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µg through 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epidural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c</w:t>
      </w:r>
      <w:r>
        <w:rPr>
          <w:sz w:val="20"/>
          <w:szCs w:val="20"/>
          <w:color w:val="231F20"/>
          <w:spacing w:val="-9"/>
        </w:rPr>
        <w:t>atheter while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asking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patient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report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symptoms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int</w:t>
      </w:r>
      <w:r>
        <w:rPr>
          <w:sz w:val="20"/>
          <w:szCs w:val="20"/>
          <w:color w:val="231F20"/>
          <w:spacing w:val="-11"/>
        </w:rPr>
        <w:t>ravascular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opioid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admin-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istration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(2)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administering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low-dose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local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anesth</w:t>
      </w:r>
      <w:r>
        <w:rPr>
          <w:sz w:val="20"/>
          <w:szCs w:val="20"/>
          <w:color w:val="231F20"/>
          <w:spacing w:val="-11"/>
        </w:rPr>
        <w:t>etic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solution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(eg,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bupivacain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0.0625%–0.125%)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through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epidural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catheter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while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asking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the  patient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to  report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motor and sensory assessments. If a CSE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2"/>
        </w:rPr>
        <w:t>technique is used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for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labor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analgesia,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lower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doses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intrathecal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medications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such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bupivacaine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2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combine</w:t>
      </w:r>
      <w:r>
        <w:rPr>
          <w:sz w:val="20"/>
          <w:szCs w:val="20"/>
          <w:color w:val="231F20"/>
          <w:spacing w:val="-12"/>
        </w:rPr>
        <w:t>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2"/>
        </w:rPr>
        <w:t>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2"/>
        </w:rPr>
        <w:t>fentanyl  10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2"/>
        </w:rPr>
        <w:t>µg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can be used. Regardless of the technique us</w:t>
      </w:r>
      <w:r>
        <w:rPr>
          <w:sz w:val="20"/>
          <w:szCs w:val="20"/>
          <w:color w:val="231F20"/>
          <w:spacing w:val="-11"/>
        </w:rPr>
        <w:t>ed to place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epidural catheter, slow aspiration with a low-volume syringe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(1–3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mL)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useful for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detecting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ina</w:t>
      </w:r>
      <w:r>
        <w:rPr>
          <w:sz w:val="20"/>
          <w:szCs w:val="20"/>
          <w:color w:val="231F20"/>
          <w:spacing w:val="-10"/>
        </w:rPr>
        <w:t>dvertent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intra-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thecal or intravascular catheter</w:t>
      </w:r>
      <w:r>
        <w:rPr>
          <w:sz w:val="20"/>
          <w:szCs w:val="20"/>
          <w:color w:val="231F20"/>
          <w:spacing w:val="-11"/>
        </w:rPr>
        <w:t>. In cardiac patients, the initial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labor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0"/>
        </w:rPr>
        <w:t>analgesia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0"/>
        </w:rPr>
        <w:t>epidural medicatio</w:t>
      </w:r>
      <w:r>
        <w:rPr>
          <w:sz w:val="20"/>
          <w:szCs w:val="20"/>
          <w:color w:val="231F20"/>
          <w:spacing w:val="-11"/>
        </w:rPr>
        <w:t>n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11"/>
        </w:rPr>
        <w:t>should betitrated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1"/>
        </w:rPr>
        <w:t>slowly,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over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10 to 20 minutes, with careful monitoring of vital signs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 sensory and motor bloc</w:t>
      </w:r>
      <w:r>
        <w:rPr>
          <w:sz w:val="20"/>
          <w:szCs w:val="20"/>
          <w:color w:val="231F20"/>
          <w:spacing w:val="-11"/>
        </w:rPr>
        <w:t>k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1"/>
        </w:rPr>
        <w:t>to detect a misplaced catheter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 to provide time to prevent and treat hypotension. Labor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analgesia may be maintained with </w:t>
      </w:r>
      <w:r>
        <w:rPr>
          <w:sz w:val="20"/>
          <w:szCs w:val="20"/>
          <w:color w:val="231F20"/>
          <w:spacing w:val="-11"/>
        </w:rPr>
        <w:t>standard local anesthetic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opioid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infusions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(eg,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bupivaca</w:t>
      </w:r>
      <w:r>
        <w:rPr>
          <w:sz w:val="20"/>
          <w:szCs w:val="20"/>
          <w:color w:val="231F20"/>
          <w:spacing w:val="-10"/>
        </w:rPr>
        <w:t>ine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0.0625%–0.125%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1–2 µg/mL fentanyl), through either patient-controlled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continuous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epidural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medication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infusions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programmed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intermittent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2"/>
        </w:rPr>
        <w:t>boluses.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2"/>
        </w:rPr>
        <w:t>Either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2"/>
        </w:rPr>
        <w:t>mode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2"/>
        </w:rPr>
        <w:t>may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2"/>
        </w:rPr>
        <w:t>be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2"/>
        </w:rPr>
        <w:t>acco</w:t>
      </w:r>
      <w:r>
        <w:rPr>
          <w:sz w:val="20"/>
          <w:szCs w:val="20"/>
          <w:color w:val="231F20"/>
          <w:spacing w:val="-13"/>
        </w:rPr>
        <w:t>mpanied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patient-controlled epidural boluses.</w:t>
      </w:r>
    </w:p>
    <w:p>
      <w:pPr>
        <w:pStyle w:val="BodyText"/>
        <w:ind w:left="3" w:right="261" w:firstLine="253"/>
        <w:spacing w:before="2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Regardless  of  the  technique  used  to  initiate  neur-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axial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anesthesia,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maintaining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hemodynamic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afterload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baseline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essential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mainta</w:t>
      </w:r>
      <w:r>
        <w:rPr>
          <w:sz w:val="20"/>
          <w:szCs w:val="20"/>
          <w:color w:val="231F20"/>
          <w:spacing w:val="-8"/>
        </w:rPr>
        <w:t>ining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coronary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perfusion,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particularly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left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ventricular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hypertrophy,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left ventricular outflow tract obstruction, stenotic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valvular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lesions,  or  pulmonary  hypertension.  Intra-arterial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pres-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sure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monitoring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useful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</w:t>
      </w:r>
      <w:r>
        <w:rPr>
          <w:sz w:val="20"/>
          <w:szCs w:val="20"/>
          <w:color w:val="231F20"/>
          <w:spacing w:val="-9"/>
        </w:rPr>
        <w:t>nitor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promptly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treat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maternal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pressure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deviations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baseline.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  patients  with  CVD  who  are  at  risk  for  pulmonary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edema,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reasonable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anesthesiologist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avoid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prophylactic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routine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fluid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bolus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before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initia-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989"/>
        <w:spacing w:before="5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tion of neuraxial labor analgesia. At the onset of neuraxial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analgesia,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maternal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hypotension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treated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vasopressor support to maintain maternal blood pressure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8"/>
        </w:rPr>
        <w:t>baseline.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Small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amounts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crystalloid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supplementa-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 (eg, 200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mL)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used to treat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mild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hypotension,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but vasopressor support</w:t>
      </w:r>
      <w:r>
        <w:rPr>
          <w:sz w:val="20"/>
          <w:szCs w:val="20"/>
          <w:color w:val="231F20"/>
          <w:spacing w:val="-7"/>
        </w:rPr>
        <w:t xml:space="preserve"> should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be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mainstay for aug-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mentation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systemic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va</w:t>
      </w:r>
      <w:r>
        <w:rPr>
          <w:sz w:val="20"/>
          <w:szCs w:val="20"/>
          <w:color w:val="231F20"/>
          <w:spacing w:val="-8"/>
        </w:rPr>
        <w:t>scular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resistance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maternal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blood pressure should it decrease as a result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neur</w:t>
      </w:r>
      <w:r>
        <w:rPr>
          <w:sz w:val="20"/>
          <w:szCs w:val="20"/>
          <w:color w:val="231F20"/>
          <w:spacing w:val="-8"/>
        </w:rPr>
        <w:t>axial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anesthesia. It is routine for patients to require s</w:t>
      </w:r>
      <w:r>
        <w:rPr>
          <w:sz w:val="20"/>
          <w:szCs w:val="20"/>
          <w:color w:val="231F20"/>
          <w:spacing w:val="-8"/>
        </w:rPr>
        <w:t>mall doses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intravenous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phenylephrine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(eg,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50–100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µg)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intra-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venous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ephedrine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(eg,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5–10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mg)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augmen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systemic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vascular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resistance. A continuous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phenyl</w:t>
      </w:r>
      <w:r>
        <w:rPr>
          <w:sz w:val="20"/>
          <w:szCs w:val="20"/>
          <w:color w:val="231F20"/>
          <w:spacing w:val="-8"/>
        </w:rPr>
        <w:t>ephrine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infusion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used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necessary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laboring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tain maternal blood pressure </w:t>
      </w:r>
      <w:r>
        <w:rPr>
          <w:sz w:val="20"/>
          <w:szCs w:val="20"/>
          <w:color w:val="231F20"/>
          <w:spacing w:val="-8"/>
        </w:rPr>
        <w:t>at baseline. Other vasopres-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sors such as norepinephrine or vasopressin and inotropic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medications such as dobutamine, dopamine, milrinone, or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8"/>
        </w:rPr>
        <w:t>epinephrine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administered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less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routinely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during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vaginal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delivery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determined 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the  patient’s  clinical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status.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intracard</w:t>
      </w:r>
      <w:r>
        <w:rPr>
          <w:sz w:val="20"/>
          <w:szCs w:val="20"/>
          <w:color w:val="231F20"/>
          <w:spacing w:val="-9"/>
        </w:rPr>
        <w:t>iac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shunt,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whom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low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afterload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lead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hypoxemia,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critical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anesthesiologist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rapidly correct decreases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in afterload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 vasopressor support.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spacing w:before="75" w:line="196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1"/>
        </w:rPr>
        <w:t>ANESTHESIA</w:t>
      </w:r>
      <w:r>
        <w:rPr>
          <w:sz w:val="26"/>
          <w:szCs w:val="26"/>
          <w:color w:val="CD151D"/>
          <w:spacing w:val="13"/>
        </w:rPr>
        <w:t xml:space="preserve"> </w:t>
      </w:r>
      <w:r>
        <w:rPr>
          <w:sz w:val="26"/>
          <w:szCs w:val="26"/>
          <w:color w:val="CD151D"/>
          <w:spacing w:val="-21"/>
        </w:rPr>
        <w:t>FOR CESAREAN</w:t>
      </w:r>
      <w:r>
        <w:rPr>
          <w:sz w:val="26"/>
          <w:szCs w:val="26"/>
          <w:color w:val="CD151D"/>
          <w:spacing w:val="8"/>
        </w:rPr>
        <w:t xml:space="preserve"> </w:t>
      </w:r>
      <w:r>
        <w:rPr>
          <w:sz w:val="26"/>
          <w:szCs w:val="26"/>
          <w:color w:val="CD151D"/>
          <w:spacing w:val="-21"/>
        </w:rPr>
        <w:t>DELIVERY</w:t>
      </w:r>
    </w:p>
    <w:p>
      <w:pPr>
        <w:pStyle w:val="BodyText"/>
        <w:ind w:left="1" w:right="989" w:firstLine="13"/>
        <w:spacing w:before="79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Neuraxial</w:t>
      </w:r>
      <w:r>
        <w:rPr>
          <w:sz w:val="20"/>
          <w:szCs w:val="20"/>
          <w:color w:val="231F20"/>
          <w:spacing w:val="5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anesthesia  is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typically  preferred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for  cesarean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delivery,  including  for  patients  with  mWHO  class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I</w:t>
      </w:r>
      <w:r>
        <w:rPr>
          <w:sz w:val="20"/>
          <w:szCs w:val="20"/>
          <w:color w:val="231F20"/>
          <w:spacing w:val="-9"/>
        </w:rPr>
        <w:t>II  or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IV  lesions,</w:t>
      </w:r>
      <w:r>
        <w:rPr>
          <w:sz w:val="20"/>
          <w:szCs w:val="20"/>
          <w:color w:val="231F20"/>
          <w:spacing w:val="58"/>
        </w:rPr>
        <w:t xml:space="preserve"> </w:t>
      </w:r>
      <w:r>
        <w:rPr>
          <w:sz w:val="20"/>
          <w:szCs w:val="20"/>
          <w:color w:val="231F20"/>
          <w:spacing w:val="-9"/>
        </w:rPr>
        <w:t>although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choice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anesthetic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technique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individualiz</w:t>
      </w:r>
      <w:r>
        <w:rPr>
          <w:sz w:val="20"/>
          <w:szCs w:val="20"/>
          <w:color w:val="231F20"/>
          <w:spacing w:val="-9"/>
        </w:rPr>
        <w:t>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patient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anesthe-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siologist.</w:t>
      </w:r>
      <w:r>
        <w:rPr>
          <w:sz w:val="11"/>
          <w:szCs w:val="11"/>
          <w:color w:val="231F20"/>
          <w:spacing w:val="3"/>
          <w:position w:val="6"/>
        </w:rPr>
        <w:t>50,51</w:t>
      </w:r>
      <w:r>
        <w:rPr>
          <w:sz w:val="11"/>
          <w:szCs w:val="11"/>
          <w:color w:val="231F20"/>
          <w:spacing w:val="5"/>
          <w:position w:val="6"/>
        </w:rPr>
        <w:t xml:space="preserve">    </w:t>
      </w:r>
      <w:r>
        <w:rPr>
          <w:sz w:val="20"/>
          <w:szCs w:val="20"/>
          <w:color w:val="231F20"/>
          <w:spacing w:val="-8"/>
        </w:rPr>
        <w:t>Potential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indications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proceeding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general   anesthesia   include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8"/>
        </w:rPr>
        <w:t>cardiopulmonary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  <w:spacing w:val="-8"/>
        </w:rPr>
        <w:t>decom-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pensation  necessitating  intubation  or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contraindication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neuraxial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anesthesia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such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current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ant</w:t>
      </w:r>
      <w:r>
        <w:rPr>
          <w:sz w:val="20"/>
          <w:szCs w:val="20"/>
          <w:color w:val="231F20"/>
          <w:spacing w:val="-10"/>
        </w:rPr>
        <w:t>icoagulation,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severe thrombocytopenia, 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maternal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refusal 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neuraxial</w:t>
      </w:r>
    </w:p>
    <w:p>
      <w:pPr>
        <w:spacing w:line="250" w:lineRule="auto"/>
        <w:sectPr>
          <w:type w:val="continuous"/>
          <w:pgSz w:w="11700" w:h="15660"/>
          <w:pgMar w:top="700" w:right="0" w:bottom="626" w:left="990" w:header="454" w:footer="428" w:gutter="0"/>
          <w:cols w:equalWidth="0" w:num="2">
            <w:col w:w="4942" w:space="100"/>
            <w:col w:w="5669" w:space="0"/>
          </w:cols>
        </w:sectPr>
        <w:rPr>
          <w:sz w:val="20"/>
          <w:szCs w:val="20"/>
        </w:rPr>
      </w:pPr>
    </w:p>
    <w:p>
      <w:pPr>
        <w:spacing w:before="62"/>
        <w:rPr/>
      </w:pPr>
      <w:r/>
    </w:p>
    <w:p>
      <w:pPr>
        <w:sectPr>
          <w:headerReference w:type="default" r:id="rId14"/>
          <w:footerReference w:type="default" r:id="rId15"/>
          <w:pgSz w:w="11700" w:h="15660"/>
          <w:pgMar w:top="700" w:right="989" w:bottom="626" w:left="0" w:header="454" w:footer="427" w:gutter="0"/>
          <w:cols w:equalWidth="0" w:num="1">
            <w:col w:w="10711" w:space="0"/>
          </w:cols>
        </w:sectPr>
        <w:rPr/>
      </w:pPr>
    </w:p>
    <w:p>
      <w:pPr>
        <w:ind w:firstLine="990"/>
        <w:spacing w:before="15"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548798</wp:posOffset>
                </wp:positionV>
                <wp:extent cx="1524000" cy="426719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16200000">
                          <a:off x="-548798" y="548798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-43.2125pt;margin-top:43.2125pt;mso-position-vertical-relative:text;mso-position-horizontal-relative:text;width:120pt;height:33.6pt;z-index:251683840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6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3" w:right="259" w:firstLine="5"/>
        <w:spacing w:before="113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638651</wp:posOffset>
                </wp:positionV>
                <wp:extent cx="810894" cy="184150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16200000">
                          <a:off x="-97170" y="63865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-7.65122pt;margin-top:50.2876pt;mso-position-vertical-relative:text;mso-position-horizontal-relative:text;width:63.85pt;height:14.5pt;z-index:2516848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11"/>
        </w:rPr>
        <w:t>anesthesia.</w:t>
      </w:r>
      <w:r>
        <w:rPr>
          <w:sz w:val="11"/>
          <w:szCs w:val="11"/>
          <w:color w:val="231F20"/>
          <w:spacing w:val="2"/>
          <w:position w:val="6"/>
        </w:rPr>
        <w:t>42,43</w:t>
      </w:r>
      <w:r>
        <w:rPr>
          <w:sz w:val="11"/>
          <w:szCs w:val="11"/>
          <w:color w:val="231F20"/>
          <w:spacing w:val="27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In patients at risk </w:t>
      </w:r>
      <w:r>
        <w:rPr>
          <w:sz w:val="20"/>
          <w:szCs w:val="20"/>
          <w:color w:val="231F20"/>
          <w:spacing w:val="-9"/>
        </w:rPr>
        <w:t>for decompensated heart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failure, there is a theoretical concern for hemo</w:t>
      </w:r>
      <w:r>
        <w:rPr>
          <w:sz w:val="20"/>
          <w:szCs w:val="20"/>
          <w:color w:val="231F20"/>
          <w:spacing w:val="-9"/>
        </w:rPr>
        <w:t>dynamic 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compensation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immediately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after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delivery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because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o</w:t>
      </w:r>
      <w:r>
        <w:rPr>
          <w:sz w:val="20"/>
          <w:szCs w:val="20"/>
          <w:color w:val="231F20"/>
          <w:spacing w:val="-10"/>
        </w:rPr>
        <w:t>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sudden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autotransfusion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occurs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aorto</w:t>
      </w:r>
      <w:r>
        <w:rPr>
          <w:sz w:val="20"/>
          <w:szCs w:val="20"/>
          <w:color w:val="231F20"/>
          <w:spacing w:val="-9"/>
        </w:rPr>
        <w:t>caval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compression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uterine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involution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time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deliv-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ery.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patient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with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CVD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1"/>
        </w:rPr>
        <w:t>dyspnei</w:t>
      </w:r>
      <w:r>
        <w:rPr>
          <w:sz w:val="20"/>
          <w:szCs w:val="20"/>
          <w:color w:val="231F20"/>
          <w:spacing w:val="-12"/>
        </w:rPr>
        <w:t>c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2"/>
        </w:rPr>
        <w:t>or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2"/>
        </w:rPr>
        <w:t>hypoxemic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cannot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lie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supine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before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cesarean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delivery,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then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general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anesthesia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intubation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indicated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prepare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  potential  cardiopulmonary  decompensation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immedi-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ately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after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delivery.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case</w:t>
      </w:r>
      <w:r>
        <w:rPr>
          <w:sz w:val="20"/>
          <w:szCs w:val="20"/>
          <w:color w:val="231F20"/>
          <w:spacing w:val="-11"/>
        </w:rPr>
        <w:t>s,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continuous venous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arterial  monitoring  </w:t>
      </w:r>
      <w:r>
        <w:rPr>
          <w:sz w:val="20"/>
          <w:szCs w:val="20"/>
          <w:color w:val="231F20"/>
          <w:spacing w:val="-9"/>
        </w:rPr>
        <w:t>is  used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to  identify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  manage  rap-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idly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changing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hemodynamic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status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attributable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volume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shifts. The hemodynamic changes from the on</w:t>
      </w:r>
      <w:r>
        <w:rPr>
          <w:sz w:val="20"/>
          <w:szCs w:val="20"/>
          <w:color w:val="231F20"/>
          <w:spacing w:val="-9"/>
        </w:rPr>
        <w:t>set of a spi-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nal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anesthetic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cesarean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delivery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more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rapid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pronounced than for a slowly dosed (over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15–20 minutes)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epidural anesthetic.</w:t>
      </w:r>
      <w:r>
        <w:rPr>
          <w:sz w:val="11"/>
          <w:szCs w:val="11"/>
          <w:color w:val="231F20"/>
          <w:spacing w:val="8"/>
          <w:position w:val="6"/>
        </w:rPr>
        <w:t>52</w:t>
      </w:r>
      <w:r>
        <w:rPr>
          <w:sz w:val="11"/>
          <w:szCs w:val="11"/>
          <w:color w:val="231F20"/>
          <w:spacing w:val="28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Patients with mWHO class I </w:t>
      </w:r>
      <w:r>
        <w:rPr>
          <w:sz w:val="20"/>
          <w:szCs w:val="20"/>
          <w:color w:val="231F20"/>
          <w:spacing w:val="-10"/>
        </w:rPr>
        <w:t>or II 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diac disease typically tolerate a traditional intrathecal dose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of  local  anesthesia  (eg,  hyperbaric  bupi</w:t>
      </w:r>
      <w:r>
        <w:rPr>
          <w:sz w:val="20"/>
          <w:szCs w:val="20"/>
          <w:color w:val="231F20"/>
          <w:spacing w:val="-9"/>
        </w:rPr>
        <w:t>vacaine   10–15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mg)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cesarean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delivery.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Depending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cardiovas-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cular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lesion,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patients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mWH</w:t>
      </w:r>
      <w:r>
        <w:rPr>
          <w:sz w:val="20"/>
          <w:szCs w:val="20"/>
          <w:color w:val="231F20"/>
          <w:spacing w:val="-11"/>
        </w:rPr>
        <w:t>O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class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III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IV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lesions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benefit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from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more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gradual-onset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sympathectomy.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Options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include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epidural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technique,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CSE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technique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intrathecal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opioids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epidural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local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anesthetic,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sequential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CSE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technique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which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intrath</w:t>
      </w:r>
      <w:r>
        <w:rPr>
          <w:sz w:val="20"/>
          <w:szCs w:val="20"/>
          <w:color w:val="231F20"/>
          <w:spacing w:val="-10"/>
        </w:rPr>
        <w:t>ecal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opioids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low-dose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bupivacai</w:t>
      </w:r>
      <w:r>
        <w:rPr>
          <w:sz w:val="20"/>
          <w:szCs w:val="20"/>
          <w:color w:val="231F20"/>
          <w:spacing w:val="-10"/>
        </w:rPr>
        <w:t>ne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(2.5–5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mg)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administered,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followed by a slow epidural medication titration of local an-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esthetic, typically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2%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lidocaine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 T4 to T6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surgical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lev-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4"/>
        </w:rPr>
        <w:t>el.</w:t>
      </w:r>
      <w:r>
        <w:rPr>
          <w:sz w:val="11"/>
          <w:szCs w:val="11"/>
          <w:color w:val="231F20"/>
          <w:spacing w:val="6"/>
          <w:position w:val="6"/>
        </w:rPr>
        <w:t>53</w:t>
      </w:r>
      <w:r>
        <w:rPr>
          <w:sz w:val="11"/>
          <w:szCs w:val="11"/>
          <w:color w:val="231F20"/>
          <w:spacing w:val="23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The sequential CSE technique theoreticall</w:t>
      </w:r>
      <w:r>
        <w:rPr>
          <w:sz w:val="20"/>
          <w:szCs w:val="20"/>
          <w:color w:val="231F20"/>
          <w:spacing w:val="-9"/>
        </w:rPr>
        <w:t>y combines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greater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block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reliability,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symmetry,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consistency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intrathecal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local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anesthesia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more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gradual-onset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sympathectomy of epidural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local anest</w:t>
      </w:r>
      <w:r>
        <w:rPr>
          <w:sz w:val="20"/>
          <w:szCs w:val="20"/>
          <w:color w:val="231F20"/>
          <w:spacing w:val="-9"/>
        </w:rPr>
        <w:t>hesia.</w:t>
      </w:r>
    </w:p>
    <w:p>
      <w:pPr>
        <w:pStyle w:val="BodyText"/>
        <w:ind w:left="993" w:right="259" w:firstLine="238"/>
        <w:spacing w:before="8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time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surgical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block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placem</w:t>
      </w:r>
      <w:r>
        <w:rPr>
          <w:sz w:val="20"/>
          <w:szCs w:val="20"/>
          <w:color w:val="231F20"/>
          <w:spacing w:val="-8"/>
        </w:rPr>
        <w:t>ent,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sonable to minimize the crystalloid fluid coload in patients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pulmonary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edema.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It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also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b</w:t>
      </w:r>
      <w:r>
        <w:rPr>
          <w:sz w:val="20"/>
          <w:szCs w:val="20"/>
          <w:color w:val="231F20"/>
          <w:spacing w:val="-10"/>
        </w:rPr>
        <w:t>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0"/>
        </w:rPr>
        <w:t>beneficial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initiate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titration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prophylactic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vasopres</w:t>
      </w:r>
      <w:r>
        <w:rPr>
          <w:sz w:val="20"/>
          <w:szCs w:val="20"/>
          <w:color w:val="231F20"/>
          <w:spacing w:val="-7"/>
        </w:rPr>
        <w:t>sor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maintain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systemic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resistance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sure  at  maternal  baseline  so  as  to  maintain  coronary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perfusion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regardless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neuraxial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technique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used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achieve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adequate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anesthesia.</w:t>
      </w:r>
      <w:r>
        <w:rPr>
          <w:sz w:val="11"/>
          <w:szCs w:val="11"/>
          <w:color w:val="231F20"/>
          <w:spacing w:val="-1"/>
          <w:position w:val="6"/>
        </w:rPr>
        <w:t>54–56   </w:t>
      </w:r>
      <w:r>
        <w:rPr>
          <w:sz w:val="20"/>
          <w:szCs w:val="20"/>
          <w:color w:val="231F20"/>
          <w:spacing w:val="-1"/>
        </w:rPr>
        <w:t>For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example,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phenyl-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ephrine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(eg,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starting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titration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0.5–0.75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µg∙kg</w:t>
      </w:r>
      <w:r>
        <w:rPr>
          <w:sz w:val="11"/>
          <w:szCs w:val="11"/>
          <w:color w:val="231F20"/>
          <w:spacing w:val="-1"/>
          <w:position w:val="6"/>
        </w:rPr>
        <w:t>−1</w:t>
      </w:r>
      <w:r>
        <w:rPr>
          <w:sz w:val="20"/>
          <w:szCs w:val="20"/>
          <w:color w:val="231F20"/>
          <w:spacing w:val="-1"/>
        </w:rPr>
        <w:t>∙min</w:t>
      </w:r>
      <w:r>
        <w:rPr>
          <w:sz w:val="11"/>
          <w:szCs w:val="11"/>
          <w:color w:val="231F20"/>
          <w:spacing w:val="-1"/>
          <w:position w:val="6"/>
        </w:rPr>
        <w:t>−1</w:t>
      </w:r>
      <w:r>
        <w:rPr>
          <w:sz w:val="20"/>
          <w:szCs w:val="20"/>
          <w:color w:val="231F20"/>
          <w:spacing w:val="-1"/>
        </w:rPr>
        <w:t>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or  norepinephrine  (eg,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starting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tit</w:t>
      </w:r>
      <w:r>
        <w:rPr>
          <w:sz w:val="20"/>
          <w:szCs w:val="20"/>
          <w:color w:val="231F20"/>
          <w:spacing w:val="-6"/>
        </w:rPr>
        <w:t>ration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0.05–0.075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µg∙kg</w:t>
      </w:r>
      <w:r>
        <w:rPr>
          <w:sz w:val="11"/>
          <w:szCs w:val="11"/>
          <w:color w:val="231F20"/>
          <w:spacing w:val="-4"/>
          <w:position w:val="6"/>
        </w:rPr>
        <w:t>−1</w:t>
      </w:r>
      <w:r>
        <w:rPr>
          <w:sz w:val="20"/>
          <w:szCs w:val="20"/>
          <w:color w:val="231F20"/>
          <w:spacing w:val="-4"/>
        </w:rPr>
        <w:t>∙min</w:t>
      </w:r>
      <w:r>
        <w:rPr>
          <w:sz w:val="11"/>
          <w:szCs w:val="11"/>
          <w:color w:val="231F20"/>
          <w:spacing w:val="-4"/>
          <w:position w:val="6"/>
        </w:rPr>
        <w:t>−1</w:t>
      </w:r>
      <w:r>
        <w:rPr>
          <w:sz w:val="20"/>
          <w:szCs w:val="20"/>
          <w:color w:val="231F20"/>
          <w:spacing w:val="-4"/>
        </w:rPr>
        <w:t>)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infusion can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initiated t</w:t>
      </w:r>
      <w:r>
        <w:rPr>
          <w:sz w:val="20"/>
          <w:szCs w:val="20"/>
          <w:color w:val="231F20"/>
          <w:spacing w:val="-7"/>
        </w:rPr>
        <w:t>hrough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periph-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eral intravenous line on completion of 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neuraxial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block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titrated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  maintain  a  heart  rate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&gt;60  bpm</w:t>
      </w:r>
      <w:r>
        <w:rPr>
          <w:sz w:val="20"/>
          <w:szCs w:val="20"/>
          <w:color w:val="231F20"/>
          <w:spacing w:val="-7"/>
        </w:rPr>
        <w:t xml:space="preserve">  and 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mean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arterial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pressure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near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baseline.</w:t>
      </w:r>
      <w:r>
        <w:rPr>
          <w:sz w:val="11"/>
          <w:szCs w:val="11"/>
          <w:color w:val="231F20"/>
          <w:position w:val="6"/>
        </w:rPr>
        <w:t>57,58</w:t>
      </w:r>
    </w:p>
    <w:p>
      <w:pPr>
        <w:pStyle w:val="BodyText"/>
        <w:spacing w:line="300" w:lineRule="auto"/>
        <w:rPr>
          <w:sz w:val="21"/>
        </w:rPr>
      </w:pPr>
      <w:r>
        <w:pict>
          <v:shape id="_x0000_s66" style="position:absolute;margin-left:50pt;margin-top:14.758pt;mso-position-vertical-relative:text;mso-position-horizontal-relative:text;width:234pt;height:1pt;z-index:251685888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007" w:right="1780" w:hanging="16"/>
        <w:spacing w:before="75" w:line="219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21"/>
        </w:rPr>
        <w:t>ACCESS,</w:t>
      </w:r>
      <w:r>
        <w:rPr>
          <w:sz w:val="26"/>
          <w:szCs w:val="26"/>
          <w:color w:val="CD151D"/>
          <w:spacing w:val="22"/>
        </w:rPr>
        <w:t xml:space="preserve"> </w:t>
      </w:r>
      <w:r>
        <w:rPr>
          <w:sz w:val="26"/>
          <w:szCs w:val="26"/>
          <w:color w:val="CD151D"/>
          <w:spacing w:val="-21"/>
        </w:rPr>
        <w:t>MONITORING, AND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22"/>
        </w:rPr>
        <w:t>ECHOCARDIOGRAPHY</w:t>
      </w:r>
    </w:p>
    <w:p>
      <w:pPr>
        <w:pStyle w:val="BodyText"/>
        <w:ind w:left="991" w:right="259" w:firstLine="14"/>
        <w:spacing w:before="84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Monitoring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during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cesarean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delivery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includes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standard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American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Society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of Anesthesiolog</w:t>
      </w:r>
      <w:r>
        <w:rPr>
          <w:sz w:val="20"/>
          <w:szCs w:val="20"/>
          <w:color w:val="231F20"/>
          <w:spacing w:val="-7"/>
        </w:rPr>
        <w:t>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monitors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often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intra-arterial  blood  pres</w:t>
      </w:r>
      <w:r>
        <w:rPr>
          <w:sz w:val="20"/>
          <w:szCs w:val="20"/>
          <w:color w:val="231F20"/>
          <w:spacing w:val="-7"/>
        </w:rPr>
        <w:t>sure  monitoring.</w:t>
      </w:r>
      <w:r>
        <w:rPr>
          <w:sz w:val="11"/>
          <w:szCs w:val="11"/>
          <w:color w:val="231F20"/>
          <w:spacing w:val="-4"/>
          <w:position w:val="6"/>
        </w:rPr>
        <w:t>59   </w:t>
      </w:r>
      <w:r>
        <w:rPr>
          <w:sz w:val="20"/>
          <w:szCs w:val="20"/>
          <w:color w:val="231F20"/>
          <w:spacing w:val="-4"/>
        </w:rPr>
        <w:t>The  beat-to-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beat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blood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pressure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measurements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-8"/>
        </w:rPr>
        <w:t>sist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titration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vasopressors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(phenylephrine,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norepinephrine,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ephe</w:t>
      </w:r>
      <w:r>
        <w:rPr>
          <w:sz w:val="20"/>
          <w:szCs w:val="20"/>
          <w:color w:val="231F20"/>
          <w:spacing w:val="-9"/>
        </w:rPr>
        <w:t>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rine) during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induction of 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neuraxial or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general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anesth</w:t>
      </w:r>
      <w:r>
        <w:rPr>
          <w:sz w:val="20"/>
          <w:szCs w:val="20"/>
          <w:color w:val="231F20"/>
          <w:spacing w:val="-7"/>
        </w:rPr>
        <w:t>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ic.  Maternal  heart  rate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systemic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arterial  pressures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3" w:line="40" w:lineRule="exact"/>
        <w:rPr/>
      </w:pPr>
      <w:r>
        <w:rPr/>
        <w:pict>
          <v:shape id="_x0000_s6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firstLine="3"/>
        <w:spacing w:before="11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monitored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throu</w:t>
      </w:r>
      <w:r>
        <w:rPr>
          <w:sz w:val="20"/>
          <w:szCs w:val="20"/>
          <w:color w:val="231F20"/>
          <w:spacing w:val="-8"/>
        </w:rPr>
        <w:t>ghout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labor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delivery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special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focus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during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induction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neuraxial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general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anesthesia,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second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third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stages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labor,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cesarean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delivery, or 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postpartum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hemorrhage.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Intra-arteria</w:t>
      </w:r>
      <w:r>
        <w:rPr>
          <w:sz w:val="20"/>
          <w:szCs w:val="20"/>
          <w:color w:val="231F20"/>
          <w:spacing w:val="-9"/>
        </w:rPr>
        <w:t>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blood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pressure monitoring is often used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patients with specif-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ic cardiac lesions, most of which are classi</w:t>
      </w:r>
      <w:r>
        <w:rPr>
          <w:sz w:val="20"/>
          <w:szCs w:val="20"/>
          <w:color w:val="231F20"/>
          <w:spacing w:val="-8"/>
        </w:rPr>
        <w:t>fied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mWHO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</w:t>
      </w:r>
      <w:r>
        <w:rPr>
          <w:sz w:val="20"/>
          <w:szCs w:val="20"/>
          <w:color w:val="231F20"/>
          <w:spacing w:val="-9"/>
        </w:rPr>
        <w:t>lass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III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IV.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Pulse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oximetry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continuous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electrocar</w:t>
      </w:r>
      <w:r>
        <w:rPr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diographic monitoring should be considered in al</w:t>
      </w:r>
      <w:r>
        <w:rPr>
          <w:sz w:val="20"/>
          <w:szCs w:val="20"/>
          <w:color w:val="231F20"/>
          <w:spacing w:val="-8"/>
        </w:rPr>
        <w:t>l 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 CVD. Central venous 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pulmonary artery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pressure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moni</w:t>
      </w:r>
      <w:r>
        <w:rPr>
          <w:sz w:val="20"/>
          <w:szCs w:val="20"/>
          <w:color w:val="231F20"/>
          <w:spacing w:val="-6"/>
        </w:rPr>
        <w:t>toring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reserved f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patients 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cardiopulmonar</w:t>
      </w:r>
      <w:r>
        <w:rPr>
          <w:sz w:val="20"/>
          <w:szCs w:val="20"/>
          <w:color w:val="231F20"/>
          <w:spacing w:val="-3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decompensation or righ</w:t>
      </w:r>
      <w:r>
        <w:rPr>
          <w:sz w:val="20"/>
          <w:szCs w:val="20"/>
          <w:color w:val="231F20"/>
          <w:spacing w:val="-6"/>
        </w:rPr>
        <w:t>t ventricular failure requiring titra-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of vasopressors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pul</w:t>
      </w:r>
      <w:r>
        <w:rPr>
          <w:sz w:val="20"/>
          <w:szCs w:val="20"/>
          <w:color w:val="231F20"/>
          <w:spacing w:val="-8"/>
        </w:rPr>
        <w:t>monary vasodilators,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as well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-8"/>
        </w:rPr>
        <w:t>s those who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subject 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large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volume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shifts.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ripherally inserted cen</w:t>
      </w:r>
      <w:r>
        <w:rPr>
          <w:sz w:val="20"/>
          <w:szCs w:val="20"/>
          <w:color w:val="231F20"/>
          <w:spacing w:val="-7"/>
        </w:rPr>
        <w:t>tral venous catheters can be useful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  patients  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whom  prolonged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central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access  may  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neces</w:t>
      </w:r>
      <w:r>
        <w:rPr>
          <w:sz w:val="20"/>
          <w:szCs w:val="20"/>
          <w:color w:val="231F20"/>
          <w:spacing w:val="-8"/>
        </w:rPr>
        <w:t>sary or in whom access may be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difficult.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Pulmonar</w:t>
      </w:r>
      <w:r>
        <w:rPr>
          <w:sz w:val="20"/>
          <w:szCs w:val="20"/>
          <w:color w:val="231F20"/>
          <w:spacing w:val="-3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artery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catheters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commonly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cardiac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pu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monitors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pregnant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lead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com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plications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such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arrhythmias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rarely,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ble</w:t>
      </w:r>
      <w:r>
        <w:rPr>
          <w:sz w:val="20"/>
          <w:szCs w:val="20"/>
          <w:color w:val="231F20"/>
          <w:spacing w:val="-10"/>
        </w:rPr>
        <w:t>eding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thromboembolic  events.</w:t>
      </w:r>
      <w:r>
        <w:rPr>
          <w:sz w:val="11"/>
          <w:szCs w:val="11"/>
          <w:color w:val="231F20"/>
          <w:spacing w:val="13"/>
          <w:position w:val="6"/>
        </w:rPr>
        <w:t>60</w:t>
      </w:r>
      <w:r>
        <w:rPr>
          <w:sz w:val="11"/>
          <w:szCs w:val="11"/>
          <w:color w:val="231F20"/>
          <w:spacing w:val="12"/>
          <w:w w:val="102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There</w:t>
      </w:r>
      <w:r>
        <w:rPr>
          <w:sz w:val="20"/>
          <w:szCs w:val="20"/>
          <w:color w:val="231F20"/>
          <w:spacing w:val="-8"/>
        </w:rPr>
        <w:t>fore,  pulmonary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arter</w:t>
      </w:r>
      <w:r>
        <w:rPr>
          <w:sz w:val="20"/>
          <w:szCs w:val="20"/>
          <w:color w:val="231F20"/>
          <w:spacing w:val="-3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catheters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generally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deferred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unless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 </w:t>
      </w:r>
      <w:r>
        <w:rPr>
          <w:sz w:val="20"/>
          <w:szCs w:val="20"/>
          <w:color w:val="231F20"/>
          <w:spacing w:val="-7"/>
        </w:rPr>
        <w:t>cardiopulmonary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bypass or for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continuous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pulmonar</w:t>
      </w:r>
      <w:r>
        <w:rPr>
          <w:sz w:val="20"/>
          <w:szCs w:val="20"/>
          <w:color w:val="231F20"/>
          <w:spacing w:val="-3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pressure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cardiac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outpu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monitoring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moderate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severe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pulmonary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hypertension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</w:t>
      </w:r>
      <w:r>
        <w:rPr>
          <w:sz w:val="20"/>
          <w:szCs w:val="20"/>
          <w:color w:val="231F20"/>
          <w:spacing w:val="-9"/>
        </w:rPr>
        <w:t>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severely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reduced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ventricu</w:t>
      </w:r>
      <w:r>
        <w:rPr>
          <w:sz w:val="20"/>
          <w:szCs w:val="20"/>
          <w:color w:val="231F20"/>
          <w:spacing w:val="-7"/>
        </w:rPr>
        <w:t>lar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function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inten-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sive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unit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postpartum.</w:t>
      </w:r>
      <w:r>
        <w:rPr>
          <w:sz w:val="11"/>
          <w:szCs w:val="11"/>
          <w:color w:val="231F20"/>
          <w:spacing w:val="-3"/>
          <w:position w:val="6"/>
        </w:rPr>
        <w:t>60,61</w:t>
      </w:r>
      <w:r>
        <w:rPr>
          <w:sz w:val="11"/>
          <w:szCs w:val="11"/>
          <w:color w:val="231F20"/>
          <w:spacing w:val="10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When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needed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when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</w:t>
      </w:r>
      <w:r>
        <w:rPr>
          <w:sz w:val="20"/>
          <w:szCs w:val="20"/>
          <w:color w:val="231F20"/>
          <w:spacing w:val="-9"/>
        </w:rPr>
        <w:t>esources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available,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less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invasive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monitorin</w:t>
      </w:r>
      <w:r>
        <w:rPr>
          <w:sz w:val="20"/>
          <w:szCs w:val="20"/>
          <w:color w:val="231F20"/>
          <w:spacing w:val="-10"/>
        </w:rPr>
        <w:t>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bedside t</w:t>
      </w:r>
      <w:r>
        <w:rPr>
          <w:sz w:val="20"/>
          <w:szCs w:val="20"/>
          <w:color w:val="231F20"/>
          <w:spacing w:val="-6"/>
        </w:rPr>
        <w:t>ransthoracic echocardio</w:t>
      </w:r>
      <w:r>
        <w:rPr>
          <w:sz w:val="20"/>
          <w:szCs w:val="20"/>
          <w:color w:val="231F20"/>
          <w:spacing w:val="-7"/>
        </w:rPr>
        <w:t>graphy can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used fo</w:t>
      </w:r>
      <w:r>
        <w:rPr>
          <w:sz w:val="20"/>
          <w:szCs w:val="20"/>
          <w:color w:val="231F20"/>
          <w:spacing w:val="2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cardiac function and output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assessment.</w:t>
      </w:r>
    </w:p>
    <w:p>
      <w:pPr>
        <w:pStyle w:val="BodyText"/>
        <w:ind w:left="2" w:firstLine="254"/>
        <w:spacing w:before="6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Focused cardiac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ultrasound can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performed at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-4"/>
        </w:rPr>
        <w:t>dside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assist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treatment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cardio-obstet</w:t>
      </w:r>
      <w:r>
        <w:rPr>
          <w:sz w:val="20"/>
          <w:szCs w:val="20"/>
          <w:color w:val="231F20"/>
          <w:spacing w:val="-5"/>
        </w:rPr>
        <w:t>ri</w:t>
      </w:r>
      <w:r>
        <w:rPr>
          <w:sz w:val="20"/>
          <w:szCs w:val="20"/>
          <w:color w:val="231F20"/>
          <w:spacing w:val="-3"/>
        </w:rPr>
        <w:t>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patient.  It  is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6"/>
        </w:rPr>
        <w:t>safe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modality  that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provide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expe-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dited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answers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many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clinical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questions.</w:t>
      </w:r>
      <w:r>
        <w:rPr>
          <w:sz w:val="11"/>
          <w:szCs w:val="11"/>
          <w:color w:val="231F20"/>
          <w:spacing w:val="-3"/>
          <w:position w:val="6"/>
        </w:rPr>
        <w:t>62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us</w:t>
      </w:r>
      <w:r>
        <w:rPr>
          <w:sz w:val="20"/>
          <w:szCs w:val="20"/>
          <w:color w:val="231F20"/>
          <w:spacing w:val="-11"/>
        </w:rPr>
        <w:t>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1"/>
        </w:rPr>
        <w:t>o</w:t>
      </w:r>
      <w:r>
        <w:rPr>
          <w:sz w:val="20"/>
          <w:szCs w:val="20"/>
          <w:color w:val="231F20"/>
          <w:spacing w:val="6"/>
        </w:rPr>
        <w:t>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focused  cardiac  ultras</w:t>
      </w:r>
      <w:r>
        <w:rPr>
          <w:sz w:val="20"/>
          <w:szCs w:val="20"/>
          <w:color w:val="231F20"/>
          <w:spacing w:val="-5"/>
        </w:rPr>
        <w:t>ound  is  associated  with  a  sig-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nificant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reduction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time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diagn</w:t>
      </w:r>
      <w:r>
        <w:rPr>
          <w:sz w:val="20"/>
          <w:szCs w:val="20"/>
          <w:color w:val="231F20"/>
          <w:spacing w:val="-5"/>
        </w:rPr>
        <w:t>osis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treatment.</w:t>
      </w:r>
      <w:r>
        <w:rPr>
          <w:sz w:val="11"/>
          <w:szCs w:val="11"/>
          <w:color w:val="231F20"/>
          <w:spacing w:val="-5"/>
          <w:position w:val="6"/>
        </w:rPr>
        <w:t>63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obstetric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patient,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cardiac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ultrasound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assess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(1)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volu</w:t>
      </w:r>
      <w:r>
        <w:rPr>
          <w:sz w:val="20"/>
          <w:szCs w:val="20"/>
          <w:color w:val="231F20"/>
          <w:spacing w:val="-5"/>
        </w:rPr>
        <w:t>me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status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help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guide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fluid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administration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o</w:t>
      </w:r>
      <w:r>
        <w:rPr>
          <w:sz w:val="20"/>
          <w:szCs w:val="20"/>
          <w:color w:val="231F20"/>
          <w:spacing w:val="2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diuresis, (2)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left 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right ventricular global function, (3)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regional  wall  abnormalities,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(4)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pericardial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effusions,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(5)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valvular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status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(regurgitation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stenosis),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(6)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changes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in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proximal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ascending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aorta.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obstet-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ric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patient,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gravid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ute</w:t>
      </w:r>
      <w:r>
        <w:rPr>
          <w:sz w:val="20"/>
          <w:szCs w:val="20"/>
          <w:color w:val="231F20"/>
          <w:spacing w:val="-6"/>
        </w:rPr>
        <w:t>rus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displaces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heart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later-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ally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upward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chest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such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tha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parasternal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views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relatively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easy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obtain.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apical views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also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generally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obtai</w:t>
      </w:r>
      <w:r>
        <w:rPr>
          <w:sz w:val="20"/>
          <w:szCs w:val="20"/>
          <w:color w:val="231F20"/>
          <w:spacing w:val="-7"/>
        </w:rPr>
        <w:t>ned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easily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pregnant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whereas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subcostal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views  may  be  more  chal</w:t>
      </w:r>
      <w:r>
        <w:rPr>
          <w:sz w:val="20"/>
          <w:szCs w:val="20"/>
          <w:color w:val="231F20"/>
          <w:spacing w:val="-7"/>
        </w:rPr>
        <w:t>leng-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ing.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Transesophageal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echocardiog</w:t>
      </w:r>
      <w:r>
        <w:rPr>
          <w:sz w:val="20"/>
          <w:szCs w:val="20"/>
          <w:color w:val="231F20"/>
          <w:spacing w:val="-8"/>
        </w:rPr>
        <w:t>raphy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useful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care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patient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under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ge</w:t>
      </w:r>
      <w:r>
        <w:rPr>
          <w:sz w:val="20"/>
          <w:szCs w:val="20"/>
          <w:color w:val="231F20"/>
          <w:spacing w:val="-6"/>
        </w:rPr>
        <w:t>neral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endotracheal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anesthesia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if transthoracic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imaging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n</w:t>
      </w:r>
      <w:r>
        <w:rPr>
          <w:sz w:val="20"/>
          <w:szCs w:val="20"/>
          <w:color w:val="231F20"/>
          <w:spacing w:val="-6"/>
        </w:rPr>
        <w:t>ot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adequate.</w:t>
      </w:r>
    </w:p>
    <w:p>
      <w:pPr>
        <w:pStyle w:val="BodyText"/>
        <w:spacing w:line="302" w:lineRule="auto"/>
        <w:rPr>
          <w:sz w:val="21"/>
        </w:rPr>
      </w:pPr>
      <w:r>
        <w:pict>
          <v:shape id="_x0000_s70" style="position:absolute;margin-left:0.5pt;margin-top:14.8752pt;mso-position-vertical-relative:text;mso-position-horizontal-relative:text;width:234pt;height:1pt;z-index:251686912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1" w:right="1115" w:firstLine="7"/>
        <w:spacing w:before="75" w:line="219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25"/>
        </w:rPr>
        <w:t>EXTRACORPOREAL</w:t>
      </w:r>
      <w:r>
        <w:rPr>
          <w:sz w:val="26"/>
          <w:szCs w:val="26"/>
          <w:color w:val="CD151D"/>
          <w:spacing w:val="21"/>
        </w:rPr>
        <w:t xml:space="preserve"> </w:t>
      </w:r>
      <w:r>
        <w:rPr>
          <w:sz w:val="26"/>
          <w:szCs w:val="26"/>
          <w:color w:val="CD151D"/>
          <w:spacing w:val="-25"/>
        </w:rPr>
        <w:t>MEMBRANE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23"/>
        </w:rPr>
        <w:t>OXYGENATION</w:t>
      </w:r>
    </w:p>
    <w:p>
      <w:pPr>
        <w:pStyle w:val="BodyText"/>
        <w:ind w:left="8" w:firstLine="7"/>
        <w:spacing w:before="82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ECMO  is  an  important  last  line  of  s</w:t>
      </w:r>
      <w:r>
        <w:rPr>
          <w:sz w:val="20"/>
          <w:szCs w:val="20"/>
          <w:color w:val="231F20"/>
          <w:spacing w:val="-6"/>
        </w:rPr>
        <w:t>upport  for  acute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respira</w:t>
      </w:r>
      <w:r>
        <w:rPr>
          <w:sz w:val="20"/>
          <w:szCs w:val="20"/>
          <w:color w:val="231F20"/>
          <w:spacing w:val="-5"/>
        </w:rPr>
        <w:t>tory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failure,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ventricular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failure,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o</w:t>
      </w:r>
      <w:r>
        <w:rPr>
          <w:sz w:val="20"/>
          <w:szCs w:val="20"/>
          <w:color w:val="231F20"/>
          <w:spacing w:val="-6"/>
        </w:rPr>
        <w:t>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cardiovascula</w:t>
      </w:r>
      <w:r>
        <w:rPr>
          <w:sz w:val="20"/>
          <w:szCs w:val="20"/>
          <w:color w:val="231F20"/>
          <w:spacing w:val="1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decompensation.  ECMO  circuits  consist  </w:t>
      </w:r>
      <w:r>
        <w:rPr>
          <w:sz w:val="20"/>
          <w:szCs w:val="20"/>
          <w:color w:val="231F20"/>
          <w:spacing w:val="-6"/>
        </w:rPr>
        <w:t>of  a  venous</w:t>
      </w:r>
    </w:p>
    <w:p>
      <w:pPr>
        <w:spacing w:line="248" w:lineRule="auto"/>
        <w:sectPr>
          <w:type w:val="continuous"/>
          <w:pgSz w:w="11700" w:h="15660"/>
          <w:pgMar w:top="700" w:right="989" w:bottom="626" w:left="0" w:header="454" w:footer="427" w:gutter="0"/>
          <w:cols w:equalWidth="0" w:num="2">
            <w:col w:w="5930" w:space="100"/>
            <w:col w:w="4681" w:space="0"/>
          </w:cols>
        </w:sectPr>
        <w:rPr>
          <w:sz w:val="20"/>
          <w:szCs w:val="20"/>
        </w:rPr>
      </w:pPr>
    </w:p>
    <w:p>
      <w:pPr>
        <w:spacing w:before="62"/>
        <w:rPr/>
      </w:pPr>
      <w:r/>
    </w:p>
    <w:p>
      <w:pPr>
        <w:sectPr>
          <w:headerReference w:type="default" r:id="rId3"/>
          <w:footerReference w:type="default" r:id="rId16"/>
          <w:pgSz w:w="11700" w:h="15660"/>
          <w:pgMar w:top="700" w:right="0" w:bottom="626" w:left="990" w:header="454" w:footer="428" w:gutter="0"/>
          <w:cols w:equalWidth="0" w:num="1">
            <w:col w:w="10710" w:space="0"/>
          </w:cols>
        </w:sectPr>
        <w:rPr/>
      </w:pPr>
    </w:p>
    <w:p>
      <w:pPr>
        <w:spacing w:before="15" w:line="40" w:lineRule="exact"/>
        <w:rPr/>
      </w:pPr>
      <w:r>
        <w:rPr/>
        <w:pict>
          <v:shape id="_x0000_s7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" w:right="259" w:firstLine="6"/>
        <w:spacing w:before="11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drainage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cannula,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usually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inserted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periphera</w:t>
      </w:r>
      <w:r>
        <w:rPr>
          <w:sz w:val="20"/>
          <w:szCs w:val="20"/>
          <w:color w:val="231F20"/>
          <w:spacing w:val="-8"/>
        </w:rPr>
        <w:t>lly,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trifugal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pump,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gas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exchanger,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reinf</w:t>
      </w:r>
      <w:r>
        <w:rPr>
          <w:sz w:val="20"/>
          <w:szCs w:val="20"/>
          <w:color w:val="231F20"/>
          <w:spacing w:val="-8"/>
        </w:rPr>
        <w:t>usion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can-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nula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inserted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either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the jugular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femoral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vein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venovenous  ECMO  or  into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femoral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artery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ve-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noarterial  ECMO.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Venovenou</w:t>
      </w:r>
      <w:r>
        <w:rPr>
          <w:sz w:val="20"/>
          <w:szCs w:val="20"/>
          <w:color w:val="231F20"/>
          <w:spacing w:val="-8"/>
        </w:rPr>
        <w:t>s  ECMO  may  be  neces-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sary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treat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refractory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hypoxia,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especial</w:t>
      </w:r>
      <w:r>
        <w:rPr>
          <w:sz w:val="20"/>
          <w:szCs w:val="20"/>
          <w:color w:val="231F20"/>
          <w:spacing w:val="-7"/>
        </w:rPr>
        <w:t>ly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case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respiratory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failure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attributable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viral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inf</w:t>
      </w:r>
      <w:r>
        <w:rPr>
          <w:sz w:val="20"/>
          <w:szCs w:val="20"/>
          <w:color w:val="231F20"/>
          <w:spacing w:val="-5"/>
        </w:rPr>
        <w:t>ections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increased   shunting.   Venoar</w:t>
      </w:r>
      <w:r>
        <w:rPr>
          <w:sz w:val="20"/>
          <w:szCs w:val="20"/>
          <w:color w:val="231F20"/>
          <w:spacing w:val="-5"/>
        </w:rPr>
        <w:t>terial   ECMO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  <w:spacing w:val="-5"/>
        </w:rPr>
        <w:t>effectively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offloads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right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ventricle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ideal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supporting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patients with acutely worsened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pulmonary hypertension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5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patients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severely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reduced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ventricular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function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refractory 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medical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management.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If 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  <w:spacing w:val="-7"/>
        </w:rPr>
        <w:t>CMO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is  anticipated,  a  perfusionist  and  surgeon  should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notified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so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they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available.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insert</w:t>
      </w:r>
      <w:r>
        <w:rPr>
          <w:sz w:val="20"/>
          <w:szCs w:val="20"/>
          <w:color w:val="231F20"/>
          <w:spacing w:val="-7"/>
        </w:rPr>
        <w:t>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small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placeholder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sheaths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(5F)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femoral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vein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artery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before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any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procedur</w:t>
      </w:r>
      <w:r>
        <w:rPr>
          <w:sz w:val="20"/>
          <w:szCs w:val="20"/>
          <w:color w:val="231F20"/>
          <w:spacing w:val="-6"/>
        </w:rPr>
        <w:t>es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facilitate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rapid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nulation for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ECMO.</w:t>
      </w:r>
    </w:p>
    <w:p>
      <w:pPr>
        <w:pStyle w:val="BodyText"/>
        <w:ind w:left="3" w:right="259" w:firstLine="253"/>
        <w:spacing w:before="1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Previously  reported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cases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successfu</w:t>
      </w:r>
      <w:r>
        <w:rPr>
          <w:sz w:val="20"/>
          <w:szCs w:val="20"/>
          <w:color w:val="231F20"/>
          <w:spacing w:val="-6"/>
        </w:rPr>
        <w:t>l  resuscita-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tion with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ECMO after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peripart</w:t>
      </w:r>
      <w:r>
        <w:rPr>
          <w:sz w:val="20"/>
          <w:szCs w:val="20"/>
          <w:color w:val="231F20"/>
          <w:spacing w:val="-5"/>
        </w:rPr>
        <w:t>um cardiac arrest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indicate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deployment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ECMO team,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avai</w:t>
      </w:r>
      <w:r>
        <w:rPr>
          <w:sz w:val="20"/>
          <w:szCs w:val="20"/>
          <w:color w:val="231F20"/>
          <w:spacing w:val="-8"/>
        </w:rPr>
        <w:t>lable,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 maternal cardiac arrest can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life</w:t>
      </w:r>
      <w:r>
        <w:rPr>
          <w:sz w:val="20"/>
          <w:szCs w:val="20"/>
          <w:color w:val="231F20"/>
          <w:spacing w:val="-7"/>
        </w:rPr>
        <w:t>saving.</w:t>
      </w:r>
      <w:r>
        <w:rPr>
          <w:sz w:val="11"/>
          <w:szCs w:val="11"/>
          <w:color w:val="231F20"/>
          <w:spacing w:val="-4"/>
          <w:position w:val="6"/>
        </w:rPr>
        <w:t>64</w:t>
      </w:r>
      <w:r>
        <w:rPr>
          <w:sz w:val="11"/>
          <w:szCs w:val="11"/>
          <w:color w:val="231F20"/>
          <w:spacing w:val="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reported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cases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maternal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arrest when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ECMO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used,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87.7%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   resuscitations   were</w:t>
      </w:r>
      <w:r>
        <w:rPr>
          <w:sz w:val="20"/>
          <w:szCs w:val="20"/>
          <w:color w:val="231F20"/>
          <w:spacing w:val="7"/>
        </w:rPr>
        <w:t xml:space="preserve">   </w:t>
      </w:r>
      <w:r>
        <w:rPr>
          <w:sz w:val="20"/>
          <w:szCs w:val="20"/>
          <w:color w:val="231F20"/>
          <w:spacing w:val="-4"/>
        </w:rPr>
        <w:t>successful</w:t>
      </w:r>
      <w:r>
        <w:rPr>
          <w:sz w:val="20"/>
          <w:szCs w:val="20"/>
          <w:color w:val="231F20"/>
          <w:spacing w:val="2"/>
        </w:rPr>
        <w:t xml:space="preserve">   </w:t>
      </w:r>
      <w:r>
        <w:rPr>
          <w:sz w:val="20"/>
          <w:szCs w:val="20"/>
          <w:color w:val="231F20"/>
          <w:spacing w:val="-4"/>
        </w:rPr>
        <w:t>compared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5"/>
        </w:rPr>
        <w:t>only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58.9%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resuscitati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success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across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all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maternal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arrests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when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ECMO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b</w:t>
      </w:r>
      <w:r>
        <w:rPr>
          <w:sz w:val="20"/>
          <w:szCs w:val="20"/>
          <w:color w:val="231F20"/>
          <w:spacing w:val="-10"/>
        </w:rPr>
        <w:t>een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used.</w:t>
      </w:r>
      <w:r>
        <w:rPr>
          <w:sz w:val="11"/>
          <w:szCs w:val="11"/>
          <w:color w:val="231F20"/>
          <w:spacing w:val="-3"/>
          <w:position w:val="6"/>
        </w:rPr>
        <w:t>64,65</w:t>
      </w:r>
      <w:r>
        <w:rPr>
          <w:sz w:val="11"/>
          <w:szCs w:val="11"/>
          <w:color w:val="231F20"/>
          <w:spacing w:val="12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6"/>
          <w:w w:val="99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systematic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review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ECMO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pregnancy, 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common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antepartum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indications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ECMO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were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adult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respiratory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distress  syndrome   (65.4%),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cardiac  fail-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ure  (9.9%),  and  pulmonary  hypertension  (8.6%). 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immediate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postpartum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indications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(within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24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hours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delivery)</w:t>
      </w:r>
      <w:r>
        <w:rPr>
          <w:sz w:val="20"/>
          <w:szCs w:val="20"/>
          <w:color w:val="231F20"/>
          <w:spacing w:val="64"/>
        </w:rPr>
        <w:t xml:space="preserve"> </w:t>
      </w:r>
      <w:r>
        <w:rPr>
          <w:sz w:val="20"/>
          <w:szCs w:val="20"/>
          <w:color w:val="231F20"/>
          <w:spacing w:val="-5"/>
        </w:rPr>
        <w:t>were  cardiac  arrest  (56.6%),  cardiac  failure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(23.2%),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amniotic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fluid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embolism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(21.7%).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Indic</w:t>
      </w:r>
      <w:r>
        <w:rPr>
          <w:sz w:val="20"/>
          <w:szCs w:val="20"/>
          <w:color w:val="231F20"/>
          <w:spacing w:val="-6"/>
        </w:rPr>
        <w:t>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tions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ECMO &gt;24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hours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after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delivery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but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within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42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days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delivery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included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adult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respiratory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distress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syn-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drome  (39.7%),  peripartum  cardio</w:t>
      </w:r>
      <w:r>
        <w:rPr>
          <w:sz w:val="20"/>
          <w:szCs w:val="20"/>
          <w:color w:val="231F20"/>
          <w:spacing w:val="-5"/>
        </w:rPr>
        <w:t>myopathy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(25.4%),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and cardiac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3"/>
        </w:rPr>
        <w:t>failure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3"/>
        </w:rPr>
        <w:t>(19%)</w:t>
      </w:r>
      <w:r>
        <w:rPr>
          <w:sz w:val="20"/>
          <w:szCs w:val="20"/>
          <w:color w:val="231F20"/>
          <w:spacing w:val="-4"/>
        </w:rPr>
        <w:t>.</w:t>
      </w:r>
      <w:r>
        <w:rPr>
          <w:sz w:val="11"/>
          <w:szCs w:val="11"/>
          <w:color w:val="231F20"/>
          <w:spacing w:val="-4"/>
          <w:position w:val="6"/>
        </w:rPr>
        <w:t>64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>
        <w:pict>
          <v:shape id="_x0000_s74" style="position:absolute;margin-left:0.5pt;margin-top:12.3191pt;mso-position-vertical-relative:text;mso-position-horizontal-relative:text;width:234pt;height:1pt;z-index:251689984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9"/>
        <w:spacing w:before="75" w:line="196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25"/>
        </w:rPr>
        <w:t>POSTPARTUM</w:t>
      </w:r>
      <w:r>
        <w:rPr>
          <w:sz w:val="26"/>
          <w:szCs w:val="26"/>
          <w:color w:val="CD151D"/>
          <w:spacing w:val="23"/>
        </w:rPr>
        <w:t xml:space="preserve"> </w:t>
      </w:r>
      <w:r>
        <w:rPr>
          <w:sz w:val="26"/>
          <w:szCs w:val="26"/>
          <w:color w:val="CD151D"/>
          <w:spacing w:val="-25"/>
        </w:rPr>
        <w:t>HEMORRHAGE</w:t>
      </w:r>
    </w:p>
    <w:p>
      <w:pPr>
        <w:pStyle w:val="BodyText"/>
        <w:ind w:left="19"/>
        <w:spacing w:before="56" w:line="196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22"/>
        </w:rPr>
        <w:t>PREVENTION AND</w:t>
      </w:r>
      <w:r>
        <w:rPr>
          <w:sz w:val="26"/>
          <w:szCs w:val="26"/>
          <w:color w:val="CD151D"/>
          <w:spacing w:val="13"/>
        </w:rPr>
        <w:t xml:space="preserve"> </w:t>
      </w:r>
      <w:r>
        <w:rPr>
          <w:sz w:val="26"/>
          <w:szCs w:val="26"/>
          <w:color w:val="CD151D"/>
          <w:spacing w:val="-22"/>
        </w:rPr>
        <w:t>MANAGEMENT</w:t>
      </w:r>
    </w:p>
    <w:p>
      <w:pPr>
        <w:pStyle w:val="BodyText"/>
        <w:ind w:left="3" w:right="259" w:firstLine="13"/>
        <w:spacing w:before="81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Patients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heart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disease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</w:t>
      </w:r>
      <w:r>
        <w:rPr>
          <w:sz w:val="20"/>
          <w:szCs w:val="20"/>
          <w:color w:val="231F20"/>
          <w:spacing w:val="-5"/>
        </w:rPr>
        <w:t>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at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increased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risk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postpartum hemorrhage.</w:t>
      </w:r>
      <w:r>
        <w:rPr>
          <w:sz w:val="11"/>
          <w:szCs w:val="11"/>
          <w:color w:val="231F20"/>
          <w:spacing w:val="-2"/>
          <w:position w:val="6"/>
        </w:rPr>
        <w:t>66,67  </w:t>
      </w:r>
      <w:r>
        <w:rPr>
          <w:sz w:val="20"/>
          <w:szCs w:val="20"/>
          <w:color w:val="231F20"/>
          <w:spacing w:val="-2"/>
        </w:rPr>
        <w:t>Hemorrhagic </w:t>
      </w:r>
      <w:r>
        <w:rPr>
          <w:sz w:val="20"/>
          <w:szCs w:val="20"/>
          <w:color w:val="231F20"/>
          <w:spacing w:val="-3"/>
        </w:rPr>
        <w:t>shock in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setting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CVD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initiate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rapid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hemodynamic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dete-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rioration.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Therefore,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early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active  man</w:t>
      </w:r>
      <w:r>
        <w:rPr>
          <w:sz w:val="20"/>
          <w:szCs w:val="20"/>
          <w:color w:val="231F20"/>
          <w:spacing w:val="-5"/>
        </w:rPr>
        <w:t>agement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third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4"/>
        </w:rPr>
        <w:t>stage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of  labor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  prevention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of  uterine  atony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  hemorrhage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essential.  In  patients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with  </w:t>
      </w:r>
      <w:r>
        <w:rPr>
          <w:sz w:val="20"/>
          <w:szCs w:val="20"/>
          <w:color w:val="231F20"/>
          <w:spacing w:val="-6"/>
        </w:rPr>
        <w:t>CVD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undergoing  cesarean  deliver</w:t>
      </w:r>
      <w:r>
        <w:rPr>
          <w:sz w:val="20"/>
          <w:szCs w:val="20"/>
          <w:color w:val="231F20"/>
          <w:spacing w:val="-4"/>
        </w:rPr>
        <w:t>y,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prophylactic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oxytocin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should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be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titrated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infusion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pump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immed</w:t>
      </w:r>
      <w:r>
        <w:rPr>
          <w:sz w:val="20"/>
          <w:szCs w:val="20"/>
          <w:color w:val="231F20"/>
          <w:spacing w:val="-5"/>
        </w:rPr>
        <w:t>iately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after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delivery.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Bolus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dosing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overdosing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rapidly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decrease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3"/>
        </w:rPr>
        <w:t>systemic  vas</w:t>
      </w:r>
      <w:r>
        <w:rPr>
          <w:sz w:val="20"/>
          <w:szCs w:val="20"/>
          <w:color w:val="231F20"/>
          <w:spacing w:val="-4"/>
        </w:rPr>
        <w:t>cular   resistance.</w:t>
      </w:r>
      <w:r>
        <w:rPr>
          <w:sz w:val="11"/>
          <w:szCs w:val="11"/>
          <w:color w:val="231F20"/>
          <w:spacing w:val="-4"/>
          <w:position w:val="6"/>
        </w:rPr>
        <w:t>68     </w:t>
      </w:r>
      <w:r>
        <w:rPr>
          <w:sz w:val="20"/>
          <w:szCs w:val="20"/>
          <w:color w:val="231F20"/>
          <w:spacing w:val="-4"/>
        </w:rPr>
        <w:t>Doses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</w:rPr>
        <w:t>oxytocin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2"/>
        </w:rPr>
        <w:t>greater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2"/>
        </w:rPr>
        <w:t>than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2"/>
        </w:rPr>
        <w:t>ED95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2"/>
        </w:rPr>
        <w:t>(16.2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2"/>
        </w:rPr>
        <w:t>IU/h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non</w:t>
      </w:r>
      <w:r>
        <w:rPr>
          <w:sz w:val="20"/>
          <w:szCs w:val="20"/>
          <w:color w:val="231F20"/>
          <w:spacing w:val="-3"/>
        </w:rPr>
        <w:t>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boring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patients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undergoing cesarean section 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3"/>
        </w:rPr>
        <w:t>44.2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IU/h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3"/>
        </w:rPr>
        <w:t>laboring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3"/>
        </w:rPr>
        <w:t>patients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3"/>
        </w:rPr>
        <w:t>undergoing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3"/>
        </w:rPr>
        <w:t>cesarean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3"/>
        </w:rPr>
        <w:t>deliv-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ery)  generally  do  not  provide  improved  uterin</w:t>
      </w:r>
      <w:r>
        <w:rPr>
          <w:sz w:val="20"/>
          <w:szCs w:val="20"/>
          <w:color w:val="231F20"/>
          <w:spacing w:val="-5"/>
        </w:rPr>
        <w:t>e  tone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and  increase  the  incid</w:t>
      </w:r>
      <w:r>
        <w:rPr>
          <w:sz w:val="20"/>
          <w:szCs w:val="20"/>
          <w:color w:val="231F20"/>
          <w:spacing w:val="-3"/>
        </w:rPr>
        <w:t>ence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3"/>
        </w:rPr>
        <w:t>side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3"/>
        </w:rPr>
        <w:t>effects.</w:t>
      </w:r>
      <w:r>
        <w:rPr>
          <w:sz w:val="11"/>
          <w:szCs w:val="11"/>
          <w:color w:val="231F20"/>
          <w:spacing w:val="-3"/>
          <w:position w:val="6"/>
        </w:rPr>
        <w:t>69,70    </w:t>
      </w:r>
      <w:r>
        <w:rPr>
          <w:sz w:val="20"/>
          <w:szCs w:val="20"/>
          <w:color w:val="231F20"/>
          <w:spacing w:val="-3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2625249</wp:posOffset>
                </wp:positionH>
                <wp:positionV relativeFrom="paragraph">
                  <wp:posOffset>548799</wp:posOffset>
                </wp:positionV>
                <wp:extent cx="1524000" cy="426719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5400000">
                          <a:off x="2625249" y="54879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margin-left:206.713pt;margin-top:43.2125pt;mso-position-vertical-relative:text;mso-position-horizontal-relative:text;width:120pt;height:33.6pt;z-index:251687936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before="13" w:line="40" w:lineRule="exact"/>
        <w:rPr/>
      </w:pPr>
      <w:r>
        <w:rPr/>
        <w:pict>
          <v:shape id="_x0000_s7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8" w:right="989"/>
        <w:spacing w:before="107" w:line="248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635814</wp:posOffset>
                </wp:positionV>
                <wp:extent cx="810894" cy="184150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5400000">
                          <a:off x="2887037" y="63581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227.326pt;margin-top:50.0641pt;mso-position-vertical-relative:text;mso-position-horizontal-relative:text;width:63.85pt;height:14.5pt;z-index:2516889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2"/>
        </w:rPr>
        <w:t>cardio-obstetrics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te</w:t>
      </w:r>
      <w:r>
        <w:rPr>
          <w:sz w:val="20"/>
          <w:szCs w:val="20"/>
          <w:color w:val="231F20"/>
          <w:spacing w:val="-3"/>
        </w:rPr>
        <w:t>am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must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consider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side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effects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second-line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uterotonic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3"/>
        </w:rPr>
        <w:t>agent</w:t>
      </w:r>
      <w:r>
        <w:rPr>
          <w:sz w:val="20"/>
          <w:szCs w:val="20"/>
          <w:color w:val="231F20"/>
          <w:spacing w:val="-4"/>
        </w:rPr>
        <w:t>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(eg,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carboprost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methylergonovine)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in th</w:t>
      </w:r>
      <w:r>
        <w:rPr>
          <w:sz w:val="20"/>
          <w:szCs w:val="20"/>
          <w:color w:val="231F20"/>
          <w:spacing w:val="-4"/>
        </w:rPr>
        <w:t>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setting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CVD.</w:t>
      </w:r>
    </w:p>
    <w:p>
      <w:pPr>
        <w:pStyle w:val="BodyText"/>
        <w:ind w:left="4" w:right="989" w:firstLine="245"/>
        <w:spacing w:before="7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9"/>
        </w:rPr>
        <w:t>Carboprost  increases  pulmonary  vascular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resistance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10"/>
        </w:rPr>
        <w:t>pulmonary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artery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pressures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significantly.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Carboprost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has   been   described   as    pre</w:t>
      </w:r>
      <w:r>
        <w:rPr>
          <w:sz w:val="20"/>
          <w:szCs w:val="20"/>
          <w:color w:val="231F20"/>
          <w:spacing w:val="-9"/>
        </w:rPr>
        <w:t>cipitating   bronchospasm,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abnormal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ventilation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perfusion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ratios,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increased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intrapul-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monary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shunt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fraction,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hypoxemia,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death.</w:t>
      </w:r>
      <w:r>
        <w:rPr>
          <w:sz w:val="11"/>
          <w:szCs w:val="11"/>
          <w:color w:val="231F20"/>
          <w:spacing w:val="2"/>
          <w:position w:val="6"/>
        </w:rPr>
        <w:t>71–74</w:t>
      </w:r>
      <w:r>
        <w:rPr>
          <w:sz w:val="11"/>
          <w:szCs w:val="11"/>
          <w:color w:val="231F20"/>
          <w:spacing w:val="10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Methy-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lergonovine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causes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vascular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smooth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muscl</w:t>
      </w:r>
      <w:r>
        <w:rPr>
          <w:sz w:val="20"/>
          <w:szCs w:val="20"/>
          <w:color w:val="231F20"/>
          <w:spacing w:val="-10"/>
        </w:rPr>
        <w:t>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contraction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increases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systemic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vascular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resis</w:t>
      </w:r>
      <w:r>
        <w:rPr>
          <w:sz w:val="20"/>
          <w:szCs w:val="20"/>
          <w:color w:val="231F20"/>
          <w:spacing w:val="-11"/>
        </w:rPr>
        <w:t>tance.</w:t>
      </w:r>
      <w:r>
        <w:rPr>
          <w:sz w:val="11"/>
          <w:szCs w:val="11"/>
          <w:color w:val="231F20"/>
          <w:spacing w:val="2"/>
          <w:position w:val="6"/>
        </w:rPr>
        <w:t>75   </w:t>
      </w:r>
      <w:r>
        <w:rPr>
          <w:sz w:val="20"/>
          <w:szCs w:val="20"/>
          <w:color w:val="231F20"/>
          <w:spacing w:val="-12"/>
        </w:rPr>
        <w:t>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  large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retrospective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cohort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all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(not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specifically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with  CVD),  methylergonovine  did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appear  to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myocardial ischemia and was associated with reduced 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hemorrhage-related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m</w:t>
      </w:r>
      <w:r>
        <w:rPr>
          <w:sz w:val="20"/>
          <w:szCs w:val="20"/>
          <w:color w:val="231F20"/>
          <w:spacing w:val="-10"/>
        </w:rPr>
        <w:t>orbidity.</w:t>
      </w:r>
      <w:r>
        <w:rPr>
          <w:sz w:val="11"/>
          <w:szCs w:val="11"/>
          <w:color w:val="231F20"/>
          <w:spacing w:val="-2"/>
          <w:position w:val="6"/>
        </w:rPr>
        <w:t>75,76</w:t>
      </w:r>
      <w:r>
        <w:rPr>
          <w:sz w:val="11"/>
          <w:szCs w:val="11"/>
          <w:color w:val="231F20"/>
          <w:spacing w:val="23"/>
          <w:w w:val="103"/>
          <w:position w:val="6"/>
        </w:rPr>
        <w:t xml:space="preserve"> </w:t>
      </w:r>
      <w:r>
        <w:rPr>
          <w:sz w:val="20"/>
          <w:szCs w:val="20"/>
          <w:color w:val="231F20"/>
          <w:spacing w:val="-11"/>
        </w:rPr>
        <w:t>Therefore, some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argue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setting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h</w:t>
      </w:r>
      <w:r>
        <w:rPr>
          <w:sz w:val="20"/>
          <w:szCs w:val="20"/>
          <w:color w:val="231F20"/>
          <w:spacing w:val="-9"/>
        </w:rPr>
        <w:t>emorrhage,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especially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limited  resources,  contraindications  to  utero</w:t>
      </w:r>
      <w:r>
        <w:rPr>
          <w:sz w:val="20"/>
          <w:szCs w:val="20"/>
          <w:color w:val="231F20"/>
          <w:spacing w:val="-8"/>
        </w:rPr>
        <w:t>tonic  drugs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considered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relative.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Misoprostol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generally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</w:t>
      </w:r>
      <w:r>
        <w:rPr>
          <w:sz w:val="20"/>
          <w:szCs w:val="20"/>
          <w:color w:val="231F20"/>
          <w:spacing w:val="-11"/>
        </w:rPr>
        <w:t>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sidered to have few cardiovascular</w:t>
      </w:r>
      <w:r>
        <w:rPr>
          <w:sz w:val="20"/>
          <w:szCs w:val="20"/>
          <w:color w:val="231F20"/>
          <w:spacing w:val="-9"/>
        </w:rPr>
        <w:t xml:space="preserve"> side effects, although it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 considered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less therapeutica</w:t>
      </w:r>
      <w:r>
        <w:rPr>
          <w:sz w:val="20"/>
          <w:szCs w:val="20"/>
          <w:color w:val="231F20"/>
          <w:spacing w:val="-8"/>
        </w:rPr>
        <w:t>lly effective compared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oxytocin,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methylergonovine, and carboprost.</w:t>
      </w:r>
      <w:r>
        <w:rPr>
          <w:sz w:val="11"/>
          <w:szCs w:val="11"/>
          <w:color w:val="231F20"/>
          <w:spacing w:val="10"/>
          <w:position w:val="6"/>
        </w:rPr>
        <w:t>77</w:t>
      </w:r>
    </w:p>
    <w:p>
      <w:pPr>
        <w:pStyle w:val="BodyText"/>
        <w:ind w:left="2" w:right="989" w:firstLine="254"/>
        <w:spacing w:before="6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Because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systemic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side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effe</w:t>
      </w:r>
      <w:r>
        <w:rPr>
          <w:sz w:val="20"/>
          <w:szCs w:val="20"/>
          <w:color w:val="231F20"/>
          <w:spacing w:val="-8"/>
        </w:rPr>
        <w:t>cts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uterotonics,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consideration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obstetric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maneu-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vers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addition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medical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uterotonics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such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uterine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massage, prompt surgical mana</w:t>
      </w:r>
      <w:r>
        <w:rPr>
          <w:sz w:val="20"/>
          <w:szCs w:val="20"/>
          <w:color w:val="231F20"/>
          <w:spacing w:val="-9"/>
        </w:rPr>
        <w:t>gement, uterine compres-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sutures,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Bakri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balloo</w:t>
      </w:r>
      <w:r>
        <w:rPr>
          <w:sz w:val="20"/>
          <w:szCs w:val="20"/>
          <w:color w:val="231F20"/>
          <w:spacing w:val="-10"/>
        </w:rPr>
        <w:t>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placement.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Rectal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miso-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prostol may be placed prophylacti</w:t>
      </w:r>
      <w:r>
        <w:rPr>
          <w:sz w:val="20"/>
          <w:szCs w:val="20"/>
          <w:color w:val="231F20"/>
          <w:spacing w:val="-9"/>
        </w:rPr>
        <w:t>cally after delivery. In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setting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massive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hemorrhage,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large-volume transfu</w:t>
      </w:r>
      <w:r>
        <w:rPr>
          <w:sz w:val="20"/>
          <w:szCs w:val="20"/>
          <w:color w:val="231F20"/>
          <w:spacing w:val="-9"/>
        </w:rPr>
        <w:t>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may  be  required,  and  poi</w:t>
      </w:r>
      <w:r>
        <w:rPr>
          <w:sz w:val="20"/>
          <w:szCs w:val="20"/>
          <w:color w:val="231F20"/>
          <w:spacing w:val="-8"/>
        </w:rPr>
        <w:t>nt-of-care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8"/>
        </w:rPr>
        <w:t>cardiac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ultrasound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particularly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useful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-9"/>
        </w:rPr>
        <w:t xml:space="preserve"> these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cases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for volume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myocardial function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assessment.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evalu</w:t>
      </w:r>
      <w:r>
        <w:rPr>
          <w:sz w:val="20"/>
          <w:szCs w:val="20"/>
          <w:color w:val="231F20"/>
          <w:spacing w:val="-9"/>
        </w:rPr>
        <w:t>ation for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use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venoarterial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ECMO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lifesaving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cases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massive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hemorrhage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severe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deco</w:t>
      </w:r>
      <w:r>
        <w:rPr>
          <w:sz w:val="20"/>
          <w:szCs w:val="20"/>
          <w:color w:val="231F20"/>
          <w:spacing w:val="-10"/>
        </w:rPr>
        <w:t>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pensated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cardiac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disease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or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used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myocardial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failure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results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hypovolemic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arrest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while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team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providing fluid and appropriate transfusion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r</w:t>
      </w:r>
      <w:r>
        <w:rPr>
          <w:sz w:val="20"/>
          <w:szCs w:val="20"/>
          <w:color w:val="231F20"/>
          <w:spacing w:val="-7"/>
        </w:rPr>
        <w:t>esuscitation.</w:t>
      </w:r>
    </w:p>
    <w:p>
      <w:pPr>
        <w:pStyle w:val="BodyText"/>
        <w:ind w:left="1" w:right="989" w:firstLine="240"/>
        <w:spacing w:before="9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According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World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Orga</w:t>
      </w:r>
      <w:r>
        <w:rPr>
          <w:sz w:val="20"/>
          <w:szCs w:val="20"/>
          <w:color w:val="231F20"/>
          <w:spacing w:val="-8"/>
        </w:rPr>
        <w:t>nization,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 to standard care, tranexamic acid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(TXA),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antifibri-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nolytic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agent,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considered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early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treatment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(within  3   hours  of   birth)  of   postpartum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hemorrhage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delivery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eith</w:t>
      </w:r>
      <w:r>
        <w:rPr>
          <w:sz w:val="20"/>
          <w:szCs w:val="20"/>
          <w:color w:val="231F20"/>
          <w:spacing w:val="-8"/>
        </w:rPr>
        <w:t>er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vaginal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birth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cesarean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deliv-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ery  when  initial  medical  thera</w:t>
      </w:r>
      <w:r>
        <w:rPr>
          <w:sz w:val="20"/>
          <w:szCs w:val="20"/>
          <w:color w:val="231F20"/>
          <w:spacing w:val="-7"/>
        </w:rPr>
        <w:t>py  fails.  TXA  should  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avoided  in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patients  with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known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contraindication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antifibrinolytic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therapy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such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thromboembolic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during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pregnancy.</w:t>
      </w:r>
      <w:r>
        <w:rPr>
          <w:sz w:val="11"/>
          <w:szCs w:val="11"/>
          <w:color w:val="231F20"/>
          <w:spacing w:val="9"/>
          <w:position w:val="6"/>
        </w:rPr>
        <w:t>78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WOMAN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trial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(World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Maternal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Antifibrinolytic),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international,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ra</w:t>
      </w:r>
      <w:r>
        <w:rPr>
          <w:sz w:val="20"/>
          <w:szCs w:val="20"/>
          <w:color w:val="231F20"/>
          <w:spacing w:val="-8"/>
        </w:rPr>
        <w:t>ndomized,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double-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blind,  placebo-controlled  trial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o</w:t>
      </w:r>
      <w:r>
        <w:rPr>
          <w:sz w:val="20"/>
          <w:szCs w:val="20"/>
          <w:color w:val="231F20"/>
          <w:spacing w:val="-5"/>
        </w:rPr>
        <w:t>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20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5"/>
        </w:rPr>
        <w:t>060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women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postpartum  hemorrhage,  showed  a  reducti</w:t>
      </w:r>
      <w:r>
        <w:rPr>
          <w:sz w:val="20"/>
          <w:szCs w:val="20"/>
          <w:color w:val="231F20"/>
          <w:spacing w:val="-8"/>
        </w:rPr>
        <w:t>on  in  death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attributable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bleedi</w:t>
      </w:r>
      <w:r>
        <w:rPr>
          <w:sz w:val="20"/>
          <w:szCs w:val="20"/>
          <w:color w:val="231F20"/>
          <w:spacing w:val="-7"/>
        </w:rPr>
        <w:t>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women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treated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TXA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demonstrated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no significant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increase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 thromb</w:t>
      </w:r>
      <w:r>
        <w:rPr>
          <w:sz w:val="20"/>
          <w:szCs w:val="20"/>
          <w:color w:val="231F20"/>
          <w:spacing w:val="-7"/>
        </w:rPr>
        <w:t>oembolic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events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(pulmonary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embolism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deep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vein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thrombosis,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myocardial  infarction,  and  stroke)  compared  with  pla-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0"/>
        </w:rPr>
        <w:t>cebo.</w:t>
      </w:r>
      <w:r>
        <w:rPr>
          <w:sz w:val="11"/>
          <w:szCs w:val="11"/>
          <w:color w:val="231F20"/>
          <w:spacing w:val="3"/>
          <w:position w:val="6"/>
        </w:rPr>
        <w:t>79  </w:t>
      </w:r>
      <w:r>
        <w:rPr>
          <w:sz w:val="20"/>
          <w:szCs w:val="20"/>
          <w:color w:val="231F20"/>
          <w:spacing w:val="-7"/>
        </w:rPr>
        <w:t>Randomized trial data on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use o</w:t>
      </w:r>
      <w:r>
        <w:rPr>
          <w:sz w:val="20"/>
          <w:szCs w:val="20"/>
          <w:color w:val="231F20"/>
          <w:spacing w:val="-8"/>
        </w:rPr>
        <w:t>f TXA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 those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coronary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stents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cardiac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arrest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lacki</w:t>
      </w:r>
      <w:r>
        <w:rPr>
          <w:sz w:val="20"/>
          <w:szCs w:val="20"/>
          <w:color w:val="231F20"/>
          <w:spacing w:val="-8"/>
        </w:rPr>
        <w:t>ng;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however,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case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reports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nonobstetric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 stent thrombosis with TXA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use.</w:t>
      </w:r>
      <w:r>
        <w:rPr>
          <w:sz w:val="11"/>
          <w:szCs w:val="11"/>
          <w:color w:val="231F20"/>
          <w:spacing w:val="-4"/>
          <w:position w:val="6"/>
        </w:rPr>
        <w:t>80</w:t>
      </w:r>
      <w:r>
        <w:rPr>
          <w:sz w:val="11"/>
          <w:szCs w:val="11"/>
          <w:color w:val="231F20"/>
          <w:spacing w:val="24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TXA should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3"/>
        </w:rPr>
        <w:t>be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3"/>
        </w:rPr>
        <w:t>used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 caution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in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presence 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coronary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stents.</w:t>
      </w:r>
    </w:p>
    <w:p>
      <w:pPr>
        <w:spacing w:line="250" w:lineRule="auto"/>
        <w:sectPr>
          <w:type w:val="continuous"/>
          <w:pgSz w:w="11700" w:h="15660"/>
          <w:pgMar w:top="700" w:right="0" w:bottom="626" w:left="990" w:header="454" w:footer="428" w:gutter="0"/>
          <w:cols w:equalWidth="0" w:num="2">
            <w:col w:w="4940" w:space="100"/>
            <w:col w:w="5670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-43.2125pt;margin-top:58.4126pt;mso-position-vertical-relative:text;mso-position-horizontal-relative:text;width:120pt;height:33.6pt;z-index:251692032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84" style="mso-position-vertical-relative:line;mso-position-horizontal-relative:char;width:486pt;height:2pt;" filled="false" strokecolor="#AEAFB3" strokeweight="2.00pt" coordsize="9720,40" coordorigin="0,0" path="m0,20l4680,20m5040,20l9720,20m0,20l5082,20m5040,20l9720,20e">
            <v:stroke joinstyle="miter" miterlimit="4"/>
          </v:shape>
        </w:pict>
      </w:r>
    </w:p>
    <w:p>
      <w:pPr>
        <w:spacing w:line="60" w:lineRule="exact"/>
        <w:rPr/>
      </w:pPr>
      <w:r/>
    </w:p>
    <w:p>
      <w:pPr>
        <w:spacing w:line="60" w:lineRule="exact"/>
        <w:sectPr>
          <w:headerReference w:type="default" r:id="rId5"/>
          <w:footerReference w:type="default" r:id="rId17"/>
          <w:pgSz w:w="11700" w:h="15660"/>
          <w:pgMar w:top="700" w:right="989" w:bottom="626" w:left="0" w:header="454" w:footer="427" w:gutter="0"/>
          <w:cols w:equalWidth="0" w:num="1">
            <w:col w:w="10711" w:space="0"/>
          </w:cols>
        </w:sectPr>
        <w:rPr/>
      </w:pPr>
    </w:p>
    <w:p>
      <w:pPr>
        <w:pStyle w:val="BodyText"/>
        <w:ind w:left="995"/>
        <w:spacing w:before="97" w:line="196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0"/>
        </w:rPr>
        <w:t>SPECIAL</w:t>
      </w:r>
      <w:r>
        <w:rPr>
          <w:sz w:val="26"/>
          <w:szCs w:val="26"/>
          <w:color w:val="CD151D"/>
          <w:spacing w:val="25"/>
        </w:rPr>
        <w:t xml:space="preserve"> </w:t>
      </w:r>
      <w:r>
        <w:rPr>
          <w:sz w:val="26"/>
          <w:szCs w:val="26"/>
          <w:color w:val="CD151D"/>
          <w:spacing w:val="-20"/>
        </w:rPr>
        <w:t>MEDICATION CONSIDERATIONS</w:t>
      </w:r>
    </w:p>
    <w:p>
      <w:pPr>
        <w:pStyle w:val="BodyText"/>
        <w:ind w:left="993" w:right="468" w:firstLine="13"/>
        <w:spacing w:before="83" w:line="257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379630</wp:posOffset>
                </wp:positionV>
                <wp:extent cx="810894" cy="184150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16200000">
                          <a:off x="-97170" y="37963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" style="position:absolute;margin-left:-7.65122pt;margin-top:29.8922pt;mso-position-vertical-relative:text;mso-position-horizontal-relative:text;width:63.85pt;height:14.5pt;z-index:2516930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Many  obstetric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medications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have  cardiovascul</w:t>
      </w:r>
      <w:r>
        <w:rPr>
          <w:sz w:val="20"/>
          <w:szCs w:val="20"/>
          <w:color w:val="231F20"/>
          <w:spacing w:val="-8"/>
        </w:rPr>
        <w:t>ar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con-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sequences.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Magnesium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sulfate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lead 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hypo</w:t>
      </w:r>
      <w:r>
        <w:rPr>
          <w:sz w:val="20"/>
          <w:szCs w:val="20"/>
          <w:color w:val="231F20"/>
          <w:spacing w:val="-9"/>
        </w:rPr>
        <w:t>tension.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Terbutaline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causes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tachycardia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and  increases  myo</w:t>
      </w:r>
      <w:r>
        <w:rPr>
          <w:sz w:val="20"/>
          <w:szCs w:val="20"/>
          <w:color w:val="231F20"/>
          <w:spacing w:val="-9"/>
        </w:rPr>
        <w:t>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contractility.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Oxyt</w:t>
      </w:r>
      <w:r>
        <w:rPr>
          <w:sz w:val="20"/>
          <w:szCs w:val="20"/>
          <w:color w:val="231F20"/>
          <w:spacing w:val="-8"/>
        </w:rPr>
        <w:t>ocin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decreases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systemic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resistance.</w:t>
      </w:r>
      <w:r>
        <w:rPr>
          <w:sz w:val="11"/>
          <w:szCs w:val="11"/>
          <w:color w:val="231F20"/>
          <w:spacing w:val="10"/>
          <w:position w:val="6"/>
        </w:rPr>
        <w:t>68</w:t>
      </w:r>
    </w:p>
    <w:p>
      <w:pPr>
        <w:pStyle w:val="BodyText"/>
        <w:spacing w:line="284" w:lineRule="auto"/>
        <w:rPr>
          <w:sz w:val="21"/>
        </w:rPr>
      </w:pPr>
      <w:r>
        <w:pict>
          <v:shape id="_x0000_s88" style="position:absolute;margin-left:50pt;margin-top:13.9591pt;mso-position-vertical-relative:text;mso-position-horizontal-relative:text;width:234pt;height:1pt;z-index:251694080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008"/>
        <w:spacing w:before="75" w:line="196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23"/>
          <w:w w:val="98"/>
        </w:rPr>
        <w:t>RECOVERY CARE</w:t>
      </w:r>
    </w:p>
    <w:p>
      <w:pPr>
        <w:pStyle w:val="BodyText"/>
        <w:ind w:left="993" w:right="467"/>
        <w:spacing w:before="8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The  postpartum  period</w:t>
      </w:r>
      <w:r>
        <w:rPr>
          <w:sz w:val="20"/>
          <w:szCs w:val="20"/>
          <w:color w:val="231F20"/>
          <w:spacing w:val="-6"/>
        </w:rPr>
        <w:t>,  specifically  the  first  24  to  48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hours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delivery,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significant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hemo-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dynamic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changes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fluid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-9"/>
        </w:rPr>
        <w:t>hifts,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which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precipitate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heart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8"/>
        </w:rPr>
        <w:t>failure  and  arrhythmias.</w:t>
      </w:r>
      <w:r>
        <w:rPr>
          <w:sz w:val="11"/>
          <w:szCs w:val="11"/>
          <w:color w:val="231F20"/>
          <w:spacing w:val="6"/>
          <w:position w:val="6"/>
        </w:rPr>
        <w:t>18   </w:t>
      </w:r>
      <w:r>
        <w:rPr>
          <w:sz w:val="20"/>
          <w:szCs w:val="20"/>
          <w:color w:val="231F20"/>
          <w:spacing w:val="-10"/>
        </w:rPr>
        <w:t>However,  in  women  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high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8"/>
        </w:rPr>
        <w:t>risk  of   maternal  cardiovascular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decompensation,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formal  guidelines  sugg</w:t>
      </w:r>
      <w:r>
        <w:rPr>
          <w:sz w:val="20"/>
          <w:szCs w:val="20"/>
          <w:color w:val="231F20"/>
          <w:spacing w:val="-7"/>
        </w:rPr>
        <w:t>est  the  appropriate  duration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intensive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unit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stay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monitored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observa</w:t>
      </w:r>
      <w:r>
        <w:rPr>
          <w:sz w:val="20"/>
          <w:szCs w:val="20"/>
          <w:color w:val="231F20"/>
          <w:spacing w:val="-9"/>
        </w:rPr>
        <w:t>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delivery.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Therefore,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level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postpartum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</w:t>
      </w:r>
      <w:r>
        <w:rPr>
          <w:sz w:val="20"/>
          <w:szCs w:val="20"/>
          <w:color w:val="231F20"/>
          <w:spacing w:val="-10"/>
        </w:rPr>
        <w:t>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individualized to 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patient’s current</w:t>
      </w:r>
      <w:r>
        <w:rPr>
          <w:sz w:val="20"/>
          <w:szCs w:val="20"/>
          <w:color w:val="231F20"/>
          <w:spacing w:val="-8"/>
        </w:rPr>
        <w:t xml:space="preserve"> clinical status,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corporating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unique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monitoring and therap</w:t>
      </w:r>
      <w:r>
        <w:rPr>
          <w:sz w:val="20"/>
          <w:szCs w:val="20"/>
          <w:color w:val="231F20"/>
          <w:spacing w:val="-8"/>
        </w:rPr>
        <w:t>eutic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needs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ability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provide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resources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current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setting.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Staffing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models,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physical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desig</w:t>
      </w:r>
      <w:r>
        <w:rPr>
          <w:sz w:val="20"/>
          <w:szCs w:val="20"/>
          <w:color w:val="231F20"/>
          <w:spacing w:val="-9"/>
        </w:rPr>
        <w:t>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unit,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ex-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perience,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access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should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considered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cre-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ation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care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recovery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plans.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unit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location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nursing staff (obstetric, critical car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obstetric,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intensive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care nurses) for postpartum patients with cardiac disease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selected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according to the type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severity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CVD,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9"/>
        </w:rPr>
        <w:t>the obstetric and cardiopulmonary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9"/>
        </w:rPr>
        <w:t>clinical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-10"/>
        </w:rPr>
        <w:t>cuity,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advanced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cardiac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monitoring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requiremen</w:t>
      </w:r>
      <w:r>
        <w:rPr>
          <w:sz w:val="20"/>
          <w:szCs w:val="20"/>
          <w:color w:val="231F20"/>
          <w:spacing w:val="-9"/>
        </w:rPr>
        <w:t>ts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unique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each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patient.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immediat</w:t>
      </w:r>
      <w:r>
        <w:rPr>
          <w:sz w:val="20"/>
          <w:szCs w:val="20"/>
          <w:color w:val="231F20"/>
          <w:spacing w:val="-10"/>
        </w:rPr>
        <w:t>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postpartum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recovery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period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frequen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assessment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breasts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symmetry,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redness, engorgement, and pain; the uterus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placement and tone;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bladder for distention;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bowel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sounds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intestinal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motility;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lochia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amount,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</w:t>
      </w:r>
      <w:r>
        <w:rPr>
          <w:sz w:val="20"/>
          <w:szCs w:val="20"/>
          <w:color w:val="231F20"/>
          <w:spacing w:val="-9"/>
        </w:rPr>
        <w:t>lots,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color,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odor;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laceratio</w:t>
      </w:r>
      <w:r>
        <w:rPr>
          <w:sz w:val="20"/>
          <w:szCs w:val="20"/>
          <w:color w:val="231F20"/>
          <w:spacing w:val="-9"/>
        </w:rPr>
        <w:t>ns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episiotomy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signs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flammation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infection;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lower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extremities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signs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 thrombophlebitis,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including swelling,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  <w:spacing w:val="-9"/>
        </w:rPr>
        <w:t>edness, 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pain;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emotions or signs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postpa</w:t>
      </w:r>
      <w:r>
        <w:rPr>
          <w:sz w:val="20"/>
          <w:szCs w:val="20"/>
          <w:color w:val="231F20"/>
          <w:spacing w:val="-8"/>
        </w:rPr>
        <w:t>rtum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mood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disorders.</w:t>
      </w:r>
    </w:p>
    <w:p>
      <w:pPr>
        <w:pStyle w:val="BodyText"/>
        <w:ind w:left="993" w:right="467" w:firstLine="247"/>
        <w:spacing w:before="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Continuous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bedside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nursing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rea</w:t>
      </w:r>
      <w:r>
        <w:rPr>
          <w:sz w:val="20"/>
          <w:szCs w:val="20"/>
          <w:color w:val="231F20"/>
          <w:spacing w:val="-9"/>
        </w:rPr>
        <w:t>dy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access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 obstetric anesthesia</w:t>
      </w:r>
      <w:r>
        <w:rPr>
          <w:sz w:val="20"/>
          <w:szCs w:val="20"/>
          <w:color w:val="231F20"/>
          <w:spacing w:val="-7"/>
        </w:rPr>
        <w:t>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maternal fetal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medicine, and 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diac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teams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should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available.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Intensive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units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7"/>
        </w:rPr>
        <w:t>used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skill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nursing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frequency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monitor-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patients who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at 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highest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postpartum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complications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such  as  arrhythmias  and  heart  fai</w:t>
      </w:r>
      <w:r>
        <w:rPr>
          <w:sz w:val="20"/>
          <w:szCs w:val="20"/>
          <w:color w:val="231F20"/>
          <w:spacing w:val="-8"/>
        </w:rPr>
        <w:t>lure.</w:t>
      </w:r>
      <w:r>
        <w:rPr>
          <w:sz w:val="11"/>
          <w:szCs w:val="11"/>
          <w:color w:val="231F20"/>
          <w:spacing w:val="6"/>
          <w:position w:val="6"/>
        </w:rPr>
        <w:t>18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Patients who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recover</w:t>
      </w:r>
      <w:r>
        <w:rPr>
          <w:sz w:val="20"/>
          <w:szCs w:val="20"/>
          <w:color w:val="231F20"/>
          <w:spacing w:val="-7"/>
        </w:rPr>
        <w:t xml:space="preserve"> off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labor and delivery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unit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must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usual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frequency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-8"/>
        </w:rPr>
        <w:t>xaminations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obstetri-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cians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obstetric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nurses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ensure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adequate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uterine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tone 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minimal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postpart</w:t>
      </w:r>
      <w:r>
        <w:rPr>
          <w:sz w:val="20"/>
          <w:szCs w:val="20"/>
          <w:color w:val="231F20"/>
          <w:spacing w:val="-8"/>
        </w:rPr>
        <w:t>um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bleeding.</w:t>
      </w:r>
    </w:p>
    <w:p>
      <w:pPr>
        <w:pStyle w:val="BodyText"/>
        <w:spacing w:line="423" w:lineRule="auto"/>
        <w:rPr>
          <w:sz w:val="21"/>
        </w:rPr>
      </w:pPr>
      <w:r>
        <w:pict>
          <v:shape id="_x0000_s90" style="position:absolute;margin-left:50pt;margin-top:20.9464pt;mso-position-vertical-relative:text;mso-position-horizontal-relative:text;width:234pt;height:1pt;z-index:251695104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995"/>
        <w:spacing w:before="75" w:line="196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18"/>
        </w:rPr>
        <w:t>SPECIAL SITUATIONS</w:t>
      </w:r>
    </w:p>
    <w:p>
      <w:pPr>
        <w:pStyle w:val="BodyText"/>
        <w:ind w:left="1488" w:right="468" w:hanging="266"/>
        <w:spacing w:before="82" w:line="24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1"/>
        </w:rPr>
        <w:t>1.   Urgent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evaluation: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1"/>
        </w:rPr>
        <w:t>Several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initiatives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1"/>
        </w:rPr>
        <w:t>exist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help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1"/>
        </w:rPr>
        <w:t>cli-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nicians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11"/>
        </w:rPr>
        <w:t>identify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early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warning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signs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undiagnosed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4"/>
        </w:rPr>
        <w:t>or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14"/>
        </w:rPr>
        <w:t>new-onset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14"/>
        </w:rPr>
        <w:t>CVD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14"/>
        </w:rPr>
        <w:t>in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14"/>
        </w:rPr>
        <w:t>pregnancy.</w:t>
      </w:r>
      <w:r>
        <w:rPr>
          <w:sz w:val="11"/>
          <w:szCs w:val="11"/>
          <w:color w:val="231F20"/>
          <w:spacing w:val="4"/>
          <w:w w:val="129"/>
          <w:position w:val="6"/>
        </w:rPr>
        <w:t>4</w:t>
      </w:r>
      <w:r>
        <w:rPr>
          <w:sz w:val="11"/>
          <w:szCs w:val="11"/>
          <w:color w:val="231F20"/>
          <w:spacing w:val="4"/>
          <w:position w:val="6"/>
        </w:rPr>
        <w:t xml:space="preserve">    </w:t>
      </w:r>
      <w:r>
        <w:rPr>
          <w:sz w:val="20"/>
          <w:szCs w:val="20"/>
          <w:color w:val="231F20"/>
          <w:spacing w:val="-10"/>
        </w:rPr>
        <w:t>Distinguishing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2"/>
        </w:rPr>
        <w:t>between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2"/>
        </w:rPr>
        <w:t>signs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symptoms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2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2"/>
        </w:rPr>
        <w:t>normal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pregnancy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1"/>
        </w:rPr>
        <w:t>those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11"/>
        </w:rPr>
        <w:t>heart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1"/>
        </w:rPr>
        <w:t>disease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1"/>
        </w:rPr>
        <w:t>can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1"/>
        </w:rPr>
        <w:t>ch</w:t>
      </w:r>
      <w:r>
        <w:rPr>
          <w:sz w:val="20"/>
          <w:szCs w:val="20"/>
          <w:color w:val="231F20"/>
          <w:spacing w:val="-12"/>
        </w:rPr>
        <w:t>allenging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89" w:firstLine="6"/>
        <w:spacing w:before="49" w:line="211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12"/>
        </w:rPr>
        <w:t>but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12"/>
        </w:rPr>
        <w:t>can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12"/>
        </w:rPr>
        <w:t>be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12"/>
        </w:rPr>
        <w:t>achieved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12"/>
        </w:rPr>
        <w:t>through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12"/>
        </w:rPr>
        <w:t>proper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12"/>
        </w:rPr>
        <w:t>evaluation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(Table 6). The American Coll</w:t>
      </w:r>
      <w:r>
        <w:rPr>
          <w:sz w:val="20"/>
          <w:szCs w:val="20"/>
          <w:color w:val="231F20"/>
          <w:spacing w:val="-11"/>
        </w:rPr>
        <w:t>ege of Obstetricians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Gynecol</w:t>
      </w:r>
      <w:r>
        <w:rPr>
          <w:sz w:val="20"/>
          <w:szCs w:val="20"/>
          <w:color w:val="231F20"/>
          <w:spacing w:val="-9"/>
        </w:rPr>
        <w:t>ogists  and  the  Ca</w:t>
      </w:r>
      <w:r>
        <w:rPr>
          <w:sz w:val="20"/>
          <w:szCs w:val="20"/>
          <w:color w:val="231F20"/>
          <w:spacing w:val="-10"/>
        </w:rPr>
        <w:t>lifornia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10"/>
        </w:rPr>
        <w:t>Maternal  Qualit</w:t>
      </w:r>
      <w:r>
        <w:rPr>
          <w:sz w:val="20"/>
          <w:szCs w:val="20"/>
          <w:color w:val="231F20"/>
          <w:spacing w:val="-3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Care Collabo</w:t>
      </w:r>
      <w:r>
        <w:rPr>
          <w:sz w:val="20"/>
          <w:szCs w:val="20"/>
          <w:color w:val="231F20"/>
          <w:spacing w:val="-10"/>
        </w:rPr>
        <w:t>rative recommen</w:t>
      </w:r>
      <w:r>
        <w:rPr>
          <w:sz w:val="20"/>
          <w:szCs w:val="20"/>
          <w:color w:val="231F20"/>
          <w:spacing w:val="-11"/>
        </w:rPr>
        <w:t>d prompt evaluation fo</w:t>
      </w:r>
      <w:r>
        <w:rPr>
          <w:sz w:val="20"/>
          <w:szCs w:val="20"/>
          <w:color w:val="231F20"/>
          <w:spacing w:val="1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3"/>
        </w:rPr>
        <w:t>any p</w:t>
      </w:r>
      <w:r>
        <w:rPr>
          <w:sz w:val="20"/>
          <w:szCs w:val="20"/>
          <w:color w:val="231F20"/>
          <w:spacing w:val="-12"/>
        </w:rPr>
        <w:t>regnant patient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12"/>
        </w:rPr>
        <w:t>with a heart rate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2"/>
        </w:rPr>
        <w:t>120 bpm, oxy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gen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saturat</w:t>
      </w:r>
      <w:r>
        <w:rPr>
          <w:sz w:val="20"/>
          <w:szCs w:val="20"/>
          <w:color w:val="231F20"/>
          <w:spacing w:val="-10"/>
        </w:rPr>
        <w:t>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≤</w:t>
      </w:r>
      <w:r>
        <w:rPr>
          <w:sz w:val="20"/>
          <w:szCs w:val="20"/>
          <w:color w:val="231F20"/>
          <w:spacing w:val="-10"/>
        </w:rPr>
        <w:t>95%,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respira</w:t>
      </w:r>
      <w:r>
        <w:rPr>
          <w:sz w:val="20"/>
          <w:szCs w:val="20"/>
          <w:color w:val="231F20"/>
          <w:spacing w:val="-11"/>
        </w:rPr>
        <w:t>tory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1"/>
        </w:rPr>
        <w:t>rate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≥</w:t>
      </w:r>
      <w:r>
        <w:rPr>
          <w:sz w:val="20"/>
          <w:szCs w:val="20"/>
          <w:color w:val="231F20"/>
          <w:spacing w:val="-11"/>
        </w:rPr>
        <w:t>25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1"/>
        </w:rPr>
        <w:t>breaths</w:t>
      </w:r>
      <w:r>
        <w:rPr>
          <w:sz w:val="20"/>
          <w:szCs w:val="20"/>
          <w:color w:val="231F20"/>
          <w:spacing w:val="-1"/>
        </w:rPr>
        <w:t>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min</w:t>
      </w:r>
      <w:r>
        <w:rPr>
          <w:sz w:val="20"/>
          <w:szCs w:val="20"/>
          <w:color w:val="231F20"/>
          <w:spacing w:val="-10"/>
        </w:rPr>
        <w:t>, systolic blood pres</w:t>
      </w:r>
      <w:r>
        <w:rPr>
          <w:sz w:val="20"/>
          <w:szCs w:val="20"/>
          <w:color w:val="231F20"/>
          <w:spacing w:val="-11"/>
        </w:rPr>
        <w:t>sure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1"/>
        </w:rPr>
        <w:t>160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1"/>
        </w:rPr>
        <w:t>mmHg, and short</w:t>
      </w:r>
      <w:r>
        <w:rPr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ness of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0"/>
        </w:rPr>
        <w:t>breath at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0"/>
        </w:rPr>
        <w:t>rest or with minimal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10"/>
        </w:rPr>
        <w:t>exerti</w:t>
      </w:r>
      <w:r>
        <w:rPr>
          <w:sz w:val="20"/>
          <w:szCs w:val="20"/>
          <w:color w:val="231F20"/>
          <w:spacing w:val="-11"/>
        </w:rPr>
        <w:t>on.</w:t>
      </w:r>
      <w:r>
        <w:rPr>
          <w:sz w:val="11"/>
          <w:szCs w:val="11"/>
          <w:color w:val="231F20"/>
          <w:spacing w:val="3"/>
          <w:position w:val="6"/>
        </w:rPr>
        <w:t>4</w:t>
      </w:r>
    </w:p>
    <w:p>
      <w:pPr>
        <w:pStyle w:val="BodyText"/>
        <w:ind w:left="283" w:hanging="280"/>
        <w:spacing w:before="4" w:line="250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11"/>
        </w:rPr>
        <w:t>2.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11"/>
        </w:rPr>
        <w:t>Ar</w:t>
      </w:r>
      <w:r>
        <w:rPr>
          <w:sz w:val="20"/>
          <w:szCs w:val="20"/>
          <w:color w:val="231F20"/>
          <w:spacing w:val="-10"/>
        </w:rPr>
        <w:t>rhythmia: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Arrhythmia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1"/>
        </w:rPr>
        <w:t>initial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presenta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tion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cardiac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disease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pregnancy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complica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develops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result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atrial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stretc</w:t>
      </w:r>
      <w:r>
        <w:rPr>
          <w:sz w:val="20"/>
          <w:szCs w:val="20"/>
          <w:color w:val="231F20"/>
          <w:spacing w:val="-10"/>
        </w:rPr>
        <w:t>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 increased circulating blood volum</w:t>
      </w:r>
      <w:r>
        <w:rPr>
          <w:sz w:val="20"/>
          <w:szCs w:val="20"/>
          <w:color w:val="231F20"/>
          <w:spacing w:val="-10"/>
        </w:rPr>
        <w:t>e of pregnancy.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Most arrhyt</w:t>
      </w:r>
      <w:r>
        <w:rPr>
          <w:sz w:val="20"/>
          <w:szCs w:val="20"/>
          <w:color w:val="231F20"/>
          <w:spacing w:val="-10"/>
        </w:rPr>
        <w:t>hmias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pregnancy are asymptomatic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0"/>
        </w:rPr>
        <w:t>o</w:t>
      </w:r>
      <w:r>
        <w:rPr>
          <w:sz w:val="20"/>
          <w:szCs w:val="20"/>
          <w:color w:val="231F20"/>
          <w:spacing w:val="1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benign,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do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not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lead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h</w:t>
      </w:r>
      <w:r>
        <w:rPr>
          <w:sz w:val="20"/>
          <w:szCs w:val="20"/>
          <w:color w:val="231F20"/>
          <w:spacing w:val="-12"/>
        </w:rPr>
        <w:t>emodynamic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2"/>
        </w:rPr>
        <w:t>instability,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do</w:t>
      </w:r>
      <w:r>
        <w:rPr>
          <w:sz w:val="20"/>
          <w:szCs w:val="20"/>
          <w:color w:val="231F20"/>
          <w:spacing w:val="-9"/>
        </w:rPr>
        <w:t xml:space="preserve"> not require treatment. The most comm</w:t>
      </w:r>
      <w:r>
        <w:rPr>
          <w:sz w:val="20"/>
          <w:szCs w:val="20"/>
          <w:color w:val="231F20"/>
          <w:spacing w:val="-10"/>
        </w:rPr>
        <w:t>on arrhyth</w:t>
      </w:r>
      <w:r>
        <w:rPr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mia</w:t>
      </w:r>
      <w:r>
        <w:rPr>
          <w:sz w:val="20"/>
          <w:szCs w:val="20"/>
          <w:color w:val="231F20"/>
          <w:spacing w:val="-10"/>
        </w:rPr>
        <w:t>s in pregnancy are premature atrial beats,</w:t>
      </w:r>
      <w:r>
        <w:rPr>
          <w:sz w:val="20"/>
          <w:szCs w:val="20"/>
          <w:color w:val="231F20"/>
          <w:spacing w:val="-11"/>
        </w:rPr>
        <w:t xml:space="preserve"> prema</w:t>
      </w:r>
      <w:r>
        <w:rPr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tu</w:t>
      </w:r>
      <w:r>
        <w:rPr>
          <w:sz w:val="20"/>
          <w:szCs w:val="20"/>
          <w:color w:val="231F20"/>
          <w:spacing w:val="-10"/>
        </w:rPr>
        <w:t>re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ventricular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beat</w:t>
      </w:r>
      <w:r>
        <w:rPr>
          <w:sz w:val="20"/>
          <w:szCs w:val="20"/>
          <w:color w:val="231F20"/>
          <w:spacing w:val="-11"/>
        </w:rPr>
        <w:t>s,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sinus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tachycardia,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sinu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arrhythmia.</w:t>
      </w:r>
      <w:r>
        <w:rPr>
          <w:sz w:val="11"/>
          <w:szCs w:val="11"/>
          <w:color w:val="231F20"/>
          <w:spacing w:val="8"/>
          <w:position w:val="6"/>
        </w:rPr>
        <w:t>82</w:t>
      </w:r>
      <w:r>
        <w:rPr>
          <w:sz w:val="11"/>
          <w:szCs w:val="11"/>
          <w:color w:val="231F20"/>
          <w:spacing w:val="9"/>
          <w:w w:val="101"/>
          <w:position w:val="6"/>
        </w:rPr>
        <w:t xml:space="preserve">   </w:t>
      </w:r>
      <w:r>
        <w:rPr>
          <w:sz w:val="20"/>
          <w:szCs w:val="20"/>
          <w:color w:val="231F20"/>
          <w:spacing w:val="-12"/>
        </w:rPr>
        <w:t>Rare</w:t>
      </w:r>
      <w:r>
        <w:rPr>
          <w:sz w:val="20"/>
          <w:szCs w:val="20"/>
          <w:color w:val="231F20"/>
          <w:spacing w:val="-11"/>
        </w:rPr>
        <w:t>ly,  arrhythmias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11"/>
        </w:rPr>
        <w:t>lead  </w:t>
      </w:r>
      <w:r>
        <w:rPr>
          <w:sz w:val="20"/>
          <w:szCs w:val="20"/>
          <w:color w:val="231F20"/>
          <w:spacing w:val="-12"/>
        </w:rPr>
        <w:t>to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12"/>
        </w:rPr>
        <w:t>hemody</w:t>
      </w:r>
      <w:r>
        <w:rPr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namic compromise,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requiring either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pharmacological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electric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urgent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interv</w:t>
      </w:r>
      <w:r>
        <w:rPr>
          <w:sz w:val="20"/>
          <w:szCs w:val="20"/>
          <w:color w:val="231F20"/>
          <w:spacing w:val="-10"/>
        </w:rPr>
        <w:t>ention.</w:t>
      </w:r>
      <w:r>
        <w:rPr>
          <w:sz w:val="11"/>
          <w:szCs w:val="11"/>
          <w:color w:val="231F20"/>
          <w:spacing w:val="4"/>
          <w:position w:val="6"/>
        </w:rPr>
        <w:t>82</w:t>
      </w:r>
      <w:r>
        <w:rPr>
          <w:sz w:val="11"/>
          <w:szCs w:val="11"/>
          <w:color w:val="231F20"/>
          <w:spacing w:val="11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B</w:t>
      </w:r>
      <w:r>
        <w:rPr>
          <w:sz w:val="20"/>
          <w:szCs w:val="20"/>
          <w:color w:val="231F20"/>
          <w:spacing w:val="-9"/>
        </w:rPr>
        <w:t>ecause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terato</w:t>
      </w:r>
      <w:r>
        <w:rPr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genic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effects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during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first trimester,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many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antiar-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rhythmic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medications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</w:t>
      </w:r>
      <w:r>
        <w:rPr>
          <w:sz w:val="20"/>
          <w:szCs w:val="20"/>
          <w:color w:val="231F20"/>
          <w:spacing w:val="-11"/>
        </w:rPr>
        <w:t>commended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during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pregnancy. Metoprolol, propranolol, s</w:t>
      </w:r>
      <w:r>
        <w:rPr>
          <w:sz w:val="20"/>
          <w:szCs w:val="20"/>
          <w:color w:val="231F20"/>
          <w:spacing w:val="-12"/>
        </w:rPr>
        <w:t>otalol,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2"/>
        </w:rPr>
        <w:t>verapamil,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procainamide,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flecainide,</w:t>
      </w:r>
      <w:r>
        <w:rPr>
          <w:sz w:val="20"/>
          <w:szCs w:val="20"/>
          <w:color w:val="231F20"/>
          <w:spacing w:val="-11"/>
        </w:rPr>
        <w:t xml:space="preserve">  propafenone,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1"/>
        </w:rPr>
        <w:t>digoxin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are  ge</w:t>
      </w:r>
      <w:r>
        <w:rPr>
          <w:sz w:val="20"/>
          <w:szCs w:val="20"/>
          <w:color w:val="231F20"/>
          <w:spacing w:val="-8"/>
        </w:rPr>
        <w:t>nerally  safe  and  well </w:t>
      </w:r>
      <w:r>
        <w:rPr>
          <w:sz w:val="20"/>
          <w:szCs w:val="20"/>
          <w:color w:val="231F20"/>
          <w:spacing w:val="-9"/>
        </w:rPr>
        <w:t xml:space="preserve"> tolerated  in  pregnan</w:t>
      </w:r>
      <w:r>
        <w:rPr>
          <w:sz w:val="20"/>
          <w:szCs w:val="20"/>
          <w:color w:val="231F20"/>
          <w:spacing w:val="-2"/>
        </w:rPr>
        <w:t>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patients.</w:t>
      </w:r>
      <w:r>
        <w:rPr>
          <w:sz w:val="11"/>
          <w:szCs w:val="11"/>
          <w:color w:val="231F20"/>
          <w:spacing w:val="5"/>
          <w:position w:val="6"/>
        </w:rPr>
        <w:t>82</w:t>
      </w:r>
      <w:r>
        <w:rPr>
          <w:sz w:val="11"/>
          <w:szCs w:val="11"/>
          <w:color w:val="231F20"/>
          <w:spacing w:val="11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If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h</w:t>
      </w:r>
      <w:r>
        <w:rPr>
          <w:sz w:val="20"/>
          <w:szCs w:val="20"/>
          <w:color w:val="231F20"/>
          <w:spacing w:val="-10"/>
        </w:rPr>
        <w:t>emodynamically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stable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supr</w:t>
      </w:r>
      <w:r>
        <w:rPr>
          <w:sz w:val="20"/>
          <w:szCs w:val="20"/>
          <w:color w:val="231F20"/>
          <w:spacing w:val="-11"/>
        </w:rPr>
        <w:t>aventricu</w:t>
      </w:r>
      <w:r>
        <w:rPr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lar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1"/>
        </w:rPr>
        <w:t>tach</w:t>
      </w:r>
      <w:r>
        <w:rPr>
          <w:sz w:val="20"/>
          <w:szCs w:val="20"/>
          <w:color w:val="231F20"/>
          <w:spacing w:val="-10"/>
        </w:rPr>
        <w:t>ycardia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10"/>
        </w:rPr>
        <w:t>cannot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0"/>
        </w:rPr>
        <w:t>treated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10"/>
        </w:rPr>
        <w:t>conservativel</w:t>
      </w:r>
      <w:r>
        <w:rPr>
          <w:sz w:val="20"/>
          <w:szCs w:val="20"/>
          <w:color w:val="231F20"/>
          <w:spacing w:val="-3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with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vagal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maneuvers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(carotid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sinus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1"/>
        </w:rPr>
        <w:t>ma</w:t>
      </w:r>
      <w:r>
        <w:rPr>
          <w:sz w:val="20"/>
          <w:szCs w:val="20"/>
          <w:color w:val="231F20"/>
          <w:spacing w:val="-12"/>
        </w:rPr>
        <w:t>ssage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Valsalva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2"/>
        </w:rPr>
        <w:t>maneuver),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2"/>
        </w:rPr>
        <w:t>intravenous adenosine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2"/>
        </w:rPr>
        <w:t>is safe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2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3"/>
        </w:rPr>
        <w:t>pregnancy,</w:t>
      </w:r>
      <w:r>
        <w:rPr>
          <w:sz w:val="11"/>
          <w:szCs w:val="11"/>
          <w:color w:val="231F20"/>
          <w:spacing w:val="5"/>
          <w:position w:val="5"/>
        </w:rPr>
        <w:t>82</w:t>
      </w:r>
      <w:r>
        <w:rPr>
          <w:sz w:val="11"/>
          <w:szCs w:val="11"/>
          <w:color w:val="231F20"/>
          <w:spacing w:val="11"/>
          <w:w w:val="102"/>
          <w:position w:val="5"/>
        </w:rPr>
        <w:t xml:space="preserve"> 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electric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cardiovers</w:t>
      </w:r>
      <w:r>
        <w:rPr>
          <w:sz w:val="20"/>
          <w:szCs w:val="20"/>
          <w:color w:val="231F20"/>
          <w:spacing w:val="-11"/>
        </w:rPr>
        <w:t>ion.</w:t>
      </w:r>
      <w:r>
        <w:rPr>
          <w:sz w:val="11"/>
          <w:szCs w:val="11"/>
          <w:color w:val="231F20"/>
          <w:spacing w:val="-2"/>
          <w:position w:val="5"/>
        </w:rPr>
        <w:t>16,82,83   </w:t>
      </w:r>
      <w:r>
        <w:rPr>
          <w:sz w:val="20"/>
          <w:szCs w:val="20"/>
          <w:color w:val="231F20"/>
          <w:spacing w:val="-11"/>
        </w:rPr>
        <w:t>Fetal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mon</w:t>
      </w:r>
      <w:r>
        <w:rPr>
          <w:sz w:val="20"/>
          <w:szCs w:val="20"/>
          <w:color w:val="231F20"/>
          <w:spacing w:val="-9"/>
        </w:rPr>
        <w:t>itoring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suggested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before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after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ca</w:t>
      </w:r>
      <w:r>
        <w:rPr>
          <w:sz w:val="20"/>
          <w:szCs w:val="20"/>
          <w:color w:val="231F20"/>
          <w:spacing w:val="-10"/>
        </w:rPr>
        <w:t>rdiover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sion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because there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is a small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ris</w:t>
      </w:r>
      <w:r>
        <w:rPr>
          <w:sz w:val="20"/>
          <w:szCs w:val="20"/>
          <w:color w:val="231F20"/>
          <w:spacing w:val="-10"/>
        </w:rPr>
        <w:t>k of fetal arrhythmia.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Unstable sustained vent</w:t>
      </w:r>
      <w:r>
        <w:rPr>
          <w:sz w:val="20"/>
          <w:szCs w:val="20"/>
          <w:color w:val="231F20"/>
          <w:spacing w:val="-10"/>
        </w:rPr>
        <w:t>ricular tachycardia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-10"/>
        </w:rPr>
        <w:t>should 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immediately treated with electric car</w:t>
      </w:r>
      <w:r>
        <w:rPr>
          <w:sz w:val="20"/>
          <w:szCs w:val="20"/>
          <w:color w:val="231F20"/>
          <w:spacing w:val="-9"/>
        </w:rPr>
        <w:t>dioversion.</w:t>
      </w:r>
      <w:r>
        <w:rPr>
          <w:sz w:val="11"/>
          <w:szCs w:val="11"/>
          <w:color w:val="231F20"/>
          <w:spacing w:val="-2"/>
          <w:position w:val="6"/>
        </w:rPr>
        <w:t>16,82</w:t>
      </w:r>
    </w:p>
    <w:p>
      <w:pPr>
        <w:pStyle w:val="BodyText"/>
        <w:ind w:left="290" w:hanging="290"/>
        <w:spacing w:before="6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3.   </w:t>
      </w:r>
      <w:r>
        <w:rPr>
          <w:sz w:val="20"/>
          <w:szCs w:val="20"/>
          <w:color w:val="231F20"/>
          <w:spacing w:val="-7"/>
        </w:rPr>
        <w:t>Maternal  cardiac  arrest: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Maternal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cardiac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arres</w:t>
      </w:r>
      <w:r>
        <w:rPr>
          <w:sz w:val="20"/>
          <w:szCs w:val="20"/>
          <w:color w:val="231F20"/>
          <w:spacing w:val="-2"/>
        </w:rPr>
        <w:t>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occurs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in  </w:t>
      </w:r>
      <w:r>
        <w:rPr>
          <w:sz w:val="20"/>
          <w:szCs w:val="20"/>
          <w:color w:val="231F20"/>
          <w:spacing w:val="-7"/>
        </w:rPr>
        <w:t>1  in  12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7"/>
        </w:rPr>
        <w:t>000</w:t>
      </w:r>
      <w:r>
        <w:rPr>
          <w:sz w:val="20"/>
          <w:szCs w:val="20"/>
          <w:color w:val="231F20"/>
          <w:spacing w:val="-8"/>
        </w:rPr>
        <w:t xml:space="preserve">  delivery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hospitalizations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2"/>
        </w:rPr>
        <w:t>r</w:t>
      </w:r>
    </w:p>
    <w:p>
      <w:pPr>
        <w:pStyle w:val="BodyText"/>
        <w:ind w:left="256" w:firstLine="33"/>
        <w:spacing w:before="5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8.5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per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100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7"/>
        </w:rPr>
        <w:t>000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deliveries.</w:t>
      </w:r>
      <w:r>
        <w:rPr>
          <w:sz w:val="11"/>
          <w:szCs w:val="11"/>
          <w:color w:val="231F20"/>
          <w:spacing w:val="7"/>
          <w:position w:val="6"/>
        </w:rPr>
        <w:t>65</w:t>
      </w:r>
      <w:r>
        <w:rPr>
          <w:sz w:val="11"/>
          <w:szCs w:val="11"/>
          <w:color w:val="231F20"/>
          <w:spacing w:val="10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M</w:t>
      </w:r>
      <w:r>
        <w:rPr>
          <w:sz w:val="20"/>
          <w:szCs w:val="20"/>
          <w:color w:val="231F20"/>
          <w:spacing w:val="-10"/>
        </w:rPr>
        <w:t>aternal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CVD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second  leading  cause  of  maternal</w:t>
      </w:r>
      <w:r>
        <w:rPr>
          <w:sz w:val="20"/>
          <w:szCs w:val="20"/>
          <w:color w:val="231F20"/>
          <w:spacing w:val="67"/>
        </w:rPr>
        <w:t xml:space="preserve"> </w:t>
      </w:r>
      <w:r>
        <w:rPr>
          <w:sz w:val="20"/>
          <w:szCs w:val="20"/>
          <w:color w:val="231F20"/>
          <w:spacing w:val="-6"/>
        </w:rPr>
        <w:t>arrest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in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U</w:t>
      </w:r>
      <w:r>
        <w:rPr>
          <w:sz w:val="20"/>
          <w:szCs w:val="20"/>
          <w:color w:val="231F20"/>
          <w:spacing w:val="-7"/>
        </w:rPr>
        <w:t>nited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States.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top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4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causes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incl</w:t>
      </w:r>
      <w:r>
        <w:rPr>
          <w:sz w:val="20"/>
          <w:szCs w:val="20"/>
          <w:color w:val="231F20"/>
          <w:spacing w:val="-8"/>
        </w:rPr>
        <w:t>ude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hemor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rhage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(38.1%),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heart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failure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myocardial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i</w:t>
      </w:r>
      <w:r>
        <w:rPr>
          <w:sz w:val="20"/>
          <w:szCs w:val="20"/>
          <w:color w:val="231F20"/>
          <w:spacing w:val="-7"/>
        </w:rPr>
        <w:t>nfarc-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tion (15.2%), amniotic fluid embolism (13.3%)</w:t>
      </w:r>
      <w:r>
        <w:rPr>
          <w:sz w:val="20"/>
          <w:szCs w:val="20"/>
          <w:color w:val="231F20"/>
          <w:spacing w:val="-6"/>
        </w:rPr>
        <w:t>,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sepsis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3"/>
        </w:rPr>
        <w:t>(11.2%).</w:t>
      </w:r>
      <w:r>
        <w:rPr>
          <w:sz w:val="11"/>
          <w:szCs w:val="11"/>
          <w:color w:val="231F20"/>
          <w:spacing w:val="-3"/>
          <w:position w:val="6"/>
        </w:rPr>
        <w:t>65   </w:t>
      </w:r>
      <w:r>
        <w:rPr>
          <w:sz w:val="20"/>
          <w:szCs w:val="20"/>
          <w:color w:val="231F20"/>
          <w:spacing w:val="-10"/>
        </w:rPr>
        <w:t>I</w:t>
      </w:r>
      <w:r>
        <w:rPr>
          <w:sz w:val="20"/>
          <w:szCs w:val="20"/>
          <w:color w:val="231F20"/>
          <w:spacing w:val="-9"/>
        </w:rPr>
        <w:t>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event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maternal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car</w:t>
      </w:r>
      <w:r>
        <w:rPr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diac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arrest,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anesthesiologist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multiple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roles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code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team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leader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critical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resource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fo</w:t>
      </w:r>
      <w:r>
        <w:rPr>
          <w:sz w:val="20"/>
          <w:szCs w:val="20"/>
          <w:color w:val="231F20"/>
          <w:spacing w:val="2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performing code tasks.</w:t>
      </w:r>
      <w:r>
        <w:rPr>
          <w:sz w:val="11"/>
          <w:szCs w:val="11"/>
          <w:color w:val="231F20"/>
          <w:spacing w:val="-3"/>
          <w:position w:val="6"/>
        </w:rPr>
        <w:t>65,84</w:t>
      </w:r>
      <w:r>
        <w:rPr>
          <w:sz w:val="11"/>
          <w:szCs w:val="11"/>
          <w:color w:val="231F20"/>
          <w:spacing w:val="8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Hence,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essential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highlight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cautionary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</w:t>
      </w:r>
      <w:r>
        <w:rPr>
          <w:sz w:val="20"/>
          <w:szCs w:val="20"/>
          <w:color w:val="231F20"/>
          <w:spacing w:val="-6"/>
        </w:rPr>
        <w:t>atement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“So</w:t>
      </w:r>
      <w:r>
        <w:rPr>
          <w:sz w:val="20"/>
          <w:szCs w:val="20"/>
          <w:color w:val="231F20"/>
          <w:spacing w:val="-5"/>
        </w:rPr>
        <w:t>ciety for Obstetric Ane</w:t>
      </w:r>
      <w:r>
        <w:rPr>
          <w:sz w:val="20"/>
          <w:szCs w:val="20"/>
          <w:color w:val="231F20"/>
          <w:spacing w:val="-6"/>
        </w:rPr>
        <w:t>sthesia 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Perinatolog</w:t>
      </w:r>
      <w:r>
        <w:rPr>
          <w:sz w:val="20"/>
          <w:szCs w:val="20"/>
          <w:color w:val="231F20"/>
          <w:spacing w:val="-3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Consensus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Stat</w:t>
      </w:r>
      <w:r>
        <w:rPr>
          <w:sz w:val="20"/>
          <w:szCs w:val="20"/>
          <w:color w:val="231F20"/>
          <w:spacing w:val="-7"/>
        </w:rPr>
        <w:t>ement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Management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6"/>
        </w:rPr>
        <w:t>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Cardiac </w:t>
      </w:r>
      <w:r>
        <w:rPr>
          <w:sz w:val="20"/>
          <w:szCs w:val="20"/>
          <w:color w:val="231F20"/>
          <w:spacing w:val="-7"/>
        </w:rPr>
        <w:t xml:space="preserve"> Arrest  in  Pregnancy”:  “The</w:t>
      </w:r>
      <w:r>
        <w:rPr>
          <w:sz w:val="20"/>
          <w:szCs w:val="20"/>
          <w:color w:val="231F20"/>
          <w:spacing w:val="74"/>
        </w:rPr>
        <w:t xml:space="preserve"> </w:t>
      </w:r>
      <w:r>
        <w:rPr>
          <w:sz w:val="20"/>
          <w:szCs w:val="20"/>
          <w:color w:val="231F20"/>
          <w:spacing w:val="-7"/>
        </w:rPr>
        <w:t>code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leade</w:t>
      </w:r>
      <w:r>
        <w:rPr>
          <w:sz w:val="20"/>
          <w:szCs w:val="20"/>
          <w:color w:val="231F20"/>
          <w:spacing w:val="1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task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saturated,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direct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interventions,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communicate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effectively,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periodically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reassess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goa</w:t>
      </w:r>
      <w:r>
        <w:rPr>
          <w:sz w:val="20"/>
          <w:szCs w:val="20"/>
          <w:color w:val="231F20"/>
          <w:spacing w:val="-9"/>
        </w:rPr>
        <w:t>ls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outcomes.</w:t>
      </w:r>
      <w:r>
        <w:rPr>
          <w:sz w:val="20"/>
          <w:szCs w:val="20"/>
          <w:color w:val="231F20"/>
          <w:spacing w:val="-8"/>
          <w:position w:val="6"/>
        </w:rPr>
        <w:t>”</w:t>
      </w:r>
      <w:r>
        <w:rPr>
          <w:sz w:val="11"/>
          <w:szCs w:val="11"/>
          <w:color w:val="231F20"/>
          <w:spacing w:val="4"/>
          <w:position w:val="6"/>
        </w:rPr>
        <w:t>84</w:t>
      </w:r>
      <w:r>
        <w:rPr>
          <w:sz w:val="11"/>
          <w:szCs w:val="11"/>
          <w:color w:val="231F20"/>
          <w:spacing w:val="8"/>
          <w:w w:val="101"/>
          <w:position w:val="6"/>
        </w:rPr>
        <w:t xml:space="preserve">  </w:t>
      </w:r>
      <w:r>
        <w:rPr>
          <w:sz w:val="20"/>
          <w:szCs w:val="20"/>
          <w:color w:val="231F20"/>
        </w:rPr>
        <w:t>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comprehensive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review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required  during  a  maternal  arrest  is  b</w:t>
      </w:r>
      <w:r>
        <w:rPr>
          <w:sz w:val="20"/>
          <w:szCs w:val="20"/>
          <w:color w:val="231F20"/>
          <w:spacing w:val="-7"/>
        </w:rPr>
        <w:t>eyond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scope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this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scientific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s</w:t>
      </w:r>
      <w:r>
        <w:rPr>
          <w:sz w:val="20"/>
          <w:szCs w:val="20"/>
          <w:color w:val="231F20"/>
          <w:spacing w:val="-6"/>
        </w:rPr>
        <w:t>tatement.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Updated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algo-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rithms are available</w:t>
      </w:r>
      <w:r>
        <w:rPr>
          <w:sz w:val="20"/>
          <w:szCs w:val="20"/>
          <w:color w:val="231F20"/>
          <w:spacing w:val="-7"/>
        </w:rPr>
        <w:t xml:space="preserve"> and should be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used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at the time</w:t>
      </w:r>
    </w:p>
    <w:p>
      <w:pPr>
        <w:spacing w:line="247" w:lineRule="auto"/>
        <w:sectPr>
          <w:type w:val="continuous"/>
          <w:pgSz w:w="11700" w:h="15660"/>
          <w:pgMar w:top="700" w:right="989" w:bottom="626" w:left="0" w:header="454" w:footer="427" w:gutter="0"/>
          <w:cols w:equalWidth="0" w:num="2">
            <w:col w:w="6139" w:space="100"/>
            <w:col w:w="4473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column">
                  <wp:posOffset>5831999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5400000">
                          <a:off x="5831999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459.213pt;margin-top:58.4127pt;mso-position-vertical-relative:text;mso-position-horizontal-relative:text;width:120pt;height:33.6pt;z-index:251696128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10"/>
        <w:spacing w:line="40" w:lineRule="exact"/>
        <w:rPr/>
      </w:pPr>
      <w:r>
        <w:rPr/>
        <w:pict>
          <v:shape id="_x0000_s94" style="mso-position-vertical-relative:line;mso-position-horizontal-relative:char;width:486pt;height:2pt;" filled="false" strokecolor="#AEAFB3" strokeweight="2.00pt" coordsize="9720,40" coordorigin="0,0" path="m0,20l4680,20m5040,20l9720,20e">
            <v:stroke joinstyle="miter" miterlimit="4"/>
          </v:shape>
        </w:pict>
      </w:r>
    </w:p>
    <w:p>
      <w:pPr>
        <w:pStyle w:val="BodyText"/>
        <w:ind w:left="12" w:right="1613" w:hanging="9"/>
        <w:spacing w:before="112" w:line="253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6093787</wp:posOffset>
                </wp:positionH>
                <wp:positionV relativeFrom="paragraph">
                  <wp:posOffset>636260</wp:posOffset>
                </wp:positionV>
                <wp:extent cx="810894" cy="184150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5400000">
                          <a:off x="6093787" y="63626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479.826pt;margin-top:50.0992pt;mso-position-vertical-relative:text;mso-position-horizontal-relative:text;width:63.85pt;height:14.5pt;z-index:2516971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C4121A"/>
        </w:rPr>
        <w:t>Table 6.    </w:t>
      </w:r>
      <w:r>
        <w:rPr>
          <w:sz w:val="16"/>
          <w:szCs w:val="16"/>
          <w:b/>
          <w:bCs/>
          <w:color w:val="231F20"/>
        </w:rPr>
        <w:t>How to Differentiate Common Signs and Symptoms of N</w:t>
      </w:r>
      <w:r>
        <w:rPr>
          <w:sz w:val="16"/>
          <w:szCs w:val="16"/>
          <w:b/>
          <w:bCs/>
          <w:color w:val="231F20"/>
          <w:spacing w:val="-1"/>
        </w:rPr>
        <w:t>ormal</w:t>
      </w:r>
      <w:r>
        <w:rPr>
          <w:sz w:val="16"/>
          <w:szCs w:val="16"/>
          <w:b/>
          <w:bCs/>
          <w:color w:val="231F20"/>
          <w:spacing w:val="9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Pregnancy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From Those That Are Abnormal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and</w:t>
      </w:r>
      <w:r>
        <w:rPr>
          <w:sz w:val="16"/>
          <w:szCs w:val="16"/>
          <w:b/>
          <w:bCs/>
          <w:color w:val="231F20"/>
        </w:rPr>
        <w:t xml:space="preserve"> </w:t>
      </w:r>
      <w:r>
        <w:rPr>
          <w:sz w:val="16"/>
          <w:szCs w:val="16"/>
          <w:b/>
          <w:bCs/>
          <w:color w:val="231F20"/>
        </w:rPr>
        <w:t>Indicative of Underlying</w:t>
      </w:r>
      <w:r>
        <w:rPr>
          <w:sz w:val="16"/>
          <w:szCs w:val="16"/>
          <w:b/>
          <w:bCs/>
          <w:color w:val="231F20"/>
          <w:spacing w:val="-1"/>
        </w:rPr>
        <w:t xml:space="preserve"> Cardiac Disease</w:t>
      </w:r>
    </w:p>
    <w:p>
      <w:pPr>
        <w:spacing w:line="84" w:lineRule="exact"/>
        <w:rPr/>
      </w:pPr>
      <w:r/>
    </w:p>
    <w:tbl>
      <w:tblPr>
        <w:tblStyle w:val="TableNormal"/>
        <w:tblW w:w="971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65"/>
        <w:gridCol w:w="1514"/>
        <w:gridCol w:w="2279"/>
        <w:gridCol w:w="2114"/>
        <w:gridCol w:w="2743"/>
      </w:tblGrid>
      <w:tr>
        <w:trPr>
          <w:trHeight w:val="278" w:hRule="atLeast"/>
        </w:trPr>
        <w:tc>
          <w:tcPr>
            <w:shd w:val="clear" w:fill="AEAFB3"/>
            <w:tcW w:w="257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AEAFB3"/>
            <w:tcW w:w="2279" w:type="dxa"/>
            <w:vAlign w:val="top"/>
          </w:tcPr>
          <w:p>
            <w:pPr>
              <w:pStyle w:val="TableText"/>
              <w:ind w:left="89"/>
              <w:spacing w:before="9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Routine care</w:t>
            </w:r>
          </w:p>
        </w:tc>
        <w:tc>
          <w:tcPr>
            <w:shd w:val="clear" w:fill="AEAFB3"/>
            <w:tcW w:w="2114" w:type="dxa"/>
            <w:vAlign w:val="top"/>
          </w:tcPr>
          <w:p>
            <w:pPr>
              <w:pStyle w:val="TableText"/>
              <w:ind w:left="84"/>
              <w:spacing w:before="97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Caution*†</w:t>
            </w:r>
          </w:p>
        </w:tc>
        <w:tc>
          <w:tcPr>
            <w:shd w:val="clear" w:fill="AEAFB3"/>
            <w:tcW w:w="2743" w:type="dxa"/>
            <w:vAlign w:val="top"/>
          </w:tcPr>
          <w:p>
            <w:pPr>
              <w:pStyle w:val="TableText"/>
              <w:ind w:left="83"/>
              <w:spacing w:before="97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Stop†‡</w:t>
            </w:r>
          </w:p>
        </w:tc>
      </w:tr>
      <w:tr>
        <w:trPr>
          <w:trHeight w:val="276" w:hRule="atLeast"/>
        </w:trPr>
        <w:tc>
          <w:tcPr>
            <w:tcW w:w="257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AEAFB3"/>
            <w:tcW w:w="2279" w:type="dxa"/>
            <w:vAlign w:val="top"/>
          </w:tcPr>
          <w:p>
            <w:pPr>
              <w:pStyle w:val="TableText"/>
              <w:ind w:left="89"/>
              <w:spacing w:before="9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Reassurance</w:t>
            </w:r>
          </w:p>
        </w:tc>
        <w:tc>
          <w:tcPr>
            <w:shd w:val="clear" w:fill="AEAFB3"/>
            <w:tcW w:w="2114" w:type="dxa"/>
            <w:vAlign w:val="top"/>
          </w:tcPr>
          <w:p>
            <w:pPr>
              <w:pStyle w:val="TableText"/>
              <w:ind w:left="91"/>
              <w:spacing w:before="61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2"/>
              </w:rPr>
              <w:t>Nonemergency evaluation</w:t>
            </w:r>
          </w:p>
        </w:tc>
        <w:tc>
          <w:tcPr>
            <w:shd w:val="clear" w:fill="AEAFB3"/>
            <w:tcW w:w="2743" w:type="dxa"/>
            <w:vAlign w:val="top"/>
          </w:tcPr>
          <w:p>
            <w:pPr>
              <w:pStyle w:val="TableText"/>
              <w:ind w:left="92"/>
              <w:spacing w:before="61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2"/>
              </w:rPr>
              <w:t>Prompt evaluation by pregnancy heart</w:t>
            </w:r>
            <w:r>
              <w:rPr>
                <w:sz w:val="14"/>
                <w:szCs w:val="14"/>
                <w:color w:val="231F20"/>
                <w:spacing w:val="-9"/>
                <w:position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2"/>
              </w:rPr>
              <w:t>te</w:t>
            </w:r>
            <w:r>
              <w:rPr>
                <w:sz w:val="14"/>
                <w:szCs w:val="14"/>
                <w:color w:val="231F20"/>
                <w:spacing w:val="-4"/>
                <w:position w:val="2"/>
              </w:rPr>
              <w:t>am</w:t>
            </w:r>
          </w:p>
        </w:tc>
      </w:tr>
      <w:tr>
        <w:trPr>
          <w:trHeight w:val="281" w:hRule="atLeast"/>
        </w:trPr>
        <w:tc>
          <w:tcPr>
            <w:tcW w:w="2579" w:type="dxa"/>
            <w:vAlign w:val="top"/>
            <w:gridSpan w:val="2"/>
          </w:tcPr>
          <w:p>
            <w:pPr>
              <w:pStyle w:val="TableText"/>
              <w:ind w:left="91"/>
              <w:spacing w:before="6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History of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CVD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89"/>
              <w:spacing w:before="9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90"/>
              <w:spacing w:before="9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2743" w:type="dxa"/>
            <w:vAlign w:val="top"/>
          </w:tcPr>
          <w:p>
            <w:pPr>
              <w:pStyle w:val="TableText"/>
              <w:ind w:left="82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Yes</w:t>
            </w:r>
          </w:p>
        </w:tc>
      </w:tr>
      <w:tr>
        <w:trPr>
          <w:trHeight w:val="272" w:hRule="atLeast"/>
        </w:trPr>
        <w:tc>
          <w:tcPr>
            <w:tcW w:w="2579" w:type="dxa"/>
            <w:vAlign w:val="top"/>
            <w:gridSpan w:val="2"/>
          </w:tcPr>
          <w:p>
            <w:pPr>
              <w:pStyle w:val="TableText"/>
              <w:ind w:left="85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Self-reported symptoms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89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or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mild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81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Yes</w:t>
            </w:r>
          </w:p>
        </w:tc>
        <w:tc>
          <w:tcPr>
            <w:tcW w:w="2743" w:type="dxa"/>
            <w:vAlign w:val="top"/>
          </w:tcPr>
          <w:p>
            <w:pPr>
              <w:pStyle w:val="TableText"/>
              <w:ind w:left="82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w w:val="95"/>
              </w:rPr>
              <w:t>Yes</w:t>
            </w:r>
          </w:p>
        </w:tc>
      </w:tr>
      <w:tr>
        <w:trPr>
          <w:trHeight w:val="631" w:hRule="atLeast"/>
        </w:trPr>
        <w:tc>
          <w:tcPr>
            <w:tcW w:w="1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14" w:type="dxa"/>
            <w:vAlign w:val="top"/>
          </w:tcPr>
          <w:p>
            <w:pPr>
              <w:pStyle w:val="TableText"/>
              <w:ind w:left="83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Shortness of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breath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89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No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interference with activates of</w:t>
            </w:r>
          </w:p>
          <w:p>
            <w:pPr>
              <w:pStyle w:val="TableText"/>
              <w:ind w:left="83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daily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living; with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heavy exer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tion only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82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With</w:t>
            </w:r>
            <w:r>
              <w:rPr>
                <w:sz w:val="14"/>
                <w:szCs w:val="14"/>
                <w:color w:val="231F20"/>
                <w:spacing w:val="17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moderate exertion,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new-</w:t>
            </w:r>
          </w:p>
          <w:p>
            <w:pPr>
              <w:pStyle w:val="TableText"/>
              <w:ind w:left="85" w:right="133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onset asthma,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persistent cough,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or</w:t>
            </w:r>
            <w:r>
              <w:rPr>
                <w:sz w:val="14"/>
                <w:szCs w:val="14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moderate or severe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OSA§</w:t>
            </w:r>
          </w:p>
        </w:tc>
        <w:tc>
          <w:tcPr>
            <w:tcW w:w="2743" w:type="dxa"/>
            <w:vAlign w:val="top"/>
          </w:tcPr>
          <w:p>
            <w:pPr>
              <w:pStyle w:val="TableText"/>
              <w:ind w:left="81"/>
              <w:spacing w:before="53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At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rest;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paroxysmal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nocturnal dys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pnea or</w:t>
            </w:r>
          </w:p>
          <w:p>
            <w:pPr>
              <w:pStyle w:val="TableText"/>
              <w:ind w:left="86" w:right="66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orthopnea;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bilateral chest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infiltrates o</w:t>
            </w:r>
            <w:r>
              <w:rPr>
                <w:sz w:val="14"/>
                <w:szCs w:val="14"/>
                <w:color w:val="231F20"/>
                <w:spacing w:val="-4"/>
              </w:rPr>
              <w:t>n CXR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or</w:t>
            </w:r>
            <w:r>
              <w:rPr>
                <w:sz w:val="14"/>
                <w:szCs w:val="14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refractory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pneumonia</w:t>
            </w:r>
          </w:p>
        </w:tc>
      </w:tr>
      <w:tr>
        <w:trPr>
          <w:trHeight w:val="451" w:hRule="atLeast"/>
        </w:trPr>
        <w:tc>
          <w:tcPr>
            <w:tcW w:w="106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14" w:type="dxa"/>
            <w:vAlign w:val="top"/>
          </w:tcPr>
          <w:p>
            <w:pPr>
              <w:pStyle w:val="TableText"/>
              <w:ind w:left="84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Chest</w:t>
            </w:r>
            <w:r>
              <w:rPr>
                <w:sz w:val="14"/>
                <w:szCs w:val="14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pain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80" w:right="313" w:firstLine="8"/>
              <w:spacing w:before="54" w:line="2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Reflux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related that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resolv</w:t>
            </w:r>
            <w:r>
              <w:rPr>
                <w:sz w:val="14"/>
                <w:szCs w:val="14"/>
                <w:color w:val="231F20"/>
                <w:spacing w:val="-5"/>
              </w:rPr>
              <w:t>es with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treatment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80"/>
              <w:spacing w:before="8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Atypical</w:t>
            </w:r>
          </w:p>
        </w:tc>
        <w:tc>
          <w:tcPr>
            <w:tcW w:w="2743" w:type="dxa"/>
            <w:vAlign w:val="top"/>
          </w:tcPr>
          <w:p>
            <w:pPr>
              <w:pStyle w:val="TableText"/>
              <w:ind w:left="81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At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rest of with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minimal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exertion</w:t>
            </w:r>
          </w:p>
        </w:tc>
      </w:tr>
      <w:tr>
        <w:trPr>
          <w:trHeight w:val="451" w:hRule="atLeast"/>
        </w:trPr>
        <w:tc>
          <w:tcPr>
            <w:tcW w:w="106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14" w:type="dxa"/>
            <w:vAlign w:val="top"/>
          </w:tcPr>
          <w:p>
            <w:pPr>
              <w:pStyle w:val="TableText"/>
              <w:ind w:left="88"/>
              <w:spacing w:before="8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Palpitations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89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Few seconds, self-limited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88" w:right="238" w:firstLine="1"/>
              <w:spacing w:before="55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Brief, self-limited episode</w:t>
            </w:r>
            <w:r>
              <w:rPr>
                <w:sz w:val="14"/>
                <w:szCs w:val="14"/>
                <w:color w:val="231F20"/>
                <w:spacing w:val="-4"/>
              </w:rPr>
              <w:t>s;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light-headedness or syn</w:t>
            </w:r>
            <w:r>
              <w:rPr>
                <w:sz w:val="14"/>
                <w:szCs w:val="14"/>
                <w:color w:val="231F20"/>
                <w:spacing w:val="-4"/>
              </w:rPr>
              <w:t>cope</w:t>
            </w:r>
          </w:p>
        </w:tc>
        <w:tc>
          <w:tcPr>
            <w:tcW w:w="2743" w:type="dxa"/>
            <w:vAlign w:val="top"/>
          </w:tcPr>
          <w:p>
            <w:pPr>
              <w:pStyle w:val="TableText"/>
              <w:ind w:left="81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Associated with</w:t>
            </w:r>
            <w:r>
              <w:rPr>
                <w:sz w:val="14"/>
                <w:szCs w:val="14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near syncope</w:t>
            </w:r>
          </w:p>
        </w:tc>
      </w:tr>
      <w:tr>
        <w:trPr>
          <w:trHeight w:val="451" w:hRule="atLeast"/>
        </w:trPr>
        <w:tc>
          <w:tcPr>
            <w:tcW w:w="106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14" w:type="dxa"/>
            <w:vAlign w:val="top"/>
          </w:tcPr>
          <w:p>
            <w:pPr>
              <w:pStyle w:val="TableText"/>
              <w:ind w:left="83"/>
              <w:spacing w:before="8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Syncope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83" w:right="436" w:firstLine="6"/>
              <w:spacing w:before="56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Dizziness only with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prolonged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standing or dehydration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81"/>
              <w:spacing w:before="90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Vasovagal</w:t>
            </w:r>
          </w:p>
        </w:tc>
        <w:tc>
          <w:tcPr>
            <w:tcW w:w="2743" w:type="dxa"/>
            <w:vAlign w:val="top"/>
          </w:tcPr>
          <w:p>
            <w:pPr>
              <w:pStyle w:val="TableText"/>
              <w:ind w:left="91"/>
              <w:spacing w:before="5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Exertional or</w:t>
            </w:r>
            <w:r>
              <w:rPr>
                <w:sz w:val="14"/>
                <w:szCs w:val="14"/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unprovoked</w:t>
            </w:r>
          </w:p>
        </w:tc>
      </w:tr>
      <w:tr>
        <w:trPr>
          <w:trHeight w:val="272" w:hRule="atLeast"/>
        </w:trPr>
        <w:tc>
          <w:tcPr>
            <w:tcW w:w="2579" w:type="dxa"/>
            <w:vAlign w:val="top"/>
            <w:gridSpan w:val="2"/>
          </w:tcPr>
          <w:p>
            <w:pPr>
              <w:pStyle w:val="TableText"/>
              <w:ind w:left="81"/>
              <w:spacing w:before="57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Vital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signs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89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Normal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74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2" w:hRule="atLeast"/>
        </w:trPr>
        <w:tc>
          <w:tcPr>
            <w:tcW w:w="1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14" w:type="dxa"/>
            <w:vAlign w:val="top"/>
          </w:tcPr>
          <w:p>
            <w:pPr>
              <w:pStyle w:val="TableText"/>
              <w:ind w:left="89"/>
              <w:spacing w:before="57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HR,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bpm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78"/>
              <w:spacing w:before="57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&lt;90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86"/>
              <w:spacing w:before="57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90–119</w:t>
            </w:r>
          </w:p>
        </w:tc>
        <w:tc>
          <w:tcPr>
            <w:tcW w:w="2743" w:type="dxa"/>
            <w:vAlign w:val="top"/>
          </w:tcPr>
          <w:p>
            <w:pPr>
              <w:pStyle w:val="TableText"/>
              <w:ind w:left="84"/>
              <w:spacing w:before="57" w:line="204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120</w:t>
            </w:r>
          </w:p>
        </w:tc>
      </w:tr>
      <w:tr>
        <w:trPr>
          <w:trHeight w:val="272" w:hRule="atLeast"/>
        </w:trPr>
        <w:tc>
          <w:tcPr>
            <w:tcW w:w="106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14" w:type="dxa"/>
            <w:vAlign w:val="top"/>
          </w:tcPr>
          <w:p>
            <w:pPr>
              <w:pStyle w:val="TableText"/>
              <w:ind w:left="83"/>
              <w:spacing w:before="88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Systolic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BP,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Hg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95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120–139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96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140–159</w:t>
            </w:r>
          </w:p>
        </w:tc>
        <w:tc>
          <w:tcPr>
            <w:tcW w:w="2743" w:type="dxa"/>
            <w:vAlign w:val="top"/>
          </w:tcPr>
          <w:p>
            <w:pPr>
              <w:pStyle w:val="TableText"/>
              <w:ind w:left="84"/>
              <w:spacing w:before="57" w:line="202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160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(or symptomatic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low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BP)</w:t>
            </w:r>
          </w:p>
        </w:tc>
      </w:tr>
      <w:tr>
        <w:trPr>
          <w:trHeight w:val="272" w:hRule="atLeast"/>
        </w:trPr>
        <w:tc>
          <w:tcPr>
            <w:tcW w:w="106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14" w:type="dxa"/>
            <w:vAlign w:val="top"/>
          </w:tcPr>
          <w:p>
            <w:pPr>
              <w:pStyle w:val="TableText"/>
              <w:ind w:left="88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RR,</w:t>
            </w:r>
            <w:r>
              <w:rPr>
                <w:sz w:val="14"/>
                <w:szCs w:val="14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breaths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per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min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95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12–15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96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16–25</w:t>
            </w:r>
          </w:p>
        </w:tc>
        <w:tc>
          <w:tcPr>
            <w:tcW w:w="2743" w:type="dxa"/>
            <w:vAlign w:val="top"/>
          </w:tcPr>
          <w:p>
            <w:pPr>
              <w:pStyle w:val="TableText"/>
              <w:ind w:left="84"/>
              <w:spacing w:before="57" w:line="204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≥</w:t>
            </w:r>
            <w:r>
              <w:rPr>
                <w:sz w:val="14"/>
                <w:szCs w:val="14"/>
                <w:color w:val="231F20"/>
                <w:spacing w:val="-8"/>
              </w:rPr>
              <w:t>25</w:t>
            </w:r>
          </w:p>
        </w:tc>
      </w:tr>
      <w:tr>
        <w:trPr>
          <w:trHeight w:val="272" w:hRule="atLeast"/>
        </w:trPr>
        <w:tc>
          <w:tcPr>
            <w:tcW w:w="106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14" w:type="dxa"/>
            <w:vAlign w:val="top"/>
          </w:tcPr>
          <w:p>
            <w:pPr>
              <w:pStyle w:val="TableText"/>
              <w:ind w:left="85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Oxygen saturation, %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78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&gt;97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86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95–97</w:t>
            </w:r>
          </w:p>
        </w:tc>
        <w:tc>
          <w:tcPr>
            <w:tcW w:w="2743" w:type="dxa"/>
            <w:vAlign w:val="top"/>
          </w:tcPr>
          <w:p>
            <w:pPr>
              <w:pStyle w:val="TableText"/>
              <w:ind w:left="80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&lt;95</w:t>
            </w:r>
            <w:r>
              <w:rPr>
                <w:sz w:val="14"/>
                <w:szCs w:val="14"/>
                <w:color w:val="231F20"/>
                <w:spacing w:val="14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(unless chronic)</w:t>
            </w:r>
          </w:p>
        </w:tc>
      </w:tr>
      <w:tr>
        <w:trPr>
          <w:trHeight w:val="272" w:hRule="atLeast"/>
        </w:trPr>
        <w:tc>
          <w:tcPr>
            <w:tcW w:w="2579" w:type="dxa"/>
            <w:vAlign w:val="top"/>
            <w:gridSpan w:val="2"/>
          </w:tcPr>
          <w:p>
            <w:pPr>
              <w:pStyle w:val="TableText"/>
              <w:ind w:left="90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Physical examination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89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Normal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74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2" w:hRule="atLeast"/>
        </w:trPr>
        <w:tc>
          <w:tcPr>
            <w:tcW w:w="1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14" w:type="dxa"/>
            <w:vAlign w:val="top"/>
          </w:tcPr>
          <w:p>
            <w:pPr>
              <w:pStyle w:val="TableText"/>
              <w:ind w:left="79"/>
              <w:spacing w:before="91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JVP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89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Not visible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90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Not visible</w:t>
            </w:r>
          </w:p>
        </w:tc>
        <w:tc>
          <w:tcPr>
            <w:tcW w:w="2743" w:type="dxa"/>
            <w:vAlign w:val="top"/>
          </w:tcPr>
          <w:p>
            <w:pPr>
              <w:pStyle w:val="TableText"/>
              <w:ind w:left="82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Visible &gt;2 cm above</w:t>
            </w:r>
            <w:r>
              <w:rPr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clavicle</w:t>
            </w:r>
          </w:p>
        </w:tc>
      </w:tr>
      <w:tr>
        <w:trPr>
          <w:trHeight w:val="272" w:hRule="atLeast"/>
        </w:trPr>
        <w:tc>
          <w:tcPr>
            <w:tcW w:w="106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14" w:type="dxa"/>
            <w:vAlign w:val="top"/>
          </w:tcPr>
          <w:p>
            <w:pPr>
              <w:pStyle w:val="TableText"/>
              <w:ind w:left="89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Heart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83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1"/>
              </w:rPr>
              <w:t>S3, barely audible soft systolic murmur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84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S3, systolic</w:t>
            </w:r>
            <w:r>
              <w:rPr>
                <w:sz w:val="14"/>
                <w:szCs w:val="14"/>
                <w:color w:val="231F20"/>
                <w:spacing w:val="1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murmur</w:t>
            </w:r>
          </w:p>
        </w:tc>
        <w:tc>
          <w:tcPr>
            <w:tcW w:w="2743" w:type="dxa"/>
            <w:vAlign w:val="top"/>
          </w:tcPr>
          <w:p>
            <w:pPr>
              <w:pStyle w:val="TableText"/>
              <w:ind w:left="90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Loud systolic</w:t>
            </w:r>
            <w:r>
              <w:rPr>
                <w:sz w:val="14"/>
                <w:szCs w:val="14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murmur, diastolic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murmur, S4</w:t>
            </w:r>
          </w:p>
        </w:tc>
      </w:tr>
      <w:tr>
        <w:trPr>
          <w:trHeight w:val="272" w:hRule="atLeast"/>
        </w:trPr>
        <w:tc>
          <w:tcPr>
            <w:tcW w:w="106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14" w:type="dxa"/>
            <w:vAlign w:val="top"/>
          </w:tcPr>
          <w:p>
            <w:pPr>
              <w:pStyle w:val="TableText"/>
              <w:ind w:left="87"/>
              <w:spacing w:before="91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Lungs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85"/>
              <w:spacing w:before="8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Clear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86"/>
              <w:spacing w:before="8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Clear</w:t>
            </w:r>
          </w:p>
        </w:tc>
        <w:tc>
          <w:tcPr>
            <w:tcW w:w="2743" w:type="dxa"/>
            <w:vAlign w:val="top"/>
          </w:tcPr>
          <w:p>
            <w:pPr>
              <w:pStyle w:val="TableText"/>
              <w:ind w:left="83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Wheezing, crackles, eff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usion</w:t>
            </w:r>
          </w:p>
        </w:tc>
      </w:tr>
      <w:tr>
        <w:trPr>
          <w:trHeight w:val="274" w:hRule="atLeast"/>
        </w:trPr>
        <w:tc>
          <w:tcPr>
            <w:tcW w:w="106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14" w:type="dxa"/>
            <w:vAlign w:val="top"/>
          </w:tcPr>
          <w:p>
            <w:pPr>
              <w:pStyle w:val="TableText"/>
              <w:ind w:left="88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Edema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88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Mild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89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Moderate</w:t>
            </w:r>
          </w:p>
        </w:tc>
        <w:tc>
          <w:tcPr>
            <w:tcW w:w="2743" w:type="dxa"/>
            <w:vAlign w:val="top"/>
          </w:tcPr>
          <w:p>
            <w:pPr>
              <w:pStyle w:val="TableText"/>
              <w:ind w:left="90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Marked</w:t>
            </w:r>
          </w:p>
        </w:tc>
      </w:tr>
    </w:tbl>
    <w:p>
      <w:pPr>
        <w:pStyle w:val="BodyText"/>
        <w:ind w:left="13" w:right="1002" w:firstLine="159"/>
        <w:spacing w:before="91" w:line="259" w:lineRule="auto"/>
        <w:rPr/>
      </w:pPr>
      <w:r>
        <w:rPr>
          <w:color w:val="231F20"/>
          <w:spacing w:val="-4"/>
        </w:rPr>
        <w:t>BP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indicates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blood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pressure;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CVD,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cardiovascular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disease;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CXR,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chest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x-ray;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HR,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heart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rate;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JVP, jugular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venous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pre</w:t>
      </w:r>
      <w:r>
        <w:rPr>
          <w:color w:val="231F20"/>
          <w:spacing w:val="-5"/>
        </w:rPr>
        <w:t>ssure;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OSA,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obstructive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sleep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apnea;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RR,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respiratory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rate.</w:t>
      </w:r>
    </w:p>
    <w:p>
      <w:pPr>
        <w:pStyle w:val="BodyText"/>
        <w:ind w:left="166"/>
        <w:spacing w:before="12" w:line="180" w:lineRule="auto"/>
        <w:rPr/>
      </w:pPr>
      <w:r>
        <w:rPr>
          <w:color w:val="231F20"/>
          <w:spacing w:val="-3"/>
        </w:rPr>
        <w:t>*If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unclear, any combination of fac</w:t>
      </w:r>
      <w:r>
        <w:rPr>
          <w:color w:val="231F20"/>
          <w:spacing w:val="-4"/>
        </w:rPr>
        <w:t>tors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in the Caution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column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add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up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≥</w:t>
      </w:r>
      <w:r>
        <w:rPr>
          <w:color w:val="231F20"/>
          <w:spacing w:val="-4"/>
        </w:rPr>
        <w:t>4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should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prompt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further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evaluation.</w:t>
      </w:r>
    </w:p>
    <w:p>
      <w:pPr>
        <w:pStyle w:val="BodyText"/>
        <w:ind w:left="165"/>
        <w:spacing w:line="167" w:lineRule="exact"/>
        <w:rPr>
          <w:sz w:val="8"/>
          <w:szCs w:val="8"/>
        </w:rPr>
      </w:pPr>
      <w:r>
        <w:rPr>
          <w:color w:val="231F20"/>
          <w:spacing w:val="-4"/>
          <w:position w:val="1"/>
        </w:rPr>
        <w:t>†Data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4"/>
          <w:position w:val="1"/>
        </w:rPr>
        <w:t>in this column a</w:t>
      </w:r>
      <w:r>
        <w:rPr>
          <w:color w:val="231F20"/>
          <w:spacing w:val="-5"/>
          <w:position w:val="1"/>
        </w:rPr>
        <w:t>re from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5"/>
          <w:position w:val="1"/>
        </w:rPr>
        <w:t>Hameed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5"/>
          <w:position w:val="1"/>
        </w:rPr>
        <w:t>et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5"/>
          <w:position w:val="1"/>
        </w:rPr>
        <w:t>al.</w:t>
      </w:r>
      <w:r>
        <w:rPr>
          <w:sz w:val="8"/>
          <w:szCs w:val="8"/>
          <w:color w:val="231F20"/>
          <w:spacing w:val="3"/>
          <w:position w:val="5"/>
        </w:rPr>
        <w:t>81</w:t>
      </w:r>
    </w:p>
    <w:p>
      <w:pPr>
        <w:pStyle w:val="BodyText"/>
        <w:ind w:left="165"/>
        <w:spacing w:before="11" w:line="167" w:lineRule="exact"/>
        <w:rPr/>
      </w:pPr>
      <w:r>
        <w:rPr>
          <w:color w:val="231F20"/>
          <w:spacing w:val="-4"/>
          <w:position w:val="1"/>
        </w:rPr>
        <w:t>‡History of CVD or signs and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4"/>
          <w:position w:val="1"/>
        </w:rPr>
        <w:t>symptoms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4"/>
          <w:position w:val="1"/>
        </w:rPr>
        <w:t>in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4"/>
          <w:position w:val="1"/>
        </w:rPr>
        <w:t>the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4"/>
          <w:position w:val="1"/>
        </w:rPr>
        <w:t>Stop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4"/>
          <w:position w:val="1"/>
        </w:rPr>
        <w:t>column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4"/>
          <w:position w:val="1"/>
        </w:rPr>
        <w:t>should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4"/>
          <w:position w:val="1"/>
        </w:rPr>
        <w:t>lead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4"/>
          <w:position w:val="1"/>
        </w:rPr>
        <w:t>to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4"/>
          <w:position w:val="1"/>
        </w:rPr>
        <w:t>urgent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4"/>
          <w:position w:val="1"/>
        </w:rPr>
        <w:t>evaluation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4"/>
          <w:position w:val="1"/>
        </w:rPr>
        <w:t>by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4"/>
          <w:position w:val="1"/>
        </w:rPr>
        <w:t>the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4"/>
          <w:position w:val="1"/>
        </w:rPr>
        <w:t>pregnancy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4"/>
          <w:position w:val="1"/>
        </w:rPr>
        <w:t>heart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4"/>
          <w:position w:val="1"/>
        </w:rPr>
        <w:t>team.</w:t>
      </w:r>
    </w:p>
    <w:p>
      <w:pPr>
        <w:pStyle w:val="BodyText"/>
        <w:ind w:left="167"/>
        <w:spacing w:before="13" w:line="167" w:lineRule="exact"/>
        <w:rPr/>
      </w:pPr>
      <w:r>
        <w:rPr>
          <w:color w:val="231F20"/>
          <w:spacing w:val="-3"/>
          <w:position w:val="1"/>
        </w:rPr>
        <w:t>§Should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3"/>
          <w:position w:val="1"/>
        </w:rPr>
        <w:t>raise concern about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3"/>
          <w:position w:val="1"/>
        </w:rPr>
        <w:t>heart failure and should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3"/>
          <w:position w:val="1"/>
        </w:rPr>
        <w:t>p</w:t>
      </w:r>
      <w:r>
        <w:rPr>
          <w:color w:val="231F20"/>
          <w:spacing w:val="-4"/>
          <w:position w:val="1"/>
        </w:rPr>
        <w:t>romptly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4"/>
          <w:position w:val="1"/>
        </w:rPr>
        <w:t>be evaluated.</w:t>
      </w:r>
    </w:p>
    <w:p>
      <w:pPr>
        <w:pStyle w:val="BodyText"/>
        <w:ind w:left="4" w:right="1001" w:firstLine="168"/>
        <w:spacing w:before="13" w:line="259" w:lineRule="auto"/>
        <w:rPr/>
      </w:pPr>
      <w:r>
        <w:rPr>
          <w:color w:val="231F20"/>
          <w:spacing w:val="-2"/>
        </w:rPr>
        <w:t>Reprinted with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2"/>
        </w:rPr>
        <w:t>permission from ACOG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Practice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Bulletin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No.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212,</w:t>
      </w:r>
      <w:r>
        <w:rPr>
          <w:sz w:val="8"/>
          <w:szCs w:val="8"/>
          <w:color w:val="231F20"/>
          <w:spacing w:val="-3"/>
          <w:position w:val="4"/>
        </w:rPr>
        <w:t>4  </w:t>
      </w:r>
      <w:r>
        <w:rPr>
          <w:color w:val="231F20"/>
          <w:spacing w:val="-3"/>
        </w:rPr>
        <w:t>copyright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3"/>
        </w:rPr>
        <w:t>©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3"/>
        </w:rPr>
        <w:t>2019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by the American College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Obstetricians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Gynecologists,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3"/>
        </w:rPr>
        <w:t>published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Wolters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Kluwer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Health,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Inc; adapted from Thorne et al,</w:t>
      </w:r>
      <w:r>
        <w:rPr>
          <w:sz w:val="8"/>
          <w:szCs w:val="8"/>
          <w:color w:val="231F20"/>
          <w:spacing w:val="-2"/>
          <w:position w:val="4"/>
        </w:rPr>
        <w:t>15  </w:t>
      </w:r>
      <w:r>
        <w:rPr>
          <w:color w:val="231F20"/>
          <w:spacing w:val="-2"/>
        </w:rPr>
        <w:t>copyright ©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2"/>
        </w:rPr>
        <w:t>2006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2"/>
        </w:rPr>
        <w:t>BMJ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2"/>
        </w:rPr>
        <w:t>Publishing Group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Ltd.</w:t>
      </w:r>
    </w:p>
    <w:p>
      <w:pPr>
        <w:spacing w:before="44"/>
        <w:rPr/>
      </w:pPr>
      <w:r/>
    </w:p>
    <w:p>
      <w:pPr>
        <w:sectPr>
          <w:headerReference w:type="default" r:id="rId18"/>
          <w:footerReference w:type="default" r:id="rId19"/>
          <w:pgSz w:w="11700" w:h="15660"/>
          <w:pgMar w:top="700" w:right="0" w:bottom="626" w:left="980" w:header="454" w:footer="428" w:gutter="0"/>
          <w:cols w:equalWidth="0" w:num="1">
            <w:col w:w="10720" w:space="0"/>
          </w:cols>
        </w:sectPr>
        <w:rPr/>
      </w:pPr>
    </w:p>
    <w:p>
      <w:pPr>
        <w:pStyle w:val="BodyText"/>
        <w:ind w:left="502" w:right="259" w:firstLine="5"/>
        <w:spacing w:before="39" w:line="24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arrest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ensure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all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steps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are  performed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rapidly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consideration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given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change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cardiopulmonary resuscita</w:t>
      </w:r>
      <w:r>
        <w:rPr>
          <w:sz w:val="20"/>
          <w:szCs w:val="20"/>
          <w:color w:val="231F20"/>
          <w:spacing w:val="-7"/>
        </w:rPr>
        <w:t>tion and differential diag-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nosis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arrest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cause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obstetric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pati</w:t>
      </w:r>
      <w:r>
        <w:rPr>
          <w:sz w:val="20"/>
          <w:szCs w:val="20"/>
          <w:color w:val="231F20"/>
          <w:spacing w:val="-8"/>
        </w:rPr>
        <w:t>ent.</w:t>
      </w:r>
      <w:r>
        <w:rPr>
          <w:sz w:val="11"/>
          <w:szCs w:val="11"/>
          <w:color w:val="231F20"/>
          <w:spacing w:val="7"/>
          <w:position w:val="6"/>
        </w:rPr>
        <w:t>84–86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Briefly,  cardiopulmo</w:t>
      </w:r>
      <w:r>
        <w:rPr>
          <w:sz w:val="20"/>
          <w:szCs w:val="20"/>
          <w:color w:val="231F20"/>
          <w:spacing w:val="-7"/>
        </w:rPr>
        <w:t>nary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resuscitation  should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performed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usual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imilar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compression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ven-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tilation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ratios,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appl</w:t>
      </w:r>
      <w:r>
        <w:rPr>
          <w:sz w:val="20"/>
          <w:szCs w:val="20"/>
          <w:color w:val="231F20"/>
          <w:spacing w:val="-8"/>
        </w:rPr>
        <w:t>ication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8"/>
        </w:rPr>
        <w:t>backboard,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airway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support,  medications,  dosages,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defibrillation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as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necessary.</w:t>
      </w:r>
      <w:r>
        <w:rPr>
          <w:sz w:val="11"/>
          <w:szCs w:val="11"/>
          <w:color w:val="231F20"/>
          <w:spacing w:val="-4"/>
          <w:position w:val="6"/>
        </w:rPr>
        <w:t>84,85   </w:t>
      </w:r>
      <w:r>
        <w:rPr>
          <w:sz w:val="20"/>
          <w:szCs w:val="20"/>
          <w:color w:val="231F20"/>
          <w:spacing w:val="-4"/>
        </w:rPr>
        <w:t>Key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differences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pregnant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patient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include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preparations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fetal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delivery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allel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maternal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resuscitat</w:t>
      </w:r>
      <w:r>
        <w:rPr>
          <w:sz w:val="20"/>
          <w:szCs w:val="20"/>
          <w:color w:val="231F20"/>
          <w:spacing w:val="-7"/>
        </w:rPr>
        <w:t>ive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efforts,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applica-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left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lateral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uterine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displacement,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av</w:t>
      </w:r>
      <w:r>
        <w:rPr>
          <w:sz w:val="20"/>
          <w:szCs w:val="20"/>
          <w:color w:val="231F20"/>
          <w:spacing w:val="-8"/>
        </w:rPr>
        <w:t>oidance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nasal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airways,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placement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intravenous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access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above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diaphragm,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  need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for  neonatology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team for fetal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resuscitat</w:t>
      </w:r>
      <w:r>
        <w:rPr>
          <w:sz w:val="20"/>
          <w:szCs w:val="20"/>
          <w:color w:val="231F20"/>
          <w:spacing w:val="-6"/>
        </w:rPr>
        <w:t>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surgical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obstet-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ric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team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to  perform  perimortem  cesarean  deliv-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6"/>
        </w:rPr>
        <w:t>ery.</w:t>
      </w:r>
      <w:r>
        <w:rPr>
          <w:sz w:val="11"/>
          <w:szCs w:val="11"/>
          <w:color w:val="231F20"/>
          <w:spacing w:val="-4"/>
          <w:position w:val="6"/>
        </w:rPr>
        <w:t>84,85</w:t>
      </w:r>
      <w:r>
        <w:rPr>
          <w:sz w:val="11"/>
          <w:szCs w:val="11"/>
          <w:color w:val="231F20"/>
          <w:spacing w:val="32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A perimortem </w:t>
      </w:r>
      <w:r>
        <w:rPr>
          <w:sz w:val="20"/>
          <w:szCs w:val="20"/>
          <w:color w:val="231F20"/>
          <w:spacing w:val="-8"/>
        </w:rPr>
        <w:t>cesarean delivery (also called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resuscitative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hysterotomy)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performed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site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maternal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cardiac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arrest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4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5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minutes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no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return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spontane-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ous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circulation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which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uterus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extends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above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umbilicus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≈</w:t>
      </w:r>
      <w:r>
        <w:rPr>
          <w:sz w:val="20"/>
          <w:szCs w:val="20"/>
          <w:color w:val="231F20"/>
          <w:spacing w:val="-7"/>
        </w:rPr>
        <w:t>20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weeks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gestation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98" w:right="989"/>
        <w:spacing w:before="45" w:line="25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4"/>
        </w:rPr>
        <w:t>greater).</w:t>
      </w:r>
      <w:r>
        <w:rPr>
          <w:sz w:val="11"/>
          <w:szCs w:val="11"/>
          <w:color w:val="231F20"/>
          <w:spacing w:val="-4"/>
          <w:position w:val="6"/>
        </w:rPr>
        <w:t>84,85,87</w:t>
      </w:r>
      <w:r>
        <w:rPr>
          <w:sz w:val="11"/>
          <w:szCs w:val="11"/>
          <w:color w:val="231F20"/>
          <w:spacing w:val="11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If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available,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encourag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early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use  of  venoarteria</w:t>
      </w:r>
      <w:r>
        <w:rPr>
          <w:sz w:val="20"/>
          <w:szCs w:val="20"/>
          <w:color w:val="231F20"/>
          <w:spacing w:val="-7"/>
        </w:rPr>
        <w:t>l  ECMO  and  transesophageal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echocardiography when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indicated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sett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maternal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arrest.</w:t>
      </w:r>
      <w:r>
        <w:rPr>
          <w:sz w:val="11"/>
          <w:szCs w:val="11"/>
          <w:color w:val="231F20"/>
          <w:spacing w:val="11"/>
          <w:position w:val="6"/>
        </w:rPr>
        <w:t>64</w:t>
      </w:r>
    </w:p>
    <w:p>
      <w:pPr>
        <w:pStyle w:val="BodyText"/>
        <w:spacing w:line="304" w:lineRule="auto"/>
        <w:rPr>
          <w:sz w:val="21"/>
        </w:rPr>
      </w:pPr>
      <w:r>
        <w:pict>
          <v:shape id="_x0000_s98" style="position:absolute;margin-left:0.5pt;margin-top:14.9591pt;mso-position-vertical-relative:text;mso-position-horizontal-relative:text;width:234pt;height:1pt;z-index:251698176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5"/>
        <w:spacing w:before="75" w:line="196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17"/>
        </w:rPr>
        <w:t>SPECIFIC DISEASE CONSIDERATIONS</w:t>
      </w:r>
    </w:p>
    <w:p>
      <w:pPr>
        <w:pStyle w:val="BodyText"/>
        <w:ind w:left="2" w:right="989" w:firstLine="7"/>
        <w:spacing w:before="61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CVDs that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affect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pregnancy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encompass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diverse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group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unique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diagnoses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result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distinct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mater</w:t>
      </w:r>
      <w:r>
        <w:rPr>
          <w:sz w:val="20"/>
          <w:szCs w:val="20"/>
          <w:color w:val="231F20"/>
          <w:spacing w:val="-8"/>
        </w:rPr>
        <w:t>nal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he-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modynamic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changes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8"/>
        </w:rPr>
        <w:t>superimp</w:t>
      </w:r>
      <w:r>
        <w:rPr>
          <w:sz w:val="20"/>
          <w:szCs w:val="20"/>
          <w:color w:val="231F20"/>
          <w:spacing w:val="-9"/>
        </w:rPr>
        <w:t>osed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dynamic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variations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expected  throughout   pregnancy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labor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delivery.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short,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no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2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cardiac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dise</w:t>
      </w:r>
      <w:r>
        <w:rPr>
          <w:sz w:val="20"/>
          <w:szCs w:val="20"/>
          <w:color w:val="231F20"/>
          <w:spacing w:val="-10"/>
        </w:rPr>
        <w:t>ase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states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look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same  in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  pregnant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woman.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Common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CVD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states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hemodynamic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impact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pregnant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should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considered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in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creation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of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anesthesiol-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ogy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plan. Table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4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highlights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many</w:t>
      </w:r>
      <w:r>
        <w:rPr>
          <w:sz w:val="20"/>
          <w:szCs w:val="20"/>
          <w:color w:val="231F20"/>
          <w:spacing w:val="-9"/>
        </w:rPr>
        <w:t xml:space="preserve"> of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unique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maternal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CVD states. However, the heterogeneity contained within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should  underscore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the  importance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  individualized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approach that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relies on the assessment of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each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patient’s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underlying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CVD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current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hemodynamic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status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when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plans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made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pregnancy,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labor,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delivery,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-11"/>
        </w:rPr>
        <w:t>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post-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partum.</w:t>
      </w:r>
    </w:p>
    <w:p>
      <w:pPr>
        <w:spacing w:line="250" w:lineRule="auto"/>
        <w:sectPr>
          <w:type w:val="continuous"/>
          <w:pgSz w:w="11700" w:h="15660"/>
          <w:pgMar w:top="700" w:right="0" w:bottom="626" w:left="980" w:header="454" w:footer="428" w:gutter="0"/>
          <w:cols w:equalWidth="0" w:num="2">
            <w:col w:w="4950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/>
    </w:p>
    <w:p>
      <w:pPr>
        <w:sectPr>
          <w:headerReference w:type="default" r:id="rId20"/>
          <w:footerReference w:type="default" r:id="rId21"/>
          <w:pgSz w:w="11700" w:h="15660"/>
          <w:pgMar w:top="700" w:right="989" w:bottom="626" w:left="0" w:header="454" w:footer="427" w:gutter="0"/>
          <w:cols w:equalWidth="0" w:num="1">
            <w:col w:w="10711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0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08"/>
        <w:spacing w:before="158" w:line="196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2"/>
        </w:rPr>
        <w:t>FUTURE</w:t>
      </w:r>
      <w:r>
        <w:rPr>
          <w:sz w:val="26"/>
          <w:szCs w:val="26"/>
          <w:color w:val="CD151D"/>
          <w:spacing w:val="18"/>
        </w:rPr>
        <w:t xml:space="preserve"> </w:t>
      </w:r>
      <w:r>
        <w:rPr>
          <w:sz w:val="26"/>
          <w:szCs w:val="26"/>
          <w:color w:val="CD151D"/>
          <w:spacing w:val="-22"/>
        </w:rPr>
        <w:t>DIRECTIONS</w:t>
      </w:r>
    </w:p>
    <w:p>
      <w:pPr>
        <w:pStyle w:val="BodyText"/>
        <w:ind w:left="993" w:right="259" w:firstLine="13"/>
        <w:spacing w:before="88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382727</wp:posOffset>
                </wp:positionV>
                <wp:extent cx="810894" cy="184150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16200000">
                          <a:off x="-97170" y="382727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margin-left:-7.65122pt;margin-top:30.1361pt;mso-position-vertical-relative:text;mso-position-horizontal-relative:text;width:63.85pt;height:14.5pt;z-index:2517012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Many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questions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remain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unanswered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about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optimal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cardio-obstetric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patient.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Research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mul-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ticenter  registries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from  pregnancy  heart  teams</w:t>
      </w:r>
      <w:r>
        <w:rPr>
          <w:sz w:val="20"/>
          <w:szCs w:val="20"/>
          <w:color w:val="231F20"/>
          <w:spacing w:val="-7"/>
        </w:rPr>
        <w:t xml:space="preserve">  or  na-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tional 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international data sets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be able t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address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specific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intrapartum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disease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type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timing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delivery,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prophylactic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inotrope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</w:t>
      </w:r>
      <w:r>
        <w:rPr>
          <w:sz w:val="20"/>
          <w:szCs w:val="20"/>
          <w:color w:val="231F20"/>
          <w:spacing w:val="-9"/>
        </w:rPr>
        <w:t>se,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optimal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anesthesia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technique,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which  patients  bene</w:t>
      </w:r>
      <w:r>
        <w:rPr>
          <w:sz w:val="20"/>
          <w:szCs w:val="20"/>
          <w:color w:val="231F20"/>
          <w:spacing w:val="-7"/>
        </w:rPr>
        <w:t>fit  from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resource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ECMO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standby,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improved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risk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diction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decompensation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postpa</w:t>
      </w:r>
      <w:r>
        <w:rPr>
          <w:sz w:val="20"/>
          <w:szCs w:val="20"/>
          <w:color w:val="231F20"/>
          <w:spacing w:val="-8"/>
        </w:rPr>
        <w:t>rtum.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sessment  of   New  York   Heart  Asso</w:t>
      </w:r>
      <w:r>
        <w:rPr>
          <w:sz w:val="20"/>
          <w:szCs w:val="20"/>
          <w:color w:val="231F20"/>
          <w:spacing w:val="-6"/>
        </w:rPr>
        <w:t>ciation  functional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class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pregnancy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challenging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because the signs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symptoms of heart fai</w:t>
      </w:r>
      <w:r>
        <w:rPr>
          <w:sz w:val="20"/>
          <w:szCs w:val="20"/>
          <w:color w:val="231F20"/>
          <w:spacing w:val="-7"/>
        </w:rPr>
        <w:t>lure overlap with normal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pregnancy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symptoms.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Research to optimize 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New York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H</w:t>
      </w:r>
      <w:r>
        <w:rPr>
          <w:sz w:val="20"/>
          <w:szCs w:val="20"/>
          <w:color w:val="231F20"/>
          <w:spacing w:val="-9"/>
        </w:rPr>
        <w:t>eart 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sociation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classification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pregnant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</w:t>
      </w:r>
      <w:r>
        <w:rPr>
          <w:sz w:val="20"/>
          <w:szCs w:val="20"/>
          <w:color w:val="231F20"/>
          <w:spacing w:val="-7"/>
        </w:rPr>
        <w:t>ients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could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help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appropriate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triage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treatment.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Training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current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future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anesthesiologists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treatment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cardio-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obstetric patients can be incorpo</w:t>
      </w:r>
      <w:r>
        <w:rPr>
          <w:sz w:val="20"/>
          <w:szCs w:val="20"/>
          <w:color w:val="231F20"/>
          <w:spacing w:val="-7"/>
        </w:rPr>
        <w:t>rated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into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residency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fellowship training, and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new cardio-obstetric fellowship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pathway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could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created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combines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  </w:t>
      </w:r>
      <w:r>
        <w:rPr>
          <w:sz w:val="20"/>
          <w:szCs w:val="20"/>
          <w:color w:val="231F20"/>
          <w:spacing w:val="-8"/>
        </w:rPr>
        <w:t>1-year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lowship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obstetric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anesthesia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  1-y</w:t>
      </w:r>
      <w:r>
        <w:rPr>
          <w:sz w:val="20"/>
          <w:szCs w:val="20"/>
          <w:color w:val="231F20"/>
          <w:spacing w:val="-8"/>
        </w:rPr>
        <w:t>ear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fellowship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cardiothoracic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anesthes</w:t>
      </w:r>
      <w:r>
        <w:rPr>
          <w:sz w:val="20"/>
          <w:szCs w:val="20"/>
          <w:color w:val="231F20"/>
          <w:spacing w:val="-7"/>
        </w:rPr>
        <w:t>ia.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Point-of-care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cardiac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ultra-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sound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now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recognized as an anesthesiology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  <w:spacing w:val="-9"/>
        </w:rPr>
        <w:t>esidency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core competency, so faculty training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residents and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all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fu-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ture graduating anesthesio</w:t>
      </w:r>
      <w:r>
        <w:rPr>
          <w:sz w:val="20"/>
          <w:szCs w:val="20"/>
          <w:color w:val="231F20"/>
          <w:spacing w:val="-6"/>
        </w:rPr>
        <w:t>logists will soon have this skill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periobstetric care.</w:t>
      </w:r>
    </w:p>
    <w:p>
      <w:pPr>
        <w:pStyle w:val="BodyText"/>
        <w:spacing w:line="440" w:lineRule="auto"/>
        <w:rPr>
          <w:sz w:val="21"/>
        </w:rPr>
      </w:pPr>
      <w:r>
        <w:pict>
          <v:shape id="_x0000_s104" style="position:absolute;margin-left:50pt;margin-top:21.8291pt;mso-position-vertical-relative:text;mso-position-horizontal-relative:text;width:234pt;height:1pt;z-index:251702272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998"/>
        <w:spacing w:before="75" w:line="196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19"/>
        </w:rPr>
        <w:t>CONCLUSIONS</w:t>
      </w:r>
    </w:p>
    <w:p>
      <w:pPr>
        <w:pStyle w:val="BodyText"/>
        <w:ind w:left="993" w:right="259"/>
        <w:spacing w:before="80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6"/>
        </w:rPr>
        <w:t>American  Heart  Association  is  committed  to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im-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proving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maternal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before,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during,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after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delivery.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leading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cause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maternal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morbidity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mortality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CVD.</w:t>
      </w:r>
      <w:r>
        <w:rPr>
          <w:sz w:val="11"/>
          <w:szCs w:val="11"/>
          <w:color w:val="231F20"/>
          <w:spacing w:val="-2"/>
          <w:position w:val="6"/>
        </w:rPr>
        <w:t>1,88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Anesthesiologists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integral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part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</w:p>
    <w:p>
      <w:pPr>
        <w:spacing w:line="4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0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firstLine="12"/>
        <w:spacing w:before="110" w:line="251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p</w:t>
      </w:r>
      <w:r>
        <w:rPr>
          <w:sz w:val="20"/>
          <w:szCs w:val="20"/>
          <w:color w:val="231F20"/>
          <w:spacing w:val="-8"/>
        </w:rPr>
        <w:t>regnancy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heart team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because they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not only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provide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</w:t>
      </w:r>
      <w:r>
        <w:rPr>
          <w:sz w:val="20"/>
          <w:szCs w:val="20"/>
          <w:color w:val="231F20"/>
          <w:spacing w:val="-9"/>
        </w:rPr>
        <w:t>m</w:t>
      </w:r>
      <w:r>
        <w:rPr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prove</w:t>
      </w:r>
      <w:r>
        <w:rPr>
          <w:sz w:val="20"/>
          <w:szCs w:val="20"/>
          <w:color w:val="231F20"/>
          <w:spacing w:val="-6"/>
        </w:rPr>
        <w:t>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recognition o</w:t>
      </w:r>
      <w:r>
        <w:rPr>
          <w:sz w:val="20"/>
          <w:szCs w:val="20"/>
          <w:color w:val="231F20"/>
          <w:spacing w:val="-7"/>
        </w:rPr>
        <w:t>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patients at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high cardiovascular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ris</w:t>
      </w:r>
      <w:r>
        <w:rPr>
          <w:sz w:val="20"/>
          <w:szCs w:val="20"/>
          <w:color w:val="231F20"/>
          <w:spacing w:val="-2"/>
        </w:rPr>
        <w:t>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but also contribute to the formulation and delivery of safe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peripartum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care.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Standardization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ane</w:t>
      </w:r>
      <w:r>
        <w:rPr>
          <w:sz w:val="20"/>
          <w:szCs w:val="20"/>
          <w:color w:val="231F20"/>
          <w:spacing w:val="-8"/>
        </w:rPr>
        <w:t>sthetic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pregnant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women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high-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CVD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essential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we aim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reduce 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respond effectively to adverse ma-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ternal cardiovascular, fetal, 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obstetric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events.</w:t>
      </w:r>
    </w:p>
    <w:p>
      <w:pPr>
        <w:pStyle w:val="BodyText"/>
        <w:spacing w:line="370" w:lineRule="auto"/>
        <w:rPr>
          <w:sz w:val="21"/>
        </w:rPr>
      </w:pPr>
      <w:r>
        <w:pict>
          <v:shape id="_x0000_s108" style="position:absolute;margin-left:0.5pt;margin-top:15.2531pt;mso-position-vertical-relative:text;mso-position-horizontal-relative:text;width:234pt;height:1pt;z-index:251703296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"/>
        <w:spacing w:before="57" w:line="196" w:lineRule="auto"/>
        <w:rPr>
          <w:sz w:val="20"/>
          <w:szCs w:val="20"/>
        </w:rPr>
      </w:pPr>
      <w:r>
        <w:rPr>
          <w:sz w:val="20"/>
          <w:szCs w:val="20"/>
          <w:color w:val="CD151D"/>
          <w:spacing w:val="-17"/>
        </w:rPr>
        <w:t>ARTICLE</w:t>
      </w:r>
      <w:r>
        <w:rPr>
          <w:sz w:val="20"/>
          <w:szCs w:val="20"/>
          <w:color w:val="CD151D"/>
          <w:spacing w:val="13"/>
        </w:rPr>
        <w:t xml:space="preserve"> </w:t>
      </w:r>
      <w:r>
        <w:rPr>
          <w:sz w:val="20"/>
          <w:szCs w:val="20"/>
          <w:color w:val="CD151D"/>
          <w:spacing w:val="-17"/>
        </w:rPr>
        <w:t>INFORMATION</w:t>
      </w:r>
    </w:p>
    <w:p>
      <w:pPr>
        <w:pStyle w:val="BodyText"/>
        <w:ind w:left="2"/>
        <w:spacing w:before="118" w:line="265" w:lineRule="auto"/>
        <w:jc w:val="both"/>
        <w:rPr/>
      </w:pPr>
      <w:r>
        <w:rPr>
          <w:color w:val="231F20"/>
          <w:spacing w:val="-4"/>
        </w:rPr>
        <w:t>The American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Heart Association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ma</w:t>
      </w:r>
      <w:r>
        <w:rPr>
          <w:color w:val="231F20"/>
          <w:spacing w:val="-5"/>
        </w:rPr>
        <w:t>kes every effort to avoid any actual 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poten-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conflicts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interest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may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arise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result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outside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relation</w:t>
      </w:r>
      <w:r>
        <w:rPr>
          <w:color w:val="231F20"/>
          <w:spacing w:val="-6"/>
        </w:rPr>
        <w:t>ship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personal, professional, or business interest of a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member of the writing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panel. Spe-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cifically,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members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writing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required 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complete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submit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Disclosure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Questionnaire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showing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such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relationships that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might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perceiv</w:t>
      </w:r>
      <w:r>
        <w:rPr>
          <w:color w:val="231F20"/>
          <w:spacing w:val="-6"/>
        </w:rPr>
        <w:t>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real 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potential conflicts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interest.</w:t>
      </w:r>
    </w:p>
    <w:p>
      <w:pPr>
        <w:pStyle w:val="BodyText"/>
        <w:ind w:left="1" w:firstLine="240"/>
        <w:spacing w:before="17" w:line="268" w:lineRule="auto"/>
        <w:jc w:val="both"/>
        <w:rPr/>
      </w:pPr>
      <w:r>
        <w:rPr>
          <w:color w:val="231F20"/>
          <w:spacing w:val="-5"/>
        </w:rPr>
        <w:t>This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statement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was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approved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by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Association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Science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Advisory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Coordinating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Committee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August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4,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2022,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Heart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Association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Execu</w:t>
      </w:r>
      <w:r>
        <w:rPr>
          <w:color w:val="231F20"/>
          <w:spacing w:val="-5"/>
        </w:rPr>
        <w:t>tive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Committee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October  10,  2022.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copy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document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3"/>
        </w:rPr>
        <w:t>is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available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at  </w:t>
      </w:r>
      <w:hyperlink w:history="true" r:id="rId22">
        <w:r>
          <w:rPr>
            <w:color w:val="231F20"/>
            <w:spacing w:val="-3"/>
          </w:rPr>
          <w:t>http</w:t>
        </w:r>
        <w:r>
          <w:rPr>
            <w:color w:val="231F20"/>
            <w:spacing w:val="-4"/>
          </w:rPr>
          <w:t>s://professional.heart.org/statements</w:t>
        </w:r>
      </w:hyperlink>
      <w:r>
        <w:rPr>
          <w:color w:val="231F20"/>
          <w:spacing w:val="-4"/>
        </w:rPr>
        <w:t xml:space="preserve">   by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4"/>
        </w:rPr>
        <w:t>using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either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“Search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Guidelines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&amp;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Statements”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“Browse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Topic”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area.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purchase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additional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reprints,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call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215-356-2721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email</w:t>
      </w:r>
      <w:r>
        <w:rPr>
          <w:color w:val="231F20"/>
          <w:spacing w:val="21"/>
        </w:rPr>
        <w:t xml:space="preserve"> </w:t>
      </w:r>
      <w:hyperlink w:history="true" r:id="rId23">
        <w:r>
          <w:rPr>
            <w:color w:val="231F20"/>
            <w:spacing w:val="-5"/>
          </w:rPr>
          <w:t>Meredith.Edelman@</w:t>
        </w:r>
      </w:hyperlink>
      <w:r>
        <w:rPr>
          <w:color w:val="231F20"/>
        </w:rPr>
        <w:t xml:space="preserve"> </w:t>
      </w:r>
      <w:hyperlink w:history="true" r:id="rId23">
        <w:r>
          <w:rPr>
            <w:color w:val="231F20"/>
            <w:spacing w:val="-5"/>
          </w:rPr>
          <w:t>wolterskluwer.com</w:t>
        </w:r>
      </w:hyperlink>
      <w:r>
        <w:rPr>
          <w:color w:val="231F20"/>
          <w:spacing w:val="-5"/>
        </w:rPr>
        <w:t>.</w:t>
      </w:r>
    </w:p>
    <w:p>
      <w:pPr>
        <w:pStyle w:val="BodyText"/>
        <w:ind w:left="1" w:firstLine="240"/>
        <w:spacing w:line="267" w:lineRule="auto"/>
        <w:jc w:val="both"/>
        <w:rPr/>
      </w:pPr>
      <w:r>
        <w:rPr>
          <w:color w:val="231F20"/>
          <w:spacing w:val="-5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requests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this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document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cited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follows: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Meng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ML,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Arendt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KW,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Banayan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JM,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Bradley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EA,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Vaught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AJ,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Hameed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AB,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Harris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J,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Bryner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B,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Mehta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LS;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behalf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American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Association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on  Cardiovascular  Surgery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Anesthesia;  C</w:t>
      </w:r>
      <w:r>
        <w:rPr>
          <w:color w:val="231F20"/>
          <w:spacing w:val="-6"/>
        </w:rPr>
        <w:t>ouncil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on  Cardiopulmo-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nary,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Critical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Care,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Perioperative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Resuscitation;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Council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Peripheral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Vascula</w:t>
      </w:r>
      <w:r>
        <w:rPr>
          <w:color w:val="231F20"/>
          <w:spacing w:val="-5"/>
        </w:rPr>
        <w:t>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Disease.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Anesthetic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care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pregnant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patient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wit</w:t>
      </w:r>
      <w:r>
        <w:rPr>
          <w:color w:val="231F20"/>
          <w:spacing w:val="-6"/>
        </w:rPr>
        <w:t>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cardiovascula</w:t>
      </w:r>
      <w:r>
        <w:rPr>
          <w:color w:val="231F20"/>
          <w:spacing w:val="1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disease: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scientific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stateme</w:t>
      </w:r>
      <w:r>
        <w:rPr>
          <w:color w:val="231F20"/>
          <w:spacing w:val="-5"/>
        </w:rPr>
        <w:t>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from the American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Heart Association.</w:t>
      </w:r>
      <w:r>
        <w:rPr>
          <w:color w:val="231F20"/>
          <w:spacing w:val="12"/>
          <w:w w:val="102"/>
        </w:rPr>
        <w:t xml:space="preserve"> </w:t>
      </w:r>
      <w:r>
        <w:rPr>
          <w:i/>
          <w:iCs/>
          <w:color w:val="231F20"/>
          <w:spacing w:val="-5"/>
        </w:rPr>
        <w:t>Circulation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2023;147:e•••–e•••.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10.1161/</w:t>
      </w:r>
      <w:r>
        <w:rPr>
          <w:color w:val="231F20"/>
          <w:spacing w:val="-1"/>
        </w:rPr>
        <w:t>CIR.0000000000001121</w:t>
      </w:r>
    </w:p>
    <w:p>
      <w:pPr>
        <w:pStyle w:val="BodyText"/>
        <w:ind w:left="1" w:firstLine="240"/>
        <w:spacing w:before="7" w:line="264" w:lineRule="auto"/>
        <w:jc w:val="both"/>
        <w:rPr/>
      </w:pPr>
      <w:r>
        <w:rPr>
          <w:color w:val="231F20"/>
          <w:spacing w:val="-5"/>
        </w:rPr>
        <w:t>The</w:t>
      </w:r>
      <w:r>
        <w:rPr>
          <w:color w:val="231F20"/>
          <w:spacing w:val="-4"/>
        </w:rPr>
        <w:t xml:space="preserve">  expert  peer  review  of  AHA-commissioned  documents  (eg,  scie</w:t>
      </w:r>
      <w:r>
        <w:rPr>
          <w:color w:val="231F20"/>
          <w:spacing w:val="-5"/>
        </w:rPr>
        <w:t>ntifi</w:t>
      </w:r>
      <w:r>
        <w:rPr>
          <w:color w:val="231F20"/>
          <w:spacing w:val="-2"/>
        </w:rPr>
        <w:t>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statements,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practice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guidelines,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systematic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reviews)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conducted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AHA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Office 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Science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Oper</w:t>
      </w:r>
      <w:r>
        <w:rPr>
          <w:color w:val="231F20"/>
          <w:spacing w:val="-5"/>
        </w:rPr>
        <w:t>ations.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more on AHA statements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guidelines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development,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visit</w:t>
      </w:r>
      <w:r>
        <w:rPr>
          <w:color w:val="231F20"/>
          <w:spacing w:val="12"/>
          <w:w w:val="101"/>
        </w:rPr>
        <w:t xml:space="preserve"> </w:t>
      </w:r>
      <w:hyperlink w:history="true" r:id="rId22">
        <w:r>
          <w:rPr>
            <w:color w:val="231F20"/>
            <w:spacing w:val="-3"/>
          </w:rPr>
          <w:t>https://professional.he</w:t>
        </w:r>
        <w:r>
          <w:rPr>
            <w:color w:val="231F20"/>
            <w:spacing w:val="-4"/>
          </w:rPr>
          <w:t>art.org/statements</w:t>
        </w:r>
      </w:hyperlink>
      <w:r>
        <w:rPr>
          <w:color w:val="231F20"/>
          <w:spacing w:val="-4"/>
        </w:rPr>
        <w:t>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Select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“Guide-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lines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&amp; Statements” drop-down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me</w:t>
      </w:r>
      <w:r>
        <w:rPr>
          <w:color w:val="231F20"/>
          <w:spacing w:val="-5"/>
        </w:rPr>
        <w:t>nu, then click “Publication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Development.”</w:t>
      </w:r>
    </w:p>
    <w:p>
      <w:pPr>
        <w:pStyle w:val="BodyText"/>
        <w:ind w:left="4" w:firstLine="246"/>
        <w:spacing w:before="16" w:line="264" w:lineRule="auto"/>
        <w:jc w:val="both"/>
        <w:rPr/>
      </w:pPr>
      <w:r>
        <w:rPr>
          <w:color w:val="231F20"/>
          <w:spacing w:val="-5"/>
        </w:rPr>
        <w:t>Permissions: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Permission</w:t>
      </w:r>
      <w:r>
        <w:rPr>
          <w:color w:val="231F20"/>
          <w:spacing w:val="-6"/>
        </w:rPr>
        <w:t>s: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Multiple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copies,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modification,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alteration,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enhance-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ment,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distribution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this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document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not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permitted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without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express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permission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of the American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Heart Association.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Instructions for obtaining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per</w:t>
      </w:r>
      <w:r>
        <w:rPr>
          <w:color w:val="231F20"/>
          <w:spacing w:val="-5"/>
        </w:rPr>
        <w:t>mis-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si</w:t>
      </w:r>
      <w:r>
        <w:rPr>
          <w:color w:val="231F20"/>
          <w:spacing w:val="-3"/>
        </w:rPr>
        <w:t>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are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located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at</w:t>
      </w:r>
      <w:r>
        <w:rPr>
          <w:color w:val="231F20"/>
          <w:spacing w:val="12"/>
        </w:rPr>
        <w:t xml:space="preserve"> </w:t>
      </w:r>
      <w:hyperlink w:history="true" r:id="rId24">
        <w:r>
          <w:rPr>
            <w:color w:val="231F20"/>
            <w:spacing w:val="-3"/>
          </w:rPr>
          <w:t>http</w:t>
        </w:r>
        <w:r>
          <w:rPr>
            <w:color w:val="231F20"/>
            <w:spacing w:val="-4"/>
          </w:rPr>
          <w:t>s://www.heart.org/permissions</w:t>
        </w:r>
      </w:hyperlink>
      <w:r>
        <w:rPr>
          <w:color w:val="231F20"/>
          <w:spacing w:val="-4"/>
        </w:rPr>
        <w:t>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link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“Copyrigh</w:t>
      </w:r>
      <w:r>
        <w:rPr>
          <w:color w:val="231F20"/>
          <w:spacing w:val="-2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Permissions Request Form</w:t>
      </w:r>
      <w:r>
        <w:rPr>
          <w:color w:val="231F20"/>
          <w:spacing w:val="-5"/>
        </w:rPr>
        <w:t>” appears in the second paragraph (</w:t>
      </w:r>
      <w:hyperlink w:history="true" r:id="rId25">
        <w:r>
          <w:rPr>
            <w:color w:val="231F20"/>
            <w:spacing w:val="-5"/>
          </w:rPr>
          <w:t>https://www.heart.</w:t>
        </w:r>
      </w:hyperlink>
      <w:r>
        <w:rPr>
          <w:color w:val="231F20"/>
        </w:rPr>
        <w:t xml:space="preserve"> </w:t>
      </w:r>
      <w:hyperlink w:history="true" r:id="rId25">
        <w:r>
          <w:rPr>
            <w:color w:val="231F20"/>
            <w:spacing w:val="-1"/>
          </w:rPr>
          <w:t>org/en/about-us/statements-and-policies/copyrigh</w:t>
        </w:r>
        <w:r>
          <w:rPr>
            <w:color w:val="231F20"/>
            <w:spacing w:val="-2"/>
          </w:rPr>
          <w:t>t-request-form</w:t>
        </w:r>
      </w:hyperlink>
      <w:r>
        <w:rPr>
          <w:color w:val="231F20"/>
          <w:spacing w:val="-2"/>
        </w:rPr>
        <w:t>).</w:t>
      </w:r>
    </w:p>
    <w:p>
      <w:pPr>
        <w:spacing w:line="264" w:lineRule="auto"/>
        <w:sectPr>
          <w:type w:val="continuous"/>
          <w:pgSz w:w="11700" w:h="15660"/>
          <w:pgMar w:top="700" w:right="989" w:bottom="626" w:left="0" w:header="454" w:footer="427" w:gutter="0"/>
          <w:cols w:equalWidth="0" w:num="2">
            <w:col w:w="5930" w:space="100"/>
            <w:col w:w="4681" w:space="0"/>
          </w:cols>
        </w:sectPr>
        <w:rPr/>
      </w:pPr>
    </w:p>
    <w:p>
      <w:pPr>
        <w:pStyle w:val="BodyText"/>
        <w:spacing w:line="289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-4771917</wp:posOffset>
                </wp:positionV>
                <wp:extent cx="1524000" cy="426719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16200000">
                          <a:off x="-548798" y="-4771917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" style="position:absolute;margin-left:-43.2125pt;margin-top:-375.742pt;mso-position-vertical-relative:text;mso-position-horizontal-relative:text;width:120pt;height:33.6pt;z-index:251700224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001"/>
        <w:spacing w:before="52" w:line="192" w:lineRule="auto"/>
        <w:rPr>
          <w:sz w:val="18"/>
          <w:szCs w:val="18"/>
        </w:rPr>
      </w:pPr>
      <w:r>
        <w:rPr>
          <w:sz w:val="18"/>
          <w:szCs w:val="18"/>
          <w:color w:val="CD151D"/>
          <w:spacing w:val="-7"/>
        </w:rPr>
        <w:t>Disclosures</w:t>
      </w:r>
    </w:p>
    <w:p>
      <w:pPr>
        <w:pStyle w:val="BodyText"/>
        <w:ind w:left="992"/>
        <w:spacing w:before="176" w:line="191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"/>
        </w:rPr>
        <w:t>Writing Group Disclosures</w:t>
      </w:r>
    </w:p>
    <w:p>
      <w:pPr>
        <w:spacing w:line="94" w:lineRule="exact"/>
        <w:rPr/>
      </w:pPr>
      <w:r/>
    </w:p>
    <w:tbl>
      <w:tblPr>
        <w:tblStyle w:val="TableNormal"/>
        <w:tblW w:w="9715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435"/>
        <w:gridCol w:w="2610"/>
        <w:gridCol w:w="783"/>
        <w:gridCol w:w="808"/>
        <w:gridCol w:w="888"/>
        <w:gridCol w:w="678"/>
        <w:gridCol w:w="903"/>
        <w:gridCol w:w="948"/>
        <w:gridCol w:w="662"/>
      </w:tblGrid>
      <w:tr>
        <w:trPr>
          <w:trHeight w:val="638" w:hRule="atLeast"/>
        </w:trPr>
        <w:tc>
          <w:tcPr>
            <w:shd w:val="clear" w:fill="AEAFB3"/>
            <w:tcW w:w="1435" w:type="dxa"/>
            <w:vAlign w:val="top"/>
          </w:tcPr>
          <w:p>
            <w:pPr>
              <w:pStyle w:val="TableText"/>
              <w:ind w:left="88" w:right="504" w:hanging="7"/>
              <w:spacing w:before="279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Writing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group </w:t>
            </w:r>
            <w:r>
              <w:rPr>
                <w:sz w:val="14"/>
                <w:szCs w:val="14"/>
                <w:color w:val="231F20"/>
                <w:spacing w:val="1"/>
              </w:rPr>
              <w:t>member</w:t>
            </w:r>
          </w:p>
        </w:tc>
        <w:tc>
          <w:tcPr>
            <w:shd w:val="clear" w:fill="AEAFB3"/>
            <w:tcW w:w="2610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Employment</w:t>
            </w:r>
          </w:p>
        </w:tc>
        <w:tc>
          <w:tcPr>
            <w:shd w:val="clear" w:fill="AEAFB3"/>
            <w:tcW w:w="783" w:type="dxa"/>
            <w:vAlign w:val="top"/>
          </w:tcPr>
          <w:p>
            <w:pPr>
              <w:pStyle w:val="TableText"/>
              <w:ind w:left="83" w:right="106" w:firstLine="6"/>
              <w:spacing w:before="280" w:line="24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Research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grant</w:t>
            </w:r>
          </w:p>
        </w:tc>
        <w:tc>
          <w:tcPr>
            <w:shd w:val="clear" w:fill="AEAFB3"/>
            <w:tcW w:w="808" w:type="dxa"/>
            <w:vAlign w:val="top"/>
          </w:tcPr>
          <w:p>
            <w:pPr>
              <w:pStyle w:val="TableText"/>
              <w:ind w:left="86"/>
              <w:spacing w:before="9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  <w:p>
            <w:pPr>
              <w:pStyle w:val="TableText"/>
              <w:ind w:left="88"/>
              <w:spacing w:before="1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research</w:t>
            </w:r>
          </w:p>
          <w:p>
            <w:pPr>
              <w:pStyle w:val="TableText"/>
              <w:ind w:left="82"/>
              <w:spacing w:before="1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  <w:position w:val="2"/>
              </w:rPr>
              <w:t>support</w:t>
            </w:r>
          </w:p>
        </w:tc>
        <w:tc>
          <w:tcPr>
            <w:shd w:val="clear" w:fill="AEAFB3"/>
            <w:tcW w:w="888" w:type="dxa"/>
            <w:vAlign w:val="top"/>
          </w:tcPr>
          <w:p>
            <w:pPr>
              <w:pStyle w:val="TableText"/>
              <w:ind w:left="87" w:right="167" w:hanging="5"/>
              <w:spacing w:before="96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Speakers</w:t>
            </w:r>
            <w:r>
              <w:rPr>
                <w:sz w:val="14"/>
                <w:szCs w:val="14"/>
                <w:color w:val="231F20"/>
                <w:spacing w:val="2"/>
              </w:rPr>
              <w:t>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bureau/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1"/>
              </w:rPr>
              <w:t>honoraria</w:t>
            </w:r>
          </w:p>
        </w:tc>
        <w:tc>
          <w:tcPr>
            <w:shd w:val="clear" w:fill="AEAFB3"/>
            <w:tcW w:w="678" w:type="dxa"/>
            <w:vAlign w:val="top"/>
          </w:tcPr>
          <w:p>
            <w:pPr>
              <w:pStyle w:val="TableText"/>
              <w:ind w:left="91"/>
              <w:spacing w:before="28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Expert</w:t>
            </w:r>
          </w:p>
          <w:p>
            <w:pPr>
              <w:pStyle w:val="TableText"/>
              <w:ind w:left="82"/>
              <w:spacing w:before="2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witness</w:t>
            </w:r>
          </w:p>
        </w:tc>
        <w:tc>
          <w:tcPr>
            <w:shd w:val="clear" w:fill="AEAFB3"/>
            <w:tcW w:w="903" w:type="dxa"/>
            <w:vAlign w:val="top"/>
          </w:tcPr>
          <w:p>
            <w:pPr>
              <w:pStyle w:val="TableText"/>
              <w:ind w:left="88" w:right="126" w:hanging="2"/>
              <w:spacing w:before="277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Ownership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interest</w:t>
            </w:r>
          </w:p>
        </w:tc>
        <w:tc>
          <w:tcPr>
            <w:shd w:val="clear" w:fill="AEAFB3"/>
            <w:tcW w:w="948" w:type="dxa"/>
            <w:vAlign w:val="top"/>
          </w:tcPr>
          <w:p>
            <w:pPr>
              <w:pStyle w:val="TableText"/>
              <w:ind w:left="84" w:right="103" w:firstLine="1"/>
              <w:spacing w:before="98" w:line="24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Consultant/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advisory</w:t>
            </w:r>
          </w:p>
          <w:p>
            <w:pPr>
              <w:pStyle w:val="TableText"/>
              <w:ind w:left="89"/>
              <w:spacing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board</w:t>
            </w:r>
          </w:p>
        </w:tc>
        <w:tc>
          <w:tcPr>
            <w:shd w:val="clear" w:fill="AEAFB3"/>
            <w:tcW w:w="662" w:type="dxa"/>
            <w:vAlign w:val="top"/>
          </w:tcPr>
          <w:p>
            <w:pPr>
              <w:pStyle w:val="TableText"/>
              <w:spacing w:line="415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</w:tc>
      </w:tr>
      <w:tr>
        <w:trPr>
          <w:trHeight w:val="280" w:hRule="atLeast"/>
        </w:trPr>
        <w:tc>
          <w:tcPr>
            <w:tcW w:w="1435" w:type="dxa"/>
            <w:vAlign w:val="top"/>
          </w:tcPr>
          <w:p>
            <w:pPr>
              <w:pStyle w:val="TableText"/>
              <w:ind w:left="89"/>
              <w:spacing w:before="96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Marie-Louise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Meng</w:t>
            </w:r>
          </w:p>
        </w:tc>
        <w:tc>
          <w:tcPr>
            <w:tcW w:w="2610" w:type="dxa"/>
            <w:vAlign w:val="top"/>
          </w:tcPr>
          <w:p>
            <w:pPr>
              <w:pStyle w:val="TableText"/>
              <w:ind w:left="89"/>
              <w:spacing w:before="93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Duke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University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Medical C</w:t>
            </w:r>
            <w:r>
              <w:rPr>
                <w:sz w:val="14"/>
                <w:szCs w:val="14"/>
                <w:color w:val="231F20"/>
                <w:spacing w:val="-5"/>
              </w:rPr>
              <w:t>enter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90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90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0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91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91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91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92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72" w:hRule="atLeast"/>
        </w:trPr>
        <w:tc>
          <w:tcPr>
            <w:tcW w:w="1435" w:type="dxa"/>
            <w:vAlign w:val="top"/>
          </w:tcPr>
          <w:p>
            <w:pPr>
              <w:pStyle w:val="TableText"/>
              <w:ind w:left="89"/>
              <w:spacing w:before="8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Laxmi S.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Mehta</w:t>
            </w:r>
          </w:p>
        </w:tc>
        <w:tc>
          <w:tcPr>
            <w:tcW w:w="2610" w:type="dxa"/>
            <w:vAlign w:val="top"/>
          </w:tcPr>
          <w:p>
            <w:pPr>
              <w:pStyle w:val="TableText"/>
              <w:ind w:left="79"/>
              <w:spacing w:before="85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The Ohio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State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University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71" w:hRule="atLeast"/>
        </w:trPr>
        <w:tc>
          <w:tcPr>
            <w:tcW w:w="1435" w:type="dxa"/>
            <w:vAlign w:val="top"/>
          </w:tcPr>
          <w:p>
            <w:pPr>
              <w:pStyle w:val="TableText"/>
              <w:ind w:left="89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Katherine W. Arendt</w:t>
            </w:r>
          </w:p>
        </w:tc>
        <w:tc>
          <w:tcPr>
            <w:tcW w:w="2610" w:type="dxa"/>
            <w:vAlign w:val="top"/>
          </w:tcPr>
          <w:p>
            <w:pPr>
              <w:pStyle w:val="TableText"/>
              <w:ind w:left="83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Self-employed,</w:t>
            </w:r>
            <w:r>
              <w:rPr>
                <w:sz w:val="14"/>
                <w:szCs w:val="14"/>
                <w:color w:val="231F20"/>
                <w:spacing w:val="1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Mayo Clinic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72" w:hRule="atLeast"/>
        </w:trPr>
        <w:tc>
          <w:tcPr>
            <w:tcW w:w="1435" w:type="dxa"/>
            <w:vAlign w:val="top"/>
          </w:tcPr>
          <w:p>
            <w:pPr>
              <w:pStyle w:val="TableText"/>
              <w:ind w:left="81"/>
              <w:spacing w:before="8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Jennifer</w:t>
            </w:r>
            <w:r>
              <w:rPr>
                <w:sz w:val="14"/>
                <w:szCs w:val="14"/>
                <w:color w:val="231F20"/>
                <w:spacing w:val="2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M.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Banayan</w:t>
            </w:r>
          </w:p>
        </w:tc>
        <w:tc>
          <w:tcPr>
            <w:tcW w:w="2610" w:type="dxa"/>
            <w:vAlign w:val="top"/>
          </w:tcPr>
          <w:p>
            <w:pPr>
              <w:pStyle w:val="TableText"/>
              <w:ind w:left="89"/>
              <w:spacing w:before="8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Northwestern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University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92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72" w:hRule="atLeast"/>
        </w:trPr>
        <w:tc>
          <w:tcPr>
            <w:tcW w:w="1435" w:type="dxa"/>
            <w:vAlign w:val="top"/>
          </w:tcPr>
          <w:p>
            <w:pPr>
              <w:pStyle w:val="TableText"/>
              <w:ind w:left="90"/>
              <w:spacing w:before="8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Elisa A.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Bradley</w:t>
            </w:r>
          </w:p>
        </w:tc>
        <w:tc>
          <w:tcPr>
            <w:tcW w:w="2610" w:type="dxa"/>
            <w:vAlign w:val="top"/>
          </w:tcPr>
          <w:p>
            <w:pPr>
              <w:pStyle w:val="TableText"/>
              <w:ind w:left="88"/>
              <w:spacing w:before="86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Pennsylvania State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University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92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72" w:hRule="atLeast"/>
        </w:trPr>
        <w:tc>
          <w:tcPr>
            <w:tcW w:w="1435" w:type="dxa"/>
            <w:vAlign w:val="top"/>
          </w:tcPr>
          <w:p>
            <w:pPr>
              <w:pStyle w:val="TableText"/>
              <w:ind w:left="90"/>
              <w:spacing w:before="8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Benjamin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Bryner</w:t>
            </w:r>
          </w:p>
        </w:tc>
        <w:tc>
          <w:tcPr>
            <w:tcW w:w="2610" w:type="dxa"/>
            <w:vAlign w:val="top"/>
          </w:tcPr>
          <w:p>
            <w:pPr>
              <w:pStyle w:val="TableText"/>
              <w:ind w:left="89"/>
              <w:spacing w:before="86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Duke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University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Medical C</w:t>
            </w:r>
            <w:r>
              <w:rPr>
                <w:sz w:val="14"/>
                <w:szCs w:val="14"/>
                <w:color w:val="231F20"/>
                <w:spacing w:val="-5"/>
              </w:rPr>
              <w:t>enter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92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51" w:hRule="atLeast"/>
        </w:trPr>
        <w:tc>
          <w:tcPr>
            <w:tcW w:w="1435" w:type="dxa"/>
            <w:vAlign w:val="top"/>
          </w:tcPr>
          <w:p>
            <w:pPr>
              <w:pStyle w:val="TableText"/>
              <w:ind w:left="8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Afshan</w:t>
            </w:r>
            <w:r>
              <w:rPr>
                <w:sz w:val="14"/>
                <w:szCs w:val="14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B.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Hameed</w:t>
            </w:r>
          </w:p>
        </w:tc>
        <w:tc>
          <w:tcPr>
            <w:tcW w:w="2610" w:type="dxa"/>
            <w:vAlign w:val="top"/>
          </w:tcPr>
          <w:p>
            <w:pPr>
              <w:pStyle w:val="TableText"/>
              <w:ind w:left="87" w:right="245" w:hanging="4"/>
              <w:spacing w:before="55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Self-employed,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University of California,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Irvine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Medical Center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92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51" w:hRule="atLeast"/>
        </w:trPr>
        <w:tc>
          <w:tcPr>
            <w:tcW w:w="1435" w:type="dxa"/>
            <w:vAlign w:val="top"/>
          </w:tcPr>
          <w:p>
            <w:pPr>
              <w:pStyle w:val="TableText"/>
              <w:ind w:left="81"/>
              <w:spacing w:before="90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Jade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Harris</w:t>
            </w:r>
          </w:p>
        </w:tc>
        <w:tc>
          <w:tcPr>
            <w:tcW w:w="2610" w:type="dxa"/>
            <w:vAlign w:val="top"/>
          </w:tcPr>
          <w:p>
            <w:pPr>
              <w:pStyle w:val="TableText"/>
              <w:ind w:left="80" w:right="91" w:firstLine="7"/>
              <w:spacing w:before="57" w:line="2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Morgan Stanley Children’s Hospital of New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York Presbyterian, Columbia U</w:t>
            </w:r>
            <w:r>
              <w:rPr>
                <w:sz w:val="14"/>
                <w:szCs w:val="14"/>
                <w:color w:val="231F20"/>
                <w:spacing w:val="-8"/>
              </w:rPr>
              <w:t>niversity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90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90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0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91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91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91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92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74" w:hRule="atLeast"/>
        </w:trPr>
        <w:tc>
          <w:tcPr>
            <w:tcW w:w="1435" w:type="dxa"/>
            <w:vAlign w:val="top"/>
          </w:tcPr>
          <w:p>
            <w:pPr>
              <w:pStyle w:val="TableText"/>
              <w:ind w:left="81"/>
              <w:spacing w:before="91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Arthur J. Vaught</w:t>
            </w:r>
          </w:p>
        </w:tc>
        <w:tc>
          <w:tcPr>
            <w:tcW w:w="2610" w:type="dxa"/>
            <w:vAlign w:val="top"/>
          </w:tcPr>
          <w:p>
            <w:pPr>
              <w:pStyle w:val="TableText"/>
              <w:ind w:left="79"/>
              <w:spacing w:before="9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Johns</w:t>
            </w:r>
            <w:r>
              <w:rPr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Hopkins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University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90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90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0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92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</w:tbl>
    <w:p>
      <w:pPr>
        <w:pStyle w:val="BodyText"/>
        <w:ind w:left="995" w:right="2" w:firstLine="158"/>
        <w:spacing w:before="90" w:line="264" w:lineRule="auto"/>
        <w:jc w:val="both"/>
        <w:rPr/>
      </w:pPr>
      <w:r>
        <w:rPr>
          <w:color w:val="231F20"/>
          <w:spacing w:val="-5"/>
        </w:rPr>
        <w:t>This table represents the relationships of writing group members that may be perceived as actual or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reasonably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perceived conflicts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interes</w:t>
      </w:r>
      <w:r>
        <w:rPr>
          <w:color w:val="231F20"/>
          <w:spacing w:val="-6"/>
        </w:rPr>
        <w:t>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reported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on the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Disclo-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sure Questionnaire, which all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members of the writing group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required to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complete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submit.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relationship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considered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“significant”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if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(a)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person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receives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$500</w:t>
      </w:r>
      <w:r>
        <w:rPr>
          <w:color w:val="231F20"/>
          <w:spacing w:val="-5"/>
        </w:rPr>
        <w:t>0 or more during any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12-month period, or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5%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person’s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gross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income;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(b) 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person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owns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5%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of the voting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stock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share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entity,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o</w:t>
      </w:r>
      <w:r>
        <w:rPr>
          <w:color w:val="231F20"/>
          <w:spacing w:val="-2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owns $5000 or more of the fair market value of the entity. A relationship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considered to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b</w:t>
      </w:r>
      <w:r>
        <w:rPr>
          <w:color w:val="231F20"/>
          <w:spacing w:val="-5"/>
        </w:rPr>
        <w:t>e “modest” if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it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less than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5"/>
        </w:rPr>
        <w:t>“significant”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5"/>
        </w:rPr>
        <w:t>under the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preceding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definition.</w:t>
      </w:r>
    </w:p>
    <w:p>
      <w:pPr>
        <w:spacing w:line="264" w:lineRule="auto"/>
        <w:sectPr>
          <w:type w:val="continuous"/>
          <w:pgSz w:w="11700" w:h="15660"/>
          <w:pgMar w:top="700" w:right="989" w:bottom="626" w:left="0" w:header="454" w:footer="427" w:gutter="0"/>
          <w:cols w:equalWidth="0" w:num="1">
            <w:col w:w="10711" w:space="0"/>
          </w:cols>
        </w:sectPr>
        <w:rPr/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5825649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5400000">
                          <a:off x="5825649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" style="position:absolute;margin-left:458.713pt;margin-top:58.4127pt;mso-position-vertical-relative:text;mso-position-horizontal-relative:text;width:120pt;height:33.6pt;z-index:251704320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40" w:lineRule="exact"/>
        <w:rPr/>
      </w:pPr>
      <w:r>
        <w:rPr/>
        <w:pict>
          <v:shape id="_x0000_s114" style="mso-position-vertical-relative:line;mso-position-horizontal-relative:char;width:486pt;height:2pt;" filled="false" strokecolor="#AEAFB3" strokeweight="2.00pt" coordsize="9720,40" coordorigin="0,0" path="m0,20l4680,20m5040,20l9720,20m0,20l4680,20m4630,20l9720,20e">
            <v:stroke joinstyle="miter" miterlimit="4"/>
          </v:shape>
        </w:pict>
      </w:r>
    </w:p>
    <w:p>
      <w:pPr>
        <w:pStyle w:val="BodyText"/>
        <w:ind w:left="13"/>
        <w:spacing w:before="146" w:line="193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column">
                  <wp:posOffset>6087437</wp:posOffset>
                </wp:positionH>
                <wp:positionV relativeFrom="paragraph">
                  <wp:posOffset>635893</wp:posOffset>
                </wp:positionV>
                <wp:extent cx="810894" cy="184150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5400000">
                          <a:off x="6087437" y="63589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" style="position:absolute;margin-left:479.326pt;margin-top:50.0704pt;mso-position-vertical-relative:text;mso-position-horizontal-relative:text;width:63.85pt;height:14.5pt;z-index:2517053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31F20"/>
          <w:spacing w:val="-2"/>
        </w:rPr>
        <w:t>Reviewer Disclosures</w:t>
      </w:r>
    </w:p>
    <w:p>
      <w:pPr>
        <w:spacing w:line="89" w:lineRule="exact"/>
        <w:rPr/>
      </w:pPr>
      <w:r/>
    </w:p>
    <w:tbl>
      <w:tblPr>
        <w:tblStyle w:val="TableNormal"/>
        <w:tblW w:w="971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413"/>
        <w:gridCol w:w="2255"/>
        <w:gridCol w:w="831"/>
        <w:gridCol w:w="827"/>
        <w:gridCol w:w="992"/>
        <w:gridCol w:w="797"/>
        <w:gridCol w:w="902"/>
        <w:gridCol w:w="962"/>
        <w:gridCol w:w="736"/>
      </w:tblGrid>
      <w:tr>
        <w:trPr>
          <w:trHeight w:val="637" w:hRule="atLeast"/>
        </w:trPr>
        <w:tc>
          <w:tcPr>
            <w:shd w:val="clear" w:fill="AEAFB3"/>
            <w:tcW w:w="1413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9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Reviewer</w:t>
            </w:r>
          </w:p>
        </w:tc>
        <w:tc>
          <w:tcPr>
            <w:shd w:val="clear" w:fill="AEAFB3"/>
            <w:tcW w:w="2255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Employment</w:t>
            </w:r>
          </w:p>
        </w:tc>
        <w:tc>
          <w:tcPr>
            <w:shd w:val="clear" w:fill="AEAFB3"/>
            <w:tcW w:w="831" w:type="dxa"/>
            <w:vAlign w:val="top"/>
          </w:tcPr>
          <w:p>
            <w:pPr>
              <w:pStyle w:val="TableText"/>
              <w:ind w:left="83" w:right="154" w:firstLine="6"/>
              <w:spacing w:before="280" w:line="24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Research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grant</w:t>
            </w:r>
          </w:p>
        </w:tc>
        <w:tc>
          <w:tcPr>
            <w:shd w:val="clear" w:fill="AEAFB3"/>
            <w:tcW w:w="827" w:type="dxa"/>
            <w:vAlign w:val="top"/>
          </w:tcPr>
          <w:p>
            <w:pPr>
              <w:pStyle w:val="TableText"/>
              <w:ind w:left="86"/>
              <w:spacing w:before="9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  <w:p>
            <w:pPr>
              <w:pStyle w:val="TableText"/>
              <w:ind w:left="88"/>
              <w:spacing w:before="1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research</w:t>
            </w:r>
          </w:p>
          <w:p>
            <w:pPr>
              <w:pStyle w:val="TableText"/>
              <w:ind w:left="82"/>
              <w:spacing w:before="1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  <w:position w:val="2"/>
              </w:rPr>
              <w:t>support</w:t>
            </w:r>
          </w:p>
        </w:tc>
        <w:tc>
          <w:tcPr>
            <w:shd w:val="clear" w:fill="AEAFB3"/>
            <w:tcW w:w="992" w:type="dxa"/>
            <w:vAlign w:val="top"/>
          </w:tcPr>
          <w:p>
            <w:pPr>
              <w:pStyle w:val="TableText"/>
              <w:ind w:left="87" w:right="271" w:hanging="5"/>
              <w:spacing w:before="96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Speakers</w:t>
            </w:r>
            <w:r>
              <w:rPr>
                <w:sz w:val="14"/>
                <w:szCs w:val="14"/>
                <w:color w:val="231F20"/>
                <w:spacing w:val="2"/>
              </w:rPr>
              <w:t>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bureau/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1"/>
              </w:rPr>
              <w:t>honoraria</w:t>
            </w:r>
          </w:p>
        </w:tc>
        <w:tc>
          <w:tcPr>
            <w:shd w:val="clear" w:fill="AEAFB3"/>
            <w:tcW w:w="797" w:type="dxa"/>
            <w:vAlign w:val="top"/>
          </w:tcPr>
          <w:p>
            <w:pPr>
              <w:pStyle w:val="TableText"/>
              <w:ind w:left="91"/>
              <w:spacing w:before="27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Expert</w:t>
            </w:r>
          </w:p>
          <w:p>
            <w:pPr>
              <w:pStyle w:val="TableText"/>
              <w:ind w:left="82"/>
              <w:spacing w:before="2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witness</w:t>
            </w:r>
          </w:p>
        </w:tc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ind w:left="89" w:right="125" w:hanging="2"/>
              <w:spacing w:before="277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Ownership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interest</w:t>
            </w:r>
          </w:p>
        </w:tc>
        <w:tc>
          <w:tcPr>
            <w:shd w:val="clear" w:fill="AEAFB3"/>
            <w:tcW w:w="962" w:type="dxa"/>
            <w:vAlign w:val="top"/>
          </w:tcPr>
          <w:p>
            <w:pPr>
              <w:pStyle w:val="TableText"/>
              <w:ind w:left="84" w:right="117" w:firstLine="1"/>
              <w:spacing w:before="98" w:line="24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Consultant/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advisory</w:t>
            </w:r>
          </w:p>
          <w:p>
            <w:pPr>
              <w:pStyle w:val="TableText"/>
              <w:ind w:left="89"/>
              <w:spacing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board</w:t>
            </w:r>
          </w:p>
        </w:tc>
        <w:tc>
          <w:tcPr>
            <w:shd w:val="clear" w:fill="AEAFB3"/>
            <w:tcW w:w="736" w:type="dxa"/>
            <w:vAlign w:val="top"/>
          </w:tcPr>
          <w:p>
            <w:pPr>
              <w:pStyle w:val="TableText"/>
              <w:spacing w:line="415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</w:tc>
      </w:tr>
      <w:tr>
        <w:trPr>
          <w:trHeight w:val="280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81"/>
              <w:spacing w:before="96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Joan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Briller</w:t>
            </w:r>
          </w:p>
        </w:tc>
        <w:tc>
          <w:tcPr>
            <w:tcW w:w="2255" w:type="dxa"/>
            <w:vAlign w:val="top"/>
          </w:tcPr>
          <w:p>
            <w:pPr>
              <w:pStyle w:val="TableText"/>
              <w:ind w:left="88"/>
              <w:spacing w:before="63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University of</w:t>
            </w:r>
            <w:r>
              <w:rPr>
                <w:sz w:val="14"/>
                <w:szCs w:val="14"/>
                <w:color w:val="231F20"/>
                <w:spacing w:val="22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Illinois at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Chicago</w:t>
            </w:r>
          </w:p>
        </w:tc>
        <w:tc>
          <w:tcPr>
            <w:tcW w:w="831" w:type="dxa"/>
            <w:vAlign w:val="top"/>
          </w:tcPr>
          <w:p>
            <w:pPr>
              <w:pStyle w:val="TableText"/>
              <w:ind w:left="89"/>
              <w:spacing w:before="9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88"/>
              <w:spacing w:before="128" w:line="9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-2"/>
              </w:rPr>
              <w:t>none</w:t>
            </w:r>
          </w:p>
        </w:tc>
        <w:tc>
          <w:tcPr>
            <w:tcW w:w="992" w:type="dxa"/>
            <w:vAlign w:val="top"/>
          </w:tcPr>
          <w:p>
            <w:pPr>
              <w:pStyle w:val="TableText"/>
              <w:ind w:left="90"/>
              <w:spacing w:before="9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91"/>
              <w:spacing w:before="9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2" w:type="dxa"/>
            <w:vAlign w:val="top"/>
          </w:tcPr>
          <w:p>
            <w:pPr>
              <w:pStyle w:val="TableText"/>
              <w:ind w:left="91"/>
              <w:spacing w:before="9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91"/>
              <w:spacing w:before="9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36" w:type="dxa"/>
            <w:vAlign w:val="top"/>
          </w:tcPr>
          <w:p>
            <w:pPr>
              <w:pStyle w:val="TableText"/>
              <w:ind w:left="92"/>
              <w:spacing w:before="9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71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81"/>
              <w:spacing w:before="8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Yunwei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Chen</w:t>
            </w:r>
          </w:p>
        </w:tc>
        <w:tc>
          <w:tcPr>
            <w:tcW w:w="2255" w:type="dxa"/>
            <w:vAlign w:val="top"/>
          </w:tcPr>
          <w:p>
            <w:pPr>
              <w:pStyle w:val="TableText"/>
              <w:ind w:left="80"/>
              <w:spacing w:before="5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Washington</w:t>
            </w:r>
            <w:r>
              <w:rPr>
                <w:sz w:val="14"/>
                <w:szCs w:val="14"/>
                <w:color w:val="231F20"/>
                <w:spacing w:val="11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University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 St.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Louis</w:t>
            </w:r>
          </w:p>
        </w:tc>
        <w:tc>
          <w:tcPr>
            <w:tcW w:w="831" w:type="dxa"/>
            <w:vAlign w:val="top"/>
          </w:tcPr>
          <w:p>
            <w:pPr>
              <w:pStyle w:val="TableText"/>
              <w:ind w:left="89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92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2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36" w:type="dxa"/>
            <w:vAlign w:val="top"/>
          </w:tcPr>
          <w:p>
            <w:pPr>
              <w:pStyle w:val="TableText"/>
              <w:ind w:left="92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71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86"/>
              <w:spacing w:before="87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Carlos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Delgado</w:t>
            </w:r>
          </w:p>
        </w:tc>
        <w:tc>
          <w:tcPr>
            <w:tcW w:w="2255" w:type="dxa"/>
            <w:vAlign w:val="top"/>
          </w:tcPr>
          <w:p>
            <w:pPr>
              <w:pStyle w:val="TableText"/>
              <w:ind w:left="88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University of Washi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ngton</w:t>
            </w:r>
          </w:p>
        </w:tc>
        <w:tc>
          <w:tcPr>
            <w:tcW w:w="831" w:type="dxa"/>
            <w:vAlign w:val="top"/>
          </w:tcPr>
          <w:p>
            <w:pPr>
              <w:pStyle w:val="TableText"/>
              <w:ind w:left="89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89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92" w:type="dxa"/>
            <w:vAlign w:val="top"/>
          </w:tcPr>
          <w:p>
            <w:pPr>
              <w:pStyle w:val="TableText"/>
              <w:ind w:left="90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90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2" w:type="dxa"/>
            <w:vAlign w:val="top"/>
          </w:tcPr>
          <w:p>
            <w:pPr>
              <w:pStyle w:val="TableText"/>
              <w:ind w:left="91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91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36" w:type="dxa"/>
            <w:vAlign w:val="top"/>
          </w:tcPr>
          <w:p>
            <w:pPr>
              <w:pStyle w:val="TableText"/>
              <w:ind w:left="91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72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80"/>
              <w:spacing w:before="9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Audrey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Merriam</w:t>
            </w:r>
          </w:p>
        </w:tc>
        <w:tc>
          <w:tcPr>
            <w:tcW w:w="2255" w:type="dxa"/>
            <w:vAlign w:val="top"/>
          </w:tcPr>
          <w:p>
            <w:pPr>
              <w:pStyle w:val="TableText"/>
              <w:ind w:left="79"/>
              <w:spacing w:before="9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Yale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University</w:t>
            </w:r>
          </w:p>
        </w:tc>
        <w:tc>
          <w:tcPr>
            <w:tcW w:w="831" w:type="dxa"/>
            <w:vAlign w:val="top"/>
          </w:tcPr>
          <w:p>
            <w:pPr>
              <w:pStyle w:val="TableText"/>
              <w:ind w:left="89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89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92" w:type="dxa"/>
            <w:vAlign w:val="top"/>
          </w:tcPr>
          <w:p>
            <w:pPr>
              <w:pStyle w:val="TableText"/>
              <w:ind w:left="90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90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2" w:type="dxa"/>
            <w:vAlign w:val="top"/>
          </w:tcPr>
          <w:p>
            <w:pPr>
              <w:pStyle w:val="TableText"/>
              <w:ind w:left="90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36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74" w:hRule="atLeast"/>
        </w:trPr>
        <w:tc>
          <w:tcPr>
            <w:tcW w:w="1413" w:type="dxa"/>
            <w:vAlign w:val="top"/>
          </w:tcPr>
          <w:p>
            <w:pPr>
              <w:pStyle w:val="TableText"/>
              <w:ind w:left="84"/>
              <w:spacing w:before="8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Sajid Shahul</w:t>
            </w:r>
          </w:p>
        </w:tc>
        <w:tc>
          <w:tcPr>
            <w:tcW w:w="2255" w:type="dxa"/>
            <w:vAlign w:val="top"/>
          </w:tcPr>
          <w:p>
            <w:pPr>
              <w:pStyle w:val="TableText"/>
              <w:ind w:left="87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University of</w:t>
            </w:r>
            <w:r>
              <w:rPr>
                <w:sz w:val="14"/>
                <w:szCs w:val="14"/>
                <w:color w:val="231F20"/>
                <w:spacing w:val="1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Chicago</w:t>
            </w:r>
          </w:p>
        </w:tc>
        <w:tc>
          <w:tcPr>
            <w:tcW w:w="831" w:type="dxa"/>
            <w:vAlign w:val="top"/>
          </w:tcPr>
          <w:p>
            <w:pPr>
              <w:pStyle w:val="TableText"/>
              <w:ind w:left="89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89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92" w:type="dxa"/>
            <w:vAlign w:val="top"/>
          </w:tcPr>
          <w:p>
            <w:pPr>
              <w:pStyle w:val="TableText"/>
              <w:ind w:left="89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90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2" w:type="dxa"/>
            <w:vAlign w:val="top"/>
          </w:tcPr>
          <w:p>
            <w:pPr>
              <w:pStyle w:val="TableText"/>
              <w:ind w:left="90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62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36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</w:tbl>
    <w:p>
      <w:pPr>
        <w:pStyle w:val="BodyText"/>
        <w:ind w:left="7" w:right="993" w:firstLine="155"/>
        <w:spacing w:before="90" w:line="264" w:lineRule="auto"/>
        <w:jc w:val="both"/>
        <w:rPr/>
      </w:pPr>
      <w:r>
        <w:rPr>
          <w:color w:val="231F20"/>
          <w:spacing w:val="-4"/>
        </w:rPr>
        <w:t>This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table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represents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relationships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reviewers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may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perceived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actual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reasonably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perceived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conflicts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interest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reported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Disclosure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Questionnaire, which all reviewers are required to complete and submit. A relationship is considered to be “significant” if (a) the person receives $10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000 or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more dur-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ing any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3"/>
        </w:rPr>
        <w:t>12-month period, or 5% or more 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person’s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gross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income;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(b)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person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owns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5%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more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voting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stock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share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entity,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owns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$10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000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more of the fair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market value of the entity. 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relationship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3"/>
        </w:rPr>
        <w:t>considered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be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“modest”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if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it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less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than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“</w:t>
      </w:r>
      <w:r>
        <w:rPr>
          <w:color w:val="231F20"/>
          <w:spacing w:val="-4"/>
        </w:rPr>
        <w:t>significant”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under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preceding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definition.</w:t>
      </w:r>
    </w:p>
    <w:p>
      <w:pPr>
        <w:spacing w:line="210" w:lineRule="exact"/>
        <w:rPr/>
      </w:pPr>
      <w:r/>
    </w:p>
    <w:p>
      <w:pPr>
        <w:spacing w:line="210" w:lineRule="exact"/>
        <w:sectPr>
          <w:headerReference w:type="default" r:id="rId3"/>
          <w:footerReference w:type="default" r:id="rId26"/>
          <w:pgSz w:w="11700" w:h="15660"/>
          <w:pgMar w:top="700" w:right="0" w:bottom="626" w:left="990" w:header="454" w:footer="428" w:gutter="0"/>
          <w:cols w:equalWidth="0" w:num="1">
            <w:col w:w="10710" w:space="0"/>
          </w:cols>
        </w:sectPr>
        <w:rPr/>
      </w:pPr>
    </w:p>
    <w:p>
      <w:pPr>
        <w:pStyle w:val="BodyText"/>
        <w:ind w:left="14"/>
        <w:spacing w:before="269" w:line="196" w:lineRule="auto"/>
        <w:rPr>
          <w:sz w:val="20"/>
          <w:szCs w:val="20"/>
        </w:rPr>
      </w:pPr>
      <w:r>
        <w:pict>
          <v:shape id="_x0000_s118" style="position:absolute;margin-left:0.5pt;margin-top:7.17627pt;mso-position-vertical-relative:text;mso-position-horizontal-relative:text;width:234pt;height:1pt;z-index:251706368;" filled="false" strokecolor="#AEAFB3" strokeweight="1.00pt" coordsize="4680,20" coordorigin="0,0" path="m0,10l4680,10e">
            <v:stroke joinstyle="miter" miterlimit="10"/>
          </v:shape>
        </w:pict>
      </w:r>
      <w:r>
        <w:rPr>
          <w:sz w:val="20"/>
          <w:szCs w:val="20"/>
          <w:color w:val="CD151D"/>
          <w:spacing w:val="-17"/>
        </w:rPr>
        <w:t>REFERENCES</w:t>
      </w:r>
    </w:p>
    <w:p>
      <w:pPr>
        <w:pStyle w:val="BodyText"/>
        <w:ind w:left="320" w:right="287" w:hanging="180"/>
        <w:spacing w:before="91" w:line="263" w:lineRule="auto"/>
        <w:rPr/>
      </w:pPr>
      <w:r>
        <w:rPr>
          <w:color w:val="231F20"/>
          <w:spacing w:val="-6"/>
        </w:rPr>
        <w:t>1.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6"/>
        </w:rPr>
        <w:t>Centers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Control,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National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Center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Chronic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Preven-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tion  and  Health  Promotion,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Division  of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Reproductive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Health</w:t>
      </w:r>
      <w:r>
        <w:rPr>
          <w:color w:val="231F20"/>
          <w:spacing w:val="-6"/>
        </w:rPr>
        <w:t>.</w:t>
      </w:r>
      <w:r>
        <w:rPr>
          <w:color w:val="231F20"/>
          <w:spacing w:val="2"/>
        </w:rPr>
        <w:t xml:space="preserve">  </w:t>
      </w:r>
      <w:r>
        <w:rPr>
          <w:i/>
          <w:iCs/>
          <w:color w:val="231F20"/>
          <w:spacing w:val="-6"/>
        </w:rPr>
        <w:t>Pregnancy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  <w:spacing w:val="-4"/>
        </w:rPr>
        <w:t>Mortality Surveillance System</w:t>
      </w:r>
      <w:r>
        <w:rPr>
          <w:color w:val="231F20"/>
          <w:spacing w:val="-4"/>
        </w:rPr>
        <w:t>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2022. Acces</w:t>
      </w:r>
      <w:r>
        <w:rPr>
          <w:color w:val="231F20"/>
          <w:spacing w:val="-5"/>
        </w:rPr>
        <w:t>sed July  13,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2022. </w:t>
      </w:r>
      <w:hyperlink w:history="true" r:id="rId27">
        <w:r>
          <w:rPr>
            <w:color w:val="231F20"/>
            <w:spacing w:val="-5"/>
          </w:rPr>
          <w:t>https://www.</w:t>
        </w:r>
      </w:hyperlink>
      <w:r>
        <w:rPr>
          <w:color w:val="231F20"/>
        </w:rPr>
        <w:t xml:space="preserve"> </w:t>
      </w:r>
      <w:hyperlink w:history="true" r:id="rId27">
        <w:r>
          <w:rPr>
            <w:color w:val="231F20"/>
          </w:rPr>
          <w:t>cdc.gov/reproductivehealth/maternal-mort</w:t>
        </w:r>
        <w:r>
          <w:rPr>
            <w:color w:val="231F20"/>
            <w:spacing w:val="-1"/>
          </w:rPr>
          <w:t>ality/pregnancy-mortality-sur-</w:t>
        </w:r>
      </w:hyperlink>
      <w:r>
        <w:rPr>
          <w:color w:val="231F20"/>
        </w:rPr>
        <w:t xml:space="preserve"> </w:t>
      </w:r>
      <w:hyperlink w:history="true" r:id="rId27">
        <w:r>
          <w:rPr>
            <w:color w:val="231F20"/>
            <w:spacing w:val="-5"/>
          </w:rPr>
          <w:t>veillance-system.htm</w:t>
        </w:r>
      </w:hyperlink>
    </w:p>
    <w:p>
      <w:pPr>
        <w:pStyle w:val="BodyText"/>
        <w:ind w:left="321" w:right="300" w:hanging="195"/>
        <w:spacing w:before="16" w:line="256" w:lineRule="auto"/>
        <w:rPr/>
      </w:pPr>
      <w:r>
        <w:rPr>
          <w:color w:val="231F20"/>
          <w:spacing w:val="-7"/>
        </w:rPr>
        <w:t>2.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7"/>
        </w:rPr>
        <w:t>Creanga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AA,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Syverson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Seed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Callaghan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WM.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Pregnancy-related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mo</w:t>
      </w:r>
      <w:r>
        <w:rPr>
          <w:color w:val="231F20"/>
          <w:spacing w:val="-8"/>
        </w:rPr>
        <w:t>r-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tality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3"/>
        </w:rPr>
        <w:t>United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States,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2011-2013.</w:t>
      </w:r>
      <w:r>
        <w:rPr>
          <w:color w:val="231F20"/>
          <w:spacing w:val="28"/>
          <w:w w:val="101"/>
        </w:rPr>
        <w:t xml:space="preserve"> </w:t>
      </w:r>
      <w:r>
        <w:rPr>
          <w:i/>
          <w:iCs/>
          <w:color w:val="231F20"/>
          <w:spacing w:val="-3"/>
        </w:rPr>
        <w:t>Obstet</w:t>
      </w:r>
      <w:r>
        <w:rPr>
          <w:i/>
          <w:iCs/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3"/>
        </w:rPr>
        <w:t>Gynecol.</w:t>
      </w:r>
      <w:r>
        <w:rPr>
          <w:i/>
          <w:iCs/>
          <w:color w:val="231F20"/>
          <w:spacing w:val="26"/>
        </w:rPr>
        <w:t xml:space="preserve"> </w:t>
      </w:r>
      <w:r>
        <w:rPr>
          <w:color w:val="231F20"/>
          <w:spacing w:val="-3"/>
        </w:rPr>
        <w:t>2017</w:t>
      </w:r>
      <w:r>
        <w:rPr>
          <w:color w:val="231F20"/>
          <w:spacing w:val="-4"/>
        </w:rPr>
        <w:t>;130:366–</w:t>
      </w:r>
    </w:p>
    <w:p>
      <w:pPr>
        <w:pStyle w:val="BodyText"/>
        <w:ind w:left="326"/>
        <w:spacing w:before="17" w:line="163" w:lineRule="exact"/>
        <w:rPr/>
      </w:pPr>
      <w:r>
        <w:rPr>
          <w:color w:val="231F20"/>
          <w:spacing w:val="-1"/>
        </w:rPr>
        <w:t>373. doi: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1"/>
        </w:rPr>
        <w:t>10.1097/AOG.0000000000002114</w:t>
      </w:r>
    </w:p>
    <w:p>
      <w:pPr>
        <w:pStyle w:val="BodyText"/>
        <w:ind w:left="321" w:right="300" w:hanging="197"/>
        <w:spacing w:before="18" w:line="268" w:lineRule="auto"/>
        <w:rPr/>
      </w:pPr>
      <w:r>
        <w:rPr>
          <w:color w:val="231F20"/>
          <w:spacing w:val="-6"/>
        </w:rPr>
        <w:t>3.   MacDorman  MF,  Thoma   M,  Dec</w:t>
      </w:r>
      <w:r>
        <w:rPr>
          <w:color w:val="231F20"/>
          <w:spacing w:val="-7"/>
        </w:rPr>
        <w:t>lcerq   E,  Howell   EA.  Racial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ethnic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disparities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maternal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mortality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United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States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6"/>
        </w:rPr>
        <w:t>using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enhanced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vi-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tal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3"/>
        </w:rPr>
        <w:t>records,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3"/>
        </w:rPr>
        <w:t>2016-2017.</w:t>
      </w:r>
      <w:r>
        <w:rPr>
          <w:color w:val="231F20"/>
          <w:spacing w:val="8"/>
        </w:rPr>
        <w:t xml:space="preserve">  </w:t>
      </w:r>
      <w:r>
        <w:rPr>
          <w:i/>
          <w:iCs/>
          <w:color w:val="231F20"/>
          <w:spacing w:val="-3"/>
        </w:rPr>
        <w:t>Am  J   Public</w:t>
      </w:r>
      <w:r>
        <w:rPr>
          <w:i/>
          <w:iCs/>
          <w:color w:val="231F20"/>
          <w:spacing w:val="11"/>
          <w:w w:val="101"/>
        </w:rPr>
        <w:t xml:space="preserve">  </w:t>
      </w:r>
      <w:r>
        <w:rPr>
          <w:i/>
          <w:iCs/>
          <w:color w:val="231F20"/>
          <w:spacing w:val="-3"/>
        </w:rPr>
        <w:t>Health</w:t>
      </w:r>
      <w:r>
        <w:rPr>
          <w:color w:val="231F20"/>
          <w:spacing w:val="-3"/>
        </w:rPr>
        <w:t>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3"/>
        </w:rPr>
        <w:t>2021;111:1673–1681.</w:t>
      </w:r>
      <w:r>
        <w:rPr>
          <w:color w:val="231F20"/>
        </w:rPr>
        <w:t xml:space="preserve"> </w:t>
      </w:r>
      <w:r>
        <w:rPr>
          <w:color w:val="231F20"/>
        </w:rPr>
        <w:t>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10.2105/AJPH.2021.306</w:t>
      </w:r>
      <w:r>
        <w:rPr>
          <w:color w:val="231F20"/>
          <w:spacing w:val="-1"/>
        </w:rPr>
        <w:t>375</w:t>
      </w:r>
    </w:p>
    <w:p>
      <w:pPr>
        <w:pStyle w:val="BodyText"/>
        <w:ind w:left="321" w:right="300" w:hanging="195"/>
        <w:spacing w:before="2" w:line="268" w:lineRule="auto"/>
        <w:rPr/>
      </w:pPr>
      <w:r>
        <w:rPr>
          <w:color w:val="231F20"/>
          <w:spacing w:val="-5"/>
        </w:rPr>
        <w:t>4.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-5"/>
        </w:rPr>
        <w:t>American  College  of  Obstetricians  and  Gynecologists’  Presidential  Task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Force  on  Pregnancy  and  Heart  Disease,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5"/>
        </w:rPr>
        <w:t>Committee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Practic</w:t>
      </w:r>
      <w:r>
        <w:rPr>
          <w:color w:val="231F20"/>
          <w:spacing w:val="-6"/>
        </w:rPr>
        <w:t>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Bulle-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tins—Obstetrics.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ACOG  Practice  Bulletin  No.  212: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pregnancy </w:t>
      </w:r>
      <w:r>
        <w:rPr>
          <w:color w:val="231F20"/>
          <w:spacing w:val="-6"/>
        </w:rPr>
        <w:t xml:space="preserve"> and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heart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disease.   </w:t>
      </w:r>
      <w:r>
        <w:rPr>
          <w:i/>
          <w:iCs/>
          <w:color w:val="231F20"/>
          <w:spacing w:val="-3"/>
        </w:rPr>
        <w:t>Obstet   Gynecol.   </w:t>
      </w:r>
      <w:r>
        <w:rPr>
          <w:color w:val="231F20"/>
          <w:spacing w:val="-3"/>
        </w:rPr>
        <w:t>2019;133:e3</w:t>
      </w:r>
      <w:r>
        <w:rPr>
          <w:color w:val="231F20"/>
          <w:spacing w:val="-4"/>
        </w:rPr>
        <w:t>20–e356.</w:t>
      </w:r>
      <w:r>
        <w:rPr>
          <w:color w:val="231F20"/>
        </w:rPr>
        <w:t xml:space="preserve">   </w:t>
      </w:r>
      <w:r>
        <w:rPr>
          <w:color w:val="231F20"/>
          <w:spacing w:val="-4"/>
        </w:rPr>
        <w:t>doi:    10.1097/AOG.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0000000000003243</w:t>
      </w:r>
    </w:p>
    <w:p>
      <w:pPr>
        <w:pStyle w:val="BodyText"/>
        <w:ind w:left="320" w:right="300" w:hanging="197"/>
        <w:spacing w:before="2" w:line="266" w:lineRule="auto"/>
        <w:rPr/>
      </w:pPr>
      <w:r>
        <w:rPr>
          <w:color w:val="231F20"/>
          <w:spacing w:val="-6"/>
        </w:rPr>
        <w:t>5.   Baris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L,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Hakeem  A</w:t>
      </w:r>
      <w:r>
        <w:rPr>
          <w:color w:val="231F20"/>
          <w:spacing w:val="-7"/>
        </w:rPr>
        <w:t>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Moe  T,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Cornette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J,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Taha   N,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Farook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F,  Gaisin   I,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Bonanomi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C,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Parsonage W, Johnson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al;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ROPAC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Investigator</w:t>
      </w:r>
      <w:r>
        <w:rPr>
          <w:color w:val="231F20"/>
          <w:spacing w:val="-7"/>
        </w:rPr>
        <w:t>s Group.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Acute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coronary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syndrome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ischemic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pregnancy: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d</w:t>
      </w:r>
      <w:r>
        <w:rPr>
          <w:color w:val="231F20"/>
          <w:spacing w:val="-7"/>
        </w:rPr>
        <w:t>ata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from  the  EURObservationa</w:t>
      </w:r>
      <w:r>
        <w:rPr>
          <w:color w:val="231F20"/>
          <w:spacing w:val="-5"/>
        </w:rPr>
        <w:t>l  Research  Programme-European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Society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Cardiology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Registry of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Pregnancy and Cardiac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Disease. </w:t>
      </w:r>
      <w:r>
        <w:rPr>
          <w:i/>
          <w:iCs/>
          <w:color w:val="231F20"/>
          <w:spacing w:val="-5"/>
        </w:rPr>
        <w:t>J Am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5"/>
        </w:rPr>
        <w:t>Heart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  <w:spacing w:val="-5"/>
        </w:rPr>
        <w:t>Assoc.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2"/>
        </w:rPr>
        <w:t>2020;9:e015490.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2"/>
        </w:rPr>
        <w:t>10.1161/</w:t>
      </w:r>
      <w:r>
        <w:rPr>
          <w:color w:val="231F20"/>
        </w:rPr>
        <w:t>JAHA</w:t>
      </w:r>
      <w:r>
        <w:rPr>
          <w:color w:val="231F20"/>
          <w:spacing w:val="2"/>
        </w:rPr>
        <w:t>.119.015490</w:t>
      </w:r>
    </w:p>
    <w:p>
      <w:pPr>
        <w:pStyle w:val="BodyText"/>
        <w:ind w:left="321" w:right="300" w:hanging="197"/>
        <w:spacing w:before="9" w:line="263" w:lineRule="auto"/>
        <w:rPr/>
      </w:pPr>
      <w:r>
        <w:rPr>
          <w:color w:val="231F20"/>
          <w:spacing w:val="-5"/>
        </w:rPr>
        <w:t>6.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Campens  L,  Baris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L,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Scott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NS,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Broberg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CS,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Bondue  A,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6"/>
        </w:rPr>
        <w:t>Jondeau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G,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Grewal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J,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Johnson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MR,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Hall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R,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De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Backer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J,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al;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ROPAC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7"/>
        </w:rPr>
        <w:t>vestigators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Group.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Pregnancy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outcome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in thoracic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aortic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disease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data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from t</w:t>
      </w:r>
      <w:r>
        <w:rPr>
          <w:color w:val="231F20"/>
          <w:spacing w:val="-6"/>
        </w:rPr>
        <w:t>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Regis-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try 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Pregnancy And Cardiac disease.</w:t>
      </w:r>
      <w:r>
        <w:rPr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3"/>
        </w:rPr>
        <w:t>Heart.</w:t>
      </w:r>
      <w:r>
        <w:rPr>
          <w:i/>
          <w:iCs/>
          <w:color w:val="231F20"/>
          <w:spacing w:val="12"/>
        </w:rPr>
        <w:t xml:space="preserve"> </w:t>
      </w:r>
      <w:r>
        <w:rPr>
          <w:color w:val="231F20"/>
          <w:spacing w:val="-3"/>
        </w:rPr>
        <w:t>2021;107:1704–1709.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3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10.1136/</w:t>
      </w:r>
      <w:r>
        <w:rPr>
          <w:color w:val="231F20"/>
        </w:rPr>
        <w:t>heartjnl</w:t>
      </w:r>
      <w:r>
        <w:rPr>
          <w:color w:val="231F20"/>
          <w:spacing w:val="5"/>
        </w:rPr>
        <w:t>-2020-318183</w:t>
      </w:r>
    </w:p>
    <w:p>
      <w:pPr>
        <w:pStyle w:val="BodyText"/>
        <w:ind w:left="320" w:right="284" w:hanging="173"/>
        <w:spacing w:before="18" w:line="263" w:lineRule="auto"/>
        <w:rPr/>
      </w:pPr>
      <w:r>
        <w:rPr>
          <w:color w:val="231F20"/>
          <w:spacing w:val="-7"/>
        </w:rPr>
        <w:t>7.   Goland  S,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van  Hagen  IM,  Elbaz-Greener  G,  Elkayam </w:t>
      </w:r>
      <w:r>
        <w:rPr>
          <w:color w:val="231F20"/>
          <w:spacing w:val="-8"/>
        </w:rPr>
        <w:t xml:space="preserve"> U,  Shotan  A,  Merz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WM, Enar SC, Gaisin IR, Pieper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PG, Johnson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MR, et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Pregn</w:t>
      </w:r>
      <w:r>
        <w:rPr>
          <w:color w:val="231F20"/>
          <w:spacing w:val="-8"/>
        </w:rPr>
        <w:t>ancy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in women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hypertrophic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cardiomyopathy: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data from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European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Society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Car-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diology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initiated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Registry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Pregnancy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Cardiac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(ROPAC).</w:t>
      </w:r>
      <w:r>
        <w:rPr>
          <w:color w:val="231F20"/>
          <w:spacing w:val="15"/>
          <w:w w:val="102"/>
        </w:rPr>
        <w:t xml:space="preserve"> </w:t>
      </w:r>
      <w:r>
        <w:rPr>
          <w:i/>
          <w:iCs/>
          <w:color w:val="231F20"/>
          <w:spacing w:val="-6"/>
        </w:rPr>
        <w:t>Eur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Heart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</w:rPr>
        <w:t>J. </w:t>
      </w:r>
      <w:r>
        <w:rPr>
          <w:color w:val="231F20"/>
        </w:rPr>
        <w:t>2017;38:2683–2690.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10.1093/eurheartj/ehx189</w:t>
      </w:r>
    </w:p>
    <w:p>
      <w:pPr>
        <w:pStyle w:val="BodyText"/>
        <w:ind w:left="321" w:right="300" w:hanging="197"/>
        <w:spacing w:before="18" w:line="263" w:lineRule="auto"/>
        <w:rPr/>
      </w:pPr>
      <w:r>
        <w:rPr>
          <w:color w:val="231F20"/>
          <w:spacing w:val="-7"/>
        </w:rPr>
        <w:t>8.   Orwat  S,  Diller  GP,  van  Hagen  IM,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Schmidt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R, </w:t>
      </w:r>
      <w:r>
        <w:rPr>
          <w:color w:val="231F20"/>
          <w:spacing w:val="-8"/>
        </w:rPr>
        <w:t xml:space="preserve"> Tobler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8"/>
        </w:rPr>
        <w:t>Greutmann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Jonkaitiene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Elnagar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Johnson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MR,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Hall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ROPAC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-8"/>
        </w:rPr>
        <w:t>vestigators.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pregnancy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moderate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s</w:t>
      </w:r>
      <w:r>
        <w:rPr>
          <w:color w:val="231F20"/>
          <w:spacing w:val="-6"/>
        </w:rPr>
        <w:t>evere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aortic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stenosis: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mul-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tinational  ROPAC  Registry.</w:t>
      </w:r>
      <w:r>
        <w:rPr>
          <w:color w:val="231F20"/>
          <w:spacing w:val="40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  <w:spacing w:val="-5"/>
        </w:rPr>
        <w:t>Am  Coll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-5"/>
        </w:rPr>
        <w:t>Cardiol.</w:t>
      </w:r>
      <w:r>
        <w:rPr>
          <w:i/>
          <w:iCs/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2016;68:1727–1737.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10.1016/j.jacc.2016.07.750</w:t>
      </w:r>
    </w:p>
    <w:p>
      <w:pPr>
        <w:pStyle w:val="BodyText"/>
        <w:ind w:left="325" w:right="300" w:hanging="201"/>
        <w:spacing w:before="18" w:line="263" w:lineRule="auto"/>
        <w:rPr/>
      </w:pPr>
      <w:r>
        <w:rPr>
          <w:color w:val="231F20"/>
          <w:spacing w:val="-9"/>
        </w:rPr>
        <w:t>9.   Sliwa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9"/>
        </w:rPr>
        <w:t>K,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9"/>
        </w:rPr>
        <w:t>van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Hagen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IM,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9"/>
        </w:rPr>
        <w:t>Budts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W,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Swan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L,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Sinagra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G,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Caruana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9"/>
        </w:rPr>
        <w:t>M,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Blanco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MV,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Wagenaar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LJ,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Johnson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MR,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Webb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al;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R</w:t>
      </w:r>
      <w:r>
        <w:rPr>
          <w:color w:val="231F20"/>
          <w:spacing w:val="-9"/>
        </w:rPr>
        <w:t>OPAC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Investigators.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9"/>
        </w:rPr>
        <w:t>Pul-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monary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hypertension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pregnancy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outcomes: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data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Registry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Pregnancy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Cardiac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(ROPAC)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of 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European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Society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Car-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diology.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2"/>
        </w:rPr>
        <w:t>Eur</w:t>
      </w:r>
      <w:r>
        <w:rPr>
          <w:i/>
          <w:iCs/>
          <w:color w:val="231F20"/>
          <w:spacing w:val="-17"/>
        </w:rPr>
        <w:t xml:space="preserve"> </w:t>
      </w:r>
      <w:r>
        <w:rPr>
          <w:i/>
          <w:iCs/>
          <w:color w:val="231F20"/>
          <w:spacing w:val="-2"/>
        </w:rPr>
        <w:t>J Heart Fai</w:t>
      </w:r>
      <w:r>
        <w:rPr>
          <w:i/>
          <w:iCs/>
          <w:color w:val="231F20"/>
          <w:spacing w:val="-3"/>
        </w:rPr>
        <w:t>l. </w:t>
      </w:r>
      <w:r>
        <w:rPr>
          <w:color w:val="231F20"/>
          <w:spacing w:val="-3"/>
        </w:rPr>
        <w:t>2016;18:1119–1128. doi: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10.1002/ejhf.594</w:t>
      </w:r>
    </w:p>
    <w:p>
      <w:pPr>
        <w:pStyle w:val="BodyText"/>
        <w:ind w:left="321" w:right="300" w:hanging="262"/>
        <w:spacing w:before="18" w:line="264" w:lineRule="auto"/>
        <w:rPr/>
      </w:pPr>
      <w:r>
        <w:rPr>
          <w:color w:val="231F20"/>
          <w:spacing w:val="-8"/>
        </w:rPr>
        <w:t>10.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8"/>
        </w:rPr>
        <w:t>Tutarel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8"/>
        </w:rPr>
        <w:t>O,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Baris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L,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Budts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W,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8"/>
        </w:rPr>
        <w:t>Gamal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Abd-El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Aziz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M,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Liptai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9"/>
        </w:rPr>
        <w:t>C,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Majdalany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D,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Jovanova S, Frogoudaki A, Connolly HM, Johnso</w:t>
      </w:r>
      <w:r>
        <w:rPr>
          <w:color w:val="231F20"/>
          <w:spacing w:val="-7"/>
        </w:rPr>
        <w:t>n MR, et al;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ROPAC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Investi-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gators Group. Pregnancy outcomes in women with a systemic right ventricle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and transposition of the great arteries results from the ESC-EORP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Regis</w:t>
      </w:r>
      <w:r>
        <w:rPr>
          <w:color w:val="231F20"/>
          <w:spacing w:val="-5"/>
        </w:rPr>
        <w:t>try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4"/>
        </w:rPr>
        <w:t>Pregnancy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Cardiac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disease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(ROPAC).</w:t>
      </w:r>
      <w:r>
        <w:rPr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5"/>
        </w:rPr>
        <w:t>Heart.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2022;108:117–123.</w:t>
      </w:r>
      <w:r>
        <w:rPr>
          <w:color w:val="231F20"/>
        </w:rPr>
        <w:t xml:space="preserve"> </w:t>
      </w:r>
      <w:r>
        <w:rPr>
          <w:color w:val="231F20"/>
        </w:rPr>
        <w:t>doi: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10.1136/heartjnl-2020-318685</w:t>
      </w:r>
    </w:p>
    <w:p>
      <w:pPr>
        <w:pStyle w:val="BodyText"/>
        <w:ind w:left="320" w:right="300" w:hanging="264"/>
        <w:spacing w:before="18" w:line="263" w:lineRule="auto"/>
        <w:rPr/>
      </w:pPr>
      <w:r>
        <w:rPr>
          <w:color w:val="231F20"/>
          <w:spacing w:val="-7"/>
        </w:rPr>
        <w:t>11.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7"/>
        </w:rPr>
        <w:t>Tutarel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O,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Ramlakhan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KP,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Baris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L</w:t>
      </w:r>
      <w:r>
        <w:rPr>
          <w:color w:val="231F20"/>
          <w:spacing w:val="-8"/>
        </w:rPr>
        <w:t>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Subirana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8"/>
        </w:rPr>
        <w:t>MT,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8"/>
        </w:rPr>
        <w:t>Bouchardy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8"/>
        </w:rPr>
        <w:t>Nemes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Vejlstrup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NG,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Osipova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OA,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J</w:t>
      </w:r>
      <w:r>
        <w:rPr>
          <w:color w:val="231F20"/>
          <w:spacing w:val="-7"/>
        </w:rPr>
        <w:t>ohnson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MR,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Hall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ROPAC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(Registry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5"/>
        </w:rPr>
        <w:t>Pregnancy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Disease)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Investigators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Group.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Pregnancy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out-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comes in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women after arterial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switch o</w:t>
      </w:r>
      <w:r>
        <w:rPr>
          <w:color w:val="231F20"/>
          <w:spacing w:val="-4"/>
        </w:rPr>
        <w:t>peration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transposition 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great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arteries: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results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from  ROPAC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4"/>
        </w:rPr>
        <w:t>(Regis</w:t>
      </w:r>
      <w:r>
        <w:rPr>
          <w:color w:val="231F20"/>
          <w:spacing w:val="-5"/>
        </w:rPr>
        <w:t>try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of  Pregnancy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Cardiac  Dis-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90" w:right="989" w:hanging="5"/>
        <w:spacing w:before="31" w:line="256" w:lineRule="auto"/>
        <w:rPr/>
      </w:pPr>
      <w:r>
        <w:rPr>
          <w:color w:val="231F20"/>
          <w:spacing w:val="-4"/>
        </w:rPr>
        <w:t>ease) of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European Society of Cardiology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EURObservational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Research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Programme.</w:t>
      </w:r>
      <w:r>
        <w:rPr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2"/>
        </w:rPr>
        <w:t>J Am</w:t>
      </w:r>
      <w:r>
        <w:rPr>
          <w:i/>
          <w:iCs/>
          <w:color w:val="231F20"/>
          <w:spacing w:val="17"/>
        </w:rPr>
        <w:t xml:space="preserve"> </w:t>
      </w:r>
      <w:r>
        <w:rPr>
          <w:i/>
          <w:iCs/>
          <w:color w:val="231F20"/>
          <w:spacing w:val="-2"/>
        </w:rPr>
        <w:t>Heart Assoc.</w:t>
      </w:r>
      <w:r>
        <w:rPr>
          <w:i/>
          <w:iCs/>
          <w:color w:val="231F20"/>
          <w:spacing w:val="18"/>
        </w:rPr>
        <w:t xml:space="preserve"> </w:t>
      </w:r>
      <w:r>
        <w:rPr>
          <w:color w:val="231F20"/>
          <w:spacing w:val="-2"/>
        </w:rPr>
        <w:t>2021;10:e018176.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10.1</w:t>
      </w:r>
      <w:r>
        <w:rPr>
          <w:color w:val="231F20"/>
          <w:spacing w:val="-3"/>
        </w:rPr>
        <w:t>161/JAHA.</w:t>
      </w:r>
    </w:p>
    <w:p>
      <w:pPr>
        <w:pStyle w:val="BodyText"/>
        <w:ind w:left="301"/>
        <w:spacing w:before="17" w:line="163" w:lineRule="exact"/>
        <w:rPr/>
      </w:pPr>
      <w:r>
        <w:rPr>
          <w:color w:val="231F20"/>
        </w:rPr>
        <w:t>120.018176</w:t>
      </w:r>
    </w:p>
    <w:p>
      <w:pPr>
        <w:pStyle w:val="BodyText"/>
        <w:ind w:left="280" w:right="989" w:hanging="259"/>
        <w:spacing w:before="18" w:line="266" w:lineRule="auto"/>
        <w:rPr/>
      </w:pPr>
      <w:r>
        <w:rPr>
          <w:color w:val="231F20"/>
          <w:spacing w:val="-9"/>
        </w:rPr>
        <w:t>12.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9"/>
        </w:rPr>
        <w:t>van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Hagen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IM, Thorne SA, Taha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N, Youssef G,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Elnagar A, Gabriel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H,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ElRakshy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Y,  Iung  B,  Johnson </w:t>
      </w:r>
      <w:r>
        <w:rPr>
          <w:color w:val="231F20"/>
          <w:spacing w:val="-8"/>
        </w:rPr>
        <w:t xml:space="preserve"> MR,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Hall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R,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al;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ROPAC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Investigators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EORP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Team.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Pregnancy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outcomes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wom</w:t>
      </w:r>
      <w:r>
        <w:rPr>
          <w:color w:val="231F20"/>
          <w:spacing w:val="-7"/>
        </w:rPr>
        <w:t>en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rheumatic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mitral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valve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disease: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results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Registry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Pregnancy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Cardiac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Disease.</w:t>
      </w:r>
      <w:r>
        <w:rPr>
          <w:color w:val="231F20"/>
          <w:spacing w:val="29"/>
        </w:rPr>
        <w:t xml:space="preserve"> </w:t>
      </w:r>
      <w:r>
        <w:rPr>
          <w:i/>
          <w:iCs/>
          <w:color w:val="231F20"/>
          <w:spacing w:val="-6"/>
        </w:rPr>
        <w:t>Ci</w:t>
      </w:r>
      <w:r>
        <w:rPr>
          <w:i/>
          <w:iCs/>
          <w:color w:val="231F20"/>
          <w:spacing w:val="-7"/>
        </w:rPr>
        <w:t>rculation.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-2"/>
        </w:rPr>
        <w:t>2018;137:806–816. doi: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3"/>
        </w:rPr>
        <w:t>0.1161/CIRCULATIONAHA.117.032561</w:t>
      </w:r>
    </w:p>
    <w:p>
      <w:pPr>
        <w:pStyle w:val="BodyText"/>
        <w:ind w:left="280" w:right="989" w:hanging="262"/>
        <w:spacing w:before="8" w:line="263" w:lineRule="auto"/>
        <w:rPr/>
      </w:pPr>
      <w:r>
        <w:rPr>
          <w:color w:val="231F20"/>
          <w:spacing w:val="-6"/>
        </w:rPr>
        <w:t>13.   Roos-Hesselink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6"/>
        </w:rPr>
        <w:t>J,  Baris  L,  Johnson  M,  De  Backer  J,  Otto  C,  Marelli  A,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Jondeau  G,  Budts  W,  Grewal  J,  Sliwa  K,  et  al.  Pregnancy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outcome</w:t>
      </w:r>
      <w:r>
        <w:rPr>
          <w:color w:val="231F20"/>
          <w:spacing w:val="-7"/>
        </w:rPr>
        <w:t>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women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di</w:t>
      </w:r>
      <w:r>
        <w:rPr>
          <w:color w:val="231F20"/>
          <w:spacing w:val="-6"/>
        </w:rPr>
        <w:t>sease: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evolving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trends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over  10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years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ESC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Registry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Pregnancy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Cardiac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(ROPAC).</w:t>
      </w:r>
      <w:r>
        <w:rPr>
          <w:color w:val="231F20"/>
          <w:spacing w:val="24"/>
        </w:rPr>
        <w:t xml:space="preserve"> </w:t>
      </w:r>
      <w:r>
        <w:rPr>
          <w:i/>
          <w:iCs/>
          <w:color w:val="231F20"/>
          <w:spacing w:val="-6"/>
        </w:rPr>
        <w:t>Eur</w:t>
      </w:r>
      <w:r>
        <w:rPr>
          <w:i/>
          <w:iCs/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  <w:spacing w:val="-6"/>
        </w:rPr>
        <w:t>Hea</w:t>
      </w:r>
      <w:r>
        <w:rPr>
          <w:i/>
          <w:iCs/>
          <w:color w:val="231F20"/>
          <w:spacing w:val="-7"/>
        </w:rPr>
        <w:t>rt J.</w:t>
      </w:r>
      <w:r>
        <w:rPr>
          <w:i/>
          <w:iCs/>
          <w:color w:val="231F20"/>
        </w:rPr>
        <w:t xml:space="preserve"> </w:t>
      </w:r>
      <w:r>
        <w:rPr>
          <w:color w:val="231F20"/>
        </w:rPr>
        <w:t>2019;40:3848–3855. doi: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10.1093/eurheartj/ehz136</w:t>
      </w:r>
    </w:p>
    <w:p>
      <w:pPr>
        <w:pStyle w:val="BodyText"/>
        <w:ind w:left="280" w:right="987" w:hanging="258"/>
        <w:spacing w:before="15" w:line="267" w:lineRule="auto"/>
        <w:rPr/>
      </w:pPr>
      <w:r>
        <w:rPr>
          <w:color w:val="231F20"/>
          <w:spacing w:val="-10"/>
        </w:rPr>
        <w:t>14.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10"/>
        </w:rPr>
        <w:t>van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0"/>
        </w:rPr>
        <w:t>Hagen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IM,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0"/>
        </w:rPr>
        <w:t>Roos-Hesselink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0"/>
        </w:rPr>
        <w:t>JW,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0"/>
        </w:rPr>
        <w:t>Ruys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</w:rPr>
        <w:t>TP,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Merz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0"/>
        </w:rPr>
        <w:t>WM,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Goland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S,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Gab</w:t>
      </w:r>
      <w:r>
        <w:rPr>
          <w:color w:val="231F20"/>
          <w:spacing w:val="-11"/>
        </w:rPr>
        <w:t>riel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1"/>
        </w:rPr>
        <w:t>H,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Lelonek M, Trojnars</w:t>
      </w:r>
      <w:r>
        <w:rPr>
          <w:color w:val="231F20"/>
          <w:spacing w:val="-8"/>
        </w:rPr>
        <w:t>ka O, Al Mahmeed WA, Balint HO, et al;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ROPAC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Investiga-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tors and the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EURObservational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Research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Programme (EORP) Team.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Preg-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nancy in women with a mechanic</w:t>
      </w:r>
      <w:r>
        <w:rPr>
          <w:color w:val="231F20"/>
          <w:spacing w:val="-6"/>
        </w:rPr>
        <w:t>al heart valve: data of the European Society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 Cardiology Registry of Pregnancy and Cardiac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Disease (ROPAC).</w:t>
      </w:r>
      <w:r>
        <w:rPr>
          <w:color w:val="231F20"/>
          <w:spacing w:val="2"/>
        </w:rPr>
        <w:t xml:space="preserve"> </w:t>
      </w:r>
      <w:r>
        <w:rPr>
          <w:i/>
          <w:iCs/>
          <w:color w:val="231F20"/>
          <w:spacing w:val="-6"/>
        </w:rPr>
        <w:t>Circula-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tion. </w:t>
      </w:r>
      <w:r>
        <w:rPr>
          <w:color w:val="231F20"/>
          <w:spacing w:val="-3"/>
        </w:rPr>
        <w:t>2015;132:132–142. doi: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10.1161/CIRCULAT</w:t>
      </w:r>
      <w:r>
        <w:rPr>
          <w:color w:val="231F20"/>
          <w:spacing w:val="-4"/>
        </w:rPr>
        <w:t>IONAHA.115.015242</w:t>
      </w:r>
    </w:p>
    <w:p>
      <w:pPr>
        <w:pStyle w:val="BodyText"/>
        <w:ind w:left="284" w:right="989" w:hanging="266"/>
        <w:spacing w:before="9" w:line="268" w:lineRule="auto"/>
        <w:rPr/>
      </w:pPr>
      <w:r>
        <w:rPr>
          <w:color w:val="231F20"/>
          <w:spacing w:val="-5"/>
        </w:rPr>
        <w:t>15.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Thorne   S,   MacGregor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5"/>
        </w:rPr>
        <w:t>A,    Nelson-Piercy</w:t>
      </w:r>
      <w:r>
        <w:rPr>
          <w:color w:val="231F20"/>
          <w:spacing w:val="-6"/>
        </w:rPr>
        <w:t xml:space="preserve">   C.    Risks   of    contraception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and   pregnancy   in    heart   disease.   </w:t>
      </w:r>
      <w:r>
        <w:rPr>
          <w:i/>
          <w:iCs/>
          <w:color w:val="231F20"/>
          <w:spacing w:val="-3"/>
        </w:rPr>
        <w:t>He</w:t>
      </w:r>
      <w:r>
        <w:rPr>
          <w:i/>
          <w:iCs/>
          <w:color w:val="231F20"/>
          <w:spacing w:val="-4"/>
        </w:rPr>
        <w:t>art.</w:t>
      </w:r>
      <w:r>
        <w:rPr>
          <w:i/>
          <w:iCs/>
          <w:color w:val="231F20"/>
          <w:spacing w:val="1"/>
        </w:rPr>
        <w:t xml:space="preserve">   </w:t>
      </w:r>
      <w:r>
        <w:rPr>
          <w:color w:val="231F20"/>
          <w:spacing w:val="-4"/>
        </w:rPr>
        <w:t>2006;92:1520–1525.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-4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10.1136/</w:t>
      </w:r>
      <w:r>
        <w:rPr>
          <w:color w:val="231F20"/>
        </w:rPr>
        <w:t>hrt</w:t>
      </w:r>
      <w:r>
        <w:rPr>
          <w:color w:val="231F20"/>
          <w:spacing w:val="2"/>
        </w:rPr>
        <w:t>.2006.095240</w:t>
      </w:r>
    </w:p>
    <w:p>
      <w:pPr>
        <w:pStyle w:val="BodyText"/>
        <w:ind w:left="280" w:right="989" w:hanging="266"/>
        <w:spacing w:before="1" w:line="263" w:lineRule="auto"/>
        <w:rPr/>
      </w:pPr>
      <w:r>
        <w:rPr>
          <w:color w:val="231F20"/>
          <w:spacing w:val="-4"/>
        </w:rPr>
        <w:t>16.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4"/>
        </w:rPr>
        <w:t>Regitz-Zagrosek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4"/>
        </w:rPr>
        <w:t>V,   Roos-Hesselink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4"/>
        </w:rPr>
        <w:t>JW,   Bauersachs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4"/>
        </w:rPr>
        <w:t>J,   Blom</w:t>
      </w:r>
      <w:r>
        <w:rPr>
          <w:color w:val="231F20"/>
          <w:spacing w:val="-5"/>
        </w:rPr>
        <w:t>ström-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Lundqvist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C,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Cífková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R,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De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Bonis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Iung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B,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Johnson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MR</w:t>
      </w:r>
      <w:r>
        <w:rPr>
          <w:color w:val="231F20"/>
          <w:spacing w:val="-7"/>
        </w:rPr>
        <w:t>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Kintscher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U,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Kranke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P,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et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al;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ESC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Scientific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Document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Group.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201</w:t>
      </w:r>
      <w:r>
        <w:rPr>
          <w:color w:val="231F20"/>
          <w:spacing w:val="-6"/>
        </w:rPr>
        <w:t>8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ESC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guidelines for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management of cardiovascular diseases during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pregnancy. </w:t>
      </w:r>
      <w:r>
        <w:rPr>
          <w:i/>
          <w:iCs/>
          <w:color w:val="231F20"/>
          <w:spacing w:val="-5"/>
        </w:rPr>
        <w:t>Eur Heart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  <w:spacing w:val="-5"/>
        </w:rPr>
        <w:t>J.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3"/>
        </w:rPr>
        <w:t>2018;39:3165–3241. </w:t>
      </w:r>
      <w:r>
        <w:rPr>
          <w:color w:val="231F20"/>
        </w:rPr>
        <w:t>doi</w:t>
      </w:r>
      <w:r>
        <w:rPr>
          <w:color w:val="231F20"/>
          <w:spacing w:val="3"/>
        </w:rPr>
        <w:t>: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10.1093/</w:t>
      </w:r>
      <w:r>
        <w:rPr>
          <w:color w:val="231F20"/>
        </w:rPr>
        <w:t>eurheartj</w:t>
      </w:r>
      <w:r>
        <w:rPr>
          <w:color w:val="231F20"/>
          <w:spacing w:val="3"/>
        </w:rPr>
        <w:t>/</w:t>
      </w:r>
      <w:r>
        <w:rPr>
          <w:color w:val="231F20"/>
        </w:rPr>
        <w:t>ehy</w:t>
      </w:r>
      <w:r>
        <w:rPr>
          <w:color w:val="231F20"/>
          <w:spacing w:val="3"/>
        </w:rPr>
        <w:t>340</w:t>
      </w:r>
    </w:p>
    <w:p>
      <w:pPr>
        <w:pStyle w:val="BodyText"/>
        <w:ind w:left="278" w:right="979" w:hanging="238"/>
        <w:spacing w:before="16" w:line="265" w:lineRule="auto"/>
        <w:rPr/>
      </w:pPr>
      <w:r>
        <w:rPr>
          <w:color w:val="231F20"/>
          <w:spacing w:val="-8"/>
        </w:rPr>
        <w:t>17.   Siu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SC,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Lee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DS,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Rashid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Fang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Austin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PC,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Sil</w:t>
      </w:r>
      <w:r>
        <w:rPr>
          <w:color w:val="231F20"/>
          <w:spacing w:val="-9"/>
        </w:rPr>
        <w:t>versides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9"/>
        </w:rPr>
        <w:t>CK.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Long-term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outcomes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pregnancy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wome</w:t>
      </w:r>
      <w:r>
        <w:rPr>
          <w:color w:val="231F20"/>
          <w:spacing w:val="-6"/>
        </w:rPr>
        <w:t>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disease.</w:t>
      </w:r>
      <w:r>
        <w:rPr>
          <w:color w:val="231F20"/>
          <w:spacing w:val="14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Am Heart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  <w:spacing w:val="-2"/>
        </w:rPr>
        <w:t>Assoc. </w:t>
      </w:r>
      <w:r>
        <w:rPr>
          <w:color w:val="231F20"/>
          <w:spacing w:val="-2"/>
        </w:rPr>
        <w:t>2021;10:e020584. doi: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10.1161/JAHA.120.020584</w:t>
      </w:r>
    </w:p>
    <w:p>
      <w:pPr>
        <w:pStyle w:val="BodyText"/>
        <w:ind w:left="284" w:right="989" w:hanging="266"/>
        <w:spacing w:before="8" w:line="262" w:lineRule="auto"/>
        <w:rPr/>
      </w:pPr>
      <w:r>
        <w:rPr>
          <w:color w:val="231F20"/>
          <w:spacing w:val="-7"/>
        </w:rPr>
        <w:t>18.   Silversides  CK,  Grewal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J,  Mason  J,  Sermer  M,  Kiess  M,  Rychel  V,</w:t>
      </w:r>
      <w:r>
        <w:rPr>
          <w:color w:val="231F20"/>
          <w:spacing w:val="-8"/>
        </w:rPr>
        <w:t xml:space="preserve">  Wald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RM,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Colman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JM,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Siu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SC.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Pregnanc</w:t>
      </w:r>
      <w:r>
        <w:rPr>
          <w:color w:val="231F20"/>
          <w:spacing w:val="-7"/>
        </w:rPr>
        <w:t>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outcomes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women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heart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ease: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CARPREG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II study. </w:t>
      </w:r>
      <w:r>
        <w:rPr>
          <w:i/>
          <w:iCs/>
          <w:color w:val="231F20"/>
          <w:spacing w:val="-4"/>
        </w:rPr>
        <w:t>J Am Coll Cardiol.</w:t>
      </w:r>
      <w:r>
        <w:rPr>
          <w:i/>
          <w:iCs/>
          <w:color w:val="231F20"/>
          <w:spacing w:val="10"/>
        </w:rPr>
        <w:t xml:space="preserve"> </w:t>
      </w:r>
      <w:r>
        <w:rPr>
          <w:color w:val="231F20"/>
          <w:spacing w:val="-4"/>
        </w:rPr>
        <w:t>2018;71:2419–24</w:t>
      </w:r>
      <w:r>
        <w:rPr>
          <w:color w:val="231F20"/>
          <w:spacing w:val="-5"/>
        </w:rPr>
        <w:t>30.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10.1016/j.jacc.2018.02.0</w:t>
      </w:r>
      <w:r>
        <w:rPr>
          <w:color w:val="231F20"/>
          <w:spacing w:val="-2"/>
        </w:rPr>
        <w:t>76</w:t>
      </w:r>
    </w:p>
    <w:p>
      <w:pPr>
        <w:pStyle w:val="BodyText"/>
        <w:ind w:left="280" w:right="989" w:hanging="259"/>
        <w:spacing w:before="17" w:line="262" w:lineRule="auto"/>
        <w:rPr/>
      </w:pPr>
      <w:r>
        <w:rPr>
          <w:color w:val="231F20"/>
          <w:spacing w:val="-9"/>
        </w:rPr>
        <w:t>19.   Drenthen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W,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Boersma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9"/>
        </w:rPr>
        <w:t>E,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9"/>
        </w:rPr>
        <w:t>Balci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A,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Moons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P,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9"/>
        </w:rPr>
        <w:t>Roos-Hesselink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JW,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Mulder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BJ,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Vliegen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HW,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van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Dijk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AP,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Voors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AA,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Yap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SC,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al;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ZAHARA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I</w:t>
      </w:r>
      <w:r>
        <w:rPr>
          <w:color w:val="231F20"/>
          <w:spacing w:val="-9"/>
        </w:rPr>
        <w:t>nvestigators.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Predictors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pregnancy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complicatio</w:t>
      </w:r>
      <w:r>
        <w:rPr>
          <w:color w:val="231F20"/>
          <w:spacing w:val="-5"/>
        </w:rPr>
        <w:t>ns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in women with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congenital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ease.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2"/>
        </w:rPr>
        <w:t>Eur Heart</w:t>
      </w:r>
      <w:r>
        <w:rPr>
          <w:i/>
          <w:iCs/>
          <w:color w:val="231F20"/>
          <w:spacing w:val="-15"/>
        </w:rPr>
        <w:t xml:space="preserve"> </w:t>
      </w:r>
      <w:r>
        <w:rPr>
          <w:i/>
          <w:iCs/>
          <w:color w:val="231F20"/>
          <w:spacing w:val="-2"/>
        </w:rPr>
        <w:t>J. </w:t>
      </w:r>
      <w:r>
        <w:rPr>
          <w:color w:val="231F20"/>
          <w:spacing w:val="-2"/>
        </w:rPr>
        <w:t>2010;31:212</w:t>
      </w:r>
      <w:r>
        <w:rPr>
          <w:color w:val="231F20"/>
          <w:spacing w:val="-3"/>
        </w:rPr>
        <w:t>4–2132. doi: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10.1093/eurheartj/ehq200</w:t>
      </w:r>
    </w:p>
    <w:p>
      <w:pPr>
        <w:pStyle w:val="BodyText"/>
        <w:ind w:left="284" w:right="989" w:hanging="280"/>
        <w:spacing w:before="18" w:line="268" w:lineRule="auto"/>
        <w:rPr/>
      </w:pPr>
      <w:r>
        <w:rPr>
          <w:color w:val="231F20"/>
          <w:spacing w:val="-7"/>
        </w:rPr>
        <w:t>20.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Siu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SC,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Sermer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Colman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JM,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Alvarez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AN,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Merci</w:t>
      </w:r>
      <w:r>
        <w:rPr>
          <w:color w:val="231F20"/>
          <w:spacing w:val="-8"/>
        </w:rPr>
        <w:t>er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LA,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Morton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BC,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Kells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CM,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Bergin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ML,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Kiess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MC,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Marcotte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F,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Car</w:t>
      </w:r>
      <w:r>
        <w:rPr>
          <w:color w:val="231F20"/>
          <w:spacing w:val="-8"/>
        </w:rPr>
        <w:t>diac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Disease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Pregnancy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(CARPREG)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Investigators.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Prospective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multicenter study 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pregnancy out-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comes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women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heart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disease.</w:t>
      </w:r>
      <w:r>
        <w:rPr>
          <w:color w:val="231F20"/>
          <w:spacing w:val="18"/>
        </w:rPr>
        <w:t xml:space="preserve"> </w:t>
      </w:r>
      <w:r>
        <w:rPr>
          <w:i/>
          <w:iCs/>
          <w:color w:val="231F20"/>
          <w:spacing w:val="-4"/>
        </w:rPr>
        <w:t>C</w:t>
      </w:r>
      <w:r>
        <w:rPr>
          <w:i/>
          <w:iCs/>
          <w:color w:val="231F20"/>
          <w:spacing w:val="-5"/>
        </w:rPr>
        <w:t>irculation.</w:t>
      </w:r>
      <w:r>
        <w:rPr>
          <w:i/>
          <w:iCs/>
          <w:color w:val="231F20"/>
          <w:spacing w:val="17"/>
        </w:rPr>
        <w:t xml:space="preserve"> </w:t>
      </w:r>
      <w:r>
        <w:rPr>
          <w:color w:val="231F20"/>
          <w:spacing w:val="-5"/>
        </w:rPr>
        <w:t>2001;104:515–521.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10.1161/</w:t>
      </w:r>
      <w:r>
        <w:rPr>
          <w:color w:val="231F20"/>
        </w:rPr>
        <w:t>hc</w:t>
      </w:r>
      <w:r>
        <w:rPr>
          <w:color w:val="231F20"/>
          <w:spacing w:val="2"/>
        </w:rPr>
        <w:t>3001.093437</w:t>
      </w:r>
    </w:p>
    <w:p>
      <w:pPr>
        <w:pStyle w:val="BodyText"/>
        <w:ind w:left="289" w:right="990" w:hanging="285"/>
        <w:spacing w:before="1" w:line="268" w:lineRule="auto"/>
        <w:rPr/>
      </w:pPr>
      <w:r>
        <w:rPr>
          <w:color w:val="231F20"/>
          <w:spacing w:val="-5"/>
        </w:rPr>
        <w:t>21.   Easter  SR,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Valente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AM,  Econ</w:t>
      </w:r>
      <w:r>
        <w:rPr>
          <w:color w:val="231F20"/>
          <w:spacing w:val="-6"/>
        </w:rPr>
        <w:t>omy  KE.  Creating  a  multidisciplinary  preg-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nancy  heart  team. </w:t>
      </w:r>
      <w:r>
        <w:rPr>
          <w:color w:val="231F20"/>
          <w:spacing w:val="-6"/>
        </w:rPr>
        <w:t xml:space="preserve"> </w:t>
      </w:r>
      <w:r>
        <w:rPr>
          <w:i/>
          <w:iCs/>
          <w:color w:val="231F20"/>
          <w:spacing w:val="-6"/>
        </w:rPr>
        <w:t>Curr</w:t>
      </w:r>
      <w:r>
        <w:rPr>
          <w:i/>
          <w:iCs/>
          <w:color w:val="231F20"/>
          <w:spacing w:val="1"/>
        </w:rPr>
        <w:t xml:space="preserve">  </w:t>
      </w:r>
      <w:r>
        <w:rPr>
          <w:i/>
          <w:iCs/>
          <w:color w:val="231F20"/>
          <w:spacing w:val="-6"/>
        </w:rPr>
        <w:t>Treat  Options</w:t>
      </w:r>
      <w:r>
        <w:rPr>
          <w:i/>
          <w:iCs/>
          <w:color w:val="231F20"/>
        </w:rPr>
        <w:t xml:space="preserve">  </w:t>
      </w:r>
      <w:r>
        <w:rPr>
          <w:i/>
          <w:iCs/>
          <w:color w:val="231F20"/>
          <w:spacing w:val="-6"/>
        </w:rPr>
        <w:t>Cardiovasc</w:t>
      </w:r>
      <w:r>
        <w:rPr>
          <w:i/>
          <w:iCs/>
          <w:color w:val="231F20"/>
          <w:spacing w:val="38"/>
          <w:w w:val="101"/>
        </w:rPr>
        <w:t xml:space="preserve"> </w:t>
      </w:r>
      <w:r>
        <w:rPr>
          <w:i/>
          <w:iCs/>
          <w:color w:val="231F20"/>
          <w:spacing w:val="-6"/>
        </w:rPr>
        <w:t>Med.</w:t>
      </w:r>
      <w:r>
        <w:rPr>
          <w:i/>
          <w:iCs/>
          <w:color w:val="231F20"/>
          <w:spacing w:val="1"/>
        </w:rPr>
        <w:t xml:space="preserve">  </w:t>
      </w:r>
      <w:r>
        <w:rPr>
          <w:color w:val="231F20"/>
          <w:spacing w:val="-6"/>
        </w:rPr>
        <w:t>2020;22:3.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10.1007/s11936-020-0800-x</w:t>
      </w:r>
    </w:p>
    <w:p>
      <w:pPr>
        <w:pStyle w:val="BodyText"/>
        <w:ind w:left="290" w:right="983" w:hanging="286"/>
        <w:spacing w:before="1" w:line="255" w:lineRule="auto"/>
        <w:rPr/>
      </w:pPr>
      <w:r>
        <w:rPr>
          <w:color w:val="231F20"/>
          <w:spacing w:val="-6"/>
        </w:rPr>
        <w:t>22.   Phelan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JP.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Critical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care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obstetric  nursing.  In:  </w:t>
      </w:r>
      <w:r>
        <w:rPr>
          <w:color w:val="231F20"/>
          <w:spacing w:val="-7"/>
        </w:rPr>
        <w:t>Phelan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JP,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ed.</w:t>
      </w:r>
      <w:r>
        <w:rPr>
          <w:color w:val="231F20"/>
          <w:spacing w:val="27"/>
          <w:w w:val="101"/>
        </w:rPr>
        <w:t xml:space="preserve"> </w:t>
      </w:r>
      <w:r>
        <w:rPr>
          <w:i/>
          <w:iCs/>
          <w:color w:val="231F20"/>
          <w:spacing w:val="-7"/>
        </w:rPr>
        <w:t>Critical</w:t>
      </w:r>
      <w:r>
        <w:rPr>
          <w:i/>
          <w:iCs/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7"/>
        </w:rPr>
        <w:t>Care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Obstetrics</w:t>
      </w:r>
      <w:r>
        <w:rPr>
          <w:color w:val="231F20"/>
          <w:spacing w:val="-3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6th ed. W</w:t>
      </w:r>
      <w:r>
        <w:rPr>
          <w:color w:val="231F20"/>
          <w:spacing w:val="-4"/>
        </w:rPr>
        <w:t>iley-Blackwell;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2019:27–39.</w:t>
      </w:r>
    </w:p>
    <w:p>
      <w:pPr>
        <w:pStyle w:val="BodyText"/>
        <w:ind w:left="289" w:right="987" w:hanging="285"/>
        <w:spacing w:before="17" w:line="256" w:lineRule="auto"/>
        <w:rPr/>
      </w:pPr>
      <w:r>
        <w:rPr>
          <w:color w:val="231F20"/>
          <w:spacing w:val="-5"/>
        </w:rPr>
        <w:t>23.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Troiano NH, Baird SM. Critical ca</w:t>
      </w:r>
      <w:r>
        <w:rPr>
          <w:color w:val="231F20"/>
          <w:spacing w:val="-6"/>
        </w:rPr>
        <w:t>re obstetric nursing.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In:</w:t>
      </w:r>
      <w:r>
        <w:rPr>
          <w:color w:val="231F20"/>
          <w:spacing w:val="1"/>
        </w:rPr>
        <w:t xml:space="preserve"> </w:t>
      </w:r>
      <w:r>
        <w:rPr>
          <w:i/>
          <w:iCs/>
          <w:color w:val="231F20"/>
          <w:spacing w:val="-6"/>
        </w:rPr>
        <w:t>Critical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6"/>
        </w:rPr>
        <w:t>Care Obstet-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rics</w:t>
      </w:r>
      <w:r>
        <w:rPr>
          <w:color w:val="231F20"/>
          <w:spacing w:val="-3"/>
        </w:rPr>
        <w:t>. 5th ed. Wiley-Blackwell;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2018:27–39.</w:t>
      </w:r>
    </w:p>
    <w:p>
      <w:pPr>
        <w:pStyle w:val="BodyText"/>
        <w:ind w:left="285" w:right="990" w:hanging="281"/>
        <w:spacing w:before="17" w:line="260" w:lineRule="auto"/>
        <w:rPr/>
      </w:pPr>
      <w:r>
        <w:rPr>
          <w:color w:val="231F20"/>
          <w:spacing w:val="-6"/>
        </w:rPr>
        <w:t>24.   Elkayam  U,  Goland  S,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Pieper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PG,  Silverside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6"/>
        </w:rPr>
        <w:t>CK.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High-risk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6"/>
        </w:rPr>
        <w:t>cardiac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6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ease  in  pregnancy: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part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I.</w:t>
      </w:r>
      <w:r>
        <w:rPr>
          <w:color w:val="231F20"/>
          <w:spacing w:val="1"/>
        </w:rPr>
        <w:t xml:space="preserve">  </w:t>
      </w:r>
      <w:r>
        <w:rPr>
          <w:i/>
          <w:iCs/>
          <w:color w:val="231F20"/>
          <w:spacing w:val="-4"/>
        </w:rPr>
        <w:t>J  Am</w:t>
      </w:r>
      <w:r>
        <w:rPr>
          <w:i/>
          <w:iCs/>
          <w:color w:val="231F20"/>
          <w:spacing w:val="4"/>
        </w:rPr>
        <w:t xml:space="preserve">  </w:t>
      </w:r>
      <w:r>
        <w:rPr>
          <w:i/>
          <w:iCs/>
          <w:color w:val="231F20"/>
          <w:spacing w:val="-4"/>
        </w:rPr>
        <w:t>Coll</w:t>
      </w:r>
      <w:r>
        <w:rPr>
          <w:i/>
          <w:iCs/>
          <w:color w:val="231F20"/>
          <w:spacing w:val="39"/>
        </w:rPr>
        <w:t xml:space="preserve"> </w:t>
      </w:r>
      <w:r>
        <w:rPr>
          <w:i/>
          <w:iCs/>
          <w:color w:val="231F20"/>
          <w:spacing w:val="-4"/>
        </w:rPr>
        <w:t>Cardiol.</w:t>
      </w:r>
      <w:r>
        <w:rPr>
          <w:i/>
          <w:iCs/>
          <w:color w:val="231F20"/>
          <w:spacing w:val="4"/>
        </w:rPr>
        <w:t xml:space="preserve">  </w:t>
      </w:r>
      <w:r>
        <w:rPr>
          <w:color w:val="231F20"/>
          <w:spacing w:val="-4"/>
        </w:rPr>
        <w:t>2016;68:396–4</w:t>
      </w:r>
      <w:r>
        <w:rPr>
          <w:color w:val="231F20"/>
          <w:spacing w:val="-5"/>
        </w:rPr>
        <w:t>10.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10.1016/j.jacc.2016.05.048</w:t>
      </w:r>
    </w:p>
    <w:p>
      <w:pPr>
        <w:pStyle w:val="BodyText"/>
        <w:ind w:left="280" w:right="989" w:hanging="280"/>
        <w:spacing w:before="17" w:line="262" w:lineRule="auto"/>
        <w:rPr/>
      </w:pPr>
      <w:r>
        <w:rPr>
          <w:color w:val="231F20"/>
          <w:spacing w:val="-5"/>
        </w:rPr>
        <w:t>25.   Easter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SR,  Rouse  CE,  D</w:t>
      </w:r>
      <w:r>
        <w:rPr>
          <w:color w:val="231F20"/>
          <w:spacing w:val="-6"/>
        </w:rPr>
        <w:t>uarte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V,  Hynes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JS,  Singh  MN,  Landzberg  MJ,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Valente  AM,  Economy  KE.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Planned  vaginal  delivery  and  ca</w:t>
      </w:r>
      <w:r>
        <w:rPr>
          <w:color w:val="231F20"/>
          <w:spacing w:val="-6"/>
        </w:rPr>
        <w:t>rdiovascular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morbidity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pregnant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women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disease.</w:t>
      </w:r>
      <w:r>
        <w:rPr>
          <w:color w:val="231F20"/>
          <w:spacing w:val="20"/>
        </w:rPr>
        <w:t xml:space="preserve"> </w:t>
      </w:r>
      <w:r>
        <w:rPr>
          <w:i/>
          <w:iCs/>
          <w:color w:val="231F20"/>
          <w:spacing w:val="-5"/>
        </w:rPr>
        <w:t>A</w:t>
      </w:r>
      <w:r>
        <w:rPr>
          <w:i/>
          <w:iCs/>
          <w:color w:val="231F20"/>
          <w:spacing w:val="-6"/>
        </w:rPr>
        <w:t>m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27"/>
        </w:rPr>
        <w:t xml:space="preserve"> </w:t>
      </w:r>
      <w:r>
        <w:rPr>
          <w:i/>
          <w:iCs/>
          <w:color w:val="231F20"/>
          <w:spacing w:val="-6"/>
        </w:rPr>
        <w:t>Obstet</w:t>
      </w:r>
      <w:r>
        <w:rPr>
          <w:i/>
          <w:iCs/>
          <w:color w:val="231F20"/>
          <w:spacing w:val="24"/>
        </w:rPr>
        <w:t xml:space="preserve"> </w:t>
      </w:r>
      <w:r>
        <w:rPr>
          <w:i/>
          <w:iCs/>
          <w:color w:val="231F20"/>
          <w:spacing w:val="-6"/>
        </w:rPr>
        <w:t>Gynecol.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-1"/>
        </w:rPr>
        <w:t>2020;222:77.e1–77.e11.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doi: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"/>
        </w:rPr>
        <w:t>10.1016/j.ajog.201</w:t>
      </w:r>
      <w:r>
        <w:rPr>
          <w:color w:val="231F20"/>
          <w:spacing w:val="-2"/>
        </w:rPr>
        <w:t>9.07.019</w:t>
      </w:r>
    </w:p>
    <w:p>
      <w:pPr>
        <w:spacing w:line="262" w:lineRule="auto"/>
        <w:sectPr>
          <w:type w:val="continuous"/>
          <w:pgSz w:w="11700" w:h="15660"/>
          <w:pgMar w:top="700" w:right="0" w:bottom="626" w:left="990" w:header="454" w:footer="428" w:gutter="0"/>
          <w:cols w:equalWidth="0" w:num="2">
            <w:col w:w="4981" w:space="100"/>
            <w:col w:w="5630" w:space="0"/>
          </w:cols>
        </w:sectPr>
        <w:rPr/>
      </w:pPr>
    </w:p>
    <w:p>
      <w:pPr>
        <w:spacing w:before="62"/>
        <w:rPr/>
      </w:pPr>
      <w:r/>
    </w:p>
    <w:p>
      <w:pPr>
        <w:sectPr>
          <w:headerReference w:type="default" r:id="rId28"/>
          <w:footerReference w:type="default" r:id="rId29"/>
          <w:pgSz w:w="11700" w:h="15660"/>
          <w:pgMar w:top="700" w:right="985" w:bottom="626" w:left="0" w:header="454" w:footer="427" w:gutter="0"/>
          <w:cols w:equalWidth="0" w:num="1">
            <w:col w:w="10715" w:space="0"/>
          </w:cols>
        </w:sectPr>
        <w:rPr/>
      </w:pPr>
    </w:p>
    <w:p>
      <w:pPr>
        <w:ind w:firstLine="990"/>
        <w:spacing w:before="15"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548798</wp:posOffset>
                </wp:positionV>
                <wp:extent cx="1524000" cy="426719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16200000">
                          <a:off x="-548798" y="548798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-43.2125pt;margin-top:43.2125pt;mso-position-vertical-relative:text;mso-position-horizontal-relative:text;width:120pt;height:33.6pt;z-index:251708416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12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16" w:right="259" w:hanging="281"/>
        <w:spacing w:before="117" w:line="26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635081</wp:posOffset>
                </wp:positionV>
                <wp:extent cx="810894" cy="184150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16200000">
                          <a:off x="-97170" y="63508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-7.65122pt;margin-top:50.0064pt;mso-position-vertical-relative:text;mso-position-horizontal-relative:text;width:63.85pt;height:14.5pt;z-index:2517094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5"/>
        </w:rPr>
        <w:t>26.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American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College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Obstetricians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Gynec</w:t>
      </w:r>
      <w:r>
        <w:rPr>
          <w:color w:val="231F20"/>
          <w:spacing w:val="-6"/>
        </w:rPr>
        <w:t>ologists.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Levels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maternal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care: Obstetric Car</w:t>
      </w:r>
      <w:r>
        <w:rPr>
          <w:color w:val="231F20"/>
          <w:spacing w:val="-5"/>
        </w:rPr>
        <w:t>e Consensus No. 9. </w:t>
      </w:r>
      <w:r>
        <w:rPr>
          <w:i/>
          <w:iCs/>
          <w:color w:val="231F20"/>
          <w:spacing w:val="-5"/>
        </w:rPr>
        <w:t>Obstet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5"/>
        </w:rPr>
        <w:t>Gynecol</w:t>
      </w:r>
      <w:r>
        <w:rPr>
          <w:color w:val="231F20"/>
          <w:spacing w:val="-5"/>
        </w:rPr>
        <w:t>. 2019;134:e41–e55.</w:t>
      </w:r>
      <w:r>
        <w:rPr>
          <w:color w:val="231F20"/>
        </w:rPr>
        <w:t xml:space="preserve"> </w:t>
      </w:r>
      <w:r>
        <w:rPr>
          <w:color w:val="231F20"/>
        </w:rPr>
        <w:t>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10.1097/AOG.0000</w:t>
      </w:r>
      <w:r>
        <w:rPr>
          <w:color w:val="231F20"/>
          <w:spacing w:val="-1"/>
        </w:rPr>
        <w:t>000000003383</w:t>
      </w:r>
    </w:p>
    <w:p>
      <w:pPr>
        <w:pStyle w:val="BodyText"/>
        <w:ind w:left="1318" w:right="254" w:hanging="263"/>
        <w:spacing w:before="1" w:line="259" w:lineRule="auto"/>
        <w:rPr/>
      </w:pPr>
      <w:r>
        <w:rPr>
          <w:color w:val="231F20"/>
          <w:spacing w:val="-6"/>
        </w:rPr>
        <w:t>27.   Bello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N,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Rendon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ISH, Arany Z.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relationship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between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pre-ecla</w:t>
      </w:r>
      <w:r>
        <w:rPr>
          <w:color w:val="231F20"/>
          <w:spacing w:val="-7"/>
        </w:rPr>
        <w:t>mpsia 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peripartum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cardiomyopat</w:t>
      </w:r>
      <w:r>
        <w:rPr>
          <w:color w:val="231F20"/>
          <w:spacing w:val="-6"/>
        </w:rPr>
        <w:t>hy: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systematic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review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meta-analysis.</w:t>
      </w:r>
      <w:r>
        <w:rPr>
          <w:color w:val="231F20"/>
          <w:spacing w:val="14"/>
          <w:w w:val="102"/>
        </w:rPr>
        <w:t xml:space="preserve"> </w:t>
      </w:r>
      <w:r>
        <w:rPr>
          <w:i/>
          <w:iCs/>
          <w:color w:val="231F20"/>
          <w:spacing w:val="-6"/>
        </w:rPr>
        <w:t>J Am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Coll Cardiol. </w:t>
      </w:r>
      <w:r>
        <w:rPr>
          <w:color w:val="231F20"/>
          <w:spacing w:val="-2"/>
        </w:rPr>
        <w:t>2013;62:1715–1723.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10.1016/j</w:t>
      </w:r>
      <w:r>
        <w:rPr>
          <w:color w:val="231F20"/>
          <w:spacing w:val="-3"/>
        </w:rPr>
        <w:t>.jacc.2013.08.717</w:t>
      </w:r>
    </w:p>
    <w:p>
      <w:pPr>
        <w:pStyle w:val="BodyText"/>
        <w:ind w:left="1320" w:right="259" w:hanging="285"/>
        <w:spacing w:before="17" w:line="260" w:lineRule="auto"/>
        <w:rPr/>
      </w:pPr>
      <w:r>
        <w:rPr>
          <w:color w:val="231F20"/>
          <w:spacing w:val="-6"/>
        </w:rPr>
        <w:t>28.   Elkayam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U.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Risk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subsequent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pregnancy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women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his</w:t>
      </w:r>
      <w:r>
        <w:rPr>
          <w:color w:val="231F20"/>
          <w:spacing w:val="-7"/>
        </w:rPr>
        <w:t>tory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pe-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ripartum  cardiomyopathy.  </w:t>
      </w:r>
      <w:r>
        <w:rPr>
          <w:i/>
          <w:iCs/>
          <w:color w:val="231F20"/>
          <w:spacing w:val="-3"/>
        </w:rPr>
        <w:t>J  Am  Coll  Cardi</w:t>
      </w:r>
      <w:r>
        <w:rPr>
          <w:i/>
          <w:iCs/>
          <w:color w:val="231F20"/>
          <w:spacing w:val="-4"/>
        </w:rPr>
        <w:t>ol.  </w:t>
      </w:r>
      <w:r>
        <w:rPr>
          <w:color w:val="231F20"/>
          <w:spacing w:val="-4"/>
        </w:rPr>
        <w:t>2014;64:1629–1636.  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10.1016/j.jacc.2014.07.961</w:t>
      </w:r>
    </w:p>
    <w:p>
      <w:pPr>
        <w:pStyle w:val="BodyText"/>
        <w:ind w:left="1316" w:right="260" w:hanging="281"/>
        <w:spacing w:before="16" w:line="256" w:lineRule="auto"/>
        <w:rPr/>
      </w:pPr>
      <w:r>
        <w:rPr>
          <w:color w:val="231F20"/>
          <w:spacing w:val="-5"/>
        </w:rPr>
        <w:t>29.   Manalo-Estrella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P,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Barker AE.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Histopathologic findings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i</w:t>
      </w:r>
      <w:r>
        <w:rPr>
          <w:color w:val="231F20"/>
          <w:spacing w:val="-6"/>
        </w:rPr>
        <w:t>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human aortic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me-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dia associated with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pregnancy. </w:t>
      </w:r>
      <w:r>
        <w:rPr>
          <w:i/>
          <w:iCs/>
          <w:color w:val="231F20"/>
          <w:spacing w:val="-4"/>
        </w:rPr>
        <w:t>Arch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4"/>
        </w:rPr>
        <w:t>Pathol.</w:t>
      </w:r>
      <w:r>
        <w:rPr>
          <w:i/>
          <w:iCs/>
          <w:color w:val="231F20"/>
          <w:spacing w:val="22"/>
        </w:rPr>
        <w:t xml:space="preserve"> </w:t>
      </w:r>
      <w:r>
        <w:rPr>
          <w:color w:val="231F20"/>
          <w:spacing w:val="-4"/>
        </w:rPr>
        <w:t>1967;83:336–341.</w:t>
      </w:r>
    </w:p>
    <w:p>
      <w:pPr>
        <w:pStyle w:val="BodyText"/>
        <w:ind w:left="1029"/>
        <w:spacing w:before="18" w:line="162" w:lineRule="exact"/>
        <w:rPr/>
      </w:pPr>
      <w:r>
        <w:rPr>
          <w:color w:val="231F20"/>
          <w:spacing w:val="-6"/>
          <w:position w:val="1"/>
        </w:rPr>
        <w:t>30.   Nolte JE, Rutherford RB, Nawaz S, Rosenberger A, Speers WC, Krupski</w:t>
      </w:r>
      <w:r>
        <w:rPr>
          <w:color w:val="231F20"/>
          <w:spacing w:val="-7"/>
          <w:position w:val="1"/>
        </w:rPr>
        <w:t xml:space="preserve"> WC.</w:t>
      </w:r>
    </w:p>
    <w:p>
      <w:pPr>
        <w:pStyle w:val="BodyText"/>
        <w:ind w:left="1311"/>
        <w:spacing w:before="18" w:line="162" w:lineRule="exact"/>
        <w:rPr/>
      </w:pPr>
      <w:r>
        <w:rPr>
          <w:color w:val="231F20"/>
          <w:spacing w:val="-4"/>
          <w:position w:val="1"/>
        </w:rPr>
        <w:t>Arterial dissections associated with pregnancy. </w:t>
      </w:r>
      <w:r>
        <w:rPr>
          <w:i/>
          <w:iCs/>
          <w:color w:val="231F20"/>
          <w:spacing w:val="-4"/>
          <w:position w:val="1"/>
        </w:rPr>
        <w:t>J Vasc Surg.</w:t>
      </w:r>
      <w:r>
        <w:rPr>
          <w:i/>
          <w:iCs/>
          <w:color w:val="231F20"/>
          <w:spacing w:val="17"/>
          <w:position w:val="1"/>
        </w:rPr>
        <w:t xml:space="preserve"> </w:t>
      </w:r>
      <w:r>
        <w:rPr>
          <w:color w:val="231F20"/>
          <w:spacing w:val="-4"/>
          <w:position w:val="1"/>
        </w:rPr>
        <w:t>1995;21:515–</w:t>
      </w:r>
    </w:p>
    <w:p>
      <w:pPr>
        <w:pStyle w:val="BodyText"/>
        <w:ind w:left="1317"/>
        <w:spacing w:before="18" w:line="162" w:lineRule="exact"/>
        <w:rPr/>
      </w:pPr>
      <w:r>
        <w:rPr>
          <w:color w:val="231F20"/>
          <w:position w:val="1"/>
        </w:rPr>
        <w:t>520. doi:</w:t>
      </w:r>
      <w:r>
        <w:rPr>
          <w:color w:val="231F20"/>
          <w:spacing w:val="24"/>
          <w:w w:val="101"/>
          <w:position w:val="1"/>
        </w:rPr>
        <w:t xml:space="preserve"> </w:t>
      </w:r>
      <w:r>
        <w:rPr>
          <w:color w:val="231F20"/>
          <w:position w:val="1"/>
        </w:rPr>
        <w:t>10.1016/s0741-5214(95)70296-2</w:t>
      </w:r>
    </w:p>
    <w:p>
      <w:pPr>
        <w:pStyle w:val="BodyText"/>
        <w:ind w:left="1310" w:right="259" w:hanging="278"/>
        <w:spacing w:before="20" w:line="268" w:lineRule="auto"/>
        <w:rPr/>
      </w:pPr>
      <w:r>
        <w:rPr>
          <w:color w:val="231F20"/>
          <w:spacing w:val="-8"/>
        </w:rPr>
        <w:t>31.   Mehta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LS,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Warnes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CA,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Bradley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Burton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T,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Econ</w:t>
      </w:r>
      <w:r>
        <w:rPr>
          <w:color w:val="231F20"/>
          <w:spacing w:val="-9"/>
        </w:rPr>
        <w:t>omy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K,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Mehran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R,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9"/>
        </w:rPr>
        <w:t>Safdar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Sharma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G,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Wood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Valente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AM,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behalf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American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Association  Council  on  Clinical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Cardiology;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Coun</w:t>
      </w:r>
      <w:r>
        <w:rPr>
          <w:color w:val="231F20"/>
          <w:spacing w:val="-5"/>
        </w:rPr>
        <w:t>cil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on  Arteriosclerosis,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Thrombosis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Vascular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Biology;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Str</w:t>
      </w:r>
      <w:r>
        <w:rPr>
          <w:color w:val="231F20"/>
          <w:spacing w:val="-7"/>
        </w:rPr>
        <w:t>oke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Nursing;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Stroke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Council.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conside</w:t>
      </w:r>
      <w:r>
        <w:rPr>
          <w:color w:val="231F20"/>
          <w:spacing w:val="-6"/>
        </w:rPr>
        <w:t>rations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caring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pregnant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patients: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scientific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4"/>
        </w:rPr>
        <w:t>statement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Ameri</w:t>
      </w:r>
      <w:r>
        <w:rPr>
          <w:color w:val="231F20"/>
          <w:spacing w:val="-5"/>
        </w:rPr>
        <w:t>can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Asso-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ciation  [published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corrections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4"/>
        </w:rPr>
        <w:t>appear  in 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  2</w:t>
      </w:r>
      <w:r>
        <w:rPr>
          <w:color w:val="231F20"/>
          <w:spacing w:val="-5"/>
        </w:rPr>
        <w:t>020;141:e904  and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Circulation</w:t>
      </w:r>
      <w:r>
        <w:rPr>
          <w:color w:val="231F20"/>
          <w:spacing w:val="-2"/>
        </w:rPr>
        <w:t>. 2021;143:e7</w:t>
      </w:r>
      <w:r>
        <w:rPr>
          <w:color w:val="231F20"/>
          <w:spacing w:val="-3"/>
        </w:rPr>
        <w:t>92–e793]. </w:t>
      </w:r>
      <w:r>
        <w:rPr>
          <w:i/>
          <w:iCs/>
          <w:color w:val="231F20"/>
          <w:spacing w:val="-3"/>
        </w:rPr>
        <w:t>Circulation. </w:t>
      </w:r>
      <w:r>
        <w:rPr>
          <w:color w:val="231F20"/>
          <w:spacing w:val="-3"/>
        </w:rPr>
        <w:t>2020;141:e884–e903.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10.1161/</w:t>
      </w:r>
      <w:r>
        <w:rPr>
          <w:color w:val="231F20"/>
        </w:rPr>
        <w:t>CIR</w:t>
      </w:r>
      <w:r>
        <w:rPr>
          <w:color w:val="231F20"/>
          <w:spacing w:val="2"/>
        </w:rPr>
        <w:t>.00000000000</w:t>
      </w:r>
      <w:r>
        <w:rPr>
          <w:color w:val="231F20"/>
          <w:spacing w:val="1"/>
        </w:rPr>
        <w:t>00772</w:t>
      </w:r>
    </w:p>
    <w:p>
      <w:pPr>
        <w:pStyle w:val="BodyText"/>
        <w:ind w:left="1315" w:right="257" w:hanging="281"/>
        <w:spacing w:before="2" w:line="265" w:lineRule="auto"/>
        <w:rPr/>
      </w:pPr>
      <w:r>
        <w:rPr>
          <w:color w:val="231F20"/>
          <w:spacing w:val="-7"/>
        </w:rPr>
        <w:t>32.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7"/>
        </w:rPr>
        <w:t>Garcia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Ropero A,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Baskar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Roos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Hesselink JW,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Girn</w:t>
      </w:r>
      <w:r>
        <w:rPr>
          <w:color w:val="231F20"/>
          <w:spacing w:val="-8"/>
        </w:rPr>
        <w:t>ius A, Zentner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Swan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L, Ladouceur M, Brown N, Veldtman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GR.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Pregnancy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7"/>
        </w:rPr>
        <w:t>women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Fontan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circulation: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systematic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review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literature.</w:t>
      </w:r>
      <w:r>
        <w:rPr>
          <w:color w:val="231F20"/>
          <w:spacing w:val="18"/>
        </w:rPr>
        <w:t xml:space="preserve"> </w:t>
      </w:r>
      <w:r>
        <w:rPr>
          <w:i/>
          <w:iCs/>
          <w:color w:val="231F20"/>
          <w:spacing w:val="-6"/>
        </w:rPr>
        <w:t>Circ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6"/>
        </w:rPr>
        <w:t>Cardiovasc</w:t>
      </w:r>
      <w:r>
        <w:rPr>
          <w:i/>
          <w:iCs/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  <w:spacing w:val="-6"/>
        </w:rPr>
        <w:t>Qual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6"/>
        </w:rPr>
        <w:t>Out-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3"/>
        </w:rPr>
        <w:t>comes. </w:t>
      </w:r>
      <w:r>
        <w:rPr>
          <w:color w:val="231F20"/>
          <w:spacing w:val="-3"/>
        </w:rPr>
        <w:t>2018;11:e004575. doi: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10.1</w:t>
      </w:r>
      <w:r>
        <w:rPr>
          <w:color w:val="231F20"/>
          <w:spacing w:val="-4"/>
        </w:rPr>
        <w:t>161/CIRCOUTCOMES.117.004575</w:t>
      </w:r>
    </w:p>
    <w:p>
      <w:pPr>
        <w:pStyle w:val="BodyText"/>
        <w:ind w:left="1319" w:right="259" w:hanging="287"/>
        <w:spacing w:before="7" w:line="256" w:lineRule="auto"/>
        <w:rPr/>
      </w:pPr>
      <w:r>
        <w:rPr>
          <w:color w:val="231F20"/>
          <w:spacing w:val="-7"/>
        </w:rPr>
        <w:t>33.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Yentis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SM,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Steer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PJ,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Plaat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F.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Eisenmenger’s syndro</w:t>
      </w:r>
      <w:r>
        <w:rPr>
          <w:color w:val="231F20"/>
          <w:spacing w:val="-8"/>
        </w:rPr>
        <w:t>me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pregnancy: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mater-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nal and fetal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mortality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in 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1990s.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  <w:spacing w:val="-4"/>
        </w:rPr>
        <w:t>Br</w:t>
      </w:r>
      <w:r>
        <w:rPr>
          <w:i/>
          <w:iCs/>
          <w:color w:val="231F20"/>
          <w:spacing w:val="-17"/>
        </w:rPr>
        <w:t xml:space="preserve"> </w:t>
      </w:r>
      <w:r>
        <w:rPr>
          <w:i/>
          <w:iCs/>
          <w:color w:val="231F20"/>
          <w:spacing w:val="-4"/>
        </w:rPr>
        <w:t>J Obstet Gynaecol.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1998;105:921–</w:t>
      </w:r>
    </w:p>
    <w:p>
      <w:pPr>
        <w:pStyle w:val="BodyText"/>
        <w:ind w:left="1315"/>
        <w:spacing w:before="17" w:line="163" w:lineRule="exact"/>
        <w:rPr/>
      </w:pPr>
      <w:r>
        <w:rPr>
          <w:color w:val="231F20"/>
          <w:position w:val="1"/>
        </w:rPr>
        <w:t>922. doi:</w:t>
      </w:r>
      <w:r>
        <w:rPr>
          <w:color w:val="231F20"/>
          <w:spacing w:val="22"/>
          <w:position w:val="1"/>
        </w:rPr>
        <w:t xml:space="preserve"> </w:t>
      </w:r>
      <w:r>
        <w:rPr>
          <w:color w:val="231F20"/>
          <w:position w:val="1"/>
        </w:rPr>
        <w:t>10.1111/j.</w:t>
      </w:r>
      <w:r>
        <w:rPr>
          <w:color w:val="231F20"/>
          <w:spacing w:val="-1"/>
          <w:position w:val="1"/>
        </w:rPr>
        <w:t>1471-0528.1998.tb10240.x</w:t>
      </w:r>
    </w:p>
    <w:p>
      <w:pPr>
        <w:pStyle w:val="BodyText"/>
        <w:ind w:left="1315" w:right="254" w:hanging="281"/>
        <w:spacing w:before="17" w:line="260" w:lineRule="auto"/>
        <w:rPr/>
      </w:pPr>
      <w:r>
        <w:rPr>
          <w:color w:val="231F20"/>
          <w:spacing w:val="-6"/>
        </w:rPr>
        <w:t>34.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Weiss BM, Zemp L, Seifert B, Hess OM. Outcome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pulmonary vascular dis-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ease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pregnancy: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systematic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overview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fr</w:t>
      </w:r>
      <w:r>
        <w:rPr>
          <w:color w:val="231F20"/>
          <w:spacing w:val="-6"/>
        </w:rPr>
        <w:t>om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1978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through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1996.</w:t>
      </w:r>
      <w:r>
        <w:rPr>
          <w:color w:val="231F20"/>
          <w:spacing w:val="6"/>
        </w:rPr>
        <w:t xml:space="preserve"> </w:t>
      </w:r>
      <w:r>
        <w:rPr>
          <w:i/>
          <w:iCs/>
          <w:color w:val="231F20"/>
          <w:spacing w:val="-6"/>
        </w:rPr>
        <w:t>J Am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Coll Cardiol.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1998;31:1650–1657. doi: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2"/>
        </w:rPr>
        <w:t>10.1016/s0735-1097(98)00162-4</w:t>
      </w:r>
    </w:p>
    <w:p>
      <w:pPr>
        <w:pStyle w:val="BodyText"/>
        <w:ind w:left="1318" w:right="256" w:hanging="286"/>
        <w:spacing w:before="17" w:line="257" w:lineRule="auto"/>
        <w:rPr/>
      </w:pPr>
      <w:r>
        <w:rPr>
          <w:color w:val="231F20"/>
          <w:spacing w:val="-7"/>
        </w:rPr>
        <w:t>35.   Banerjee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7"/>
        </w:rPr>
        <w:t>Ventetuolo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CE.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Pulmonary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hypertension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pregnancy.</w:t>
      </w:r>
      <w:r>
        <w:rPr>
          <w:color w:val="231F20"/>
          <w:spacing w:val="25"/>
          <w:w w:val="101"/>
        </w:rPr>
        <w:t xml:space="preserve"> </w:t>
      </w:r>
      <w:r>
        <w:rPr>
          <w:i/>
          <w:iCs/>
          <w:color w:val="231F20"/>
          <w:spacing w:val="-7"/>
        </w:rPr>
        <w:t>Semin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Respir Crit Care Med. </w:t>
      </w:r>
      <w:r>
        <w:rPr>
          <w:color w:val="231F20"/>
          <w:spacing w:val="-1"/>
        </w:rPr>
        <w:t>2017;38:148–159. d</w:t>
      </w:r>
      <w:r>
        <w:rPr>
          <w:color w:val="231F20"/>
          <w:spacing w:val="-2"/>
        </w:rPr>
        <w:t>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10.1055/s-0037-1602242</w:t>
      </w:r>
    </w:p>
    <w:p>
      <w:pPr>
        <w:pStyle w:val="BodyText"/>
        <w:ind w:left="1310" w:right="259" w:hanging="281"/>
        <w:spacing w:before="16" w:line="263" w:lineRule="auto"/>
        <w:rPr/>
      </w:pPr>
      <w:r>
        <w:rPr>
          <w:color w:val="231F20"/>
          <w:spacing w:val="-6"/>
        </w:rPr>
        <w:t>36.   Burchill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LJ,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Lameijer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H,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Roos-Hesselink JW,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Grewal J,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Ruys TP,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Kulikowski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JD,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Burchill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LA,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Oudijk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MA,</w:t>
      </w:r>
      <w:r>
        <w:rPr>
          <w:color w:val="231F20"/>
          <w:spacing w:val="-7"/>
        </w:rPr>
        <w:t xml:space="preserve">  Wald   RM,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Colman  JM,   et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al.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Pregnancy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risks  in  women  with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pre-existing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coronary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ar</w:t>
      </w:r>
      <w:r>
        <w:rPr>
          <w:color w:val="231F20"/>
          <w:spacing w:val="-5"/>
        </w:rPr>
        <w:t>tery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disease,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or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following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acute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3"/>
        </w:rPr>
        <w:t>coronary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3"/>
        </w:rPr>
        <w:t>syndrome.</w:t>
      </w:r>
      <w:r>
        <w:rPr>
          <w:color w:val="231F20"/>
          <w:spacing w:val="14"/>
        </w:rPr>
        <w:t xml:space="preserve">  </w:t>
      </w:r>
      <w:r>
        <w:rPr>
          <w:i/>
          <w:iCs/>
          <w:color w:val="231F20"/>
          <w:spacing w:val="-3"/>
        </w:rPr>
        <w:t>Heart.</w:t>
      </w:r>
      <w:r>
        <w:rPr>
          <w:i/>
          <w:iCs/>
          <w:color w:val="231F20"/>
          <w:spacing w:val="13"/>
        </w:rPr>
        <w:t xml:space="preserve">  </w:t>
      </w:r>
      <w:r>
        <w:rPr>
          <w:color w:val="231F20"/>
          <w:spacing w:val="-3"/>
        </w:rPr>
        <w:t>2015;101:525–529.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3"/>
        </w:rPr>
        <w:t>doi:   10.1136/</w:t>
      </w:r>
      <w:r>
        <w:rPr>
          <w:color w:val="231F20"/>
        </w:rPr>
        <w:t xml:space="preserve"> </w:t>
      </w:r>
      <w:r>
        <w:rPr>
          <w:color w:val="231F20"/>
        </w:rPr>
        <w:t>heartjnl</w:t>
      </w:r>
      <w:r>
        <w:rPr>
          <w:color w:val="231F20"/>
          <w:spacing w:val="1"/>
        </w:rPr>
        <w:t>-2014-306676</w:t>
      </w:r>
    </w:p>
    <w:p>
      <w:pPr>
        <w:pStyle w:val="BodyText"/>
        <w:ind w:left="1316" w:right="259" w:hanging="263"/>
        <w:spacing w:before="17" w:line="262" w:lineRule="auto"/>
        <w:rPr/>
      </w:pPr>
      <w:r>
        <w:rPr>
          <w:color w:val="231F20"/>
          <w:spacing w:val="-6"/>
        </w:rPr>
        <w:t>37.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Adlam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D, Alfonso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F,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Maas A, Vrints C; Writing Co</w:t>
      </w:r>
      <w:r>
        <w:rPr>
          <w:color w:val="231F20"/>
          <w:spacing w:val="-7"/>
        </w:rPr>
        <w:t>mmittee.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European Society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Cardiology, Acute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Care Association,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SCAD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Study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Group: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position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paper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spontaneous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coronary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artery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d</w:t>
      </w:r>
      <w:r>
        <w:rPr>
          <w:color w:val="231F20"/>
          <w:spacing w:val="-6"/>
        </w:rPr>
        <w:t>issection.</w:t>
      </w:r>
      <w:r>
        <w:rPr>
          <w:color w:val="231F20"/>
          <w:spacing w:val="24"/>
        </w:rPr>
        <w:t xml:space="preserve"> </w:t>
      </w:r>
      <w:r>
        <w:rPr>
          <w:i/>
          <w:iCs/>
          <w:color w:val="231F20"/>
          <w:spacing w:val="-6"/>
        </w:rPr>
        <w:t>Eur</w:t>
      </w:r>
      <w:r>
        <w:rPr>
          <w:i/>
          <w:iCs/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  <w:spacing w:val="-6"/>
        </w:rPr>
        <w:t>Heart J.</w:t>
      </w:r>
      <w:r>
        <w:rPr>
          <w:i/>
          <w:iCs/>
          <w:color w:val="231F20"/>
        </w:rPr>
        <w:t xml:space="preserve"> </w:t>
      </w:r>
      <w:r>
        <w:rPr>
          <w:color w:val="231F20"/>
        </w:rPr>
        <w:t>2018;39:3353–3368. doi: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10.1093/eurheartj/ehy080</w:t>
      </w:r>
    </w:p>
    <w:p>
      <w:pPr>
        <w:pStyle w:val="BodyText"/>
        <w:ind w:left="1029"/>
        <w:spacing w:before="17" w:line="163" w:lineRule="exact"/>
        <w:rPr/>
      </w:pPr>
      <w:r>
        <w:rPr>
          <w:color w:val="231F20"/>
          <w:spacing w:val="-8"/>
          <w:position w:val="1"/>
        </w:rPr>
        <w:t>38.</w:t>
      </w:r>
      <w:r>
        <w:rPr>
          <w:color w:val="231F20"/>
          <w:spacing w:val="10"/>
          <w:w w:val="102"/>
          <w:position w:val="1"/>
        </w:rPr>
        <w:t xml:space="preserve">  </w:t>
      </w:r>
      <w:r>
        <w:rPr>
          <w:color w:val="231F20"/>
          <w:spacing w:val="-8"/>
          <w:position w:val="1"/>
        </w:rPr>
        <w:t>Tweet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8"/>
          <w:position w:val="1"/>
        </w:rPr>
        <w:t>MS,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8"/>
          <w:position w:val="1"/>
        </w:rPr>
        <w:t>Young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8"/>
          <w:position w:val="1"/>
        </w:rPr>
        <w:t>KA,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8"/>
          <w:position w:val="1"/>
        </w:rPr>
        <w:t>Best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8"/>
          <w:position w:val="1"/>
        </w:rPr>
        <w:t>PJ</w:t>
      </w:r>
      <w:r>
        <w:rPr>
          <w:color w:val="231F20"/>
          <w:spacing w:val="-9"/>
          <w:position w:val="1"/>
        </w:rPr>
        <w:t>M,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9"/>
          <w:position w:val="1"/>
        </w:rPr>
        <w:t>Hyun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9"/>
          <w:position w:val="1"/>
        </w:rPr>
        <w:t>M,</w:t>
      </w:r>
      <w:r>
        <w:rPr>
          <w:color w:val="231F20"/>
          <w:spacing w:val="19"/>
          <w:w w:val="101"/>
          <w:position w:val="1"/>
        </w:rPr>
        <w:t xml:space="preserve"> </w:t>
      </w:r>
      <w:r>
        <w:rPr>
          <w:color w:val="231F20"/>
          <w:spacing w:val="-9"/>
          <w:position w:val="1"/>
        </w:rPr>
        <w:t>Gulati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9"/>
          <w:position w:val="1"/>
        </w:rPr>
        <w:t>R,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9"/>
          <w:position w:val="1"/>
        </w:rPr>
        <w:t>Rose</w:t>
      </w:r>
      <w:r>
        <w:rPr>
          <w:color w:val="231F20"/>
          <w:spacing w:val="19"/>
          <w:w w:val="102"/>
          <w:position w:val="1"/>
        </w:rPr>
        <w:t xml:space="preserve"> </w:t>
      </w:r>
      <w:r>
        <w:rPr>
          <w:color w:val="231F20"/>
          <w:spacing w:val="-9"/>
          <w:position w:val="1"/>
        </w:rPr>
        <w:t>CH,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9"/>
          <w:position w:val="1"/>
        </w:rPr>
        <w:t>Hayes</w:t>
      </w:r>
      <w:r>
        <w:rPr>
          <w:color w:val="231F20"/>
          <w:spacing w:val="19"/>
          <w:w w:val="101"/>
          <w:position w:val="1"/>
        </w:rPr>
        <w:t xml:space="preserve"> </w:t>
      </w:r>
      <w:r>
        <w:rPr>
          <w:color w:val="231F20"/>
          <w:spacing w:val="-9"/>
          <w:position w:val="1"/>
        </w:rPr>
        <w:t>SN.</w:t>
      </w:r>
    </w:p>
    <w:p>
      <w:pPr>
        <w:pStyle w:val="BodyText"/>
        <w:ind w:left="1315" w:right="245" w:hanging="4"/>
        <w:spacing w:before="17" w:line="260" w:lineRule="auto"/>
        <w:jc w:val="both"/>
        <w:rPr/>
      </w:pPr>
      <w:r>
        <w:rPr>
          <w:color w:val="231F20"/>
          <w:spacing w:val="-5"/>
        </w:rPr>
        <w:t>Association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pregnancy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recurrence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spontaneous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coronary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artery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dissection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among women with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prior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coronary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artery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dissection. </w:t>
      </w:r>
      <w:r>
        <w:rPr>
          <w:i/>
          <w:iCs/>
          <w:color w:val="231F20"/>
          <w:spacing w:val="-5"/>
        </w:rPr>
        <w:t>JAMA</w:t>
      </w:r>
      <w:r>
        <w:rPr>
          <w:i/>
          <w:iCs/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5"/>
        </w:rPr>
        <w:t>Netw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Open. </w:t>
      </w:r>
      <w:r>
        <w:rPr>
          <w:color w:val="231F20"/>
          <w:spacing w:val="-2"/>
        </w:rPr>
        <w:t>2020;3:e2018170.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10.1001/jamanetworkopen.2020.18170</w:t>
      </w:r>
    </w:p>
    <w:p>
      <w:pPr>
        <w:pStyle w:val="BodyText"/>
        <w:ind w:left="1315" w:right="259" w:hanging="286"/>
        <w:spacing w:before="18" w:line="268" w:lineRule="auto"/>
        <w:rPr/>
      </w:pPr>
      <w:r>
        <w:rPr>
          <w:color w:val="231F20"/>
          <w:spacing w:val="-5"/>
        </w:rPr>
        <w:t>39.   Meng  ML,  Arendt  KW.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Obstetric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anesthesia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heart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disease: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p</w:t>
      </w:r>
      <w:r>
        <w:rPr>
          <w:color w:val="231F20"/>
          <w:spacing w:val="-6"/>
        </w:rPr>
        <w:t>racti-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cal   clinical    considerations.   </w:t>
      </w:r>
      <w:r>
        <w:rPr>
          <w:i/>
          <w:iCs/>
          <w:color w:val="231F20"/>
          <w:spacing w:val="-3"/>
        </w:rPr>
        <w:t>Anesthesi</w:t>
      </w:r>
      <w:r>
        <w:rPr>
          <w:i/>
          <w:iCs/>
          <w:color w:val="231F20"/>
          <w:spacing w:val="-4"/>
        </w:rPr>
        <w:t>ology.   </w:t>
      </w:r>
      <w:r>
        <w:rPr>
          <w:color w:val="231F20"/>
          <w:spacing w:val="-4"/>
        </w:rPr>
        <w:t>2021;135:164–183.   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10.1097/</w:t>
      </w:r>
      <w:r>
        <w:rPr>
          <w:color w:val="231F20"/>
        </w:rPr>
        <w:t>ALN</w:t>
      </w:r>
      <w:r>
        <w:rPr>
          <w:color w:val="231F20"/>
          <w:spacing w:val="2"/>
        </w:rPr>
        <w:t>.00000000000038</w:t>
      </w:r>
      <w:r>
        <w:rPr>
          <w:color w:val="231F20"/>
          <w:spacing w:val="1"/>
        </w:rPr>
        <w:t>33</w:t>
      </w:r>
    </w:p>
    <w:p>
      <w:pPr>
        <w:pStyle w:val="BodyText"/>
        <w:ind w:left="1033"/>
        <w:spacing w:line="165" w:lineRule="exact"/>
        <w:rPr/>
      </w:pPr>
      <w:r>
        <w:rPr>
          <w:color w:val="231F20"/>
          <w:spacing w:val="-6"/>
          <w:position w:val="1"/>
        </w:rPr>
        <w:t>40.   Deleted</w:t>
      </w:r>
      <w:r>
        <w:rPr>
          <w:color w:val="231F20"/>
          <w:spacing w:val="14"/>
          <w:position w:val="1"/>
        </w:rPr>
        <w:t xml:space="preserve"> </w:t>
      </w:r>
      <w:r>
        <w:rPr>
          <w:color w:val="231F20"/>
          <w:spacing w:val="-6"/>
          <w:position w:val="1"/>
        </w:rPr>
        <w:t>in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6"/>
          <w:position w:val="1"/>
        </w:rPr>
        <w:t>press.</w:t>
      </w:r>
    </w:p>
    <w:p>
      <w:pPr>
        <w:pStyle w:val="BodyText"/>
        <w:ind w:left="1310" w:right="259" w:hanging="276"/>
        <w:spacing w:before="16" w:line="268" w:lineRule="auto"/>
        <w:rPr/>
      </w:pPr>
      <w:r>
        <w:rPr>
          <w:color w:val="231F20"/>
          <w:spacing w:val="-5"/>
        </w:rPr>
        <w:t>41.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5"/>
        </w:rPr>
        <w:t>American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College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Obstetricians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Gynecologists’  Committee   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Practice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Bulletins—Obstetrics.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ACOG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Practice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Bulletin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No</w:t>
      </w:r>
      <w:r>
        <w:rPr>
          <w:color w:val="231F20"/>
          <w:spacing w:val="-6"/>
        </w:rPr>
        <w:t>.  196: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thrombo-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embolism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pregnancy.</w:t>
      </w:r>
      <w:r>
        <w:rPr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  <w:spacing w:val="-5"/>
        </w:rPr>
        <w:t>Obstet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5"/>
        </w:rPr>
        <w:t>Gynecol</w:t>
      </w:r>
      <w:r>
        <w:rPr>
          <w:color w:val="231F20"/>
          <w:spacing w:val="-5"/>
        </w:rPr>
        <w:t>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2018;132:e1–e17.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doi:10.1097/</w:t>
      </w:r>
      <w:r>
        <w:rPr>
          <w:color w:val="231F20"/>
        </w:rPr>
        <w:t xml:space="preserve"> </w:t>
      </w:r>
      <w:r>
        <w:rPr>
          <w:color w:val="231F20"/>
        </w:rPr>
        <w:t>AOG.0000000000002706</w:t>
      </w:r>
    </w:p>
    <w:p>
      <w:pPr>
        <w:pStyle w:val="BodyText"/>
        <w:ind w:left="1311" w:right="256" w:hanging="281"/>
        <w:spacing w:before="1" w:line="266" w:lineRule="auto"/>
        <w:rPr/>
      </w:pPr>
      <w:r>
        <w:rPr>
          <w:color w:val="231F20"/>
          <w:spacing w:val="-5"/>
        </w:rPr>
        <w:t>42.   Horlocker  TT,  Vandermeuelen   E,   Kopp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SL,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Gogarten  W,   Leffert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LR,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Benzon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HT.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Regional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anesthesia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patient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r</w:t>
      </w:r>
      <w:r>
        <w:rPr>
          <w:color w:val="231F20"/>
          <w:spacing w:val="-6"/>
        </w:rPr>
        <w:t>eceiving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antithrombotic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thrombolytic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therapy: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Society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Regional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Anesthe</w:t>
      </w:r>
      <w:r>
        <w:rPr>
          <w:color w:val="231F20"/>
          <w:spacing w:val="-6"/>
        </w:rPr>
        <w:t>sia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Pain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Medicine  Evidence-Based  Guidelines  (fou</w:t>
      </w:r>
      <w:r>
        <w:rPr>
          <w:color w:val="231F20"/>
          <w:spacing w:val="-5"/>
        </w:rPr>
        <w:t>rth  edition).</w:t>
      </w:r>
      <w:r>
        <w:rPr>
          <w:color w:val="231F20"/>
          <w:spacing w:val="2"/>
        </w:rPr>
        <w:t xml:space="preserve">  </w:t>
      </w:r>
      <w:r>
        <w:rPr>
          <w:i/>
          <w:iCs/>
          <w:color w:val="231F20"/>
          <w:spacing w:val="-5"/>
        </w:rPr>
        <w:t>Reg  Anesth</w:t>
      </w:r>
      <w:r>
        <w:rPr>
          <w:i/>
          <w:iCs/>
          <w:color w:val="231F20"/>
          <w:spacing w:val="4"/>
        </w:rPr>
        <w:t xml:space="preserve">  </w:t>
      </w:r>
      <w:r>
        <w:rPr>
          <w:i/>
          <w:iCs/>
          <w:color w:val="231F20"/>
          <w:spacing w:val="-5"/>
        </w:rPr>
        <w:t>Pain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Med</w:t>
      </w:r>
      <w:r>
        <w:rPr>
          <w:i/>
          <w:iCs/>
          <w:color w:val="231F20"/>
          <w:spacing w:val="2"/>
        </w:rPr>
        <w:t>.</w:t>
      </w:r>
      <w:r>
        <w:rPr>
          <w:i/>
          <w:iCs/>
          <w:color w:val="231F20"/>
          <w:spacing w:val="12"/>
        </w:rPr>
        <w:t xml:space="preserve"> </w:t>
      </w:r>
      <w:r>
        <w:rPr>
          <w:color w:val="231F20"/>
          <w:spacing w:val="2"/>
        </w:rPr>
        <w:t>2018;43:263–309.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10.1097/</w:t>
      </w:r>
      <w:r>
        <w:rPr>
          <w:color w:val="231F20"/>
        </w:rPr>
        <w:t>AAP</w:t>
      </w:r>
      <w:r>
        <w:rPr>
          <w:color w:val="231F20"/>
          <w:spacing w:val="1"/>
        </w:rPr>
        <w:t>.0000000000000763</w:t>
      </w:r>
    </w:p>
    <w:p>
      <w:pPr>
        <w:pStyle w:val="BodyText"/>
        <w:ind w:left="1308" w:right="255" w:hanging="277"/>
        <w:spacing w:before="9" w:line="264" w:lineRule="auto"/>
        <w:rPr/>
      </w:pPr>
      <w:r>
        <w:rPr>
          <w:color w:val="231F20"/>
          <w:spacing w:val="-4"/>
        </w:rPr>
        <w:t>43.   Leffert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L,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Butwick  A, </w:t>
      </w:r>
      <w:r>
        <w:rPr>
          <w:color w:val="231F20"/>
          <w:spacing w:val="-5"/>
        </w:rPr>
        <w:t xml:space="preserve"> Carvalho   B,  Arendt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K,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Bates  SM,   Friedman  A,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Horlocker T, Houle T, Landau R, Dubois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H, et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al;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Members of the SOAP VTE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Taskforce.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Society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Obstetric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Anesthesia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Perin</w:t>
      </w:r>
      <w:r>
        <w:rPr>
          <w:color w:val="231F20"/>
          <w:spacing w:val="-6"/>
        </w:rPr>
        <w:t>atology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consen-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sus statement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on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anesthetic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management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pregnant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postpartum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women receiving thrombo</w:t>
      </w:r>
      <w:r>
        <w:rPr>
          <w:color w:val="231F20"/>
          <w:spacing w:val="-5"/>
        </w:rPr>
        <w:t>prophylaxis or higher dose anticoagulants. </w:t>
      </w:r>
      <w:r>
        <w:rPr>
          <w:i/>
          <w:iCs/>
          <w:color w:val="231F20"/>
          <w:spacing w:val="-5"/>
        </w:rPr>
        <w:t>Anesth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Analg</w:t>
      </w:r>
      <w:r>
        <w:rPr>
          <w:i/>
          <w:iCs/>
          <w:color w:val="231F20"/>
          <w:spacing w:val="2"/>
        </w:rPr>
        <w:t>. </w:t>
      </w:r>
      <w:r>
        <w:rPr>
          <w:color w:val="231F20"/>
          <w:spacing w:val="2"/>
        </w:rPr>
        <w:t>2018;126:928–944.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2"/>
        </w:rPr>
        <w:t>10.1213/</w:t>
      </w:r>
      <w:r>
        <w:rPr>
          <w:color w:val="231F20"/>
        </w:rPr>
        <w:t>ANE</w:t>
      </w:r>
      <w:r>
        <w:rPr>
          <w:color w:val="231F20"/>
          <w:spacing w:val="2"/>
        </w:rPr>
        <w:t>.0000000000</w:t>
      </w:r>
      <w:r>
        <w:rPr>
          <w:color w:val="231F20"/>
          <w:spacing w:val="1"/>
        </w:rPr>
        <w:t>002530</w:t>
      </w:r>
    </w:p>
    <w:p>
      <w:pPr>
        <w:pStyle w:val="BodyText"/>
        <w:ind w:left="1319" w:right="247" w:hanging="289"/>
        <w:spacing w:before="15" w:line="266" w:lineRule="auto"/>
        <w:rPr/>
      </w:pPr>
      <w:r>
        <w:rPr>
          <w:color w:val="231F20"/>
          <w:spacing w:val="-6"/>
        </w:rPr>
        <w:t>44.   Leth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RA,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Møller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JK,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Thomsen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RW,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Uldbjerg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N,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Nørgaard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M.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Risk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se-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lected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4"/>
        </w:rPr>
        <w:t>postpartum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infec</w:t>
      </w:r>
      <w:r>
        <w:rPr>
          <w:color w:val="231F20"/>
          <w:spacing w:val="-5"/>
        </w:rPr>
        <w:t>tions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cesarean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section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compared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vagi-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5"/>
        </w:rPr>
        <w:t>birth: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five-year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cohort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study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32,468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women.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  <w:spacing w:val="-5"/>
        </w:rPr>
        <w:t>Acta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5"/>
        </w:rPr>
        <w:t>Obstet</w:t>
      </w:r>
      <w:r>
        <w:rPr>
          <w:i/>
          <w:iCs/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5"/>
        </w:rPr>
        <w:t>Gynecol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Scand</w:t>
      </w:r>
      <w:r>
        <w:rPr>
          <w:i/>
          <w:iCs/>
          <w:color w:val="231F20"/>
          <w:spacing w:val="2"/>
        </w:rPr>
        <w:t>.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2009;88:976–983.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2"/>
        </w:rPr>
        <w:t>10.1080/00016340903147405</w:t>
      </w:r>
    </w:p>
    <w:p>
      <w:pPr>
        <w:pStyle w:val="BodyText"/>
        <w:ind w:left="1310" w:right="259" w:hanging="280"/>
        <w:spacing w:before="7" w:line="260" w:lineRule="auto"/>
        <w:rPr/>
      </w:pPr>
      <w:r>
        <w:rPr>
          <w:color w:val="231F20"/>
          <w:spacing w:val="-5"/>
        </w:rPr>
        <w:t>45.   Blondon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M,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Casini A,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H</w:t>
      </w:r>
      <w:r>
        <w:rPr>
          <w:color w:val="231F20"/>
          <w:spacing w:val="-6"/>
        </w:rPr>
        <w:t>oppe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KK,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Boehlen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F,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Righini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Smith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NL.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Risks 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venous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thromboembolism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cesarean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</w:t>
      </w:r>
      <w:r>
        <w:rPr>
          <w:color w:val="231F20"/>
          <w:spacing w:val="-6"/>
        </w:rPr>
        <w:t>ections: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meta-analysis.</w:t>
      </w:r>
      <w:r>
        <w:rPr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6"/>
        </w:rPr>
        <w:t>Chest.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1"/>
        </w:rPr>
        <w:t>2016;150:572–596.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10.1016/j.</w:t>
      </w:r>
      <w:r>
        <w:rPr>
          <w:color w:val="231F20"/>
        </w:rPr>
        <w:t>chest</w:t>
      </w:r>
      <w:r>
        <w:rPr>
          <w:color w:val="231F20"/>
          <w:spacing w:val="1"/>
        </w:rPr>
        <w:t>.2016.05.021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3" w:line="40" w:lineRule="exact"/>
        <w:rPr/>
      </w:pPr>
      <w:r>
        <w:rPr/>
        <w:pict>
          <v:shape id="_x0000_s12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22" w:right="4" w:hanging="281"/>
        <w:spacing w:before="121" w:line="268" w:lineRule="auto"/>
        <w:rPr/>
      </w:pPr>
      <w:r>
        <w:rPr>
          <w:color w:val="231F20"/>
          <w:spacing w:val="-7"/>
        </w:rPr>
        <w:t>46.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7"/>
        </w:rPr>
        <w:t>Xu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Fu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Q,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Tao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HB,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Lin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XJ,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7"/>
        </w:rPr>
        <w:t>Wang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ML,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Xia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SX,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Xiong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HL.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Effect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8"/>
        </w:rPr>
        <w:t>ce-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sarean  section  on  the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5"/>
        </w:rPr>
        <w:t>severity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postpartum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hemorrhage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Chinese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women: 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Shanxi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study.</w:t>
      </w:r>
      <w:r>
        <w:rPr>
          <w:color w:val="231F20"/>
          <w:spacing w:val="13"/>
        </w:rPr>
        <w:t xml:space="preserve"> </w:t>
      </w:r>
      <w:r>
        <w:rPr>
          <w:i/>
          <w:iCs/>
          <w:color w:val="231F20"/>
          <w:spacing w:val="-4"/>
        </w:rPr>
        <w:t>Curr Med Sci.</w:t>
      </w:r>
      <w:r>
        <w:rPr>
          <w:i/>
          <w:iCs/>
          <w:color w:val="231F20"/>
          <w:spacing w:val="12"/>
        </w:rPr>
        <w:t xml:space="preserve"> </w:t>
      </w:r>
      <w:r>
        <w:rPr>
          <w:color w:val="231F20"/>
          <w:spacing w:val="-4"/>
        </w:rPr>
        <w:t>2018;38:618–625.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doi:  10.1007/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s11596-018-1922-1</w:t>
      </w:r>
    </w:p>
    <w:p>
      <w:pPr>
        <w:pStyle w:val="BodyText"/>
        <w:ind w:left="325" w:right="5" w:hanging="255"/>
        <w:spacing w:before="1" w:line="260" w:lineRule="auto"/>
        <w:rPr/>
      </w:pPr>
      <w:r>
        <w:rPr>
          <w:color w:val="231F20"/>
          <w:spacing w:val="-7"/>
        </w:rPr>
        <w:t>47.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7"/>
        </w:rPr>
        <w:t>Alehagen  S,  Wijma   K,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Lundberg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U,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Melin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B,  Wijma   B.  Catecholamine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4"/>
        </w:rPr>
        <w:t>cortisol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4"/>
        </w:rPr>
        <w:t>reaction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to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4"/>
        </w:rPr>
        <w:t>childbirth.</w:t>
      </w:r>
      <w:r>
        <w:rPr>
          <w:color w:val="231F20"/>
          <w:spacing w:val="13"/>
          <w:w w:val="101"/>
        </w:rPr>
        <w:t xml:space="preserve">  </w:t>
      </w:r>
      <w:r>
        <w:rPr>
          <w:i/>
          <w:iCs/>
          <w:color w:val="231F20"/>
          <w:spacing w:val="-4"/>
        </w:rPr>
        <w:t>Int  J</w:t>
      </w:r>
      <w:r>
        <w:rPr>
          <w:i/>
          <w:iCs/>
          <w:color w:val="231F20"/>
          <w:spacing w:val="9"/>
        </w:rPr>
        <w:t xml:space="preserve">  </w:t>
      </w:r>
      <w:r>
        <w:rPr>
          <w:i/>
          <w:iCs/>
          <w:color w:val="231F20"/>
          <w:spacing w:val="-4"/>
        </w:rPr>
        <w:t>Behav</w:t>
      </w:r>
      <w:r>
        <w:rPr>
          <w:i/>
          <w:iCs/>
          <w:color w:val="231F20"/>
          <w:spacing w:val="7"/>
        </w:rPr>
        <w:t xml:space="preserve">  </w:t>
      </w:r>
      <w:r>
        <w:rPr>
          <w:i/>
          <w:iCs/>
          <w:color w:val="231F20"/>
          <w:spacing w:val="-4"/>
        </w:rPr>
        <w:t>Med</w:t>
      </w:r>
      <w:r>
        <w:rPr>
          <w:color w:val="231F20"/>
          <w:spacing w:val="-4"/>
        </w:rPr>
        <w:t>.   2001;8</w:t>
      </w:r>
      <w:r>
        <w:rPr>
          <w:color w:val="231F20"/>
          <w:spacing w:val="-5"/>
        </w:rPr>
        <w:t>:50–65.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10.1207/S15327558IJBM080</w:t>
      </w:r>
      <w:r>
        <w:rPr>
          <w:color w:val="231F20"/>
          <w:spacing w:val="-1"/>
        </w:rPr>
        <w:t>1_04</w:t>
      </w:r>
    </w:p>
    <w:p>
      <w:pPr>
        <w:pStyle w:val="BodyText"/>
        <w:ind w:left="329" w:right="4" w:hanging="288"/>
        <w:spacing w:before="14" w:line="265" w:lineRule="auto"/>
        <w:rPr/>
      </w:pPr>
      <w:r>
        <w:rPr>
          <w:color w:val="231F20"/>
          <w:spacing w:val="-7"/>
        </w:rPr>
        <w:t>48.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7"/>
        </w:rPr>
        <w:t>J</w:t>
      </w:r>
      <w:r>
        <w:rPr>
          <w:color w:val="231F20"/>
          <w:spacing w:val="-6"/>
        </w:rPr>
        <w:t>affe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RA,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Siegel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LC,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Schnittger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I,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Propst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JW,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Brock-</w:t>
      </w:r>
      <w:r>
        <w:rPr>
          <w:color w:val="231F20"/>
          <w:spacing w:val="-7"/>
        </w:rPr>
        <w:t>Utne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JG.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Epidural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ai</w:t>
      </w:r>
      <w:r>
        <w:rPr>
          <w:color w:val="231F20"/>
          <w:spacing w:val="-3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injection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assessed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by  transesop</w:t>
      </w:r>
      <w:r>
        <w:rPr>
          <w:color w:val="231F20"/>
          <w:spacing w:val="-6"/>
        </w:rPr>
        <w:t>hageal   echocardiography.</w:t>
      </w:r>
      <w:r>
        <w:rPr>
          <w:color w:val="231F20"/>
          <w:spacing w:val="8"/>
        </w:rPr>
        <w:t xml:space="preserve">  </w:t>
      </w:r>
      <w:r>
        <w:rPr>
          <w:i/>
          <w:iCs/>
          <w:color w:val="231F20"/>
          <w:spacing w:val="-6"/>
        </w:rPr>
        <w:t>Reg  Anesth.</w:t>
      </w:r>
      <w:r>
        <w:rPr>
          <w:i/>
          <w:iCs/>
          <w:color w:val="231F20"/>
          <w:spacing w:val="1"/>
        </w:rPr>
        <w:t xml:space="preserve"> </w:t>
      </w:r>
      <w:r>
        <w:rPr>
          <w:color w:val="231F20"/>
          <w:spacing w:val="1"/>
        </w:rPr>
        <w:t>1995;20:152–155.</w:t>
      </w:r>
    </w:p>
    <w:p>
      <w:pPr>
        <w:pStyle w:val="BodyText"/>
        <w:ind w:right="1"/>
        <w:spacing w:before="8" w:line="162" w:lineRule="exact"/>
        <w:jc w:val="right"/>
        <w:rPr/>
      </w:pPr>
      <w:r>
        <w:rPr>
          <w:color w:val="231F20"/>
          <w:spacing w:val="-6"/>
          <w:position w:val="1"/>
        </w:rPr>
        <w:t>49.</w:t>
      </w:r>
      <w:r>
        <w:rPr>
          <w:color w:val="231F20"/>
          <w:spacing w:val="13"/>
          <w:position w:val="1"/>
        </w:rPr>
        <w:t xml:space="preserve">  </w:t>
      </w:r>
      <w:r>
        <w:rPr>
          <w:color w:val="231F20"/>
          <w:spacing w:val="-6"/>
          <w:position w:val="1"/>
        </w:rPr>
        <w:t>Saberski</w:t>
      </w:r>
      <w:r>
        <w:rPr>
          <w:color w:val="231F20"/>
          <w:spacing w:val="12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LR,</w:t>
      </w:r>
      <w:r>
        <w:rPr>
          <w:color w:val="231F20"/>
          <w:spacing w:val="12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Kondamuri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6"/>
          <w:position w:val="1"/>
        </w:rPr>
        <w:t>S,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6"/>
          <w:position w:val="1"/>
        </w:rPr>
        <w:t>Osinubi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6"/>
          <w:position w:val="1"/>
        </w:rPr>
        <w:t>OY.</w:t>
      </w:r>
      <w:r>
        <w:rPr>
          <w:color w:val="231F20"/>
          <w:spacing w:val="12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Identification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6"/>
          <w:position w:val="1"/>
        </w:rPr>
        <w:t>of the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6"/>
          <w:position w:val="1"/>
        </w:rPr>
        <w:t>epidu</w:t>
      </w:r>
      <w:r>
        <w:rPr>
          <w:color w:val="231F20"/>
          <w:spacing w:val="-7"/>
          <w:position w:val="1"/>
        </w:rPr>
        <w:t>ral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7"/>
          <w:position w:val="1"/>
        </w:rPr>
        <w:t>space:</w:t>
      </w:r>
    </w:p>
    <w:p>
      <w:pPr>
        <w:pStyle w:val="BodyText"/>
        <w:ind w:left="328" w:right="4" w:firstLine="1"/>
        <w:spacing w:before="18" w:line="260" w:lineRule="auto"/>
        <w:jc w:val="both"/>
        <w:rPr/>
      </w:pPr>
      <w:r>
        <w:rPr>
          <w:color w:val="231F20"/>
          <w:spacing w:val="-4"/>
        </w:rPr>
        <w:t>is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loss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resistance </w:t>
      </w:r>
      <w:r>
        <w:rPr>
          <w:color w:val="231F20"/>
          <w:spacing w:val="-5"/>
        </w:rPr>
        <w:t>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air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safe technique? 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review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complications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related to the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3"/>
        </w:rPr>
        <w:t>use of air.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3"/>
        </w:rPr>
        <w:t>Reg Anesth.</w:t>
      </w:r>
      <w:r>
        <w:rPr>
          <w:i/>
          <w:iCs/>
          <w:color w:val="231F20"/>
          <w:spacing w:val="21"/>
          <w:w w:val="102"/>
        </w:rPr>
        <w:t xml:space="preserve"> </w:t>
      </w:r>
      <w:r>
        <w:rPr>
          <w:color w:val="231F20"/>
          <w:spacing w:val="-3"/>
        </w:rPr>
        <w:t>1997;22:3–15.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10.1016/s1098-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7339(06)80050-7</w:t>
      </w:r>
    </w:p>
    <w:p>
      <w:pPr>
        <w:pStyle w:val="BodyText"/>
        <w:ind w:left="323" w:right="4" w:hanging="279"/>
        <w:spacing w:before="18" w:line="268" w:lineRule="auto"/>
        <w:rPr/>
      </w:pPr>
      <w:r>
        <w:rPr>
          <w:color w:val="231F20"/>
          <w:spacing w:val="-4"/>
        </w:rPr>
        <w:t>50.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4"/>
        </w:rPr>
        <w:t>American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Society of Anesthesiologists </w:t>
      </w:r>
      <w:r>
        <w:rPr>
          <w:color w:val="231F20"/>
          <w:spacing w:val="-5"/>
        </w:rPr>
        <w:t>Task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Force 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Obstetric Anesthesia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Society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Obstetric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Anesthesia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Perinatology.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Pract</w:t>
      </w:r>
      <w:r>
        <w:rPr>
          <w:color w:val="231F20"/>
          <w:spacing w:val="-6"/>
        </w:rPr>
        <w:t>ice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guidelines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obstetric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anesthesia: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an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u</w:t>
      </w:r>
      <w:r>
        <w:rPr>
          <w:color w:val="231F20"/>
          <w:spacing w:val="-5"/>
        </w:rPr>
        <w:t>pdated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report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by the American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Society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of An-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esthesiologists Task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Force on Obstetric Ane</w:t>
      </w:r>
      <w:r>
        <w:rPr>
          <w:color w:val="231F20"/>
          <w:spacing w:val="-5"/>
        </w:rPr>
        <w:t>sthesia and the Society for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Ob-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stetric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Anesthesia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4"/>
        </w:rPr>
        <w:t>Perinatology.</w:t>
      </w:r>
      <w:r>
        <w:rPr>
          <w:color w:val="231F20"/>
          <w:spacing w:val="21"/>
        </w:rPr>
        <w:t xml:space="preserve"> </w:t>
      </w:r>
      <w:r>
        <w:rPr>
          <w:i/>
          <w:iCs/>
          <w:color w:val="231F20"/>
          <w:spacing w:val="-4"/>
        </w:rPr>
        <w:t>Anesthe</w:t>
      </w:r>
      <w:r>
        <w:rPr>
          <w:i/>
          <w:iCs/>
          <w:color w:val="231F20"/>
          <w:spacing w:val="-5"/>
        </w:rPr>
        <w:t>siology</w:t>
      </w:r>
      <w:r>
        <w:rPr>
          <w:color w:val="231F20"/>
          <w:spacing w:val="-5"/>
        </w:rPr>
        <w:t>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2016;124:270–300.</w:t>
      </w:r>
      <w:r>
        <w:rPr>
          <w:color w:val="231F20"/>
        </w:rPr>
        <w:t xml:space="preserve"> </w:t>
      </w:r>
      <w:r>
        <w:rPr>
          <w:color w:val="231F20"/>
        </w:rPr>
        <w:t>doi: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10.1097/ALN.0000000000000935</w:t>
      </w:r>
    </w:p>
    <w:p>
      <w:pPr>
        <w:pStyle w:val="BodyText"/>
        <w:ind w:left="326" w:right="2" w:hanging="279"/>
        <w:spacing w:before="2" w:line="259" w:lineRule="auto"/>
        <w:rPr/>
      </w:pPr>
      <w:r>
        <w:rPr>
          <w:color w:val="231F20"/>
          <w:spacing w:val="-5"/>
        </w:rPr>
        <w:t>51.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Guglielminotti J, Landau R</w:t>
      </w:r>
      <w:r>
        <w:rPr>
          <w:color w:val="231F20"/>
          <w:spacing w:val="-6"/>
        </w:rPr>
        <w:t>, Li G. Adverse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events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and factors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associated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pot</w:t>
      </w:r>
      <w:r>
        <w:rPr>
          <w:color w:val="231F20"/>
          <w:spacing w:val="-5"/>
        </w:rPr>
        <w:t>entially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avoidable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use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ge</w:t>
      </w:r>
      <w:r>
        <w:rPr>
          <w:color w:val="231F20"/>
          <w:spacing w:val="-6"/>
        </w:rPr>
        <w:t>neral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anesthesia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cesarean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deliveries.</w:t>
      </w:r>
      <w:r>
        <w:rPr>
          <w:color w:val="231F20"/>
          <w:spacing w:val="6"/>
        </w:rPr>
        <w:t xml:space="preserve"> </w:t>
      </w:r>
      <w:r>
        <w:rPr>
          <w:i/>
          <w:iCs/>
          <w:color w:val="231F20"/>
          <w:spacing w:val="-6"/>
        </w:rPr>
        <w:t>An</w:t>
      </w:r>
      <w:r>
        <w:rPr>
          <w:i/>
          <w:iCs/>
          <w:color w:val="231F20"/>
          <w:spacing w:val="-3"/>
        </w:rPr>
        <w:t>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esthesiology. </w:t>
      </w:r>
      <w:r>
        <w:rPr>
          <w:color w:val="231F20"/>
          <w:spacing w:val="-2"/>
        </w:rPr>
        <w:t>2019;130:912–922. doi: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10.1097</w:t>
      </w:r>
      <w:r>
        <w:rPr>
          <w:color w:val="231F20"/>
          <w:spacing w:val="-3"/>
        </w:rPr>
        <w:t>/ALN.0000000000002629</w:t>
      </w:r>
    </w:p>
    <w:p>
      <w:pPr>
        <w:pStyle w:val="BodyText"/>
        <w:ind w:left="328" w:right="4" w:hanging="284"/>
        <w:spacing w:before="17" w:line="260" w:lineRule="auto"/>
        <w:rPr/>
      </w:pPr>
      <w:r>
        <w:rPr>
          <w:color w:val="231F20"/>
          <w:spacing w:val="-6"/>
        </w:rPr>
        <w:t>52.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Arendt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KW,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Tsen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LT.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alte</w:t>
      </w:r>
      <w:r>
        <w:rPr>
          <w:color w:val="231F20"/>
          <w:spacing w:val="-7"/>
        </w:rPr>
        <w:t>rations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parturient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undergo-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ing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cesarean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delivery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neuraxial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anesthesia.</w:t>
      </w:r>
      <w:r>
        <w:rPr>
          <w:color w:val="231F20"/>
          <w:spacing w:val="26"/>
        </w:rPr>
        <w:t xml:space="preserve"> </w:t>
      </w:r>
      <w:r>
        <w:rPr>
          <w:i/>
          <w:iCs/>
          <w:color w:val="231F20"/>
          <w:spacing w:val="-7"/>
        </w:rPr>
        <w:t>Exp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-7"/>
        </w:rPr>
        <w:t>Rev</w:t>
      </w:r>
      <w:r>
        <w:rPr>
          <w:i/>
          <w:iCs/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  <w:spacing w:val="-7"/>
        </w:rPr>
        <w:t>Obstet</w:t>
      </w:r>
      <w:r>
        <w:rPr>
          <w:i/>
          <w:iCs/>
          <w:color w:val="231F20"/>
          <w:spacing w:val="15"/>
          <w:w w:val="102"/>
        </w:rPr>
        <w:t xml:space="preserve"> </w:t>
      </w:r>
      <w:r>
        <w:rPr>
          <w:i/>
          <w:iCs/>
          <w:color w:val="231F20"/>
          <w:spacing w:val="-7"/>
        </w:rPr>
        <w:t>Gynecol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2014;7:59–75. doi: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2"/>
        </w:rPr>
        <w:t>10.1586/eog.11.79</w:t>
      </w:r>
    </w:p>
    <w:p>
      <w:pPr>
        <w:pStyle w:val="BodyText"/>
        <w:ind w:left="324" w:right="4" w:hanging="280"/>
        <w:spacing w:before="17" w:line="262" w:lineRule="auto"/>
        <w:rPr/>
      </w:pPr>
      <w:r>
        <w:rPr>
          <w:color w:val="231F20"/>
          <w:spacing w:val="-6"/>
        </w:rPr>
        <w:t>53.   Hamlyn  EL,  Douglass  CA,  Pla</w:t>
      </w:r>
      <w:r>
        <w:rPr>
          <w:color w:val="231F20"/>
          <w:spacing w:val="-7"/>
        </w:rPr>
        <w:t>at  F,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Crowhurst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JA,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Stocks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GM.  Low-dose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sequential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combined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spinal-epidural: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anaesthetic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technique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caesar-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ean section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patients with significant cardiac disease.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4"/>
        </w:rPr>
        <w:t>Int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  <w:spacing w:val="-4"/>
        </w:rPr>
        <w:t>J ObstetAnesth.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-1"/>
        </w:rPr>
        <w:t>2005;14:355–361.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10.1016/j.ijoa.2005.01.001</w:t>
      </w:r>
    </w:p>
    <w:p>
      <w:pPr>
        <w:pStyle w:val="BodyText"/>
        <w:ind w:left="325" w:right="4" w:hanging="281"/>
        <w:spacing w:before="18" w:line="268" w:lineRule="auto"/>
        <w:rPr/>
      </w:pPr>
      <w:r>
        <w:rPr>
          <w:color w:val="231F20"/>
          <w:spacing w:val="-7"/>
        </w:rPr>
        <w:t>54.   Ngan  Kee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WD,  Lee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SWY,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7"/>
        </w:rPr>
        <w:t>Ng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7"/>
        </w:rPr>
        <w:t>FF,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Khaw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KS.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Prophy</w:t>
      </w:r>
      <w:r>
        <w:rPr>
          <w:color w:val="231F20"/>
          <w:spacing w:val="-8"/>
        </w:rPr>
        <w:t>lactic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norepinephrine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infusion  for  preventing  hypotension  during  spinal  anesthesia  for  cesar-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ean  delivery.  </w:t>
      </w:r>
      <w:r>
        <w:rPr>
          <w:i/>
          <w:iCs/>
          <w:color w:val="231F20"/>
          <w:spacing w:val="-3"/>
        </w:rPr>
        <w:t>Anesth  Analg.  </w:t>
      </w:r>
      <w:r>
        <w:rPr>
          <w:color w:val="231F20"/>
          <w:spacing w:val="-3"/>
        </w:rPr>
        <w:t>2018;126:1989–1994.  doi:   10.1213/ANE.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0000000000002243</w:t>
      </w:r>
    </w:p>
    <w:p>
      <w:pPr>
        <w:pStyle w:val="BodyText"/>
        <w:ind w:left="322" w:right="4" w:hanging="282"/>
        <w:spacing w:before="2" w:line="268" w:lineRule="auto"/>
        <w:rPr/>
      </w:pPr>
      <w:r>
        <w:rPr>
          <w:color w:val="231F20"/>
          <w:spacing w:val="-7"/>
        </w:rPr>
        <w:t>55.   Ngan  Kee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WD,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Khaw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KS,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Lau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TK,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FF,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Chui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KL.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R</w:t>
      </w:r>
      <w:r>
        <w:rPr>
          <w:color w:val="231F20"/>
          <w:spacing w:val="-8"/>
        </w:rPr>
        <w:t>andomised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double-blinded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-5"/>
        </w:rPr>
        <w:t>comparison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5"/>
        </w:rPr>
        <w:t>of   phenylephrine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5"/>
        </w:rPr>
        <w:t>vs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5"/>
        </w:rPr>
        <w:t>ephedrine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5"/>
        </w:rPr>
        <w:t>for   main-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taining  blood  pressure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during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spinal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anaesthesia  for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non-elective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cae-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sarean   section.</w:t>
      </w:r>
      <w:r>
        <w:rPr>
          <w:color w:val="231F20"/>
          <w:spacing w:val="16"/>
        </w:rPr>
        <w:t xml:space="preserve">  </w:t>
      </w:r>
      <w:r>
        <w:rPr>
          <w:i/>
          <w:iCs/>
          <w:color w:val="231F20"/>
          <w:spacing w:val="-1"/>
        </w:rPr>
        <w:t>Anaesthesia.   </w:t>
      </w:r>
      <w:r>
        <w:rPr>
          <w:color w:val="231F20"/>
          <w:spacing w:val="-1"/>
        </w:rPr>
        <w:t>2008;6</w:t>
      </w:r>
      <w:r>
        <w:rPr>
          <w:color w:val="231F20"/>
          <w:spacing w:val="-2"/>
        </w:rPr>
        <w:t>3:1319–1326.   doi:    10.1111/j.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1365-2044.2008.05635.x</w:t>
      </w:r>
    </w:p>
    <w:p>
      <w:pPr>
        <w:pStyle w:val="BodyText"/>
        <w:ind w:left="319" w:hanging="272"/>
        <w:spacing w:line="262" w:lineRule="auto"/>
        <w:rPr/>
      </w:pPr>
      <w:r>
        <w:rPr>
          <w:color w:val="231F20"/>
          <w:spacing w:val="-6"/>
        </w:rPr>
        <w:t>56.   Doherty A, Ohashi Y,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Downey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K, Carvalho JC.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Phenylephrine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infusion versus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bolus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regimens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during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c</w:t>
      </w:r>
      <w:r>
        <w:rPr>
          <w:color w:val="231F20"/>
          <w:spacing w:val="-6"/>
        </w:rPr>
        <w:t>esarean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delivery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under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spinal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anesthesia: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dou-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</w:t>
      </w:r>
      <w:r>
        <w:rPr>
          <w:color w:val="231F20"/>
          <w:spacing w:val="-5"/>
        </w:rPr>
        <w:t>le-blind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randomized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trial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assess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hemodynamic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changes. </w:t>
      </w:r>
      <w:r>
        <w:rPr>
          <w:i/>
          <w:iCs/>
          <w:color w:val="231F20"/>
          <w:spacing w:val="-6"/>
        </w:rPr>
        <w:t>Anest</w:t>
      </w:r>
      <w:r>
        <w:rPr>
          <w:i/>
          <w:iCs/>
          <w:color w:val="231F20"/>
          <w:spacing w:val="-5"/>
        </w:rPr>
        <w:t>h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Analg. </w:t>
      </w:r>
      <w:r>
        <w:rPr>
          <w:color w:val="231F20"/>
          <w:spacing w:val="-2"/>
        </w:rPr>
        <w:t>2012;115:1343–1350. doi: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2"/>
        </w:rPr>
        <w:t>10.1213/ANE.0b013e31826ac3db</w:t>
      </w:r>
    </w:p>
    <w:p>
      <w:pPr>
        <w:pStyle w:val="BodyText"/>
        <w:ind w:left="326" w:right="4" w:hanging="260"/>
        <w:spacing w:before="18" w:line="268" w:lineRule="auto"/>
        <w:rPr/>
      </w:pPr>
      <w:r>
        <w:rPr>
          <w:color w:val="231F20"/>
          <w:spacing w:val="-5"/>
        </w:rPr>
        <w:t>57.   Hasanin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A,  Habib  S,  Abde</w:t>
      </w:r>
      <w:r>
        <w:rPr>
          <w:color w:val="231F20"/>
          <w:spacing w:val="-6"/>
        </w:rPr>
        <w:t>lwahab  Y,  Elsayad  M,  Mostafa  M,  Zayed  M,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Kamel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MM,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Hussein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K,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Refaa</w:t>
      </w:r>
      <w:r>
        <w:rPr>
          <w:color w:val="231F20"/>
          <w:spacing w:val="-7"/>
        </w:rPr>
        <w:t>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Fouda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AY,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Variable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versus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fixed-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rate  infusion  of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phenylephrine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during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cesarean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delivery: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a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randomized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controlled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trial.</w:t>
      </w:r>
      <w:r>
        <w:rPr>
          <w:color w:val="231F20"/>
          <w:spacing w:val="33"/>
        </w:rPr>
        <w:t xml:space="preserve"> </w:t>
      </w:r>
      <w:r>
        <w:rPr>
          <w:i/>
          <w:iCs/>
          <w:color w:val="231F20"/>
          <w:spacing w:val="-1"/>
        </w:rPr>
        <w:t>BMC</w:t>
      </w:r>
      <w:r>
        <w:rPr>
          <w:i/>
          <w:iCs/>
          <w:color w:val="231F20"/>
          <w:spacing w:val="16"/>
        </w:rPr>
        <w:t xml:space="preserve"> </w:t>
      </w:r>
      <w:r>
        <w:rPr>
          <w:i/>
          <w:iCs/>
          <w:color w:val="231F20"/>
          <w:spacing w:val="-1"/>
        </w:rPr>
        <w:t>Anes</w:t>
      </w:r>
      <w:r>
        <w:rPr>
          <w:i/>
          <w:iCs/>
          <w:color w:val="231F20"/>
          <w:spacing w:val="-2"/>
        </w:rPr>
        <w:t>thesiol.</w:t>
      </w:r>
      <w:r>
        <w:rPr>
          <w:i/>
          <w:iCs/>
          <w:color w:val="231F20"/>
          <w:spacing w:val="36"/>
        </w:rPr>
        <w:t xml:space="preserve"> </w:t>
      </w:r>
      <w:r>
        <w:rPr>
          <w:color w:val="231F20"/>
          <w:spacing w:val="-2"/>
        </w:rPr>
        <w:t>2019;19:197.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doi:  10.1186/s12871-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019-0879-3</w:t>
      </w:r>
    </w:p>
    <w:p>
      <w:pPr>
        <w:pStyle w:val="BodyText"/>
        <w:ind w:left="326" w:right="4" w:hanging="286"/>
        <w:spacing w:line="262" w:lineRule="auto"/>
        <w:rPr/>
      </w:pPr>
      <w:r>
        <w:rPr>
          <w:color w:val="231F20"/>
          <w:spacing w:val="-6"/>
        </w:rPr>
        <w:t>58.   Hasanin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6"/>
        </w:rPr>
        <w:t>AM,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Amin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SM,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Agiza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NA,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Elsayed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MK,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Refaat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Hussein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HA,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Rouk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TI,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Alrahmany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Elsayad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ME,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Elshafaei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KA,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Norepinephrine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infusion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preventing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postspinal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anesthesia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hypotension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during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cesarean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delivery: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randomized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dose-finding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trial.</w:t>
      </w:r>
      <w:r>
        <w:rPr>
          <w:color w:val="231F20"/>
          <w:spacing w:val="20"/>
        </w:rPr>
        <w:t xml:space="preserve"> </w:t>
      </w:r>
      <w:r>
        <w:rPr>
          <w:i/>
          <w:iCs/>
          <w:color w:val="231F20"/>
          <w:spacing w:val="-4"/>
        </w:rPr>
        <w:t>Anesthesiology.</w:t>
      </w:r>
      <w:r>
        <w:rPr>
          <w:i/>
          <w:iCs/>
          <w:color w:val="231F20"/>
          <w:spacing w:val="33"/>
          <w:w w:val="101"/>
        </w:rPr>
        <w:t xml:space="preserve"> </w:t>
      </w:r>
      <w:r>
        <w:rPr>
          <w:color w:val="231F20"/>
          <w:spacing w:val="-4"/>
        </w:rPr>
        <w:t>2019;130:55–</w:t>
      </w:r>
    </w:p>
    <w:p>
      <w:pPr>
        <w:pStyle w:val="BodyText"/>
        <w:ind w:left="328"/>
        <w:spacing w:before="17" w:line="163" w:lineRule="exact"/>
        <w:rPr/>
      </w:pPr>
      <w:r>
        <w:rPr>
          <w:color w:val="231F20"/>
          <w:spacing w:val="2"/>
        </w:rPr>
        <w:t>62.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2"/>
        </w:rPr>
        <w:t>10.1097/</w:t>
      </w:r>
      <w:r>
        <w:rPr>
          <w:color w:val="231F20"/>
        </w:rPr>
        <w:t>ALN</w:t>
      </w:r>
      <w:r>
        <w:rPr>
          <w:color w:val="231F20"/>
          <w:spacing w:val="2"/>
        </w:rPr>
        <w:t>.0000000000002483</w:t>
      </w:r>
    </w:p>
    <w:p>
      <w:pPr>
        <w:pStyle w:val="BodyText"/>
        <w:ind w:left="321" w:right="4" w:hanging="277"/>
        <w:spacing w:before="18" w:line="262" w:lineRule="auto"/>
        <w:rPr/>
      </w:pPr>
      <w:r>
        <w:rPr>
          <w:color w:val="231F20"/>
          <w:spacing w:val="-4"/>
        </w:rPr>
        <w:t>59.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4"/>
        </w:rPr>
        <w:t>American Society of Anesthesi</w:t>
      </w:r>
      <w:r>
        <w:rPr>
          <w:color w:val="231F20"/>
          <w:spacing w:val="-5"/>
        </w:rPr>
        <w:t>ologists, Committee 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Standards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Prac-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tice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Parameters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(CSPP).</w:t>
      </w:r>
      <w:r>
        <w:rPr>
          <w:color w:val="231F20"/>
          <w:spacing w:val="26"/>
          <w:w w:val="102"/>
        </w:rPr>
        <w:t xml:space="preserve"> </w:t>
      </w:r>
      <w:r>
        <w:rPr>
          <w:i/>
          <w:iCs/>
          <w:color w:val="231F20"/>
          <w:spacing w:val="-6"/>
        </w:rPr>
        <w:t>Standards</w:t>
      </w:r>
      <w:r>
        <w:rPr>
          <w:i/>
          <w:iCs/>
          <w:color w:val="231F20"/>
          <w:spacing w:val="27"/>
          <w:w w:val="101"/>
        </w:rPr>
        <w:t xml:space="preserve"> </w:t>
      </w:r>
      <w:r>
        <w:rPr>
          <w:i/>
          <w:iCs/>
          <w:color w:val="231F20"/>
          <w:spacing w:val="-6"/>
        </w:rPr>
        <w:t>for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  <w:spacing w:val="-6"/>
        </w:rPr>
        <w:t>basic</w:t>
      </w:r>
      <w:r>
        <w:rPr>
          <w:i/>
          <w:iCs/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6"/>
        </w:rPr>
        <w:t>anesthetic</w:t>
      </w:r>
      <w:r>
        <w:rPr>
          <w:i/>
          <w:iCs/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  <w:spacing w:val="-6"/>
        </w:rPr>
        <w:t>monitori</w:t>
      </w:r>
      <w:r>
        <w:rPr>
          <w:i/>
          <w:iCs/>
          <w:color w:val="231F20"/>
          <w:spacing w:val="-7"/>
        </w:rPr>
        <w:t>ng</w:t>
      </w:r>
      <w:r>
        <w:rPr>
          <w:color w:val="231F20"/>
          <w:spacing w:val="-7"/>
        </w:rPr>
        <w:t>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2021.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Accessed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3"/>
        </w:rPr>
        <w:t>July   13,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3"/>
        </w:rPr>
        <w:t>2022.  </w:t>
      </w:r>
      <w:hyperlink w:history="true" r:id="rId30">
        <w:r>
          <w:rPr>
            <w:color w:val="231F20"/>
            <w:spacing w:val="-3"/>
          </w:rPr>
          <w:t>https://www.asahq.org/standards-and-guide-</w:t>
        </w:r>
      </w:hyperlink>
      <w:r>
        <w:rPr>
          <w:color w:val="231F20"/>
        </w:rPr>
        <w:t xml:space="preserve"> </w:t>
      </w:r>
      <w:hyperlink w:history="true" r:id="rId30">
        <w:r>
          <w:rPr>
            <w:color w:val="231F20"/>
            <w:spacing w:val="-2"/>
          </w:rPr>
          <w:t>lines/standards-for-basi</w:t>
        </w:r>
        <w:r>
          <w:rPr>
            <w:color w:val="231F20"/>
            <w:spacing w:val="-3"/>
          </w:rPr>
          <w:t>c-anesthetic-monitoring</w:t>
        </w:r>
      </w:hyperlink>
    </w:p>
    <w:p>
      <w:pPr>
        <w:pStyle w:val="BodyText"/>
        <w:ind w:left="325" w:right="4" w:hanging="284"/>
        <w:spacing w:before="16" w:line="256" w:lineRule="auto"/>
        <w:rPr/>
      </w:pPr>
      <w:r>
        <w:rPr>
          <w:color w:val="231F20"/>
          <w:spacing w:val="-5"/>
        </w:rPr>
        <w:t>60.   Devitt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JH,  Noble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WH,  Byrick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RJ.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Swan-Gan</w:t>
      </w:r>
      <w:r>
        <w:rPr>
          <w:color w:val="231F20"/>
          <w:spacing w:val="-6"/>
        </w:rPr>
        <w:t>z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catheter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6"/>
        </w:rPr>
        <w:t>related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compli-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cation  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a  patient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with  Eisenmenger’s  syndrome.</w:t>
      </w:r>
      <w:r>
        <w:rPr>
          <w:color w:val="231F20"/>
          <w:spacing w:val="22"/>
          <w:w w:val="102"/>
        </w:rPr>
        <w:t xml:space="preserve"> </w:t>
      </w:r>
      <w:r>
        <w:rPr>
          <w:i/>
          <w:iCs/>
          <w:color w:val="231F20"/>
          <w:spacing w:val="-5"/>
        </w:rPr>
        <w:t>Ane</w:t>
      </w:r>
      <w:r>
        <w:rPr>
          <w:i/>
          <w:iCs/>
          <w:color w:val="231F20"/>
          <w:spacing w:val="-6"/>
        </w:rPr>
        <w:t>sthesiology.  </w:t>
      </w:r>
      <w:r>
        <w:rPr>
          <w:color w:val="231F20"/>
          <w:spacing w:val="-6"/>
        </w:rPr>
        <w:t>1982;</w:t>
      </w:r>
    </w:p>
    <w:p>
      <w:pPr>
        <w:pStyle w:val="BodyText"/>
        <w:ind w:left="327"/>
        <w:spacing w:before="17" w:line="163" w:lineRule="exact"/>
        <w:rPr/>
      </w:pPr>
      <w:r>
        <w:rPr>
          <w:color w:val="231F20"/>
          <w:spacing w:val="1"/>
        </w:rPr>
        <w:t>57:335–337.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10.1097/00000542-19821</w:t>
      </w:r>
      <w:r>
        <w:rPr>
          <w:color w:val="231F20"/>
        </w:rPr>
        <w:t>0000-00022</w:t>
      </w:r>
    </w:p>
    <w:p>
      <w:pPr>
        <w:pStyle w:val="BodyText"/>
        <w:spacing w:before="17" w:line="163" w:lineRule="exact"/>
        <w:jc w:val="right"/>
        <w:rPr/>
      </w:pPr>
      <w:r>
        <w:rPr>
          <w:color w:val="231F20"/>
          <w:spacing w:val="-8"/>
          <w:position w:val="1"/>
        </w:rPr>
        <w:t>61.</w:t>
      </w:r>
      <w:r>
        <w:rPr>
          <w:color w:val="231F20"/>
          <w:spacing w:val="12"/>
          <w:w w:val="102"/>
          <w:position w:val="1"/>
        </w:rPr>
        <w:t xml:space="preserve">  </w:t>
      </w:r>
      <w:r>
        <w:rPr>
          <w:color w:val="231F20"/>
          <w:spacing w:val="-8"/>
          <w:position w:val="1"/>
        </w:rPr>
        <w:t>Wang T,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8"/>
          <w:position w:val="1"/>
        </w:rPr>
        <w:t>Lu J, Chen Y,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8"/>
          <w:position w:val="1"/>
        </w:rPr>
        <w:t>Li Q, Ye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8"/>
          <w:position w:val="1"/>
        </w:rPr>
        <w:t>Q,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8"/>
          <w:position w:val="1"/>
        </w:rPr>
        <w:t>Gao J,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8"/>
          <w:position w:val="1"/>
        </w:rPr>
        <w:t>Sun J,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8"/>
          <w:position w:val="1"/>
        </w:rPr>
        <w:t>Geng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8"/>
          <w:position w:val="1"/>
        </w:rPr>
        <w:t>L,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spacing w:val="-8"/>
          <w:position w:val="1"/>
        </w:rPr>
        <w:t>Wang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8"/>
          <w:position w:val="1"/>
        </w:rPr>
        <w:t>H,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8"/>
          <w:position w:val="1"/>
        </w:rPr>
        <w:t>Li</w:t>
      </w:r>
      <w:r>
        <w:rPr>
          <w:color w:val="231F20"/>
          <w:spacing w:val="-2"/>
          <w:position w:val="1"/>
        </w:rPr>
        <w:t xml:space="preserve"> </w:t>
      </w:r>
      <w:r>
        <w:rPr>
          <w:color w:val="231F20"/>
          <w:spacing w:val="-8"/>
          <w:position w:val="1"/>
        </w:rPr>
        <w:t>Y,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8"/>
          <w:position w:val="1"/>
        </w:rPr>
        <w:t>et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8"/>
          <w:position w:val="1"/>
        </w:rPr>
        <w:t>al.</w:t>
      </w:r>
    </w:p>
    <w:p>
      <w:pPr>
        <w:pStyle w:val="BodyText"/>
        <w:ind w:left="323" w:hanging="1"/>
        <w:spacing w:before="17" w:line="265" w:lineRule="auto"/>
        <w:jc w:val="both"/>
        <w:rPr/>
      </w:pPr>
      <w:r>
        <w:rPr>
          <w:color w:val="231F20"/>
          <w:spacing w:val="-5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application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peripartum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use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pulmona</w:t>
      </w:r>
      <w:r>
        <w:rPr>
          <w:color w:val="231F20"/>
          <w:spacing w:val="-6"/>
        </w:rPr>
        <w:t>ry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artery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catheter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pregnant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</w:t>
      </w:r>
      <w:r>
        <w:rPr>
          <w:color w:val="231F20"/>
          <w:spacing w:val="-5"/>
        </w:rPr>
        <w:t>atients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pulmonary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hypertension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[i</w:t>
      </w:r>
      <w:r>
        <w:rPr>
          <w:color w:val="231F20"/>
          <w:spacing w:val="-6"/>
        </w:rPr>
        <w:t>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Chinese].</w:t>
      </w:r>
      <w:r>
        <w:rPr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6"/>
        </w:rPr>
        <w:t>Zhonghua</w:t>
      </w:r>
      <w:r>
        <w:rPr>
          <w:i/>
          <w:iCs/>
          <w:color w:val="231F20"/>
          <w:spacing w:val="29"/>
          <w:w w:val="102"/>
        </w:rPr>
        <w:t xml:space="preserve"> </w:t>
      </w:r>
      <w:r>
        <w:rPr>
          <w:i/>
          <w:iCs/>
          <w:color w:val="231F20"/>
          <w:spacing w:val="-6"/>
        </w:rPr>
        <w:t>Nei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6"/>
        </w:rPr>
        <w:t>Ke</w:t>
      </w:r>
      <w:r>
        <w:rPr>
          <w:i/>
          <w:iCs/>
          <w:color w:val="231F20"/>
          <w:spacing w:val="21"/>
        </w:rPr>
        <w:t xml:space="preserve"> </w:t>
      </w:r>
      <w:r>
        <w:rPr>
          <w:i/>
          <w:iCs/>
          <w:color w:val="231F20"/>
          <w:spacing w:val="-6"/>
        </w:rPr>
        <w:t>Z</w:t>
      </w:r>
      <w:r>
        <w:rPr>
          <w:i/>
          <w:iCs/>
          <w:color w:val="231F20"/>
          <w:spacing w:val="-5"/>
        </w:rPr>
        <w:t>a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Zhi.</w:t>
      </w:r>
      <w:r>
        <w:rPr>
          <w:i/>
          <w:iCs/>
          <w:color w:val="231F20"/>
          <w:spacing w:val="19"/>
          <w:w w:val="102"/>
        </w:rPr>
        <w:t xml:space="preserve"> </w:t>
      </w:r>
      <w:r>
        <w:rPr>
          <w:color w:val="231F20"/>
        </w:rPr>
        <w:t>2015;54:773–777.</w:t>
      </w:r>
    </w:p>
    <w:p>
      <w:pPr>
        <w:pStyle w:val="BodyText"/>
        <w:ind w:left="325" w:right="2" w:hanging="281"/>
        <w:spacing w:before="7" w:line="265" w:lineRule="auto"/>
        <w:rPr/>
      </w:pPr>
      <w:r>
        <w:rPr>
          <w:color w:val="231F20"/>
          <w:spacing w:val="-6"/>
        </w:rPr>
        <w:t>62.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6"/>
        </w:rPr>
        <w:t>Zieleskiewicz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L,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Bouvet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L,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Einav S,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Duclos G,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Leone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M</w:t>
      </w:r>
      <w:r>
        <w:rPr>
          <w:color w:val="231F20"/>
          <w:spacing w:val="-7"/>
        </w:rPr>
        <w:t>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Diagnostic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point-of-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car</w:t>
      </w:r>
      <w:r>
        <w:rPr>
          <w:color w:val="231F20"/>
          <w:spacing w:val="-5"/>
        </w:rPr>
        <w:t>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ultrasound: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applications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obstetric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anaesthetic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manag</w:t>
      </w:r>
      <w:r>
        <w:rPr>
          <w:color w:val="231F20"/>
          <w:spacing w:val="-6"/>
        </w:rPr>
        <w:t>ement. </w:t>
      </w:r>
      <w:r>
        <w:rPr>
          <w:i/>
          <w:iCs/>
          <w:color w:val="231F20"/>
          <w:spacing w:val="-6"/>
        </w:rPr>
        <w:t>Anaes</w:t>
      </w:r>
      <w:r>
        <w:rPr>
          <w:i/>
          <w:iCs/>
          <w:color w:val="231F20"/>
          <w:spacing w:val="-3"/>
        </w:rPr>
        <w:t>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thesia. </w:t>
      </w:r>
      <w:r>
        <w:rPr>
          <w:color w:val="231F20"/>
          <w:spacing w:val="-1"/>
        </w:rPr>
        <w:t>2018;73:1265–1</w:t>
      </w:r>
      <w:r>
        <w:rPr>
          <w:color w:val="231F20"/>
          <w:spacing w:val="-2"/>
        </w:rPr>
        <w:t>279.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10.1111/anae.14354</w:t>
      </w:r>
    </w:p>
    <w:p>
      <w:pPr>
        <w:pStyle w:val="BodyText"/>
        <w:ind w:left="321" w:right="4" w:hanging="281"/>
        <w:spacing w:before="8" w:line="263" w:lineRule="auto"/>
        <w:rPr/>
      </w:pPr>
      <w:r>
        <w:rPr>
          <w:color w:val="231F20"/>
          <w:spacing w:val="-5"/>
        </w:rPr>
        <w:t>63.   Laursen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CB,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Sloth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E,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Lassen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AT,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dePont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Christensen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6"/>
        </w:rPr>
        <w:t>R,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6"/>
        </w:rPr>
        <w:t>Lambrechtsen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J,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Madsen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PH,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Henriksen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DP,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Davidsen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JR,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Rasmussen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F.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Point-of-</w:t>
      </w:r>
      <w:r>
        <w:rPr>
          <w:color w:val="231F20"/>
          <w:spacing w:val="-7"/>
        </w:rPr>
        <w:t>care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ultrasonography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admitted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respiratory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symptoms: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sing</w:t>
      </w:r>
      <w:r>
        <w:rPr>
          <w:color w:val="231F20"/>
          <w:spacing w:val="-6"/>
        </w:rPr>
        <w:t>le-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blind,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randomised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3"/>
        </w:rPr>
        <w:t>controlled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trial.</w:t>
      </w:r>
      <w:r>
        <w:rPr>
          <w:color w:val="231F20"/>
          <w:spacing w:val="29"/>
        </w:rPr>
        <w:t xml:space="preserve"> </w:t>
      </w:r>
      <w:r>
        <w:rPr>
          <w:i/>
          <w:iCs/>
          <w:color w:val="231F20"/>
          <w:spacing w:val="-3"/>
        </w:rPr>
        <w:t>Lancet</w:t>
      </w:r>
      <w:r>
        <w:rPr>
          <w:i/>
          <w:iCs/>
          <w:color w:val="231F20"/>
          <w:spacing w:val="19"/>
          <w:w w:val="102"/>
        </w:rPr>
        <w:t xml:space="preserve"> </w:t>
      </w:r>
      <w:r>
        <w:rPr>
          <w:i/>
          <w:iCs/>
          <w:color w:val="231F20"/>
          <w:spacing w:val="-3"/>
        </w:rPr>
        <w:t>Resp</w:t>
      </w:r>
      <w:r>
        <w:rPr>
          <w:i/>
          <w:iCs/>
          <w:color w:val="231F20"/>
          <w:spacing w:val="-4"/>
        </w:rPr>
        <w:t>ir</w:t>
      </w:r>
      <w:r>
        <w:rPr>
          <w:i/>
          <w:iCs/>
          <w:color w:val="231F20"/>
          <w:spacing w:val="17"/>
          <w:w w:val="102"/>
        </w:rPr>
        <w:t xml:space="preserve"> </w:t>
      </w:r>
      <w:r>
        <w:rPr>
          <w:i/>
          <w:iCs/>
          <w:color w:val="231F20"/>
          <w:spacing w:val="-4"/>
        </w:rPr>
        <w:t>Med.</w:t>
      </w:r>
      <w:r>
        <w:rPr>
          <w:i/>
          <w:iCs/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2014;2:638–646.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3"/>
        </w:rPr>
        <w:t>: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3"/>
        </w:rPr>
        <w:t>10.1016/S2213-2600(14)70135-3</w:t>
      </w:r>
    </w:p>
    <w:p>
      <w:pPr>
        <w:pStyle w:val="BodyText"/>
        <w:ind w:left="326" w:right="5" w:hanging="282"/>
        <w:spacing w:before="17" w:line="256" w:lineRule="auto"/>
        <w:rPr/>
      </w:pPr>
      <w:r>
        <w:rPr>
          <w:color w:val="231F20"/>
          <w:spacing w:val="-7"/>
        </w:rPr>
        <w:t>64.</w:t>
      </w:r>
      <w:r>
        <w:rPr>
          <w:color w:val="231F20"/>
          <w:spacing w:val="-6"/>
        </w:rPr>
        <w:t xml:space="preserve">   Naoum  EE,  Chalupka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A,  Haft  </w:t>
      </w:r>
      <w:r>
        <w:rPr>
          <w:color w:val="231F20"/>
          <w:spacing w:val="-7"/>
        </w:rPr>
        <w:t>J,  MacEachern  M,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Vandeven  CJM,  Easte</w:t>
      </w:r>
      <w:r>
        <w:rPr>
          <w:color w:val="231F20"/>
          <w:spacing w:val="-4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SR,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Maile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M,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Bateman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BT,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7"/>
        </w:rPr>
        <w:t>Bauer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ME.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Extra</w:t>
      </w:r>
      <w:r>
        <w:rPr>
          <w:color w:val="231F20"/>
          <w:spacing w:val="-8"/>
        </w:rPr>
        <w:t>corporeal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life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support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8"/>
        </w:rPr>
        <w:t>in</w:t>
      </w:r>
    </w:p>
    <w:p>
      <w:pPr>
        <w:spacing w:line="256" w:lineRule="auto"/>
        <w:sectPr>
          <w:type w:val="continuous"/>
          <w:pgSz w:w="11700" w:h="15660"/>
          <w:pgMar w:top="700" w:right="985" w:bottom="626" w:left="0" w:header="454" w:footer="427" w:gutter="0"/>
          <w:cols w:equalWidth="0" w:num="2">
            <w:col w:w="5930" w:space="100"/>
            <w:col w:w="4685" w:space="0"/>
          </w:cols>
        </w:sectPr>
        <w:rPr/>
      </w:pPr>
    </w:p>
    <w:p>
      <w:pPr>
        <w:spacing w:before="62"/>
        <w:rPr/>
      </w:pPr>
      <w:r/>
    </w:p>
    <w:p>
      <w:pPr>
        <w:sectPr>
          <w:headerReference w:type="default" r:id="rId3"/>
          <w:footerReference w:type="default" r:id="rId31"/>
          <w:pgSz w:w="11700" w:h="15660"/>
          <w:pgMar w:top="700" w:right="0" w:bottom="626" w:left="990" w:header="454" w:footer="428" w:gutter="0"/>
          <w:cols w:equalWidth="0" w:num="1">
            <w:col w:w="10710" w:space="0"/>
          </w:cols>
        </w:sectPr>
        <w:rPr/>
      </w:pPr>
    </w:p>
    <w:p>
      <w:pPr>
        <w:spacing w:before="15" w:line="40" w:lineRule="exact"/>
        <w:rPr/>
      </w:pPr>
      <w:r>
        <w:rPr/>
        <w:pict>
          <v:shape id="_x0000_s12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41" w:right="260" w:hanging="11"/>
        <w:spacing w:before="117" w:line="268" w:lineRule="auto"/>
        <w:rPr/>
      </w:pPr>
      <w:r>
        <w:rPr>
          <w:color w:val="231F20"/>
          <w:spacing w:val="-5"/>
        </w:rPr>
        <w:t>pregnancy: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systematic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review.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5"/>
        </w:rPr>
        <w:t>J Am</w:t>
      </w:r>
      <w:r>
        <w:rPr>
          <w:i/>
          <w:iCs/>
          <w:color w:val="231F20"/>
          <w:spacing w:val="16"/>
          <w:w w:val="102"/>
        </w:rPr>
        <w:t xml:space="preserve"> </w:t>
      </w:r>
      <w:r>
        <w:rPr>
          <w:i/>
          <w:iCs/>
          <w:color w:val="231F20"/>
          <w:spacing w:val="-5"/>
        </w:rPr>
        <w:t>Heart Assoc.</w:t>
      </w:r>
      <w:r>
        <w:rPr>
          <w:i/>
          <w:iCs/>
          <w:color w:val="231F20"/>
          <w:spacing w:val="17"/>
        </w:rPr>
        <w:t xml:space="preserve"> </w:t>
      </w:r>
      <w:r>
        <w:rPr>
          <w:color w:val="231F20"/>
          <w:spacing w:val="-5"/>
        </w:rPr>
        <w:t>2020;9:e016072.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10.1161/JAHA.119.016072</w:t>
      </w:r>
    </w:p>
    <w:p>
      <w:pPr>
        <w:pStyle w:val="BodyText"/>
        <w:ind w:left="329" w:right="258" w:hanging="285"/>
        <w:spacing w:before="1" w:line="259" w:lineRule="auto"/>
        <w:rPr/>
      </w:pPr>
      <w:r>
        <w:rPr>
          <w:color w:val="231F20"/>
          <w:spacing w:val="-7"/>
        </w:rPr>
        <w:t>65.   Mhyre JM, Tsen LC, Einav S, Kuklina EV,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Leffert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LR,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Bateman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BT.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Cardiac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ar-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rest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during hospitalization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delivery i</w:t>
      </w:r>
      <w:r>
        <w:rPr>
          <w:color w:val="231F20"/>
          <w:spacing w:val="-5"/>
        </w:rPr>
        <w:t>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the United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States, 1998-2011.</w:t>
      </w:r>
      <w:r>
        <w:rPr>
          <w:color w:val="231F20"/>
          <w:spacing w:val="-19"/>
        </w:rPr>
        <w:t xml:space="preserve"> </w:t>
      </w:r>
      <w:r>
        <w:rPr>
          <w:i/>
          <w:iCs/>
          <w:color w:val="231F20"/>
          <w:spacing w:val="-5"/>
        </w:rPr>
        <w:t>Anes-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thesiology. </w:t>
      </w:r>
      <w:r>
        <w:rPr>
          <w:color w:val="231F20"/>
          <w:spacing w:val="-1"/>
        </w:rPr>
        <w:t>2014;120:810–818. doi: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10.1097/ALN.0000000000000159</w:t>
      </w:r>
    </w:p>
    <w:p>
      <w:pPr>
        <w:pStyle w:val="BodyText"/>
        <w:ind w:left="321" w:right="260" w:hanging="280"/>
        <w:spacing w:before="17" w:line="262" w:lineRule="auto"/>
        <w:rPr/>
      </w:pPr>
      <w:r>
        <w:rPr>
          <w:color w:val="231F20"/>
          <w:spacing w:val="-8"/>
        </w:rPr>
        <w:t>66.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8"/>
        </w:rPr>
        <w:t>Cauldwell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Von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Klemperer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K,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Uebing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Swan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L,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Steer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PJ,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Gatzoulis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Johnson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MR.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Why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post-p</w:t>
      </w:r>
      <w:r>
        <w:rPr>
          <w:color w:val="231F20"/>
          <w:spacing w:val="-7"/>
        </w:rPr>
        <w:t>artum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haemorrhage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more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common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women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with  congenital  heart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3"/>
        </w:rPr>
        <w:t>disease?</w:t>
      </w:r>
      <w:r>
        <w:rPr>
          <w:color w:val="231F20"/>
          <w:spacing w:val="6"/>
        </w:rPr>
        <w:t xml:space="preserve">  </w:t>
      </w:r>
      <w:r>
        <w:rPr>
          <w:i/>
          <w:iCs/>
          <w:color w:val="231F20"/>
          <w:spacing w:val="-3"/>
        </w:rPr>
        <w:t>Int  J  Cardiol.</w:t>
      </w:r>
      <w:r>
        <w:rPr>
          <w:i/>
          <w:iCs/>
          <w:color w:val="231F20"/>
          <w:spacing w:val="5"/>
        </w:rPr>
        <w:t xml:space="preserve">  </w:t>
      </w:r>
      <w:r>
        <w:rPr>
          <w:color w:val="231F20"/>
          <w:spacing w:val="-3"/>
        </w:rPr>
        <w:t>2016;218:285–290.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10.1016/j.ijcard.2016.05.068</w:t>
      </w:r>
    </w:p>
    <w:p>
      <w:pPr>
        <w:pStyle w:val="BodyText"/>
        <w:ind w:left="325" w:right="259" w:hanging="258"/>
        <w:spacing w:before="18" w:line="268" w:lineRule="auto"/>
        <w:rPr/>
      </w:pPr>
      <w:r>
        <w:rPr>
          <w:color w:val="231F20"/>
          <w:spacing w:val="-5"/>
        </w:rPr>
        <w:t>67.</w:t>
      </w:r>
      <w:r>
        <w:rPr>
          <w:color w:val="231F20"/>
          <w:spacing w:val="17"/>
          <w:w w:val="102"/>
        </w:rPr>
        <w:t xml:space="preserve">  </w:t>
      </w:r>
      <w:r>
        <w:rPr>
          <w:color w:val="231F20"/>
          <w:spacing w:val="-5"/>
        </w:rPr>
        <w:t>American  College  of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Obstetricians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Gynecologists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Society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Maternal-Fetal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Medicine.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Practice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Bullet</w:t>
      </w:r>
      <w:r>
        <w:rPr>
          <w:color w:val="231F20"/>
          <w:spacing w:val="-6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No.  183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summary:  postpartum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hemorrhage.</w:t>
      </w:r>
      <w:r>
        <w:rPr>
          <w:color w:val="231F20"/>
          <w:spacing w:val="12"/>
        </w:rPr>
        <w:t xml:space="preserve">  </w:t>
      </w:r>
      <w:r>
        <w:rPr>
          <w:i/>
          <w:iCs/>
          <w:color w:val="231F20"/>
          <w:spacing w:val="-3"/>
        </w:rPr>
        <w:t>Obstet  Gy</w:t>
      </w:r>
      <w:r>
        <w:rPr>
          <w:i/>
          <w:iCs/>
          <w:color w:val="231F20"/>
          <w:spacing w:val="-4"/>
        </w:rPr>
        <w:t>necol.   </w:t>
      </w:r>
      <w:r>
        <w:rPr>
          <w:color w:val="231F20"/>
          <w:spacing w:val="-4"/>
        </w:rPr>
        <w:t>2017;130:923–925.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doi:   10.1097/AOG.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0000000000002346</w:t>
      </w:r>
    </w:p>
    <w:p>
      <w:pPr>
        <w:pStyle w:val="BodyText"/>
        <w:ind w:left="37"/>
        <w:spacing w:line="163" w:lineRule="exact"/>
        <w:rPr/>
      </w:pPr>
      <w:r>
        <w:rPr>
          <w:color w:val="231F20"/>
          <w:spacing w:val="-4"/>
          <w:position w:val="1"/>
        </w:rPr>
        <w:t>68.</w:t>
      </w:r>
      <w:r>
        <w:rPr>
          <w:color w:val="231F20"/>
          <w:spacing w:val="15"/>
          <w:w w:val="101"/>
          <w:position w:val="1"/>
        </w:rPr>
        <w:t xml:space="preserve">  </w:t>
      </w:r>
      <w:r>
        <w:rPr>
          <w:color w:val="231F20"/>
          <w:spacing w:val="-4"/>
          <w:position w:val="1"/>
        </w:rPr>
        <w:t>Rosseland  LA,  Hauge  TH,  Grindheim</w:t>
      </w:r>
      <w:r>
        <w:rPr>
          <w:color w:val="231F20"/>
          <w:spacing w:val="1"/>
          <w:position w:val="1"/>
        </w:rPr>
        <w:t xml:space="preserve">  </w:t>
      </w:r>
      <w:r>
        <w:rPr>
          <w:color w:val="231F20"/>
          <w:spacing w:val="-4"/>
          <w:position w:val="1"/>
        </w:rPr>
        <w:t>G,</w:t>
      </w:r>
      <w:r>
        <w:rPr>
          <w:color w:val="231F20"/>
          <w:spacing w:val="1"/>
          <w:position w:val="1"/>
        </w:rPr>
        <w:t xml:space="preserve">  </w:t>
      </w:r>
      <w:r>
        <w:rPr>
          <w:color w:val="231F20"/>
          <w:spacing w:val="-4"/>
          <w:position w:val="1"/>
        </w:rPr>
        <w:t>Stubhaug</w:t>
      </w:r>
      <w:r>
        <w:rPr>
          <w:color w:val="231F20"/>
          <w:spacing w:val="-5"/>
          <w:position w:val="1"/>
        </w:rPr>
        <w:t xml:space="preserve">  A,</w:t>
      </w:r>
      <w:r>
        <w:rPr>
          <w:color w:val="231F20"/>
          <w:spacing w:val="3"/>
          <w:position w:val="1"/>
        </w:rPr>
        <w:t xml:space="preserve">  </w:t>
      </w:r>
      <w:r>
        <w:rPr>
          <w:color w:val="231F20"/>
          <w:spacing w:val="-5"/>
          <w:position w:val="1"/>
        </w:rPr>
        <w:t>Langesæter</w:t>
      </w:r>
      <w:r>
        <w:rPr>
          <w:color w:val="231F20"/>
          <w:spacing w:val="3"/>
          <w:position w:val="1"/>
        </w:rPr>
        <w:t xml:space="preserve">  </w:t>
      </w:r>
      <w:r>
        <w:rPr>
          <w:color w:val="231F20"/>
          <w:spacing w:val="-5"/>
          <w:position w:val="1"/>
        </w:rPr>
        <w:t>E.</w:t>
      </w:r>
    </w:p>
    <w:p>
      <w:pPr>
        <w:pStyle w:val="BodyText"/>
        <w:ind w:left="326" w:right="259"/>
        <w:spacing w:before="16" w:line="265" w:lineRule="auto"/>
        <w:jc w:val="both"/>
        <w:rPr/>
      </w:pPr>
      <w:r>
        <w:rPr>
          <w:color w:val="231F20"/>
          <w:spacing w:val="-5"/>
        </w:rPr>
        <w:t>Changes 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blood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pressure and cardiac output during cesarean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delive</w:t>
      </w:r>
      <w:r>
        <w:rPr>
          <w:color w:val="231F20"/>
          <w:spacing w:val="-6"/>
        </w:rPr>
        <w:t>ry: 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effects of oxytocin 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carbetocin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compared with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placebo. </w:t>
      </w:r>
      <w:r>
        <w:rPr>
          <w:i/>
          <w:iCs/>
          <w:color w:val="231F20"/>
          <w:spacing w:val="-4"/>
        </w:rPr>
        <w:t>An</w:t>
      </w:r>
      <w:r>
        <w:rPr>
          <w:i/>
          <w:iCs/>
          <w:color w:val="231F20"/>
          <w:spacing w:val="-5"/>
        </w:rPr>
        <w:t>esthesiology.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2"/>
        </w:rPr>
        <w:t>2013;119:541–551.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2"/>
        </w:rPr>
        <w:t>10.1097/</w:t>
      </w:r>
      <w:r>
        <w:rPr>
          <w:color w:val="231F20"/>
        </w:rPr>
        <w:t>ALN</w:t>
      </w:r>
      <w:r>
        <w:rPr>
          <w:color w:val="231F20"/>
          <w:spacing w:val="2"/>
        </w:rPr>
        <w:t>.0b013e31829416</w:t>
      </w:r>
      <w:r>
        <w:rPr>
          <w:color w:val="231F20"/>
        </w:rPr>
        <w:t>dd</w:t>
      </w:r>
    </w:p>
    <w:p>
      <w:pPr>
        <w:pStyle w:val="BodyText"/>
        <w:ind w:left="319" w:right="259" w:hanging="273"/>
        <w:spacing w:before="8" w:line="262" w:lineRule="auto"/>
        <w:rPr/>
      </w:pPr>
      <w:r>
        <w:rPr>
          <w:color w:val="231F20"/>
          <w:spacing w:val="-7"/>
        </w:rPr>
        <w:t>69.   LavoieA,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McCarthy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RJ,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Wong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CA.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ED90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prophylactic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oxytocin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i</w:t>
      </w:r>
      <w:r>
        <w:rPr>
          <w:color w:val="231F20"/>
          <w:spacing w:val="-8"/>
        </w:rPr>
        <w:t>nfusion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af-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ter delivery of the placenta during cesarean delivery in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labor</w:t>
      </w:r>
      <w:r>
        <w:rPr>
          <w:color w:val="231F20"/>
          <w:spacing w:val="-7"/>
        </w:rPr>
        <w:t>ing compared with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nonlaboring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women: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an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up-down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sequential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allocation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dose-re</w:t>
      </w:r>
      <w:r>
        <w:rPr>
          <w:color w:val="231F20"/>
          <w:spacing w:val="-8"/>
        </w:rPr>
        <w:t>sponse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study.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AnesthAnalg. </w:t>
      </w:r>
      <w:r>
        <w:rPr>
          <w:color w:val="231F20"/>
          <w:spacing w:val="-2"/>
        </w:rPr>
        <w:t>2015;121:159–164. doi: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3"/>
        </w:rPr>
        <w:t>0.1213/ANE.0000000000000781</w:t>
      </w:r>
    </w:p>
    <w:p>
      <w:pPr>
        <w:pStyle w:val="BodyText"/>
        <w:ind w:left="321" w:right="259" w:hanging="267"/>
        <w:spacing w:before="16" w:line="266" w:lineRule="auto"/>
        <w:rPr/>
      </w:pPr>
      <w:r>
        <w:rPr>
          <w:color w:val="231F20"/>
          <w:spacing w:val="-6"/>
        </w:rPr>
        <w:t>70.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6"/>
        </w:rPr>
        <w:t>George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RB,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McKeen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D,  Chaplin  AC,   McLeod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L.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Up-down  determina-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tion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ED(90)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oxytocin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infusions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preventio</w:t>
      </w:r>
      <w:r>
        <w:rPr>
          <w:color w:val="231F20"/>
          <w:spacing w:val="-5"/>
        </w:rPr>
        <w:t>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postpartum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uterine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atony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parturients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undergoing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cesarean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delivery.</w:t>
      </w:r>
      <w:r>
        <w:rPr>
          <w:color w:val="231F20"/>
          <w:spacing w:val="20"/>
          <w:w w:val="102"/>
        </w:rPr>
        <w:t xml:space="preserve"> </w:t>
      </w:r>
      <w:r>
        <w:rPr>
          <w:i/>
          <w:iCs/>
          <w:color w:val="231F20"/>
          <w:spacing w:val="-6"/>
        </w:rPr>
        <w:t>Can</w:t>
      </w:r>
      <w:r>
        <w:rPr>
          <w:i/>
          <w:iCs/>
          <w:color w:val="231F20"/>
          <w:spacing w:val="9"/>
          <w:w w:val="102"/>
        </w:rPr>
        <w:t xml:space="preserve"> </w:t>
      </w:r>
      <w:r>
        <w:rPr>
          <w:i/>
          <w:iCs/>
          <w:color w:val="231F20"/>
          <w:spacing w:val="-6"/>
        </w:rPr>
        <w:t>J Anaesth.</w:t>
      </w:r>
      <w:r>
        <w:rPr>
          <w:i/>
          <w:iCs/>
          <w:color w:val="231F20"/>
        </w:rPr>
        <w:t xml:space="preserve"> </w:t>
      </w:r>
      <w:r>
        <w:rPr>
          <w:color w:val="231F20"/>
        </w:rPr>
        <w:t>2010;57:578–582.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10.1007/s12630-010-9297-1</w:t>
      </w:r>
    </w:p>
    <w:p>
      <w:pPr>
        <w:pStyle w:val="BodyText"/>
        <w:ind w:left="319" w:right="256" w:hanging="268"/>
        <w:spacing w:before="8" w:line="260" w:lineRule="auto"/>
        <w:rPr/>
      </w:pPr>
      <w:r>
        <w:rPr>
          <w:color w:val="231F20"/>
          <w:spacing w:val="-5"/>
        </w:rPr>
        <w:t>71.   Partridge BL, Key T, Reisner LS. Life-threatening effects 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intravascular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5"/>
        </w:rPr>
        <w:t>ab-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sorption of PGF2 alpha during therapeuti</w:t>
      </w:r>
      <w:r>
        <w:rPr>
          <w:color w:val="231F20"/>
          <w:spacing w:val="-5"/>
        </w:rPr>
        <w:t>c termination of pregnancy. </w:t>
      </w:r>
      <w:r>
        <w:rPr>
          <w:i/>
          <w:iCs/>
          <w:color w:val="231F20"/>
          <w:spacing w:val="-5"/>
        </w:rPr>
        <w:t>Anesth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Analg.</w:t>
      </w:r>
      <w:r>
        <w:rPr>
          <w:i/>
          <w:iCs/>
          <w:color w:val="231F20"/>
          <w:spacing w:val="32"/>
        </w:rPr>
        <w:t xml:space="preserve"> </w:t>
      </w:r>
      <w:r>
        <w:rPr>
          <w:color w:val="231F20"/>
          <w:spacing w:val="-1"/>
        </w:rPr>
        <w:t>1988;67:1111–1113.</w:t>
      </w:r>
    </w:p>
    <w:p>
      <w:pPr>
        <w:pStyle w:val="BodyText"/>
        <w:ind w:left="321" w:right="257" w:hanging="267"/>
        <w:spacing w:before="16" w:line="260" w:lineRule="auto"/>
        <w:rPr/>
      </w:pPr>
      <w:r>
        <w:rPr>
          <w:color w:val="231F20"/>
          <w:spacing w:val="-5"/>
        </w:rPr>
        <w:t>72.   Hankins GD, B</w:t>
      </w:r>
      <w:r>
        <w:rPr>
          <w:color w:val="231F20"/>
          <w:spacing w:val="-6"/>
        </w:rPr>
        <w:t>erryman GK, Scott RT Jr,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Hood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D.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Maternal arterial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desatura-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15-methyl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prostaglandin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F2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alpha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uterin</w:t>
      </w:r>
      <w:r>
        <w:rPr>
          <w:color w:val="231F20"/>
          <w:spacing w:val="-6"/>
        </w:rPr>
        <w:t>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atony.</w:t>
      </w:r>
      <w:r>
        <w:rPr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6"/>
        </w:rPr>
        <w:t>Obstet Gyne-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col.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1988;72(pt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1):367–370.</w:t>
      </w:r>
    </w:p>
    <w:p>
      <w:pPr>
        <w:pStyle w:val="BodyText"/>
        <w:ind w:left="324" w:right="260" w:hanging="270"/>
        <w:spacing w:before="17" w:line="260" w:lineRule="auto"/>
        <w:rPr/>
      </w:pPr>
      <w:r>
        <w:rPr>
          <w:color w:val="231F20"/>
          <w:spacing w:val="-6"/>
        </w:rPr>
        <w:t>73.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Cates  W  Jr,  G</w:t>
      </w:r>
      <w:r>
        <w:rPr>
          <w:color w:val="231F20"/>
          <w:spacing w:val="-7"/>
        </w:rPr>
        <w:t>rimes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DA,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Haber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RJ,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Tyler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CW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7"/>
        </w:rPr>
        <w:t>Jr.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Abortion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deaths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as-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sociated  with  the  use  of</w:t>
      </w:r>
      <w:r>
        <w:rPr>
          <w:color w:val="231F20"/>
          <w:spacing w:val="-5"/>
        </w:rPr>
        <w:t xml:space="preserve">  prostaglandin  F2alpha.  </w:t>
      </w:r>
      <w:r>
        <w:rPr>
          <w:i/>
          <w:iCs/>
          <w:color w:val="231F20"/>
          <w:spacing w:val="-5"/>
        </w:rPr>
        <w:t>Am  J  Obstet  Gynecol.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1"/>
        </w:rPr>
        <w:t>1977;127:219–222.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"/>
        </w:rPr>
        <w:t>10.1016/0002-9378(77</w:t>
      </w:r>
      <w:r>
        <w:rPr>
          <w:color w:val="231F20"/>
        </w:rPr>
        <w:t>)90456-2</w:t>
      </w:r>
    </w:p>
    <w:p>
      <w:pPr>
        <w:pStyle w:val="BodyText"/>
        <w:ind w:left="329" w:right="259" w:hanging="267"/>
        <w:spacing w:before="17" w:line="260" w:lineRule="auto"/>
        <w:rPr/>
      </w:pPr>
      <w:r>
        <w:rPr>
          <w:color w:val="231F20"/>
          <w:spacing w:val="-6"/>
        </w:rPr>
        <w:t>74.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6"/>
        </w:rPr>
        <w:t>Cates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W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Jr,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Jordaan  HV.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Sudden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coll</w:t>
      </w:r>
      <w:r>
        <w:rPr>
          <w:color w:val="231F20"/>
          <w:spacing w:val="-7"/>
        </w:rPr>
        <w:t>apse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death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women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obtain-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abortions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induced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pros</w:t>
      </w:r>
      <w:r>
        <w:rPr>
          <w:color w:val="231F20"/>
          <w:spacing w:val="-6"/>
        </w:rPr>
        <w:t>taglandin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6"/>
        </w:rPr>
        <w:t>F2alpha.</w:t>
      </w:r>
      <w:r>
        <w:rPr>
          <w:color w:val="231F20"/>
          <w:spacing w:val="17"/>
          <w:w w:val="102"/>
        </w:rPr>
        <w:t xml:space="preserve"> </w:t>
      </w:r>
      <w:r>
        <w:rPr>
          <w:i/>
          <w:iCs/>
          <w:color w:val="231F20"/>
          <w:spacing w:val="-6"/>
        </w:rPr>
        <w:t>Am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-6"/>
        </w:rPr>
        <w:t>Obstet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6"/>
        </w:rPr>
        <w:t>Gynecol.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1"/>
        </w:rPr>
        <w:t>1979;133:398–400.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10.1016/0002-9378</w:t>
      </w:r>
      <w:r>
        <w:rPr>
          <w:color w:val="231F20"/>
        </w:rPr>
        <w:t>(79)90059-0</w:t>
      </w:r>
    </w:p>
    <w:p>
      <w:pPr>
        <w:pStyle w:val="BodyText"/>
        <w:ind w:left="51"/>
        <w:spacing w:before="17" w:line="163" w:lineRule="exact"/>
        <w:rPr/>
      </w:pPr>
      <w:r>
        <w:rPr>
          <w:color w:val="231F20"/>
          <w:spacing w:val="-7"/>
          <w:position w:val="1"/>
        </w:rPr>
        <w:t>75.   Bateman</w:t>
      </w:r>
      <w:r>
        <w:rPr>
          <w:color w:val="231F20"/>
          <w:spacing w:val="23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BT,</w:t>
      </w:r>
      <w:r>
        <w:rPr>
          <w:color w:val="231F20"/>
          <w:spacing w:val="21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Huybrechts</w:t>
      </w:r>
      <w:r>
        <w:rPr>
          <w:color w:val="231F20"/>
          <w:spacing w:val="21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KF,</w:t>
      </w:r>
      <w:r>
        <w:rPr>
          <w:color w:val="231F20"/>
          <w:spacing w:val="21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Hernandez-Diaz</w:t>
      </w:r>
      <w:r>
        <w:rPr>
          <w:color w:val="231F20"/>
          <w:spacing w:val="17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S,</w:t>
      </w:r>
      <w:r>
        <w:rPr>
          <w:color w:val="231F20"/>
          <w:spacing w:val="21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Liu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7"/>
          <w:position w:val="1"/>
        </w:rPr>
        <w:t>J,</w:t>
      </w:r>
      <w:r>
        <w:rPr>
          <w:color w:val="231F20"/>
          <w:spacing w:val="21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Ecker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7"/>
          <w:position w:val="1"/>
        </w:rPr>
        <w:t>JL,</w:t>
      </w:r>
      <w:r>
        <w:rPr>
          <w:color w:val="231F20"/>
          <w:spacing w:val="11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Avorn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7"/>
          <w:position w:val="1"/>
        </w:rPr>
        <w:t>J.</w:t>
      </w:r>
    </w:p>
    <w:p>
      <w:pPr>
        <w:pStyle w:val="BodyText"/>
        <w:ind w:left="322" w:right="259" w:firstLine="9"/>
        <w:spacing w:before="17" w:line="260" w:lineRule="auto"/>
        <w:jc w:val="both"/>
        <w:rPr/>
      </w:pPr>
      <w:r>
        <w:rPr>
          <w:color w:val="231F20"/>
          <w:spacing w:val="-5"/>
        </w:rPr>
        <w:t>Methylergonovine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maleate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-6"/>
        </w:rPr>
        <w:t>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risk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myocardial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ischemia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infarc-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tion.</w:t>
      </w:r>
      <w:r>
        <w:rPr>
          <w:color w:val="231F20"/>
          <w:spacing w:val="29"/>
          <w:w w:val="102"/>
        </w:rPr>
        <w:t xml:space="preserve"> </w:t>
      </w:r>
      <w:r>
        <w:rPr>
          <w:i/>
          <w:iCs/>
          <w:color w:val="231F20"/>
          <w:spacing w:val="-2"/>
        </w:rPr>
        <w:t>Am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  <w:spacing w:val="-2"/>
        </w:rPr>
        <w:t>J</w:t>
      </w:r>
      <w:r>
        <w:rPr>
          <w:i/>
          <w:iCs/>
          <w:color w:val="231F20"/>
          <w:spacing w:val="32"/>
          <w:w w:val="101"/>
        </w:rPr>
        <w:t xml:space="preserve"> </w:t>
      </w:r>
      <w:r>
        <w:rPr>
          <w:i/>
          <w:iCs/>
          <w:color w:val="231F20"/>
          <w:spacing w:val="-2"/>
        </w:rPr>
        <w:t>Obstet</w:t>
      </w:r>
      <w:r>
        <w:rPr>
          <w:i/>
          <w:iCs/>
          <w:color w:val="231F20"/>
          <w:spacing w:val="29"/>
        </w:rPr>
        <w:t xml:space="preserve"> </w:t>
      </w:r>
      <w:r>
        <w:rPr>
          <w:i/>
          <w:iCs/>
          <w:color w:val="231F20"/>
          <w:spacing w:val="-2"/>
        </w:rPr>
        <w:t>Gynecol.  </w:t>
      </w:r>
      <w:r>
        <w:rPr>
          <w:color w:val="231F20"/>
          <w:spacing w:val="-3"/>
        </w:rPr>
        <w:t>2013;209:459.e1–459.e13.  doi:  10.1016/j.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ajog.2013.07.001</w:t>
      </w:r>
    </w:p>
    <w:p>
      <w:pPr>
        <w:pStyle w:val="BodyText"/>
        <w:ind w:left="327" w:right="259" w:hanging="273"/>
        <w:spacing w:before="18" w:line="268" w:lineRule="auto"/>
        <w:rPr/>
      </w:pPr>
      <w:r>
        <w:rPr>
          <w:color w:val="231F20"/>
          <w:spacing w:val="-6"/>
        </w:rPr>
        <w:t>76.   Butwick AJ,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Carvalho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B,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Bl</w:t>
      </w:r>
      <w:r>
        <w:rPr>
          <w:color w:val="231F20"/>
          <w:spacing w:val="-7"/>
        </w:rPr>
        <w:t>umenfeld YJ,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El-Sayed YY,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Nelson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LM,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Bateman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BT.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5"/>
        </w:rPr>
        <w:t>Second-line  uterotonics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the  risk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of  hemorrhage-related  morbid-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ity.</w:t>
      </w:r>
      <w:r>
        <w:rPr>
          <w:color w:val="231F20"/>
          <w:spacing w:val="26"/>
        </w:rPr>
        <w:t xml:space="preserve"> </w:t>
      </w:r>
      <w:r>
        <w:rPr>
          <w:i/>
          <w:iCs/>
          <w:color w:val="231F20"/>
          <w:spacing w:val="-4"/>
        </w:rPr>
        <w:t>Am</w:t>
      </w:r>
      <w:r>
        <w:rPr>
          <w:i/>
          <w:iCs/>
          <w:color w:val="231F20"/>
          <w:spacing w:val="16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21"/>
          <w:w w:val="102"/>
        </w:rPr>
        <w:t xml:space="preserve"> </w:t>
      </w:r>
      <w:r>
        <w:rPr>
          <w:i/>
          <w:iCs/>
          <w:color w:val="231F20"/>
          <w:spacing w:val="-4"/>
        </w:rPr>
        <w:t>Obstet</w:t>
      </w:r>
      <w:r>
        <w:rPr>
          <w:i/>
          <w:iCs/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  <w:spacing w:val="-4"/>
        </w:rPr>
        <w:t>Gynecol.</w:t>
      </w:r>
      <w:r>
        <w:rPr>
          <w:i/>
          <w:iCs/>
          <w:color w:val="231F20"/>
          <w:spacing w:val="28"/>
        </w:rPr>
        <w:t xml:space="preserve"> </w:t>
      </w:r>
      <w:r>
        <w:rPr>
          <w:color w:val="231F20"/>
          <w:spacing w:val="-4"/>
        </w:rPr>
        <w:t>2015;212:642.e1–642.e7.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doi:  10.1016/j.ajog.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2015.01.008</w:t>
      </w:r>
    </w:p>
    <w:p>
      <w:pPr>
        <w:pStyle w:val="BodyText"/>
        <w:ind w:left="325" w:right="259" w:hanging="254"/>
        <w:spacing w:before="3" w:line="263" w:lineRule="auto"/>
        <w:rPr/>
      </w:pPr>
      <w:r>
        <w:rPr>
          <w:color w:val="231F20"/>
          <w:spacing w:val="-8"/>
        </w:rPr>
        <w:t>77.   Parry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Smith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WR,  Papadopoulou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Thomas  E,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Tobias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8"/>
        </w:rPr>
        <w:t>Pri</w:t>
      </w:r>
      <w:r>
        <w:rPr>
          <w:color w:val="231F20"/>
          <w:spacing w:val="-9"/>
        </w:rPr>
        <w:t>ce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9"/>
        </w:rPr>
        <w:t>MJ,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9"/>
        </w:rPr>
        <w:t>Meher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Alfirevic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Z,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Weeks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AD,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Hofmeyr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GJ</w:t>
      </w:r>
      <w:r>
        <w:rPr>
          <w:color w:val="231F20"/>
          <w:spacing w:val="-7"/>
        </w:rPr>
        <w:t>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Gülmezoglu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AM,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Uterotonic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agents  for  first-line  treatment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4"/>
        </w:rPr>
        <w:t>of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postpartum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haemorrhage: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a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network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meta-analysis.</w:t>
      </w:r>
      <w:r>
        <w:rPr>
          <w:color w:val="231F20"/>
          <w:spacing w:val="7"/>
        </w:rPr>
        <w:t xml:space="preserve">  </w:t>
      </w:r>
      <w:r>
        <w:rPr>
          <w:i/>
          <w:iCs/>
          <w:color w:val="231F20"/>
          <w:spacing w:val="-4"/>
        </w:rPr>
        <w:t>Cochrane</w:t>
      </w:r>
      <w:r>
        <w:rPr>
          <w:i/>
          <w:iCs/>
          <w:color w:val="231F20"/>
          <w:spacing w:val="-5"/>
        </w:rPr>
        <w:t xml:space="preserve">  Database  Syst</w:t>
      </w:r>
      <w:r>
        <w:rPr>
          <w:i/>
          <w:iCs/>
          <w:color w:val="231F20"/>
          <w:spacing w:val="1"/>
        </w:rPr>
        <w:t xml:space="preserve">  </w:t>
      </w:r>
      <w:r>
        <w:rPr>
          <w:i/>
          <w:iCs/>
          <w:color w:val="231F20"/>
          <w:spacing w:val="-5"/>
        </w:rPr>
        <w:t>Rev.   </w:t>
      </w:r>
      <w:r>
        <w:rPr>
          <w:color w:val="231F20"/>
          <w:spacing w:val="-5"/>
        </w:rPr>
        <w:t>2020;11:CD012754.  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10.1002/14651858.</w:t>
      </w:r>
      <w:r>
        <w:rPr>
          <w:color w:val="231F20"/>
        </w:rPr>
        <w:t>CD</w:t>
      </w:r>
      <w:r>
        <w:rPr>
          <w:color w:val="231F20"/>
          <w:spacing w:val="1"/>
        </w:rPr>
        <w:t>012754.</w:t>
      </w:r>
      <w:r>
        <w:rPr>
          <w:color w:val="231F20"/>
        </w:rPr>
        <w:t>pub</w:t>
      </w:r>
      <w:r>
        <w:rPr>
          <w:color w:val="231F20"/>
          <w:spacing w:val="1"/>
        </w:rPr>
        <w:t>2</w:t>
      </w:r>
    </w:p>
    <w:p>
      <w:pPr>
        <w:pStyle w:val="BodyText"/>
        <w:ind w:left="321" w:right="259" w:hanging="267"/>
        <w:spacing w:before="15" w:line="256" w:lineRule="auto"/>
        <w:rPr/>
      </w:pPr>
      <w:r>
        <w:rPr>
          <w:color w:val="231F20"/>
          <w:spacing w:val="-6"/>
        </w:rPr>
        <w:t>78.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6"/>
        </w:rPr>
        <w:t>World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Health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Organization.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WHO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recommendation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tranexamic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acid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 treatment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postp</w:t>
      </w:r>
      <w:r>
        <w:rPr>
          <w:color w:val="231F20"/>
          <w:spacing w:val="-5"/>
        </w:rPr>
        <w:t>artum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haemorrhage.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2017. Accessed July  13,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2022.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column">
                  <wp:posOffset>2625249</wp:posOffset>
                </wp:positionH>
                <wp:positionV relativeFrom="paragraph">
                  <wp:posOffset>548799</wp:posOffset>
                </wp:positionV>
                <wp:extent cx="1524000" cy="426719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5400000">
                          <a:off x="2625249" y="54879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margin-left:206.713pt;margin-top:43.2125pt;mso-position-vertical-relative:text;mso-position-horizontal-relative:text;width:120pt;height:33.6pt;z-index:251712512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before="13" w:line="40" w:lineRule="exact"/>
        <w:rPr/>
      </w:pPr>
      <w:r>
        <w:rPr/>
        <w:pict>
          <v:shape id="_x0000_s13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30"/>
        <w:spacing w:before="119" w:line="163" w:lineRule="exact"/>
        <w:rPr/>
      </w:pPr>
      <w:hyperlink w:history="true" r:id="rId32">
        <w:r>
          <w:rPr>
            <w:color w:val="231F20"/>
            <w:position w:val="1"/>
          </w:rPr>
          <w:t>https</w:t>
        </w:r>
        <w:r>
          <w:rPr>
            <w:color w:val="231F20"/>
            <w:spacing w:val="6"/>
            <w:position w:val="1"/>
          </w:rPr>
          <w:t>://</w:t>
        </w:r>
        <w:r>
          <w:rPr>
            <w:color w:val="231F20"/>
            <w:position w:val="1"/>
          </w:rPr>
          <w:t>apps</w:t>
        </w:r>
        <w:r>
          <w:rPr>
            <w:color w:val="231F20"/>
            <w:spacing w:val="6"/>
            <w:position w:val="1"/>
          </w:rPr>
          <w:t>.</w:t>
        </w:r>
        <w:r>
          <w:rPr>
            <w:color w:val="231F20"/>
            <w:position w:val="1"/>
          </w:rPr>
          <w:t>who</w:t>
        </w:r>
        <w:r>
          <w:rPr>
            <w:color w:val="231F20"/>
            <w:spacing w:val="6"/>
            <w:position w:val="1"/>
          </w:rPr>
          <w:t>.</w:t>
        </w:r>
        <w:r>
          <w:rPr>
            <w:color w:val="231F20"/>
            <w:position w:val="1"/>
          </w:rPr>
          <w:t>int</w:t>
        </w:r>
        <w:r>
          <w:rPr>
            <w:color w:val="231F20"/>
            <w:spacing w:val="6"/>
            <w:position w:val="1"/>
          </w:rPr>
          <w:t>/</w:t>
        </w:r>
        <w:r>
          <w:rPr>
            <w:color w:val="231F20"/>
            <w:position w:val="1"/>
          </w:rPr>
          <w:t>iris</w:t>
        </w:r>
        <w:r>
          <w:rPr>
            <w:color w:val="231F20"/>
            <w:spacing w:val="6"/>
            <w:position w:val="1"/>
          </w:rPr>
          <w:t>/</w:t>
        </w:r>
        <w:r>
          <w:rPr>
            <w:color w:val="231F20"/>
            <w:position w:val="1"/>
          </w:rPr>
          <w:t>bitstream</w:t>
        </w:r>
        <w:r>
          <w:rPr>
            <w:color w:val="231F20"/>
            <w:spacing w:val="6"/>
            <w:position w:val="1"/>
          </w:rPr>
          <w:t>/</w:t>
        </w:r>
        <w:r>
          <w:rPr>
            <w:color w:val="231F20"/>
            <w:position w:val="1"/>
          </w:rPr>
          <w:t>handle</w:t>
        </w:r>
        <w:r>
          <w:rPr>
            <w:color w:val="231F20"/>
            <w:spacing w:val="6"/>
            <w:position w:val="1"/>
          </w:rPr>
          <w:t>/10665/259379</w:t>
        </w:r>
        <w:r>
          <w:rPr>
            <w:color w:val="231F20"/>
            <w:spacing w:val="5"/>
            <w:position w:val="1"/>
          </w:rPr>
          <w:t>/</w:t>
        </w:r>
        <w:r>
          <w:rPr>
            <w:color w:val="231F20"/>
            <w:position w:val="1"/>
          </w:rPr>
          <w:t>WHO</w:t>
        </w:r>
        <w:r>
          <w:rPr>
            <w:color w:val="231F20"/>
            <w:spacing w:val="5"/>
            <w:position w:val="1"/>
          </w:rPr>
          <w:t>-</w:t>
        </w:r>
        <w:r>
          <w:rPr>
            <w:color w:val="231F20"/>
            <w:position w:val="1"/>
          </w:rPr>
          <w:t>RHR</w:t>
        </w:r>
        <w:r>
          <w:rPr>
            <w:color w:val="231F20"/>
            <w:spacing w:val="5"/>
            <w:position w:val="1"/>
          </w:rPr>
          <w:t>-</w:t>
        </w:r>
      </w:hyperlink>
    </w:p>
    <w:p>
      <w:pPr>
        <w:pStyle w:val="BodyText"/>
        <w:ind w:left="342"/>
        <w:spacing w:before="17" w:line="163" w:lineRule="exact"/>
        <w:rPr/>
      </w:pPr>
      <w:hyperlink w:history="true" r:id="rId32">
        <w:r>
          <w:rPr>
            <w:color w:val="231F20"/>
            <w:spacing w:val="-6"/>
            <w:position w:val="1"/>
          </w:rPr>
          <w:t>17.21-eng.pdf</w:t>
        </w:r>
      </w:hyperlink>
    </w:p>
    <w:p>
      <w:pPr>
        <w:pStyle w:val="BodyText"/>
        <w:ind w:left="321" w:right="989" w:hanging="267"/>
        <w:spacing w:before="18" w:line="26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343093</wp:posOffset>
                </wp:positionV>
                <wp:extent cx="810894" cy="184150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5400000">
                          <a:off x="2887037" y="34309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227.326pt;margin-top:27.0152pt;mso-position-vertical-relative:text;mso-position-horizontal-relative:text;width:63.85pt;height:14.5pt;z-index:2517135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5"/>
        </w:rPr>
        <w:t>79.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5"/>
        </w:rPr>
        <w:t>WOMAN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Trial  Collaborators.  Effect  of  early  tranexamic  acid  administra-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mortality,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hysterectomy,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other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morbidities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women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post-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partum haemorrhage (WOMAN): an international, randomised,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dou</w:t>
      </w:r>
      <w:r>
        <w:rPr>
          <w:color w:val="231F20"/>
          <w:spacing w:val="-6"/>
        </w:rPr>
        <w:t>ble-blind,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placebo-controlled  trial.   </w:t>
      </w:r>
      <w:r>
        <w:rPr>
          <w:i/>
          <w:iCs/>
          <w:color w:val="231F20"/>
          <w:spacing w:val="-2"/>
        </w:rPr>
        <w:t>Lancet</w:t>
      </w:r>
      <w:r>
        <w:rPr>
          <w:color w:val="231F20"/>
          <w:spacing w:val="-2"/>
        </w:rPr>
        <w:t>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2"/>
        </w:rPr>
        <w:t>2017;389:2105–2116.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2"/>
        </w:rPr>
        <w:t>doi:  </w:t>
      </w:r>
      <w:r>
        <w:rPr>
          <w:color w:val="231F20"/>
          <w:spacing w:val="-3"/>
        </w:rPr>
        <w:t xml:space="preserve"> 10.1016/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S0140-6736(17)30638-4</w:t>
      </w:r>
    </w:p>
    <w:p>
      <w:pPr>
        <w:pStyle w:val="BodyText"/>
        <w:ind w:left="328" w:right="980" w:hanging="288"/>
        <w:spacing w:before="16" w:line="261" w:lineRule="auto"/>
        <w:rPr/>
      </w:pPr>
      <w:r>
        <w:rPr>
          <w:color w:val="231F20"/>
          <w:spacing w:val="-4"/>
        </w:rPr>
        <w:t>80.   Kaptein YE. Acute ST-elevation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myocar</w:t>
      </w:r>
      <w:r>
        <w:rPr>
          <w:color w:val="231F20"/>
          <w:spacing w:val="-5"/>
        </w:rPr>
        <w:t>dial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infarction due to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in-stent throm-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bosis after adminis</w:t>
      </w:r>
      <w:r>
        <w:rPr>
          <w:color w:val="231F20"/>
          <w:spacing w:val="-5"/>
        </w:rPr>
        <w:t>tering tranexamic acid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in 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high cardiac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patient.</w:t>
      </w:r>
      <w:r>
        <w:rPr>
          <w:color w:val="231F20"/>
          <w:spacing w:val="5"/>
        </w:rPr>
        <w:t xml:space="preserve"> </w:t>
      </w:r>
      <w:r>
        <w:rPr>
          <w:i/>
          <w:iCs/>
          <w:color w:val="231F20"/>
          <w:spacing w:val="-5"/>
        </w:rPr>
        <w:t>BMJ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Case Rep. </w:t>
      </w:r>
      <w:r>
        <w:rPr>
          <w:color w:val="231F20"/>
          <w:spacing w:val="-2"/>
        </w:rPr>
        <w:t>2019;12:e227957. doi: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10.1136/bcr-2018-227957</w:t>
      </w:r>
    </w:p>
    <w:p>
      <w:pPr>
        <w:pStyle w:val="BodyText"/>
        <w:ind w:left="326" w:right="989" w:hanging="283"/>
        <w:spacing w:before="14" w:line="264" w:lineRule="auto"/>
        <w:rPr/>
      </w:pPr>
      <w:r>
        <w:rPr>
          <w:color w:val="231F20"/>
          <w:spacing w:val="-6"/>
        </w:rPr>
        <w:t>81.   Hameed AB,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Morton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CH,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Moore A.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Improving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health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care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response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car-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diovascular disease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pregnancy 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postpartum. California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Department 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Public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-4"/>
        </w:rPr>
        <w:t>Health;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2017.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Accessed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July  13,  2022.</w:t>
      </w:r>
      <w:r>
        <w:rPr>
          <w:color w:val="231F20"/>
          <w:spacing w:val="19"/>
          <w:w w:val="102"/>
        </w:rPr>
        <w:t xml:space="preserve"> </w:t>
      </w:r>
      <w:hyperlink w:history="true" r:id="rId33">
        <w:r>
          <w:rPr>
            <w:color w:val="231F20"/>
            <w:spacing w:val="-4"/>
          </w:rPr>
          <w:t>https://www.cdph.ca.gov/</w:t>
        </w:r>
      </w:hyperlink>
      <w:r>
        <w:rPr>
          <w:color w:val="231F20"/>
        </w:rPr>
        <w:t xml:space="preserve"> </w:t>
      </w:r>
      <w:hyperlink w:history="true" r:id="rId33">
        <w:r>
          <w:rPr>
            <w:color w:val="231F20"/>
            <w:spacing w:val="7"/>
          </w:rPr>
          <w:t>Programs/CFH/DMCAH/RPPC/CDPH%20Docum</w:t>
        </w:r>
        <w:r>
          <w:rPr>
            <w:color w:val="231F20"/>
            <w:spacing w:val="6"/>
          </w:rPr>
          <w:t>ent%20Library/</w:t>
        </w:r>
      </w:hyperlink>
      <w:r>
        <w:rPr>
          <w:color w:val="231F20"/>
        </w:rPr>
        <w:t xml:space="preserve"> </w:t>
      </w:r>
      <w:hyperlink w:history="true" r:id="rId33">
        <w:r>
          <w:rPr>
            <w:color w:val="231F20"/>
            <w:spacing w:val="-7"/>
          </w:rPr>
          <w:t>CMQCC_CVD_Toolkit.pdf</w:t>
        </w:r>
      </w:hyperlink>
    </w:p>
    <w:p>
      <w:pPr>
        <w:pStyle w:val="BodyText"/>
        <w:ind w:left="43"/>
        <w:spacing w:before="16" w:line="163" w:lineRule="exact"/>
        <w:rPr/>
      </w:pPr>
      <w:r>
        <w:rPr>
          <w:color w:val="231F20"/>
          <w:spacing w:val="-8"/>
          <w:position w:val="1"/>
        </w:rPr>
        <w:t>82.</w:t>
      </w:r>
      <w:r>
        <w:rPr>
          <w:color w:val="231F20"/>
          <w:spacing w:val="20"/>
          <w:w w:val="102"/>
          <w:position w:val="1"/>
        </w:rPr>
        <w:t xml:space="preserve">  </w:t>
      </w:r>
      <w:r>
        <w:rPr>
          <w:color w:val="231F20"/>
          <w:spacing w:val="-8"/>
          <w:position w:val="1"/>
        </w:rPr>
        <w:t>Senarath</w:t>
      </w:r>
      <w:r>
        <w:rPr>
          <w:color w:val="231F20"/>
          <w:spacing w:val="25"/>
          <w:position w:val="1"/>
        </w:rPr>
        <w:t xml:space="preserve"> </w:t>
      </w:r>
      <w:r>
        <w:rPr>
          <w:color w:val="231F20"/>
          <w:spacing w:val="-8"/>
          <w:position w:val="1"/>
        </w:rPr>
        <w:t>S,</w:t>
      </w:r>
      <w:r>
        <w:rPr>
          <w:color w:val="231F20"/>
          <w:spacing w:val="29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Nanayakkara</w:t>
      </w:r>
      <w:r>
        <w:rPr>
          <w:color w:val="231F20"/>
          <w:spacing w:val="29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P,</w:t>
      </w:r>
      <w:r>
        <w:rPr>
          <w:color w:val="231F20"/>
          <w:spacing w:val="29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Beale</w:t>
      </w:r>
      <w:r>
        <w:rPr>
          <w:color w:val="231F20"/>
          <w:spacing w:val="19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AL,</w:t>
      </w:r>
      <w:r>
        <w:rPr>
          <w:color w:val="231F20"/>
          <w:spacing w:val="19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Watts</w:t>
      </w:r>
      <w:r>
        <w:rPr>
          <w:color w:val="231F20"/>
          <w:spacing w:val="29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M,</w:t>
      </w:r>
      <w:r>
        <w:rPr>
          <w:color w:val="231F20"/>
          <w:spacing w:val="29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Kaye</w:t>
      </w:r>
      <w:r>
        <w:rPr>
          <w:color w:val="231F20"/>
          <w:spacing w:val="29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DM,</w:t>
      </w:r>
      <w:r>
        <w:rPr>
          <w:color w:val="231F20"/>
          <w:spacing w:val="29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Nanayakkara</w:t>
      </w:r>
    </w:p>
    <w:p>
      <w:pPr>
        <w:pStyle w:val="BodyText"/>
        <w:ind w:left="327" w:right="990" w:hanging="1"/>
        <w:spacing w:before="17" w:line="257" w:lineRule="auto"/>
        <w:rPr/>
      </w:pPr>
      <w:r>
        <w:rPr>
          <w:color w:val="231F20"/>
          <w:spacing w:val="-6"/>
        </w:rPr>
        <w:t>S.  Diagnosis  and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management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of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arrhythmia</w:t>
      </w:r>
      <w:r>
        <w:rPr>
          <w:color w:val="231F20"/>
          <w:spacing w:val="-7"/>
        </w:rPr>
        <w:t>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in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pregnancy.</w:t>
      </w:r>
      <w:r>
        <w:rPr>
          <w:color w:val="231F20"/>
          <w:spacing w:val="3"/>
        </w:rPr>
        <w:t xml:space="preserve">  </w:t>
      </w:r>
      <w:r>
        <w:rPr>
          <w:i/>
          <w:iCs/>
          <w:color w:val="231F20"/>
          <w:spacing w:val="-7"/>
        </w:rPr>
        <w:t>Europace.</w:t>
      </w:r>
      <w:r>
        <w:rPr>
          <w:i/>
          <w:iCs/>
          <w:color w:val="231F20"/>
          <w:spacing w:val="1"/>
        </w:rPr>
        <w:t xml:space="preserve"> </w:t>
      </w:r>
      <w:r>
        <w:rPr>
          <w:color w:val="231F20"/>
        </w:rPr>
        <w:t>2022;24:1041–1051.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10.</w:t>
      </w:r>
      <w:r>
        <w:rPr>
          <w:color w:val="231F20"/>
          <w:spacing w:val="-1"/>
        </w:rPr>
        <w:t>1093/europace/euab297</w:t>
      </w:r>
    </w:p>
    <w:p>
      <w:pPr>
        <w:pStyle w:val="BodyText"/>
        <w:ind w:left="320" w:right="987" w:hanging="282"/>
        <w:spacing w:before="17" w:line="268" w:lineRule="auto"/>
        <w:rPr/>
      </w:pPr>
      <w:r>
        <w:rPr>
          <w:color w:val="231F20"/>
          <w:spacing w:val="-5"/>
        </w:rPr>
        <w:t>83.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5"/>
        </w:rPr>
        <w:t>Page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RL,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Joglar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JA,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Caldwell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MA,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Calkins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H,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Conti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JB,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Deal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B</w:t>
      </w:r>
      <w:r>
        <w:rPr>
          <w:color w:val="231F20"/>
          <w:spacing w:val="-6"/>
        </w:rPr>
        <w:t>J,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Estes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NA  3rd,   Field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ME,  Goldberger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ZD,   Hammill  SC,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et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al.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2015  ACC/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AHA/HRS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3"/>
        </w:rPr>
        <w:t>guideline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3"/>
        </w:rPr>
        <w:t>the  management  of </w:t>
      </w:r>
      <w:r>
        <w:rPr>
          <w:color w:val="231F20"/>
          <w:spacing w:val="-4"/>
        </w:rPr>
        <w:t xml:space="preserve"> adult  patients  with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supra-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ventricular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tachycardia: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4"/>
        </w:rPr>
        <w:t>report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5"/>
        </w:rPr>
        <w:t>merican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College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Cardiology/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American  Heart  Associati</w:t>
      </w:r>
      <w:r>
        <w:rPr>
          <w:color w:val="231F20"/>
          <w:spacing w:val="-5"/>
        </w:rPr>
        <w:t>on  Task  Force  on  Clinical  Practice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5"/>
        </w:rPr>
        <w:t>Guidelines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the  Heart  Rhythm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Society  [published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correction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appears  in</w:t>
      </w:r>
      <w:r>
        <w:rPr>
          <w:color w:val="231F20"/>
          <w:spacing w:val="30"/>
          <w:w w:val="102"/>
        </w:rPr>
        <w:t xml:space="preserve"> </w:t>
      </w:r>
      <w:r>
        <w:rPr>
          <w:i/>
          <w:iCs/>
          <w:color w:val="231F20"/>
          <w:spacing w:val="-5"/>
        </w:rPr>
        <w:t>Circu</w:t>
      </w:r>
      <w:r>
        <w:rPr>
          <w:i/>
          <w:iCs/>
          <w:color w:val="231F20"/>
          <w:spacing w:val="-6"/>
        </w:rPr>
        <w:t>la-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tion</w:t>
      </w:r>
      <w:r>
        <w:rPr>
          <w:color w:val="231F20"/>
          <w:spacing w:val="-1"/>
        </w:rPr>
        <w:t>.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-1"/>
        </w:rPr>
        <w:t>2016;134:e234–e235].</w:t>
      </w:r>
      <w:r>
        <w:rPr>
          <w:color w:val="231F20"/>
          <w:spacing w:val="18"/>
          <w:w w:val="101"/>
        </w:rPr>
        <w:t xml:space="preserve">  </w:t>
      </w:r>
      <w:r>
        <w:rPr>
          <w:i/>
          <w:iCs/>
          <w:color w:val="231F20"/>
          <w:spacing w:val="-1"/>
        </w:rPr>
        <w:t>Circulation.</w:t>
      </w:r>
      <w:r>
        <w:rPr>
          <w:i/>
          <w:iCs/>
          <w:color w:val="231F20"/>
          <w:spacing w:val="18"/>
          <w:w w:val="101"/>
        </w:rPr>
        <w:t xml:space="preserve">  </w:t>
      </w:r>
      <w:r>
        <w:rPr>
          <w:color w:val="231F20"/>
          <w:spacing w:val="-1"/>
        </w:rPr>
        <w:t>2016;133:e506–e574.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1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10.1161/</w:t>
      </w:r>
      <w:r>
        <w:rPr>
          <w:color w:val="231F20"/>
        </w:rPr>
        <w:t>CIR</w:t>
      </w:r>
      <w:r>
        <w:rPr>
          <w:color w:val="231F20"/>
          <w:spacing w:val="4"/>
        </w:rPr>
        <w:t>.0000000000000311</w:t>
      </w:r>
    </w:p>
    <w:p>
      <w:pPr>
        <w:pStyle w:val="BodyText"/>
        <w:ind w:left="320" w:right="989" w:hanging="275"/>
        <w:spacing w:before="2" w:line="268" w:lineRule="auto"/>
        <w:rPr/>
      </w:pPr>
      <w:r>
        <w:rPr>
          <w:color w:val="231F20"/>
          <w:spacing w:val="-8"/>
        </w:rPr>
        <w:t>84.   Lipman  S,  Cohen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S,  Einav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Jeejeebhoy  F,  Mhyre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8"/>
        </w:rPr>
        <w:t>JM,  Morrison  LJ,  </w:t>
      </w:r>
      <w:r>
        <w:rPr>
          <w:color w:val="231F20"/>
          <w:spacing w:val="-9"/>
        </w:rPr>
        <w:t>Katz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V,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Tsen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LC,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Daniels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Halamek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LP,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al;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Society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Obstetric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Anesthe-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sia  and  Perinatolo</w:t>
      </w:r>
      <w:r>
        <w:rPr>
          <w:color w:val="231F20"/>
          <w:spacing w:val="-5"/>
        </w:rPr>
        <w:t>gy.  The  Society  for  Obstetric  Anesthesia  and  Perina-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tology  consensus  stateme</w:t>
      </w:r>
      <w:r>
        <w:rPr>
          <w:color w:val="231F20"/>
          <w:spacing w:val="-5"/>
        </w:rPr>
        <w:t>nt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on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the   management  of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cardiac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arrest   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pregnancy.   </w:t>
      </w:r>
      <w:r>
        <w:rPr>
          <w:i/>
          <w:iCs/>
          <w:color w:val="231F20"/>
          <w:spacing w:val="-3"/>
        </w:rPr>
        <w:t>Anesth   Analg.   </w:t>
      </w:r>
      <w:r>
        <w:rPr>
          <w:color w:val="231F20"/>
          <w:spacing w:val="-3"/>
        </w:rPr>
        <w:t>2014;118:1</w:t>
      </w:r>
      <w:r>
        <w:rPr>
          <w:color w:val="231F20"/>
          <w:spacing w:val="-4"/>
        </w:rPr>
        <w:t>003–1016.   doi:    10.1213/ANE.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0000000000000171</w:t>
      </w:r>
    </w:p>
    <w:p>
      <w:pPr>
        <w:pStyle w:val="BodyText"/>
        <w:ind w:left="321" w:right="989" w:hanging="278"/>
        <w:spacing w:before="2" w:line="268" w:lineRule="auto"/>
        <w:rPr/>
      </w:pPr>
      <w:r>
        <w:rPr>
          <w:color w:val="231F20"/>
          <w:spacing w:val="-6"/>
        </w:rPr>
        <w:t>85.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Jeejeebhoy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FM, Zelop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CM,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Lipma</w:t>
      </w:r>
      <w:r>
        <w:rPr>
          <w:color w:val="231F20"/>
          <w:spacing w:val="-7"/>
        </w:rPr>
        <w:t>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Carvalho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B, Joglar J,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Mhyre JM,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Katz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VL,  Lapinsky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7"/>
        </w:rPr>
        <w:t>SE,  Einav  S,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Warnes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CA,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on  behalf  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American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Association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5"/>
        </w:rPr>
        <w:t>Emergency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Car</w:t>
      </w:r>
      <w:r>
        <w:rPr>
          <w:color w:val="231F20"/>
          <w:spacing w:val="-6"/>
        </w:rPr>
        <w:t>diovascular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Care</w:t>
      </w:r>
      <w:r>
        <w:rPr>
          <w:color w:val="231F20"/>
          <w:spacing w:val="9"/>
          <w:w w:val="101"/>
        </w:rPr>
        <w:t xml:space="preserve">  </w:t>
      </w:r>
      <w:r>
        <w:rPr>
          <w:color w:val="231F20"/>
          <w:spacing w:val="-6"/>
        </w:rPr>
        <w:t>Committee,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Coun-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cil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on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Cardiopulmonary,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Critical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Care,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Perioperative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Resu</w:t>
      </w:r>
      <w:r>
        <w:rPr>
          <w:color w:val="231F20"/>
          <w:spacing w:val="-7"/>
        </w:rPr>
        <w:t>scitation,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Cardiovascular  Diseases  in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Young,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Clini-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cal  Cardiology.  Cardia</w:t>
      </w:r>
      <w:r>
        <w:rPr>
          <w:color w:val="231F20"/>
          <w:spacing w:val="-5"/>
        </w:rPr>
        <w:t>c  arrest  in  pregnancy:  a  scientific  statement  from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American  Heart </w:t>
      </w:r>
      <w:r>
        <w:rPr>
          <w:color w:val="231F20"/>
          <w:spacing w:val="-4"/>
        </w:rPr>
        <w:t xml:space="preserve"> Association.  </w:t>
      </w:r>
      <w:r>
        <w:rPr>
          <w:i/>
          <w:iCs/>
          <w:color w:val="231F20"/>
          <w:spacing w:val="-4"/>
        </w:rPr>
        <w:t>Circulation.  </w:t>
      </w:r>
      <w:r>
        <w:rPr>
          <w:color w:val="231F20"/>
          <w:spacing w:val="-4"/>
        </w:rPr>
        <w:t>2015;132:1747–1773. 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10.1161/</w:t>
      </w:r>
      <w:r>
        <w:rPr>
          <w:color w:val="231F20"/>
        </w:rPr>
        <w:t>CIR</w:t>
      </w:r>
      <w:r>
        <w:rPr>
          <w:color w:val="231F20"/>
          <w:spacing w:val="2"/>
        </w:rPr>
        <w:t>.0000000000000300</w:t>
      </w:r>
    </w:p>
    <w:p>
      <w:pPr>
        <w:pStyle w:val="BodyText"/>
        <w:ind w:left="321" w:right="990" w:hanging="281"/>
        <w:spacing w:before="1" w:line="255" w:lineRule="auto"/>
        <w:rPr/>
      </w:pPr>
      <w:r>
        <w:rPr>
          <w:color w:val="231F20"/>
          <w:spacing w:val="-5"/>
        </w:rPr>
        <w:t>86.   Madden AM,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Meng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ML.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Cardiopulmonary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re</w:t>
      </w:r>
      <w:r>
        <w:rPr>
          <w:color w:val="231F20"/>
          <w:spacing w:val="-6"/>
        </w:rPr>
        <w:t>suscitation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in 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pregnant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pa-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tient.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2"/>
        </w:rPr>
        <w:t>BJA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2"/>
        </w:rPr>
        <w:t>Educ. </w:t>
      </w:r>
      <w:r>
        <w:rPr>
          <w:color w:val="231F20"/>
          <w:spacing w:val="-2"/>
        </w:rPr>
        <w:t>2020;20:252–258.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10.1016/j.</w:t>
      </w:r>
      <w:r>
        <w:rPr>
          <w:color w:val="231F20"/>
          <w:spacing w:val="-3"/>
        </w:rPr>
        <w:t>bjae.2020.03.007</w:t>
      </w:r>
    </w:p>
    <w:p>
      <w:pPr>
        <w:pStyle w:val="BodyText"/>
        <w:ind w:left="329" w:right="989" w:hanging="266"/>
        <w:spacing w:before="17" w:line="262" w:lineRule="auto"/>
        <w:rPr/>
      </w:pPr>
      <w:r>
        <w:rPr>
          <w:color w:val="231F20"/>
          <w:spacing w:val="-6"/>
        </w:rPr>
        <w:t>87.   Rose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CH,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Faksh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Traynor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KD,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Cabrera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D,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Arendt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KW,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B</w:t>
      </w:r>
      <w:r>
        <w:rPr>
          <w:color w:val="231F20"/>
          <w:spacing w:val="-7"/>
        </w:rPr>
        <w:t>rost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BC.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Chal-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lenging the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4- 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5-minute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rule: from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perimortem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cesarean 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resuscitative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hysterotomy.</w:t>
      </w:r>
      <w:r>
        <w:rPr>
          <w:color w:val="231F20"/>
          <w:spacing w:val="37"/>
          <w:w w:val="102"/>
        </w:rPr>
        <w:t xml:space="preserve"> </w:t>
      </w:r>
      <w:r>
        <w:rPr>
          <w:i/>
          <w:iCs/>
          <w:color w:val="231F20"/>
          <w:spacing w:val="-2"/>
        </w:rPr>
        <w:t>Am</w:t>
      </w:r>
      <w:r>
        <w:rPr>
          <w:i/>
          <w:iCs/>
          <w:color w:val="231F20"/>
          <w:spacing w:val="32"/>
        </w:rPr>
        <w:t xml:space="preserve"> </w:t>
      </w:r>
      <w:r>
        <w:rPr>
          <w:i/>
          <w:iCs/>
          <w:color w:val="231F20"/>
          <w:spacing w:val="-2"/>
        </w:rPr>
        <w:t>J  Obstet</w:t>
      </w:r>
      <w:r>
        <w:rPr>
          <w:i/>
          <w:iCs/>
          <w:color w:val="231F20"/>
          <w:spacing w:val="34"/>
          <w:w w:val="102"/>
        </w:rPr>
        <w:t xml:space="preserve"> </w:t>
      </w:r>
      <w:r>
        <w:rPr>
          <w:i/>
          <w:iCs/>
          <w:color w:val="231F20"/>
          <w:spacing w:val="-2"/>
        </w:rPr>
        <w:t>Gynecol.  </w:t>
      </w:r>
      <w:r>
        <w:rPr>
          <w:color w:val="231F20"/>
          <w:spacing w:val="-2"/>
        </w:rPr>
        <w:t>2015;213:653–656,  653.e1.  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10.1016/j.</w:t>
      </w:r>
      <w:r>
        <w:rPr>
          <w:color w:val="231F20"/>
        </w:rPr>
        <w:t>ajog</w:t>
      </w:r>
      <w:r>
        <w:rPr>
          <w:color w:val="231F20"/>
          <w:spacing w:val="1"/>
        </w:rPr>
        <w:t>.2015.07.0</w:t>
      </w:r>
      <w:r>
        <w:rPr>
          <w:color w:val="231F20"/>
        </w:rPr>
        <w:t>19</w:t>
      </w:r>
    </w:p>
    <w:p>
      <w:pPr>
        <w:pStyle w:val="BodyText"/>
        <w:ind w:left="325" w:right="989" w:hanging="283"/>
        <w:spacing w:before="18" w:line="264" w:lineRule="auto"/>
        <w:rPr/>
      </w:pPr>
      <w:r>
        <w:rPr>
          <w:color w:val="231F20"/>
          <w:spacing w:val="-8"/>
        </w:rPr>
        <w:t>88.   Mehta  LS,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Sharma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Creanga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AA,  Hameed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AB,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Hollier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LM,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Johnson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JC,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Leffert L, McCullough LD, Mujahid MS,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Wats</w:t>
      </w:r>
      <w:r>
        <w:rPr>
          <w:color w:val="231F20"/>
          <w:spacing w:val="-7"/>
        </w:rPr>
        <w:t>on K, et al; on behalf of the Amer-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ican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Advocacy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Coordinating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Committee.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Call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action: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maternal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health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saving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mothers: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policy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statement from the Ameri</w:t>
      </w:r>
      <w:r>
        <w:rPr>
          <w:color w:val="231F20"/>
          <w:spacing w:val="-6"/>
        </w:rPr>
        <w:t>can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Heart  Association.  </w:t>
      </w:r>
      <w:r>
        <w:rPr>
          <w:i/>
          <w:iCs/>
          <w:color w:val="231F20"/>
          <w:spacing w:val="-4"/>
        </w:rPr>
        <w:t>Circulation.  </w:t>
      </w:r>
      <w:r>
        <w:rPr>
          <w:color w:val="231F20"/>
          <w:spacing w:val="-4"/>
        </w:rPr>
        <w:t>2021;144:e251–e269.  doi:   10.1161/CIR.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0000000000001000</w:t>
      </w:r>
    </w:p>
    <w:sectPr>
      <w:type w:val="continuous"/>
      <w:pgSz w:w="11700" w:h="15660"/>
      <w:pgMar w:top="700" w:right="0" w:bottom="626" w:left="990" w:header="454" w:footer="428" w:gutter="0"/>
      <w:cols w:equalWidth="0" w:num="2">
        <w:col w:w="4940" w:space="100"/>
        <w:col w:w="567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line="198" w:lineRule="auto"/>
      <w:rPr>
        <w:rFonts w:ascii="Microsoft YaHei" w:hAnsi="Microsoft YaHei" w:eastAsia="Microsoft YaHei" w:cs="Microsoft YaHei"/>
        <w:sz w:val="16"/>
        <w:szCs w:val="16"/>
      </w:rPr>
    </w:pPr>
    <w:r>
      <w:rPr>
        <w:sz w:val="16"/>
        <w:szCs w:val="16"/>
        <w:i/>
        <w:iCs/>
        <w:color w:val="231F20"/>
        <w:spacing w:val="-4"/>
      </w:rPr>
      <w:t>Circulation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. 2023;147:00一00.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DOI: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22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1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5"/>
      </w:rPr>
      <w:t>0.1161/CIR.0000000000001121</w:t>
    </w:r>
    <w:r>
      <w:rPr>
        <w:rFonts w:ascii="Microsoft YaHei" w:hAnsi="Microsoft YaHei" w:eastAsia="Microsoft YaHei" w:cs="Microsoft YaHei"/>
        <w:sz w:val="16"/>
        <w:szCs w:val="16"/>
        <w:color w:val="231F20"/>
      </w:rPr>
      <w:t xml:space="preserve">                      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5"/>
      </w:rPr>
      <w:t>TBD TBD, 2023        e3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8" w:lineRule="exact"/>
      <w:jc w:val="righ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e4        TBD TBD, 2023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   </w:t>
    </w:r>
    <w:r>
      <w:rPr>
        <w:sz w:val="16"/>
        <w:szCs w:val="16"/>
        <w:i/>
        <w:iCs/>
        <w:color w:val="231F20"/>
        <w:spacing w:val="-2"/>
        <w:position w:val="1"/>
      </w:rPr>
      <w:t>Circulation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10.1161/CIR.0000000000001121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10.1161/CIR.0000000000001121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      TBD 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2023        e5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line="199" w:lineRule="auto"/>
      <w:jc w:val="right"/>
      <w:rPr>
        <w:rFonts w:ascii="Microsoft YaHei" w:hAnsi="Microsoft YaHei" w:eastAsia="Microsoft YaHei" w:cs="Microsoft YaHei"/>
        <w:sz w:val="16"/>
        <w:szCs w:val="16"/>
      </w:rPr>
    </w:pP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e6       TBD TBD,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6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2023</w:t>
    </w:r>
    <w:r>
      <w:rPr>
        <w:rFonts w:ascii="Microsoft YaHei" w:hAnsi="Microsoft YaHei" w:eastAsia="Microsoft YaHei" w:cs="Microsoft YaHei"/>
        <w:sz w:val="16"/>
        <w:szCs w:val="16"/>
        <w:color w:val="231F20"/>
      </w:rPr>
      <w:t xml:space="preserve">                                                                      </w:t>
    </w:r>
    <w:r>
      <w:rPr>
        <w:sz w:val="16"/>
        <w:szCs w:val="16"/>
        <w:i/>
        <w:iCs/>
        <w:color w:val="231F20"/>
        <w:spacing w:val="-4"/>
      </w:rPr>
      <w:t>Circulation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.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1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2023;147:00一00.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5"/>
      </w:rPr>
      <w:t>DOI: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5"/>
      </w:rPr>
      <w:t>10.1161/CIR.0000000000001121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line="198" w:lineRule="auto"/>
      <w:rPr>
        <w:rFonts w:ascii="Microsoft YaHei" w:hAnsi="Microsoft YaHei" w:eastAsia="Microsoft YaHei" w:cs="Microsoft YaHei"/>
        <w:sz w:val="16"/>
        <w:szCs w:val="16"/>
      </w:rPr>
    </w:pPr>
    <w:r>
      <w:rPr>
        <w:sz w:val="16"/>
        <w:szCs w:val="16"/>
        <w:i/>
        <w:iCs/>
        <w:color w:val="231F20"/>
        <w:spacing w:val="-4"/>
      </w:rPr>
      <w:t>Circulation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. 2023;147:00一00.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DOI: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22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</w:rPr>
      <w:t>1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5"/>
      </w:rPr>
      <w:t>0.1161/CIR.0000000000001121</w:t>
    </w:r>
    <w:r>
      <w:rPr>
        <w:rFonts w:ascii="Microsoft YaHei" w:hAnsi="Microsoft YaHei" w:eastAsia="Microsoft YaHei" w:cs="Microsoft YaHei"/>
        <w:sz w:val="16"/>
        <w:szCs w:val="16"/>
        <w:color w:val="231F20"/>
      </w:rPr>
      <w:t xml:space="preserve">                      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5"/>
      </w:rPr>
      <w:t>TBD TBD, 2023        e7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8" w:lineRule="exact"/>
      <w:jc w:val="righ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e8        TBD TBD, 2023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   </w:t>
    </w:r>
    <w:r>
      <w:rPr>
        <w:sz w:val="16"/>
        <w:szCs w:val="16"/>
        <w:i/>
        <w:iCs/>
        <w:color w:val="231F20"/>
        <w:spacing w:val="-2"/>
        <w:position w:val="1"/>
      </w:rPr>
      <w:t>Circulation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10.1161/CIR.0000000000001121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10.1161/CIR.0000000000001121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      TBD 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2023        e9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8" w:lineRule="exact"/>
      <w:jc w:val="righ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e10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10.1161/CIR.0000000000001121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10.1161/CIR.0000000000001121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e11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8" w:lineRule="exact"/>
      <w:jc w:val="righ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e12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10.1161/CIR.0000000000001121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10.1161/CIR.0000000000001121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e13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88" w:lineRule="exact"/>
      <w:jc w:val="righ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e14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10.1161/CIR.0000000000001121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10.1161/CIR.0000000000001121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e15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188" w:lineRule="exact"/>
      <w:jc w:val="righ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e16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10.1161/CIR.0000000000001121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10.1161/CIR.0000000000001121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e17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before="30" w:line="180" w:lineRule="auto"/>
      <w:rPr>
        <w:rFonts w:ascii="Microsoft YaHei" w:hAnsi="Microsoft YaHei" w:eastAsia="Microsoft YaHei" w:cs="Microsoft YaHei"/>
        <w:sz w:val="16"/>
        <w:szCs w:val="16"/>
      </w:rPr>
    </w:pPr>
    <w:r>
      <w:rPr>
        <w:rFonts w:ascii="Microsoft YaHei" w:hAnsi="Microsoft YaHei" w:eastAsia="Microsoft YaHei" w:cs="Microsoft YaHei"/>
        <w:sz w:val="16"/>
        <w:szCs w:val="16"/>
        <w:color w:val="231F20"/>
        <w:spacing w:val="-11"/>
      </w:rPr>
      <w:t>Meng et al</w:t>
    </w:r>
    <w:r>
      <w:rPr>
        <w:rFonts w:ascii="Microsoft YaHei" w:hAnsi="Microsoft YaHei" w:eastAsia="Microsoft YaHei" w:cs="Microsoft YaHei"/>
        <w:sz w:val="16"/>
        <w:szCs w:val="16"/>
        <w:color w:val="231F20"/>
      </w:rPr>
      <w:t xml:space="preserve">                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1"/>
      </w:rPr>
      <w:t>Anesthetic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10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1"/>
      </w:rPr>
      <w:t>Care of the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1"/>
      </w:rPr>
      <w:t>Pregnant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1"/>
      </w:rPr>
      <w:t>Patient W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2"/>
      </w:rPr>
      <w:t>ith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2"/>
      </w:rPr>
      <w:t>CVD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6" w:lineRule="exact"/>
      <w:jc w:val="right"/>
      <w:rPr>
        <w:sz w:val="16"/>
        <w:szCs w:val="16"/>
      </w:rPr>
    </w:pPr>
    <w:r>
      <w:rPr>
        <w:sz w:val="16"/>
        <w:szCs w:val="16"/>
        <w:color w:val="231F20"/>
        <w:spacing w:val="-5"/>
        <w:position w:val="1"/>
      </w:rPr>
      <w:t>Meng et al</w:t>
    </w:r>
    <w:r>
      <w:rPr>
        <w:sz w:val="16"/>
        <w:szCs w:val="16"/>
        <w:color w:val="231F20"/>
        <w:spacing w:val="1"/>
        <w:position w:val="1"/>
      </w:rPr>
      <w:t xml:space="preserve">         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</w:t>
    </w:r>
    <w:r>
      <w:rPr>
        <w:sz w:val="16"/>
        <w:szCs w:val="16"/>
        <w:color w:val="231F20"/>
        <w:spacing w:val="-5"/>
        <w:position w:val="1"/>
      </w:rPr>
      <w:t>Anesthetic Care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of the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Pr</w:t>
    </w:r>
    <w:r>
      <w:rPr>
        <w:sz w:val="16"/>
        <w:szCs w:val="16"/>
        <w:color w:val="231F20"/>
        <w:spacing w:val="-6"/>
        <w:position w:val="1"/>
      </w:rPr>
      <w:t>egnant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Patient</w:t>
    </w:r>
    <w:r>
      <w:rPr>
        <w:sz w:val="16"/>
        <w:szCs w:val="16"/>
        <w:color w:val="231F20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With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CVD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0" w:line="180" w:lineRule="auto"/>
      <w:jc w:val="right"/>
      <w:rPr>
        <w:rFonts w:ascii="Microsoft YaHei" w:hAnsi="Microsoft YaHei" w:eastAsia="Microsoft YaHei" w:cs="Microsoft YaHei"/>
        <w:sz w:val="16"/>
        <w:szCs w:val="16"/>
      </w:rPr>
    </w:pPr>
    <w:r>
      <w:rPr>
        <w:rFonts w:ascii="Microsoft YaHei" w:hAnsi="Microsoft YaHei" w:eastAsia="Microsoft YaHei" w:cs="Microsoft YaHei"/>
        <w:sz w:val="16"/>
        <w:szCs w:val="16"/>
        <w:color w:val="231F20"/>
        <w:spacing w:val="-12"/>
      </w:rPr>
      <w:t>Meng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1"/>
      </w:rPr>
      <w:t xml:space="preserve"> et al</w:t>
    </w:r>
    <w:r>
      <w:rPr>
        <w:rFonts w:ascii="Microsoft YaHei" w:hAnsi="Microsoft YaHei" w:eastAsia="Microsoft YaHei" w:cs="Microsoft YaHei"/>
        <w:sz w:val="16"/>
        <w:szCs w:val="16"/>
        <w:color w:val="231F20"/>
      </w:rPr>
      <w:t xml:space="preserve">                                                                       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1"/>
      </w:rPr>
      <w:t>Anesthetic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10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1"/>
      </w:rPr>
      <w:t>Care of the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1"/>
      </w:rPr>
      <w:t>Pregn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2"/>
      </w:rPr>
      <w:t>ant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2"/>
      </w:rPr>
      <w:t>Patient With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12"/>
      </w:rPr>
      <w:t>CV</w:t>
    </w:r>
    <w:r>
      <w:rPr>
        <w:rFonts w:ascii="Microsoft YaHei" w:hAnsi="Microsoft YaHei" w:eastAsia="Microsoft YaHei" w:cs="Microsoft YaHei"/>
        <w:sz w:val="16"/>
        <w:szCs w:val="16"/>
        <w:color w:val="231F20"/>
        <w:spacing w:val="-8"/>
      </w:rPr>
      <w:t>D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6" w:lineRule="exact"/>
      <w:jc w:val="right"/>
      <w:rPr>
        <w:sz w:val="16"/>
        <w:szCs w:val="16"/>
      </w:rPr>
    </w:pPr>
    <w:r>
      <w:rPr>
        <w:sz w:val="16"/>
        <w:szCs w:val="16"/>
        <w:color w:val="231F20"/>
        <w:spacing w:val="-5"/>
        <w:position w:val="1"/>
      </w:rPr>
      <w:t>Meng et al</w:t>
    </w:r>
    <w:r>
      <w:rPr>
        <w:sz w:val="16"/>
        <w:szCs w:val="16"/>
        <w:color w:val="231F20"/>
        <w:spacing w:val="1"/>
        <w:position w:val="1"/>
      </w:rPr>
      <w:t xml:space="preserve">         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</w:t>
    </w:r>
    <w:r>
      <w:rPr>
        <w:sz w:val="16"/>
        <w:szCs w:val="16"/>
        <w:color w:val="231F20"/>
        <w:spacing w:val="-5"/>
        <w:position w:val="1"/>
      </w:rPr>
      <w:t>Anesthetic Care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of the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Pr</w:t>
    </w:r>
    <w:r>
      <w:rPr>
        <w:sz w:val="16"/>
        <w:szCs w:val="16"/>
        <w:color w:val="231F20"/>
        <w:spacing w:val="-6"/>
        <w:position w:val="1"/>
      </w:rPr>
      <w:t>egnant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Patient</w:t>
    </w:r>
    <w:r>
      <w:rPr>
        <w:sz w:val="16"/>
        <w:szCs w:val="16"/>
        <w:color w:val="231F20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With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CVD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6" w:lineRule="exact"/>
      <w:jc w:val="right"/>
      <w:rPr>
        <w:sz w:val="16"/>
        <w:szCs w:val="16"/>
      </w:rPr>
    </w:pPr>
    <w:r>
      <w:rPr>
        <w:sz w:val="16"/>
        <w:szCs w:val="16"/>
        <w:color w:val="231F20"/>
        <w:spacing w:val="-5"/>
        <w:position w:val="1"/>
      </w:rPr>
      <w:t>Meng et al</w:t>
    </w:r>
    <w:r>
      <w:rPr>
        <w:sz w:val="16"/>
        <w:szCs w:val="16"/>
        <w:color w:val="231F20"/>
        <w:spacing w:val="1"/>
        <w:position w:val="1"/>
      </w:rPr>
      <w:t xml:space="preserve">         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</w:t>
    </w:r>
    <w:r>
      <w:rPr>
        <w:sz w:val="16"/>
        <w:szCs w:val="16"/>
        <w:color w:val="231F20"/>
        <w:spacing w:val="-5"/>
        <w:position w:val="1"/>
      </w:rPr>
      <w:t>Anesthetic Care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of the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Pr</w:t>
    </w:r>
    <w:r>
      <w:rPr>
        <w:sz w:val="16"/>
        <w:szCs w:val="16"/>
        <w:color w:val="231F20"/>
        <w:spacing w:val="-6"/>
        <w:position w:val="1"/>
      </w:rPr>
      <w:t>egnant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Patient</w:t>
    </w:r>
    <w:r>
      <w:rPr>
        <w:sz w:val="16"/>
        <w:szCs w:val="16"/>
        <w:color w:val="231F20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With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CVD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0" w:line="186" w:lineRule="exact"/>
      <w:rPr>
        <w:sz w:val="16"/>
        <w:szCs w:val="16"/>
      </w:rPr>
    </w:pPr>
    <w:r>
      <w:rPr>
        <w:sz w:val="16"/>
        <w:szCs w:val="16"/>
        <w:color w:val="231F20"/>
        <w:spacing w:val="-5"/>
        <w:position w:val="1"/>
      </w:rPr>
      <w:t>Meng et al</w:t>
    </w:r>
    <w:r>
      <w:rPr>
        <w:sz w:val="16"/>
        <w:szCs w:val="16"/>
        <w:color w:val="231F20"/>
        <w:spacing w:val="1"/>
        <w:position w:val="1"/>
      </w:rPr>
      <w:t xml:space="preserve">        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</w:t>
    </w:r>
    <w:r>
      <w:rPr>
        <w:sz w:val="16"/>
        <w:szCs w:val="16"/>
        <w:color w:val="231F20"/>
        <w:spacing w:val="-5"/>
        <w:position w:val="1"/>
      </w:rPr>
      <w:t>Anesthetic Care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of the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Pregnant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Patient</w:t>
    </w:r>
    <w:r>
      <w:rPr>
        <w:sz w:val="16"/>
        <w:szCs w:val="16"/>
        <w:color w:val="231F20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With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CVD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6" w:lineRule="exact"/>
      <w:jc w:val="right"/>
      <w:rPr>
        <w:sz w:val="16"/>
        <w:szCs w:val="16"/>
      </w:rPr>
    </w:pPr>
    <w:r>
      <w:rPr>
        <w:sz w:val="16"/>
        <w:szCs w:val="16"/>
        <w:color w:val="231F20"/>
        <w:spacing w:val="-5"/>
        <w:position w:val="1"/>
      </w:rPr>
      <w:t>Meng et al</w:t>
    </w:r>
    <w:r>
      <w:rPr>
        <w:sz w:val="16"/>
        <w:szCs w:val="16"/>
        <w:color w:val="231F20"/>
        <w:spacing w:val="1"/>
        <w:position w:val="1"/>
      </w:rPr>
      <w:t xml:space="preserve">         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</w:t>
    </w:r>
    <w:r>
      <w:rPr>
        <w:sz w:val="16"/>
        <w:szCs w:val="16"/>
        <w:color w:val="231F20"/>
        <w:spacing w:val="-5"/>
        <w:position w:val="1"/>
      </w:rPr>
      <w:t>Anesthetic Care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of the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Pr</w:t>
    </w:r>
    <w:r>
      <w:rPr>
        <w:sz w:val="16"/>
        <w:szCs w:val="16"/>
        <w:color w:val="231F20"/>
        <w:spacing w:val="-6"/>
        <w:position w:val="1"/>
      </w:rPr>
      <w:t>egnant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Patient</w:t>
    </w:r>
    <w:r>
      <w:rPr>
        <w:sz w:val="16"/>
        <w:szCs w:val="16"/>
        <w:color w:val="231F20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With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CVD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6" w:lineRule="exact"/>
      <w:jc w:val="right"/>
      <w:rPr>
        <w:sz w:val="16"/>
        <w:szCs w:val="16"/>
      </w:rPr>
    </w:pPr>
    <w:r>
      <w:rPr>
        <w:sz w:val="16"/>
        <w:szCs w:val="16"/>
        <w:color w:val="231F20"/>
        <w:spacing w:val="-5"/>
        <w:position w:val="1"/>
      </w:rPr>
      <w:t>Meng et al</w:t>
    </w:r>
    <w:r>
      <w:rPr>
        <w:sz w:val="16"/>
        <w:szCs w:val="16"/>
        <w:color w:val="231F20"/>
        <w:spacing w:val="1"/>
        <w:position w:val="1"/>
      </w:rPr>
      <w:t xml:space="preserve">         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</w:t>
    </w:r>
    <w:r>
      <w:rPr>
        <w:sz w:val="16"/>
        <w:szCs w:val="16"/>
        <w:color w:val="231F20"/>
        <w:spacing w:val="-5"/>
        <w:position w:val="1"/>
      </w:rPr>
      <w:t>Anesthetic Care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of the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5"/>
        <w:position w:val="1"/>
      </w:rPr>
      <w:t>Pr</w:t>
    </w:r>
    <w:r>
      <w:rPr>
        <w:sz w:val="16"/>
        <w:szCs w:val="16"/>
        <w:color w:val="231F20"/>
        <w:spacing w:val="-6"/>
        <w:position w:val="1"/>
      </w:rPr>
      <w:t>egnant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Patient</w:t>
    </w:r>
    <w:r>
      <w:rPr>
        <w:sz w:val="16"/>
        <w:szCs w:val="16"/>
        <w:color w:val="231F20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With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CVD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styles" Target="styles.xml"/><Relationship Id="rId34" Type="http://schemas.openxmlformats.org/officeDocument/2006/relationships/settings" Target="settings.xml"/><Relationship Id="rId33" Type="http://schemas.openxmlformats.org/officeDocument/2006/relationships/hyperlink" Target="https://www.cdph.ca.gov/Programs/CFH/DMCAH/RPPC/CDPH%20Document%20Library/CMQCC_CVD_Toolkit.pdf@line%203@" TargetMode="External"/><Relationship Id="rId32" Type="http://schemas.openxmlformats.org/officeDocument/2006/relationships/hyperlink" Target="https://apps.who.int/iris/bitstream/handle/10665/259379/WHO-RHR-17.21-eng.pdf@line%202@" TargetMode="External"/><Relationship Id="rId31" Type="http://schemas.openxmlformats.org/officeDocument/2006/relationships/footer" Target="footer15.xml"/><Relationship Id="rId30" Type="http://schemas.openxmlformats.org/officeDocument/2006/relationships/hyperlink" Target="https://www.asahq.org/standards-and-guidelines/standards-for-basic-anesthetic-monitoring@line%202@" TargetMode="External"/><Relationship Id="rId3" Type="http://schemas.openxmlformats.org/officeDocument/2006/relationships/header" Target="header1.xml"/><Relationship Id="rId29" Type="http://schemas.openxmlformats.org/officeDocument/2006/relationships/footer" Target="footer14.xml"/><Relationship Id="rId28" Type="http://schemas.openxmlformats.org/officeDocument/2006/relationships/header" Target="header8.xml"/><Relationship Id="rId27" Type="http://schemas.openxmlformats.org/officeDocument/2006/relationships/hyperlink" Target="https://www.cdc.gov/reproductivehealth/maternal-mortality/pregnancy-mortality-surveillance-system.htm@line%203@" TargetMode="External"/><Relationship Id="rId26" Type="http://schemas.openxmlformats.org/officeDocument/2006/relationships/footer" Target="footer13.xml"/><Relationship Id="rId25" Type="http://schemas.openxmlformats.org/officeDocument/2006/relationships/hyperlink" Target="https://www.heart.org/en/about-us/statements-and-policies/copyright-request-form@line%202@" TargetMode="External"/><Relationship Id="rId24" Type="http://schemas.openxmlformats.org/officeDocument/2006/relationships/hyperlink" Target="https://www.heart.org/permissions" TargetMode="External"/><Relationship Id="rId23" Type="http://schemas.openxmlformats.org/officeDocument/2006/relationships/hyperlink" Target="mailto:Meredith.Edelman@wolterskluwer.com" TargetMode="External"/><Relationship Id="rId22" Type="http://schemas.openxmlformats.org/officeDocument/2006/relationships/hyperlink" Target="https://professional.heart.org/statements" TargetMode="External"/><Relationship Id="rId21" Type="http://schemas.openxmlformats.org/officeDocument/2006/relationships/footer" Target="footer12.xml"/><Relationship Id="rId20" Type="http://schemas.openxmlformats.org/officeDocument/2006/relationships/header" Target="header7.xml"/><Relationship Id="rId2" Type="http://schemas.openxmlformats.org/officeDocument/2006/relationships/image" Target="media/image1.png"/><Relationship Id="rId19" Type="http://schemas.openxmlformats.org/officeDocument/2006/relationships/footer" Target="footer11.xml"/><Relationship Id="rId18" Type="http://schemas.openxmlformats.org/officeDocument/2006/relationships/header" Target="header6.xml"/><Relationship Id="rId17" Type="http://schemas.openxmlformats.org/officeDocument/2006/relationships/footer" Target="footer10.xml"/><Relationship Id="rId16" Type="http://schemas.openxmlformats.org/officeDocument/2006/relationships/footer" Target="footer9.xml"/><Relationship Id="rId15" Type="http://schemas.openxmlformats.org/officeDocument/2006/relationships/footer" Target="footer8.xml"/><Relationship Id="rId14" Type="http://schemas.openxmlformats.org/officeDocument/2006/relationships/header" Target="header5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header" Target="header4.xml"/><Relationship Id="rId10" Type="http://schemas.openxmlformats.org/officeDocument/2006/relationships/footer" Target="footer5.xml"/><Relationship Id="rId1" Type="http://schemas.openxmlformats.org/officeDocument/2006/relationships/hyperlink" Target="https://www.ahajournals.org/journal/circ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Anesthetic Care of the Pregnant Patient With Cardiovascular Disease: A Scientific Statement From the American Heart Association</dc:title>
  <dc:subject>Circulation 0.0</dc:subject>
  <dcterms:created xsi:type="dcterms:W3CDTF">2023-02-14T10:43:08Z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2025-10-28T22:20:34</vt:filetime>
  </property>
</Properties>
</file>