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099"/>
        <w:spacing w:before="40" w:line="209" w:lineRule="auto"/>
        <w:rPr>
          <w:sz w:val="14"/>
          <w:szCs w:val="14"/>
        </w:rPr>
      </w:pPr>
      <w:hyperlink w:history="true" r:id="rId2">
        <w:r>
          <w:rPr>
            <w:sz w:val="14"/>
            <w:szCs w:val="14"/>
            <w:color w:val="0C769F"/>
            <w:spacing w:val="7"/>
          </w:rPr>
          <w:t>European Journal of Obstetrics a  d</w:t>
        </w:r>
        <w:r>
          <w:rPr>
            <w:sz w:val="14"/>
            <w:szCs w:val="14"/>
            <w:color w:val="0C769F"/>
            <w:spacing w:val="27"/>
            <w:w w:val="101"/>
          </w:rPr>
          <w:t xml:space="preserve"> </w:t>
        </w:r>
        <w:r>
          <w:rPr>
            <w:sz w:val="14"/>
            <w:szCs w:val="14"/>
            <w:color w:val="0C769F"/>
            <w:spacing w:val="7"/>
          </w:rPr>
          <w:t>Gynecology</w:t>
        </w:r>
        <w:r>
          <w:rPr>
            <w:sz w:val="14"/>
            <w:szCs w:val="14"/>
            <w:color w:val="0C769F"/>
            <w:spacing w:val="13"/>
            <w:w w:val="102"/>
          </w:rPr>
          <w:t xml:space="preserve"> </w:t>
        </w:r>
        <w:r>
          <w:rPr>
            <w:sz w:val="14"/>
            <w:szCs w:val="14"/>
            <w:color w:val="0C769F"/>
            <w:spacing w:val="7"/>
          </w:rPr>
          <w:t>285</w:t>
        </w:r>
        <w:r>
          <w:rPr>
            <w:sz w:val="14"/>
            <w:szCs w:val="14"/>
            <w:color w:val="0C769F"/>
            <w:spacing w:val="15"/>
            <w:w w:val="101"/>
          </w:rPr>
          <w:t xml:space="preserve"> </w:t>
        </w:r>
        <w:r>
          <w:rPr>
            <w:sz w:val="14"/>
            <w:szCs w:val="14"/>
            <w:color w:val="0C769F"/>
            <w:spacing w:val="7"/>
          </w:rPr>
          <w:t>(2023)</w:t>
        </w:r>
        <w:r>
          <w:rPr>
            <w:sz w:val="14"/>
            <w:szCs w:val="14"/>
            <w:color w:val="0C769F"/>
            <w:spacing w:val="13"/>
            <w:w w:val="102"/>
          </w:rPr>
          <w:t xml:space="preserve"> </w:t>
        </w:r>
        <w:r>
          <w:rPr>
            <w:sz w:val="14"/>
            <w:szCs w:val="14"/>
            <w:color w:val="0C769F"/>
            <w:spacing w:val="7"/>
          </w:rPr>
          <w:t>56–58n</w:t>
        </w:r>
      </w:hyperlink>
    </w:p>
    <w:p>
      <w:pPr>
        <w:spacing w:line="361" w:lineRule="auto"/>
        <w:rPr>
          <w:rFonts w:ascii="Arial"/>
          <w:sz w:val="21"/>
        </w:rPr>
      </w:pPr>
      <w:r>
        <w:pict>
          <v:shape id="_x0000_s2" style="position:absolute;margin-left:0.819195pt;margin-top:11.9656pt;mso-position-vertical-relative:text;mso-position-horizontal-relative:text;width:449.35pt;height:0.25pt;z-index:251663360;" fillcolor="#000000" filled="true" stroked="false" coordsize="8987,5" coordorigin="0,0" path="m8986,4l0,4l0,0l8986,0e"/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5896080</wp:posOffset>
            </wp:positionH>
            <wp:positionV relativeFrom="paragraph">
              <wp:posOffset>149556</wp:posOffset>
            </wp:positionV>
            <wp:extent cx="719999" cy="90864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999" cy="9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1449" w:lineRule="exact"/>
        <w:rPr/>
      </w:pPr>
      <w:r>
        <w:pict>
          <v:shape id="_x0000_s4" style="position:absolute;margin-left:0.819195pt;margin-top:71.2234pt;mso-position-vertical-relative:text;mso-position-horizontal-relative:text;width:520.1pt;height:3pt;z-index:-251658240;" fillcolor="#000000" filled="true" stroked="false" coordsize="10401,60" coordorigin="0,0" path="m10401,59l0,59l0,0l10401,0e"/>
        </w:pict>
      </w:r>
      <w:r>
        <w:rPr>
          <w:position w:val="-28"/>
        </w:rPr>
        <w:pict>
          <v:group id="_x0000_s6" style="mso-position-vertical-relative:line;mso-position-horizontal-relative:char;width:450.15pt;height:72.5pt;" filled="false" stroked="false" coordsize="9002,1450" coordorigin="0,0">
            <v:rect id="_x0000_s8" style="position:absolute;left:1476;top:0;width:7525;height:1450;" fillcolor="#E7E7E7" filled="true" stroked="false"/>
            <v:shape id="_x0000_s10" style="position:absolute;left:1456;top:0;width:7565;height:1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82"/>
                      <w:spacing w:before="20" w:line="188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  <w:position w:val="1"/>
                      </w:rPr>
                      <w:t>Contents lists available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  <w:position w:val="1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  <w:w w:val="102"/>
                        <w:position w:val="1"/>
                      </w:rPr>
                      <w:t xml:space="preserve"> </w:t>
                    </w:r>
                    <w:hyperlink w:history="true" r:id="rId4"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2196D1"/>
                          <w:spacing w:val="9"/>
                          <w:position w:val="1"/>
                        </w:rPr>
                        <w:t>ScienceDirect</w:t>
                      </w:r>
                    </w:hyperlink>
                  </w:p>
                  <w:p>
                    <w:pPr>
                      <w:ind w:left="659"/>
                      <w:spacing w:before="78" w:line="367" w:lineRule="exact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5"/>
                        <w:position w:val="5"/>
                      </w:rPr>
                      <w:t>European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2"/>
                        <w:w w:val="101"/>
                        <w:position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5"/>
                        <w:position w:val="5"/>
                      </w:rPr>
                      <w:t>Journal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5"/>
                        <w:position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5"/>
                        <w:position w:val="5"/>
                      </w:rPr>
                      <w:t>of O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4"/>
                        <w:position w:val="5"/>
                      </w:rPr>
                      <w:t>bstetrics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6"/>
                        <w:position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4"/>
                        <w:position w:val="5"/>
                      </w:rPr>
                      <w:t>&amp;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6"/>
                        <w:position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4"/>
                        <w:position w:val="5"/>
                      </w:rPr>
                      <w:t>Gynecology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34"/>
                        <w:w w:val="101"/>
                        <w:position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4"/>
                        <w:position w:val="5"/>
                      </w:rPr>
                      <w:t>and</w:t>
                    </w:r>
                  </w:p>
                  <w:p>
                    <w:pPr>
                      <w:ind w:left="2456"/>
                      <w:spacing w:before="24" w:line="211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2"/>
                      </w:rPr>
                      <w:t>Reproductive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2"/>
                      </w:rPr>
                      <w:t>Biology</w:t>
                    </w:r>
                  </w:p>
                  <w:p>
                    <w:pPr>
                      <w:ind w:left="20"/>
                      <w:spacing w:before="128" w:line="22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homepage: </w:t>
                    </w:r>
                    <w:hyperlink w:history="true" r:id="rId5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2196D1"/>
                          <w:spacing w:val="10"/>
                        </w:rPr>
                        <w:t>www.journals.elsevier.com/european-journal-of-obstetrics-and-gynecology-and-</w:t>
                      </w:r>
                    </w:hyperlink>
                  </w:p>
                  <w:p>
                    <w:pPr>
                      <w:ind w:left="3009"/>
                      <w:spacing w:before="43" w:line="20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hyperlink w:history="true" r:id="rId5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2196D1"/>
                          <w:spacing w:val="10"/>
                        </w:rPr>
                        <w:t>reproductive-biology</w:t>
                      </w:r>
                    </w:hyperlink>
                  </w:p>
                </w:txbxContent>
              </v:textbox>
            </v:shape>
            <v:shape id="_x0000_s12" style="position:absolute;left:0;top:2;width:1191;height:1303;" filled="false" stroked="false" type="#_x0000_t75">
              <v:imagedata o:title="" r:id="rId6"/>
            </v:shape>
          </v:group>
        </w:pict>
      </w:r>
    </w:p>
    <w:p>
      <w:pPr>
        <w:pStyle w:val="BodyText"/>
        <w:ind w:left="20"/>
        <w:spacing w:before="274" w:line="205" w:lineRule="auto"/>
        <w:rPr>
          <w:sz w:val="19"/>
          <w:szCs w:val="19"/>
        </w:rPr>
      </w:pPr>
      <w:r>
        <w:pict>
          <v:group id="_x0000_s14" style="position:absolute;margin-left:462.645pt;margin-top:13.7307pt;mso-position-vertical-relative:text;mso-position-horizontal-relative:text;width:30.1pt;height:29.2pt;z-index:251660288;" filled="false" stroked="false" coordsize="602,584" coordorigin="0,0">
            <v:shape id="_x0000_s16" style="position:absolute;left:34;top:16;width:565;height:565;" href="http://crossmark.crossref.org/dialog/?doi=10.1016/j.ejogrb.2023.03.038&amp;domain=pdf" o:button="t" filled="false" stroked="false" type="#_x0000_t75" r:href="http://crossmark.crossref.org/dialog/?doi=10.1016/j.ejogrb.2023.03.038&amp;domain=pdf">
              <v:imagedata o:title="" r:id="rId7"/>
            </v:shape>
            <v:shape id="_x0000_s18" style="position:absolute;left:-20;top:-20;width:641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91" w:type="dxa"/>
                      <w:tblInd w:w="25" w:type="dxa"/>
                      <w:tblLayout w:type="fixed"/>
                      <w:tblBorders>
                        <w:left w:val="single" w:color="7F7C7C" w:sz="4" w:space="0"/>
                        <w:bottom w:val="single" w:color="7F7C7C" w:sz="4" w:space="0"/>
                        <w:right w:val="single" w:color="7F7C7C" w:sz="4" w:space="0"/>
                        <w:top w:val="single" w:color="7F7C7C" w:sz="4" w:space="0"/>
                      </w:tblBorders>
                    </w:tblPr>
                    <w:tblGrid>
                      <w:gridCol w:w="591"/>
                    </w:tblGrid>
                    <w:tr>
                      <w:trPr>
                        <w:trHeight w:val="563" w:hRule="atLeast"/>
                      </w:trPr>
                      <w:tc>
                        <w:tcPr>
                          <w:tcW w:w="591" w:type="dxa"/>
                          <w:vAlign w:val="top"/>
                        </w:tcPr>
                        <w:p>
                          <w:pPr>
                            <w:ind w:left="157"/>
                            <w:spacing w:before="34" w:line="297" w:lineRule="exact"/>
                            <w:rPr/>
                          </w:pPr>
                          <w:hyperlink w:history="true" r:id="rId8">
                            <w:r>
                              <w:rPr>
                                <w:position w:val="-6"/>
                              </w:rPr>
                              <w:drawing>
                                <wp:inline distT="0" distB="0" distL="0" distR="0">
                                  <wp:extent cx="187912" cy="188236"/>
                                  <wp:effectExtent l="0" t="0" r="0" b="0"/>
                                  <wp:docPr id="4" name="IM 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 4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87912" cy="1882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hyperlink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0" style="position:absolute;left:0;top:0;width:575;height:575;" href="http://crossmark.crossref.org/dialog/?doi=10.1016/j.ejogrb.2023.03.038&amp;domain=pdf" o:button="t" filled="false" stroked="false" type="#_x0000_t75" r:href="http://crossmark.crossref.org/dialog/?doi=10.1016/j.ejogrb.2023.03.038&amp;domain=pdf">
              <v:imagedata o:title="" r:id="rId10"/>
            </v:shape>
            <v:shape id="_x0000_s22" style="position:absolute;left:100;top:354;width:432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" w:right="20" w:hanging="34"/>
                      <w:spacing w:before="20" w:line="215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hyperlink w:history="true" r:id="rId8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check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</w:hyperlink>
                    <w:hyperlink w:history="true" r:id="rId8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5"/>
                        </w:rPr>
                        <w:t>updates</w:t>
                      </w:r>
                    </w:hyperlink>
                  </w:p>
                </w:txbxContent>
              </v:textbox>
            </v:shape>
          </v:group>
        </w:pict>
      </w:r>
      <w:r>
        <w:rPr>
          <w:sz w:val="19"/>
          <w:szCs w:val="19"/>
          <w:spacing w:val="7"/>
        </w:rPr>
        <w:t>Full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length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7"/>
        </w:rPr>
        <w:t>article</w:t>
      </w:r>
    </w:p>
    <w:p>
      <w:pPr>
        <w:pStyle w:val="BodyText"/>
        <w:ind w:left="24"/>
        <w:spacing w:before="193" w:line="210" w:lineRule="auto"/>
        <w:outlineLvl w:val="0"/>
        <w:rPr>
          <w:sz w:val="26"/>
          <w:szCs w:val="26"/>
        </w:rPr>
      </w:pPr>
      <w:r>
        <w:rPr>
          <w:sz w:val="26"/>
          <w:szCs w:val="26"/>
          <w:spacing w:val="15"/>
        </w:rPr>
        <w:t>High-intensity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  <w:spacing w:val="15"/>
        </w:rPr>
        <w:t>exercise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15"/>
        </w:rPr>
        <w:t>during</w:t>
      </w:r>
      <w:r>
        <w:rPr>
          <w:sz w:val="26"/>
          <w:szCs w:val="26"/>
          <w:spacing w:val="31"/>
        </w:rPr>
        <w:t xml:space="preserve"> </w:t>
      </w:r>
      <w:r>
        <w:rPr>
          <w:sz w:val="26"/>
          <w:szCs w:val="26"/>
          <w:spacing w:val="15"/>
        </w:rPr>
        <w:t>pregnancy </w:t>
      </w:r>
      <w:r>
        <w:rPr>
          <w:rFonts w:ascii="Arial" w:hAnsi="Arial" w:eastAsia="Arial" w:cs="Arial"/>
          <w:sz w:val="26"/>
          <w:szCs w:val="26"/>
          <w:spacing w:val="15"/>
        </w:rPr>
        <w:t>- </w:t>
      </w:r>
      <w:r>
        <w:rPr>
          <w:sz w:val="26"/>
          <w:szCs w:val="26"/>
          <w:spacing w:val="15"/>
        </w:rPr>
        <w:t>A</w:t>
      </w:r>
      <w:r>
        <w:rPr>
          <w:sz w:val="26"/>
          <w:szCs w:val="26"/>
          <w:spacing w:val="30"/>
          <w:w w:val="101"/>
        </w:rPr>
        <w:t xml:space="preserve"> </w:t>
      </w:r>
      <w:r>
        <w:rPr>
          <w:sz w:val="26"/>
          <w:szCs w:val="26"/>
          <w:spacing w:val="15"/>
        </w:rPr>
        <w:t>position</w:t>
      </w:r>
      <w:r>
        <w:rPr>
          <w:sz w:val="26"/>
          <w:szCs w:val="26"/>
          <w:spacing w:val="30"/>
        </w:rPr>
        <w:t xml:space="preserve"> </w:t>
      </w:r>
      <w:r>
        <w:rPr>
          <w:sz w:val="26"/>
          <w:szCs w:val="26"/>
          <w:spacing w:val="15"/>
        </w:rPr>
        <w:t>paper</w:t>
      </w:r>
      <w:r>
        <w:rPr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15"/>
        </w:rPr>
        <w:t>by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15"/>
        </w:rPr>
        <w:t>the</w:t>
      </w:r>
    </w:p>
    <w:p>
      <w:pPr>
        <w:pStyle w:val="BodyText"/>
        <w:ind w:left="21" w:right="2067" w:firstLine="2"/>
        <w:spacing w:before="81" w:line="390" w:lineRule="auto"/>
        <w:rPr>
          <w:sz w:val="14"/>
          <w:szCs w:val="14"/>
        </w:rPr>
      </w:pPr>
      <w:bookmarkStart w:name="bookmark1" w:id="1"/>
      <w:bookmarkEnd w:id="1"/>
      <w:r>
        <w:rPr>
          <w:sz w:val="26"/>
          <w:szCs w:val="26"/>
          <w:spacing w:val="12"/>
        </w:rPr>
        <w:t>European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12"/>
        </w:rPr>
        <w:t>Board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12"/>
        </w:rPr>
        <w:t>and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12"/>
        </w:rPr>
        <w:t>College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12"/>
        </w:rPr>
        <w:t>of Obstetrics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12"/>
        </w:rPr>
        <w:t>a</w:t>
      </w:r>
      <w:r>
        <w:rPr>
          <w:sz w:val="26"/>
          <w:szCs w:val="26"/>
          <w:spacing w:val="11"/>
        </w:rPr>
        <w:t>nd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11"/>
        </w:rPr>
        <w:t>Gynaecology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11"/>
        </w:rPr>
        <w:t>(EBCOG)</w:t>
      </w:r>
      <w:r>
        <w:rPr>
          <w:sz w:val="26"/>
          <w:szCs w:val="26"/>
        </w:rPr>
        <w:t xml:space="preserve"> </w:t>
      </w:r>
      <w:r>
        <w:rPr>
          <w:sz w:val="21"/>
          <w:szCs w:val="21"/>
          <w:spacing w:val="11"/>
        </w:rPr>
        <w:t>Marlon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11"/>
        </w:rPr>
        <w:t>Harmsworth</w:t>
      </w:r>
      <w:r>
        <w:rPr>
          <w:sz w:val="21"/>
          <w:szCs w:val="21"/>
          <w:spacing w:val="-19"/>
        </w:rPr>
        <w:t xml:space="preserve"> </w:t>
      </w:r>
      <w:hyperlink w:history="true" w:anchor="bookmark1">
        <w:r>
          <w:rPr>
            <w:sz w:val="14"/>
            <w:szCs w:val="14"/>
            <w:color w:val="2196D1"/>
            <w:spacing w:val="11"/>
            <w:position w:val="8"/>
          </w:rPr>
          <w:t>a</w:t>
        </w:r>
        <w:r>
          <w:rPr>
            <w:sz w:val="14"/>
            <w:szCs w:val="14"/>
            <w:spacing w:val="11"/>
            <w:position w:val="8"/>
          </w:rPr>
          <w:t>,</w:t>
        </w:r>
      </w:hyperlink>
      <w:hyperlink w:history="true" w:anchor="bookmark2">
        <w:r>
          <w:rPr>
            <w:sz w:val="14"/>
            <w:szCs w:val="14"/>
            <w:color w:val="2196D1"/>
            <w:spacing w:val="11"/>
            <w:position w:val="8"/>
          </w:rPr>
          <w:t>*</w:t>
        </w:r>
        <w:r>
          <w:rPr>
            <w:sz w:val="21"/>
            <w:szCs w:val="21"/>
            <w:spacing w:val="11"/>
          </w:rPr>
          <w:t>,</w:t>
        </w:r>
        <w:r>
          <w:rPr>
            <w:sz w:val="21"/>
            <w:szCs w:val="21"/>
            <w:spacing w:val="26"/>
            <w:w w:val="101"/>
          </w:rPr>
          <w:t xml:space="preserve"> </w:t>
        </w:r>
        <w:r>
          <w:rPr>
            <w:sz w:val="21"/>
            <w:szCs w:val="21"/>
            <w:spacing w:val="11"/>
          </w:rPr>
          <w:t>Charles</w:t>
        </w:r>
        <w:r>
          <w:rPr>
            <w:sz w:val="21"/>
            <w:szCs w:val="21"/>
            <w:spacing w:val="26"/>
          </w:rPr>
          <w:t xml:space="preserve"> </w:t>
        </w:r>
        <w:r>
          <w:rPr>
            <w:sz w:val="21"/>
            <w:szCs w:val="21"/>
            <w:spacing w:val="11"/>
          </w:rPr>
          <w:t>Savo</w:t>
        </w:r>
        <w:r>
          <w:rPr>
            <w:sz w:val="21"/>
            <w:szCs w:val="21"/>
            <w:spacing w:val="10"/>
          </w:rPr>
          <w:t>na-Ventura</w:t>
        </w:r>
      </w:hyperlink>
      <w:hyperlink w:history="true" w:anchor="bookmark1">
        <w:r>
          <w:rPr>
            <w:sz w:val="14"/>
            <w:szCs w:val="14"/>
            <w:color w:val="2196D1"/>
            <w:spacing w:val="10"/>
            <w:position w:val="8"/>
          </w:rPr>
          <w:t>a</w:t>
        </w:r>
        <w:r>
          <w:rPr>
            <w:sz w:val="14"/>
            <w:szCs w:val="14"/>
            <w:spacing w:val="10"/>
            <w:position w:val="8"/>
          </w:rPr>
          <w:t>,</w:t>
        </w:r>
      </w:hyperlink>
      <w:hyperlink w:history="true" w:anchor="bookmark1">
        <w:r>
          <w:rPr>
            <w:sz w:val="21"/>
            <w:szCs w:val="21"/>
            <w:spacing w:val="10"/>
          </w:rPr>
          <w:t>,</w:t>
        </w:r>
        <w:r>
          <w:rPr>
            <w:sz w:val="21"/>
            <w:szCs w:val="21"/>
            <w:spacing w:val="21"/>
          </w:rPr>
          <w:t xml:space="preserve"> </w:t>
        </w:r>
        <w:r>
          <w:rPr>
            <w:sz w:val="21"/>
            <w:szCs w:val="21"/>
            <w:spacing w:val="10"/>
          </w:rPr>
          <w:t>Tahir</w:t>
        </w:r>
        <w:r>
          <w:rPr>
            <w:sz w:val="21"/>
            <w:szCs w:val="21"/>
            <w:spacing w:val="24"/>
            <w:w w:val="101"/>
          </w:rPr>
          <w:t xml:space="preserve"> </w:t>
        </w:r>
        <w:r>
          <w:rPr>
            <w:sz w:val="21"/>
            <w:szCs w:val="21"/>
            <w:spacing w:val="10"/>
          </w:rPr>
          <w:t>Mahmood</w:t>
        </w:r>
      </w:hyperlink>
      <w:r>
        <w:rPr>
          <w:sz w:val="14"/>
          <w:szCs w:val="14"/>
          <w:color w:val="2196D1"/>
          <w:spacing w:val="10"/>
          <w:position w:val="8"/>
        </w:rPr>
        <w:t>c </w:t>
      </w:r>
      <w:hyperlink w:history="true" w:anchor="bookmark1">
        <w:r>
          <w:rPr>
            <w:sz w:val="14"/>
            <w:szCs w:val="14"/>
            <w:color w:val="2196D1"/>
            <w:spacing w:val="10"/>
            <w:position w:val="8"/>
          </w:rPr>
          <w:t>b</w:t>
        </w:r>
        <w:r>
          <w:rPr>
            <w:sz w:val="14"/>
            <w:szCs w:val="14"/>
            <w:spacing w:val="10"/>
            <w:position w:val="8"/>
          </w:rPr>
          <w:t>,</w:t>
        </w:r>
      </w:hyperlink>
      <w:hyperlink w:history="true" w:anchor="bookmark1">
        <w:r>
          <w:rPr>
            <w:sz w:val="14"/>
            <w:szCs w:val="14"/>
            <w:color w:val="2196D1"/>
            <w:spacing w:val="10"/>
            <w:position w:val="8"/>
          </w:rPr>
          <w:t>c</w:t>
        </w:r>
      </w:hyperlink>
    </w:p>
    <w:p>
      <w:pPr>
        <w:pStyle w:val="BodyText"/>
        <w:ind w:left="19"/>
        <w:spacing w:before="14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8"/>
          <w:szCs w:val="8"/>
          <w:position w:val="6"/>
        </w:rPr>
        <w:t>a</w:t>
      </w:r>
      <w:r>
        <w:rPr>
          <w:sz w:val="8"/>
          <w:szCs w:val="8"/>
          <w:spacing w:val="14"/>
          <w:w w:val="104"/>
          <w:position w:val="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Department</w:t>
      </w:r>
      <w:r>
        <w:rPr>
          <w:rFonts w:ascii="Arial" w:hAnsi="Arial" w:eastAsia="Arial" w:cs="Arial"/>
          <w:sz w:val="12"/>
          <w:szCs w:val="12"/>
          <w:i/>
          <w:iCs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of</w:t>
      </w:r>
      <w:r>
        <w:rPr>
          <w:rFonts w:ascii="Arial" w:hAnsi="Arial" w:eastAsia="Arial" w:cs="Arial"/>
          <w:sz w:val="12"/>
          <w:szCs w:val="12"/>
          <w:i/>
          <w:iCs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Obstetrics</w:t>
      </w:r>
      <w:r>
        <w:rPr>
          <w:rFonts w:ascii="Arial" w:hAnsi="Arial" w:eastAsia="Arial" w:cs="Arial"/>
          <w:sz w:val="12"/>
          <w:szCs w:val="12"/>
          <w:i/>
          <w:iCs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and</w:t>
      </w:r>
      <w:r>
        <w:rPr>
          <w:rFonts w:ascii="Arial" w:hAnsi="Arial" w:eastAsia="Arial" w:cs="Arial"/>
          <w:sz w:val="12"/>
          <w:szCs w:val="12"/>
          <w:i/>
          <w:iCs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Gynaecology</w:t>
      </w:r>
      <w:r>
        <w:rPr>
          <w:rFonts w:ascii="Arial" w:hAnsi="Arial" w:eastAsia="Arial" w:cs="Arial"/>
          <w:sz w:val="12"/>
          <w:szCs w:val="12"/>
          <w:i/>
          <w:iCs/>
          <w:spacing w:val="9"/>
          <w:position w:val="1"/>
        </w:rPr>
        <w:t>,</w:t>
      </w:r>
      <w:r>
        <w:rPr>
          <w:rFonts w:ascii="Arial" w:hAnsi="Arial" w:eastAsia="Arial" w:cs="Arial"/>
          <w:sz w:val="12"/>
          <w:szCs w:val="12"/>
          <w:i/>
          <w:iCs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University</w:t>
      </w:r>
      <w:r>
        <w:rPr>
          <w:rFonts w:ascii="Arial" w:hAnsi="Arial" w:eastAsia="Arial" w:cs="Arial"/>
          <w:sz w:val="12"/>
          <w:szCs w:val="12"/>
          <w:i/>
          <w:iCs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of</w:t>
      </w:r>
      <w:r>
        <w:rPr>
          <w:rFonts w:ascii="Arial" w:hAnsi="Arial" w:eastAsia="Arial" w:cs="Arial"/>
          <w:sz w:val="12"/>
          <w:szCs w:val="12"/>
          <w:i/>
          <w:iCs/>
          <w:spacing w:val="-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Malta</w:t>
      </w:r>
      <w:r>
        <w:rPr>
          <w:rFonts w:ascii="Arial" w:hAnsi="Arial" w:eastAsia="Arial" w:cs="Arial"/>
          <w:sz w:val="12"/>
          <w:szCs w:val="12"/>
          <w:i/>
          <w:iCs/>
          <w:spacing w:val="9"/>
          <w:position w:val="1"/>
        </w:rPr>
        <w:t>,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Malta</w:t>
      </w:r>
    </w:p>
    <w:p>
      <w:pPr>
        <w:pStyle w:val="BodyText"/>
        <w:ind w:left="18" w:right="5614" w:hanging="1"/>
        <w:spacing w:before="20" w:line="261" w:lineRule="auto"/>
        <w:rPr>
          <w:rFonts w:ascii="Arial" w:hAnsi="Arial" w:eastAsia="Arial" w:cs="Arial"/>
          <w:sz w:val="12"/>
          <w:szCs w:val="12"/>
        </w:rPr>
      </w:pPr>
      <w:r>
        <w:pict>
          <v:shape id="_x0000_s24" style="position:absolute;margin-left:0.819195pt;margin-top:26.4482pt;mso-position-vertical-relative:text;mso-position-horizontal-relative:text;width:520.05pt;height:0.25pt;z-index:251661312;" fillcolor="#000000" filled="true" stroked="false" coordsize="10400,5" coordorigin="0,0" path="m,l10400,0l10400,4l0,4e"/>
        </w:pict>
      </w:r>
      <w:r>
        <w:rPr>
          <w:sz w:val="8"/>
          <w:szCs w:val="8"/>
          <w:spacing w:val="2"/>
          <w:position w:val="5"/>
        </w:rPr>
        <w:t>b 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Victoria Hospital, Kirkcaldy</w:t>
      </w:r>
      <w:r>
        <w:rPr>
          <w:rFonts w:ascii="Arial" w:hAnsi="Arial" w:eastAsia="Arial" w:cs="Arial"/>
          <w:sz w:val="12"/>
          <w:szCs w:val="12"/>
          <w:i/>
          <w:iCs/>
          <w:spacing w:val="1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and Spire Murrayf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ield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Hospital,</w:t>
      </w:r>
      <w:r>
        <w:rPr>
          <w:rFonts w:ascii="Arial" w:hAnsi="Arial" w:eastAsia="Arial" w:cs="Arial"/>
          <w:sz w:val="12"/>
          <w:szCs w:val="12"/>
          <w:i/>
          <w:iCs/>
          <w:spacing w:val="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Edinburg,</w:t>
      </w:r>
      <w:r>
        <w:rPr>
          <w:rFonts w:ascii="Arial" w:hAnsi="Arial" w:eastAsia="Arial" w:cs="Arial"/>
          <w:sz w:val="12"/>
          <w:szCs w:val="12"/>
          <w:i/>
          <w:iCs/>
          <w:spacing w:val="2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United</w:t>
      </w:r>
      <w:r>
        <w:rPr>
          <w:rFonts w:ascii="Arial" w:hAnsi="Arial" w:eastAsia="Arial" w:cs="Arial"/>
          <w:sz w:val="12"/>
          <w:szCs w:val="12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Kingdom</w:t>
      </w:r>
      <w:r>
        <w:rPr>
          <w:rFonts w:ascii="Arial" w:hAnsi="Arial" w:eastAsia="Arial" w:cs="Arial"/>
          <w:sz w:val="12"/>
          <w:szCs w:val="12"/>
          <w:i/>
          <w:iCs/>
        </w:rPr>
        <w:t xml:space="preserve"> </w:t>
      </w:r>
      <w:r>
        <w:rPr>
          <w:sz w:val="8"/>
          <w:szCs w:val="8"/>
          <w:spacing w:val="-1"/>
          <w:position w:val="5"/>
        </w:rPr>
        <w:t>c</w:t>
      </w:r>
      <w:r>
        <w:rPr>
          <w:sz w:val="8"/>
          <w:szCs w:val="8"/>
          <w:spacing w:val="14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EBCOG</w:t>
      </w:r>
      <w:r>
        <w:rPr>
          <w:rFonts w:ascii="Arial" w:hAnsi="Arial" w:eastAsia="Arial" w:cs="Arial"/>
          <w:sz w:val="12"/>
          <w:szCs w:val="12"/>
          <w:i/>
          <w:iCs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Standing</w:t>
      </w:r>
      <w:r>
        <w:rPr>
          <w:rFonts w:ascii="Arial" w:hAnsi="Arial" w:eastAsia="Arial" w:cs="Arial"/>
          <w:sz w:val="12"/>
          <w:szCs w:val="12"/>
          <w:i/>
          <w:iCs/>
          <w:spacing w:val="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Committee</w:t>
      </w:r>
      <w:r>
        <w:rPr>
          <w:rFonts w:ascii="Arial" w:hAnsi="Arial" w:eastAsia="Arial" w:cs="Arial"/>
          <w:sz w:val="12"/>
          <w:szCs w:val="12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on</w:t>
      </w:r>
      <w:r>
        <w:rPr>
          <w:rFonts w:ascii="Arial" w:hAnsi="Arial" w:eastAsia="Arial" w:cs="Arial"/>
          <w:sz w:val="12"/>
          <w:szCs w:val="12"/>
          <w:i/>
          <w:iCs/>
          <w:spacing w:val="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Standar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ds</w:t>
      </w:r>
      <w:r>
        <w:rPr>
          <w:rFonts w:ascii="Arial" w:hAnsi="Arial" w:eastAsia="Arial" w:cs="Arial"/>
          <w:sz w:val="12"/>
          <w:szCs w:val="12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of Care</w:t>
      </w:r>
      <w:r>
        <w:rPr>
          <w:rFonts w:ascii="Arial" w:hAnsi="Arial" w:eastAsia="Arial" w:cs="Arial"/>
          <w:sz w:val="12"/>
          <w:szCs w:val="12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and Position</w:t>
      </w:r>
      <w:r>
        <w:rPr>
          <w:rFonts w:ascii="Arial" w:hAnsi="Arial" w:eastAsia="Arial" w:cs="Arial"/>
          <w:sz w:val="12"/>
          <w:szCs w:val="12"/>
          <w:i/>
          <w:iCs/>
          <w:spacing w:val="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Statements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ectPr>
          <w:headerReference w:type="default" r:id="rId1"/>
          <w:pgSz w:w="11906" w:h="15875"/>
          <w:pgMar w:top="400" w:right="743" w:bottom="0" w:left="735" w:header="0" w:footer="0" w:gutter="0"/>
          <w:cols w:equalWidth="0" w:num="1">
            <w:col w:w="10426" w:space="0"/>
          </w:cols>
        </w:sectPr>
        <w:rPr/>
      </w:pPr>
    </w:p>
    <w:p>
      <w:pPr>
        <w:pStyle w:val="BodyText"/>
        <w:ind w:left="16"/>
        <w:spacing w:before="20" w:line="201" w:lineRule="auto"/>
        <w:rPr>
          <w:sz w:val="13"/>
          <w:szCs w:val="13"/>
        </w:rPr>
      </w:pPr>
      <w:r>
        <w:pict>
          <v:shape id="_x0000_s26" style="position:absolute;margin-left:0.819195pt;margin-top:15.5948pt;mso-position-vertical-relative:text;mso-position-horizontal-relative:text;width:133.25pt;height:0.25pt;z-index:251665408;" fillcolor="#000000" filled="true" stroked="false" coordsize="2665,5" coordorigin="0,0" path="m,l2664,0l2664,4l0,4e"/>
        </w:pict>
      </w:r>
      <w:r>
        <w:rPr>
          <w:sz w:val="13"/>
          <w:szCs w:val="13"/>
          <w:spacing w:val="-1"/>
        </w:rPr>
        <w:t>A  R  T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-1"/>
        </w:rPr>
        <w:t>I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-1"/>
        </w:rPr>
        <w:t>C  L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"/>
        </w:rPr>
        <w:t>E</w:t>
      </w:r>
      <w:r>
        <w:rPr>
          <w:sz w:val="13"/>
          <w:szCs w:val="13"/>
          <w:spacing w:val="6"/>
        </w:rPr>
        <w:t xml:space="preserve">   </w:t>
      </w:r>
      <w:r>
        <w:rPr>
          <w:sz w:val="13"/>
          <w:szCs w:val="13"/>
          <w:spacing w:val="-1"/>
        </w:rPr>
        <w:t>I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"/>
        </w:rPr>
        <w:t>N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"/>
        </w:rPr>
        <w:t>F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-1"/>
        </w:rPr>
        <w:t>O</w:t>
      </w:r>
    </w:p>
    <w:p>
      <w:pPr>
        <w:ind w:left="13"/>
        <w:spacing w:before="247" w:line="21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Keywords:</w:t>
      </w:r>
    </w:p>
    <w:p>
      <w:pPr>
        <w:pStyle w:val="BodyText"/>
        <w:ind w:left="19"/>
        <w:spacing w:before="48" w:line="21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Pregnancy</w:t>
      </w:r>
    </w:p>
    <w:p>
      <w:pPr>
        <w:pStyle w:val="BodyText"/>
        <w:ind w:left="19"/>
        <w:spacing w:before="46" w:line="21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Physiology</w:t>
      </w:r>
    </w:p>
    <w:p>
      <w:pPr>
        <w:pStyle w:val="BodyText"/>
        <w:ind w:left="19"/>
        <w:spacing w:before="49" w:line="21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Extreme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7"/>
        </w:rPr>
        <w:t>sports</w:t>
      </w:r>
    </w:p>
    <w:p>
      <w:pPr>
        <w:pStyle w:val="BodyText"/>
        <w:ind w:left="16" w:right="1797" w:firstLine="3"/>
        <w:spacing w:before="46" w:line="29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Blunt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9"/>
        </w:rPr>
        <w:t>abdominal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9"/>
        </w:rPr>
        <w:t>trauma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6"/>
        </w:rPr>
        <w:t>Accidental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6"/>
        </w:rPr>
        <w:t>falls</w:t>
      </w:r>
    </w:p>
    <w:p>
      <w:pPr>
        <w:pStyle w:val="BodyText"/>
        <w:ind w:left="19"/>
        <w:spacing w:line="149" w:lineRule="exact"/>
        <w:rPr>
          <w:sz w:val="12"/>
          <w:szCs w:val="12"/>
        </w:rPr>
      </w:pPr>
      <w:r>
        <w:rPr>
          <w:sz w:val="12"/>
          <w:szCs w:val="12"/>
          <w:spacing w:val="9"/>
        </w:rPr>
        <w:t>Deceleration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trauma</w:t>
      </w:r>
    </w:p>
    <w:p>
      <w:pPr>
        <w:pStyle w:val="BodyText"/>
        <w:ind w:left="19"/>
        <w:spacing w:before="24" w:line="214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Hypoxia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6"/>
        </w:rPr>
        <w:t>effects</w:t>
      </w:r>
    </w:p>
    <w:p>
      <w:pPr>
        <w:pStyle w:val="BodyText"/>
        <w:ind w:left="19" w:right="1838"/>
        <w:spacing w:before="48" w:line="285" w:lineRule="auto"/>
        <w:rPr>
          <w:sz w:val="12"/>
          <w:szCs w:val="12"/>
        </w:rPr>
      </w:pPr>
      <w:r>
        <w:pict>
          <v:shape id="_x0000_s28" style="position:absolute;margin-left:0.819195pt;margin-top:33.3569pt;mso-position-vertical-relative:text;mso-position-horizontal-relative:text;width:520.1pt;height:0.25pt;z-index:251662336;" fillcolor="#000000" filled="true" stroked="false" coordsize="10401,5" coordorigin="0,0" path="m,l10401,0l10401,4l0,4e"/>
        </w:pict>
      </w:r>
      <w:r>
        <w:rPr>
          <w:sz w:val="12"/>
          <w:szCs w:val="12"/>
          <w:spacing w:val="7"/>
        </w:rPr>
        <w:t>Decompression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7"/>
        </w:rPr>
        <w:t>sickness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Induced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9"/>
        </w:rPr>
        <w:t>hyperthermia</w:t>
      </w:r>
      <w:r>
        <w:rPr>
          <w:sz w:val="12"/>
          <w:szCs w:val="12"/>
        </w:rPr>
        <w:t xml:space="preserve">    </w:t>
      </w:r>
      <w:r>
        <w:rPr>
          <w:sz w:val="12"/>
          <w:szCs w:val="12"/>
          <w:spacing w:val="7"/>
        </w:rPr>
        <w:t>Good</w:t>
      </w:r>
      <w:r>
        <w:rPr>
          <w:sz w:val="12"/>
          <w:szCs w:val="12"/>
          <w:spacing w:val="31"/>
          <w:w w:val="101"/>
        </w:rPr>
        <w:t xml:space="preserve"> </w:t>
      </w:r>
      <w:r>
        <w:rPr>
          <w:sz w:val="12"/>
          <w:szCs w:val="12"/>
          <w:spacing w:val="7"/>
        </w:rPr>
        <w:t>practice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advice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8" w:line="201" w:lineRule="auto"/>
        <w:rPr>
          <w:sz w:val="13"/>
          <w:szCs w:val="13"/>
        </w:rPr>
      </w:pPr>
      <w:r>
        <w:pict>
          <v:shape id="_x0000_s30" style="position:absolute;margin-left:0pt;margin-top:15.5258pt;mso-position-vertical-relative:text;mso-position-horizontal-relative:text;width:355.65pt;height:0.25pt;z-index:251664384;" fillcolor="#000000" filled="true" stroked="false" coordsize="7112,5" coordorigin="0,0" path="m,l7112,0l7112,4l0,4e"/>
        </w:pict>
      </w:r>
      <w:r>
        <w:rPr>
          <w:sz w:val="13"/>
          <w:szCs w:val="13"/>
          <w:spacing w:val="-1"/>
        </w:rPr>
        <w:t>A  B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-1"/>
        </w:rPr>
        <w:t>S  T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-1"/>
        </w:rPr>
        <w:t>R  A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"/>
        </w:rPr>
        <w:t>C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"/>
        </w:rPr>
        <w:t>T</w:t>
      </w:r>
    </w:p>
    <w:p>
      <w:pPr>
        <w:pStyle w:val="BodyText"/>
        <w:ind w:left="3"/>
        <w:spacing w:before="255" w:line="274" w:lineRule="auto"/>
        <w:jc w:val="both"/>
        <w:rPr>
          <w:sz w:val="14"/>
          <w:szCs w:val="14"/>
        </w:rPr>
      </w:pPr>
      <w:r>
        <w:rPr>
          <w:sz w:val="14"/>
          <w:szCs w:val="14"/>
          <w:spacing w:val="8"/>
        </w:rPr>
        <w:t>Most  guidelines  recommend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8"/>
        </w:rPr>
        <w:t>regular  physical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8"/>
        </w:rPr>
        <w:t>exerci</w:t>
      </w:r>
      <w:r>
        <w:rPr>
          <w:sz w:val="14"/>
          <w:szCs w:val="14"/>
          <w:spacing w:val="7"/>
        </w:rPr>
        <w:t>se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7"/>
        </w:rPr>
        <w:t>to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7"/>
        </w:rPr>
        <w:t>all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7"/>
        </w:rPr>
        <w:t>pregnant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7"/>
        </w:rPr>
        <w:t>women.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7"/>
        </w:rPr>
        <w:t>However,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7"/>
        </w:rPr>
        <w:t>because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anatomical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8"/>
        </w:rPr>
        <w:t>and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8"/>
        </w:rPr>
        <w:t>physiologica</w:t>
      </w:r>
      <w:r>
        <w:rPr>
          <w:sz w:val="14"/>
          <w:szCs w:val="14"/>
          <w:spacing w:val="7"/>
        </w:rPr>
        <w:t>l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7"/>
        </w:rPr>
        <w:t>changes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which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7"/>
        </w:rPr>
        <w:t>occur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7"/>
        </w:rPr>
        <w:t>during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7"/>
        </w:rPr>
        <w:t>pregnancy,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high-intensity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7"/>
        </w:rPr>
        <w:t>exercise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7"/>
        </w:rPr>
        <w:t>forms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extreme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8"/>
        </w:rPr>
        <w:t>sports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8"/>
        </w:rPr>
        <w:t>can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8"/>
        </w:rPr>
        <w:t>place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8"/>
        </w:rPr>
        <w:t>the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8"/>
        </w:rPr>
        <w:t>pregnant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8"/>
        </w:rPr>
        <w:t>woman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8"/>
        </w:rPr>
        <w:t>and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8"/>
        </w:rPr>
        <w:t>her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8"/>
        </w:rPr>
        <w:t>fetus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8"/>
        </w:rPr>
        <w:t>at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8"/>
        </w:rPr>
        <w:t>risk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of harm.</w:t>
      </w:r>
    </w:p>
    <w:p>
      <w:pPr>
        <w:spacing w:line="274" w:lineRule="auto"/>
        <w:sectPr>
          <w:type w:val="continuous"/>
          <w:pgSz w:w="11906" w:h="15875"/>
          <w:pgMar w:top="400" w:right="743" w:bottom="0" w:left="735" w:header="0" w:footer="0" w:gutter="0"/>
          <w:cols w:equalWidth="0" w:num="2">
            <w:col w:w="3205" w:space="100"/>
            <w:col w:w="7122" w:space="0"/>
          </w:cols>
        </w:sectPr>
        <w:rPr>
          <w:sz w:val="14"/>
          <w:szCs w:val="14"/>
        </w:rPr>
      </w:pPr>
    </w:p>
    <w:p>
      <w:pPr>
        <w:spacing w:before="48"/>
        <w:rPr/>
      </w:pPr>
      <w:r/>
    </w:p>
    <w:p>
      <w:pPr>
        <w:spacing w:before="47"/>
        <w:rPr/>
      </w:pPr>
      <w:r/>
    </w:p>
    <w:p>
      <w:pPr>
        <w:sectPr>
          <w:type w:val="continuous"/>
          <w:pgSz w:w="11906" w:h="15875"/>
          <w:pgMar w:top="400" w:right="743" w:bottom="0" w:left="735" w:header="0" w:footer="0" w:gutter="0"/>
          <w:cols w:equalWidth="0" w:num="1">
            <w:col w:w="10426" w:space="0"/>
          </w:cols>
        </w:sectPr>
        <w:rPr/>
      </w:pPr>
    </w:p>
    <w:p>
      <w:pPr>
        <w:ind w:left="19"/>
        <w:spacing w:before="31" w:line="184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6"/>
        </w:rPr>
        <w:t>Introduction</w:t>
      </w:r>
    </w:p>
    <w:p>
      <w:pPr>
        <w:pStyle w:val="BodyText"/>
        <w:ind w:left="17" w:right="250" w:firstLine="240"/>
        <w:spacing w:before="237" w:line="288" w:lineRule="auto"/>
        <w:jc w:val="both"/>
        <w:rPr/>
      </w:pP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World</w:t>
      </w:r>
      <w:r>
        <w:rPr>
          <w:spacing w:val="24"/>
        </w:rPr>
        <w:t xml:space="preserve"> </w:t>
      </w:r>
      <w:r>
        <w:rPr>
          <w:spacing w:val="11"/>
        </w:rPr>
        <w:t>Health</w:t>
      </w:r>
      <w:r>
        <w:rPr>
          <w:spacing w:val="25"/>
          <w:w w:val="101"/>
        </w:rPr>
        <w:t xml:space="preserve"> </w:t>
      </w:r>
      <w:r>
        <w:rPr>
          <w:spacing w:val="11"/>
        </w:rPr>
        <w:t>Organization</w:t>
      </w:r>
      <w:r>
        <w:rPr>
          <w:spacing w:val="22"/>
        </w:rPr>
        <w:t xml:space="preserve"> </w:t>
      </w:r>
      <w:r>
        <w:rPr>
          <w:spacing w:val="11"/>
        </w:rPr>
        <w:t>recommends</w:t>
      </w:r>
      <w:r>
        <w:rPr>
          <w:spacing w:val="24"/>
        </w:rPr>
        <w:t xml:space="preserve"> </w:t>
      </w:r>
      <w:r>
        <w:rPr>
          <w:spacing w:val="11"/>
        </w:rPr>
        <w:t>that</w:t>
      </w:r>
      <w:r>
        <w:rPr>
          <w:spacing w:val="23"/>
          <w:w w:val="102"/>
        </w:rPr>
        <w:t xml:space="preserve"> </w:t>
      </w:r>
      <w:r>
        <w:rPr>
          <w:spacing w:val="11"/>
        </w:rPr>
        <w:t>all</w:t>
      </w:r>
      <w:r>
        <w:rPr>
          <w:spacing w:val="21"/>
          <w:w w:val="101"/>
        </w:rPr>
        <w:t xml:space="preserve"> </w:t>
      </w:r>
      <w:r>
        <w:rPr>
          <w:spacing w:val="11"/>
        </w:rPr>
        <w:t>hea</w:t>
      </w:r>
      <w:r>
        <w:rPr>
          <w:spacing w:val="10"/>
        </w:rPr>
        <w:t>lthy</w:t>
      </w:r>
      <w:r>
        <w:rPr>
          <w:spacing w:val="22"/>
          <w:w w:val="102"/>
        </w:rPr>
        <w:t xml:space="preserve"> </w:t>
      </w:r>
      <w:r>
        <w:rPr>
          <w:spacing w:val="10"/>
        </w:rPr>
        <w:t>preg-</w:t>
      </w:r>
      <w:r>
        <w:rPr/>
        <w:t xml:space="preserve"> </w:t>
      </w:r>
      <w:r>
        <w:rPr>
          <w:spacing w:val="11"/>
        </w:rPr>
        <w:t>nant and puerperal</w:t>
      </w:r>
      <w:r>
        <w:rPr>
          <w:spacing w:val="-1"/>
        </w:rPr>
        <w:t xml:space="preserve"> </w:t>
      </w:r>
      <w:r>
        <w:rPr>
          <w:spacing w:val="11"/>
        </w:rPr>
        <w:t>women shoul</w:t>
      </w:r>
      <w:r>
        <w:rPr>
          <w:spacing w:val="10"/>
        </w:rPr>
        <w:t>d undertake regular physical activity of</w:t>
      </w:r>
      <w:r>
        <w:rPr/>
        <w:t xml:space="preserve"> </w:t>
      </w:r>
      <w:r>
        <w:rPr>
          <w:spacing w:val="11"/>
        </w:rPr>
        <w:t>at least</w:t>
      </w:r>
      <w:r>
        <w:rPr>
          <w:spacing w:val="20"/>
        </w:rPr>
        <w:t xml:space="preserve"> </w:t>
      </w:r>
      <w:r>
        <w:rPr>
          <w:spacing w:val="11"/>
        </w:rPr>
        <w:t>150 min of moderate-to-intense aerobic activity throug</w:t>
      </w:r>
      <w:r>
        <w:rPr>
          <w:spacing w:val="10"/>
        </w:rPr>
        <w:t>hout the</w:t>
      </w:r>
      <w:r>
        <w:rPr/>
        <w:t xml:space="preserve"> </w:t>
      </w:r>
      <w:r>
        <w:rPr>
          <w:spacing w:val="10"/>
        </w:rPr>
        <w:t>week, including a</w:t>
      </w:r>
      <w:r>
        <w:rPr>
          <w:spacing w:val="-2"/>
        </w:rPr>
        <w:t xml:space="preserve"> </w:t>
      </w:r>
      <w:r>
        <w:rPr>
          <w:spacing w:val="10"/>
        </w:rPr>
        <w:t>variety of</w:t>
      </w:r>
      <w:r>
        <w:rPr>
          <w:spacing w:val="-8"/>
        </w:rPr>
        <w:t xml:space="preserve"> </w:t>
      </w:r>
      <w:r>
        <w:rPr>
          <w:spacing w:val="10"/>
        </w:rPr>
        <w:t>aerobi</w:t>
      </w:r>
      <w:r>
        <w:rPr>
          <w:spacing w:val="9"/>
        </w:rPr>
        <w:t>c and muscle-strengthening exercises.</w:t>
      </w:r>
      <w:r>
        <w:rPr/>
        <w:t xml:space="preserve"> </w:t>
      </w:r>
      <w:r>
        <w:rPr>
          <w:spacing w:val="11"/>
        </w:rPr>
        <w:t>Women</w:t>
      </w:r>
      <w:r>
        <w:rPr>
          <w:spacing w:val="18"/>
        </w:rPr>
        <w:t xml:space="preserve"> </w:t>
      </w:r>
      <w:r>
        <w:rPr>
          <w:spacing w:val="11"/>
        </w:rPr>
        <w:t>who</w:t>
      </w:r>
      <w:r>
        <w:rPr>
          <w:spacing w:val="19"/>
          <w:w w:val="101"/>
        </w:rPr>
        <w:t xml:space="preserve"> </w:t>
      </w:r>
      <w:r>
        <w:rPr>
          <w:spacing w:val="11"/>
        </w:rPr>
        <w:t>habitually</w:t>
      </w:r>
      <w:r>
        <w:rPr>
          <w:spacing w:val="22"/>
        </w:rPr>
        <w:t xml:space="preserve"> </w:t>
      </w:r>
      <w:r>
        <w:rPr>
          <w:spacing w:val="11"/>
        </w:rPr>
        <w:t>engage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high-intensity</w:t>
      </w:r>
      <w:r>
        <w:rPr>
          <w:spacing w:val="22"/>
        </w:rPr>
        <w:t xml:space="preserve"> </w:t>
      </w:r>
      <w:r>
        <w:rPr>
          <w:spacing w:val="11"/>
        </w:rPr>
        <w:t>e</w:t>
      </w:r>
      <w:r>
        <w:rPr>
          <w:spacing w:val="10"/>
        </w:rPr>
        <w:t>xercise</w:t>
      </w:r>
      <w:r>
        <w:rPr>
          <w:spacing w:val="21"/>
          <w:w w:val="102"/>
        </w:rPr>
        <w:t xml:space="preserve"> </w:t>
      </w:r>
      <w:r>
        <w:rPr>
          <w:spacing w:val="10"/>
        </w:rPr>
        <w:t>can</w:t>
      </w:r>
      <w:r>
        <w:rPr>
          <w:spacing w:val="21"/>
          <w:w w:val="101"/>
        </w:rPr>
        <w:t xml:space="preserve"> </w:t>
      </w:r>
      <w:r>
        <w:rPr>
          <w:spacing w:val="10"/>
        </w:rPr>
        <w:t>continue</w:t>
      </w:r>
      <w:r>
        <w:rPr/>
        <w:t xml:space="preserve"> </w:t>
      </w:r>
      <w:r>
        <w:rPr>
          <w:spacing w:val="12"/>
        </w:rPr>
        <w:t>during pregnancy and the puerperium </w:t>
      </w:r>
      <w:hyperlink w:history="true" w:anchor="bookmark3">
        <w:r>
          <w:rPr>
            <w:color w:val="2196D1"/>
            <w:spacing w:val="12"/>
          </w:rPr>
          <w:t>[</w:t>
        </w:r>
        <w:r>
          <w:rPr>
            <w:color w:val="2196D1"/>
            <w:spacing w:val="11"/>
          </w:rPr>
          <w:t>1]</w:t>
        </w:r>
      </w:hyperlink>
      <w:r>
        <w:rPr>
          <w:spacing w:val="11"/>
        </w:rPr>
        <w:t>. The WHO recommendations</w:t>
      </w:r>
      <w:r>
        <w:rPr/>
        <w:t xml:space="preserve"> </w:t>
      </w:r>
      <w:r>
        <w:rPr>
          <w:spacing w:val="10"/>
        </w:rPr>
        <w:t>are  reflected  in  a  number</w:t>
      </w:r>
      <w:r>
        <w:rPr>
          <w:spacing w:val="9"/>
          <w:w w:val="102"/>
        </w:rPr>
        <w:t xml:space="preserve">  </w:t>
      </w:r>
      <w:r>
        <w:rPr>
          <w:spacing w:val="10"/>
        </w:rPr>
        <w:t>of  country-specific  guidelines</w:t>
      </w:r>
      <w:r>
        <w:rPr>
          <w:spacing w:val="9"/>
          <w:w w:val="101"/>
        </w:rPr>
        <w:t xml:space="preserve">  </w:t>
      </w:r>
      <w:r>
        <w:rPr>
          <w:spacing w:val="10"/>
        </w:rPr>
        <w:t>relat</w:t>
      </w:r>
      <w:r>
        <w:rPr>
          <w:spacing w:val="9"/>
        </w:rPr>
        <w:t>ed</w:t>
      </w:r>
      <w:r>
        <w:rPr>
          <w:spacing w:val="10"/>
        </w:rPr>
        <w:t xml:space="preserve">  </w:t>
      </w:r>
      <w:r>
        <w:rPr>
          <w:spacing w:val="9"/>
        </w:rPr>
        <w:t>to</w:t>
      </w:r>
      <w:r>
        <w:rPr/>
        <w:t xml:space="preserve"> </w:t>
      </w:r>
      <w:r>
        <w:rPr>
          <w:spacing w:val="10"/>
        </w:rPr>
        <w:t>physical</w:t>
      </w:r>
      <w:r>
        <w:rPr>
          <w:spacing w:val="45"/>
          <w:w w:val="101"/>
        </w:rPr>
        <w:t xml:space="preserve"> </w:t>
      </w:r>
      <w:r>
        <w:rPr>
          <w:spacing w:val="10"/>
        </w:rPr>
        <w:t>activity</w:t>
      </w:r>
      <w:r>
        <w:rPr>
          <w:spacing w:val="26"/>
        </w:rPr>
        <w:t xml:space="preserve"> </w:t>
      </w:r>
      <w:r>
        <w:rPr>
          <w:spacing w:val="10"/>
        </w:rPr>
        <w:t>during</w:t>
      </w:r>
      <w:r>
        <w:rPr>
          <w:spacing w:val="23"/>
        </w:rPr>
        <w:t xml:space="preserve"> </w:t>
      </w:r>
      <w:r>
        <w:rPr>
          <w:spacing w:val="10"/>
        </w:rPr>
        <w:t>pregnancy</w:t>
      </w:r>
      <w:r>
        <w:rPr>
          <w:spacing w:val="21"/>
          <w:w w:val="101"/>
        </w:rPr>
        <w:t xml:space="preserve"> </w:t>
      </w:r>
      <w:hyperlink w:history="true" w:anchor="bookmark4">
        <w:r>
          <w:rPr>
            <w:color w:val="2196D1"/>
            <w:spacing w:val="10"/>
          </w:rPr>
          <w:t>[2]</w:t>
        </w:r>
      </w:hyperlink>
      <w:r>
        <w:rPr>
          <w:spacing w:val="10"/>
        </w:rPr>
        <w:t>.</w:t>
      </w:r>
      <w:r>
        <w:rPr>
          <w:spacing w:val="26"/>
        </w:rPr>
        <w:t xml:space="preserve"> </w:t>
      </w:r>
      <w:r>
        <w:rPr>
          <w:spacing w:val="10"/>
        </w:rPr>
        <w:t>Exercise</w:t>
      </w:r>
      <w:r>
        <w:rPr>
          <w:spacing w:val="25"/>
          <w:w w:val="101"/>
        </w:rPr>
        <w:t xml:space="preserve"> </w:t>
      </w:r>
      <w:r>
        <w:rPr>
          <w:spacing w:val="10"/>
        </w:rPr>
        <w:t>activities</w:t>
      </w:r>
      <w:r>
        <w:rPr>
          <w:spacing w:val="22"/>
        </w:rPr>
        <w:t xml:space="preserve"> </w:t>
      </w:r>
      <w:r>
        <w:rPr>
          <w:spacing w:val="10"/>
        </w:rPr>
        <w:t>which</w:t>
      </w:r>
      <w:r>
        <w:rPr>
          <w:spacing w:val="23"/>
          <w:w w:val="101"/>
        </w:rPr>
        <w:t xml:space="preserve"> </w:t>
      </w:r>
      <w:r>
        <w:rPr>
          <w:spacing w:val="10"/>
        </w:rPr>
        <w:t>have</w:t>
      </w:r>
      <w:r>
        <w:rPr/>
        <w:t xml:space="preserve"> </w:t>
      </w:r>
      <w:r>
        <w:rPr>
          <w:spacing w:val="10"/>
        </w:rPr>
        <w:t>been</w:t>
      </w:r>
      <w:r>
        <w:rPr>
          <w:spacing w:val="48"/>
        </w:rPr>
        <w:t xml:space="preserve"> </w:t>
      </w:r>
      <w:r>
        <w:rPr>
          <w:spacing w:val="10"/>
        </w:rPr>
        <w:t>extensively</w:t>
      </w:r>
      <w:r>
        <w:rPr>
          <w:spacing w:val="30"/>
          <w:w w:val="101"/>
        </w:rPr>
        <w:t xml:space="preserve"> </w:t>
      </w:r>
      <w:r>
        <w:rPr>
          <w:spacing w:val="10"/>
        </w:rPr>
        <w:t>studied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shown</w:t>
      </w:r>
      <w:r>
        <w:rPr>
          <w:spacing w:val="28"/>
        </w:rPr>
        <w:t xml:space="preserve"> </w:t>
      </w:r>
      <w:r>
        <w:rPr>
          <w:spacing w:val="10"/>
        </w:rPr>
        <w:t>to</w:t>
      </w:r>
      <w:r>
        <w:rPr>
          <w:spacing w:val="26"/>
          <w:w w:val="102"/>
        </w:rPr>
        <w:t xml:space="preserve"> </w:t>
      </w:r>
      <w:r>
        <w:rPr>
          <w:spacing w:val="10"/>
        </w:rPr>
        <w:t>be</w:t>
      </w:r>
      <w:r>
        <w:rPr>
          <w:spacing w:val="29"/>
          <w:w w:val="101"/>
        </w:rPr>
        <w:t xml:space="preserve"> </w:t>
      </w:r>
      <w:r>
        <w:rPr>
          <w:spacing w:val="10"/>
        </w:rPr>
        <w:t>safe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spacing w:val="10"/>
        </w:rPr>
        <w:t>beneficial</w:t>
      </w:r>
      <w:r>
        <w:rPr>
          <w:spacing w:val="29"/>
          <w:w w:val="102"/>
        </w:rPr>
        <w:t xml:space="preserve"> </w:t>
      </w:r>
      <w:r>
        <w:rPr>
          <w:spacing w:val="10"/>
        </w:rPr>
        <w:t>include</w:t>
      </w:r>
      <w:r>
        <w:rPr/>
        <w:t xml:space="preserve"> </w:t>
      </w:r>
      <w:r>
        <w:rPr>
          <w:spacing w:val="10"/>
        </w:rPr>
        <w:t>walking,</w:t>
      </w:r>
      <w:r>
        <w:rPr>
          <w:spacing w:val="27"/>
          <w:w w:val="101"/>
        </w:rPr>
        <w:t xml:space="preserve"> </w:t>
      </w:r>
      <w:r>
        <w:rPr>
          <w:spacing w:val="10"/>
        </w:rPr>
        <w:t>stationary</w:t>
      </w:r>
      <w:r>
        <w:rPr>
          <w:spacing w:val="26"/>
          <w:w w:val="102"/>
        </w:rPr>
        <w:t xml:space="preserve"> </w:t>
      </w:r>
      <w:r>
        <w:rPr>
          <w:spacing w:val="10"/>
        </w:rPr>
        <w:t>cycling,</w:t>
      </w:r>
      <w:r>
        <w:rPr>
          <w:spacing w:val="27"/>
        </w:rPr>
        <w:t xml:space="preserve"> </w:t>
      </w:r>
      <w:r>
        <w:rPr>
          <w:spacing w:val="10"/>
        </w:rPr>
        <w:t>aerobic</w:t>
      </w:r>
      <w:r>
        <w:rPr>
          <w:spacing w:val="27"/>
        </w:rPr>
        <w:t xml:space="preserve"> </w:t>
      </w:r>
      <w:r>
        <w:rPr>
          <w:spacing w:val="10"/>
        </w:rPr>
        <w:t>exercises,</w:t>
      </w:r>
      <w:r>
        <w:rPr>
          <w:spacing w:val="27"/>
          <w:w w:val="101"/>
        </w:rPr>
        <w:t xml:space="preserve"> </w:t>
      </w:r>
      <w:r>
        <w:rPr>
          <w:spacing w:val="10"/>
        </w:rPr>
        <w:t>dancing,</w:t>
      </w:r>
      <w:r>
        <w:rPr>
          <w:spacing w:val="24"/>
          <w:w w:val="101"/>
        </w:rPr>
        <w:t xml:space="preserve"> </w:t>
      </w:r>
      <w:r>
        <w:rPr>
          <w:spacing w:val="10"/>
        </w:rPr>
        <w:t>re</w:t>
      </w:r>
      <w:r>
        <w:rPr>
          <w:spacing w:val="9"/>
        </w:rPr>
        <w:t>sistance</w:t>
      </w:r>
      <w:r>
        <w:rPr>
          <w:spacing w:val="27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1"/>
        </w:rPr>
        <w:t>stretching</w:t>
      </w:r>
      <w:r>
        <w:rPr>
          <w:spacing w:val="33"/>
          <w:w w:val="102"/>
        </w:rPr>
        <w:t xml:space="preserve"> </w:t>
      </w:r>
      <w:r>
        <w:rPr>
          <w:spacing w:val="11"/>
        </w:rPr>
        <w:t>exercises,</w:t>
      </w:r>
      <w:r>
        <w:rPr>
          <w:spacing w:val="32"/>
          <w:w w:val="102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water</w:t>
      </w:r>
      <w:r>
        <w:rPr>
          <w:spacing w:val="32"/>
          <w:w w:val="101"/>
        </w:rPr>
        <w:t xml:space="preserve"> </w:t>
      </w:r>
      <w:r>
        <w:rPr>
          <w:spacing w:val="11"/>
        </w:rPr>
        <w:t>spor</w:t>
      </w:r>
      <w:r>
        <w:rPr>
          <w:spacing w:val="10"/>
        </w:rPr>
        <w:t>ts</w:t>
      </w:r>
      <w:r>
        <w:rPr>
          <w:spacing w:val="31"/>
          <w:w w:val="102"/>
        </w:rPr>
        <w:t xml:space="preserve"> </w:t>
      </w:r>
      <w:r>
        <w:rPr>
          <w:spacing w:val="10"/>
        </w:rPr>
        <w:t>that</w:t>
      </w:r>
      <w:r>
        <w:rPr>
          <w:spacing w:val="32"/>
          <w:w w:val="102"/>
        </w:rPr>
        <w:t xml:space="preserve"> </w:t>
      </w:r>
      <w:r>
        <w:rPr>
          <w:spacing w:val="10"/>
        </w:rPr>
        <w:t>do</w:t>
      </w:r>
      <w:r>
        <w:rPr>
          <w:spacing w:val="29"/>
          <w:w w:val="101"/>
        </w:rPr>
        <w:t xml:space="preserve"> </w:t>
      </w:r>
      <w:r>
        <w:rPr>
          <w:spacing w:val="10"/>
        </w:rPr>
        <w:t>not</w:t>
      </w:r>
      <w:r>
        <w:rPr>
          <w:spacing w:val="32"/>
          <w:w w:val="101"/>
        </w:rPr>
        <w:t xml:space="preserve"> </w:t>
      </w:r>
      <w:r>
        <w:rPr>
          <w:spacing w:val="10"/>
        </w:rPr>
        <w:t>involve</w:t>
      </w:r>
      <w:r>
        <w:rPr>
          <w:spacing w:val="32"/>
          <w:w w:val="101"/>
        </w:rPr>
        <w:t xml:space="preserve"> </w:t>
      </w:r>
      <w:r>
        <w:rPr>
          <w:spacing w:val="10"/>
        </w:rPr>
        <w:t>diving</w:t>
      </w:r>
      <w:r>
        <w:rPr>
          <w:spacing w:val="27"/>
        </w:rPr>
        <w:t xml:space="preserve"> </w:t>
      </w:r>
      <w:hyperlink w:history="true" w:anchor="bookmark5">
        <w:r>
          <w:rPr>
            <w:color w:val="2196D1"/>
            <w:spacing w:val="10"/>
          </w:rPr>
          <w:t>[3]</w:t>
        </w:r>
      </w:hyperlink>
      <w:r>
        <w:rPr>
          <w:spacing w:val="10"/>
        </w:rPr>
        <w:t>.</w:t>
      </w:r>
      <w:r>
        <w:rPr/>
        <w:t xml:space="preserve"> </w:t>
      </w:r>
      <w:r>
        <w:rPr>
          <w:spacing w:val="11"/>
        </w:rPr>
        <w:t>With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increasing</w:t>
      </w:r>
      <w:r>
        <w:rPr>
          <w:spacing w:val="3"/>
        </w:rPr>
        <w:t xml:space="preserve">  </w:t>
      </w:r>
      <w:r>
        <w:rPr>
          <w:spacing w:val="11"/>
        </w:rPr>
        <w:t>participation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3"/>
        </w:rPr>
        <w:t xml:space="preserve"> </w:t>
      </w:r>
      <w:r>
        <w:rPr>
          <w:spacing w:val="11"/>
        </w:rPr>
        <w:t>women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0"/>
        </w:rPr>
        <w:t>competitive</w:t>
      </w:r>
      <w:r>
        <w:rPr>
          <w:spacing w:val="2"/>
        </w:rPr>
        <w:t xml:space="preserve">  </w:t>
      </w:r>
      <w:r>
        <w:rPr>
          <w:spacing w:val="10"/>
        </w:rPr>
        <w:t>high</w:t>
      </w:r>
      <w:r>
        <w:rPr>
          <w:spacing w:val="4"/>
        </w:rPr>
        <w:t xml:space="preserve">  </w:t>
      </w:r>
      <w:r>
        <w:rPr>
          <w:spacing w:val="10"/>
        </w:rPr>
        <w:t>in-</w:t>
      </w:r>
      <w:r>
        <w:rPr>
          <w:spacing w:val="1"/>
        </w:rPr>
        <w:t xml:space="preserve"> </w:t>
      </w:r>
      <w:r>
        <w:rPr>
          <w:spacing w:val="10"/>
        </w:rPr>
        <w:t>tensity</w:t>
      </w:r>
      <w:r>
        <w:rPr>
          <w:spacing w:val="24"/>
          <w:w w:val="101"/>
        </w:rPr>
        <w:t xml:space="preserve"> </w:t>
      </w:r>
      <w:r>
        <w:rPr>
          <w:spacing w:val="10"/>
        </w:rPr>
        <w:t>sports,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issue</w:t>
      </w:r>
      <w:r>
        <w:rPr>
          <w:spacing w:val="24"/>
          <w:w w:val="101"/>
        </w:rPr>
        <w:t xml:space="preserve"> </w:t>
      </w:r>
      <w:r>
        <w:rPr>
          <w:spacing w:val="10"/>
        </w:rPr>
        <w:t>of the</w:t>
      </w:r>
      <w:r>
        <w:rPr>
          <w:spacing w:val="22"/>
        </w:rPr>
        <w:t xml:space="preserve"> </w:t>
      </w:r>
      <w:r>
        <w:rPr>
          <w:spacing w:val="10"/>
        </w:rPr>
        <w:t>potential</w:t>
      </w:r>
      <w:r>
        <w:rPr>
          <w:spacing w:val="24"/>
          <w:w w:val="101"/>
        </w:rPr>
        <w:t xml:space="preserve"> </w:t>
      </w:r>
      <w:r>
        <w:rPr>
          <w:spacing w:val="10"/>
        </w:rPr>
        <w:t>effects</w:t>
      </w:r>
      <w:r>
        <w:rPr>
          <w:spacing w:val="24"/>
        </w:rPr>
        <w:t xml:space="preserve"> </w:t>
      </w:r>
      <w:r>
        <w:rPr>
          <w:spacing w:val="10"/>
        </w:rPr>
        <w:t>of such</w:t>
      </w:r>
      <w:r>
        <w:rPr>
          <w:spacing w:val="24"/>
          <w:w w:val="101"/>
        </w:rPr>
        <w:t xml:space="preserve"> </w:t>
      </w:r>
      <w:r>
        <w:rPr>
          <w:spacing w:val="10"/>
        </w:rPr>
        <w:t>ac</w:t>
      </w:r>
      <w:r>
        <w:rPr>
          <w:spacing w:val="9"/>
        </w:rPr>
        <w:t>tivity</w:t>
      </w:r>
      <w:r>
        <w:rPr>
          <w:spacing w:val="23"/>
          <w:w w:val="102"/>
        </w:rPr>
        <w:t xml:space="preserve"> </w:t>
      </w:r>
      <w:r>
        <w:rPr>
          <w:spacing w:val="9"/>
        </w:rPr>
        <w:t>during</w:t>
      </w:r>
      <w:r>
        <w:rPr/>
        <w:t xml:space="preserve"> </w:t>
      </w:r>
      <w:r>
        <w:rPr>
          <w:spacing w:val="11"/>
        </w:rPr>
        <w:t>pregnancy has gained</w:t>
      </w:r>
      <w:r>
        <w:rPr>
          <w:spacing w:val="16"/>
          <w:w w:val="101"/>
        </w:rPr>
        <w:t xml:space="preserve"> </w:t>
      </w:r>
      <w:r>
        <w:rPr>
          <w:spacing w:val="11"/>
        </w:rPr>
        <w:t>increasing</w:t>
      </w:r>
      <w:r>
        <w:rPr>
          <w:spacing w:val="14"/>
          <w:w w:val="102"/>
        </w:rPr>
        <w:t xml:space="preserve"> </w:t>
      </w:r>
      <w:r>
        <w:rPr>
          <w:spacing w:val="11"/>
        </w:rPr>
        <w:t>releva</w:t>
      </w:r>
      <w:r>
        <w:rPr>
          <w:spacing w:val="10"/>
        </w:rPr>
        <w:t>nce.</w:t>
      </w:r>
    </w:p>
    <w:p>
      <w:pPr>
        <w:pStyle w:val="BodyText"/>
        <w:ind w:left="19" w:right="260" w:firstLine="240"/>
        <w:spacing w:before="27" w:line="280" w:lineRule="auto"/>
        <w:jc w:val="both"/>
        <w:rPr/>
      </w:pPr>
      <w:r>
        <w:rPr>
          <w:spacing w:val="10"/>
        </w:rPr>
        <w:t>Because of</w:t>
      </w:r>
      <w:r>
        <w:rPr>
          <w:spacing w:val="-8"/>
        </w:rPr>
        <w:t xml:space="preserve"> </w:t>
      </w:r>
      <w:r>
        <w:rPr>
          <w:spacing w:val="10"/>
        </w:rPr>
        <w:t>the physiological and a</w:t>
      </w:r>
      <w:r>
        <w:rPr>
          <w:spacing w:val="9"/>
        </w:rPr>
        <w:t>natomical changes associated with</w:t>
      </w:r>
      <w:r>
        <w:rPr/>
        <w:t xml:space="preserve"> </w:t>
      </w:r>
      <w:r>
        <w:rPr>
          <w:spacing w:val="12"/>
        </w:rPr>
        <w:t>pregnancy,</w:t>
      </w:r>
      <w:r>
        <w:rPr>
          <w:spacing w:val="20"/>
        </w:rPr>
        <w:t xml:space="preserve"> </w:t>
      </w:r>
      <w:r>
        <w:rPr>
          <w:spacing w:val="12"/>
        </w:rPr>
        <w:t>caution must be</w:t>
      </w:r>
      <w:r>
        <w:rPr>
          <w:spacing w:val="19"/>
        </w:rPr>
        <w:t xml:space="preserve"> </w:t>
      </w:r>
      <w:r>
        <w:rPr>
          <w:spacing w:val="12"/>
        </w:rPr>
        <w:t>ad</w:t>
      </w:r>
      <w:r>
        <w:rPr>
          <w:spacing w:val="11"/>
        </w:rPr>
        <w:t>vocated</w:t>
      </w:r>
      <w:r>
        <w:rPr>
          <w:spacing w:val="18"/>
          <w:w w:val="101"/>
        </w:rPr>
        <w:t xml:space="preserve"> </w:t>
      </w:r>
      <w:r>
        <w:rPr>
          <w:spacing w:val="11"/>
        </w:rPr>
        <w:t>in particular</w:t>
      </w:r>
      <w:r>
        <w:rPr>
          <w:spacing w:val="18"/>
          <w:w w:val="101"/>
        </w:rPr>
        <w:t xml:space="preserve"> </w:t>
      </w:r>
      <w:r>
        <w:rPr>
          <w:spacing w:val="11"/>
        </w:rPr>
        <w:t>circumstances</w:t>
      </w:r>
      <w:r>
        <w:rPr>
          <w:spacing w:val="18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0"/>
        </w:rPr>
        <w:t>in relation to certain</w:t>
      </w:r>
      <w:r>
        <w:rPr>
          <w:spacing w:val="14"/>
          <w:w w:val="102"/>
        </w:rPr>
        <w:t xml:space="preserve"> </w:t>
      </w:r>
      <w:r>
        <w:rPr>
          <w:spacing w:val="10"/>
        </w:rPr>
        <w:t>forms</w:t>
      </w:r>
      <w:r>
        <w:rPr>
          <w:spacing w:val="15"/>
          <w:w w:val="102"/>
        </w:rPr>
        <w:t xml:space="preserve"> </w:t>
      </w:r>
      <w:r>
        <w:rPr>
          <w:spacing w:val="10"/>
        </w:rPr>
        <w:t>of high-intensi</w:t>
      </w:r>
      <w:r>
        <w:rPr>
          <w:spacing w:val="9"/>
        </w:rPr>
        <w:t>ty</w:t>
      </w:r>
      <w:r>
        <w:rPr>
          <w:spacing w:val="15"/>
        </w:rPr>
        <w:t xml:space="preserve"> </w:t>
      </w:r>
      <w:r>
        <w:rPr>
          <w:spacing w:val="9"/>
        </w:rPr>
        <w:t>exercises</w:t>
      </w:r>
      <w:r>
        <w:rPr>
          <w:spacing w:val="16"/>
          <w:w w:val="101"/>
        </w:rPr>
        <w:t xml:space="preserve"> </w:t>
      </w:r>
      <w:r>
        <w:rPr>
          <w:spacing w:val="9"/>
        </w:rPr>
        <w:t>such</w:t>
      </w:r>
      <w:r>
        <w:rPr>
          <w:spacing w:val="15"/>
          <w:w w:val="101"/>
        </w:rPr>
        <w:t xml:space="preserve"> </w:t>
      </w:r>
      <w:r>
        <w:rPr>
          <w:spacing w:val="9"/>
        </w:rPr>
        <w:t>as:</w:t>
      </w:r>
    </w:p>
    <w:p>
      <w:pPr>
        <w:pStyle w:val="BodyText"/>
        <w:ind w:left="258" w:right="261" w:hanging="146"/>
        <w:spacing w:before="235" w:line="271" w:lineRule="auto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10080</wp:posOffset>
            </wp:positionH>
            <wp:positionV relativeFrom="paragraph">
              <wp:posOffset>587219</wp:posOffset>
            </wp:positionV>
            <wp:extent cx="458762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spacing w:val="10"/>
        </w:rPr>
        <w:t>sport</w:t>
      </w:r>
      <w:r>
        <w:rPr>
          <w:spacing w:val="2"/>
        </w:rPr>
        <w:t xml:space="preserve">  </w:t>
      </w:r>
      <w:r>
        <w:rPr>
          <w:spacing w:val="10"/>
        </w:rPr>
        <w:t>activities</w:t>
      </w:r>
      <w:r>
        <w:rPr>
          <w:spacing w:val="2"/>
        </w:rPr>
        <w:t xml:space="preserve">  </w:t>
      </w:r>
      <w:r>
        <w:rPr>
          <w:spacing w:val="10"/>
        </w:rPr>
        <w:t>that</w:t>
      </w:r>
      <w:r>
        <w:rPr>
          <w:spacing w:val="2"/>
        </w:rPr>
        <w:t xml:space="preserve">  </w:t>
      </w:r>
      <w:r>
        <w:rPr>
          <w:spacing w:val="10"/>
        </w:rPr>
        <w:t>place</w:t>
      </w:r>
      <w:r>
        <w:rPr>
          <w:spacing w:val="2"/>
        </w:rPr>
        <w:t xml:space="preserve">  </w:t>
      </w:r>
      <w:r>
        <w:rPr>
          <w:spacing w:val="10"/>
        </w:rPr>
        <w:t>individuals</w:t>
      </w:r>
      <w:r>
        <w:rPr>
          <w:spacing w:val="2"/>
        </w:rPr>
        <w:t xml:space="preserve">  </w:t>
      </w:r>
      <w:r>
        <w:rPr>
          <w:spacing w:val="10"/>
        </w:rPr>
        <w:t>at</w:t>
      </w:r>
      <w:r>
        <w:rPr>
          <w:spacing w:val="2"/>
        </w:rPr>
        <w:t xml:space="preserve">  </w:t>
      </w:r>
      <w:r>
        <w:rPr>
          <w:spacing w:val="10"/>
        </w:rPr>
        <w:t>risk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2"/>
          <w:w w:val="102"/>
        </w:rPr>
        <w:t xml:space="preserve"> </w:t>
      </w:r>
      <w:r>
        <w:rPr>
          <w:spacing w:val="10"/>
        </w:rPr>
        <w:t>direct</w:t>
      </w:r>
      <w:r>
        <w:rPr>
          <w:spacing w:val="2"/>
        </w:rPr>
        <w:t xml:space="preserve">  </w:t>
      </w:r>
      <w:r>
        <w:rPr>
          <w:spacing w:val="10"/>
        </w:rPr>
        <w:t>abdominal</w:t>
      </w:r>
      <w:r>
        <w:rPr/>
        <w:t xml:space="preserve"> </w:t>
      </w:r>
      <w:r>
        <w:rPr>
          <w:spacing w:val="10"/>
        </w:rPr>
        <w:t>trauma or</w:t>
      </w:r>
      <w:r>
        <w:rPr>
          <w:spacing w:val="16"/>
          <w:w w:val="101"/>
        </w:rPr>
        <w:t xml:space="preserve"> </w:t>
      </w:r>
      <w:r>
        <w:rPr>
          <w:spacing w:val="10"/>
        </w:rPr>
        <w:t>sustaining a</w:t>
      </w:r>
      <w:r>
        <w:rPr>
          <w:spacing w:val="16"/>
        </w:rPr>
        <w:t xml:space="preserve"> </w:t>
      </w:r>
      <w:r>
        <w:rPr>
          <w:spacing w:val="10"/>
        </w:rPr>
        <w:t>significant</w:t>
      </w:r>
      <w:r>
        <w:rPr>
          <w:spacing w:val="15"/>
          <w:w w:val="101"/>
        </w:rPr>
        <w:t xml:space="preserve"> </w:t>
      </w:r>
      <w:r>
        <w:rPr>
          <w:spacing w:val="10"/>
        </w:rPr>
        <w:t>fal</w:t>
      </w:r>
      <w:r>
        <w:rPr>
          <w:spacing w:val="9"/>
        </w:rPr>
        <w:t>l.</w:t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0" w:right="8" w:hanging="147"/>
        <w:spacing w:before="29" w:line="274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51"/>
          <w:w w:val="101"/>
        </w:rPr>
        <w:t xml:space="preserve"> </w:t>
      </w:r>
      <w:r>
        <w:rPr>
          <w:spacing w:val="10"/>
        </w:rPr>
        <w:t>sport</w:t>
      </w:r>
      <w:r>
        <w:rPr>
          <w:spacing w:val="29"/>
          <w:w w:val="101"/>
        </w:rPr>
        <w:t xml:space="preserve"> </w:t>
      </w:r>
      <w:r>
        <w:rPr>
          <w:spacing w:val="10"/>
        </w:rPr>
        <w:t>activities</w:t>
      </w:r>
      <w:r>
        <w:rPr>
          <w:spacing w:val="25"/>
          <w:w w:val="102"/>
        </w:rPr>
        <w:t xml:space="preserve"> </w:t>
      </w:r>
      <w:r>
        <w:rPr>
          <w:spacing w:val="10"/>
        </w:rPr>
        <w:t>with</w:t>
      </w:r>
      <w:r>
        <w:rPr>
          <w:spacing w:val="28"/>
          <w:w w:val="101"/>
        </w:rPr>
        <w:t xml:space="preserve"> </w:t>
      </w:r>
      <w:r>
        <w:rPr>
          <w:spacing w:val="10"/>
        </w:rPr>
        <w:t>risks</w:t>
      </w:r>
      <w:r>
        <w:rPr>
          <w:spacing w:val="29"/>
          <w:w w:val="102"/>
        </w:rPr>
        <w:t xml:space="preserve"> </w:t>
      </w:r>
      <w:r>
        <w:rPr>
          <w:spacing w:val="10"/>
        </w:rPr>
        <w:t>of</w:t>
      </w:r>
      <w:r>
        <w:rPr>
          <w:spacing w:val="19"/>
          <w:w w:val="102"/>
        </w:rPr>
        <w:t xml:space="preserve"> </w:t>
      </w:r>
      <w:r>
        <w:rPr>
          <w:spacing w:val="10"/>
        </w:rPr>
        <w:t>indirect</w:t>
      </w:r>
      <w:r>
        <w:rPr>
          <w:spacing w:val="28"/>
          <w:w w:val="102"/>
        </w:rPr>
        <w:t xml:space="preserve"> </w:t>
      </w:r>
      <w:r>
        <w:rPr>
          <w:spacing w:val="10"/>
        </w:rPr>
        <w:t>trauma,</w:t>
      </w:r>
      <w:r>
        <w:rPr>
          <w:spacing w:val="29"/>
          <w:w w:val="101"/>
        </w:rPr>
        <w:t xml:space="preserve"> </w:t>
      </w:r>
      <w:r>
        <w:rPr>
          <w:spacing w:val="10"/>
        </w:rPr>
        <w:t>such</w:t>
      </w:r>
      <w:r>
        <w:rPr>
          <w:spacing w:val="29"/>
        </w:rPr>
        <w:t xml:space="preserve"> </w:t>
      </w:r>
      <w:r>
        <w:rPr>
          <w:spacing w:val="10"/>
        </w:rPr>
        <w:t>as</w:t>
      </w:r>
      <w:r>
        <w:rPr>
          <w:spacing w:val="28"/>
          <w:w w:val="102"/>
        </w:rPr>
        <w:t xml:space="preserve"> </w:t>
      </w:r>
      <w:r>
        <w:rPr>
          <w:spacing w:val="10"/>
        </w:rPr>
        <w:t>those</w:t>
      </w:r>
      <w:r>
        <w:rPr>
          <w:spacing w:val="30"/>
          <w:w w:val="101"/>
        </w:rPr>
        <w:t xml:space="preserve"> </w:t>
      </w:r>
      <w:r>
        <w:rPr>
          <w:spacing w:val="10"/>
        </w:rPr>
        <w:t>due</w:t>
      </w:r>
      <w:r>
        <w:rPr>
          <w:spacing w:val="28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sudden accelerations and</w:t>
      </w:r>
      <w:r>
        <w:rPr>
          <w:spacing w:val="15"/>
          <w:w w:val="101"/>
        </w:rPr>
        <w:t xml:space="preserve"> </w:t>
      </w:r>
      <w:r>
        <w:rPr>
          <w:spacing w:val="11"/>
        </w:rPr>
        <w:t>deceleration</w:t>
      </w:r>
      <w:r>
        <w:rPr>
          <w:spacing w:val="10"/>
        </w:rPr>
        <w:t>s.</w:t>
      </w:r>
    </w:p>
    <w:p>
      <w:pPr>
        <w:pStyle w:val="BodyText"/>
        <w:ind w:left="240" w:right="8" w:hanging="147"/>
        <w:spacing w:before="23" w:line="280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spacing w:val="10"/>
        </w:rPr>
        <w:t>sport activities where oxygen supply may</w:t>
      </w:r>
      <w:r>
        <w:rPr>
          <w:spacing w:val="9"/>
        </w:rPr>
        <w:t xml:space="preserve"> be impaired. This criterion</w:t>
      </w:r>
      <w:r>
        <w:rPr/>
        <w:t xml:space="preserve"> </w:t>
      </w:r>
      <w:r>
        <w:rPr>
          <w:spacing w:val="11"/>
        </w:rPr>
        <w:t>is particularly applicable </w:t>
      </w:r>
      <w:r>
        <w:rPr>
          <w:spacing w:val="10"/>
        </w:rPr>
        <w:t>to individuals with</w:t>
      </w:r>
      <w:r>
        <w:rPr>
          <w:spacing w:val="15"/>
        </w:rPr>
        <w:t xml:space="preserve"> </w:t>
      </w:r>
      <w:r>
        <w:rPr>
          <w:spacing w:val="10"/>
        </w:rPr>
        <w:t>cyanotic respiratory</w:t>
      </w:r>
      <w:r>
        <w:rPr>
          <w:spacing w:val="14"/>
        </w:rPr>
        <w:t xml:space="preserve"> </w:t>
      </w:r>
      <w:r>
        <w:rPr>
          <w:spacing w:val="10"/>
        </w:rPr>
        <w:t>or</w:t>
      </w:r>
      <w:r>
        <w:rPr/>
        <w:t xml:space="preserve"> </w:t>
      </w:r>
      <w:r>
        <w:rPr>
          <w:spacing w:val="10"/>
        </w:rPr>
        <w:t>cardiovascular disorders.</w:t>
      </w:r>
    </w:p>
    <w:p>
      <w:pPr>
        <w:pStyle w:val="BodyText"/>
        <w:ind w:right="8" w:firstLine="240"/>
        <w:spacing w:before="234" w:line="292" w:lineRule="auto"/>
        <w:jc w:val="both"/>
        <w:rPr/>
      </w:pPr>
      <w:r>
        <w:rPr>
          <w:spacing w:val="11"/>
        </w:rPr>
        <w:t>High</w:t>
      </w:r>
      <w:r>
        <w:rPr>
          <w:spacing w:val="2"/>
        </w:rPr>
        <w:t xml:space="preserve">  </w:t>
      </w:r>
      <w:r>
        <w:rPr>
          <w:spacing w:val="11"/>
        </w:rPr>
        <w:t>impact</w:t>
      </w:r>
      <w:r>
        <w:rPr>
          <w:spacing w:val="2"/>
        </w:rPr>
        <w:t xml:space="preserve">  </w:t>
      </w:r>
      <w:r>
        <w:rPr>
          <w:spacing w:val="11"/>
        </w:rPr>
        <w:t>intensive</w:t>
      </w:r>
      <w:r>
        <w:rPr>
          <w:spacing w:val="2"/>
        </w:rPr>
        <w:t xml:space="preserve">  </w:t>
      </w:r>
      <w:r>
        <w:rPr>
          <w:spacing w:val="10"/>
        </w:rPr>
        <w:t>exercise</w:t>
      </w:r>
      <w:r>
        <w:rPr>
          <w:spacing w:val="2"/>
        </w:rPr>
        <w:t xml:space="preserve">  </w:t>
      </w:r>
      <w:r>
        <w:rPr>
          <w:spacing w:val="10"/>
        </w:rPr>
        <w:t>compounded</w:t>
      </w:r>
      <w:r>
        <w:rPr>
          <w:spacing w:val="1"/>
        </w:rPr>
        <w:t xml:space="preserve">  </w:t>
      </w:r>
      <w:r>
        <w:rPr>
          <w:spacing w:val="10"/>
        </w:rPr>
        <w:t>by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physiological</w:t>
      </w:r>
      <w:r>
        <w:rPr/>
        <w:t xml:space="preserve"> </w:t>
      </w:r>
      <w:r>
        <w:rPr>
          <w:spacing w:val="10"/>
        </w:rPr>
        <w:t>changes that occur during pregnancy may potentially have an impact on</w:t>
      </w:r>
      <w:r>
        <w:rPr>
          <w:spacing w:val="11"/>
          <w:w w:val="101"/>
        </w:rPr>
        <w:t xml:space="preserve"> </w:t>
      </w:r>
      <w:r>
        <w:rPr>
          <w:spacing w:val="11"/>
        </w:rPr>
        <w:t>early fetal development during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  <w:w w:val="102"/>
        </w:rPr>
        <w:t xml:space="preserve"> </w:t>
      </w:r>
      <w:r>
        <w:rPr>
          <w:spacing w:val="11"/>
        </w:rPr>
        <w:t>first</w:t>
      </w:r>
      <w:r>
        <w:rPr>
          <w:spacing w:val="16"/>
          <w:w w:val="101"/>
        </w:rPr>
        <w:t xml:space="preserve"> </w:t>
      </w:r>
      <w:r>
        <w:rPr>
          <w:spacing w:val="11"/>
        </w:rPr>
        <w:t>trimester</w:t>
      </w:r>
      <w:r>
        <w:rPr>
          <w:spacing w:val="14"/>
        </w:rPr>
        <w:t xml:space="preserve"> </w:t>
      </w:r>
      <w:r>
        <w:rPr>
          <w:spacing w:val="11"/>
        </w:rPr>
        <w:t>mediated</w:t>
      </w:r>
      <w:r>
        <w:rPr>
          <w:spacing w:val="17"/>
        </w:rPr>
        <w:t xml:space="preserve"> </w:t>
      </w:r>
      <w:r>
        <w:rPr>
          <w:spacing w:val="11"/>
        </w:rPr>
        <w:t>through</w:t>
      </w:r>
      <w:r>
        <w:rPr>
          <w:spacing w:val="16"/>
          <w:w w:val="101"/>
        </w:rPr>
        <w:t xml:space="preserve"> </w:t>
      </w:r>
      <w:r>
        <w:rPr>
          <w:spacing w:val="11"/>
        </w:rPr>
        <w:t>al-</w:t>
      </w:r>
      <w:r>
        <w:rPr/>
        <w:t xml:space="preserve"> </w:t>
      </w:r>
      <w:r>
        <w:rPr>
          <w:spacing w:val="11"/>
        </w:rPr>
        <w:t>terations</w:t>
      </w:r>
      <w:r>
        <w:rPr>
          <w:spacing w:val="4"/>
        </w:rPr>
        <w:t xml:space="preserve">    </w:t>
      </w:r>
      <w:r>
        <w:rPr>
          <w:spacing w:val="11"/>
        </w:rPr>
        <w:t>in</w:t>
      </w:r>
      <w:r>
        <w:rPr>
          <w:spacing w:val="4"/>
        </w:rPr>
        <w:t xml:space="preserve">    </w:t>
      </w:r>
      <w:r>
        <w:rPr>
          <w:spacing w:val="11"/>
        </w:rPr>
        <w:t>thermoregulation</w:t>
      </w:r>
      <w:r>
        <w:rPr>
          <w:spacing w:val="4"/>
        </w:rPr>
        <w:t xml:space="preserve">    </w:t>
      </w:r>
      <w:r>
        <w:rPr>
          <w:spacing w:val="11"/>
        </w:rPr>
        <w:t>and</w:t>
      </w:r>
      <w:r>
        <w:rPr>
          <w:spacing w:val="4"/>
        </w:rPr>
        <w:t xml:space="preserve">    </w:t>
      </w:r>
      <w:r>
        <w:rPr>
          <w:spacing w:val="11"/>
        </w:rPr>
        <w:t>hypoxia,   wh</w:t>
      </w:r>
      <w:r>
        <w:rPr>
          <w:spacing w:val="10"/>
        </w:rPr>
        <w:t>ereas    exercise-</w:t>
      </w:r>
      <w:r>
        <w:rPr>
          <w:spacing w:val="1"/>
        </w:rPr>
        <w:t xml:space="preserve"> </w:t>
      </w:r>
      <w:r>
        <w:rPr>
          <w:spacing w:val="11"/>
        </w:rPr>
        <w:t>potentiated</w:t>
      </w:r>
      <w:r>
        <w:rPr>
          <w:spacing w:val="2"/>
        </w:rPr>
        <w:t xml:space="preserve">  </w:t>
      </w:r>
      <w:r>
        <w:rPr>
          <w:spacing w:val="11"/>
        </w:rPr>
        <w:t>hypoxia</w:t>
      </w:r>
      <w:r>
        <w:rPr>
          <w:spacing w:val="3"/>
        </w:rPr>
        <w:t xml:space="preserve">  </w:t>
      </w:r>
      <w:r>
        <w:rPr>
          <w:spacing w:val="11"/>
        </w:rPr>
        <w:t>could</w:t>
      </w:r>
      <w:r>
        <w:rPr>
          <w:spacing w:val="2"/>
        </w:rPr>
        <w:t xml:space="preserve">  </w:t>
      </w:r>
      <w:r>
        <w:rPr>
          <w:spacing w:val="11"/>
        </w:rPr>
        <w:t>result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3"/>
        </w:rPr>
        <w:t xml:space="preserve">  </w:t>
      </w:r>
      <w:r>
        <w:rPr>
          <w:spacing w:val="11"/>
        </w:rPr>
        <w:t>fetal</w:t>
      </w:r>
      <w:r>
        <w:rPr>
          <w:spacing w:val="2"/>
        </w:rPr>
        <w:t xml:space="preserve">  </w:t>
      </w:r>
      <w:r>
        <w:rPr>
          <w:spacing w:val="11"/>
        </w:rPr>
        <w:t>hypo</w:t>
      </w:r>
      <w:r>
        <w:rPr>
          <w:spacing w:val="10"/>
        </w:rPr>
        <w:t>xia</w:t>
      </w:r>
      <w:r>
        <w:rPr>
          <w:spacing w:val="3"/>
        </w:rPr>
        <w:t xml:space="preserve">  </w:t>
      </w:r>
      <w:r>
        <w:rPr>
          <w:spacing w:val="10"/>
        </w:rPr>
        <w:t>during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second</w:t>
      </w:r>
      <w:r>
        <w:rPr/>
        <w:t xml:space="preserve"> </w:t>
      </w:r>
      <w:r>
        <w:rPr>
          <w:spacing w:val="11"/>
        </w:rPr>
        <w:t>and third</w:t>
      </w:r>
      <w:r>
        <w:rPr>
          <w:spacing w:val="19"/>
        </w:rPr>
        <w:t xml:space="preserve"> </w:t>
      </w:r>
      <w:r>
        <w:rPr>
          <w:spacing w:val="11"/>
        </w:rPr>
        <w:t>trimesters.</w:t>
      </w:r>
    </w:p>
    <w:p>
      <w:pPr>
        <w:ind w:left="1"/>
        <w:spacing w:before="218" w:line="21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3"/>
        </w:rPr>
        <w:t>Physiological</w:t>
      </w:r>
      <w:r>
        <w:rPr>
          <w:rFonts w:ascii="Arial" w:hAnsi="Arial" w:eastAsia="Arial" w:cs="Arial"/>
          <w:sz w:val="15"/>
          <w:szCs w:val="15"/>
          <w:b/>
          <w:bCs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changes</w:t>
      </w:r>
      <w:r>
        <w:rPr>
          <w:rFonts w:ascii="Arial" w:hAnsi="Arial" w:eastAsia="Arial" w:cs="Arial"/>
          <w:sz w:val="15"/>
          <w:szCs w:val="15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during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pregnancy</w:t>
      </w:r>
    </w:p>
    <w:p>
      <w:pPr>
        <w:pStyle w:val="BodyText"/>
        <w:ind w:right="7" w:firstLine="240"/>
        <w:spacing w:before="262" w:line="286" w:lineRule="auto"/>
        <w:jc w:val="both"/>
        <w:rPr/>
      </w:pPr>
      <w:r>
        <w:rPr>
          <w:spacing w:val="10"/>
        </w:rPr>
        <w:t>Pregnant women undergo a series of</w:t>
      </w:r>
      <w:r>
        <w:rPr>
          <w:spacing w:val="-9"/>
        </w:rPr>
        <w:t xml:space="preserve"> </w:t>
      </w:r>
      <w:r>
        <w:rPr>
          <w:spacing w:val="10"/>
        </w:rPr>
        <w:t>p</w:t>
      </w:r>
      <w:r>
        <w:rPr>
          <w:spacing w:val="9"/>
        </w:rPr>
        <w:t>hysiological changes involving</w:t>
      </w:r>
      <w:r>
        <w:rPr/>
        <w:t xml:space="preserve"> </w:t>
      </w:r>
      <w:r>
        <w:rPr>
          <w:spacing w:val="11"/>
        </w:rPr>
        <w:t>glucometabolic,</w:t>
      </w:r>
      <w:r>
        <w:rPr>
          <w:spacing w:val="3"/>
        </w:rPr>
        <w:t xml:space="preserve">   </w:t>
      </w:r>
      <w:r>
        <w:rPr>
          <w:spacing w:val="11"/>
        </w:rPr>
        <w:t>thermoregulatory</w:t>
      </w:r>
      <w:r>
        <w:rPr>
          <w:spacing w:val="1"/>
        </w:rPr>
        <w:t xml:space="preserve">   </w:t>
      </w:r>
      <w:r>
        <w:rPr>
          <w:spacing w:val="11"/>
        </w:rPr>
        <w:t>and</w:t>
      </w:r>
      <w:r>
        <w:rPr/>
        <w:t xml:space="preserve">   </w:t>
      </w:r>
      <w:r>
        <w:rPr>
          <w:spacing w:val="11"/>
        </w:rPr>
        <w:t>cardiorespiratory</w:t>
      </w:r>
      <w:r>
        <w:rPr>
          <w:spacing w:val="1"/>
        </w:rPr>
        <w:t xml:space="preserve">   </w:t>
      </w:r>
      <w:r>
        <w:rPr>
          <w:spacing w:val="11"/>
        </w:rPr>
        <w:t>alterations</w:t>
      </w:r>
      <w:r>
        <w:rPr>
          <w:spacing w:val="2"/>
        </w:rPr>
        <w:t xml:space="preserve"> </w:t>
      </w:r>
      <w:r>
        <w:rPr>
          <w:spacing w:val="11"/>
        </w:rPr>
        <w:t>that</w:t>
      </w:r>
      <w:r>
        <w:rPr>
          <w:spacing w:val="46"/>
          <w:w w:val="102"/>
        </w:rPr>
        <w:t xml:space="preserve"> </w:t>
      </w:r>
      <w:r>
        <w:rPr>
          <w:spacing w:val="11"/>
        </w:rPr>
        <w:t>are</w:t>
      </w:r>
      <w:r>
        <w:rPr>
          <w:spacing w:val="33"/>
        </w:rPr>
        <w:t xml:space="preserve"> </w:t>
      </w:r>
      <w:r>
        <w:rPr>
          <w:spacing w:val="11"/>
        </w:rPr>
        <w:t>generally</w:t>
      </w:r>
      <w:r>
        <w:rPr>
          <w:spacing w:val="34"/>
        </w:rPr>
        <w:t xml:space="preserve"> </w:t>
      </w:r>
      <w:r>
        <w:rPr>
          <w:spacing w:val="11"/>
        </w:rPr>
        <w:t>aimed</w:t>
      </w:r>
      <w:r>
        <w:rPr>
          <w:spacing w:val="32"/>
          <w:w w:val="102"/>
        </w:rPr>
        <w:t xml:space="preserve"> </w:t>
      </w:r>
      <w:r>
        <w:rPr>
          <w:spacing w:val="11"/>
        </w:rPr>
        <w:t>to</w:t>
      </w:r>
      <w:r>
        <w:rPr>
          <w:spacing w:val="31"/>
          <w:w w:val="101"/>
        </w:rPr>
        <w:t xml:space="preserve"> </w:t>
      </w:r>
      <w:r>
        <w:rPr>
          <w:spacing w:val="11"/>
        </w:rPr>
        <w:t>provide</w:t>
      </w:r>
      <w:r>
        <w:rPr>
          <w:spacing w:val="33"/>
          <w:w w:val="101"/>
        </w:rPr>
        <w:t xml:space="preserve"> </w:t>
      </w:r>
      <w:r>
        <w:rPr>
          <w:spacing w:val="11"/>
        </w:rPr>
        <w:t>a</w:t>
      </w:r>
      <w:r>
        <w:rPr>
          <w:spacing w:val="32"/>
          <w:w w:val="101"/>
        </w:rPr>
        <w:t xml:space="preserve"> </w:t>
      </w:r>
      <w:r>
        <w:rPr>
          <w:spacing w:val="11"/>
        </w:rPr>
        <w:t>favourable</w:t>
      </w:r>
      <w:r>
        <w:rPr>
          <w:spacing w:val="33"/>
        </w:rPr>
        <w:t xml:space="preserve"> </w:t>
      </w:r>
      <w:r>
        <w:rPr>
          <w:spacing w:val="11"/>
        </w:rPr>
        <w:t>environment</w:t>
      </w:r>
      <w:r>
        <w:rPr>
          <w:spacing w:val="33"/>
        </w:rPr>
        <w:t xml:space="preserve"> </w:t>
      </w:r>
      <w:r>
        <w:rPr>
          <w:spacing w:val="11"/>
        </w:rPr>
        <w:t>to</w:t>
      </w:r>
      <w:r>
        <w:rPr>
          <w:spacing w:val="32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developing</w:t>
      </w:r>
      <w:r>
        <w:rPr>
          <w:spacing w:val="20"/>
        </w:rPr>
        <w:t xml:space="preserve"> </w:t>
      </w:r>
      <w:r>
        <w:rPr>
          <w:spacing w:val="11"/>
        </w:rPr>
        <w:t>fetus,</w:t>
      </w:r>
      <w:r>
        <w:rPr>
          <w:spacing w:val="18"/>
        </w:rPr>
        <w:t xml:space="preserve"> </w:t>
      </w:r>
      <w:r>
        <w:rPr>
          <w:spacing w:val="11"/>
        </w:rPr>
        <w:t>to help promote</w:t>
      </w:r>
      <w:r>
        <w:rPr>
          <w:spacing w:val="19"/>
          <w:w w:val="101"/>
        </w:rPr>
        <w:t xml:space="preserve"> </w:t>
      </w:r>
      <w:r>
        <w:rPr>
          <w:spacing w:val="11"/>
        </w:rPr>
        <w:t>its</w:t>
      </w:r>
      <w:r>
        <w:rPr>
          <w:spacing w:val="18"/>
          <w:w w:val="101"/>
        </w:rPr>
        <w:t xml:space="preserve"> </w:t>
      </w:r>
      <w:r>
        <w:rPr>
          <w:spacing w:val="11"/>
        </w:rPr>
        <w:t>growth</w:t>
      </w:r>
      <w:r>
        <w:rPr>
          <w:spacing w:val="18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continued wellbeing.</w:t>
      </w:r>
      <w:r>
        <w:rPr/>
        <w:t xml:space="preserve"> </w:t>
      </w:r>
      <w:r>
        <w:rPr>
          <w:spacing w:val="10"/>
        </w:rPr>
        <w:t>These changes, including the relaxation of</w:t>
      </w:r>
      <w:r>
        <w:rPr>
          <w:spacing w:val="-5"/>
        </w:rPr>
        <w:t xml:space="preserve"> </w:t>
      </w:r>
      <w:r>
        <w:rPr>
          <w:spacing w:val="10"/>
        </w:rPr>
        <w:t>connective</w:t>
      </w:r>
      <w:r>
        <w:rPr>
          <w:spacing w:val="9"/>
        </w:rPr>
        <w:t xml:space="preserve"> tissue and smooth</w:t>
      </w:r>
      <w:r>
        <w:rPr/>
        <w:t xml:space="preserve"> </w:t>
      </w:r>
      <w:r>
        <w:rPr>
          <w:spacing w:val="10"/>
        </w:rPr>
        <w:t>muscle,</w:t>
      </w:r>
      <w:r>
        <w:rPr>
          <w:spacing w:val="25"/>
          <w:w w:val="102"/>
        </w:rPr>
        <w:t xml:space="preserve"> </w:t>
      </w:r>
      <w:r>
        <w:rPr>
          <w:spacing w:val="10"/>
        </w:rPr>
        <w:t>are</w:t>
      </w:r>
      <w:r>
        <w:rPr>
          <w:spacing w:val="24"/>
        </w:rPr>
        <w:t xml:space="preserve"> </w:t>
      </w:r>
      <w:r>
        <w:rPr>
          <w:spacing w:val="10"/>
        </w:rPr>
        <w:t>driven</w:t>
      </w:r>
      <w:r>
        <w:rPr>
          <w:spacing w:val="23"/>
        </w:rPr>
        <w:t xml:space="preserve"> </w:t>
      </w:r>
      <w:r>
        <w:rPr>
          <w:spacing w:val="10"/>
        </w:rPr>
        <w:t>by</w:t>
      </w:r>
      <w:r>
        <w:rPr>
          <w:spacing w:val="23"/>
        </w:rPr>
        <w:t xml:space="preserve"> </w:t>
      </w:r>
      <w:r>
        <w:rPr>
          <w:spacing w:val="10"/>
        </w:rPr>
        <w:t>progressively</w:t>
      </w:r>
      <w:r>
        <w:rPr>
          <w:spacing w:val="25"/>
        </w:rPr>
        <w:t xml:space="preserve"> </w:t>
      </w:r>
      <w:r>
        <w:rPr>
          <w:spacing w:val="10"/>
        </w:rPr>
        <w:t>increasing</w:t>
      </w:r>
      <w:r>
        <w:rPr>
          <w:spacing w:val="24"/>
        </w:rPr>
        <w:t xml:space="preserve"> </w:t>
      </w:r>
      <w:r>
        <w:rPr>
          <w:spacing w:val="10"/>
        </w:rPr>
        <w:t>levels</w:t>
      </w:r>
      <w:r>
        <w:rPr>
          <w:spacing w:val="25"/>
        </w:rPr>
        <w:t xml:space="preserve"> </w:t>
      </w:r>
      <w:r>
        <w:rPr>
          <w:spacing w:val="10"/>
        </w:rPr>
        <w:t>of pl</w:t>
      </w:r>
      <w:r>
        <w:rPr>
          <w:spacing w:val="9"/>
        </w:rPr>
        <w:t>acental</w:t>
      </w:r>
      <w:r>
        <w:rPr>
          <w:spacing w:val="21"/>
          <w:w w:val="101"/>
        </w:rPr>
        <w:t xml:space="preserve"> </w:t>
      </w:r>
      <w:r>
        <w:rPr>
          <w:spacing w:val="9"/>
        </w:rPr>
        <w:t>hor-</w:t>
      </w:r>
      <w:r>
        <w:rPr/>
        <w:t xml:space="preserve"> </w:t>
      </w:r>
      <w:r>
        <w:rPr>
          <w:spacing w:val="11"/>
        </w:rPr>
        <w:t>mones, reaching a plateau in the thir</w:t>
      </w:r>
      <w:r>
        <w:rPr>
          <w:spacing w:val="10"/>
        </w:rPr>
        <w:t>d trimester. Some of these changes</w:t>
      </w:r>
    </w:p>
    <w:p>
      <w:pPr>
        <w:spacing w:line="286" w:lineRule="auto"/>
        <w:sectPr>
          <w:type w:val="continuous"/>
          <w:pgSz w:w="11906" w:h="15875"/>
          <w:pgMar w:top="400" w:right="743" w:bottom="0" w:left="735" w:header="0" w:footer="0" w:gutter="0"/>
          <w:cols w:equalWidth="0" w:num="2">
            <w:col w:w="5299" w:space="100"/>
            <w:col w:w="5028" w:space="0"/>
          </w:cols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4"/>
        <w:spacing w:before="40" w:line="209" w:lineRule="auto"/>
        <w:rPr>
          <w:sz w:val="14"/>
          <w:szCs w:val="14"/>
        </w:rPr>
      </w:pPr>
      <w:bookmarkStart w:name="bookmark2" w:id="2"/>
      <w:bookmarkEnd w:id="2"/>
      <w:r>
        <w:rPr>
          <w:sz w:val="14"/>
          <w:szCs w:val="14"/>
          <w:spacing w:val="7"/>
        </w:rPr>
        <w:t>*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7"/>
        </w:rPr>
        <w:t>Corresponding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7"/>
        </w:rPr>
        <w:t>author.</w:t>
      </w:r>
    </w:p>
    <w:p>
      <w:pPr>
        <w:pStyle w:val="BodyText"/>
        <w:ind w:left="253"/>
        <w:spacing w:before="51" w:line="212" w:lineRule="auto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i/>
          <w:iCs/>
          <w:spacing w:val="5"/>
        </w:rPr>
        <w:t>E-mail</w:t>
      </w:r>
      <w:r>
        <w:rPr>
          <w:rFonts w:ascii="Arial" w:hAnsi="Arial" w:eastAsia="Arial" w:cs="Arial"/>
          <w:sz w:val="14"/>
          <w:szCs w:val="14"/>
          <w:i/>
          <w:iCs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spacing w:val="5"/>
        </w:rPr>
        <w:t>address: </w:t>
      </w:r>
      <w:hyperlink w:history="true" r:id="rId12">
        <w:r>
          <w:rPr>
            <w:sz w:val="14"/>
            <w:szCs w:val="14"/>
            <w:color w:val="2196D1"/>
            <w:spacing w:val="5"/>
          </w:rPr>
          <w:t>marlon.harmsworth@gov.mt</w:t>
        </w:r>
      </w:hyperlink>
      <w:r>
        <w:rPr>
          <w:sz w:val="14"/>
          <w:szCs w:val="14"/>
          <w:color w:val="2196D1"/>
          <w:spacing w:val="21"/>
        </w:rPr>
        <w:t xml:space="preserve"> </w:t>
      </w:r>
      <w:r>
        <w:rPr>
          <w:sz w:val="14"/>
          <w:szCs w:val="14"/>
          <w:spacing w:val="5"/>
        </w:rPr>
        <w:t>(M.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5"/>
        </w:rPr>
        <w:t>Harmsworth).</w:t>
      </w:r>
    </w:p>
    <w:p>
      <w:pPr>
        <w:pStyle w:val="BodyText"/>
        <w:ind w:left="18"/>
        <w:spacing w:before="198" w:line="209" w:lineRule="auto"/>
        <w:rPr>
          <w:sz w:val="14"/>
          <w:szCs w:val="14"/>
        </w:rPr>
      </w:pPr>
      <w:hyperlink w:history="true" r:id="rId2">
        <w:r>
          <w:rPr>
            <w:sz w:val="14"/>
            <w:szCs w:val="14"/>
            <w:color w:val="2196D1"/>
            <w:spacing w:val="10"/>
          </w:rPr>
          <w:t>https://doi.org/10.1016/j.ejogrb.2023.03.038</w:t>
        </w:r>
      </w:hyperlink>
    </w:p>
    <w:p>
      <w:pPr>
        <w:pStyle w:val="BodyText"/>
        <w:ind w:left="15"/>
        <w:spacing w:before="241" w:line="205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Available online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7"/>
        </w:rPr>
        <w:t>31 March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7"/>
        </w:rPr>
        <w:t>2023</w:t>
      </w:r>
    </w:p>
    <w:p>
      <w:pPr>
        <w:pStyle w:val="BodyText"/>
        <w:ind w:left="20"/>
        <w:spacing w:before="24" w:line="209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0301-2115/©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14"/>
        </w:rPr>
        <w:t>2023 </w:t>
      </w:r>
      <w:r>
        <w:rPr>
          <w:sz w:val="14"/>
          <w:szCs w:val="14"/>
        </w:rPr>
        <w:t>Published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by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Elsevier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B</w:t>
      </w:r>
      <w:r>
        <w:rPr>
          <w:sz w:val="14"/>
          <w:szCs w:val="14"/>
          <w:spacing w:val="14"/>
        </w:rPr>
        <w:t>.V.</w:t>
      </w:r>
    </w:p>
    <w:p>
      <w:pPr>
        <w:spacing w:line="209" w:lineRule="auto"/>
        <w:sectPr>
          <w:type w:val="continuous"/>
          <w:pgSz w:w="11906" w:h="15875"/>
          <w:pgMar w:top="400" w:right="743" w:bottom="0" w:left="735" w:header="0" w:footer="0" w:gutter="0"/>
          <w:cols w:equalWidth="0" w:num="1">
            <w:col w:w="10426" w:space="0"/>
          </w:cols>
        </w:sectPr>
        <w:rPr>
          <w:sz w:val="14"/>
          <w:szCs w:val="14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before="35" w:line="217" w:lineRule="auto"/>
        <w:jc w:val="righ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M</w:t>
      </w:r>
      <w:r>
        <w:rPr>
          <w:rFonts w:ascii="Arial" w:hAnsi="Arial" w:eastAsia="Arial" w:cs="Arial"/>
          <w:sz w:val="12"/>
          <w:szCs w:val="12"/>
          <w:i/>
          <w:iCs/>
        </w:rPr>
        <w:t>. Harmsworth</w:t>
      </w:r>
      <w:r>
        <w:rPr>
          <w:rFonts w:ascii="Arial" w:hAnsi="Arial" w:eastAsia="Arial" w:cs="Arial"/>
          <w:sz w:val="12"/>
          <w:szCs w:val="12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et al.                                                                                                                                     European Journal</w:t>
      </w:r>
      <w:r>
        <w:rPr>
          <w:rFonts w:ascii="Arial" w:hAnsi="Arial" w:eastAsia="Arial" w:cs="Arial"/>
          <w:sz w:val="12"/>
          <w:szCs w:val="12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of Obstetrics &amp;</w:t>
      </w:r>
      <w:r>
        <w:rPr>
          <w:rFonts w:ascii="Arial" w:hAnsi="Arial" w:eastAsia="Arial" w:cs="Arial"/>
          <w:sz w:val="12"/>
          <w:szCs w:val="12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Gynecology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and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Reproductive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Biology 285</w:t>
      </w:r>
      <w:r>
        <w:rPr>
          <w:rFonts w:ascii="Arial" w:hAnsi="Arial" w:eastAsia="Arial" w:cs="Arial"/>
          <w:sz w:val="12"/>
          <w:szCs w:val="12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(2023)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56–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5</w:t>
      </w:r>
      <w:r>
        <w:rPr>
          <w:rFonts w:ascii="Arial" w:hAnsi="Arial" w:eastAsia="Arial" w:cs="Arial"/>
          <w:sz w:val="12"/>
          <w:szCs w:val="12"/>
          <w:i/>
          <w:iCs/>
        </w:rPr>
        <w:t>8</w:t>
      </w: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13"/>
          <w:footerReference w:type="default" r:id="rId14"/>
          <w:pgSz w:w="11906" w:h="15875"/>
          <w:pgMar w:top="400" w:right="739" w:bottom="719" w:left="749" w:header="0" w:footer="606" w:gutter="0"/>
          <w:cols w:equalWidth="0" w:num="1">
            <w:col w:w="10417" w:space="0"/>
          </w:cols>
        </w:sectPr>
        <w:rPr/>
      </w:pPr>
    </w:p>
    <w:p>
      <w:pPr>
        <w:pStyle w:val="BodyText"/>
        <w:ind w:left="4" w:right="256"/>
        <w:spacing w:before="30" w:line="282" w:lineRule="auto"/>
        <w:jc w:val="both"/>
        <w:rPr/>
      </w:pPr>
      <w:r>
        <w:rPr>
          <w:spacing w:val="11"/>
        </w:rPr>
        <w:t>have</w:t>
      </w:r>
      <w:r>
        <w:rPr>
          <w:spacing w:val="3"/>
        </w:rPr>
        <w:t xml:space="preserve">  </w:t>
      </w:r>
      <w:r>
        <w:rPr>
          <w:spacing w:val="11"/>
        </w:rPr>
        <w:t>no</w:t>
      </w:r>
      <w:r>
        <w:rPr>
          <w:spacing w:val="5"/>
        </w:rPr>
        <w:t xml:space="preserve">  </w:t>
      </w:r>
      <w:r>
        <w:rPr>
          <w:spacing w:val="11"/>
        </w:rPr>
        <w:t>direct</w:t>
      </w:r>
      <w:r>
        <w:rPr>
          <w:spacing w:val="3"/>
        </w:rPr>
        <w:t xml:space="preserve">  </w:t>
      </w:r>
      <w:r>
        <w:rPr>
          <w:spacing w:val="11"/>
        </w:rPr>
        <w:t>bearing</w:t>
      </w:r>
      <w:r>
        <w:rPr>
          <w:spacing w:val="5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e</w:t>
      </w:r>
      <w:r>
        <w:rPr>
          <w:spacing w:val="10"/>
        </w:rPr>
        <w:t>xercise</w:t>
      </w:r>
      <w:r>
        <w:rPr>
          <w:spacing w:val="4"/>
        </w:rPr>
        <w:t xml:space="preserve">  </w:t>
      </w:r>
      <w:r>
        <w:rPr>
          <w:spacing w:val="10"/>
        </w:rPr>
        <w:t>tolerance</w:t>
      </w:r>
      <w:r>
        <w:rPr>
          <w:spacing w:val="5"/>
        </w:rPr>
        <w:t xml:space="preserve">  </w:t>
      </w:r>
      <w:r>
        <w:rPr>
          <w:spacing w:val="10"/>
        </w:rPr>
        <w:t>capabilities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mother, but others ma</w:t>
      </w:r>
      <w:r>
        <w:rPr>
          <w:spacing w:val="10"/>
        </w:rPr>
        <w:t>y significantly affect them, especially in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9"/>
          <w:w w:val="101"/>
        </w:rPr>
        <w:t xml:space="preserve"> </w:t>
      </w:r>
      <w:r>
        <w:rPr>
          <w:spacing w:val="10"/>
        </w:rPr>
        <w:t>third</w:t>
      </w:r>
      <w:r>
        <w:rPr/>
        <w:t xml:space="preserve"> </w:t>
      </w:r>
      <w:r>
        <w:rPr>
          <w:spacing w:val="12"/>
        </w:rPr>
        <w:t>trimester </w:t>
      </w:r>
      <w:hyperlink w:history="true" w:anchor="bookmark6">
        <w:r>
          <w:rPr>
            <w:color w:val="2196D1"/>
            <w:spacing w:val="12"/>
          </w:rPr>
          <w:t>[4]</w:t>
        </w:r>
      </w:hyperlink>
      <w:r>
        <w:rPr>
          <w:spacing w:val="12"/>
        </w:rPr>
        <w:t>.</w:t>
      </w:r>
    </w:p>
    <w:p>
      <w:pPr>
        <w:ind w:left="6"/>
        <w:spacing w:before="230" w:line="21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6"/>
        </w:rPr>
        <w:t>Risk</w:t>
      </w:r>
      <w:r>
        <w:rPr>
          <w:rFonts w:ascii="Arial" w:hAnsi="Arial" w:eastAsia="Arial" w:cs="Arial"/>
          <w:sz w:val="15"/>
          <w:szCs w:val="15"/>
          <w:b/>
          <w:bCs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of thermoregulation</w:t>
      </w:r>
      <w:r>
        <w:rPr>
          <w:rFonts w:ascii="Arial" w:hAnsi="Arial" w:eastAsia="Arial" w:cs="Arial"/>
          <w:sz w:val="15"/>
          <w:szCs w:val="15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(or hyperthermia)</w:t>
      </w:r>
    </w:p>
    <w:p>
      <w:pPr>
        <w:pStyle w:val="BodyText"/>
        <w:ind w:left="4" w:right="255" w:firstLine="242"/>
        <w:spacing w:before="265" w:line="287" w:lineRule="auto"/>
        <w:jc w:val="both"/>
        <w:rPr/>
      </w:pPr>
      <w:r>
        <w:rPr>
          <w:spacing w:val="10"/>
        </w:rPr>
        <w:t>Intense</w:t>
      </w:r>
      <w:r>
        <w:rPr>
          <w:spacing w:val="20"/>
          <w:w w:val="101"/>
        </w:rPr>
        <w:t xml:space="preserve"> </w:t>
      </w:r>
      <w:r>
        <w:rPr>
          <w:spacing w:val="10"/>
        </w:rPr>
        <w:t>exercise</w:t>
      </w:r>
      <w:r>
        <w:rPr>
          <w:spacing w:val="18"/>
        </w:rPr>
        <w:t xml:space="preserve"> </w:t>
      </w:r>
      <w:r>
        <w:rPr>
          <w:spacing w:val="10"/>
        </w:rPr>
        <w:t>results</w:t>
      </w:r>
      <w:r>
        <w:rPr>
          <w:spacing w:val="18"/>
          <w:w w:val="101"/>
        </w:rPr>
        <w:t xml:space="preserve"> </w:t>
      </w:r>
      <w:r>
        <w:rPr>
          <w:spacing w:val="10"/>
        </w:rPr>
        <w:t>in</w:t>
      </w:r>
      <w:r>
        <w:rPr>
          <w:spacing w:val="17"/>
          <w:w w:val="102"/>
        </w:rPr>
        <w:t xml:space="preserve"> </w:t>
      </w:r>
      <w:r>
        <w:rPr>
          <w:spacing w:val="10"/>
        </w:rPr>
        <w:t>physiological responses</w:t>
      </w:r>
      <w:r>
        <w:rPr>
          <w:spacing w:val="18"/>
          <w:w w:val="101"/>
        </w:rPr>
        <w:t xml:space="preserve"> </w:t>
      </w:r>
      <w:r>
        <w:rPr>
          <w:spacing w:val="10"/>
        </w:rPr>
        <w:t>that</w:t>
      </w:r>
      <w:r>
        <w:rPr>
          <w:spacing w:val="19"/>
          <w:w w:val="101"/>
        </w:rPr>
        <w:t xml:space="preserve"> </w:t>
      </w:r>
      <w:r>
        <w:rPr>
          <w:spacing w:val="10"/>
        </w:rPr>
        <w:t>carry</w:t>
      </w:r>
      <w:r>
        <w:rPr>
          <w:spacing w:val="9"/>
        </w:rPr>
        <w:t xml:space="preserve"> poten-</w:t>
      </w:r>
      <w:r>
        <w:rPr/>
        <w:t xml:space="preserve"> </w:t>
      </w:r>
      <w:r>
        <w:rPr>
          <w:spacing w:val="10"/>
        </w:rPr>
        <w:t>tial risks</w:t>
      </w:r>
      <w:r>
        <w:rPr>
          <w:spacing w:val="18"/>
        </w:rPr>
        <w:t xml:space="preserve"> </w:t>
      </w:r>
      <w:r>
        <w:rPr>
          <w:spacing w:val="10"/>
        </w:rPr>
        <w:t>of adverse</w:t>
      </w:r>
      <w:r>
        <w:rPr>
          <w:spacing w:val="16"/>
          <w:w w:val="102"/>
        </w:rPr>
        <w:t xml:space="preserve"> </w:t>
      </w:r>
      <w:r>
        <w:rPr>
          <w:spacing w:val="10"/>
        </w:rPr>
        <w:t>effects</w:t>
      </w:r>
      <w:r>
        <w:rPr>
          <w:spacing w:val="17"/>
        </w:rPr>
        <w:t xml:space="preserve"> </w:t>
      </w:r>
      <w:r>
        <w:rPr>
          <w:spacing w:val="10"/>
        </w:rPr>
        <w:t>on</w:t>
      </w:r>
      <w:r>
        <w:rPr>
          <w:spacing w:val="9"/>
        </w:rPr>
        <w:t xml:space="preserve"> the</w:t>
      </w:r>
      <w:r>
        <w:rPr>
          <w:spacing w:val="17"/>
          <w:w w:val="101"/>
        </w:rPr>
        <w:t xml:space="preserve"> </w:t>
      </w:r>
      <w:r>
        <w:rPr>
          <w:spacing w:val="9"/>
        </w:rPr>
        <w:t>developing fetus.</w:t>
      </w:r>
      <w:r>
        <w:rPr>
          <w:spacing w:val="17"/>
          <w:w w:val="102"/>
        </w:rPr>
        <w:t xml:space="preserve"> </w:t>
      </w:r>
      <w:r>
        <w:rPr>
          <w:spacing w:val="9"/>
        </w:rPr>
        <w:t>Sustained</w:t>
      </w:r>
      <w:r>
        <w:rPr>
          <w:spacing w:val="16"/>
          <w:w w:val="101"/>
        </w:rPr>
        <w:t xml:space="preserve"> </w:t>
      </w:r>
      <w:r>
        <w:rPr>
          <w:spacing w:val="9"/>
        </w:rPr>
        <w:t>exercise,</w:t>
      </w:r>
      <w:r>
        <w:rPr/>
        <w:t xml:space="preserve"> </w:t>
      </w:r>
      <w:r>
        <w:rPr>
          <w:spacing w:val="11"/>
        </w:rPr>
        <w:t>as in distance running, generates an increase</w:t>
      </w:r>
      <w:r>
        <w:rPr>
          <w:spacing w:val="12"/>
          <w:w w:val="102"/>
        </w:rPr>
        <w:t xml:space="preserve"> </w:t>
      </w:r>
      <w:r>
        <w:rPr>
          <w:spacing w:val="11"/>
        </w:rPr>
        <w:t>in</w:t>
      </w:r>
      <w:r>
        <w:rPr>
          <w:spacing w:val="13"/>
        </w:rPr>
        <w:t xml:space="preserve"> </w:t>
      </w:r>
      <w:r>
        <w:rPr>
          <w:spacing w:val="11"/>
        </w:rPr>
        <w:t>core body</w:t>
      </w:r>
      <w:r>
        <w:rPr>
          <w:spacing w:val="11"/>
          <w:w w:val="102"/>
        </w:rPr>
        <w:t xml:space="preserve"> </w:t>
      </w:r>
      <w:r>
        <w:rPr>
          <w:spacing w:val="11"/>
        </w:rPr>
        <w:t>tempe</w:t>
      </w:r>
      <w:r>
        <w:rPr>
          <w:spacing w:val="10"/>
        </w:rPr>
        <w:t>rature.</w:t>
      </w:r>
      <w:r>
        <w:rPr/>
        <w:t xml:space="preserve">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first</w:t>
      </w:r>
      <w:r>
        <w:rPr>
          <w:spacing w:val="1"/>
        </w:rPr>
        <w:t xml:space="preserve">  </w:t>
      </w:r>
      <w:r>
        <w:rPr>
          <w:spacing w:val="10"/>
        </w:rPr>
        <w:t>trimester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28"/>
        </w:rPr>
        <w:t xml:space="preserve"> </w:t>
      </w:r>
      <w:r>
        <w:rPr>
          <w:spacing w:val="10"/>
        </w:rPr>
        <w:t>pregnancy,</w:t>
      </w:r>
      <w:r>
        <w:rPr/>
        <w:t xml:space="preserve">  </w:t>
      </w:r>
      <w:r>
        <w:rPr>
          <w:spacing w:val="10"/>
        </w:rPr>
        <w:t>this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theoretically</w:t>
      </w:r>
      <w:r>
        <w:rPr>
          <w:spacing w:val="1"/>
        </w:rPr>
        <w:t xml:space="preserve">  </w:t>
      </w:r>
      <w:r>
        <w:rPr>
          <w:spacing w:val="10"/>
        </w:rPr>
        <w:t>consider</w:t>
      </w:r>
      <w:r>
        <w:rPr>
          <w:spacing w:val="9"/>
        </w:rPr>
        <w:t>ed</w:t>
      </w:r>
      <w:r>
        <w:rPr>
          <w:spacing w:val="1"/>
        </w:rPr>
        <w:t xml:space="preserve">  </w:t>
      </w:r>
      <w:r>
        <w:rPr>
          <w:spacing w:val="9"/>
        </w:rPr>
        <w:t>a</w:t>
      </w:r>
      <w:r>
        <w:rPr>
          <w:spacing w:val="1"/>
        </w:rPr>
        <w:t xml:space="preserve"> </w:t>
      </w:r>
      <w:r>
        <w:rPr>
          <w:spacing w:val="11"/>
        </w:rPr>
        <w:t>physical teratogen. However, retrospective</w:t>
      </w:r>
      <w:r>
        <w:rPr>
          <w:spacing w:val="18"/>
          <w:w w:val="101"/>
        </w:rPr>
        <w:t xml:space="preserve"> </w:t>
      </w:r>
      <w:r>
        <w:rPr>
          <w:spacing w:val="11"/>
        </w:rPr>
        <w:t>questionnaire</w:t>
      </w:r>
      <w:r>
        <w:rPr>
          <w:spacing w:val="17"/>
          <w:w w:val="102"/>
        </w:rPr>
        <w:t xml:space="preserve"> </w:t>
      </w:r>
      <w:r>
        <w:rPr>
          <w:spacing w:val="10"/>
        </w:rPr>
        <w:t>data</w:t>
      </w:r>
      <w:r>
        <w:rPr>
          <w:spacing w:val="13"/>
          <w:w w:val="101"/>
        </w:rPr>
        <w:t xml:space="preserve"> </w:t>
      </w:r>
      <w:r>
        <w:rPr>
          <w:spacing w:val="10"/>
        </w:rPr>
        <w:t>has</w:t>
      </w:r>
      <w:r>
        <w:rPr>
          <w:spacing w:val="17"/>
          <w:w w:val="101"/>
        </w:rPr>
        <w:t xml:space="preserve"> </w:t>
      </w:r>
      <w:r>
        <w:rPr>
          <w:spacing w:val="10"/>
        </w:rPr>
        <w:t>sug-</w:t>
      </w:r>
      <w:r>
        <w:rPr/>
        <w:t xml:space="preserve"> </w:t>
      </w:r>
      <w:r>
        <w:rPr>
          <w:spacing w:val="11"/>
        </w:rPr>
        <w:t>gested that healthy women accusto</w:t>
      </w:r>
      <w:r>
        <w:rPr>
          <w:spacing w:val="10"/>
        </w:rPr>
        <w:t>med to</w:t>
      </w:r>
      <w:r>
        <w:rPr>
          <w:spacing w:val="-13"/>
        </w:rPr>
        <w:t xml:space="preserve"> </w:t>
      </w:r>
      <w:r>
        <w:rPr>
          <w:spacing w:val="10"/>
        </w:rPr>
        <w:t>jogging before pregnancy can</w:t>
      </w:r>
      <w:r>
        <w:rPr/>
        <w:t xml:space="preserve"> </w:t>
      </w:r>
      <w:r>
        <w:rPr>
          <w:spacing w:val="12"/>
        </w:rPr>
        <w:t>continue</w:t>
      </w:r>
      <w:r>
        <w:rPr>
          <w:spacing w:val="20"/>
          <w:w w:val="101"/>
        </w:rPr>
        <w:t xml:space="preserve"> </w:t>
      </w:r>
      <w:r>
        <w:rPr>
          <w:spacing w:val="12"/>
        </w:rPr>
        <w:t>to</w:t>
      </w:r>
      <w:r>
        <w:rPr>
          <w:spacing w:val="21"/>
        </w:rPr>
        <w:t xml:space="preserve"> </w:t>
      </w:r>
      <w:r>
        <w:rPr>
          <w:spacing w:val="12"/>
        </w:rPr>
        <w:t>do</w:t>
      </w:r>
      <w:r>
        <w:rPr>
          <w:spacing w:val="20"/>
          <w:w w:val="101"/>
        </w:rPr>
        <w:t xml:space="preserve"> </w:t>
      </w:r>
      <w:r>
        <w:rPr>
          <w:spacing w:val="12"/>
        </w:rPr>
        <w:t>so</w:t>
      </w:r>
      <w:r>
        <w:rPr>
          <w:spacing w:val="18"/>
        </w:rPr>
        <w:t xml:space="preserve"> </w:t>
      </w:r>
      <w:r>
        <w:rPr>
          <w:spacing w:val="12"/>
        </w:rPr>
        <w:t>without harm</w:t>
      </w:r>
      <w:r>
        <w:rPr>
          <w:spacing w:val="19"/>
          <w:w w:val="101"/>
        </w:rPr>
        <w:t xml:space="preserve"> </w:t>
      </w:r>
      <w:r>
        <w:rPr>
          <w:spacing w:val="12"/>
        </w:rPr>
        <w:t>to</w:t>
      </w:r>
      <w:r>
        <w:rPr>
          <w:spacing w:val="19"/>
          <w:w w:val="102"/>
        </w:rPr>
        <w:t xml:space="preserve"> </w:t>
      </w:r>
      <w:r>
        <w:rPr>
          <w:spacing w:val="12"/>
        </w:rPr>
        <w:t>the</w:t>
      </w:r>
      <w:r>
        <w:rPr>
          <w:spacing w:val="20"/>
          <w:w w:val="102"/>
        </w:rPr>
        <w:t xml:space="preserve"> </w:t>
      </w:r>
      <w:r>
        <w:rPr>
          <w:spacing w:val="12"/>
        </w:rPr>
        <w:t>inf</w:t>
      </w:r>
      <w:r>
        <w:rPr>
          <w:spacing w:val="11"/>
        </w:rPr>
        <w:t>ant </w:t>
      </w:r>
      <w:hyperlink w:history="true" w:anchor="bookmark7">
        <w:r>
          <w:rPr>
            <w:color w:val="2196D1"/>
            <w:spacing w:val="11"/>
          </w:rPr>
          <w:t>[5]</w:t>
        </w:r>
      </w:hyperlink>
      <w:r>
        <w:rPr>
          <w:spacing w:val="11"/>
        </w:rPr>
        <w:t>. Animal</w:t>
      </w:r>
      <w:r>
        <w:rPr>
          <w:spacing w:val="21"/>
          <w:w w:val="101"/>
        </w:rPr>
        <w:t xml:space="preserve"> </w:t>
      </w:r>
      <w:r>
        <w:rPr>
          <w:spacing w:val="11"/>
        </w:rPr>
        <w:t>studies</w:t>
      </w:r>
      <w:r>
        <w:rPr>
          <w:spacing w:val="17"/>
          <w:w w:val="102"/>
        </w:rPr>
        <w:t xml:space="preserve"> </w:t>
      </w:r>
      <w:r>
        <w:rPr>
          <w:spacing w:val="11"/>
        </w:rPr>
        <w:t>have</w:t>
      </w:r>
      <w:r>
        <w:rPr/>
        <w:t xml:space="preserve"> </w:t>
      </w:r>
      <w:r>
        <w:rPr>
          <w:spacing w:val="12"/>
        </w:rPr>
        <w:t>shown a relationship between elevati</w:t>
      </w:r>
      <w:r>
        <w:rPr>
          <w:spacing w:val="11"/>
        </w:rPr>
        <w:t>ons</w:t>
      </w:r>
      <w:r>
        <w:rPr>
          <w:spacing w:val="14"/>
          <w:w w:val="101"/>
        </w:rPr>
        <w:t xml:space="preserve"> </w:t>
      </w:r>
      <w:r>
        <w:rPr>
          <w:spacing w:val="11"/>
        </w:rPr>
        <w:t>in</w:t>
      </w:r>
      <w:r>
        <w:rPr>
          <w:spacing w:val="15"/>
          <w:w w:val="101"/>
        </w:rPr>
        <w:t xml:space="preserve"> </w:t>
      </w:r>
      <w:r>
        <w:rPr>
          <w:spacing w:val="11"/>
        </w:rPr>
        <w:t>core body</w:t>
      </w:r>
      <w:r>
        <w:rPr>
          <w:spacing w:val="14"/>
        </w:rPr>
        <w:t xml:space="preserve"> </w:t>
      </w:r>
      <w:r>
        <w:rPr>
          <w:spacing w:val="11"/>
        </w:rPr>
        <w:t>temperature</w:t>
      </w:r>
      <w:r>
        <w:rPr>
          <w:spacing w:val="14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0"/>
        </w:rPr>
        <w:t>the development of</w:t>
      </w:r>
      <w:r>
        <w:rPr>
          <w:spacing w:val="-9"/>
        </w:rPr>
        <w:t xml:space="preserve"> </w:t>
      </w:r>
      <w:r>
        <w:rPr>
          <w:spacing w:val="10"/>
        </w:rPr>
        <w:t>birth defects. Chronic exposu</w:t>
      </w:r>
      <w:r>
        <w:rPr>
          <w:spacing w:val="9"/>
        </w:rPr>
        <w:t>re during late gestation</w:t>
      </w:r>
      <w:r>
        <w:rPr/>
        <w:t xml:space="preserve"> </w:t>
      </w:r>
      <w:r>
        <w:rPr>
          <w:spacing w:val="11"/>
        </w:rPr>
        <w:t>has</w:t>
      </w:r>
      <w:r>
        <w:rPr>
          <w:spacing w:val="4"/>
        </w:rPr>
        <w:t xml:space="preserve">  </w:t>
      </w:r>
      <w:r>
        <w:rPr>
          <w:spacing w:val="11"/>
        </w:rPr>
        <w:t>also</w:t>
      </w:r>
      <w:r>
        <w:rPr>
          <w:spacing w:val="2"/>
        </w:rPr>
        <w:t xml:space="preserve">  </w:t>
      </w:r>
      <w:r>
        <w:rPr>
          <w:spacing w:val="11"/>
        </w:rPr>
        <w:t>been</w:t>
      </w:r>
      <w:r>
        <w:rPr>
          <w:spacing w:val="3"/>
        </w:rPr>
        <w:t xml:space="preserve">  </w:t>
      </w:r>
      <w:r>
        <w:rPr>
          <w:spacing w:val="11"/>
        </w:rPr>
        <w:t>linked</w:t>
      </w:r>
      <w:r>
        <w:rPr>
          <w:spacing w:val="3"/>
        </w:rPr>
        <w:t xml:space="preserve">  </w:t>
      </w:r>
      <w:r>
        <w:rPr>
          <w:spacing w:val="11"/>
        </w:rPr>
        <w:t>to</w:t>
      </w:r>
      <w:r>
        <w:rPr>
          <w:spacing w:val="4"/>
        </w:rPr>
        <w:t xml:space="preserve">  </w:t>
      </w:r>
      <w:r>
        <w:rPr>
          <w:spacing w:val="11"/>
        </w:rPr>
        <w:t>fet</w:t>
      </w:r>
      <w:r>
        <w:rPr>
          <w:spacing w:val="10"/>
        </w:rPr>
        <w:t>al</w:t>
      </w:r>
      <w:r>
        <w:rPr>
          <w:spacing w:val="4"/>
        </w:rPr>
        <w:t xml:space="preserve">  </w:t>
      </w:r>
      <w:r>
        <w:rPr>
          <w:spacing w:val="10"/>
        </w:rPr>
        <w:t>growth</w:t>
      </w:r>
      <w:r>
        <w:rPr>
          <w:spacing w:val="3"/>
        </w:rPr>
        <w:t xml:space="preserve">  </w:t>
      </w:r>
      <w:r>
        <w:rPr>
          <w:spacing w:val="10"/>
        </w:rPr>
        <w:t>restriction</w:t>
      </w:r>
      <w:r>
        <w:rPr>
          <w:spacing w:val="1"/>
        </w:rPr>
        <w:t xml:space="preserve">  </w:t>
      </w:r>
      <w:hyperlink w:history="true" w:anchor="bookmark8">
        <w:r>
          <w:rPr>
            <w:color w:val="2196D1"/>
            <w:spacing w:val="10"/>
          </w:rPr>
          <w:t>[6,7]</w:t>
        </w:r>
      </w:hyperlink>
      <w:r>
        <w:rPr>
          <w:spacing w:val="10"/>
        </w:rPr>
        <w:t>.</w:t>
      </w:r>
      <w:r>
        <w:rPr>
          <w:spacing w:val="3"/>
        </w:rPr>
        <w:t xml:space="preserve">  </w:t>
      </w:r>
      <w:r>
        <w:rPr>
          <w:spacing w:val="10"/>
        </w:rPr>
        <w:t>Retrospective</w:t>
      </w:r>
      <w:r>
        <w:rPr>
          <w:spacing w:val="1"/>
        </w:rPr>
        <w:t xml:space="preserve"> </w:t>
      </w:r>
      <w:r>
        <w:rPr>
          <w:spacing w:val="10"/>
        </w:rPr>
        <w:t>studies</w:t>
      </w:r>
      <w:r>
        <w:rPr>
          <w:spacing w:val="18"/>
          <w:w w:val="101"/>
        </w:rPr>
        <w:t xml:space="preserve"> </w:t>
      </w:r>
      <w:r>
        <w:rPr>
          <w:spacing w:val="10"/>
        </w:rPr>
        <w:t>of human</w:t>
      </w:r>
      <w:r>
        <w:rPr>
          <w:spacing w:val="17"/>
          <w:w w:val="101"/>
        </w:rPr>
        <w:t xml:space="preserve"> </w:t>
      </w:r>
      <w:r>
        <w:rPr>
          <w:spacing w:val="10"/>
        </w:rPr>
        <w:t>subjects</w:t>
      </w:r>
      <w:r>
        <w:rPr>
          <w:spacing w:val="17"/>
          <w:w w:val="101"/>
        </w:rPr>
        <w:t xml:space="preserve"> </w:t>
      </w:r>
      <w:r>
        <w:rPr>
          <w:spacing w:val="10"/>
        </w:rPr>
        <w:t>also</w:t>
      </w:r>
      <w:r>
        <w:rPr>
          <w:spacing w:val="17"/>
        </w:rPr>
        <w:t xml:space="preserve"> </w:t>
      </w:r>
      <w:r>
        <w:rPr>
          <w:spacing w:val="10"/>
        </w:rPr>
        <w:t>suggest an</w:t>
      </w:r>
      <w:r>
        <w:rPr>
          <w:spacing w:val="17"/>
          <w:w w:val="102"/>
        </w:rPr>
        <w:t xml:space="preserve"> </w:t>
      </w:r>
      <w:r>
        <w:rPr>
          <w:spacing w:val="10"/>
        </w:rPr>
        <w:t>increased risk</w:t>
      </w:r>
      <w:r>
        <w:rPr>
          <w:spacing w:val="17"/>
        </w:rPr>
        <w:t xml:space="preserve"> </w:t>
      </w:r>
      <w:r>
        <w:rPr>
          <w:spacing w:val="10"/>
        </w:rPr>
        <w:t>of fetal abnor-</w:t>
      </w:r>
      <w:r>
        <w:rPr/>
        <w:t xml:space="preserve"> </w:t>
      </w:r>
      <w:r>
        <w:rPr>
          <w:spacing w:val="11"/>
        </w:rPr>
        <w:t>malities</w:t>
      </w:r>
      <w:r>
        <w:rPr>
          <w:spacing w:val="35"/>
          <w:w w:val="101"/>
        </w:rPr>
        <w:t xml:space="preserve"> </w:t>
      </w:r>
      <w:r>
        <w:rPr>
          <w:spacing w:val="11"/>
        </w:rPr>
        <w:t>with</w:t>
      </w:r>
      <w:r>
        <w:rPr/>
        <w:t xml:space="preserve">  </w:t>
      </w:r>
      <w:r>
        <w:rPr>
          <w:spacing w:val="11"/>
        </w:rPr>
        <w:t>core</w:t>
      </w:r>
      <w:r>
        <w:rPr>
          <w:spacing w:val="34"/>
          <w:w w:val="102"/>
        </w:rPr>
        <w:t xml:space="preserve"> </w:t>
      </w:r>
      <w:r>
        <w:rPr>
          <w:spacing w:val="11"/>
        </w:rPr>
        <w:t>body</w:t>
      </w:r>
      <w:r>
        <w:rPr/>
        <w:t xml:space="preserve">  </w:t>
      </w:r>
      <w:r>
        <w:rPr>
          <w:spacing w:val="11"/>
        </w:rPr>
        <w:t>temperatures</w:t>
      </w:r>
      <w:r>
        <w:rPr>
          <w:spacing w:val="37"/>
          <w:w w:val="102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bove</w:t>
      </w:r>
      <w:r>
        <w:rPr>
          <w:spacing w:val="1"/>
        </w:rPr>
        <w:t xml:space="preserve">  </w:t>
      </w:r>
      <w:r>
        <w:rPr>
          <w:spacing w:val="10"/>
        </w:rPr>
        <w:t>38.9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10"/>
          <w:position w:val="5"/>
        </w:rPr>
        <w:t>◦</w:t>
      </w:r>
      <w:r>
        <w:rPr>
          <w:rFonts w:ascii="Arial" w:hAnsi="Arial" w:eastAsia="Arial" w:cs="Arial"/>
          <w:sz w:val="11"/>
          <w:szCs w:val="11"/>
          <w:spacing w:val="-15"/>
          <w:position w:val="5"/>
        </w:rPr>
        <w:t xml:space="preserve"> </w:t>
      </w:r>
      <w:r>
        <w:rPr>
          <w:spacing w:val="10"/>
        </w:rPr>
        <w:t>C</w:t>
      </w:r>
      <w:r>
        <w:rPr>
          <w:spacing w:val="37"/>
          <w:w w:val="102"/>
        </w:rPr>
        <w:t xml:space="preserve"> </w:t>
      </w:r>
      <w:r>
        <w:rPr>
          <w:spacing w:val="10"/>
        </w:rPr>
        <w:t>during</w:t>
      </w:r>
      <w:r>
        <w:rPr/>
        <w:t xml:space="preserve"> 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first</w:t>
      </w:r>
      <w:r>
        <w:rPr/>
        <w:t xml:space="preserve"> </w:t>
      </w:r>
      <w:r>
        <w:rPr>
          <w:spacing w:val="10"/>
        </w:rPr>
        <w:t>trimester.</w:t>
      </w:r>
      <w:r>
        <w:rPr>
          <w:spacing w:val="30"/>
          <w:w w:val="101"/>
        </w:rPr>
        <w:t xml:space="preserve"> </w:t>
      </w:r>
      <w:r>
        <w:rPr>
          <w:spacing w:val="10"/>
        </w:rPr>
        <w:t>However,</w:t>
      </w:r>
      <w:r>
        <w:rPr>
          <w:spacing w:val="24"/>
        </w:rPr>
        <w:t xml:space="preserve"> </w:t>
      </w:r>
      <w:r>
        <w:rPr>
          <w:spacing w:val="10"/>
        </w:rPr>
        <w:t>studies</w:t>
      </w:r>
      <w:r>
        <w:rPr>
          <w:spacing w:val="23"/>
        </w:rPr>
        <w:t xml:space="preserve"> </w:t>
      </w:r>
      <w:r>
        <w:rPr>
          <w:spacing w:val="10"/>
        </w:rPr>
        <w:t>evaluating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effects</w:t>
      </w:r>
      <w:r>
        <w:rPr>
          <w:spacing w:val="25"/>
        </w:rPr>
        <w:t xml:space="preserve"> </w:t>
      </w:r>
      <w:r>
        <w:rPr>
          <w:spacing w:val="10"/>
        </w:rPr>
        <w:t>of various</w:t>
      </w:r>
      <w:r>
        <w:rPr>
          <w:spacing w:val="23"/>
          <w:w w:val="102"/>
        </w:rPr>
        <w:t xml:space="preserve"> </w:t>
      </w:r>
      <w:r>
        <w:rPr>
          <w:spacing w:val="10"/>
        </w:rPr>
        <w:t>combina-</w:t>
      </w:r>
      <w:r>
        <w:rPr/>
        <w:t xml:space="preserve"> </w:t>
      </w:r>
      <w:r>
        <w:rPr>
          <w:spacing w:val="9"/>
        </w:rPr>
        <w:t>tions of</w:t>
      </w:r>
      <w:r>
        <w:rPr>
          <w:spacing w:val="-3"/>
        </w:rPr>
        <w:t xml:space="preserve"> </w:t>
      </w:r>
      <w:r>
        <w:rPr>
          <w:spacing w:val="9"/>
        </w:rPr>
        <w:t>climate and intense physical exercise, have shown no increase in</w:t>
      </w:r>
      <w:r>
        <w:rPr/>
        <w:t xml:space="preserve"> </w:t>
      </w:r>
      <w:r>
        <w:rPr>
          <w:spacing w:val="9"/>
        </w:rPr>
        <w:t>the incidence of</w:t>
      </w:r>
      <w:r>
        <w:rPr>
          <w:spacing w:val="10"/>
          <w:w w:val="102"/>
        </w:rPr>
        <w:t xml:space="preserve"> </w:t>
      </w:r>
      <w:r>
        <w:rPr>
          <w:spacing w:val="9"/>
        </w:rPr>
        <w:t>fetal abnormalities. It is important to note that exercise-</w:t>
      </w:r>
      <w:r>
        <w:rPr/>
        <w:t xml:space="preserve"> </w:t>
      </w:r>
      <w:r>
        <w:rPr>
          <w:spacing w:val="11"/>
        </w:rPr>
        <w:t>induced</w:t>
      </w:r>
      <w:r>
        <w:rPr>
          <w:spacing w:val="27"/>
        </w:rPr>
        <w:t xml:space="preserve"> </w:t>
      </w:r>
      <w:r>
        <w:rPr>
          <w:spacing w:val="11"/>
        </w:rPr>
        <w:t>core</w:t>
      </w:r>
      <w:r>
        <w:rPr>
          <w:spacing w:val="23"/>
        </w:rPr>
        <w:t xml:space="preserve"> </w:t>
      </w:r>
      <w:r>
        <w:rPr>
          <w:spacing w:val="11"/>
        </w:rPr>
        <w:t>body</w:t>
      </w:r>
      <w:r>
        <w:rPr>
          <w:spacing w:val="24"/>
          <w:w w:val="101"/>
        </w:rPr>
        <w:t xml:space="preserve"> </w:t>
      </w:r>
      <w:r>
        <w:rPr>
          <w:spacing w:val="11"/>
        </w:rPr>
        <w:t>temperature</w:t>
      </w:r>
      <w:r>
        <w:rPr>
          <w:spacing w:val="25"/>
          <w:w w:val="102"/>
        </w:rPr>
        <w:t xml:space="preserve"> </w:t>
      </w:r>
      <w:r>
        <w:rPr>
          <w:spacing w:val="11"/>
        </w:rPr>
        <w:t>incr</w:t>
      </w:r>
      <w:r>
        <w:rPr>
          <w:spacing w:val="10"/>
        </w:rPr>
        <w:t>eases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these</w:t>
      </w:r>
      <w:r>
        <w:rPr>
          <w:spacing w:val="25"/>
          <w:w w:val="102"/>
        </w:rPr>
        <w:t xml:space="preserve"> </w:t>
      </w:r>
      <w:r>
        <w:rPr>
          <w:spacing w:val="10"/>
        </w:rPr>
        <w:t>studies</w:t>
      </w:r>
      <w:r>
        <w:rPr>
          <w:spacing w:val="22"/>
          <w:w w:val="101"/>
        </w:rPr>
        <w:t xml:space="preserve"> </w:t>
      </w:r>
      <w:r>
        <w:rPr>
          <w:spacing w:val="10"/>
        </w:rPr>
        <w:t>were</w:t>
      </w:r>
      <w:r>
        <w:rPr>
          <w:spacing w:val="32"/>
          <w:w w:val="102"/>
        </w:rPr>
        <w:t xml:space="preserve"> </w:t>
      </w:r>
      <w:r>
        <w:rPr>
          <w:spacing w:val="10"/>
        </w:rPr>
        <w:t>1.1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  <w:position w:val="5"/>
        </w:rPr>
        <w:t>◦</w:t>
      </w:r>
      <w:r>
        <w:rPr>
          <w:rFonts w:ascii="Arial" w:hAnsi="Arial" w:eastAsia="Arial" w:cs="Arial"/>
          <w:sz w:val="11"/>
          <w:szCs w:val="11"/>
          <w:spacing w:val="-15"/>
          <w:position w:val="5"/>
        </w:rPr>
        <w:t xml:space="preserve"> </w:t>
      </w:r>
      <w:r>
        <w:rPr>
          <w:spacing w:val="10"/>
        </w:rPr>
        <w:t>C</w:t>
      </w:r>
      <w:r>
        <w:rPr/>
        <w:t xml:space="preserve"> </w:t>
      </w:r>
      <w:r>
        <w:rPr>
          <w:spacing w:val="11"/>
        </w:rPr>
        <w:t>lower</w:t>
      </w:r>
      <w:r>
        <w:rPr>
          <w:spacing w:val="33"/>
          <w:w w:val="101"/>
        </w:rPr>
        <w:t xml:space="preserve"> </w:t>
      </w:r>
      <w:r>
        <w:rPr>
          <w:spacing w:val="11"/>
        </w:rPr>
        <w:t>than</w:t>
      </w:r>
      <w:r>
        <w:rPr>
          <w:spacing w:val="35"/>
          <w:w w:val="101"/>
        </w:rPr>
        <w:t xml:space="preserve"> </w:t>
      </w:r>
      <w:r>
        <w:rPr>
          <w:spacing w:val="11"/>
        </w:rPr>
        <w:t>any</w:t>
      </w:r>
      <w:r>
        <w:rPr>
          <w:spacing w:val="33"/>
          <w:w w:val="102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those</w:t>
      </w:r>
      <w:r>
        <w:rPr>
          <w:spacing w:val="35"/>
        </w:rPr>
        <w:t xml:space="preserve"> </w:t>
      </w:r>
      <w:r>
        <w:rPr>
          <w:spacing w:val="11"/>
        </w:rPr>
        <w:t>causing</w:t>
      </w:r>
      <w:r>
        <w:rPr>
          <w:spacing w:val="33"/>
          <w:w w:val="101"/>
        </w:rPr>
        <w:t xml:space="preserve"> </w:t>
      </w:r>
      <w:r>
        <w:rPr>
          <w:spacing w:val="11"/>
        </w:rPr>
        <w:t>increased</w:t>
      </w:r>
      <w:r>
        <w:rPr>
          <w:spacing w:val="33"/>
          <w:w w:val="101"/>
        </w:rPr>
        <w:t xml:space="preserve"> </w:t>
      </w:r>
      <w:r>
        <w:rPr>
          <w:spacing w:val="10"/>
        </w:rPr>
        <w:t>teratogenic</w:t>
      </w:r>
      <w:r>
        <w:rPr>
          <w:spacing w:val="33"/>
        </w:rPr>
        <w:t xml:space="preserve"> </w:t>
      </w:r>
      <w:r>
        <w:rPr>
          <w:spacing w:val="10"/>
        </w:rPr>
        <w:t>risk</w:t>
      </w:r>
      <w:r>
        <w:rPr>
          <w:spacing w:val="34"/>
          <w:w w:val="101"/>
        </w:rPr>
        <w:t xml:space="preserve"> </w:t>
      </w:r>
      <w:r>
        <w:rPr>
          <w:spacing w:val="10"/>
        </w:rPr>
        <w:t>in</w:t>
      </w:r>
      <w:r>
        <w:rPr>
          <w:spacing w:val="34"/>
          <w:w w:val="101"/>
        </w:rPr>
        <w:t xml:space="preserve"> </w:t>
      </w:r>
      <w:r>
        <w:rPr>
          <w:spacing w:val="10"/>
        </w:rPr>
        <w:t>animal</w:t>
      </w:r>
      <w:r>
        <w:rPr/>
        <w:t xml:space="preserve"> </w:t>
      </w:r>
      <w:r>
        <w:rPr>
          <w:spacing w:val="11"/>
        </w:rPr>
        <w:t>studies </w:t>
      </w:r>
      <w:hyperlink w:history="true" w:anchor="bookmark8">
        <w:r>
          <w:rPr>
            <w:color w:val="2196D1"/>
            <w:spacing w:val="11"/>
          </w:rPr>
          <w:t>[6,8]</w:t>
        </w:r>
      </w:hyperlink>
      <w:r>
        <w:rPr>
          <w:spacing w:val="11"/>
        </w:rPr>
        <w:t>.</w:t>
      </w:r>
    </w:p>
    <w:p>
      <w:pPr>
        <w:pStyle w:val="BodyText"/>
        <w:ind w:left="3" w:right="255" w:firstLine="240"/>
        <w:spacing w:before="23" w:line="287" w:lineRule="auto"/>
        <w:jc w:val="both"/>
        <w:rPr/>
      </w:pP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thermogenic</w:t>
      </w:r>
      <w:r>
        <w:rPr>
          <w:spacing w:val="2"/>
        </w:rPr>
        <w:t xml:space="preserve">  </w:t>
      </w:r>
      <w:r>
        <w:rPr>
          <w:spacing w:val="11"/>
        </w:rPr>
        <w:t>effects</w:t>
      </w:r>
      <w:r>
        <w:rPr>
          <w:spacing w:val="3"/>
        </w:rPr>
        <w:t xml:space="preserve">  </w:t>
      </w:r>
      <w:r>
        <w:rPr>
          <w:spacing w:val="11"/>
        </w:rPr>
        <w:t>on</w:t>
      </w:r>
      <w:r>
        <w:rPr>
          <w:spacing w:val="2"/>
        </w:rPr>
        <w:t xml:space="preserve">  </w:t>
      </w:r>
      <w:r>
        <w:rPr>
          <w:spacing w:val="11"/>
        </w:rPr>
        <w:t>pregnancy</w:t>
      </w:r>
      <w:r>
        <w:rPr>
          <w:spacing w:val="2"/>
        </w:rPr>
        <w:t xml:space="preserve">  </w:t>
      </w:r>
      <w:r>
        <w:rPr>
          <w:spacing w:val="11"/>
        </w:rPr>
        <w:t>may</w:t>
      </w:r>
      <w:r>
        <w:rPr/>
        <w:t xml:space="preserve">  </w:t>
      </w:r>
      <w:r>
        <w:rPr>
          <w:spacing w:val="11"/>
        </w:rPr>
        <w:t>be</w:t>
      </w:r>
      <w:r>
        <w:rPr>
          <w:spacing w:val="1"/>
        </w:rPr>
        <w:t xml:space="preserve">  </w:t>
      </w:r>
      <w:r>
        <w:rPr>
          <w:spacing w:val="11"/>
        </w:rPr>
        <w:t>heightened</w:t>
      </w:r>
      <w:r>
        <w:rPr>
          <w:spacing w:val="2"/>
        </w:rPr>
        <w:t xml:space="preserve">  </w:t>
      </w:r>
      <w:r>
        <w:rPr>
          <w:spacing w:val="11"/>
        </w:rPr>
        <w:t>by</w:t>
      </w:r>
      <w:r>
        <w:rPr>
          <w:spacing w:val="3"/>
        </w:rPr>
        <w:t xml:space="preserve">  </w:t>
      </w:r>
      <w:r>
        <w:rPr>
          <w:spacing w:val="11"/>
        </w:rPr>
        <w:t>an</w:t>
      </w:r>
      <w:r>
        <w:rPr/>
        <w:t xml:space="preserve"> </w:t>
      </w:r>
      <w:r>
        <w:rPr>
          <w:spacing w:val="11"/>
        </w:rPr>
        <w:t>accompanying  dehydration  generated  during  exercise  </w:t>
      </w:r>
      <w:hyperlink w:history="true" w:anchor="bookmark9">
        <w:r>
          <w:rPr>
            <w:color w:val="2196D1"/>
            <w:spacing w:val="11"/>
          </w:rPr>
          <w:t>[9]</w:t>
        </w:r>
      </w:hyperlink>
      <w:r>
        <w:rPr>
          <w:spacing w:val="11"/>
        </w:rPr>
        <w:t>.  Preg</w:t>
      </w:r>
      <w:r>
        <w:rPr>
          <w:spacing w:val="10"/>
        </w:rPr>
        <w:t>nant</w:t>
      </w:r>
      <w:r>
        <w:rPr/>
        <w:t xml:space="preserve"> </w:t>
      </w:r>
      <w:r>
        <w:rPr>
          <w:spacing w:val="10"/>
        </w:rPr>
        <w:t>women should be advised to ensure that their exercise regimen does not</w:t>
      </w:r>
      <w:r>
        <w:rPr>
          <w:spacing w:val="7"/>
        </w:rPr>
        <w:t xml:space="preserve"> </w:t>
      </w:r>
      <w:r>
        <w:rPr>
          <w:spacing w:val="11"/>
        </w:rPr>
        <w:t>include</w:t>
      </w:r>
      <w:r>
        <w:rPr>
          <w:spacing w:val="35"/>
          <w:w w:val="101"/>
        </w:rPr>
        <w:t xml:space="preserve"> </w:t>
      </w:r>
      <w:r>
        <w:rPr>
          <w:spacing w:val="11"/>
        </w:rPr>
        <w:t>a</w:t>
      </w:r>
      <w:r>
        <w:rPr>
          <w:spacing w:val="23"/>
          <w:w w:val="101"/>
        </w:rPr>
        <w:t xml:space="preserve"> </w:t>
      </w:r>
      <w:r>
        <w:rPr>
          <w:spacing w:val="11"/>
        </w:rPr>
        <w:t>high-intensity</w:t>
      </w:r>
      <w:r>
        <w:rPr>
          <w:spacing w:val="24"/>
          <w:w w:val="101"/>
        </w:rPr>
        <w:t xml:space="preserve"> </w:t>
      </w:r>
      <w:r>
        <w:rPr>
          <w:spacing w:val="11"/>
        </w:rPr>
        <w:t>period</w:t>
      </w:r>
      <w:r>
        <w:rPr>
          <w:spacing w:val="26"/>
        </w:rPr>
        <w:t xml:space="preserve"> </w:t>
      </w:r>
      <w:r>
        <w:rPr>
          <w:spacing w:val="11"/>
        </w:rPr>
        <w:t>of more</w:t>
      </w:r>
      <w:r>
        <w:rPr>
          <w:spacing w:val="24"/>
          <w:w w:val="102"/>
        </w:rPr>
        <w:t xml:space="preserve"> </w:t>
      </w:r>
      <w:r>
        <w:rPr>
          <w:spacing w:val="11"/>
        </w:rPr>
        <w:t>than</w:t>
      </w:r>
      <w:r>
        <w:rPr>
          <w:spacing w:val="32"/>
          <w:w w:val="102"/>
        </w:rPr>
        <w:t xml:space="preserve"> </w:t>
      </w:r>
      <w:r>
        <w:rPr>
          <w:spacing w:val="11"/>
        </w:rPr>
        <w:t>15</w:t>
      </w:r>
      <w:r>
        <w:rPr>
          <w:spacing w:val="24"/>
          <w:w w:val="101"/>
        </w:rPr>
        <w:t xml:space="preserve"> </w:t>
      </w:r>
      <w:r>
        <w:rPr>
          <w:spacing w:val="11"/>
        </w:rPr>
        <w:t>min,</w:t>
      </w:r>
      <w:r>
        <w:rPr>
          <w:spacing w:val="25"/>
          <w:w w:val="101"/>
        </w:rPr>
        <w:t xml:space="preserve"> </w:t>
      </w:r>
      <w:r>
        <w:rPr>
          <w:spacing w:val="11"/>
        </w:rPr>
        <w:t>alternating</w:t>
      </w:r>
      <w:r>
        <w:rPr>
          <w:spacing w:val="23"/>
        </w:rPr>
        <w:t xml:space="preserve"> </w:t>
      </w:r>
      <w:r>
        <w:rPr>
          <w:spacing w:val="11"/>
        </w:rPr>
        <w:t>with</w:t>
      </w:r>
      <w:r>
        <w:rPr/>
        <w:t xml:space="preserve"> </w:t>
      </w:r>
      <w:r>
        <w:rPr>
          <w:spacing w:val="10"/>
        </w:rPr>
        <w:t>cool-down</w:t>
      </w:r>
      <w:r>
        <w:rPr>
          <w:spacing w:val="5"/>
        </w:rPr>
        <w:t xml:space="preserve">  </w:t>
      </w:r>
      <w:r>
        <w:rPr>
          <w:spacing w:val="10"/>
        </w:rPr>
        <w:t>periods  of</w:t>
      </w:r>
      <w:r>
        <w:rPr>
          <w:spacing w:val="1"/>
        </w:rPr>
        <w:t xml:space="preserve">  </w:t>
      </w:r>
      <w:r>
        <w:rPr>
          <w:spacing w:val="10"/>
        </w:rPr>
        <w:t>lower  intensity.</w:t>
      </w:r>
      <w:r>
        <w:rPr>
          <w:spacing w:val="5"/>
        </w:rPr>
        <w:t xml:space="preserve">  </w:t>
      </w:r>
      <w:r>
        <w:rPr>
          <w:spacing w:val="10"/>
        </w:rPr>
        <w:t>They</w:t>
      </w:r>
      <w:r>
        <w:rPr>
          <w:spacing w:val="6"/>
        </w:rPr>
        <w:t xml:space="preserve">  </w:t>
      </w:r>
      <w:r>
        <w:rPr>
          <w:spacing w:val="10"/>
        </w:rPr>
        <w:t>should</w:t>
      </w:r>
      <w:r>
        <w:rPr>
          <w:spacing w:val="4"/>
        </w:rPr>
        <w:t xml:space="preserve">  </w:t>
      </w:r>
      <w:r>
        <w:rPr>
          <w:spacing w:val="10"/>
        </w:rPr>
        <w:t>wear</w:t>
      </w:r>
      <w:r>
        <w:rPr>
          <w:spacing w:val="5"/>
        </w:rPr>
        <w:t xml:space="preserve">  </w:t>
      </w:r>
      <w:r>
        <w:rPr>
          <w:spacing w:val="10"/>
        </w:rPr>
        <w:t>light  open</w:t>
      </w:r>
      <w:r>
        <w:rPr>
          <w:spacing w:val="1"/>
        </w:rPr>
        <w:t xml:space="preserve"> </w:t>
      </w:r>
      <w:r>
        <w:rPr>
          <w:spacing w:val="12"/>
        </w:rPr>
        <w:t>weave clothing and ensure </w:t>
      </w:r>
      <w:r>
        <w:rPr>
          <w:spacing w:val="11"/>
        </w:rPr>
        <w:t>adequate hydration before, during</w:t>
      </w:r>
      <w:r>
        <w:rPr>
          <w:spacing w:val="12"/>
        </w:rPr>
        <w:t xml:space="preserve"> </w:t>
      </w:r>
      <w:r>
        <w:rPr>
          <w:spacing w:val="11"/>
        </w:rPr>
        <w:t>and</w:t>
      </w:r>
      <w:r>
        <w:rPr>
          <w:spacing w:val="12"/>
          <w:w w:val="101"/>
        </w:rPr>
        <w:t xml:space="preserve"> </w:t>
      </w:r>
      <w:r>
        <w:rPr>
          <w:spacing w:val="11"/>
        </w:rPr>
        <w:t>after</w:t>
      </w:r>
      <w:r>
        <w:rPr/>
        <w:t xml:space="preserve"> </w:t>
      </w:r>
      <w:r>
        <w:rPr>
          <w:spacing w:val="11"/>
        </w:rPr>
        <w:t>exercise </w:t>
      </w:r>
      <w:hyperlink w:history="true" w:anchor="bookmark10">
        <w:r>
          <w:rPr>
            <w:color w:val="2196D1"/>
            <w:spacing w:val="11"/>
          </w:rPr>
          <w:t>[10,11]</w:t>
        </w:r>
      </w:hyperlink>
      <w:r>
        <w:rPr>
          <w:spacing w:val="11"/>
        </w:rPr>
        <w:t>.</w:t>
      </w:r>
    </w:p>
    <w:p>
      <w:pPr>
        <w:ind w:left="6"/>
        <w:spacing w:before="231" w:line="186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Risk</w:t>
      </w:r>
      <w:r>
        <w:rPr>
          <w:rFonts w:ascii="Arial" w:hAnsi="Arial" w:eastAsia="Arial" w:cs="Arial"/>
          <w:sz w:val="15"/>
          <w:szCs w:val="15"/>
          <w:b/>
          <w:bCs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of trauma</w:t>
      </w:r>
    </w:p>
    <w:p>
      <w:pPr>
        <w:pStyle w:val="BodyText"/>
        <w:ind w:left="5" w:right="245" w:firstLine="238"/>
        <w:spacing w:before="234" w:line="292" w:lineRule="auto"/>
        <w:jc w:val="both"/>
        <w:rPr/>
      </w:pPr>
      <w:r>
        <w:rPr>
          <w:spacing w:val="10"/>
        </w:rPr>
        <w:t>The pregnant uterus grows significantly with advancing gestation. It</w:t>
      </w:r>
      <w:r>
        <w:rPr>
          <w:spacing w:val="4"/>
        </w:rPr>
        <w:t xml:space="preserve"> </w:t>
      </w:r>
      <w:r>
        <w:rPr>
          <w:spacing w:val="10"/>
        </w:rPr>
        <w:t>is  palpable  above  the  </w:t>
      </w:r>
      <w:r>
        <w:rPr>
          <w:spacing w:val="9"/>
        </w:rPr>
        <w:t>pubic  symphysis  around  the  end  of  the  first</w:t>
      </w:r>
      <w:r>
        <w:rPr/>
        <w:t xml:space="preserve"> </w:t>
      </w:r>
      <w:r>
        <w:rPr>
          <w:spacing w:val="11"/>
        </w:rPr>
        <w:t>trimester</w:t>
      </w:r>
      <w:r>
        <w:rPr>
          <w:spacing w:val="2"/>
        </w:rPr>
        <w:t xml:space="preserve">  </w:t>
      </w:r>
      <w:r>
        <w:rPr>
          <w:spacing w:val="11"/>
        </w:rPr>
        <w:t>and</w:t>
      </w:r>
      <w:r>
        <w:rPr/>
        <w:t xml:space="preserve">  </w:t>
      </w:r>
      <w:r>
        <w:rPr>
          <w:spacing w:val="11"/>
        </w:rPr>
        <w:t>reaches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level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30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umbilicus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t</w:t>
      </w:r>
      <w:r>
        <w:rPr>
          <w:spacing w:val="2"/>
        </w:rPr>
        <w:t xml:space="preserve">  </w:t>
      </w:r>
      <w:r>
        <w:rPr>
          <w:spacing w:val="10"/>
        </w:rPr>
        <w:t>about</w:t>
      </w:r>
      <w:r>
        <w:rPr>
          <w:spacing w:val="2"/>
        </w:rPr>
        <w:t xml:space="preserve">  </w:t>
      </w:r>
      <w:r>
        <w:rPr>
          <w:spacing w:val="10"/>
        </w:rPr>
        <w:t>20</w:t>
      </w:r>
      <w:r>
        <w:rPr>
          <w:spacing w:val="36"/>
          <w:w w:val="102"/>
        </w:rPr>
        <w:t xml:space="preserve"> </w:t>
      </w:r>
      <w:r>
        <w:rPr>
          <w:spacing w:val="10"/>
        </w:rPr>
        <w:t>weeks.</w:t>
      </w:r>
      <w:r>
        <w:rPr/>
        <w:t xml:space="preserve"> </w:t>
      </w:r>
      <w:r>
        <w:rPr>
          <w:spacing w:val="11"/>
        </w:rPr>
        <w:t>Direct</w:t>
      </w:r>
      <w:r>
        <w:rPr>
          <w:spacing w:val="5"/>
        </w:rPr>
        <w:t xml:space="preserve">  </w:t>
      </w:r>
      <w:r>
        <w:rPr>
          <w:spacing w:val="11"/>
        </w:rPr>
        <w:t>trauma</w:t>
      </w:r>
      <w:r>
        <w:rPr>
          <w:spacing w:val="6"/>
        </w:rPr>
        <w:t xml:space="preserve">  </w:t>
      </w:r>
      <w:r>
        <w:rPr>
          <w:spacing w:val="11"/>
        </w:rPr>
        <w:t>delivered</w:t>
      </w:r>
      <w:r>
        <w:rPr>
          <w:spacing w:val="5"/>
        </w:rPr>
        <w:t xml:space="preserve">  </w:t>
      </w:r>
      <w:r>
        <w:rPr>
          <w:spacing w:val="11"/>
        </w:rPr>
        <w:t>to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abdomen</w:t>
      </w:r>
      <w:r>
        <w:rPr>
          <w:spacing w:val="6"/>
        </w:rPr>
        <w:t xml:space="preserve">  </w:t>
      </w:r>
      <w:r>
        <w:rPr>
          <w:spacing w:val="11"/>
        </w:rPr>
        <w:t>after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f</w:t>
      </w:r>
      <w:r>
        <w:rPr>
          <w:spacing w:val="10"/>
        </w:rPr>
        <w:t>irst</w:t>
      </w:r>
      <w:r>
        <w:rPr>
          <w:spacing w:val="5"/>
        </w:rPr>
        <w:t xml:space="preserve">  </w:t>
      </w:r>
      <w:r>
        <w:rPr>
          <w:spacing w:val="10"/>
        </w:rPr>
        <w:t>trimester</w:t>
      </w:r>
      <w:r>
        <w:rPr>
          <w:spacing w:val="6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pregnancy can result in the force</w:t>
      </w:r>
      <w:r>
        <w:rPr>
          <w:spacing w:val="26"/>
          <w:w w:val="101"/>
        </w:rPr>
        <w:t xml:space="preserve"> </w:t>
      </w:r>
      <w:r>
        <w:rPr>
          <w:spacing w:val="11"/>
        </w:rPr>
        <w:t>being</w:t>
      </w:r>
      <w:r>
        <w:rPr>
          <w:spacing w:val="13"/>
          <w:w w:val="101"/>
        </w:rPr>
        <w:t xml:space="preserve"> </w:t>
      </w:r>
      <w:r>
        <w:rPr>
          <w:spacing w:val="11"/>
        </w:rPr>
        <w:t>transmitted</w:t>
      </w:r>
      <w:r>
        <w:rPr>
          <w:spacing w:val="12"/>
          <w:w w:val="101"/>
        </w:rPr>
        <w:t xml:space="preserve"> </w:t>
      </w:r>
      <w:r>
        <w:rPr>
          <w:spacing w:val="11"/>
        </w:rPr>
        <w:t>to</w:t>
      </w:r>
      <w:r>
        <w:rPr>
          <w:spacing w:val="13"/>
        </w:rPr>
        <w:t xml:space="preserve"> </w:t>
      </w:r>
      <w:r>
        <w:rPr>
          <w:spacing w:val="11"/>
        </w:rPr>
        <w:t>the</w:t>
      </w:r>
      <w:r>
        <w:rPr>
          <w:spacing w:val="12"/>
        </w:rPr>
        <w:t xml:space="preserve"> </w:t>
      </w:r>
      <w:r>
        <w:rPr>
          <w:spacing w:val="11"/>
        </w:rPr>
        <w:t>placenta</w:t>
      </w:r>
      <w:r>
        <w:rPr>
          <w:spacing w:val="14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8"/>
        </w:rPr>
        <w:t>fetus.</w:t>
      </w:r>
    </w:p>
    <w:p>
      <w:pPr>
        <w:spacing w:before="209" w:line="186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2"/>
        </w:rPr>
        <w:t>Blunt</w:t>
      </w:r>
      <w:r>
        <w:rPr>
          <w:rFonts w:ascii="Arial" w:hAnsi="Arial" w:eastAsia="Arial" w:cs="Arial"/>
          <w:sz w:val="15"/>
          <w:szCs w:val="15"/>
          <w:i/>
          <w:iCs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>trauma</w:t>
      </w:r>
    </w:p>
    <w:p>
      <w:pPr>
        <w:pStyle w:val="BodyText"/>
        <w:ind w:left="4" w:right="255" w:firstLine="239"/>
        <w:spacing w:before="233" w:line="289" w:lineRule="auto"/>
        <w:jc w:val="both"/>
        <w:rPr/>
      </w:pPr>
      <w:r>
        <w:rPr>
          <w:spacing w:val="12"/>
        </w:rPr>
        <w:t>The leading cause of blu</w:t>
      </w:r>
      <w:r>
        <w:rPr>
          <w:spacing w:val="11"/>
        </w:rPr>
        <w:t>nt abdominal trauma in pregnant women</w:t>
      </w:r>
      <w:r>
        <w:rPr>
          <w:spacing w:val="12"/>
          <w:w w:val="101"/>
        </w:rPr>
        <w:t xml:space="preserve"> </w:t>
      </w:r>
      <w:r>
        <w:rPr>
          <w:spacing w:val="11"/>
        </w:rPr>
        <w:t>is</w:t>
      </w:r>
      <w:r>
        <w:rPr/>
        <w:t xml:space="preserve"> </w:t>
      </w:r>
      <w:r>
        <w:rPr>
          <w:spacing w:val="11"/>
        </w:rPr>
        <w:t>motor</w:t>
      </w:r>
      <w:r>
        <w:rPr>
          <w:spacing w:val="29"/>
        </w:rPr>
        <w:t xml:space="preserve"> </w:t>
      </w:r>
      <w:r>
        <w:rPr>
          <w:spacing w:val="11"/>
        </w:rPr>
        <w:t>vehicle</w:t>
      </w:r>
      <w:r>
        <w:rPr>
          <w:spacing w:val="32"/>
        </w:rPr>
        <w:t xml:space="preserve"> </w:t>
      </w:r>
      <w:r>
        <w:rPr>
          <w:spacing w:val="11"/>
        </w:rPr>
        <w:t>accidents,</w:t>
      </w:r>
      <w:r>
        <w:rPr>
          <w:spacing w:val="32"/>
          <w:w w:val="101"/>
        </w:rPr>
        <w:t xml:space="preserve"> </w:t>
      </w:r>
      <w:r>
        <w:rPr>
          <w:spacing w:val="11"/>
        </w:rPr>
        <w:t>accounting</w:t>
      </w:r>
      <w:r>
        <w:rPr>
          <w:spacing w:val="31"/>
        </w:rPr>
        <w:t xml:space="preserve"> </w:t>
      </w:r>
      <w:r>
        <w:rPr>
          <w:spacing w:val="11"/>
        </w:rPr>
        <w:t>for</w:t>
      </w:r>
      <w:r>
        <w:rPr>
          <w:spacing w:val="32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bout</w:t>
      </w:r>
      <w:r>
        <w:rPr>
          <w:spacing w:val="33"/>
          <w:w w:val="102"/>
        </w:rPr>
        <w:t xml:space="preserve"> </w:t>
      </w:r>
      <w:r>
        <w:rPr>
          <w:spacing w:val="10"/>
        </w:rPr>
        <w:t>207</w:t>
      </w:r>
      <w:r>
        <w:rPr>
          <w:spacing w:val="32"/>
        </w:rPr>
        <w:t xml:space="preserve"> </w:t>
      </w:r>
      <w:r>
        <w:rPr>
          <w:spacing w:val="10"/>
        </w:rPr>
        <w:t>cases</w:t>
      </w:r>
      <w:r>
        <w:rPr>
          <w:spacing w:val="30"/>
          <w:w w:val="102"/>
        </w:rPr>
        <w:t xml:space="preserve"> </w:t>
      </w:r>
      <w:r>
        <w:rPr>
          <w:spacing w:val="10"/>
        </w:rPr>
        <w:t>per</w:t>
      </w:r>
      <w:r>
        <w:rPr/>
        <w:t xml:space="preserve">  </w:t>
      </w:r>
      <w:r>
        <w:rPr>
          <w:spacing w:val="10"/>
        </w:rPr>
        <w:t>100,000</w:t>
      </w:r>
      <w:r>
        <w:rPr>
          <w:spacing w:val="1"/>
        </w:rPr>
        <w:t xml:space="preserve"> </w:t>
      </w:r>
      <w:r>
        <w:rPr>
          <w:spacing w:val="10"/>
        </w:rPr>
        <w:t>births, in high-income countries. Other causes of</w:t>
      </w:r>
      <w:r>
        <w:rPr>
          <w:spacing w:val="-10"/>
        </w:rPr>
        <w:t xml:space="preserve"> </w:t>
      </w:r>
      <w:r>
        <w:rPr>
          <w:spacing w:val="10"/>
        </w:rPr>
        <w:t>blu</w:t>
      </w:r>
      <w:r>
        <w:rPr>
          <w:spacing w:val="9"/>
        </w:rPr>
        <w:t>nt abdominal injury</w:t>
      </w:r>
      <w:r>
        <w:rPr/>
        <w:t xml:space="preserve"> </w:t>
      </w:r>
      <w:r>
        <w:rPr>
          <w:spacing w:val="10"/>
        </w:rPr>
        <w:t>include falls and physic</w:t>
      </w:r>
      <w:r>
        <w:rPr>
          <w:spacing w:val="9"/>
        </w:rPr>
        <w:t>al assaults. In a series of 381 cases of abdominal</w:t>
      </w:r>
      <w:r>
        <w:rPr/>
        <w:t xml:space="preserve"> </w:t>
      </w:r>
      <w:r>
        <w:rPr>
          <w:spacing w:val="11"/>
        </w:rPr>
        <w:t>trauma presenting to a</w:t>
      </w:r>
      <w:r>
        <w:rPr>
          <w:spacing w:val="15"/>
        </w:rPr>
        <w:t xml:space="preserve"> </w:t>
      </w:r>
      <w:r>
        <w:rPr>
          <w:spacing w:val="11"/>
        </w:rPr>
        <w:t>level</w:t>
      </w:r>
      <w:r>
        <w:rPr>
          <w:spacing w:val="24"/>
        </w:rPr>
        <w:t xml:space="preserve"> </w:t>
      </w:r>
      <w:r>
        <w:rPr>
          <w:spacing w:val="11"/>
        </w:rPr>
        <w:t>1</w:t>
      </w:r>
      <w:r>
        <w:rPr>
          <w:spacing w:val="15"/>
          <w:w w:val="101"/>
        </w:rPr>
        <w:t xml:space="preserve"> </w:t>
      </w:r>
      <w:r>
        <w:rPr>
          <w:spacing w:val="11"/>
        </w:rPr>
        <w:t>trauma</w:t>
      </w:r>
      <w:r>
        <w:rPr>
          <w:spacing w:val="16"/>
        </w:rPr>
        <w:t xml:space="preserve"> </w:t>
      </w:r>
      <w:r>
        <w:rPr>
          <w:spacing w:val="11"/>
        </w:rPr>
        <w:t>centr</w:t>
      </w:r>
      <w:r>
        <w:rPr>
          <w:spacing w:val="10"/>
        </w:rPr>
        <w:t>e,</w:t>
      </w:r>
      <w:r>
        <w:rPr>
          <w:spacing w:val="18"/>
        </w:rPr>
        <w:t xml:space="preserve"> </w:t>
      </w:r>
      <w:r>
        <w:rPr>
          <w:spacing w:val="10"/>
        </w:rPr>
        <w:t>74.2</w:t>
      </w:r>
      <w:r>
        <w:rPr>
          <w:spacing w:val="15"/>
          <w:w w:val="101"/>
        </w:rPr>
        <w:t xml:space="preserve"> </w:t>
      </w:r>
      <w:r>
        <w:rPr>
          <w:spacing w:val="10"/>
        </w:rPr>
        <w:t>%</w:t>
      </w:r>
      <w:r>
        <w:rPr>
          <w:spacing w:val="16"/>
          <w:w w:val="102"/>
        </w:rPr>
        <w:t xml:space="preserve"> </w:t>
      </w:r>
      <w:r>
        <w:rPr>
          <w:spacing w:val="10"/>
        </w:rPr>
        <w:t>of cases</w:t>
      </w:r>
      <w:r>
        <w:rPr>
          <w:spacing w:val="15"/>
        </w:rPr>
        <w:t xml:space="preserve"> </w:t>
      </w:r>
      <w:r>
        <w:rPr>
          <w:spacing w:val="10"/>
        </w:rPr>
        <w:t>followed</w:t>
      </w:r>
      <w:r>
        <w:rPr/>
        <w:t xml:space="preserve"> </w:t>
      </w:r>
      <w:r>
        <w:rPr>
          <w:spacing w:val="10"/>
        </w:rPr>
        <w:t>motor vehicle</w:t>
      </w:r>
      <w:r>
        <w:rPr>
          <w:spacing w:val="20"/>
        </w:rPr>
        <w:t xml:space="preserve"> </w:t>
      </w:r>
      <w:r>
        <w:rPr>
          <w:spacing w:val="10"/>
        </w:rPr>
        <w:t>accidents,</w:t>
      </w:r>
      <w:r>
        <w:rPr>
          <w:spacing w:val="25"/>
          <w:w w:val="101"/>
        </w:rPr>
        <w:t xml:space="preserve"> </w:t>
      </w:r>
      <w:r>
        <w:rPr>
          <w:spacing w:val="10"/>
        </w:rPr>
        <w:t>15.8</w:t>
      </w:r>
      <w:r>
        <w:rPr>
          <w:spacing w:val="18"/>
          <w:w w:val="102"/>
        </w:rPr>
        <w:t xml:space="preserve"> </w:t>
      </w:r>
      <w:r>
        <w:rPr>
          <w:spacing w:val="10"/>
        </w:rPr>
        <w:t>%</w:t>
      </w:r>
      <w:r>
        <w:rPr>
          <w:spacing w:val="19"/>
          <w:w w:val="101"/>
        </w:rPr>
        <w:t xml:space="preserve"> </w:t>
      </w:r>
      <w:r>
        <w:rPr>
          <w:spacing w:val="9"/>
        </w:rPr>
        <w:t>followed</w:t>
      </w:r>
      <w:r>
        <w:rPr>
          <w:spacing w:val="17"/>
          <w:w w:val="102"/>
        </w:rPr>
        <w:t xml:space="preserve"> </w:t>
      </w:r>
      <w:r>
        <w:rPr>
          <w:spacing w:val="9"/>
        </w:rPr>
        <w:t>falls,</w:t>
      </w:r>
      <w:r>
        <w:rPr>
          <w:spacing w:val="19"/>
          <w:w w:val="102"/>
        </w:rPr>
        <w:t xml:space="preserve"> </w:t>
      </w:r>
      <w:r>
        <w:rPr>
          <w:spacing w:val="9"/>
        </w:rPr>
        <w:t>and</w:t>
      </w:r>
      <w:r>
        <w:rPr>
          <w:spacing w:val="20"/>
          <w:w w:val="101"/>
        </w:rPr>
        <w:t xml:space="preserve"> </w:t>
      </w:r>
      <w:r>
        <w:rPr>
          <w:spacing w:val="9"/>
        </w:rPr>
        <w:t>6.3</w:t>
      </w:r>
      <w:r>
        <w:rPr>
          <w:spacing w:val="17"/>
          <w:w w:val="102"/>
        </w:rPr>
        <w:t xml:space="preserve"> </w:t>
      </w:r>
      <w:r>
        <w:rPr>
          <w:spacing w:val="9"/>
        </w:rPr>
        <w:t>%</w:t>
      </w:r>
      <w:r>
        <w:rPr>
          <w:spacing w:val="19"/>
          <w:w w:val="101"/>
        </w:rPr>
        <w:t xml:space="preserve"> </w:t>
      </w:r>
      <w:r>
        <w:rPr>
          <w:spacing w:val="9"/>
        </w:rPr>
        <w:t>followed</w:t>
      </w:r>
      <w:r>
        <w:rPr>
          <w:spacing w:val="18"/>
          <w:w w:val="101"/>
        </w:rPr>
        <w:t xml:space="preserve"> </w:t>
      </w:r>
      <w:r>
        <w:rPr>
          <w:spacing w:val="9"/>
        </w:rPr>
        <w:t>as-</w:t>
      </w:r>
      <w:r>
        <w:rPr/>
        <w:t xml:space="preserve"> </w:t>
      </w:r>
      <w:r>
        <w:rPr>
          <w:spacing w:val="12"/>
        </w:rPr>
        <w:t>saults</w:t>
      </w:r>
      <w:r>
        <w:rPr>
          <w:spacing w:val="22"/>
          <w:w w:val="101"/>
        </w:rPr>
        <w:t xml:space="preserve"> </w:t>
      </w:r>
      <w:hyperlink w:history="true" w:anchor="bookmark11">
        <w:r>
          <w:rPr>
            <w:color w:val="2196D1"/>
            <w:spacing w:val="12"/>
          </w:rPr>
          <w:t>[12]</w:t>
        </w:r>
      </w:hyperlink>
      <w:r>
        <w:rPr>
          <w:spacing w:val="12"/>
        </w:rPr>
        <w:t>.</w:t>
      </w:r>
      <w:r>
        <w:rPr>
          <w:spacing w:val="26"/>
        </w:rPr>
        <w:t xml:space="preserve"> </w:t>
      </w:r>
      <w:r>
        <w:rPr>
          <w:spacing w:val="12"/>
        </w:rPr>
        <w:t>Blunt</w:t>
      </w:r>
      <w:r>
        <w:rPr>
          <w:spacing w:val="27"/>
          <w:w w:val="102"/>
        </w:rPr>
        <w:t xml:space="preserve"> </w:t>
      </w:r>
      <w:r>
        <w:rPr>
          <w:spacing w:val="12"/>
        </w:rPr>
        <w:t>abdominal</w:t>
      </w:r>
      <w:r>
        <w:rPr>
          <w:spacing w:val="25"/>
        </w:rPr>
        <w:t xml:space="preserve"> </w:t>
      </w:r>
      <w:r>
        <w:rPr>
          <w:spacing w:val="12"/>
        </w:rPr>
        <w:t>trauma</w:t>
      </w:r>
      <w:r>
        <w:rPr>
          <w:spacing w:val="24"/>
          <w:w w:val="102"/>
        </w:rPr>
        <w:t xml:space="preserve"> </w:t>
      </w:r>
      <w:r>
        <w:rPr>
          <w:spacing w:val="12"/>
        </w:rPr>
        <w:t>h</w:t>
      </w:r>
      <w:r>
        <w:rPr>
          <w:spacing w:val="11"/>
        </w:rPr>
        <w:t>as</w:t>
      </w:r>
      <w:r>
        <w:rPr>
          <w:spacing w:val="23"/>
          <w:w w:val="101"/>
        </w:rPr>
        <w:t xml:space="preserve"> </w:t>
      </w:r>
      <w:r>
        <w:rPr>
          <w:spacing w:val="11"/>
        </w:rPr>
        <w:t>been</w:t>
      </w:r>
      <w:r>
        <w:rPr>
          <w:spacing w:val="27"/>
          <w:w w:val="101"/>
        </w:rPr>
        <w:t xml:space="preserve"> </w:t>
      </w:r>
      <w:r>
        <w:rPr>
          <w:spacing w:val="11"/>
        </w:rPr>
        <w:t>shown</w:t>
      </w:r>
      <w:r>
        <w:rPr>
          <w:spacing w:val="26"/>
        </w:rPr>
        <w:t xml:space="preserve"> </w:t>
      </w:r>
      <w:r>
        <w:rPr>
          <w:spacing w:val="11"/>
        </w:rPr>
        <w:t>to</w:t>
      </w:r>
      <w:r>
        <w:rPr>
          <w:spacing w:val="27"/>
          <w:w w:val="102"/>
        </w:rPr>
        <w:t xml:space="preserve"> </w:t>
      </w:r>
      <w:r>
        <w:rPr>
          <w:spacing w:val="11"/>
        </w:rPr>
        <w:t>contribute</w:t>
      </w:r>
      <w:r>
        <w:rPr>
          <w:spacing w:val="26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0"/>
        </w:rPr>
        <w:t>serious   obstetric   emergencies    such   as   spontan</w:t>
      </w:r>
      <w:r>
        <w:rPr>
          <w:spacing w:val="9"/>
        </w:rPr>
        <w:t>eous</w:t>
      </w:r>
      <w:r>
        <w:rPr>
          <w:spacing w:val="10"/>
          <w:w w:val="102"/>
        </w:rPr>
        <w:t xml:space="preserve">   </w:t>
      </w:r>
      <w:r>
        <w:rPr>
          <w:spacing w:val="9"/>
        </w:rPr>
        <w:t>miscarriage,</w:t>
      </w:r>
      <w:r>
        <w:rPr/>
        <w:t xml:space="preserve"> </w:t>
      </w:r>
      <w:r>
        <w:rPr>
          <w:spacing w:val="12"/>
        </w:rPr>
        <w:t>placental</w:t>
      </w:r>
      <w:r>
        <w:rPr>
          <w:spacing w:val="20"/>
        </w:rPr>
        <w:t xml:space="preserve"> </w:t>
      </w:r>
      <w:r>
        <w:rPr>
          <w:spacing w:val="12"/>
        </w:rPr>
        <w:t>abruption, preterm labour</w:t>
      </w:r>
      <w:r>
        <w:rPr>
          <w:spacing w:val="19"/>
          <w:w w:val="101"/>
        </w:rPr>
        <w:t xml:space="preserve"> </w:t>
      </w:r>
      <w:r>
        <w:rPr>
          <w:spacing w:val="12"/>
        </w:rPr>
        <w:t>and</w:t>
      </w:r>
      <w:r>
        <w:rPr>
          <w:spacing w:val="19"/>
          <w:w w:val="101"/>
        </w:rPr>
        <w:t xml:space="preserve"> </w:t>
      </w:r>
      <w:r>
        <w:rPr>
          <w:spacing w:val="12"/>
        </w:rPr>
        <w:t>delivery,</w:t>
      </w:r>
      <w:r>
        <w:rPr>
          <w:spacing w:val="19"/>
          <w:w w:val="101"/>
        </w:rPr>
        <w:t xml:space="preserve"> </w:t>
      </w:r>
      <w:r>
        <w:rPr>
          <w:spacing w:val="12"/>
        </w:rPr>
        <w:t>and uteri</w:t>
      </w:r>
      <w:r>
        <w:rPr>
          <w:spacing w:val="11"/>
        </w:rPr>
        <w:t>ne</w:t>
      </w:r>
      <w:r>
        <w:rPr>
          <w:spacing w:val="17"/>
          <w:w w:val="101"/>
        </w:rPr>
        <w:t xml:space="preserve"> </w:t>
      </w:r>
      <w:r>
        <w:rPr>
          <w:spacing w:val="11"/>
        </w:rPr>
        <w:t>rupture,</w:t>
      </w:r>
      <w:r>
        <w:rPr/>
        <w:t xml:space="preserve"> </w:t>
      </w:r>
      <w:r>
        <w:rPr>
          <w:spacing w:val="11"/>
        </w:rPr>
        <w:t>all</w:t>
      </w:r>
      <w:r>
        <w:rPr>
          <w:spacing w:val="21"/>
          <w:w w:val="102"/>
        </w:rPr>
        <w:t xml:space="preserve"> </w:t>
      </w:r>
      <w:r>
        <w:rPr>
          <w:spacing w:val="11"/>
        </w:rPr>
        <w:t>of which</w:t>
      </w:r>
      <w:r>
        <w:rPr>
          <w:spacing w:val="20"/>
          <w:w w:val="101"/>
        </w:rPr>
        <w:t xml:space="preserve"> </w:t>
      </w:r>
      <w:r>
        <w:rPr>
          <w:spacing w:val="11"/>
        </w:rPr>
        <w:t>are</w:t>
      </w:r>
      <w:r>
        <w:rPr>
          <w:spacing w:val="21"/>
        </w:rPr>
        <w:t xml:space="preserve"> </w:t>
      </w:r>
      <w:r>
        <w:rPr>
          <w:spacing w:val="11"/>
        </w:rPr>
        <w:t>associated with</w:t>
      </w:r>
      <w:r>
        <w:rPr>
          <w:spacing w:val="21"/>
        </w:rPr>
        <w:t xml:space="preserve"> </w:t>
      </w:r>
      <w:r>
        <w:rPr>
          <w:spacing w:val="11"/>
        </w:rPr>
        <w:t>signific</w:t>
      </w:r>
      <w:r>
        <w:rPr>
          <w:spacing w:val="10"/>
        </w:rPr>
        <w:t>ant</w:t>
      </w:r>
      <w:r>
        <w:rPr>
          <w:spacing w:val="18"/>
        </w:rPr>
        <w:t xml:space="preserve"> </w:t>
      </w:r>
      <w:r>
        <w:rPr>
          <w:spacing w:val="10"/>
        </w:rPr>
        <w:t>mortality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morbidity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both mother and child. Less dramati</w:t>
      </w:r>
      <w:r>
        <w:rPr>
          <w:spacing w:val="10"/>
        </w:rPr>
        <w:t>c complications of partial placental</w:t>
      </w:r>
      <w:r>
        <w:rPr/>
        <w:t xml:space="preserve"> </w:t>
      </w:r>
      <w:r>
        <w:rPr>
          <w:spacing w:val="11"/>
        </w:rPr>
        <w:t>abruption</w:t>
      </w:r>
      <w:r>
        <w:rPr>
          <w:spacing w:val="28"/>
        </w:rPr>
        <w:t xml:space="preserve"> </w:t>
      </w:r>
      <w:r>
        <w:rPr>
          <w:spacing w:val="11"/>
        </w:rPr>
        <w:t>are</w:t>
      </w:r>
      <w:r>
        <w:rPr>
          <w:spacing w:val="24"/>
          <w:w w:val="101"/>
        </w:rPr>
        <w:t xml:space="preserve"> </w:t>
      </w:r>
      <w:r>
        <w:rPr>
          <w:spacing w:val="11"/>
        </w:rPr>
        <w:t>placental</w:t>
      </w:r>
      <w:r>
        <w:rPr>
          <w:spacing w:val="27"/>
        </w:rPr>
        <w:t xml:space="preserve"> </w:t>
      </w:r>
      <w:r>
        <w:rPr>
          <w:spacing w:val="11"/>
        </w:rPr>
        <w:t>insufficiency</w:t>
      </w:r>
      <w:r>
        <w:rPr>
          <w:spacing w:val="25"/>
          <w:w w:val="101"/>
        </w:rPr>
        <w:t xml:space="preserve"> </w:t>
      </w:r>
      <w:r>
        <w:rPr>
          <w:spacing w:val="11"/>
        </w:rPr>
        <w:t>and</w:t>
      </w:r>
      <w:r>
        <w:rPr>
          <w:spacing w:val="26"/>
        </w:rPr>
        <w:t xml:space="preserve"> </w:t>
      </w:r>
      <w:r>
        <w:rPr>
          <w:spacing w:val="11"/>
        </w:rPr>
        <w:t>intrauterine</w:t>
      </w:r>
      <w:r>
        <w:rPr>
          <w:spacing w:val="26"/>
          <w:w w:val="101"/>
        </w:rPr>
        <w:t xml:space="preserve"> </w:t>
      </w:r>
      <w:r>
        <w:rPr>
          <w:spacing w:val="11"/>
        </w:rPr>
        <w:t>growth</w:t>
      </w:r>
      <w:r>
        <w:rPr>
          <w:spacing w:val="24"/>
          <w:w w:val="101"/>
        </w:rPr>
        <w:t xml:space="preserve"> </w:t>
      </w:r>
      <w:r>
        <w:rPr>
          <w:spacing w:val="11"/>
        </w:rPr>
        <w:t>retarda-</w:t>
      </w:r>
      <w:r>
        <w:rPr/>
        <w:t xml:space="preserve"> </w:t>
      </w:r>
      <w:r>
        <w:rPr>
          <w:spacing w:val="12"/>
        </w:rPr>
        <w:t>tion </w:t>
      </w:r>
      <w:hyperlink w:history="true" w:anchor="bookmark12">
        <w:r>
          <w:rPr>
            <w:color w:val="2196D1"/>
            <w:spacing w:val="12"/>
          </w:rPr>
          <w:t>[13]</w:t>
        </w:r>
      </w:hyperlink>
      <w:r>
        <w:rPr>
          <w:spacing w:val="12"/>
        </w:rPr>
        <w:t>.</w:t>
      </w:r>
    </w:p>
    <w:p>
      <w:pPr>
        <w:ind w:left="1"/>
        <w:spacing w:before="236" w:line="215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  <w:w w:val="99"/>
        </w:rPr>
        <w:t>Sports</w:t>
      </w:r>
      <w:r>
        <w:rPr>
          <w:rFonts w:ascii="Arial" w:hAnsi="Arial" w:eastAsia="Arial" w:cs="Arial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  <w:w w:val="99"/>
        </w:rPr>
        <w:t>injuries</w:t>
      </w:r>
    </w:p>
    <w:p>
      <w:pPr>
        <w:pStyle w:val="BodyText"/>
        <w:ind w:left="5" w:right="255" w:firstLine="241"/>
        <w:spacing w:before="262" w:line="281" w:lineRule="auto"/>
        <w:jc w:val="both"/>
        <w:rPr/>
      </w:pPr>
      <w:r>
        <w:rPr>
          <w:spacing w:val="11"/>
        </w:rPr>
        <w:t>Blunt</w:t>
      </w:r>
      <w:r>
        <w:rPr>
          <w:spacing w:val="31"/>
          <w:w w:val="102"/>
        </w:rPr>
        <w:t xml:space="preserve"> </w:t>
      </w:r>
      <w:r>
        <w:rPr>
          <w:spacing w:val="11"/>
        </w:rPr>
        <w:t>abdominal</w:t>
      </w:r>
      <w:r>
        <w:rPr>
          <w:spacing w:val="27"/>
          <w:w w:val="101"/>
        </w:rPr>
        <w:t xml:space="preserve"> </w:t>
      </w:r>
      <w:r>
        <w:rPr>
          <w:spacing w:val="11"/>
        </w:rPr>
        <w:t>trauma</w:t>
      </w:r>
      <w:r>
        <w:rPr>
          <w:spacing w:val="27"/>
          <w:w w:val="102"/>
        </w:rPr>
        <w:t xml:space="preserve"> </w:t>
      </w:r>
      <w:r>
        <w:rPr>
          <w:spacing w:val="11"/>
        </w:rPr>
        <w:t>may</w:t>
      </w:r>
      <w:r>
        <w:rPr>
          <w:spacing w:val="29"/>
          <w:w w:val="101"/>
        </w:rPr>
        <w:t xml:space="preserve"> </w:t>
      </w:r>
      <w:r>
        <w:rPr>
          <w:spacing w:val="11"/>
        </w:rPr>
        <w:t>also</w:t>
      </w:r>
      <w:r>
        <w:rPr>
          <w:spacing w:val="26"/>
          <w:w w:val="101"/>
        </w:rPr>
        <w:t xml:space="preserve"> </w:t>
      </w:r>
      <w:r>
        <w:rPr>
          <w:spacing w:val="11"/>
        </w:rPr>
        <w:t>be</w:t>
      </w:r>
      <w:r>
        <w:rPr>
          <w:spacing w:val="29"/>
          <w:w w:val="101"/>
        </w:rPr>
        <w:t xml:space="preserve"> </w:t>
      </w:r>
      <w:r>
        <w:rPr>
          <w:spacing w:val="11"/>
        </w:rPr>
        <w:t>caused</w:t>
      </w:r>
      <w:r>
        <w:rPr>
          <w:spacing w:val="25"/>
          <w:w w:val="102"/>
        </w:rPr>
        <w:t xml:space="preserve"> </w:t>
      </w:r>
      <w:r>
        <w:rPr>
          <w:spacing w:val="11"/>
        </w:rPr>
        <w:t>by</w:t>
      </w:r>
      <w:r>
        <w:rPr>
          <w:spacing w:val="29"/>
          <w:w w:val="101"/>
        </w:rPr>
        <w:t xml:space="preserve"> </w:t>
      </w:r>
      <w:r>
        <w:rPr>
          <w:spacing w:val="11"/>
        </w:rPr>
        <w:t>sports</w:t>
      </w:r>
      <w:r>
        <w:rPr>
          <w:spacing w:val="25"/>
          <w:w w:val="102"/>
        </w:rPr>
        <w:t xml:space="preserve"> </w:t>
      </w:r>
      <w:r>
        <w:rPr>
          <w:spacing w:val="11"/>
        </w:rPr>
        <w:t>where</w:t>
      </w:r>
      <w:r>
        <w:rPr>
          <w:spacing w:val="27"/>
          <w:w w:val="102"/>
        </w:rPr>
        <w:t xml:space="preserve"> </w:t>
      </w:r>
      <w:r>
        <w:rPr>
          <w:spacing w:val="11"/>
        </w:rPr>
        <w:t>par-</w:t>
      </w:r>
      <w:r>
        <w:rPr/>
        <w:t xml:space="preserve"> </w:t>
      </w:r>
      <w:r>
        <w:rPr>
          <w:spacing w:val="10"/>
        </w:rPr>
        <w:t>ticipants</w:t>
      </w:r>
      <w:r>
        <w:rPr>
          <w:spacing w:val="31"/>
          <w:w w:val="101"/>
        </w:rPr>
        <w:t xml:space="preserve"> </w:t>
      </w:r>
      <w:r>
        <w:rPr>
          <w:spacing w:val="10"/>
        </w:rPr>
        <w:t>run</w:t>
      </w:r>
      <w:r>
        <w:rPr>
          <w:spacing w:val="25"/>
        </w:rPr>
        <w:t xml:space="preserve"> </w:t>
      </w:r>
      <w:r>
        <w:rPr>
          <w:spacing w:val="10"/>
        </w:rPr>
        <w:t>the</w:t>
      </w:r>
      <w:r>
        <w:rPr>
          <w:spacing w:val="24"/>
          <w:w w:val="102"/>
        </w:rPr>
        <w:t xml:space="preserve"> </w:t>
      </w:r>
      <w:r>
        <w:rPr>
          <w:spacing w:val="10"/>
        </w:rPr>
        <w:t>risk</w:t>
      </w:r>
      <w:r>
        <w:rPr>
          <w:spacing w:val="26"/>
          <w:w w:val="101"/>
        </w:rPr>
        <w:t xml:space="preserve"> </w:t>
      </w:r>
      <w:r>
        <w:rPr>
          <w:spacing w:val="10"/>
        </w:rPr>
        <w:t>of contact</w:t>
      </w:r>
      <w:r>
        <w:rPr>
          <w:spacing w:val="22"/>
          <w:w w:val="101"/>
        </w:rPr>
        <w:t xml:space="preserve"> </w:t>
      </w:r>
      <w:r>
        <w:rPr>
          <w:spacing w:val="10"/>
        </w:rPr>
        <w:t>with</w:t>
      </w:r>
      <w:r>
        <w:rPr>
          <w:spacing w:val="26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projectile,</w:t>
      </w:r>
      <w:r>
        <w:rPr>
          <w:spacing w:val="27"/>
        </w:rPr>
        <w:t xml:space="preserve"> </w:t>
      </w:r>
      <w:r>
        <w:rPr>
          <w:spacing w:val="10"/>
        </w:rPr>
        <w:t>e.g.,</w:t>
      </w:r>
      <w:r>
        <w:rPr>
          <w:spacing w:val="25"/>
        </w:rPr>
        <w:t xml:space="preserve"> </w:t>
      </w:r>
      <w:r>
        <w:rPr>
          <w:spacing w:val="10"/>
        </w:rPr>
        <w:t>tennis,</w:t>
      </w:r>
      <w:r>
        <w:rPr>
          <w:spacing w:val="25"/>
          <w:w w:val="102"/>
        </w:rPr>
        <w:t xml:space="preserve"> </w:t>
      </w:r>
      <w:r>
        <w:rPr>
          <w:spacing w:val="10"/>
        </w:rPr>
        <w:t>squash,</w:t>
      </w:r>
      <w:r>
        <w:rPr/>
        <w:t xml:space="preserve"> </w:t>
      </w:r>
      <w:r>
        <w:rPr>
          <w:spacing w:val="10"/>
        </w:rPr>
        <w:t>netball,</w:t>
      </w:r>
      <w:r>
        <w:rPr>
          <w:spacing w:val="28"/>
        </w:rPr>
        <w:t xml:space="preserve"> </w:t>
      </w:r>
      <w:r>
        <w:rPr>
          <w:spacing w:val="10"/>
        </w:rPr>
        <w:t>football,</w:t>
      </w:r>
      <w:r>
        <w:rPr>
          <w:spacing w:val="19"/>
        </w:rPr>
        <w:t xml:space="preserve"> </w:t>
      </w:r>
      <w:r>
        <w:rPr>
          <w:spacing w:val="10"/>
        </w:rPr>
        <w:t>etc.</w:t>
      </w:r>
      <w:r>
        <w:rPr>
          <w:spacing w:val="19"/>
        </w:rPr>
        <w:t xml:space="preserve"> </w:t>
      </w:r>
      <w:r>
        <w:rPr>
          <w:spacing w:val="10"/>
        </w:rPr>
        <w:t>Such</w:t>
      </w:r>
      <w:r>
        <w:rPr>
          <w:spacing w:val="18"/>
          <w:w w:val="101"/>
        </w:rPr>
        <w:t xml:space="preserve"> </w:t>
      </w:r>
      <w:r>
        <w:rPr>
          <w:spacing w:val="10"/>
        </w:rPr>
        <w:t>sports</w:t>
      </w:r>
      <w:r>
        <w:rPr>
          <w:spacing w:val="18"/>
          <w:w w:val="101"/>
        </w:rPr>
        <w:t xml:space="preserve"> </w:t>
      </w:r>
      <w:r>
        <w:rPr>
          <w:spacing w:val="10"/>
        </w:rPr>
        <w:t>should be</w:t>
      </w:r>
      <w:r>
        <w:rPr>
          <w:spacing w:val="19"/>
        </w:rPr>
        <w:t xml:space="preserve"> </w:t>
      </w:r>
      <w:r>
        <w:rPr>
          <w:spacing w:val="10"/>
        </w:rPr>
        <w:t>avoided</w:t>
      </w:r>
      <w:r>
        <w:rPr>
          <w:spacing w:val="18"/>
          <w:w w:val="101"/>
        </w:rPr>
        <w:t xml:space="preserve"> </w:t>
      </w:r>
      <w:r>
        <w:rPr>
          <w:spacing w:val="10"/>
        </w:rPr>
        <w:t>at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competitive</w:t>
      </w:r>
      <w:r>
        <w:rPr/>
        <w:t xml:space="preserve"> </w:t>
      </w:r>
      <w:r>
        <w:rPr>
          <w:spacing w:val="11"/>
        </w:rPr>
        <w:t>level  during  the</w:t>
      </w:r>
      <w:r>
        <w:rPr>
          <w:spacing w:val="13"/>
        </w:rPr>
        <w:t xml:space="preserve">  </w:t>
      </w:r>
      <w:r>
        <w:rPr>
          <w:spacing w:val="11"/>
        </w:rPr>
        <w:t>second</w:t>
      </w:r>
      <w:r>
        <w:rPr>
          <w:spacing w:val="12"/>
          <w:w w:val="101"/>
        </w:rPr>
        <w:t xml:space="preserve">  </w:t>
      </w:r>
      <w:r>
        <w:rPr>
          <w:spacing w:val="11"/>
        </w:rPr>
        <w:t>and</w:t>
      </w:r>
      <w:r>
        <w:rPr>
          <w:spacing w:val="11"/>
          <w:w w:val="102"/>
        </w:rPr>
        <w:t xml:space="preserve">  </w:t>
      </w:r>
      <w:r>
        <w:rPr>
          <w:spacing w:val="11"/>
        </w:rPr>
        <w:t>th</w:t>
      </w:r>
      <w:r>
        <w:rPr>
          <w:spacing w:val="10"/>
        </w:rPr>
        <w:t>ird</w:t>
      </w:r>
      <w:r>
        <w:rPr>
          <w:spacing w:val="12"/>
        </w:rPr>
        <w:t xml:space="preserve">  </w:t>
      </w:r>
      <w:r>
        <w:rPr>
          <w:spacing w:val="10"/>
        </w:rPr>
        <w:t>trimesters</w:t>
      </w:r>
      <w:r>
        <w:rPr>
          <w:spacing w:val="12"/>
          <w:w w:val="101"/>
        </w:rPr>
        <w:t xml:space="preserve">  </w:t>
      </w:r>
      <w:r>
        <w:rPr>
          <w:spacing w:val="10"/>
        </w:rPr>
        <w:t>of  pregnancy.</w:t>
      </w:r>
      <w:r>
        <w:rPr>
          <w:spacing w:val="12"/>
          <w:w w:val="102"/>
        </w:rPr>
        <w:t xml:space="preserve">  </w:t>
      </w:r>
      <w:r>
        <w:rPr>
          <w:spacing w:val="10"/>
        </w:rPr>
        <w:t>Sports</w:t>
      </w:r>
      <w:r>
        <w:rPr/>
        <w:t xml:space="preserve"> </w:t>
      </w:r>
      <w:r>
        <w:rPr>
          <w:spacing w:val="10"/>
        </w:rPr>
        <w:t>involving unlimited contact and risk of</w:t>
      </w:r>
      <w:r>
        <w:rPr>
          <w:spacing w:val="4"/>
        </w:rPr>
        <w:t xml:space="preserve"> </w:t>
      </w:r>
      <w:r>
        <w:rPr>
          <w:spacing w:val="10"/>
        </w:rPr>
        <w:t>direct collision on the abdomen,</w:t>
      </w:r>
      <w:r>
        <w:rPr/>
        <w:t xml:space="preserve"> </w:t>
      </w:r>
      <w:r>
        <w:rPr>
          <w:spacing w:val="10"/>
        </w:rPr>
        <w:t>such</w:t>
      </w:r>
      <w:r>
        <w:rPr>
          <w:spacing w:val="37"/>
        </w:rPr>
        <w:t xml:space="preserve"> </w:t>
      </w:r>
      <w:r>
        <w:rPr>
          <w:spacing w:val="10"/>
        </w:rPr>
        <w:t>as</w:t>
      </w:r>
      <w:r>
        <w:rPr>
          <w:spacing w:val="21"/>
        </w:rPr>
        <w:t xml:space="preserve"> </w:t>
      </w:r>
      <w:r>
        <w:rPr>
          <w:spacing w:val="10"/>
        </w:rPr>
        <w:t>kickboxing, judo,</w:t>
      </w:r>
      <w:r>
        <w:rPr>
          <w:spacing w:val="24"/>
        </w:rPr>
        <w:t xml:space="preserve"> </w:t>
      </w:r>
      <w:r>
        <w:rPr>
          <w:spacing w:val="10"/>
        </w:rPr>
        <w:t>rugby,</w:t>
      </w:r>
      <w:r>
        <w:rPr>
          <w:spacing w:val="23"/>
          <w:w w:val="102"/>
        </w:rPr>
        <w:t xml:space="preserve"> </w:t>
      </w:r>
      <w:r>
        <w:rPr>
          <w:spacing w:val="10"/>
        </w:rPr>
        <w:t>etc,</w:t>
      </w:r>
      <w:r>
        <w:rPr>
          <w:spacing w:val="25"/>
        </w:rPr>
        <w:t xml:space="preserve"> </w:t>
      </w:r>
      <w:r>
        <w:rPr>
          <w:spacing w:val="10"/>
        </w:rPr>
        <w:t>should</w:t>
      </w:r>
      <w:r>
        <w:rPr>
          <w:spacing w:val="21"/>
          <w:w w:val="101"/>
        </w:rPr>
        <w:t xml:space="preserve"> </w:t>
      </w:r>
      <w:r>
        <w:rPr>
          <w:spacing w:val="10"/>
        </w:rPr>
        <w:t>be</w:t>
      </w:r>
      <w:r>
        <w:rPr>
          <w:spacing w:val="24"/>
          <w:w w:val="102"/>
        </w:rPr>
        <w:t xml:space="preserve"> </w:t>
      </w:r>
      <w:r>
        <w:rPr>
          <w:spacing w:val="10"/>
        </w:rPr>
        <w:t>completely</w:t>
      </w:r>
      <w:r>
        <w:rPr>
          <w:spacing w:val="25"/>
        </w:rPr>
        <w:t xml:space="preserve"> </w:t>
      </w:r>
      <w:r>
        <w:rPr>
          <w:spacing w:val="10"/>
        </w:rPr>
        <w:t>avoided</w:t>
      </w:r>
      <w:r>
        <w:rPr>
          <w:spacing w:val="24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the</w:t>
      </w:r>
      <w:r>
        <w:rPr>
          <w:spacing w:val="34"/>
          <w:w w:val="102"/>
        </w:rPr>
        <w:t xml:space="preserve"> </w:t>
      </w:r>
      <w:r>
        <w:rPr>
          <w:spacing w:val="11"/>
        </w:rPr>
        <w:t>latter</w:t>
      </w:r>
      <w:r>
        <w:rPr>
          <w:spacing w:val="34"/>
        </w:rPr>
        <w:t xml:space="preserve"> </w:t>
      </w:r>
      <w:r>
        <w:rPr>
          <w:spacing w:val="11"/>
        </w:rPr>
        <w:t>two</w:t>
      </w:r>
      <w:r>
        <w:rPr>
          <w:spacing w:val="34"/>
          <w:w w:val="101"/>
        </w:rPr>
        <w:t xml:space="preserve"> </w:t>
      </w:r>
      <w:r>
        <w:rPr>
          <w:spacing w:val="11"/>
        </w:rPr>
        <w:t>trimesters.</w:t>
      </w:r>
      <w:r>
        <w:rPr>
          <w:spacing w:val="35"/>
        </w:rPr>
        <w:t xml:space="preserve"> </w:t>
      </w:r>
      <w:r>
        <w:rPr>
          <w:spacing w:val="11"/>
        </w:rPr>
        <w:t>Sp</w:t>
      </w:r>
      <w:r>
        <w:rPr>
          <w:spacing w:val="10"/>
        </w:rPr>
        <w:t>ort</w:t>
      </w:r>
      <w:r>
        <w:rPr>
          <w:spacing w:val="35"/>
          <w:w w:val="102"/>
        </w:rPr>
        <w:t xml:space="preserve"> </w:t>
      </w:r>
      <w:r>
        <w:rPr>
          <w:spacing w:val="10"/>
        </w:rPr>
        <w:t>activities</w:t>
      </w:r>
      <w:r>
        <w:rPr>
          <w:spacing w:val="34"/>
        </w:rPr>
        <w:t xml:space="preserve"> </w:t>
      </w:r>
      <w:r>
        <w:rPr>
          <w:spacing w:val="10"/>
        </w:rPr>
        <w:t>that</w:t>
      </w:r>
      <w:r>
        <w:rPr>
          <w:spacing w:val="33"/>
        </w:rPr>
        <w:t xml:space="preserve"> </w:t>
      </w:r>
      <w:r>
        <w:rPr>
          <w:spacing w:val="10"/>
        </w:rPr>
        <w:t>place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individual</w:t>
      </w:r>
      <w:r>
        <w:rPr>
          <w:spacing w:val="35"/>
        </w:rPr>
        <w:t xml:space="preserve"> </w:t>
      </w:r>
      <w:r>
        <w:rPr>
          <w:spacing w:val="10"/>
        </w:rPr>
        <w:t>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1" w:firstLine="3"/>
        <w:spacing w:before="29" w:line="286" w:lineRule="auto"/>
        <w:jc w:val="both"/>
        <w:rPr/>
      </w:pPr>
      <w:r>
        <w:rPr>
          <w:spacing w:val="11"/>
        </w:rPr>
        <w:t>increased risk of falling and sustaining a blunt</w:t>
      </w:r>
      <w:r>
        <w:rPr>
          <w:spacing w:val="14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bdominal</w:t>
      </w:r>
      <w:r>
        <w:rPr>
          <w:spacing w:val="13"/>
        </w:rPr>
        <w:t xml:space="preserve"> </w:t>
      </w:r>
      <w:r>
        <w:rPr>
          <w:spacing w:val="10"/>
        </w:rPr>
        <w:t>trauma,</w:t>
      </w:r>
      <w:r>
        <w:rPr>
          <w:spacing w:val="13"/>
          <w:w w:val="101"/>
        </w:rPr>
        <w:t xml:space="preserve"> </w:t>
      </w:r>
      <w:r>
        <w:rPr>
          <w:spacing w:val="10"/>
        </w:rPr>
        <w:t>such</w:t>
      </w:r>
      <w:r>
        <w:rPr/>
        <w:t xml:space="preserve"> </w:t>
      </w:r>
      <w:r>
        <w:rPr>
          <w:spacing w:val="10"/>
        </w:rPr>
        <w:t>as</w:t>
      </w:r>
      <w:r>
        <w:rPr>
          <w:spacing w:val="4"/>
        </w:rPr>
        <w:t xml:space="preserve">  </w:t>
      </w:r>
      <w:r>
        <w:rPr>
          <w:spacing w:val="10"/>
        </w:rPr>
        <w:t>gymnastics,</w:t>
      </w:r>
      <w:r>
        <w:rPr>
          <w:spacing w:val="2"/>
        </w:rPr>
        <w:t xml:space="preserve">  </w:t>
      </w:r>
      <w:r>
        <w:rPr>
          <w:spacing w:val="10"/>
        </w:rPr>
        <w:t>water-skiing,</w:t>
      </w:r>
      <w:r>
        <w:rPr>
          <w:spacing w:val="4"/>
        </w:rPr>
        <w:t xml:space="preserve">  </w:t>
      </w:r>
      <w:r>
        <w:rPr>
          <w:spacing w:val="10"/>
        </w:rPr>
        <w:t>snow-skiing</w:t>
      </w:r>
      <w:r>
        <w:rPr>
          <w:spacing w:val="9"/>
        </w:rPr>
        <w:t>,</w:t>
      </w:r>
      <w:r>
        <w:rPr>
          <w:spacing w:val="4"/>
        </w:rPr>
        <w:t xml:space="preserve">  </w:t>
      </w:r>
      <w:r>
        <w:rPr>
          <w:spacing w:val="9"/>
        </w:rPr>
        <w:t>snowboarding,</w:t>
      </w:r>
      <w:r>
        <w:rPr>
          <w:spacing w:val="4"/>
        </w:rPr>
        <w:t xml:space="preserve">  </w:t>
      </w:r>
      <w:r>
        <w:rPr>
          <w:spacing w:val="9"/>
        </w:rPr>
        <w:t>ice</w:t>
      </w:r>
      <w:r>
        <w:rPr>
          <w:spacing w:val="4"/>
        </w:rPr>
        <w:t xml:space="preserve">  </w:t>
      </w:r>
      <w:r>
        <w:rPr>
          <w:spacing w:val="9"/>
        </w:rPr>
        <w:t>skating,</w:t>
      </w:r>
      <w:r>
        <w:rPr/>
        <w:t xml:space="preserve"> </w:t>
      </w:r>
      <w:r>
        <w:rPr>
          <w:spacing w:val="10"/>
        </w:rPr>
        <w:t>horseback riding, and competitive cycling, should be similarly avoided.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risk</w:t>
      </w:r>
      <w:r>
        <w:rPr>
          <w:spacing w:val="21"/>
          <w:w w:val="102"/>
        </w:rPr>
        <w:t xml:space="preserve"> </w:t>
      </w:r>
      <w:r>
        <w:rPr>
          <w:spacing w:val="10"/>
        </w:rPr>
        <w:t>of falling</w:t>
      </w:r>
      <w:r>
        <w:rPr>
          <w:spacing w:val="21"/>
        </w:rPr>
        <w:t xml:space="preserve"> </w:t>
      </w:r>
      <w:r>
        <w:rPr>
          <w:spacing w:val="10"/>
        </w:rPr>
        <w:t>is</w:t>
      </w:r>
      <w:r>
        <w:rPr>
          <w:spacing w:val="20"/>
          <w:w w:val="102"/>
        </w:rPr>
        <w:t xml:space="preserve"> </w:t>
      </w:r>
      <w:r>
        <w:rPr>
          <w:spacing w:val="10"/>
        </w:rPr>
        <w:t>compounded</w:t>
      </w:r>
      <w:r>
        <w:rPr>
          <w:spacing w:val="17"/>
        </w:rPr>
        <w:t xml:space="preserve"> </w:t>
      </w:r>
      <w:r>
        <w:rPr>
          <w:spacing w:val="10"/>
        </w:rPr>
        <w:t>by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fa</w:t>
      </w:r>
      <w:r>
        <w:rPr>
          <w:spacing w:val="9"/>
        </w:rPr>
        <w:t>ct</w:t>
      </w:r>
      <w:r>
        <w:rPr>
          <w:spacing w:val="19"/>
        </w:rPr>
        <w:t xml:space="preserve"> </w:t>
      </w:r>
      <w:r>
        <w:rPr>
          <w:spacing w:val="9"/>
        </w:rPr>
        <w:t>that</w:t>
      </w:r>
      <w:r>
        <w:rPr>
          <w:spacing w:val="18"/>
          <w:w w:val="101"/>
        </w:rPr>
        <w:t xml:space="preserve"> </w:t>
      </w:r>
      <w:r>
        <w:rPr>
          <w:spacing w:val="9"/>
        </w:rPr>
        <w:t>pregnancy</w:t>
      </w:r>
      <w:r>
        <w:rPr>
          <w:spacing w:val="21"/>
        </w:rPr>
        <w:t xml:space="preserve"> </w:t>
      </w:r>
      <w:r>
        <w:rPr>
          <w:spacing w:val="9"/>
        </w:rPr>
        <w:t>is</w:t>
      </w:r>
      <w:r>
        <w:rPr>
          <w:spacing w:val="20"/>
          <w:w w:val="101"/>
        </w:rPr>
        <w:t xml:space="preserve"> </w:t>
      </w:r>
      <w:r>
        <w:rPr>
          <w:spacing w:val="9"/>
        </w:rPr>
        <w:t>associ-</w:t>
      </w:r>
      <w:r>
        <w:rPr/>
        <w:t xml:space="preserve"> </w:t>
      </w:r>
      <w:r>
        <w:rPr>
          <w:spacing w:val="12"/>
        </w:rPr>
        <w:t>ated</w:t>
      </w:r>
      <w:r>
        <w:rPr>
          <w:spacing w:val="34"/>
          <w:w w:val="101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greater</w:t>
      </w:r>
      <w:r>
        <w:rPr>
          <w:spacing w:val="20"/>
        </w:rPr>
        <w:t xml:space="preserve"> </w:t>
      </w:r>
      <w:r>
        <w:rPr>
          <w:spacing w:val="12"/>
        </w:rPr>
        <w:t>join</w:t>
      </w:r>
      <w:r>
        <w:rPr>
          <w:spacing w:val="11"/>
        </w:rPr>
        <w:t>t</w:t>
      </w:r>
      <w:r>
        <w:rPr>
          <w:spacing w:val="37"/>
        </w:rPr>
        <w:t xml:space="preserve"> </w:t>
      </w:r>
      <w:r>
        <w:rPr>
          <w:spacing w:val="11"/>
        </w:rPr>
        <w:t>laxity</w:t>
      </w:r>
      <w:r>
        <w:rPr>
          <w:spacing w:val="37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 </w:t>
      </w:r>
      <w:r>
        <w:rPr>
          <w:spacing w:val="11"/>
        </w:rPr>
        <w:t>increased</w:t>
      </w:r>
      <w:r>
        <w:rPr>
          <w:spacing w:val="34"/>
          <w:w w:val="102"/>
        </w:rPr>
        <w:t xml:space="preserve"> </w:t>
      </w:r>
      <w:r>
        <w:rPr>
          <w:spacing w:val="11"/>
        </w:rPr>
        <w:t>body</w:t>
      </w:r>
      <w:r>
        <w:rPr>
          <w:spacing w:val="34"/>
        </w:rPr>
        <w:t xml:space="preserve"> </w:t>
      </w:r>
      <w:r>
        <w:rPr>
          <w:spacing w:val="11"/>
        </w:rPr>
        <w:t>weight,</w:t>
      </w:r>
      <w:r>
        <w:rPr>
          <w:spacing w:val="34"/>
        </w:rPr>
        <w:t xml:space="preserve"> </w:t>
      </w:r>
      <w:r>
        <w:rPr>
          <w:spacing w:val="11"/>
        </w:rPr>
        <w:t>which</w:t>
      </w:r>
      <w:r>
        <w:rPr/>
        <w:t xml:space="preserve">  </w:t>
      </w:r>
      <w:r>
        <w:rPr>
          <w:spacing w:val="11"/>
        </w:rPr>
        <w:t>can</w:t>
      </w:r>
      <w:r>
        <w:rPr/>
        <w:t xml:space="preserve"> </w:t>
      </w:r>
      <w:r>
        <w:rPr>
          <w:spacing w:val="11"/>
        </w:rPr>
        <w:t>result in an altered</w:t>
      </w:r>
      <w:r>
        <w:rPr>
          <w:spacing w:val="16"/>
        </w:rPr>
        <w:t xml:space="preserve"> </w:t>
      </w:r>
      <w:r>
        <w:rPr>
          <w:spacing w:val="11"/>
        </w:rPr>
        <w:t>sense</w:t>
      </w:r>
      <w:r>
        <w:rPr>
          <w:spacing w:val="15"/>
        </w:rPr>
        <w:t xml:space="preserve"> </w:t>
      </w:r>
      <w:r>
        <w:rPr>
          <w:spacing w:val="11"/>
        </w:rPr>
        <w:t>of balance</w:t>
      </w:r>
      <w:r>
        <w:rPr>
          <w:spacing w:val="15"/>
          <w:w w:val="102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1"/>
        </w:rPr>
        <w:t>gait</w:t>
      </w:r>
      <w:r>
        <w:rPr>
          <w:spacing w:val="15"/>
          <w:w w:val="102"/>
        </w:rPr>
        <w:t xml:space="preserve"> </w:t>
      </w:r>
      <w:r>
        <w:rPr>
          <w:spacing w:val="11"/>
        </w:rPr>
        <w:t>changes </w:t>
      </w:r>
      <w:hyperlink w:history="true" w:anchor="bookmark13">
        <w:r>
          <w:rPr>
            <w:color w:val="2196D1"/>
            <w:spacing w:val="11"/>
          </w:rPr>
          <w:t>[14]</w:t>
        </w:r>
      </w:hyperlink>
      <w:r>
        <w:rPr>
          <w:spacing w:val="11"/>
        </w:rPr>
        <w:t>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before="43" w:line="186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2"/>
        </w:rPr>
        <w:t>Risk</w:t>
      </w:r>
      <w:r>
        <w:rPr>
          <w:rFonts w:ascii="Arial" w:hAnsi="Arial" w:eastAsia="Arial" w:cs="Arial"/>
          <w:sz w:val="15"/>
          <w:szCs w:val="15"/>
          <w:i/>
          <w:iCs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2"/>
        </w:rPr>
        <w:t>of indirect trauma</w:t>
      </w:r>
    </w:p>
    <w:p>
      <w:pPr>
        <w:pStyle w:val="BodyText"/>
        <w:ind w:left="3" w:right="11" w:firstLine="242"/>
        <w:spacing w:before="230" w:line="288" w:lineRule="auto"/>
        <w:jc w:val="both"/>
        <w:rPr/>
      </w:pPr>
      <w:r>
        <w:rPr>
          <w:spacing w:val="11"/>
        </w:rPr>
        <w:t>Indirect trauma</w:t>
      </w:r>
      <w:r>
        <w:rPr>
          <w:spacing w:val="18"/>
        </w:rPr>
        <w:t xml:space="preserve"> </w:t>
      </w:r>
      <w:r>
        <w:rPr>
          <w:spacing w:val="11"/>
        </w:rPr>
        <w:t>can be</w:t>
      </w:r>
      <w:r>
        <w:rPr>
          <w:spacing w:val="18"/>
        </w:rPr>
        <w:t xml:space="preserve"> </w:t>
      </w:r>
      <w:r>
        <w:rPr>
          <w:spacing w:val="11"/>
        </w:rPr>
        <w:t>ca</w:t>
      </w:r>
      <w:r>
        <w:rPr>
          <w:spacing w:val="10"/>
        </w:rPr>
        <w:t>used by</w:t>
      </w:r>
      <w:r>
        <w:rPr>
          <w:spacing w:val="18"/>
          <w:w w:val="101"/>
        </w:rPr>
        <w:t xml:space="preserve"> </w:t>
      </w:r>
      <w:r>
        <w:rPr>
          <w:spacing w:val="10"/>
        </w:rPr>
        <w:t>activities</w:t>
      </w:r>
      <w:r>
        <w:rPr>
          <w:spacing w:val="17"/>
        </w:rPr>
        <w:t xml:space="preserve"> </w:t>
      </w:r>
      <w:r>
        <w:rPr>
          <w:spacing w:val="10"/>
        </w:rPr>
        <w:t>involving</w:t>
      </w:r>
      <w:r>
        <w:rPr>
          <w:spacing w:val="16"/>
          <w:w w:val="102"/>
        </w:rPr>
        <w:t xml:space="preserve"> </w:t>
      </w:r>
      <w:r>
        <w:rPr>
          <w:spacing w:val="10"/>
        </w:rPr>
        <w:t>rapid</w:t>
      </w:r>
      <w:r>
        <w:rPr>
          <w:spacing w:val="16"/>
          <w:w w:val="102"/>
        </w:rPr>
        <w:t xml:space="preserve"> </w:t>
      </w:r>
      <w:r>
        <w:rPr>
          <w:spacing w:val="10"/>
        </w:rPr>
        <w:t>acceler-</w:t>
      </w:r>
      <w:r>
        <w:rPr/>
        <w:t xml:space="preserve"> </w:t>
      </w:r>
      <w:r>
        <w:rPr>
          <w:spacing w:val="10"/>
        </w:rPr>
        <w:t>ation and deceleration, and</w:t>
      </w:r>
      <w:r>
        <w:rPr>
          <w:spacing w:val="-1"/>
        </w:rPr>
        <w:t xml:space="preserve"> </w:t>
      </w:r>
      <w:r>
        <w:rPr>
          <w:spacing w:val="10"/>
        </w:rPr>
        <w:t>prolonged</w:t>
      </w:r>
      <w:r>
        <w:rPr>
          <w:spacing w:val="-3"/>
        </w:rPr>
        <w:t xml:space="preserve"> </w:t>
      </w:r>
      <w:r>
        <w:rPr>
          <w:spacing w:val="10"/>
        </w:rPr>
        <w:t>multi-gravitati</w:t>
      </w:r>
      <w:r>
        <w:rPr>
          <w:spacing w:val="9"/>
        </w:rPr>
        <w:t>onal (g) force, such</w:t>
      </w:r>
      <w:r>
        <w:rPr/>
        <w:t xml:space="preserve"> </w:t>
      </w:r>
      <w:r>
        <w:rPr>
          <w:spacing w:val="10"/>
        </w:rPr>
        <w:t>as</w:t>
      </w:r>
      <w:r>
        <w:rPr>
          <w:spacing w:val="35"/>
        </w:rPr>
        <w:t xml:space="preserve"> </w:t>
      </w:r>
      <w:r>
        <w:rPr>
          <w:spacing w:val="10"/>
        </w:rPr>
        <w:t>experienced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30"/>
          <w:w w:val="101"/>
        </w:rPr>
        <w:t xml:space="preserve"> </w:t>
      </w:r>
      <w:r>
        <w:rPr>
          <w:spacing w:val="10"/>
        </w:rPr>
        <w:t>rollercoaster</w:t>
      </w:r>
      <w:r>
        <w:rPr>
          <w:spacing w:val="28"/>
          <w:w w:val="102"/>
        </w:rPr>
        <w:t xml:space="preserve"> </w:t>
      </w:r>
      <w:r>
        <w:rPr>
          <w:spacing w:val="10"/>
        </w:rPr>
        <w:t>rides,</w:t>
      </w:r>
      <w:r>
        <w:rPr>
          <w:spacing w:val="31"/>
          <w:w w:val="101"/>
        </w:rPr>
        <w:t xml:space="preserve"> </w:t>
      </w:r>
      <w:r>
        <w:rPr>
          <w:spacing w:val="10"/>
        </w:rPr>
        <w:t>etc.</w:t>
      </w:r>
      <w:r>
        <w:rPr>
          <w:spacing w:val="29"/>
        </w:rPr>
        <w:t xml:space="preserve"> </w:t>
      </w:r>
      <w:r>
        <w:rPr>
          <w:spacing w:val="10"/>
        </w:rPr>
        <w:t>These</w:t>
      </w:r>
      <w:r>
        <w:rPr>
          <w:spacing w:val="27"/>
          <w:w w:val="102"/>
        </w:rPr>
        <w:t xml:space="preserve"> </w:t>
      </w:r>
      <w:r>
        <w:rPr>
          <w:spacing w:val="10"/>
        </w:rPr>
        <w:t>have</w:t>
      </w:r>
      <w:r>
        <w:rPr>
          <w:spacing w:val="28"/>
          <w:w w:val="102"/>
        </w:rPr>
        <w:t xml:space="preserve"> </w:t>
      </w:r>
      <w:r>
        <w:rPr>
          <w:spacing w:val="10"/>
        </w:rPr>
        <w:t>been</w:t>
      </w:r>
      <w:r>
        <w:rPr>
          <w:spacing w:val="30"/>
          <w:w w:val="102"/>
        </w:rPr>
        <w:t xml:space="preserve"> </w:t>
      </w:r>
      <w:r>
        <w:rPr>
          <w:spacing w:val="10"/>
        </w:rPr>
        <w:t>associated</w:t>
      </w:r>
      <w:r>
        <w:rPr/>
        <w:t xml:space="preserve"> </w:t>
      </w:r>
      <w:r>
        <w:rPr>
          <w:spacing w:val="12"/>
        </w:rPr>
        <w:t>with obstetric complications s</w:t>
      </w:r>
      <w:r>
        <w:rPr>
          <w:spacing w:val="11"/>
        </w:rPr>
        <w:t>uch</w:t>
      </w:r>
      <w:r>
        <w:rPr>
          <w:spacing w:val="18"/>
          <w:w w:val="101"/>
        </w:rPr>
        <w:t xml:space="preserve"> </w:t>
      </w:r>
      <w:r>
        <w:rPr>
          <w:spacing w:val="11"/>
        </w:rPr>
        <w:t>as</w:t>
      </w:r>
      <w:r>
        <w:rPr>
          <w:spacing w:val="14"/>
        </w:rPr>
        <w:t xml:space="preserve"> </w:t>
      </w:r>
      <w:r>
        <w:rPr>
          <w:spacing w:val="11"/>
        </w:rPr>
        <w:t>premature</w:t>
      </w:r>
      <w:r>
        <w:rPr>
          <w:spacing w:val="16"/>
        </w:rPr>
        <w:t xml:space="preserve"> </w:t>
      </w:r>
      <w:r>
        <w:rPr>
          <w:spacing w:val="11"/>
        </w:rPr>
        <w:t>rupture</w:t>
      </w:r>
      <w:r>
        <w:rPr>
          <w:spacing w:val="16"/>
          <w:w w:val="101"/>
        </w:rPr>
        <w:t xml:space="preserve"> </w:t>
      </w:r>
      <w:r>
        <w:rPr>
          <w:spacing w:val="11"/>
        </w:rPr>
        <w:t>of membranes,</w:t>
      </w:r>
      <w:r>
        <w:rPr/>
        <w:t xml:space="preserve"> </w:t>
      </w:r>
      <w:r>
        <w:rPr>
          <w:spacing w:val="11"/>
        </w:rPr>
        <w:t>placental abruption, and fetal-maternal</w:t>
      </w:r>
      <w:r>
        <w:rPr>
          <w:spacing w:val="-2"/>
        </w:rPr>
        <w:t xml:space="preserve"> </w:t>
      </w:r>
      <w:r>
        <w:rPr>
          <w:spacing w:val="11"/>
        </w:rPr>
        <w:t>haemorr</w:t>
      </w:r>
      <w:r>
        <w:rPr>
          <w:spacing w:val="10"/>
        </w:rPr>
        <w:t>hage</w:t>
      </w:r>
      <w:r>
        <w:rPr>
          <w:spacing w:val="-6"/>
        </w:rPr>
        <w:t xml:space="preserve"> </w:t>
      </w:r>
      <w:hyperlink w:history="true" w:anchor="bookmark14">
        <w:r>
          <w:rPr>
            <w:color w:val="2196D1"/>
            <w:spacing w:val="10"/>
          </w:rPr>
          <w:t>[15,16]</w:t>
        </w:r>
      </w:hyperlink>
      <w:r>
        <w:rPr>
          <w:spacing w:val="10"/>
        </w:rPr>
        <w:t>. Studies in</w:t>
      </w:r>
      <w:r>
        <w:rPr/>
        <w:t xml:space="preserve"> </w:t>
      </w:r>
      <w:r>
        <w:rPr>
          <w:spacing w:val="11"/>
        </w:rPr>
        <w:t>baboons have demonstrated that rapid de</w:t>
      </w:r>
      <w:r>
        <w:rPr>
          <w:spacing w:val="10"/>
        </w:rPr>
        <w:t>celeration distorts the size and</w:t>
      </w:r>
      <w:r>
        <w:rPr/>
        <w:t xml:space="preserve"> </w:t>
      </w:r>
      <w:r>
        <w:rPr>
          <w:spacing w:val="12"/>
        </w:rPr>
        <w:t>shape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uterus</w:t>
      </w:r>
      <w:r>
        <w:rPr>
          <w:spacing w:val="4"/>
        </w:rPr>
        <w:t xml:space="preserve">  </w:t>
      </w:r>
      <w:r>
        <w:rPr>
          <w:spacing w:val="12"/>
        </w:rPr>
        <w:t>because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ab</w:t>
      </w:r>
      <w:r>
        <w:rPr>
          <w:spacing w:val="11"/>
        </w:rPr>
        <w:t>dominal</w:t>
      </w:r>
      <w:r>
        <w:rPr>
          <w:spacing w:val="6"/>
        </w:rPr>
        <w:t xml:space="preserve">  </w:t>
      </w:r>
      <w:r>
        <w:rPr>
          <w:spacing w:val="11"/>
        </w:rPr>
        <w:t>organ</w:t>
      </w:r>
      <w:r>
        <w:rPr>
          <w:spacing w:val="6"/>
        </w:rPr>
        <w:t xml:space="preserve">  </w:t>
      </w:r>
      <w:r>
        <w:rPr>
          <w:spacing w:val="11"/>
        </w:rPr>
        <w:t>compression</w:t>
      </w:r>
      <w:r>
        <w:rPr>
          <w:spacing w:val="3"/>
        </w:rPr>
        <w:t xml:space="preserve">  </w:t>
      </w:r>
      <w:hyperlink w:history="true" w:anchor="bookmark15">
        <w:r>
          <w:rPr>
            <w:color w:val="2196D1"/>
            <w:spacing w:val="11"/>
          </w:rPr>
          <w:t>[17]</w:t>
        </w:r>
      </w:hyperlink>
      <w:r>
        <w:rPr>
          <w:spacing w:val="11"/>
        </w:rPr>
        <w:t>.</w:t>
      </w:r>
      <w:r>
        <w:rPr>
          <w:spacing w:val="1"/>
        </w:rPr>
        <w:t xml:space="preserve"> </w:t>
      </w:r>
      <w:r>
        <w:rPr>
          <w:spacing w:val="11"/>
        </w:rPr>
        <w:t>Disruption</w:t>
      </w:r>
      <w:r>
        <w:rPr>
          <w:spacing w:val="24"/>
        </w:rPr>
        <w:t xml:space="preserve"> </w:t>
      </w:r>
      <w:r>
        <w:rPr>
          <w:spacing w:val="11"/>
        </w:rPr>
        <w:t>of myocardial</w:t>
      </w:r>
      <w:r>
        <w:rPr>
          <w:spacing w:val="22"/>
          <w:w w:val="101"/>
        </w:rPr>
        <w:t xml:space="preserve"> </w:t>
      </w:r>
      <w:r>
        <w:rPr>
          <w:spacing w:val="11"/>
        </w:rPr>
        <w:t>cellular</w:t>
      </w:r>
      <w:r>
        <w:rPr>
          <w:spacing w:val="23"/>
          <w:w w:val="101"/>
        </w:rPr>
        <w:t xml:space="preserve"> </w:t>
      </w:r>
      <w:r>
        <w:rPr>
          <w:spacing w:val="11"/>
        </w:rPr>
        <w:t>in</w:t>
      </w:r>
      <w:r>
        <w:rPr>
          <w:spacing w:val="10"/>
        </w:rPr>
        <w:t>tegrity</w:t>
      </w:r>
      <w:r>
        <w:rPr>
          <w:spacing w:val="20"/>
        </w:rPr>
        <w:t xml:space="preserve"> </w:t>
      </w:r>
      <w:r>
        <w:rPr>
          <w:spacing w:val="10"/>
        </w:rPr>
        <w:t>was</w:t>
      </w:r>
      <w:r>
        <w:rPr>
          <w:spacing w:val="24"/>
        </w:rPr>
        <w:t xml:space="preserve"> </w:t>
      </w:r>
      <w:r>
        <w:rPr>
          <w:spacing w:val="10"/>
        </w:rPr>
        <w:t>also</w:t>
      </w:r>
      <w:r>
        <w:rPr>
          <w:spacing w:val="20"/>
          <w:w w:val="101"/>
        </w:rPr>
        <w:t xml:space="preserve"> </w:t>
      </w:r>
      <w:r>
        <w:rPr>
          <w:spacing w:val="10"/>
        </w:rPr>
        <w:t>noted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pregnant</w:t>
      </w:r>
      <w:r>
        <w:rPr/>
        <w:t xml:space="preserve"> </w:t>
      </w:r>
      <w:r>
        <w:rPr>
          <w:spacing w:val="11"/>
        </w:rPr>
        <w:t>rats exposed to 2G</w:t>
      </w:r>
      <w:r>
        <w:rPr>
          <w:spacing w:val="16"/>
        </w:rPr>
        <w:t xml:space="preserve"> </w:t>
      </w:r>
      <w:r>
        <w:rPr>
          <w:spacing w:val="11"/>
        </w:rPr>
        <w:t>accelerative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0"/>
        </w:rPr>
        <w:t>decelerative</w:t>
      </w:r>
      <w:r>
        <w:rPr>
          <w:spacing w:val="15"/>
          <w:w w:val="101"/>
        </w:rPr>
        <w:t xml:space="preserve"> </w:t>
      </w:r>
      <w:r>
        <w:rPr>
          <w:spacing w:val="10"/>
        </w:rPr>
        <w:t>forces</w:t>
      </w:r>
      <w:r>
        <w:rPr>
          <w:spacing w:val="10"/>
          <w:w w:val="102"/>
        </w:rPr>
        <w:t xml:space="preserve"> </w:t>
      </w:r>
      <w:hyperlink w:history="true" w:anchor="bookmark16">
        <w:r>
          <w:rPr>
            <w:color w:val="2196D1"/>
            <w:spacing w:val="10"/>
          </w:rPr>
          <w:t>[18]</w:t>
        </w:r>
      </w:hyperlink>
      <w:r>
        <w:rPr>
          <w:spacing w:val="10"/>
        </w:rPr>
        <w:t>.</w:t>
      </w:r>
    </w:p>
    <w:p>
      <w:pPr>
        <w:ind w:left="6"/>
        <w:spacing w:before="262" w:line="21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Reduced</w:t>
      </w:r>
      <w:r>
        <w:rPr>
          <w:rFonts w:ascii="Arial" w:hAnsi="Arial" w:eastAsia="Arial" w:cs="Arial"/>
          <w:sz w:val="15"/>
          <w:szCs w:val="15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oxygen</w:t>
      </w:r>
      <w:r>
        <w:rPr>
          <w:rFonts w:ascii="Arial" w:hAnsi="Arial" w:eastAsia="Arial" w:cs="Arial"/>
          <w:sz w:val="15"/>
          <w:szCs w:val="15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availab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ility</w:t>
      </w:r>
    </w:p>
    <w:p>
      <w:pPr>
        <w:pStyle w:val="BodyText"/>
        <w:ind w:left="3" w:right="2" w:firstLine="242"/>
        <w:spacing w:before="261" w:line="287" w:lineRule="auto"/>
        <w:jc w:val="both"/>
        <w:rPr/>
      </w:pPr>
      <w:r>
        <w:rPr>
          <w:spacing w:val="11"/>
        </w:rPr>
        <w:t>It</w:t>
      </w:r>
      <w:r>
        <w:rPr>
          <w:spacing w:val="23"/>
          <w:w w:val="102"/>
        </w:rPr>
        <w:t xml:space="preserve"> </w:t>
      </w:r>
      <w:r>
        <w:rPr>
          <w:spacing w:val="11"/>
        </w:rPr>
        <w:t>is</w:t>
      </w:r>
      <w:r>
        <w:rPr>
          <w:spacing w:val="23"/>
        </w:rPr>
        <w:t xml:space="preserve"> </w:t>
      </w:r>
      <w:r>
        <w:rPr>
          <w:spacing w:val="11"/>
        </w:rPr>
        <w:t>generally</w:t>
      </w:r>
      <w:r>
        <w:rPr>
          <w:spacing w:val="20"/>
          <w:w w:val="102"/>
        </w:rPr>
        <w:t xml:space="preserve"> </w:t>
      </w:r>
      <w:r>
        <w:rPr>
          <w:spacing w:val="11"/>
        </w:rPr>
        <w:t>recommended</w:t>
      </w:r>
      <w:r>
        <w:rPr>
          <w:spacing w:val="22"/>
          <w:w w:val="101"/>
        </w:rPr>
        <w:t xml:space="preserve"> </w:t>
      </w:r>
      <w:r>
        <w:rPr>
          <w:spacing w:val="11"/>
        </w:rPr>
        <w:t>that</w:t>
      </w:r>
      <w:r>
        <w:rPr>
          <w:spacing w:val="23"/>
          <w:w w:val="102"/>
        </w:rPr>
        <w:t xml:space="preserve"> </w:t>
      </w:r>
      <w:r>
        <w:rPr>
          <w:spacing w:val="11"/>
        </w:rPr>
        <w:t>after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m</w:t>
      </w:r>
      <w:r>
        <w:rPr>
          <w:spacing w:val="10"/>
        </w:rPr>
        <w:t>id-second</w:t>
      </w:r>
      <w:r>
        <w:rPr>
          <w:spacing w:val="22"/>
        </w:rPr>
        <w:t xml:space="preserve"> </w:t>
      </w:r>
      <w:r>
        <w:rPr>
          <w:spacing w:val="10"/>
        </w:rPr>
        <w:t>trimester</w:t>
      </w:r>
      <w:r>
        <w:rPr>
          <w:spacing w:val="23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2"/>
        </w:rPr>
        <w:t>pregnancy women should not undertake</w:t>
      </w:r>
      <w:r>
        <w:rPr>
          <w:spacing w:val="17"/>
        </w:rPr>
        <w:t xml:space="preserve"> </w:t>
      </w:r>
      <w:r>
        <w:rPr>
          <w:spacing w:val="12"/>
        </w:rPr>
        <w:t>activities</w:t>
      </w:r>
      <w:r>
        <w:rPr>
          <w:spacing w:val="15"/>
        </w:rPr>
        <w:t xml:space="preserve"> </w:t>
      </w:r>
      <w:r>
        <w:rPr>
          <w:spacing w:val="12"/>
        </w:rPr>
        <w:t>that</w:t>
      </w:r>
      <w:r>
        <w:rPr>
          <w:spacing w:val="15"/>
        </w:rPr>
        <w:t xml:space="preserve"> </w:t>
      </w:r>
      <w:r>
        <w:rPr>
          <w:spacing w:val="12"/>
        </w:rPr>
        <w:t>req</w:t>
      </w:r>
      <w:r>
        <w:rPr>
          <w:spacing w:val="11"/>
        </w:rPr>
        <w:t>uire</w:t>
      </w:r>
      <w:r>
        <w:rPr>
          <w:spacing w:val="15"/>
        </w:rPr>
        <w:t xml:space="preserve"> </w:t>
      </w:r>
      <w:r>
        <w:rPr>
          <w:spacing w:val="11"/>
        </w:rPr>
        <w:t>them</w:t>
      </w:r>
      <w:r>
        <w:rPr>
          <w:spacing w:val="15"/>
          <w:w w:val="102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0"/>
        </w:rPr>
        <w:t>lie</w:t>
      </w:r>
      <w:r>
        <w:rPr>
          <w:spacing w:val="17"/>
          <w:w w:val="101"/>
        </w:rPr>
        <w:t xml:space="preserve"> </w:t>
      </w:r>
      <w:r>
        <w:rPr>
          <w:spacing w:val="10"/>
        </w:rPr>
        <w:t>supine</w:t>
      </w:r>
      <w:r>
        <w:rPr>
          <w:spacing w:val="16"/>
          <w:w w:val="102"/>
        </w:rPr>
        <w:t xml:space="preserve"> </w:t>
      </w:r>
      <w:r>
        <w:rPr>
          <w:spacing w:val="10"/>
        </w:rPr>
        <w:t>on their back for</w:t>
      </w:r>
      <w:r>
        <w:rPr>
          <w:spacing w:val="16"/>
        </w:rPr>
        <w:t xml:space="preserve"> </w:t>
      </w:r>
      <w:r>
        <w:rPr>
          <w:spacing w:val="10"/>
        </w:rPr>
        <w:t>a</w:t>
      </w:r>
      <w:r>
        <w:rPr>
          <w:spacing w:val="17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15"/>
        </w:rPr>
        <w:t xml:space="preserve"> </w:t>
      </w:r>
      <w:r>
        <w:rPr>
          <w:spacing w:val="10"/>
        </w:rPr>
        <w:t>period</w:t>
      </w:r>
      <w:r>
        <w:rPr>
          <w:spacing w:val="18"/>
        </w:rPr>
        <w:t xml:space="preserve"> </w:t>
      </w:r>
      <w:r>
        <w:rPr>
          <w:spacing w:val="10"/>
        </w:rPr>
        <w:t>of time.</w:t>
      </w:r>
      <w:r>
        <w:rPr>
          <w:spacing w:val="14"/>
          <w:w w:val="102"/>
        </w:rPr>
        <w:t xml:space="preserve"> </w:t>
      </w:r>
      <w:r>
        <w:rPr>
          <w:spacing w:val="10"/>
        </w:rPr>
        <w:t>The</w:t>
      </w:r>
      <w:r>
        <w:rPr>
          <w:spacing w:val="17"/>
        </w:rPr>
        <w:t xml:space="preserve"> </w:t>
      </w:r>
      <w:r>
        <w:rPr>
          <w:spacing w:val="10"/>
        </w:rPr>
        <w:t>increasing</w:t>
      </w:r>
      <w:r>
        <w:rPr/>
        <w:t xml:space="preserve"> </w:t>
      </w:r>
      <w:r>
        <w:rPr>
          <w:spacing w:val="10"/>
        </w:rPr>
        <w:t>size and weight of the uterus at this stage may be sufficie</w:t>
      </w:r>
      <w:r>
        <w:rPr>
          <w:spacing w:val="9"/>
        </w:rPr>
        <w:t>nt to compress</w:t>
      </w:r>
      <w:r>
        <w:rPr/>
        <w:t xml:space="preserve"> </w:t>
      </w:r>
      <w:r>
        <w:rPr>
          <w:spacing w:val="10"/>
        </w:rPr>
        <w:t>the inferior vena cava in the supine position. This may res</w:t>
      </w:r>
      <w:r>
        <w:rPr>
          <w:spacing w:val="9"/>
        </w:rPr>
        <w:t>ult in reduced</w:t>
      </w:r>
      <w:r>
        <w:rPr/>
        <w:t xml:space="preserve"> </w:t>
      </w:r>
      <w:r>
        <w:rPr>
          <w:spacing w:val="12"/>
        </w:rPr>
        <w:t>venous return to the heart,</w:t>
      </w:r>
      <w:r>
        <w:rPr>
          <w:spacing w:val="16"/>
          <w:w w:val="102"/>
        </w:rPr>
        <w:t xml:space="preserve"> </w:t>
      </w:r>
      <w:r>
        <w:rPr>
          <w:spacing w:val="12"/>
        </w:rPr>
        <w:t>d</w:t>
      </w:r>
      <w:r>
        <w:rPr>
          <w:spacing w:val="11"/>
        </w:rPr>
        <w:t>ecreased</w:t>
      </w:r>
      <w:r>
        <w:rPr>
          <w:spacing w:val="16"/>
          <w:w w:val="101"/>
        </w:rPr>
        <w:t xml:space="preserve"> </w:t>
      </w:r>
      <w:r>
        <w:rPr>
          <w:spacing w:val="11"/>
        </w:rPr>
        <w:t>cardiac</w:t>
      </w:r>
      <w:r>
        <w:rPr>
          <w:spacing w:val="15"/>
          <w:w w:val="101"/>
        </w:rPr>
        <w:t xml:space="preserve"> </w:t>
      </w:r>
      <w:r>
        <w:rPr>
          <w:spacing w:val="11"/>
        </w:rPr>
        <w:t>output,</w:t>
      </w:r>
      <w:r>
        <w:rPr>
          <w:spacing w:val="17"/>
        </w:rPr>
        <w:t xml:space="preserve"> </w:t>
      </w:r>
      <w:r>
        <w:rPr>
          <w:spacing w:val="11"/>
        </w:rPr>
        <w:t>orthostatic</w:t>
      </w:r>
      <w:r>
        <w:rPr>
          <w:spacing w:val="12"/>
          <w:w w:val="102"/>
        </w:rPr>
        <w:t xml:space="preserve"> </w:t>
      </w:r>
      <w:r>
        <w:rPr>
          <w:spacing w:val="11"/>
        </w:rPr>
        <w:t>hypo-</w:t>
      </w:r>
      <w:r>
        <w:rPr/>
        <w:t xml:space="preserve"> </w:t>
      </w:r>
      <w:r>
        <w:rPr>
          <w:spacing w:val="11"/>
        </w:rPr>
        <w:t>tension,</w:t>
      </w:r>
      <w:r>
        <w:rPr>
          <w:spacing w:val="19"/>
          <w:w w:val="101"/>
        </w:rPr>
        <w:t xml:space="preserve">  </w:t>
      </w:r>
      <w:r>
        <w:rPr>
          <w:spacing w:val="11"/>
        </w:rPr>
        <w:t>decreased  blood</w:t>
      </w:r>
      <w:r>
        <w:rPr>
          <w:spacing w:val="17"/>
          <w:w w:val="101"/>
        </w:rPr>
        <w:t xml:space="preserve">  </w:t>
      </w:r>
      <w:r>
        <w:rPr>
          <w:spacing w:val="11"/>
        </w:rPr>
        <w:t>flow</w:t>
      </w:r>
      <w:r>
        <w:rPr>
          <w:spacing w:val="18"/>
        </w:rPr>
        <w:t xml:space="preserve">  </w:t>
      </w:r>
      <w:r>
        <w:rPr>
          <w:spacing w:val="11"/>
        </w:rPr>
        <w:t>in</w:t>
      </w:r>
      <w:r>
        <w:rPr>
          <w:spacing w:val="17"/>
        </w:rPr>
        <w:t xml:space="preserve">  </w:t>
      </w:r>
      <w:r>
        <w:rPr>
          <w:spacing w:val="11"/>
        </w:rPr>
        <w:t>the</w:t>
      </w:r>
      <w:r>
        <w:rPr>
          <w:spacing w:val="18"/>
        </w:rPr>
        <w:t xml:space="preserve">  </w:t>
      </w:r>
      <w:r>
        <w:rPr>
          <w:spacing w:val="11"/>
        </w:rPr>
        <w:t>abdominal</w:t>
      </w:r>
      <w:r>
        <w:rPr>
          <w:spacing w:val="18"/>
        </w:rPr>
        <w:t xml:space="preserve">  </w:t>
      </w:r>
      <w:r>
        <w:rPr>
          <w:spacing w:val="11"/>
        </w:rPr>
        <w:t>aorta,</w:t>
      </w:r>
      <w:r>
        <w:rPr>
          <w:spacing w:val="17"/>
          <w:w w:val="102"/>
        </w:rPr>
        <w:t xml:space="preserve">  </w:t>
      </w:r>
      <w:r>
        <w:rPr>
          <w:spacing w:val="11"/>
        </w:rPr>
        <w:t>decreased</w:t>
      </w:r>
      <w:r>
        <w:rPr/>
        <w:t xml:space="preserve"> </w:t>
      </w:r>
      <w:r>
        <w:rPr>
          <w:spacing w:val="11"/>
        </w:rPr>
        <w:t>placental blood flow, and</w:t>
      </w:r>
      <w:r>
        <w:rPr>
          <w:spacing w:val="20"/>
        </w:rPr>
        <w:t xml:space="preserve"> </w:t>
      </w:r>
      <w:r>
        <w:rPr>
          <w:spacing w:val="11"/>
        </w:rPr>
        <w:t>temporary</w:t>
      </w:r>
      <w:r>
        <w:rPr>
          <w:spacing w:val="14"/>
          <w:w w:val="102"/>
        </w:rPr>
        <w:t xml:space="preserve"> </w:t>
      </w:r>
      <w:r>
        <w:rPr>
          <w:spacing w:val="11"/>
        </w:rPr>
        <w:t>fetal</w:t>
      </w:r>
      <w:r>
        <w:rPr>
          <w:spacing w:val="12"/>
          <w:w w:val="101"/>
        </w:rPr>
        <w:t xml:space="preserve"> </w:t>
      </w:r>
      <w:r>
        <w:rPr>
          <w:spacing w:val="11"/>
        </w:rPr>
        <w:t>hypoxemia.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before="44" w:line="218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</w:rPr>
        <w:t>High</w:t>
      </w:r>
      <w:r>
        <w:rPr>
          <w:rFonts w:ascii="Arial" w:hAnsi="Arial" w:eastAsia="Arial" w:cs="Arial"/>
          <w:sz w:val="15"/>
          <w:szCs w:val="15"/>
          <w:i/>
          <w:iCs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altitude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activities</w:t>
      </w:r>
    </w:p>
    <w:p>
      <w:pPr>
        <w:pStyle w:val="BodyText"/>
        <w:ind w:left="3" w:right="11" w:firstLine="240"/>
        <w:spacing w:before="264" w:line="287" w:lineRule="auto"/>
        <w:jc w:val="both"/>
        <w:rPr/>
      </w:pPr>
      <w:r>
        <w:rPr>
          <w:spacing w:val="10"/>
        </w:rPr>
        <w:t>Travelling</w:t>
      </w:r>
      <w:r>
        <w:rPr>
          <w:spacing w:val="8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high</w:t>
      </w:r>
      <w:r>
        <w:rPr>
          <w:spacing w:val="4"/>
        </w:rPr>
        <w:t xml:space="preserve">  </w:t>
      </w:r>
      <w:r>
        <w:rPr>
          <w:spacing w:val="10"/>
        </w:rPr>
        <w:t>altitude</w:t>
      </w:r>
      <w:r>
        <w:rPr>
          <w:spacing w:val="4"/>
        </w:rPr>
        <w:t xml:space="preserve">  </w:t>
      </w:r>
      <w:r>
        <w:rPr>
          <w:spacing w:val="10"/>
        </w:rPr>
        <w:t>locations</w:t>
      </w:r>
      <w:r>
        <w:rPr>
          <w:spacing w:val="4"/>
        </w:rPr>
        <w:t xml:space="preserve">  </w:t>
      </w:r>
      <w:r>
        <w:rPr>
          <w:spacing w:val="10"/>
        </w:rPr>
        <w:t>can</w:t>
      </w:r>
      <w:r>
        <w:rPr>
          <w:spacing w:val="5"/>
        </w:rPr>
        <w:t xml:space="preserve">  </w:t>
      </w:r>
      <w:r>
        <w:rPr>
          <w:spacing w:val="10"/>
        </w:rPr>
        <w:t>also</w:t>
      </w:r>
      <w:r>
        <w:rPr>
          <w:spacing w:val="3"/>
        </w:rPr>
        <w:t xml:space="preserve">  </w:t>
      </w:r>
      <w:r>
        <w:rPr>
          <w:spacing w:val="10"/>
        </w:rPr>
        <w:t>reduce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oxygen</w:t>
      </w:r>
      <w:r>
        <w:rPr/>
        <w:t xml:space="preserve"> </w:t>
      </w:r>
      <w:r>
        <w:rPr>
          <w:spacing w:val="11"/>
        </w:rPr>
        <w:t>supply</w:t>
      </w:r>
      <w:r>
        <w:rPr>
          <w:spacing w:val="23"/>
          <w:w w:val="102"/>
        </w:rPr>
        <w:t xml:space="preserve"> </w:t>
      </w:r>
      <w:r>
        <w:rPr>
          <w:spacing w:val="11"/>
        </w:rPr>
        <w:t>to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fetus.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relative</w:t>
      </w:r>
      <w:r>
        <w:rPr>
          <w:spacing w:val="20"/>
          <w:w w:val="102"/>
        </w:rPr>
        <w:t xml:space="preserve"> </w:t>
      </w:r>
      <w:r>
        <w:rPr>
          <w:spacing w:val="11"/>
        </w:rPr>
        <w:t>hypoxia</w:t>
      </w:r>
      <w:r>
        <w:rPr>
          <w:spacing w:val="23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0"/>
          <w:w w:val="102"/>
        </w:rPr>
        <w:t xml:space="preserve"> </w:t>
      </w:r>
      <w:r>
        <w:rPr>
          <w:spacing w:val="11"/>
        </w:rPr>
        <w:t>mother</w:t>
      </w:r>
      <w:r>
        <w:rPr>
          <w:spacing w:val="21"/>
        </w:rPr>
        <w:t xml:space="preserve"> </w:t>
      </w:r>
      <w:r>
        <w:rPr>
          <w:spacing w:val="11"/>
        </w:rPr>
        <w:t>broug</w:t>
      </w:r>
      <w:r>
        <w:rPr>
          <w:spacing w:val="10"/>
        </w:rPr>
        <w:t>ht</w:t>
      </w:r>
      <w:r>
        <w:rPr>
          <w:spacing w:val="23"/>
          <w:w w:val="102"/>
        </w:rPr>
        <w:t xml:space="preserve"> </w:t>
      </w:r>
      <w:r>
        <w:rPr>
          <w:spacing w:val="10"/>
        </w:rPr>
        <w:t>on</w:t>
      </w:r>
      <w:r>
        <w:rPr>
          <w:spacing w:val="20"/>
        </w:rPr>
        <w:t xml:space="preserve"> </w:t>
      </w:r>
      <w:r>
        <w:rPr>
          <w:spacing w:val="10"/>
        </w:rPr>
        <w:t>by</w:t>
      </w:r>
      <w:r>
        <w:rPr/>
        <w:t xml:space="preserve"> </w:t>
      </w:r>
      <w:r>
        <w:rPr>
          <w:spacing w:val="11"/>
        </w:rPr>
        <w:t>intensive</w:t>
      </w:r>
      <w:r>
        <w:rPr>
          <w:spacing w:val="29"/>
        </w:rPr>
        <w:t xml:space="preserve"> </w:t>
      </w:r>
      <w:r>
        <w:rPr>
          <w:spacing w:val="11"/>
        </w:rPr>
        <w:t>exercise</w:t>
      </w:r>
      <w:r>
        <w:rPr>
          <w:spacing w:val="27"/>
          <w:w w:val="102"/>
        </w:rPr>
        <w:t xml:space="preserve"> </w:t>
      </w:r>
      <w:r>
        <w:rPr>
          <w:spacing w:val="11"/>
        </w:rPr>
        <w:t>at</w:t>
      </w:r>
      <w:r>
        <w:rPr>
          <w:spacing w:val="24"/>
          <w:w w:val="102"/>
        </w:rPr>
        <w:t xml:space="preserve"> </w:t>
      </w:r>
      <w:r>
        <w:rPr>
          <w:spacing w:val="11"/>
        </w:rPr>
        <w:t>high</w:t>
      </w:r>
      <w:r>
        <w:rPr>
          <w:spacing w:val="28"/>
        </w:rPr>
        <w:t xml:space="preserve"> </w:t>
      </w:r>
      <w:r>
        <w:rPr>
          <w:spacing w:val="11"/>
        </w:rPr>
        <w:t>al</w:t>
      </w:r>
      <w:r>
        <w:rPr>
          <w:spacing w:val="10"/>
        </w:rPr>
        <w:t>titudes,</w:t>
      </w:r>
      <w:r>
        <w:rPr>
          <w:spacing w:val="27"/>
        </w:rPr>
        <w:t xml:space="preserve"> </w:t>
      </w:r>
      <w:r>
        <w:rPr>
          <w:spacing w:val="10"/>
        </w:rPr>
        <w:t>compounded</w:t>
      </w:r>
      <w:r>
        <w:rPr>
          <w:spacing w:val="25"/>
        </w:rPr>
        <w:t xml:space="preserve"> </w:t>
      </w:r>
      <w:r>
        <w:rPr>
          <w:spacing w:val="10"/>
        </w:rPr>
        <w:t>by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physiological</w:t>
      </w:r>
      <w:r>
        <w:rPr/>
        <w:t xml:space="preserve"> </w:t>
      </w:r>
      <w:r>
        <w:rPr>
          <w:spacing w:val="11"/>
        </w:rPr>
        <w:t>changes which</w:t>
      </w:r>
      <w:r>
        <w:rPr>
          <w:spacing w:val="32"/>
        </w:rPr>
        <w:t xml:space="preserve"> </w:t>
      </w:r>
      <w:r>
        <w:rPr>
          <w:spacing w:val="11"/>
        </w:rPr>
        <w:t>occur</w:t>
      </w:r>
      <w:r>
        <w:rPr>
          <w:spacing w:val="19"/>
          <w:w w:val="101"/>
        </w:rPr>
        <w:t xml:space="preserve"> </w:t>
      </w:r>
      <w:r>
        <w:rPr>
          <w:spacing w:val="11"/>
        </w:rPr>
        <w:t>during</w:t>
      </w:r>
      <w:r>
        <w:rPr>
          <w:spacing w:val="17"/>
          <w:w w:val="102"/>
        </w:rPr>
        <w:t xml:space="preserve"> </w:t>
      </w:r>
      <w:r>
        <w:rPr>
          <w:spacing w:val="11"/>
        </w:rPr>
        <w:t>pregnancy,</w:t>
      </w:r>
      <w:r>
        <w:rPr>
          <w:spacing w:val="18"/>
          <w:w w:val="101"/>
        </w:rPr>
        <w:t xml:space="preserve"> </w:t>
      </w:r>
      <w:r>
        <w:rPr>
          <w:spacing w:val="11"/>
        </w:rPr>
        <w:t>may potentially</w:t>
      </w:r>
      <w:r>
        <w:rPr>
          <w:spacing w:val="19"/>
          <w:w w:val="101"/>
        </w:rPr>
        <w:t xml:space="preserve"> </w:t>
      </w:r>
      <w:r>
        <w:rPr>
          <w:spacing w:val="11"/>
        </w:rPr>
        <w:t>contribute</w:t>
      </w:r>
      <w:r>
        <w:rPr>
          <w:spacing w:val="18"/>
        </w:rPr>
        <w:t xml:space="preserve"> </w:t>
      </w:r>
      <w:r>
        <w:rPr>
          <w:spacing w:val="11"/>
        </w:rPr>
        <w:t>to-</w:t>
      </w:r>
      <w:r>
        <w:rPr/>
        <w:t xml:space="preserve"> </w:t>
      </w:r>
      <w:r>
        <w:rPr>
          <w:spacing w:val="11"/>
        </w:rPr>
        <w:t>wards  fetal  hypoxia.</w:t>
      </w:r>
      <w:r>
        <w:rPr>
          <w:spacing w:val="14"/>
        </w:rPr>
        <w:t xml:space="preserve">  </w:t>
      </w:r>
      <w:r>
        <w:rPr>
          <w:spacing w:val="11"/>
        </w:rPr>
        <w:t>Such</w:t>
      </w:r>
      <w:r>
        <w:rPr>
          <w:spacing w:val="13"/>
        </w:rPr>
        <w:t xml:space="preserve">  </w:t>
      </w:r>
      <w:r>
        <w:rPr>
          <w:spacing w:val="11"/>
        </w:rPr>
        <w:t>situations</w:t>
      </w:r>
      <w:r>
        <w:rPr>
          <w:spacing w:val="14"/>
        </w:rPr>
        <w:t xml:space="preserve">  </w:t>
      </w:r>
      <w:r>
        <w:rPr>
          <w:spacing w:val="11"/>
        </w:rPr>
        <w:t>are</w:t>
      </w:r>
      <w:r>
        <w:rPr>
          <w:spacing w:val="12"/>
          <w:w w:val="102"/>
        </w:rPr>
        <w:t xml:space="preserve">  </w:t>
      </w:r>
      <w:r>
        <w:rPr>
          <w:spacing w:val="11"/>
        </w:rPr>
        <w:t>par</w:t>
      </w:r>
      <w:r>
        <w:rPr>
          <w:spacing w:val="10"/>
        </w:rPr>
        <w:t>ticularly</w:t>
      </w:r>
      <w:r>
        <w:rPr>
          <w:spacing w:val="13"/>
          <w:w w:val="101"/>
        </w:rPr>
        <w:t xml:space="preserve">  </w:t>
      </w:r>
      <w:r>
        <w:rPr>
          <w:spacing w:val="10"/>
        </w:rPr>
        <w:t>important</w:t>
      </w:r>
      <w:r>
        <w:rPr>
          <w:spacing w:val="13"/>
          <w:w w:val="101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2"/>
        </w:rPr>
        <w:t>women with previous respir</w:t>
      </w:r>
      <w:r>
        <w:rPr>
          <w:spacing w:val="11"/>
        </w:rPr>
        <w:t>atory or cardiac conditions that make</w:t>
      </w:r>
      <w:r>
        <w:rPr>
          <w:spacing w:val="11"/>
          <w:w w:val="101"/>
        </w:rPr>
        <w:t xml:space="preserve"> </w:t>
      </w:r>
      <w:r>
        <w:rPr>
          <w:spacing w:val="11"/>
        </w:rPr>
        <w:t>them</w:t>
      </w:r>
      <w:r>
        <w:rPr/>
        <w:t xml:space="preserve"> </w:t>
      </w:r>
      <w:r>
        <w:rPr>
          <w:spacing w:val="10"/>
        </w:rPr>
        <w:t>susceptible</w:t>
      </w:r>
      <w:r>
        <w:rPr>
          <w:spacing w:val="5"/>
        </w:rPr>
        <w:t xml:space="preserve">  </w:t>
      </w:r>
      <w:r>
        <w:rPr>
          <w:spacing w:val="10"/>
        </w:rPr>
        <w:t>to  cyanosis.</w:t>
      </w:r>
      <w:r>
        <w:rPr>
          <w:spacing w:val="9"/>
        </w:rPr>
        <w:t xml:space="preserve">  Country-specific  guidelines  recommend  that</w:t>
      </w:r>
      <w:r>
        <w:rPr>
          <w:spacing w:val="1"/>
        </w:rPr>
        <w:t xml:space="preserve"> </w:t>
      </w:r>
      <w:r>
        <w:rPr>
          <w:spacing w:val="11"/>
        </w:rPr>
        <w:t>exercise</w:t>
      </w:r>
      <w:r>
        <w:rPr>
          <w:spacing w:val="19"/>
        </w:rPr>
        <w:t xml:space="preserve"> </w:t>
      </w:r>
      <w:r>
        <w:rPr>
          <w:spacing w:val="11"/>
        </w:rPr>
        <w:t>needs</w:t>
      </w:r>
      <w:r>
        <w:rPr>
          <w:spacing w:val="19"/>
          <w:w w:val="101"/>
        </w:rPr>
        <w:t xml:space="preserve"> </w:t>
      </w:r>
      <w:r>
        <w:rPr>
          <w:spacing w:val="11"/>
        </w:rPr>
        <w:t>to</w:t>
      </w:r>
      <w:r>
        <w:rPr>
          <w:spacing w:val="17"/>
          <w:w w:val="102"/>
        </w:rPr>
        <w:t xml:space="preserve"> </w:t>
      </w:r>
      <w:r>
        <w:rPr>
          <w:spacing w:val="11"/>
        </w:rPr>
        <w:t>be</w:t>
      </w:r>
      <w:r>
        <w:rPr>
          <w:spacing w:val="21"/>
          <w:w w:val="101"/>
        </w:rPr>
        <w:t xml:space="preserve"> </w:t>
      </w:r>
      <w:r>
        <w:rPr>
          <w:spacing w:val="11"/>
        </w:rPr>
        <w:t>avoided</w:t>
      </w:r>
      <w:r>
        <w:rPr>
          <w:spacing w:val="20"/>
          <w:w w:val="101"/>
        </w:rPr>
        <w:t xml:space="preserve"> </w:t>
      </w:r>
      <w:r>
        <w:rPr>
          <w:spacing w:val="11"/>
        </w:rPr>
        <w:t>at</w:t>
      </w:r>
      <w:r>
        <w:rPr>
          <w:spacing w:val="21"/>
        </w:rPr>
        <w:t xml:space="preserve"> </w:t>
      </w:r>
      <w:r>
        <w:rPr>
          <w:spacing w:val="11"/>
        </w:rPr>
        <w:t>altitudes</w:t>
      </w:r>
      <w:r>
        <w:rPr>
          <w:spacing w:val="20"/>
          <w:w w:val="101"/>
        </w:rPr>
        <w:t xml:space="preserve"> </w:t>
      </w:r>
      <w:r>
        <w:rPr>
          <w:spacing w:val="11"/>
        </w:rPr>
        <w:t>great</w:t>
      </w:r>
      <w:r>
        <w:rPr>
          <w:spacing w:val="10"/>
        </w:rPr>
        <w:t>er</w:t>
      </w:r>
      <w:r>
        <w:rPr>
          <w:spacing w:val="19"/>
          <w:w w:val="101"/>
        </w:rPr>
        <w:t xml:space="preserve"> </w:t>
      </w:r>
      <w:r>
        <w:rPr>
          <w:spacing w:val="10"/>
        </w:rPr>
        <w:t>than</w:t>
      </w:r>
      <w:r>
        <w:rPr>
          <w:spacing w:val="27"/>
        </w:rPr>
        <w:t xml:space="preserve"> </w:t>
      </w:r>
      <w:r>
        <w:rPr>
          <w:spacing w:val="10"/>
        </w:rPr>
        <w:t>1800</w:t>
      </w:r>
      <w:r>
        <w:rPr>
          <w:spacing w:val="18"/>
        </w:rPr>
        <w:t xml:space="preserve"> </w:t>
      </w:r>
      <w:r>
        <w:rPr>
          <w:spacing w:val="10"/>
        </w:rPr>
        <w:t>m,</w:t>
      </w:r>
      <w:r>
        <w:rPr>
          <w:spacing w:val="21"/>
          <w:w w:val="101"/>
        </w:rPr>
        <w:t xml:space="preserve"> </w:t>
      </w:r>
      <w:r>
        <w:rPr>
          <w:spacing w:val="10"/>
        </w:rPr>
        <w:t>at</w:t>
      </w:r>
      <w:r>
        <w:rPr>
          <w:spacing w:val="19"/>
          <w:w w:val="102"/>
        </w:rPr>
        <w:t xml:space="preserve"> </w:t>
      </w:r>
      <w:r>
        <w:rPr>
          <w:spacing w:val="10"/>
        </w:rPr>
        <w:t>least</w:t>
      </w:r>
      <w:r>
        <w:rPr/>
        <w:t xml:space="preserve"> </w:t>
      </w:r>
      <w:r>
        <w:rPr>
          <w:spacing w:val="10"/>
        </w:rPr>
        <w:t>until the body physiologically</w:t>
      </w:r>
      <w:r>
        <w:rPr>
          <w:spacing w:val="25"/>
          <w:w w:val="101"/>
        </w:rPr>
        <w:t xml:space="preserve"> </w:t>
      </w:r>
      <w:r>
        <w:rPr>
          <w:spacing w:val="10"/>
        </w:rPr>
        <w:t>fully</w:t>
      </w:r>
      <w:r>
        <w:rPr>
          <w:spacing w:val="16"/>
        </w:rPr>
        <w:t xml:space="preserve"> </w:t>
      </w:r>
      <w:r>
        <w:rPr>
          <w:spacing w:val="10"/>
        </w:rPr>
        <w:t>adjusts to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altitude.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"/>
        <w:spacing w:before="44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2"/>
        </w:rPr>
        <w:t>Scuba</w:t>
      </w:r>
      <w:r>
        <w:rPr>
          <w:rFonts w:ascii="Arial" w:hAnsi="Arial" w:eastAsia="Arial" w:cs="Arial"/>
          <w:sz w:val="15"/>
          <w:szCs w:val="15"/>
          <w:i/>
          <w:iCs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diving</w:t>
      </w:r>
    </w:p>
    <w:p>
      <w:pPr>
        <w:pStyle w:val="BodyText"/>
        <w:ind w:left="3" w:right="2" w:firstLine="241"/>
        <w:spacing w:before="256" w:line="288" w:lineRule="auto"/>
        <w:jc w:val="both"/>
        <w:rPr/>
      </w:pPr>
      <w:r>
        <w:rPr>
          <w:spacing w:val="11"/>
        </w:rPr>
        <w:t>Pregnant</w:t>
      </w:r>
      <w:r>
        <w:rPr>
          <w:spacing w:val="30"/>
          <w:w w:val="101"/>
        </w:rPr>
        <w:t xml:space="preserve"> </w:t>
      </w:r>
      <w:r>
        <w:rPr>
          <w:spacing w:val="11"/>
        </w:rPr>
        <w:t>women</w:t>
      </w:r>
      <w:r>
        <w:rPr>
          <w:spacing w:val="34"/>
        </w:rPr>
        <w:t xml:space="preserve"> </w:t>
      </w:r>
      <w:r>
        <w:rPr>
          <w:spacing w:val="11"/>
        </w:rPr>
        <w:t>should</w:t>
      </w:r>
      <w:r>
        <w:rPr>
          <w:spacing w:val="31"/>
          <w:w w:val="102"/>
        </w:rPr>
        <w:t xml:space="preserve"> </w:t>
      </w:r>
      <w:r>
        <w:rPr>
          <w:spacing w:val="11"/>
        </w:rPr>
        <w:t>refrain</w:t>
      </w:r>
      <w:r>
        <w:rPr>
          <w:spacing w:val="33"/>
          <w:w w:val="101"/>
        </w:rPr>
        <w:t xml:space="preserve"> </w:t>
      </w:r>
      <w:r>
        <w:rPr>
          <w:spacing w:val="11"/>
        </w:rPr>
        <w:t>from</w:t>
      </w:r>
      <w:r>
        <w:rPr>
          <w:spacing w:val="34"/>
        </w:rPr>
        <w:t xml:space="preserve"> </w:t>
      </w:r>
      <w:r>
        <w:rPr>
          <w:spacing w:val="11"/>
        </w:rPr>
        <w:t>scuba</w:t>
      </w:r>
      <w:r>
        <w:rPr>
          <w:spacing w:val="33"/>
          <w:w w:val="102"/>
        </w:rPr>
        <w:t xml:space="preserve"> </w:t>
      </w:r>
      <w:r>
        <w:rPr>
          <w:spacing w:val="11"/>
        </w:rPr>
        <w:t>diving</w:t>
      </w:r>
      <w:r>
        <w:rPr>
          <w:spacing w:val="31"/>
        </w:rPr>
        <w:t xml:space="preserve"> </w:t>
      </w:r>
      <w:r>
        <w:rPr>
          <w:spacing w:val="11"/>
        </w:rPr>
        <w:t>because</w:t>
      </w:r>
      <w:r>
        <w:rPr>
          <w:spacing w:val="34"/>
        </w:rPr>
        <w:t xml:space="preserve">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/>
        <w:t xml:space="preserve"> </w:t>
      </w:r>
      <w:r>
        <w:rPr>
          <w:spacing w:val="9"/>
        </w:rPr>
        <w:t>risks of</w:t>
      </w:r>
      <w:r>
        <w:rPr>
          <w:spacing w:val="-9"/>
        </w:rPr>
        <w:t xml:space="preserve"> </w:t>
      </w:r>
      <w:r>
        <w:rPr>
          <w:spacing w:val="9"/>
        </w:rPr>
        <w:t>decompression sickness in the fe</w:t>
      </w:r>
      <w:r>
        <w:rPr>
          <w:spacing w:val="8"/>
        </w:rPr>
        <w:t>tus.</w:t>
      </w:r>
      <w:r>
        <w:rPr>
          <w:spacing w:val="-2"/>
        </w:rPr>
        <w:t xml:space="preserve"> </w:t>
      </w:r>
      <w:r>
        <w:rPr>
          <w:spacing w:val="8"/>
        </w:rPr>
        <w:t>The fetus is</w:t>
      </w:r>
      <w:r>
        <w:rPr>
          <w:spacing w:val="-1"/>
        </w:rPr>
        <w:t xml:space="preserve"> </w:t>
      </w:r>
      <w:r>
        <w:rPr>
          <w:spacing w:val="8"/>
        </w:rPr>
        <w:t>poorly</w:t>
      </w:r>
      <w:r>
        <w:rPr>
          <w:spacing w:val="-2"/>
        </w:rPr>
        <w:t xml:space="preserve"> </w:t>
      </w:r>
      <w:r>
        <w:rPr>
          <w:spacing w:val="8"/>
        </w:rPr>
        <w:t>protected</w:t>
      </w:r>
      <w:r>
        <w:rPr/>
        <w:t xml:space="preserve"> </w:t>
      </w:r>
      <w:r>
        <w:rPr>
          <w:spacing w:val="11"/>
        </w:rPr>
        <w:t>from</w:t>
      </w:r>
      <w:r>
        <w:rPr>
          <w:spacing w:val="24"/>
        </w:rPr>
        <w:t xml:space="preserve"> </w:t>
      </w:r>
      <w:r>
        <w:rPr>
          <w:spacing w:val="11"/>
        </w:rPr>
        <w:t>developing</w:t>
      </w:r>
      <w:r>
        <w:rPr>
          <w:spacing w:val="24"/>
        </w:rPr>
        <w:t xml:space="preserve"> </w:t>
      </w:r>
      <w:r>
        <w:rPr>
          <w:spacing w:val="11"/>
        </w:rPr>
        <w:t>decompressi</w:t>
      </w:r>
      <w:r>
        <w:rPr>
          <w:spacing w:val="10"/>
        </w:rPr>
        <w:t>on</w:t>
      </w:r>
      <w:r>
        <w:rPr>
          <w:spacing w:val="25"/>
        </w:rPr>
        <w:t xml:space="preserve"> </w:t>
      </w:r>
      <w:r>
        <w:rPr>
          <w:spacing w:val="10"/>
        </w:rPr>
        <w:t>sickness,</w:t>
      </w:r>
      <w:r>
        <w:rPr>
          <w:spacing w:val="20"/>
          <w:w w:val="101"/>
        </w:rPr>
        <w:t xml:space="preserve"> </w:t>
      </w:r>
      <w:r>
        <w:rPr>
          <w:spacing w:val="10"/>
        </w:rPr>
        <w:t>because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fetal</w:t>
      </w:r>
      <w:r>
        <w:rPr>
          <w:spacing w:val="23"/>
        </w:rPr>
        <w:t xml:space="preserve"> </w:t>
      </w:r>
      <w:r>
        <w:rPr>
          <w:spacing w:val="10"/>
        </w:rPr>
        <w:t>pulmonary</w:t>
      </w:r>
      <w:r>
        <w:rPr/>
        <w:t xml:space="preserve"> </w:t>
      </w:r>
      <w:r>
        <w:rPr>
          <w:spacing w:val="11"/>
        </w:rPr>
        <w:t>circulation cannot filter bubble formation to the maternal bloodstream.</w:t>
      </w:r>
      <w:r>
        <w:rPr>
          <w:spacing w:val="2"/>
        </w:rPr>
        <w:t xml:space="preserve"> </w:t>
      </w:r>
      <w:r>
        <w:rPr>
          <w:spacing w:val="11"/>
        </w:rPr>
        <w:t>Fetuses  of  pregnant  she</w:t>
      </w:r>
      <w:r>
        <w:rPr>
          <w:spacing w:val="10"/>
        </w:rPr>
        <w:t>ep  and</w:t>
      </w:r>
      <w:r>
        <w:rPr>
          <w:spacing w:val="11"/>
          <w:w w:val="101"/>
        </w:rPr>
        <w:t xml:space="preserve">  </w:t>
      </w:r>
      <w:r>
        <w:rPr>
          <w:spacing w:val="10"/>
        </w:rPr>
        <w:t>goats</w:t>
      </w:r>
      <w:r>
        <w:rPr>
          <w:spacing w:val="11"/>
          <w:w w:val="101"/>
        </w:rPr>
        <w:t xml:space="preserve">  </w:t>
      </w:r>
      <w:r>
        <w:rPr>
          <w:spacing w:val="10"/>
        </w:rPr>
        <w:t>subjected</w:t>
      </w:r>
      <w:r>
        <w:rPr>
          <w:spacing w:val="10"/>
          <w:w w:val="102"/>
        </w:rPr>
        <w:t xml:space="preserve">  </w:t>
      </w:r>
      <w:r>
        <w:rPr>
          <w:spacing w:val="10"/>
        </w:rPr>
        <w:t>to</w:t>
      </w:r>
      <w:r>
        <w:rPr>
          <w:spacing w:val="11"/>
          <w:w w:val="102"/>
        </w:rPr>
        <w:t xml:space="preserve">  </w:t>
      </w:r>
      <w:r>
        <w:rPr>
          <w:spacing w:val="10"/>
        </w:rPr>
        <w:t>air</w:t>
      </w:r>
      <w:r>
        <w:rPr>
          <w:spacing w:val="11"/>
          <w:w w:val="101"/>
        </w:rPr>
        <w:t xml:space="preserve">  </w:t>
      </w:r>
      <w:r>
        <w:rPr>
          <w:spacing w:val="10"/>
        </w:rPr>
        <w:t>compression</w:t>
      </w:r>
      <w:r>
        <w:rPr/>
        <w:t xml:space="preserve"> </w:t>
      </w:r>
      <w:r>
        <w:rPr>
          <w:spacing w:val="12"/>
        </w:rPr>
        <w:t>equivalent</w:t>
      </w:r>
      <w:r>
        <w:rPr>
          <w:spacing w:val="26"/>
          <w:w w:val="101"/>
        </w:rPr>
        <w:t xml:space="preserve"> </w:t>
      </w:r>
      <w:r>
        <w:rPr>
          <w:spacing w:val="12"/>
        </w:rPr>
        <w:t>to</w:t>
      </w:r>
      <w:r>
        <w:rPr>
          <w:spacing w:val="28"/>
          <w:w w:val="101"/>
        </w:rPr>
        <w:t xml:space="preserve"> </w:t>
      </w:r>
      <w:r>
        <w:rPr>
          <w:spacing w:val="12"/>
        </w:rPr>
        <w:t>49</w:t>
      </w:r>
      <w:r>
        <w:rPr>
          <w:spacing w:val="24"/>
          <w:w w:val="101"/>
        </w:rPr>
        <w:t xml:space="preserve"> </w:t>
      </w:r>
      <w:r>
        <w:rPr>
          <w:spacing w:val="12"/>
        </w:rPr>
        <w:t>msw</w:t>
      </w:r>
      <w:r>
        <w:rPr>
          <w:spacing w:val="3"/>
        </w:rPr>
        <w:t xml:space="preserve">  </w:t>
      </w:r>
      <w:r>
        <w:rPr>
          <w:spacing w:val="12"/>
        </w:rPr>
        <w:t>[metre</w:t>
      </w:r>
      <w:r>
        <w:rPr>
          <w:spacing w:val="27"/>
          <w:w w:val="102"/>
        </w:rPr>
        <w:t xml:space="preserve"> </w:t>
      </w:r>
      <w:r>
        <w:rPr>
          <w:spacing w:val="12"/>
        </w:rPr>
        <w:t>se</w:t>
      </w:r>
      <w:r>
        <w:rPr>
          <w:spacing w:val="11"/>
        </w:rPr>
        <w:t>a</w:t>
      </w:r>
      <w:r>
        <w:rPr>
          <w:spacing w:val="22"/>
          <w:w w:val="101"/>
        </w:rPr>
        <w:t xml:space="preserve"> </w:t>
      </w:r>
      <w:r>
        <w:rPr>
          <w:spacing w:val="11"/>
        </w:rPr>
        <w:t>water]</w:t>
      </w:r>
      <w:r>
        <w:rPr>
          <w:spacing w:val="25"/>
          <w:w w:val="101"/>
        </w:rPr>
        <w:t xml:space="preserve"> </w:t>
      </w:r>
      <w:r>
        <w:rPr>
          <w:spacing w:val="11"/>
        </w:rPr>
        <w:t>pressures</w:t>
      </w:r>
      <w:r>
        <w:rPr>
          <w:spacing w:val="27"/>
        </w:rPr>
        <w:t xml:space="preserve"> </w:t>
      </w:r>
      <w:r>
        <w:rPr>
          <w:spacing w:val="11"/>
        </w:rPr>
        <w:t>for</w:t>
      </w:r>
      <w:r>
        <w:rPr>
          <w:spacing w:val="29"/>
          <w:w w:val="101"/>
        </w:rPr>
        <w:t xml:space="preserve"> </w:t>
      </w:r>
      <w:r>
        <w:rPr>
          <w:spacing w:val="11"/>
        </w:rPr>
        <w:t>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15</w:t>
      </w:r>
      <w:r>
        <w:rPr>
          <w:spacing w:val="25"/>
        </w:rPr>
        <w:t xml:space="preserve"> </w:t>
      </w:r>
      <w:r>
        <w:rPr>
          <w:spacing w:val="11"/>
        </w:rPr>
        <w:t>min</w:t>
      </w:r>
      <w:r>
        <w:rPr>
          <w:spacing w:val="23"/>
          <w:w w:val="101"/>
        </w:rPr>
        <w:t xml:space="preserve"> </w:t>
      </w:r>
      <w:r>
        <w:rPr>
          <w:spacing w:val="11"/>
        </w:rPr>
        <w:t>were</w:t>
      </w:r>
      <w:r>
        <w:rPr/>
        <w:t xml:space="preserve"> </w:t>
      </w:r>
      <w:r>
        <w:rPr>
          <w:spacing w:val="10"/>
        </w:rPr>
        <w:t>shown to develop decompression gas bubbles even when the mother did</w:t>
      </w:r>
      <w:r>
        <w:rPr>
          <w:spacing w:val="15"/>
          <w:w w:val="102"/>
        </w:rPr>
        <w:t xml:space="preserve"> </w:t>
      </w:r>
      <w:r>
        <w:rPr>
          <w:spacing w:val="10"/>
        </w:rPr>
        <w:t>not</w:t>
      </w:r>
      <w:r>
        <w:rPr>
          <w:spacing w:val="21"/>
          <w:w w:val="101"/>
        </w:rPr>
        <w:t xml:space="preserve"> </w:t>
      </w:r>
      <w:r>
        <w:rPr>
          <w:spacing w:val="10"/>
        </w:rPr>
        <w:t>display</w:t>
      </w:r>
      <w:r>
        <w:rPr>
          <w:spacing w:val="21"/>
        </w:rPr>
        <w:t xml:space="preserve"> </w:t>
      </w:r>
      <w:r>
        <w:rPr>
          <w:spacing w:val="10"/>
        </w:rPr>
        <w:t>signs</w:t>
      </w:r>
      <w:r>
        <w:rPr>
          <w:spacing w:val="20"/>
        </w:rPr>
        <w:t xml:space="preserve"> </w:t>
      </w:r>
      <w:r>
        <w:rPr>
          <w:spacing w:val="10"/>
        </w:rPr>
        <w:t>of decompression</w:t>
      </w:r>
      <w:r>
        <w:rPr>
          <w:spacing w:val="21"/>
          <w:w w:val="101"/>
        </w:rPr>
        <w:t xml:space="preserve"> </w:t>
      </w:r>
      <w:r>
        <w:rPr>
          <w:spacing w:val="10"/>
        </w:rPr>
        <w:t>sickness </w:t>
      </w:r>
      <w:hyperlink w:history="true" w:anchor="bookmark17">
        <w:r>
          <w:rPr>
            <w:color w:val="2196D1"/>
            <w:spacing w:val="10"/>
          </w:rPr>
          <w:t>[19]</w:t>
        </w:r>
      </w:hyperlink>
      <w:r>
        <w:rPr>
          <w:spacing w:val="10"/>
        </w:rPr>
        <w:t>. Animal</w:t>
      </w:r>
      <w:r>
        <w:rPr>
          <w:spacing w:val="21"/>
          <w:w w:val="101"/>
        </w:rPr>
        <w:t xml:space="preserve"> </w:t>
      </w:r>
      <w:r>
        <w:rPr>
          <w:spacing w:val="10"/>
        </w:rPr>
        <w:t>studies</w:t>
      </w:r>
      <w:r>
        <w:rPr>
          <w:spacing w:val="20"/>
          <w:w w:val="102"/>
        </w:rPr>
        <w:t xml:space="preserve"> </w:t>
      </w:r>
      <w:r>
        <w:rPr>
          <w:spacing w:val="9"/>
        </w:rPr>
        <w:t>stim-</w:t>
      </w:r>
      <w:r>
        <w:rPr/>
        <w:t xml:space="preserve"> </w:t>
      </w:r>
      <w:r>
        <w:rPr>
          <w:spacing w:val="10"/>
        </w:rPr>
        <w:t>ulating</w:t>
      </w:r>
      <w:r>
        <w:rPr>
          <w:spacing w:val="38"/>
          <w:w w:val="101"/>
        </w:rPr>
        <w:t xml:space="preserve"> </w:t>
      </w:r>
      <w:r>
        <w:rPr>
          <w:spacing w:val="10"/>
        </w:rPr>
        <w:t>decompression</w:t>
      </w:r>
      <w:r>
        <w:rPr>
          <w:spacing w:val="21"/>
          <w:w w:val="101"/>
        </w:rPr>
        <w:t xml:space="preserve"> </w:t>
      </w:r>
      <w:r>
        <w:rPr>
          <w:spacing w:val="10"/>
        </w:rPr>
        <w:t>sickness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early</w:t>
      </w:r>
      <w:r>
        <w:rPr>
          <w:spacing w:val="19"/>
          <w:w w:val="101"/>
        </w:rPr>
        <w:t xml:space="preserve"> </w:t>
      </w:r>
      <w:r>
        <w:rPr>
          <w:spacing w:val="10"/>
        </w:rPr>
        <w:t>pregnancy</w:t>
      </w:r>
      <w:r>
        <w:rPr>
          <w:spacing w:val="22"/>
        </w:rPr>
        <w:t xml:space="preserve"> </w:t>
      </w:r>
      <w:r>
        <w:rPr>
          <w:spacing w:val="10"/>
        </w:rPr>
        <w:t>suggest</w:t>
      </w:r>
      <w:r>
        <w:rPr>
          <w:spacing w:val="21"/>
        </w:rPr>
        <w:t xml:space="preserve"> </w:t>
      </w:r>
      <w:r>
        <w:rPr>
          <w:spacing w:val="10"/>
        </w:rPr>
        <w:t>that</w:t>
      </w:r>
      <w:r>
        <w:rPr>
          <w:spacing w:val="21"/>
          <w:w w:val="101"/>
        </w:rPr>
        <w:t xml:space="preserve"> </w:t>
      </w:r>
      <w:r>
        <w:rPr>
          <w:spacing w:val="10"/>
        </w:rPr>
        <w:t>it</w:t>
      </w:r>
      <w:r>
        <w:rPr>
          <w:spacing w:val="19"/>
          <w:w w:val="102"/>
        </w:rPr>
        <w:t xml:space="preserve"> </w:t>
      </w:r>
      <w:r>
        <w:rPr>
          <w:spacing w:val="10"/>
        </w:rPr>
        <w:t>may</w:t>
      </w:r>
      <w:r>
        <w:rPr/>
        <w:t xml:space="preserve"> </w:t>
      </w:r>
      <w:r>
        <w:rPr>
          <w:spacing w:val="10"/>
        </w:rPr>
        <w:t>have significant deleterious effects on fe</w:t>
      </w:r>
      <w:r>
        <w:rPr>
          <w:spacing w:val="9"/>
        </w:rPr>
        <w:t>tal development</w:t>
      </w:r>
      <w:r>
        <w:rPr>
          <w:spacing w:val="-3"/>
        </w:rPr>
        <w:t xml:space="preserve"> </w:t>
      </w:r>
      <w:hyperlink w:history="true" w:anchor="bookmark18">
        <w:r>
          <w:rPr>
            <w:color w:val="2196D1"/>
            <w:spacing w:val="9"/>
          </w:rPr>
          <w:t>[20]</w:t>
        </w:r>
      </w:hyperlink>
      <w:r>
        <w:rPr>
          <w:spacing w:val="9"/>
        </w:rPr>
        <w:t>. However,</w:t>
      </w:r>
      <w:r>
        <w:rPr/>
        <w:t xml:space="preserve"> </w:t>
      </w:r>
      <w:r>
        <w:rPr>
          <w:spacing w:val="11"/>
        </w:rPr>
        <w:t>anatomical</w:t>
      </w:r>
      <w:r>
        <w:rPr>
          <w:spacing w:val="3"/>
        </w:rPr>
        <w:t xml:space="preserve">  </w:t>
      </w:r>
      <w:r>
        <w:rPr>
          <w:spacing w:val="11"/>
        </w:rPr>
        <w:t>differences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2"/>
        </w:rPr>
        <w:t xml:space="preserve">  </w:t>
      </w:r>
      <w:r>
        <w:rPr>
          <w:spacing w:val="11"/>
        </w:rPr>
        <w:t>placental</w:t>
      </w:r>
      <w:r>
        <w:rPr>
          <w:spacing w:val="3"/>
        </w:rPr>
        <w:t xml:space="preserve">  </w:t>
      </w:r>
      <w:r>
        <w:rPr>
          <w:spacing w:val="11"/>
        </w:rPr>
        <w:t>circulation</w:t>
      </w:r>
      <w:r>
        <w:rPr>
          <w:spacing w:val="2"/>
        </w:rPr>
        <w:t xml:space="preserve">  </w:t>
      </w:r>
      <w:r>
        <w:rPr>
          <w:spacing w:val="11"/>
        </w:rPr>
        <w:t>be</w:t>
      </w:r>
      <w:r>
        <w:rPr>
          <w:spacing w:val="10"/>
        </w:rPr>
        <w:t>tween</w:t>
      </w:r>
      <w:r>
        <w:rPr>
          <w:spacing w:val="3"/>
        </w:rPr>
        <w:t xml:space="preserve">  </w:t>
      </w:r>
      <w:r>
        <w:rPr>
          <w:spacing w:val="10"/>
        </w:rPr>
        <w:t>animals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humans may limit the</w:t>
      </w:r>
      <w:r>
        <w:rPr>
          <w:spacing w:val="28"/>
          <w:w w:val="101"/>
        </w:rPr>
        <w:t xml:space="preserve"> </w:t>
      </w:r>
      <w:r>
        <w:rPr>
          <w:spacing w:val="11"/>
        </w:rPr>
        <w:t>generalisability</w:t>
      </w:r>
      <w:r>
        <w:rPr>
          <w:spacing w:val="17"/>
        </w:rPr>
        <w:t xml:space="preserve"> </w:t>
      </w:r>
      <w:r>
        <w:rPr>
          <w:spacing w:val="11"/>
        </w:rPr>
        <w:t>of these</w:t>
      </w:r>
      <w:r>
        <w:rPr>
          <w:spacing w:val="16"/>
          <w:w w:val="101"/>
        </w:rPr>
        <w:t xml:space="preserve"> </w:t>
      </w:r>
      <w:r>
        <w:rPr>
          <w:spacing w:val="11"/>
        </w:rPr>
        <w:t>observations to</w:t>
      </w:r>
      <w:r>
        <w:rPr>
          <w:spacing w:val="13"/>
          <w:w w:val="101"/>
        </w:rPr>
        <w:t xml:space="preserve"> </w:t>
      </w:r>
      <w:r>
        <w:rPr>
          <w:spacing w:val="11"/>
        </w:rPr>
        <w:t>humans</w:t>
      </w:r>
      <w:r>
        <w:rPr/>
        <w:t xml:space="preserve"> </w:t>
      </w:r>
      <w:hyperlink w:history="true" w:anchor="bookmark19">
        <w:r>
          <w:rPr>
            <w:color w:val="2196D1"/>
            <w:spacing w:val="12"/>
          </w:rPr>
          <w:t>[21]</w:t>
        </w:r>
      </w:hyperlink>
      <w:r>
        <w:rPr>
          <w:spacing w:val="12"/>
        </w:rPr>
        <w:t>. Human studies are naturally observ</w:t>
      </w:r>
      <w:r>
        <w:rPr>
          <w:spacing w:val="11"/>
        </w:rPr>
        <w:t>ational</w:t>
      </w:r>
      <w:r>
        <w:rPr>
          <w:spacing w:val="13"/>
        </w:rPr>
        <w:t xml:space="preserve"> </w:t>
      </w:r>
      <w:r>
        <w:rPr>
          <w:spacing w:val="11"/>
        </w:rPr>
        <w:t>in</w:t>
      </w:r>
      <w:r>
        <w:rPr>
          <w:spacing w:val="12"/>
        </w:rPr>
        <w:t xml:space="preserve"> </w:t>
      </w:r>
      <w:r>
        <w:rPr>
          <w:spacing w:val="11"/>
        </w:rPr>
        <w:t>nature,</w:t>
      </w:r>
      <w:r>
        <w:rPr>
          <w:spacing w:val="14"/>
        </w:rPr>
        <w:t xml:space="preserve"> </w:t>
      </w:r>
      <w:r>
        <w:rPr>
          <w:spacing w:val="11"/>
        </w:rPr>
        <w:t>and</w:t>
      </w:r>
      <w:r>
        <w:rPr>
          <w:spacing w:val="11"/>
          <w:w w:val="101"/>
        </w:rPr>
        <w:t xml:space="preserve"> </w:t>
      </w:r>
      <w:r>
        <w:rPr>
          <w:spacing w:val="11"/>
        </w:rPr>
        <w:t>they</w:t>
      </w:r>
      <w:r>
        <w:rPr>
          <w:spacing w:val="14"/>
          <w:w w:val="102"/>
        </w:rPr>
        <w:t xml:space="preserve"> </w:t>
      </w:r>
      <w:r>
        <w:rPr>
          <w:spacing w:val="11"/>
        </w:rPr>
        <w:t>do</w:t>
      </w:r>
      <w:r>
        <w:rPr/>
        <w:t xml:space="preserve"> </w:t>
      </w:r>
      <w:r>
        <w:rPr>
          <w:spacing w:val="10"/>
        </w:rPr>
        <w:t>not</w:t>
      </w:r>
      <w:r>
        <w:rPr>
          <w:spacing w:val="28"/>
          <w:w w:val="102"/>
        </w:rPr>
        <w:t xml:space="preserve"> </w:t>
      </w:r>
      <w:r>
        <w:rPr>
          <w:spacing w:val="10"/>
        </w:rPr>
        <w:t>confirm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risks</w:t>
      </w:r>
      <w:r>
        <w:rPr>
          <w:spacing w:val="27"/>
          <w:w w:val="101"/>
        </w:rPr>
        <w:t xml:space="preserve"> </w:t>
      </w:r>
      <w:r>
        <w:rPr>
          <w:spacing w:val="10"/>
        </w:rPr>
        <w:t>suggested</w:t>
      </w:r>
      <w:r>
        <w:rPr>
          <w:spacing w:val="24"/>
          <w:w w:val="101"/>
        </w:rPr>
        <w:t xml:space="preserve"> </w:t>
      </w:r>
      <w:r>
        <w:rPr>
          <w:spacing w:val="10"/>
        </w:rPr>
        <w:t>by</w:t>
      </w:r>
      <w:r>
        <w:rPr>
          <w:spacing w:val="28"/>
          <w:w w:val="101"/>
        </w:rPr>
        <w:t xml:space="preserve"> </w:t>
      </w:r>
      <w:r>
        <w:rPr>
          <w:spacing w:val="10"/>
        </w:rPr>
        <w:t>animal</w:t>
      </w:r>
      <w:r>
        <w:rPr>
          <w:spacing w:val="27"/>
          <w:w w:val="101"/>
        </w:rPr>
        <w:t xml:space="preserve"> </w:t>
      </w:r>
      <w:r>
        <w:rPr>
          <w:spacing w:val="10"/>
        </w:rPr>
        <w:t>studies.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27"/>
          <w:w w:val="101"/>
        </w:rPr>
        <w:t xml:space="preserve"> </w:t>
      </w:r>
      <w:r>
        <w:rPr>
          <w:spacing w:val="10"/>
        </w:rPr>
        <w:t>two-phase</w:t>
      </w:r>
      <w:r>
        <w:rPr>
          <w:spacing w:val="25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etro-</w:t>
      </w:r>
      <w:r>
        <w:rPr/>
        <w:t xml:space="preserve"> </w:t>
      </w:r>
      <w:r>
        <w:rPr>
          <w:spacing w:val="11"/>
        </w:rPr>
        <w:t>spective</w:t>
      </w:r>
      <w:r>
        <w:rPr>
          <w:spacing w:val="22"/>
          <w:w w:val="102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prospective</w:t>
      </w:r>
      <w:r>
        <w:rPr>
          <w:spacing w:val="22"/>
          <w:w w:val="102"/>
        </w:rPr>
        <w:t xml:space="preserve"> </w:t>
      </w:r>
      <w:r>
        <w:rPr>
          <w:spacing w:val="11"/>
        </w:rPr>
        <w:t>study,</w:t>
      </w:r>
      <w:r>
        <w:rPr>
          <w:spacing w:val="23"/>
          <w:w w:val="101"/>
        </w:rPr>
        <w:t xml:space="preserve"> </w:t>
      </w:r>
      <w:r>
        <w:rPr>
          <w:spacing w:val="11"/>
        </w:rPr>
        <w:t>evaluating</w:t>
      </w:r>
      <w:r>
        <w:rPr>
          <w:spacing w:val="29"/>
        </w:rPr>
        <w:t xml:space="preserve"> </w:t>
      </w:r>
      <w:r>
        <w:rPr>
          <w:spacing w:val="11"/>
        </w:rPr>
        <w:t>157</w:t>
      </w:r>
      <w:r>
        <w:rPr>
          <w:spacing w:val="21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regnancies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30"/>
          <w:w w:val="102"/>
        </w:rPr>
        <w:t xml:space="preserve"> </w:t>
      </w:r>
      <w:r>
        <w:rPr>
          <w:spacing w:val="10"/>
        </w:rPr>
        <w:t>1,465</w:t>
      </w:r>
      <w:r>
        <w:rPr/>
        <w:t xml:space="preserve"> </w:t>
      </w:r>
      <w:r>
        <w:rPr>
          <w:spacing w:val="10"/>
        </w:rPr>
        <w:t>dives</w:t>
      </w:r>
      <w:r>
        <w:rPr>
          <w:spacing w:val="36"/>
        </w:rPr>
        <w:t xml:space="preserve"> </w:t>
      </w:r>
      <w:r>
        <w:rPr>
          <w:spacing w:val="10"/>
        </w:rPr>
        <w:t>showed</w:t>
      </w:r>
      <w:r>
        <w:rPr>
          <w:spacing w:val="33"/>
          <w:w w:val="101"/>
        </w:rPr>
        <w:t xml:space="preserve"> </w:t>
      </w:r>
      <w:r>
        <w:rPr>
          <w:spacing w:val="10"/>
        </w:rPr>
        <w:t>no</w:t>
      </w:r>
      <w:r>
        <w:rPr>
          <w:spacing w:val="36"/>
        </w:rPr>
        <w:t xml:space="preserve"> </w:t>
      </w:r>
      <w:r>
        <w:rPr>
          <w:spacing w:val="10"/>
        </w:rPr>
        <w:t>adverse</w:t>
      </w:r>
      <w:r>
        <w:rPr>
          <w:spacing w:val="34"/>
        </w:rPr>
        <w:t xml:space="preserve"> </w:t>
      </w:r>
      <w:r>
        <w:rPr>
          <w:spacing w:val="10"/>
        </w:rPr>
        <w:t>fetal</w:t>
      </w:r>
      <w:r>
        <w:rPr>
          <w:spacing w:val="36"/>
        </w:rPr>
        <w:t xml:space="preserve"> </w:t>
      </w:r>
      <w:r>
        <w:rPr>
          <w:spacing w:val="10"/>
        </w:rPr>
        <w:t>effects.</w:t>
      </w:r>
      <w:r>
        <w:rPr>
          <w:spacing w:val="35"/>
          <w:w w:val="102"/>
        </w:rPr>
        <w:t xml:space="preserve"> </w:t>
      </w:r>
      <w:r>
        <w:rPr>
          <w:spacing w:val="10"/>
        </w:rPr>
        <w:t>However,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vast</w:t>
      </w:r>
      <w:r>
        <w:rPr>
          <w:spacing w:val="33"/>
        </w:rPr>
        <w:t xml:space="preserve"> </w:t>
      </w:r>
      <w:r>
        <w:rPr>
          <w:spacing w:val="10"/>
        </w:rPr>
        <w:t>majori</w:t>
      </w:r>
      <w:r>
        <w:rPr>
          <w:spacing w:val="9"/>
        </w:rPr>
        <w:t>ty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11"/>
        </w:rPr>
        <w:t>women</w:t>
      </w:r>
      <w:r>
        <w:rPr>
          <w:spacing w:val="24"/>
          <w:w w:val="102"/>
        </w:rPr>
        <w:t xml:space="preserve"> </w:t>
      </w:r>
      <w:r>
        <w:rPr>
          <w:spacing w:val="11"/>
        </w:rPr>
        <w:t>ceased</w:t>
      </w:r>
      <w:r>
        <w:rPr>
          <w:spacing w:val="23"/>
          <w:w w:val="101"/>
        </w:rPr>
        <w:t xml:space="preserve"> </w:t>
      </w:r>
      <w:r>
        <w:rPr>
          <w:spacing w:val="11"/>
        </w:rPr>
        <w:t>diving</w:t>
      </w:r>
      <w:r>
        <w:rPr>
          <w:spacing w:val="24"/>
        </w:rPr>
        <w:t xml:space="preserve"> </w:t>
      </w:r>
      <w:r>
        <w:rPr>
          <w:spacing w:val="11"/>
        </w:rPr>
        <w:t>in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first</w:t>
      </w:r>
      <w:r>
        <w:rPr>
          <w:spacing w:val="23"/>
          <w:w w:val="101"/>
        </w:rPr>
        <w:t xml:space="preserve"> </w:t>
      </w:r>
      <w:r>
        <w:rPr>
          <w:spacing w:val="11"/>
        </w:rPr>
        <w:t>trimester</w:t>
      </w:r>
      <w:r>
        <w:rPr>
          <w:spacing w:val="23"/>
        </w:rPr>
        <w:t xml:space="preserve"> </w:t>
      </w:r>
      <w:r>
        <w:rPr>
          <w:spacing w:val="11"/>
        </w:rPr>
        <w:t>and</w:t>
      </w:r>
      <w:r>
        <w:rPr>
          <w:spacing w:val="23"/>
        </w:rPr>
        <w:t xml:space="preserve"> </w:t>
      </w:r>
      <w:r>
        <w:rPr>
          <w:spacing w:val="11"/>
        </w:rPr>
        <w:t>therefor</w:t>
      </w:r>
      <w:r>
        <w:rPr>
          <w:spacing w:val="10"/>
        </w:rPr>
        <w:t>e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potential</w:t>
      </w:r>
      <w:r>
        <w:rPr/>
        <w:t xml:space="preserve"> </w:t>
      </w:r>
      <w:r>
        <w:rPr>
          <w:spacing w:val="10"/>
        </w:rPr>
        <w:t>adverse</w:t>
      </w:r>
      <w:r>
        <w:rPr>
          <w:spacing w:val="3"/>
        </w:rPr>
        <w:t xml:space="preserve">  </w:t>
      </w:r>
      <w:r>
        <w:rPr>
          <w:spacing w:val="10"/>
        </w:rPr>
        <w:t>effects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spacing w:val="10"/>
        </w:rPr>
        <w:t>diving</w:t>
      </w:r>
      <w:r>
        <w:rPr>
          <w:spacing w:val="2"/>
        </w:rPr>
        <w:t xml:space="preserve">  </w:t>
      </w:r>
      <w:r>
        <w:rPr>
          <w:spacing w:val="10"/>
        </w:rPr>
        <w:t>at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later</w:t>
      </w:r>
      <w:r>
        <w:rPr>
          <w:spacing w:val="3"/>
        </w:rPr>
        <w:t xml:space="preserve">  </w:t>
      </w:r>
      <w:r>
        <w:rPr>
          <w:spacing w:val="10"/>
        </w:rPr>
        <w:t>stage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0"/>
          <w:w w:val="101"/>
        </w:rPr>
        <w:t xml:space="preserve"> </w:t>
      </w:r>
      <w:r>
        <w:rPr>
          <w:spacing w:val="10"/>
        </w:rPr>
        <w:t>pregnancy</w:t>
      </w:r>
      <w:r>
        <w:rPr>
          <w:spacing w:val="2"/>
        </w:rPr>
        <w:t xml:space="preserve">  </w:t>
      </w:r>
      <w:r>
        <w:rPr>
          <w:spacing w:val="10"/>
        </w:rPr>
        <w:t>could</w:t>
      </w:r>
      <w:r>
        <w:rPr>
          <w:spacing w:val="1"/>
        </w:rPr>
        <w:t xml:space="preserve">  </w:t>
      </w:r>
      <w:r>
        <w:rPr>
          <w:spacing w:val="10"/>
        </w:rPr>
        <w:t>not</w:t>
      </w:r>
      <w:r>
        <w:rPr>
          <w:spacing w:val="1"/>
        </w:rPr>
        <w:t xml:space="preserve">  </w:t>
      </w:r>
      <w:r>
        <w:rPr>
          <w:spacing w:val="10"/>
        </w:rPr>
        <w:t>be</w:t>
      </w:r>
      <w:r>
        <w:rPr>
          <w:spacing w:val="1"/>
        </w:rPr>
        <w:t xml:space="preserve"> </w:t>
      </w:r>
      <w:r>
        <w:rPr>
          <w:spacing w:val="10"/>
        </w:rPr>
        <w:t>determined.</w:t>
      </w:r>
      <w:r>
        <w:rPr>
          <w:spacing w:val="46"/>
          <w:w w:val="102"/>
        </w:rPr>
        <w:t xml:space="preserve"> </w:t>
      </w:r>
      <w:r>
        <w:rPr>
          <w:spacing w:val="10"/>
        </w:rPr>
        <w:t>However,</w:t>
      </w:r>
      <w:r>
        <w:rPr>
          <w:spacing w:val="35"/>
          <w:w w:val="101"/>
        </w:rPr>
        <w:t xml:space="preserve"> </w:t>
      </w:r>
      <w:r>
        <w:rPr>
          <w:spacing w:val="10"/>
        </w:rPr>
        <w:t>it</w:t>
      </w:r>
      <w:r>
        <w:rPr>
          <w:spacing w:val="34"/>
          <w:w w:val="101"/>
        </w:rPr>
        <w:t xml:space="preserve"> </w:t>
      </w:r>
      <w:r>
        <w:rPr>
          <w:spacing w:val="10"/>
        </w:rPr>
        <w:t>suggests</w:t>
      </w:r>
      <w:r>
        <w:rPr>
          <w:spacing w:val="33"/>
          <w:w w:val="101"/>
        </w:rPr>
        <w:t xml:space="preserve"> </w:t>
      </w:r>
      <w:r>
        <w:rPr>
          <w:spacing w:val="10"/>
        </w:rPr>
        <w:t>that</w:t>
      </w:r>
      <w:r>
        <w:rPr>
          <w:spacing w:val="34"/>
        </w:rPr>
        <w:t xml:space="preserve"> </w:t>
      </w:r>
      <w:r>
        <w:rPr>
          <w:spacing w:val="10"/>
        </w:rPr>
        <w:t>diving</w:t>
      </w:r>
      <w:r>
        <w:rPr>
          <w:spacing w:val="35"/>
          <w:w w:val="101"/>
        </w:rPr>
        <w:t xml:space="preserve"> </w:t>
      </w:r>
      <w:r>
        <w:rPr>
          <w:spacing w:val="10"/>
        </w:rPr>
        <w:t>in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  <w:w w:val="102"/>
        </w:rPr>
        <w:t xml:space="preserve"> </w:t>
      </w:r>
      <w:r>
        <w:rPr>
          <w:spacing w:val="10"/>
        </w:rPr>
        <w:t>first</w:t>
      </w:r>
      <w:r>
        <w:rPr>
          <w:spacing w:val="33"/>
          <w:w w:val="101"/>
        </w:rPr>
        <w:t xml:space="preserve"> </w:t>
      </w:r>
      <w:r>
        <w:rPr>
          <w:spacing w:val="10"/>
        </w:rPr>
        <w:t>trimester</w:t>
      </w:r>
      <w:r>
        <w:rPr>
          <w:spacing w:val="34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pregnancy may be relatively</w:t>
      </w:r>
      <w:r>
        <w:rPr>
          <w:spacing w:val="30"/>
          <w:w w:val="101"/>
        </w:rPr>
        <w:t xml:space="preserve"> </w:t>
      </w:r>
      <w:r>
        <w:rPr>
          <w:spacing w:val="11"/>
        </w:rPr>
        <w:t>safe</w:t>
      </w:r>
      <w:r>
        <w:rPr>
          <w:spacing w:val="10"/>
        </w:rPr>
        <w:t xml:space="preserve"> </w:t>
      </w:r>
      <w:hyperlink w:history="true" w:anchor="bookmark20">
        <w:r>
          <w:rPr>
            <w:color w:val="2196D1"/>
            <w:spacing w:val="11"/>
          </w:rPr>
          <w:t>[22,23]</w:t>
        </w:r>
      </w:hyperlink>
      <w:r>
        <w:rPr>
          <w:spacing w:val="11"/>
        </w:rPr>
        <w:t>.</w:t>
      </w:r>
    </w:p>
    <w:p>
      <w:pPr>
        <w:spacing w:line="288" w:lineRule="auto"/>
        <w:sectPr>
          <w:type w:val="continuous"/>
          <w:pgSz w:w="11906" w:h="15875"/>
          <w:pgMar w:top="400" w:right="739" w:bottom="719" w:left="749" w:header="0" w:footer="606" w:gutter="0"/>
          <w:cols w:equalWidth="0" w:num="2">
            <w:col w:w="5281" w:space="100"/>
            <w:col w:w="5037" w:space="0"/>
          </w:cols>
        </w:sectPr>
        <w:rPr/>
      </w:pP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15"/>
          <w:footerReference w:type="default" r:id="rId16"/>
          <w:pgSz w:w="11906" w:h="15875"/>
          <w:pgMar w:top="890" w:right="739" w:bottom="721" w:left="750" w:header="694" w:footer="605" w:gutter="0"/>
          <w:cols w:equalWidth="0" w:num="1">
            <w:col w:w="10416" w:space="0"/>
          </w:cols>
        </w:sectPr>
        <w:rPr/>
      </w:pPr>
    </w:p>
    <w:p>
      <w:pPr>
        <w:ind w:left="6"/>
        <w:spacing w:before="24" w:line="21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3"/>
        </w:rPr>
        <w:t>Recommendations</w:t>
      </w:r>
    </w:p>
    <w:p>
      <w:pPr>
        <w:pStyle w:val="BodyText"/>
        <w:ind w:left="242" w:right="276" w:hanging="145"/>
        <w:spacing w:before="266" w:line="276" w:lineRule="auto"/>
        <w:rPr/>
      </w:pPr>
      <w:r>
        <w:rPr>
          <w:rFonts w:ascii="Arial" w:hAnsi="Arial" w:eastAsia="Arial" w:cs="Arial"/>
          <w:spacing w:val="12"/>
        </w:rPr>
        <w:t>•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rPr>
          <w:spacing w:val="12"/>
        </w:rPr>
        <w:t>Pregnant</w:t>
      </w:r>
      <w:r>
        <w:rPr>
          <w:spacing w:val="1"/>
        </w:rPr>
        <w:t xml:space="preserve">  </w:t>
      </w:r>
      <w:r>
        <w:rPr>
          <w:spacing w:val="12"/>
        </w:rPr>
        <w:t>women</w:t>
      </w:r>
      <w:r>
        <w:rPr>
          <w:spacing w:val="3"/>
        </w:rPr>
        <w:t xml:space="preserve">  </w:t>
      </w:r>
      <w:r>
        <w:rPr>
          <w:spacing w:val="12"/>
        </w:rPr>
        <w:t>should</w:t>
      </w:r>
      <w:r>
        <w:rPr>
          <w:spacing w:val="3"/>
        </w:rPr>
        <w:t xml:space="preserve">  </w:t>
      </w:r>
      <w:r>
        <w:rPr>
          <w:spacing w:val="12"/>
        </w:rPr>
        <w:t>continue</w:t>
      </w:r>
      <w:r>
        <w:rPr>
          <w:spacing w:val="3"/>
        </w:rPr>
        <w:t xml:space="preserve">  </w:t>
      </w:r>
      <w:r>
        <w:rPr>
          <w:spacing w:val="12"/>
        </w:rPr>
        <w:t>to</w:t>
      </w:r>
      <w:r>
        <w:rPr>
          <w:spacing w:val="2"/>
        </w:rPr>
        <w:t xml:space="preserve">  </w:t>
      </w:r>
      <w:r>
        <w:rPr>
          <w:spacing w:val="12"/>
        </w:rPr>
        <w:t>undertake</w:t>
      </w:r>
      <w:r>
        <w:rPr>
          <w:spacing w:val="2"/>
        </w:rPr>
        <w:t xml:space="preserve">  </w:t>
      </w:r>
      <w:r>
        <w:rPr>
          <w:spacing w:val="12"/>
        </w:rPr>
        <w:t>regular</w:t>
      </w:r>
      <w:r>
        <w:rPr>
          <w:spacing w:val="2"/>
        </w:rPr>
        <w:t xml:space="preserve">  </w:t>
      </w:r>
      <w:r>
        <w:rPr>
          <w:spacing w:val="12"/>
        </w:rPr>
        <w:t>moderate</w:t>
      </w:r>
      <w:r>
        <w:rPr/>
        <w:t xml:space="preserve"> </w:t>
      </w:r>
      <w:r>
        <w:rPr>
          <w:spacing w:val="10"/>
        </w:rPr>
        <w:t>physical</w:t>
      </w:r>
      <w:r>
        <w:rPr>
          <w:spacing w:val="21"/>
          <w:w w:val="101"/>
        </w:rPr>
        <w:t xml:space="preserve"> </w:t>
      </w:r>
      <w:r>
        <w:rPr>
          <w:spacing w:val="10"/>
        </w:rPr>
        <w:t>activity</w:t>
      </w:r>
      <w:r>
        <w:rPr>
          <w:spacing w:val="21"/>
          <w:w w:val="101"/>
        </w:rPr>
        <w:t xml:space="preserve"> </w:t>
      </w:r>
      <w:r>
        <w:rPr>
          <w:spacing w:val="10"/>
        </w:rPr>
        <w:t>avoiding</w:t>
      </w:r>
      <w:r>
        <w:rPr>
          <w:spacing w:val="20"/>
          <w:w w:val="102"/>
        </w:rPr>
        <w:t xml:space="preserve"> </w:t>
      </w:r>
      <w:r>
        <w:rPr>
          <w:spacing w:val="10"/>
        </w:rPr>
        <w:t>over-exertio</w:t>
      </w:r>
      <w:r>
        <w:rPr>
          <w:spacing w:val="9"/>
        </w:rPr>
        <w:t>n</w:t>
      </w:r>
      <w:r>
        <w:rPr>
          <w:spacing w:val="20"/>
          <w:w w:val="101"/>
        </w:rPr>
        <w:t xml:space="preserve"> </w:t>
      </w:r>
      <w:r>
        <w:rPr>
          <w:spacing w:val="9"/>
        </w:rPr>
        <w:t>during</w:t>
      </w:r>
      <w:r>
        <w:rPr>
          <w:spacing w:val="20"/>
        </w:rPr>
        <w:t xml:space="preserve"> </w:t>
      </w:r>
      <w:r>
        <w:rPr>
          <w:spacing w:val="9"/>
        </w:rPr>
        <w:t>pregnancy.</w:t>
      </w:r>
      <w:r>
        <w:rPr>
          <w:spacing w:val="21"/>
          <w:w w:val="101"/>
        </w:rPr>
        <w:t xml:space="preserve"> </w:t>
      </w:r>
      <w:r>
        <w:rPr>
          <w:spacing w:val="9"/>
        </w:rPr>
        <w:t>Safe</w:t>
      </w:r>
      <w:r>
        <w:rPr>
          <w:spacing w:val="20"/>
          <w:w w:val="101"/>
        </w:rPr>
        <w:t xml:space="preserve"> </w:t>
      </w:r>
      <w:r>
        <w:rPr>
          <w:spacing w:val="9"/>
        </w:rPr>
        <w:t>ex-</w:t>
      </w:r>
      <w:r>
        <w:rPr/>
        <w:t xml:space="preserve"> </w:t>
      </w:r>
      <w:r>
        <w:rPr>
          <w:spacing w:val="10"/>
        </w:rPr>
        <w:t>amples</w:t>
      </w:r>
      <w:r>
        <w:rPr>
          <w:spacing w:val="25"/>
        </w:rPr>
        <w:t xml:space="preserve"> </w:t>
      </w:r>
      <w:r>
        <w:rPr>
          <w:spacing w:val="10"/>
        </w:rPr>
        <w:t>of this</w:t>
      </w:r>
      <w:r>
        <w:rPr>
          <w:spacing w:val="23"/>
          <w:w w:val="101"/>
        </w:rPr>
        <w:t xml:space="preserve"> </w:t>
      </w:r>
      <w:r>
        <w:rPr>
          <w:spacing w:val="10"/>
        </w:rPr>
        <w:t>include</w:t>
      </w:r>
      <w:r>
        <w:rPr>
          <w:spacing w:val="22"/>
        </w:rPr>
        <w:t xml:space="preserve"> </w:t>
      </w:r>
      <w:r>
        <w:rPr>
          <w:spacing w:val="10"/>
        </w:rPr>
        <w:t>brisk</w:t>
      </w:r>
      <w:r>
        <w:rPr>
          <w:spacing w:val="20"/>
        </w:rPr>
        <w:t xml:space="preserve"> </w:t>
      </w:r>
      <w:r>
        <w:rPr>
          <w:spacing w:val="10"/>
        </w:rPr>
        <w:t>walking,</w:t>
      </w:r>
      <w:r>
        <w:rPr>
          <w:spacing w:val="23"/>
          <w:w w:val="101"/>
        </w:rPr>
        <w:t xml:space="preserve"> </w:t>
      </w:r>
      <w:r>
        <w:rPr>
          <w:spacing w:val="10"/>
        </w:rPr>
        <w:t>swimming,</w:t>
      </w:r>
      <w:r>
        <w:rPr>
          <w:spacing w:val="24"/>
          <w:w w:val="102"/>
        </w:rPr>
        <w:t xml:space="preserve"> </w:t>
      </w:r>
      <w:r>
        <w:rPr>
          <w:spacing w:val="10"/>
        </w:rPr>
        <w:t>cycling</w:t>
      </w:r>
      <w:r>
        <w:rPr>
          <w:spacing w:val="9"/>
        </w:rPr>
        <w:t>,</w:t>
      </w:r>
      <w:r>
        <w:rPr>
          <w:spacing w:val="21"/>
          <w:w w:val="101"/>
        </w:rPr>
        <w:t xml:space="preserve"> </w:t>
      </w:r>
      <w:r>
        <w:rPr>
          <w:spacing w:val="9"/>
        </w:rPr>
        <w:t>mild</w:t>
      </w:r>
      <w:r>
        <w:rPr>
          <w:spacing w:val="23"/>
          <w:w w:val="101"/>
        </w:rPr>
        <w:t xml:space="preserve"> </w:t>
      </w:r>
      <w:r>
        <w:rPr>
          <w:spacing w:val="9"/>
        </w:rPr>
        <w:t>aer-</w:t>
      </w:r>
      <w:r>
        <w:rPr/>
        <w:t xml:space="preserve"> </w:t>
      </w:r>
      <w:r>
        <w:rPr>
          <w:spacing w:val="10"/>
        </w:rPr>
        <w:t>obics, yoga, Pilates, and more depending upon their tolerance levels</w:t>
      </w:r>
      <w:r>
        <w:rPr>
          <w:spacing w:val="16"/>
          <w:w w:val="102"/>
        </w:rPr>
        <w:t xml:space="preserve"> </w:t>
      </w:r>
      <w:r>
        <w:rPr>
          <w:spacing w:val="11"/>
        </w:rPr>
        <w:t>during pregnancy.</w:t>
      </w:r>
    </w:p>
    <w:p>
      <w:pPr>
        <w:pStyle w:val="BodyText"/>
        <w:ind w:left="244" w:right="275" w:hanging="147"/>
        <w:spacing w:before="54" w:line="253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48"/>
          <w:w w:val="101"/>
        </w:rPr>
        <w:t xml:space="preserve"> </w:t>
      </w:r>
      <w:r>
        <w:rPr>
          <w:spacing w:val="11"/>
        </w:rPr>
        <w:t>Pregnant women should avoid intense</w:t>
      </w:r>
      <w:r>
        <w:rPr>
          <w:spacing w:val="14"/>
        </w:rPr>
        <w:t xml:space="preserve"> </w:t>
      </w:r>
      <w:r>
        <w:rPr>
          <w:spacing w:val="11"/>
        </w:rPr>
        <w:t>physical</w:t>
      </w:r>
      <w:r>
        <w:rPr>
          <w:spacing w:val="15"/>
          <w:w w:val="101"/>
        </w:rPr>
        <w:t xml:space="preserve"> </w:t>
      </w:r>
      <w:r>
        <w:rPr>
          <w:spacing w:val="11"/>
        </w:rPr>
        <w:t>activity</w:t>
      </w:r>
      <w:r>
        <w:rPr>
          <w:spacing w:val="16"/>
        </w:rPr>
        <w:t xml:space="preserve"> </w:t>
      </w:r>
      <w:r>
        <w:rPr>
          <w:spacing w:val="11"/>
        </w:rPr>
        <w:t>during</w:t>
      </w:r>
      <w:r>
        <w:rPr>
          <w:spacing w:val="13"/>
        </w:rPr>
        <w:t xml:space="preserve"> </w:t>
      </w:r>
      <w:r>
        <w:rPr>
          <w:spacing w:val="11"/>
        </w:rPr>
        <w:t>high</w:t>
      </w:r>
      <w:r>
        <w:rPr/>
        <w:t xml:space="preserve"> </w:t>
      </w:r>
      <w:r>
        <w:rPr>
          <w:spacing w:val="12"/>
        </w:rPr>
        <w:t>ambient temperatures and ensur</w:t>
      </w:r>
      <w:r>
        <w:rPr>
          <w:spacing w:val="11"/>
        </w:rPr>
        <w:t>e a good</w:t>
      </w:r>
      <w:r>
        <w:rPr>
          <w:spacing w:val="10"/>
          <w:w w:val="101"/>
        </w:rPr>
        <w:t xml:space="preserve"> </w:t>
      </w:r>
      <w:r>
        <w:rPr>
          <w:spacing w:val="11"/>
        </w:rPr>
        <w:t>hydration</w:t>
      </w:r>
      <w:r>
        <w:rPr>
          <w:spacing w:val="14"/>
        </w:rPr>
        <w:t xml:space="preserve"> </w:t>
      </w:r>
      <w:r>
        <w:rPr>
          <w:spacing w:val="11"/>
        </w:rPr>
        <w:t>during</w:t>
      </w:r>
      <w:r>
        <w:rPr>
          <w:spacing w:val="12"/>
          <w:w w:val="102"/>
        </w:rPr>
        <w:t xml:space="preserve"> </w:t>
      </w:r>
      <w:r>
        <w:rPr>
          <w:spacing w:val="11"/>
        </w:rPr>
        <w:t>exercise.</w:t>
      </w:r>
    </w:p>
    <w:p>
      <w:pPr>
        <w:pStyle w:val="BodyText"/>
        <w:ind w:left="240" w:right="266" w:hanging="143"/>
        <w:spacing w:before="52" w:line="283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11"/>
        </w:rPr>
        <w:t>Pregnant</w:t>
      </w:r>
      <w:r>
        <w:rPr>
          <w:spacing w:val="19"/>
          <w:w w:val="102"/>
        </w:rPr>
        <w:t xml:space="preserve"> </w:t>
      </w:r>
      <w:r>
        <w:rPr>
          <w:spacing w:val="11"/>
        </w:rPr>
        <w:t>women</w:t>
      </w:r>
      <w:r>
        <w:rPr>
          <w:spacing w:val="23"/>
          <w:w w:val="102"/>
        </w:rPr>
        <w:t xml:space="preserve"> </w:t>
      </w:r>
      <w:r>
        <w:rPr>
          <w:spacing w:val="11"/>
        </w:rPr>
        <w:t>should</w:t>
      </w:r>
      <w:r>
        <w:rPr>
          <w:spacing w:val="24"/>
          <w:w w:val="101"/>
        </w:rPr>
        <w:t xml:space="preserve"> </w:t>
      </w:r>
      <w:r>
        <w:rPr>
          <w:spacing w:val="11"/>
        </w:rPr>
        <w:t>avoid</w:t>
      </w:r>
      <w:r>
        <w:rPr>
          <w:spacing w:val="23"/>
          <w:w w:val="101"/>
        </w:rPr>
        <w:t xml:space="preserve"> </w:t>
      </w:r>
      <w:r>
        <w:rPr>
          <w:spacing w:val="11"/>
        </w:rPr>
        <w:t>ex</w:t>
      </w:r>
      <w:r>
        <w:rPr>
          <w:spacing w:val="10"/>
        </w:rPr>
        <w:t>ercise</w:t>
      </w:r>
      <w:r>
        <w:rPr>
          <w:spacing w:val="23"/>
        </w:rPr>
        <w:t xml:space="preserve"> </w:t>
      </w:r>
      <w:r>
        <w:rPr>
          <w:spacing w:val="10"/>
        </w:rPr>
        <w:t>that</w:t>
      </w:r>
      <w:r>
        <w:rPr>
          <w:spacing w:val="23"/>
          <w:w w:val="102"/>
        </w:rPr>
        <w:t xml:space="preserve"> </w:t>
      </w:r>
      <w:r>
        <w:rPr>
          <w:spacing w:val="10"/>
        </w:rPr>
        <w:t>involves</w:t>
      </w:r>
      <w:r>
        <w:rPr>
          <w:spacing w:val="23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high-risk</w:t>
      </w:r>
      <w:r>
        <w:rPr>
          <w:spacing w:val="23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direct</w:t>
      </w:r>
      <w:r>
        <w:rPr>
          <w:spacing w:val="35"/>
          <w:w w:val="102"/>
        </w:rPr>
        <w:t xml:space="preserve"> </w:t>
      </w:r>
      <w:r>
        <w:rPr>
          <w:spacing w:val="11"/>
        </w:rPr>
        <w:t>abdominal</w:t>
      </w:r>
      <w:r>
        <w:rPr>
          <w:spacing w:val="34"/>
          <w:w w:val="101"/>
        </w:rPr>
        <w:t xml:space="preserve"> </w:t>
      </w:r>
      <w:r>
        <w:rPr>
          <w:spacing w:val="11"/>
        </w:rPr>
        <w:t>trauma</w:t>
      </w:r>
      <w:r>
        <w:rPr>
          <w:spacing w:val="35"/>
          <w:w w:val="101"/>
        </w:rPr>
        <w:t xml:space="preserve"> </w:t>
      </w:r>
      <w:r>
        <w:rPr>
          <w:spacing w:val="11"/>
        </w:rPr>
        <w:t>or</w:t>
      </w:r>
      <w:r>
        <w:rPr>
          <w:spacing w:val="34"/>
          <w:w w:val="101"/>
        </w:rPr>
        <w:t xml:space="preserve"> </w:t>
      </w:r>
      <w:r>
        <w:rPr>
          <w:spacing w:val="11"/>
        </w:rPr>
        <w:t>sust</w:t>
      </w:r>
      <w:r>
        <w:rPr>
          <w:spacing w:val="10"/>
        </w:rPr>
        <w:t>aining</w:t>
      </w:r>
      <w:r>
        <w:rPr>
          <w:spacing w:val="35"/>
          <w:w w:val="101"/>
        </w:rPr>
        <w:t xml:space="preserve"> </w:t>
      </w:r>
      <w:r>
        <w:rPr>
          <w:spacing w:val="10"/>
        </w:rPr>
        <w:t>a</w:t>
      </w:r>
      <w:r>
        <w:rPr>
          <w:spacing w:val="35"/>
        </w:rPr>
        <w:t xml:space="preserve"> </w:t>
      </w:r>
      <w:r>
        <w:rPr>
          <w:spacing w:val="10"/>
        </w:rPr>
        <w:t>significant</w:t>
      </w:r>
      <w:r>
        <w:rPr>
          <w:spacing w:val="34"/>
          <w:w w:val="101"/>
        </w:rPr>
        <w:t xml:space="preserve"> </w:t>
      </w:r>
      <w:r>
        <w:rPr>
          <w:spacing w:val="10"/>
        </w:rPr>
        <w:t>fall.</w:t>
      </w:r>
      <w:r>
        <w:rPr>
          <w:spacing w:val="34"/>
          <w:w w:val="101"/>
        </w:rPr>
        <w:t xml:space="preserve"> </w:t>
      </w:r>
      <w:r>
        <w:rPr>
          <w:spacing w:val="10"/>
        </w:rPr>
        <w:t>Pregnant</w:t>
      </w:r>
      <w:r>
        <w:rPr/>
        <w:t xml:space="preserve"> </w:t>
      </w:r>
      <w:r>
        <w:rPr>
          <w:spacing w:val="11"/>
        </w:rPr>
        <w:t>women</w:t>
      </w:r>
      <w:r>
        <w:rPr>
          <w:spacing w:val="28"/>
          <w:w w:val="101"/>
        </w:rPr>
        <w:t xml:space="preserve"> </w:t>
      </w:r>
      <w:r>
        <w:rPr>
          <w:spacing w:val="11"/>
        </w:rPr>
        <w:t>should</w:t>
      </w:r>
      <w:r>
        <w:rPr>
          <w:spacing w:val="28"/>
        </w:rPr>
        <w:t xml:space="preserve"> </w:t>
      </w:r>
      <w:r>
        <w:rPr>
          <w:spacing w:val="11"/>
        </w:rPr>
        <w:t>avoid</w:t>
      </w:r>
      <w:r>
        <w:rPr>
          <w:spacing w:val="28"/>
          <w:w w:val="102"/>
        </w:rPr>
        <w:t xml:space="preserve"> </w:t>
      </w:r>
      <w:r>
        <w:rPr>
          <w:spacing w:val="11"/>
        </w:rPr>
        <w:t>sport</w:t>
      </w:r>
      <w:r>
        <w:rPr>
          <w:spacing w:val="28"/>
          <w:w w:val="101"/>
        </w:rPr>
        <w:t xml:space="preserve"> </w:t>
      </w:r>
      <w:r>
        <w:rPr>
          <w:spacing w:val="11"/>
        </w:rPr>
        <w:t>activities</w:t>
      </w:r>
      <w:r>
        <w:rPr>
          <w:spacing w:val="23"/>
          <w:w w:val="101"/>
        </w:rPr>
        <w:t xml:space="preserve"> </w:t>
      </w:r>
      <w:r>
        <w:rPr>
          <w:spacing w:val="11"/>
        </w:rPr>
        <w:t>wi</w:t>
      </w:r>
      <w:r>
        <w:rPr>
          <w:spacing w:val="10"/>
        </w:rPr>
        <w:t>th</w:t>
      </w:r>
      <w:r>
        <w:rPr>
          <w:spacing w:val="27"/>
        </w:rPr>
        <w:t xml:space="preserve"> </w:t>
      </w:r>
      <w:r>
        <w:rPr>
          <w:spacing w:val="10"/>
        </w:rPr>
        <w:t>risks</w:t>
      </w:r>
      <w:r>
        <w:rPr>
          <w:spacing w:val="27"/>
          <w:w w:val="102"/>
        </w:rPr>
        <w:t xml:space="preserve">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indirect</w:t>
      </w:r>
      <w:r>
        <w:rPr>
          <w:spacing w:val="26"/>
          <w:w w:val="101"/>
        </w:rPr>
        <w:t xml:space="preserve"> </w:t>
      </w:r>
      <w:r>
        <w:rPr>
          <w:spacing w:val="10"/>
        </w:rPr>
        <w:t>trauma,</w:t>
      </w:r>
      <w:r>
        <w:rPr/>
        <w:t xml:space="preserve"> </w:t>
      </w:r>
      <w:r>
        <w:rPr>
          <w:spacing w:val="11"/>
        </w:rPr>
        <w:t>such as those due</w:t>
      </w:r>
      <w:r>
        <w:rPr>
          <w:spacing w:val="15"/>
          <w:w w:val="101"/>
        </w:rPr>
        <w:t xml:space="preserve"> </w:t>
      </w:r>
      <w:r>
        <w:rPr>
          <w:spacing w:val="11"/>
        </w:rPr>
        <w:t>to</w:t>
      </w:r>
      <w:r>
        <w:rPr>
          <w:spacing w:val="15"/>
          <w:w w:val="101"/>
        </w:rPr>
        <w:t xml:space="preserve"> </w:t>
      </w:r>
      <w:r>
        <w:rPr>
          <w:spacing w:val="11"/>
        </w:rPr>
        <w:t>sudden</w:t>
      </w:r>
      <w:r>
        <w:rPr>
          <w:spacing w:val="15"/>
          <w:w w:val="101"/>
        </w:rPr>
        <w:t xml:space="preserve"> </w:t>
      </w:r>
      <w:r>
        <w:rPr>
          <w:spacing w:val="11"/>
        </w:rPr>
        <w:t>accelerations</w:t>
      </w:r>
      <w:r>
        <w:rPr>
          <w:spacing w:val="16"/>
          <w:w w:val="101"/>
        </w:rPr>
        <w:t xml:space="preserve"> </w:t>
      </w:r>
      <w:r>
        <w:rPr>
          <w:spacing w:val="11"/>
        </w:rPr>
        <w:t>and</w:t>
      </w:r>
      <w:r>
        <w:rPr>
          <w:spacing w:val="15"/>
        </w:rPr>
        <w:t xml:space="preserve"> </w:t>
      </w:r>
      <w:r>
        <w:rPr>
          <w:spacing w:val="11"/>
        </w:rPr>
        <w:t>deceler</w:t>
      </w:r>
      <w:r>
        <w:rPr>
          <w:spacing w:val="10"/>
        </w:rPr>
        <w:t>ations.</w:t>
      </w:r>
    </w:p>
    <w:p>
      <w:pPr>
        <w:pStyle w:val="BodyText"/>
        <w:ind w:left="240" w:right="275" w:hanging="143"/>
        <w:spacing w:before="24" w:line="266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11"/>
        </w:rPr>
        <w:t>Pregnant</w:t>
      </w:r>
      <w:r>
        <w:rPr/>
        <w:t xml:space="preserve">  </w:t>
      </w:r>
      <w:r>
        <w:rPr>
          <w:spacing w:val="11"/>
        </w:rPr>
        <w:t>women</w:t>
      </w:r>
      <w:r>
        <w:rPr>
          <w:spacing w:val="3"/>
        </w:rPr>
        <w:t xml:space="preserve">  </w:t>
      </w:r>
      <w:r>
        <w:rPr>
          <w:spacing w:val="11"/>
        </w:rPr>
        <w:t>should</w:t>
      </w:r>
      <w:r>
        <w:rPr>
          <w:spacing w:val="2"/>
        </w:rPr>
        <w:t xml:space="preserve">  </w:t>
      </w:r>
      <w:r>
        <w:rPr>
          <w:spacing w:val="11"/>
        </w:rPr>
        <w:t>avoid</w:t>
      </w:r>
      <w:r>
        <w:rPr>
          <w:spacing w:val="2"/>
        </w:rPr>
        <w:t xml:space="preserve">  </w:t>
      </w:r>
      <w:r>
        <w:rPr>
          <w:spacing w:val="11"/>
        </w:rPr>
        <w:t>physical</w:t>
      </w:r>
      <w:r>
        <w:rPr>
          <w:spacing w:val="2"/>
        </w:rPr>
        <w:t xml:space="preserve">  </w:t>
      </w:r>
      <w:r>
        <w:rPr>
          <w:spacing w:val="11"/>
        </w:rPr>
        <w:t>activities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ssociated</w:t>
      </w:r>
      <w:r>
        <w:rPr>
          <w:spacing w:val="1"/>
        </w:rPr>
        <w:t xml:space="preserve">  </w:t>
      </w:r>
      <w:r>
        <w:rPr>
          <w:spacing w:val="10"/>
        </w:rPr>
        <w:t>with</w:t>
      </w:r>
      <w:r>
        <w:rPr>
          <w:spacing w:val="1"/>
        </w:rPr>
        <w:t xml:space="preserve"> </w:t>
      </w:r>
      <w:r>
        <w:rPr>
          <w:spacing w:val="10"/>
        </w:rPr>
        <w:t>reduced</w:t>
      </w:r>
      <w:r>
        <w:rPr>
          <w:spacing w:val="20"/>
        </w:rPr>
        <w:t xml:space="preserve"> </w:t>
      </w:r>
      <w:r>
        <w:rPr>
          <w:spacing w:val="10"/>
        </w:rPr>
        <w:t>oxygenation. This</w:t>
      </w:r>
      <w:r>
        <w:rPr>
          <w:spacing w:val="19"/>
          <w:w w:val="102"/>
        </w:rPr>
        <w:t xml:space="preserve"> </w:t>
      </w:r>
      <w:r>
        <w:rPr>
          <w:spacing w:val="10"/>
        </w:rPr>
        <w:t>is</w:t>
      </w:r>
      <w:r>
        <w:rPr>
          <w:spacing w:val="17"/>
          <w:w w:val="101"/>
        </w:rPr>
        <w:t xml:space="preserve"> </w:t>
      </w:r>
      <w:r>
        <w:rPr>
          <w:spacing w:val="10"/>
        </w:rPr>
        <w:t>particularly</w:t>
      </w:r>
      <w:r>
        <w:rPr>
          <w:spacing w:val="19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18"/>
          <w:w w:val="101"/>
        </w:rPr>
        <w:t xml:space="preserve"> </w:t>
      </w:r>
      <w:r>
        <w:rPr>
          <w:spacing w:val="10"/>
        </w:rPr>
        <w:t>fo</w:t>
      </w:r>
      <w:r>
        <w:rPr>
          <w:spacing w:val="9"/>
        </w:rPr>
        <w:t>r</w:t>
      </w:r>
      <w:r>
        <w:rPr>
          <w:spacing w:val="18"/>
          <w:w w:val="102"/>
        </w:rPr>
        <w:t xml:space="preserve"> </w:t>
      </w:r>
      <w:r>
        <w:rPr>
          <w:spacing w:val="9"/>
        </w:rPr>
        <w:t>individuals</w:t>
      </w:r>
      <w:r>
        <w:rPr/>
        <w:t xml:space="preserve"> </w:t>
      </w:r>
      <w:r>
        <w:rPr>
          <w:spacing w:val="11"/>
        </w:rPr>
        <w:t>who have cyanotic respiratory</w:t>
      </w:r>
      <w:r>
        <w:rPr>
          <w:spacing w:val="16"/>
          <w:w w:val="102"/>
        </w:rPr>
        <w:t xml:space="preserve"> </w:t>
      </w:r>
      <w:r>
        <w:rPr>
          <w:spacing w:val="11"/>
        </w:rPr>
        <w:t>or</w:t>
      </w:r>
      <w:r>
        <w:rPr>
          <w:spacing w:val="15"/>
        </w:rPr>
        <w:t xml:space="preserve"> </w:t>
      </w:r>
      <w:r>
        <w:rPr>
          <w:spacing w:val="11"/>
        </w:rPr>
        <w:t>cardiovas</w:t>
      </w:r>
      <w:r>
        <w:rPr>
          <w:spacing w:val="10"/>
        </w:rPr>
        <w:t>cular</w:t>
      </w:r>
      <w:r>
        <w:rPr>
          <w:spacing w:val="16"/>
          <w:w w:val="102"/>
        </w:rPr>
        <w:t xml:space="preserve"> </w:t>
      </w:r>
      <w:r>
        <w:rPr>
          <w:spacing w:val="10"/>
        </w:rPr>
        <w:t>disease.</w:t>
      </w:r>
    </w:p>
    <w:p>
      <w:pPr>
        <w:pStyle w:val="BodyText"/>
        <w:ind w:left="242" w:right="276" w:hanging="145"/>
        <w:spacing w:before="54" w:line="253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34"/>
          <w:w w:val="102"/>
        </w:rPr>
        <w:t xml:space="preserve"> </w:t>
      </w:r>
      <w:r>
        <w:rPr>
          <w:spacing w:val="11"/>
        </w:rPr>
        <w:t>Pregnant</w:t>
      </w:r>
      <w:r>
        <w:rPr>
          <w:spacing w:val="30"/>
        </w:rPr>
        <w:t xml:space="preserve"> </w:t>
      </w:r>
      <w:r>
        <w:rPr>
          <w:spacing w:val="11"/>
        </w:rPr>
        <w:t>women</w:t>
      </w:r>
      <w:r>
        <w:rPr>
          <w:spacing w:val="33"/>
        </w:rPr>
        <w:t xml:space="preserve"> </w:t>
      </w:r>
      <w:r>
        <w:rPr>
          <w:spacing w:val="11"/>
        </w:rPr>
        <w:t>should</w:t>
      </w:r>
      <w:r>
        <w:rPr>
          <w:spacing w:val="32"/>
          <w:w w:val="101"/>
        </w:rPr>
        <w:t xml:space="preserve"> </w:t>
      </w:r>
      <w:r>
        <w:rPr>
          <w:spacing w:val="11"/>
        </w:rPr>
        <w:t>avoid</w:t>
      </w:r>
      <w:r>
        <w:rPr>
          <w:spacing w:val="33"/>
          <w:w w:val="101"/>
        </w:rPr>
        <w:t xml:space="preserve"> </w:t>
      </w:r>
      <w:r>
        <w:rPr>
          <w:spacing w:val="11"/>
        </w:rPr>
        <w:t>assuming</w:t>
      </w:r>
      <w:r>
        <w:rPr>
          <w:spacing w:val="31"/>
        </w:rPr>
        <w:t xml:space="preserve"> </w:t>
      </w:r>
      <w:r>
        <w:rPr>
          <w:spacing w:val="11"/>
        </w:rPr>
        <w:t>the</w:t>
      </w:r>
      <w:r>
        <w:rPr>
          <w:spacing w:val="33"/>
          <w:w w:val="101"/>
        </w:rPr>
        <w:t xml:space="preserve"> </w:t>
      </w:r>
      <w:r>
        <w:rPr>
          <w:spacing w:val="11"/>
        </w:rPr>
        <w:t>supine</w:t>
      </w:r>
      <w:r>
        <w:rPr>
          <w:spacing w:val="31"/>
        </w:rPr>
        <w:t xml:space="preserve"> </w:t>
      </w:r>
      <w:r>
        <w:rPr>
          <w:spacing w:val="11"/>
        </w:rPr>
        <w:t>position</w:t>
      </w:r>
      <w:r>
        <w:rPr>
          <w:spacing w:val="32"/>
          <w:w w:val="101"/>
        </w:rPr>
        <w:t xml:space="preserve"> </w:t>
      </w:r>
      <w:r>
        <w:rPr>
          <w:spacing w:val="11"/>
        </w:rPr>
        <w:t>for</w:t>
      </w:r>
      <w:r>
        <w:rPr>
          <w:spacing w:val="32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1"/>
        </w:rPr>
        <w:t>prolonged period of time after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4"/>
        </w:rPr>
        <w:t xml:space="preserve"> </w:t>
      </w:r>
      <w:r>
        <w:rPr>
          <w:spacing w:val="11"/>
        </w:rPr>
        <w:t>mid-second</w:t>
      </w:r>
      <w:r>
        <w:rPr>
          <w:spacing w:val="14"/>
          <w:w w:val="101"/>
        </w:rPr>
        <w:t xml:space="preserve"> </w:t>
      </w:r>
      <w:r>
        <w:rPr>
          <w:spacing w:val="11"/>
        </w:rPr>
        <w:t>trim</w:t>
      </w:r>
      <w:r>
        <w:rPr>
          <w:spacing w:val="10"/>
        </w:rPr>
        <w:t>ester.</w:t>
      </w:r>
    </w:p>
    <w:p>
      <w:pPr>
        <w:pStyle w:val="BodyText"/>
        <w:ind w:left="5" w:right="275" w:firstLine="237"/>
        <w:spacing w:before="263" w:line="282" w:lineRule="auto"/>
        <w:jc w:val="both"/>
        <w:rPr/>
      </w:pPr>
      <w:r>
        <w:rPr>
          <w:spacing w:val="11"/>
        </w:rPr>
        <w:t>This paper had been</w:t>
      </w:r>
      <w:r>
        <w:rPr>
          <w:spacing w:val="17"/>
        </w:rPr>
        <w:t xml:space="preserve"> </w:t>
      </w:r>
      <w:r>
        <w:rPr>
          <w:spacing w:val="11"/>
        </w:rPr>
        <w:t>peer</w:t>
      </w:r>
      <w:r>
        <w:rPr>
          <w:spacing w:val="17"/>
        </w:rPr>
        <w:t xml:space="preserve"> </w:t>
      </w:r>
      <w:r>
        <w:rPr>
          <w:spacing w:val="11"/>
        </w:rPr>
        <w:t>reviewed</w:t>
      </w:r>
      <w:r>
        <w:rPr>
          <w:spacing w:val="15"/>
          <w:w w:val="102"/>
        </w:rPr>
        <w:t xml:space="preserve"> </w:t>
      </w:r>
      <w:r>
        <w:rPr>
          <w:spacing w:val="11"/>
        </w:rPr>
        <w:t>by</w:t>
      </w:r>
      <w:r>
        <w:rPr>
          <w:spacing w:val="16"/>
          <w:w w:val="102"/>
        </w:rPr>
        <w:t xml:space="preserve"> </w:t>
      </w:r>
      <w:r>
        <w:rPr>
          <w:spacing w:val="11"/>
        </w:rPr>
        <w:t>Professor</w:t>
      </w:r>
      <w:r>
        <w:rPr>
          <w:spacing w:val="16"/>
          <w:w w:val="101"/>
        </w:rPr>
        <w:t xml:space="preserve"> </w:t>
      </w:r>
      <w:r>
        <w:rPr>
          <w:spacing w:val="10"/>
        </w:rPr>
        <w:t>Juriy</w:t>
      </w:r>
      <w:r>
        <w:rPr>
          <w:spacing w:val="15"/>
        </w:rPr>
        <w:t xml:space="preserve"> </w:t>
      </w:r>
      <w:r>
        <w:rPr>
          <w:spacing w:val="10"/>
        </w:rPr>
        <w:t>Wladimiroff,</w:t>
      </w:r>
      <w:r>
        <w:rPr/>
        <w:t xml:space="preserve"> </w:t>
      </w:r>
      <w:r>
        <w:rPr>
          <w:spacing w:val="9"/>
        </w:rPr>
        <w:t>Cambridge,</w:t>
      </w:r>
      <w:r>
        <w:rPr>
          <w:spacing w:val="19"/>
          <w:w w:val="101"/>
        </w:rPr>
        <w:t xml:space="preserve"> </w:t>
      </w:r>
      <w:r>
        <w:rPr>
          <w:spacing w:val="9"/>
        </w:rPr>
        <w:t>Professor</w:t>
      </w:r>
      <w:r>
        <w:rPr>
          <w:spacing w:val="20"/>
          <w:w w:val="101"/>
        </w:rPr>
        <w:t xml:space="preserve"> </w:t>
      </w:r>
      <w:r>
        <w:rPr>
          <w:spacing w:val="9"/>
        </w:rPr>
        <w:t>Mark</w:t>
      </w:r>
      <w:r>
        <w:rPr>
          <w:spacing w:val="18"/>
          <w:w w:val="102"/>
        </w:rPr>
        <w:t xml:space="preserve"> </w:t>
      </w:r>
      <w:r>
        <w:rPr>
          <w:spacing w:val="9"/>
        </w:rPr>
        <w:t>Formosa,</w:t>
      </w:r>
      <w:r>
        <w:rPr>
          <w:spacing w:val="20"/>
        </w:rPr>
        <w:t xml:space="preserve"> </w:t>
      </w:r>
      <w:r>
        <w:rPr>
          <w:spacing w:val="9"/>
        </w:rPr>
        <w:t>Malta,</w:t>
      </w:r>
      <w:r>
        <w:rPr>
          <w:spacing w:val="18"/>
          <w:w w:val="101"/>
        </w:rPr>
        <w:t xml:space="preserve"> </w:t>
      </w:r>
      <w:r>
        <w:rPr>
          <w:spacing w:val="9"/>
        </w:rPr>
        <w:t>Professor</w:t>
      </w:r>
      <w:r>
        <w:rPr>
          <w:spacing w:val="20"/>
          <w:w w:val="102"/>
        </w:rPr>
        <w:t xml:space="preserve"> </w:t>
      </w:r>
      <w:r>
        <w:rPr>
          <w:spacing w:val="9"/>
        </w:rPr>
        <w:t>Diogo Ayres-de-</w:t>
      </w:r>
      <w:r>
        <w:rPr/>
        <w:t xml:space="preserve"> </w:t>
      </w:r>
      <w:r>
        <w:rPr>
          <w:spacing w:val="9"/>
        </w:rPr>
        <w:t>Campos,</w:t>
      </w:r>
      <w:r>
        <w:rPr>
          <w:spacing w:val="1"/>
        </w:rPr>
        <w:t xml:space="preserve">  </w:t>
      </w:r>
      <w:r>
        <w:rPr>
          <w:spacing w:val="9"/>
        </w:rPr>
        <w:t>Lisbon,</w:t>
      </w:r>
      <w:r>
        <w:rPr>
          <w:spacing w:val="1"/>
        </w:rPr>
        <w:t xml:space="preserve">  </w:t>
      </w:r>
      <w:r>
        <w:rPr>
          <w:spacing w:val="9"/>
        </w:rPr>
        <w:t>Professor</w:t>
      </w:r>
      <w:r>
        <w:rPr>
          <w:spacing w:val="2"/>
        </w:rPr>
        <w:t xml:space="preserve">  </w:t>
      </w:r>
      <w:r>
        <w:rPr>
          <w:spacing w:val="9"/>
        </w:rPr>
        <w:t>Sophie</w:t>
      </w:r>
      <w:r>
        <w:rPr>
          <w:spacing w:val="38"/>
          <w:w w:val="101"/>
        </w:rPr>
        <w:t xml:space="preserve"> </w:t>
      </w:r>
      <w:r>
        <w:rPr>
          <w:spacing w:val="9"/>
        </w:rPr>
        <w:t>Alexande</w:t>
      </w:r>
      <w:r>
        <w:rPr>
          <w:spacing w:val="8"/>
        </w:rPr>
        <w:t>r,</w:t>
      </w:r>
      <w:r>
        <w:rPr>
          <w:spacing w:val="1"/>
        </w:rPr>
        <w:t xml:space="preserve">  </w:t>
      </w:r>
      <w:r>
        <w:rPr>
          <w:spacing w:val="8"/>
        </w:rPr>
        <w:t>Brussels,</w:t>
      </w:r>
      <w:r>
        <w:rPr>
          <w:spacing w:val="1"/>
        </w:rPr>
        <w:t xml:space="preserve">  </w:t>
      </w:r>
      <w:r>
        <w:rPr>
          <w:spacing w:val="8"/>
        </w:rPr>
        <w:t>and</w:t>
      </w:r>
      <w:r>
        <w:rPr>
          <w:spacing w:val="1"/>
        </w:rPr>
        <w:t xml:space="preserve">  </w:t>
      </w:r>
      <w:r>
        <w:rPr>
          <w:spacing w:val="8"/>
        </w:rPr>
        <w:t>Professor</w:t>
      </w:r>
      <w:r>
        <w:rPr>
          <w:spacing w:val="1"/>
        </w:rPr>
        <w:t xml:space="preserve"> </w:t>
      </w:r>
      <w:r>
        <w:rPr>
          <w:spacing w:val="9"/>
        </w:rPr>
        <w:t>Petr Velebil,</w:t>
      </w:r>
      <w:r>
        <w:rPr>
          <w:spacing w:val="20"/>
        </w:rPr>
        <w:t xml:space="preserve"> </w:t>
      </w:r>
      <w:r>
        <w:rPr>
          <w:spacing w:val="9"/>
        </w:rPr>
        <w:t>Prague.</w:t>
      </w:r>
    </w:p>
    <w:p>
      <w:pPr>
        <w:pStyle w:val="BodyText"/>
        <w:ind w:left="6" w:right="266" w:firstLine="236"/>
        <w:spacing w:before="26" w:line="293" w:lineRule="auto"/>
        <w:rPr/>
      </w:pPr>
      <w:r>
        <w:rPr>
          <w:spacing w:val="11"/>
        </w:rPr>
        <w:t>This</w:t>
      </w:r>
      <w:r>
        <w:rPr>
          <w:spacing w:val="35"/>
        </w:rPr>
        <w:t xml:space="preserve"> </w:t>
      </w:r>
      <w:r>
        <w:rPr>
          <w:spacing w:val="11"/>
        </w:rPr>
        <w:t>paper</w:t>
      </w:r>
      <w:r>
        <w:rPr>
          <w:spacing w:val="22"/>
          <w:w w:val="101"/>
        </w:rPr>
        <w:t xml:space="preserve"> </w:t>
      </w:r>
      <w:r>
        <w:rPr>
          <w:spacing w:val="11"/>
        </w:rPr>
        <w:t>was</w:t>
      </w:r>
      <w:r>
        <w:rPr>
          <w:spacing w:val="27"/>
          <w:w w:val="101"/>
        </w:rPr>
        <w:t xml:space="preserve"> </w:t>
      </w:r>
      <w:r>
        <w:rPr>
          <w:spacing w:val="11"/>
        </w:rPr>
        <w:t>approved</w:t>
      </w:r>
      <w:r>
        <w:rPr>
          <w:spacing w:val="27"/>
          <w:w w:val="101"/>
        </w:rPr>
        <w:t xml:space="preserve"> </w:t>
      </w:r>
      <w:r>
        <w:rPr>
          <w:spacing w:val="11"/>
        </w:rPr>
        <w:t>at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</w:rPr>
        <w:t xml:space="preserve"> </w:t>
      </w:r>
      <w:r>
        <w:rPr>
          <w:spacing w:val="11"/>
        </w:rPr>
        <w:t>meeting</w:t>
      </w:r>
      <w:r>
        <w:rPr>
          <w:spacing w:val="27"/>
        </w:rPr>
        <w:t xml:space="preserve"> </w:t>
      </w:r>
      <w:r>
        <w:rPr>
          <w:spacing w:val="1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11"/>
        </w:rPr>
        <w:t>executive</w:t>
      </w:r>
      <w:r>
        <w:rPr>
          <w:spacing w:val="23"/>
        </w:rPr>
        <w:t xml:space="preserve"> </w:t>
      </w:r>
      <w:r>
        <w:rPr>
          <w:spacing w:val="11"/>
        </w:rPr>
        <w:t>board</w:t>
      </w:r>
      <w:r>
        <w:rPr>
          <w:spacing w:val="26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9"/>
        </w:rPr>
        <w:t>EBCOG</w:t>
      </w:r>
      <w:r>
        <w:rPr>
          <w:spacing w:val="19"/>
        </w:rPr>
        <w:t xml:space="preserve"> </w:t>
      </w:r>
      <w:r>
        <w:rPr>
          <w:spacing w:val="9"/>
        </w:rPr>
        <w:t>on</w:t>
      </w:r>
      <w:r>
        <w:rPr>
          <w:spacing w:val="18"/>
          <w:w w:val="101"/>
        </w:rPr>
        <w:t xml:space="preserve"> </w:t>
      </w:r>
      <w:r>
        <w:rPr>
          <w:spacing w:val="9"/>
        </w:rPr>
        <w:t>25th March</w:t>
      </w:r>
      <w:r>
        <w:rPr>
          <w:spacing w:val="18"/>
        </w:rPr>
        <w:t xml:space="preserve"> </w:t>
      </w:r>
      <w:r>
        <w:rPr>
          <w:spacing w:val="9"/>
        </w:rPr>
        <w:t>2023.</w:t>
      </w:r>
    </w:p>
    <w:p>
      <w:pPr>
        <w:ind w:left="5"/>
        <w:spacing w:before="206" w:line="21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Declaration</w:t>
      </w:r>
      <w:r>
        <w:rPr>
          <w:rFonts w:ascii="Arial" w:hAnsi="Arial" w:eastAsia="Arial" w:cs="Arial"/>
          <w:sz w:val="15"/>
          <w:szCs w:val="15"/>
          <w:b/>
          <w:bCs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of Competing</w:t>
      </w:r>
      <w:r>
        <w:rPr>
          <w:rFonts w:ascii="Arial" w:hAnsi="Arial" w:eastAsia="Arial" w:cs="Arial"/>
          <w:sz w:val="15"/>
          <w:szCs w:val="15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Int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erest</w:t>
      </w:r>
    </w:p>
    <w:p>
      <w:pPr>
        <w:pStyle w:val="BodyText"/>
        <w:ind w:left="5" w:right="275" w:firstLine="237"/>
        <w:spacing w:before="263" w:line="280" w:lineRule="auto"/>
        <w:jc w:val="both"/>
        <w:rPr/>
      </w:pPr>
      <w:r>
        <w:rPr>
          <w:spacing w:val="11"/>
        </w:rPr>
        <w:t>The</w:t>
      </w:r>
      <w:r>
        <w:rPr>
          <w:spacing w:val="41"/>
          <w:w w:val="102"/>
        </w:rPr>
        <w:t xml:space="preserve"> </w:t>
      </w:r>
      <w:r>
        <w:rPr>
          <w:spacing w:val="11"/>
        </w:rPr>
        <w:t>authors</w:t>
      </w:r>
      <w:r>
        <w:rPr>
          <w:spacing w:val="28"/>
          <w:w w:val="101"/>
        </w:rPr>
        <w:t xml:space="preserve"> </w:t>
      </w:r>
      <w:r>
        <w:rPr>
          <w:spacing w:val="11"/>
        </w:rPr>
        <w:t>declare</w:t>
      </w:r>
      <w:r>
        <w:rPr>
          <w:spacing w:val="27"/>
          <w:w w:val="101"/>
        </w:rPr>
        <w:t xml:space="preserve"> </w:t>
      </w:r>
      <w:r>
        <w:rPr>
          <w:spacing w:val="11"/>
        </w:rPr>
        <w:t>that</w:t>
      </w:r>
      <w:r>
        <w:rPr>
          <w:spacing w:val="27"/>
        </w:rPr>
        <w:t xml:space="preserve"> </w:t>
      </w:r>
      <w:r>
        <w:rPr>
          <w:spacing w:val="11"/>
        </w:rPr>
        <w:t>they</w:t>
      </w:r>
      <w:r>
        <w:rPr>
          <w:spacing w:val="25"/>
        </w:rPr>
        <w:t xml:space="preserve"> </w:t>
      </w:r>
      <w:r>
        <w:rPr>
          <w:spacing w:val="11"/>
        </w:rPr>
        <w:t>have</w:t>
      </w:r>
      <w:r>
        <w:rPr>
          <w:spacing w:val="26"/>
          <w:w w:val="101"/>
        </w:rPr>
        <w:t xml:space="preserve"> </w:t>
      </w:r>
      <w:r>
        <w:rPr>
          <w:spacing w:val="11"/>
        </w:rPr>
        <w:t>no</w:t>
      </w:r>
      <w:r>
        <w:rPr>
          <w:spacing w:val="25"/>
          <w:w w:val="102"/>
        </w:rPr>
        <w:t xml:space="preserve"> </w:t>
      </w:r>
      <w:r>
        <w:rPr>
          <w:spacing w:val="11"/>
        </w:rPr>
        <w:t>known</w:t>
      </w:r>
      <w:r>
        <w:rPr>
          <w:spacing w:val="28"/>
        </w:rPr>
        <w:t xml:space="preserve"> </w:t>
      </w:r>
      <w:r>
        <w:rPr>
          <w:spacing w:val="11"/>
        </w:rPr>
        <w:t>competing</w:t>
      </w:r>
      <w:r>
        <w:rPr>
          <w:spacing w:val="27"/>
          <w:w w:val="101"/>
        </w:rPr>
        <w:t xml:space="preserve"> </w:t>
      </w:r>
      <w:r>
        <w:rPr>
          <w:spacing w:val="11"/>
        </w:rPr>
        <w:t>financial</w:t>
      </w:r>
      <w:r>
        <w:rPr/>
        <w:t xml:space="preserve"> </w:t>
      </w:r>
      <w:r>
        <w:rPr>
          <w:spacing w:val="10"/>
        </w:rPr>
        <w:t>interests or personal relationships that could have appeared to i</w:t>
      </w:r>
      <w:r>
        <w:rPr>
          <w:spacing w:val="9"/>
        </w:rPr>
        <w:t>nfluence</w:t>
      </w:r>
      <w:r>
        <w:rPr/>
        <w:t xml:space="preserve"> </w:t>
      </w:r>
      <w:r>
        <w:rPr>
          <w:spacing w:val="11"/>
        </w:rPr>
        <w:t>the work reported</w:t>
      </w:r>
      <w:r>
        <w:rPr>
          <w:spacing w:val="28"/>
          <w:w w:val="101"/>
        </w:rPr>
        <w:t xml:space="preserve"> </w:t>
      </w:r>
      <w:r>
        <w:rPr>
          <w:spacing w:val="11"/>
        </w:rPr>
        <w:t>in</w:t>
      </w:r>
      <w:r>
        <w:rPr>
          <w:spacing w:val="14"/>
        </w:rPr>
        <w:t xml:space="preserve"> </w:t>
      </w:r>
      <w:r>
        <w:rPr>
          <w:spacing w:val="11"/>
        </w:rPr>
        <w:t>this</w:t>
      </w:r>
      <w:r>
        <w:rPr>
          <w:spacing w:val="14"/>
          <w:w w:val="102"/>
        </w:rPr>
        <w:t xml:space="preserve"> </w:t>
      </w:r>
      <w:r>
        <w:rPr>
          <w:spacing w:val="11"/>
        </w:rPr>
        <w:t>paper.</w:t>
      </w:r>
    </w:p>
    <w:p>
      <w:pPr>
        <w:ind w:left="6"/>
        <w:spacing w:before="232" w:line="212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3" w:id="3"/>
      <w:bookmarkEnd w:id="3"/>
      <w:r>
        <w:rPr>
          <w:rFonts w:ascii="Arial" w:hAnsi="Arial" w:eastAsia="Arial" w:cs="Arial"/>
          <w:sz w:val="15"/>
          <w:szCs w:val="15"/>
          <w:b/>
          <w:bCs/>
          <w:spacing w:val="1"/>
        </w:rPr>
        <w:t>References</w:t>
      </w:r>
    </w:p>
    <w:p>
      <w:pPr>
        <w:pStyle w:val="BodyText"/>
        <w:ind w:left="330" w:right="316" w:hanging="243"/>
        <w:spacing w:before="239" w:line="24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[1]  WHO guidelines on physical activity and sedentary behaviour: at a gla</w:t>
      </w:r>
      <w:r>
        <w:rPr>
          <w:sz w:val="12"/>
          <w:szCs w:val="12"/>
          <w:spacing w:val="7"/>
        </w:rPr>
        <w:t>nce. Geneva: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6"/>
        </w:rPr>
        <w:t>World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6"/>
        </w:rPr>
        <w:t>Health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6"/>
        </w:rPr>
        <w:t>Organization;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6"/>
        </w:rPr>
        <w:t>2020.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</w:rPr>
        <w:t>Licence: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6"/>
        </w:rPr>
        <w:t>CC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6"/>
        </w:rPr>
        <w:t>BY-NC-SA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6"/>
        </w:rPr>
        <w:t>3</w:t>
      </w:r>
      <w:r>
        <w:rPr>
          <w:sz w:val="12"/>
          <w:szCs w:val="12"/>
          <w:spacing w:val="5"/>
        </w:rPr>
        <w:t>.0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5"/>
        </w:rPr>
        <w:t>IGO.].</w:t>
      </w:r>
    </w:p>
    <w:p>
      <w:pPr>
        <w:pStyle w:val="BodyText"/>
        <w:ind w:left="332" w:right="315" w:hanging="245"/>
        <w:spacing w:before="36" w:line="273" w:lineRule="auto"/>
        <w:rPr>
          <w:sz w:val="12"/>
          <w:szCs w:val="12"/>
        </w:rPr>
      </w:pPr>
      <w:bookmarkStart w:name="bookmark4" w:id="4"/>
      <w:bookmarkEnd w:id="4"/>
      <w:r>
        <w:rPr>
          <w:sz w:val="12"/>
          <w:szCs w:val="12"/>
          <w:spacing w:val="7"/>
        </w:rPr>
        <w:t>[2]  Evenson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KR,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Barakat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R,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Brown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WJ,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Dargent-Molina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7"/>
        </w:rPr>
        <w:t>P,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Haruna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M,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Mikkelsen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E</w:t>
      </w:r>
      <w:r>
        <w:rPr>
          <w:sz w:val="12"/>
          <w:szCs w:val="12"/>
          <w:spacing w:val="6"/>
        </w:rPr>
        <w:t>M,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et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al.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Guidelines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for physi</w:t>
      </w:r>
      <w:r>
        <w:rPr>
          <w:sz w:val="12"/>
          <w:szCs w:val="12"/>
          <w:spacing w:val="8"/>
        </w:rPr>
        <w:t>cal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activity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during pregnancy: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comparisons from around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the world. Am J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0"/>
        </w:rPr>
        <w:t>Lifestyle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0"/>
        </w:rPr>
        <w:t>Med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10"/>
        </w:rPr>
        <w:t>2014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10"/>
        </w:rPr>
        <w:t>Mar;8(2):102</w:t>
      </w:r>
      <w:r>
        <w:rPr>
          <w:rFonts w:ascii="Arial" w:hAnsi="Arial" w:eastAsia="Arial" w:cs="Arial"/>
          <w:sz w:val="12"/>
          <w:szCs w:val="12"/>
          <w:spacing w:val="10"/>
        </w:rPr>
        <w:t>-</w:t>
      </w:r>
      <w:r>
        <w:rPr>
          <w:sz w:val="12"/>
          <w:szCs w:val="12"/>
          <w:spacing w:val="10"/>
        </w:rPr>
        <w:t>21. </w:t>
      </w:r>
      <w:hyperlink w:history="true" r:id="rId17">
        <w:r>
          <w:rPr>
            <w:sz w:val="12"/>
            <w:szCs w:val="12"/>
            <w:color w:val="2196D1"/>
            <w:spacing w:val="10"/>
          </w:rPr>
          <w:t>https://doi.org/10.1177/</w:t>
        </w:r>
      </w:hyperlink>
      <w:r>
        <w:rPr>
          <w:sz w:val="12"/>
          <w:szCs w:val="12"/>
          <w:color w:val="2196D1"/>
        </w:rPr>
        <w:t xml:space="preserve">    </w:t>
      </w:r>
      <w:hyperlink w:history="true" r:id="rId17">
        <w:r>
          <w:rPr>
            <w:sz w:val="12"/>
            <w:szCs w:val="12"/>
            <w:color w:val="2196D1"/>
            <w:spacing w:val="11"/>
          </w:rPr>
          <w:t>1559827613498204</w:t>
        </w:r>
      </w:hyperlink>
      <w:r>
        <w:rPr>
          <w:sz w:val="12"/>
          <w:szCs w:val="12"/>
          <w:spacing w:val="11"/>
        </w:rPr>
        <w:t>.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1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1"/>
        </w:rPr>
        <w:t>25346651.</w:t>
      </w:r>
    </w:p>
    <w:p>
      <w:pPr>
        <w:pStyle w:val="BodyText"/>
        <w:ind w:left="336" w:right="315" w:hanging="249"/>
        <w:spacing w:before="8" w:line="249" w:lineRule="auto"/>
        <w:rPr>
          <w:sz w:val="12"/>
          <w:szCs w:val="12"/>
        </w:rPr>
      </w:pPr>
      <w:bookmarkStart w:name="bookmark5" w:id="5"/>
      <w:bookmarkEnd w:id="5"/>
      <w:r>
        <w:rPr>
          <w:sz w:val="12"/>
          <w:szCs w:val="12"/>
          <w:spacing w:val="7"/>
        </w:rPr>
        <w:t>[3]  Berghella V, Saccone G. Exercise in pregnancy! Am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7"/>
        </w:rPr>
        <w:t>J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  <w:spacing w:val="7"/>
        </w:rPr>
        <w:t>Obstet</w:t>
      </w:r>
      <w:r>
        <w:rPr>
          <w:sz w:val="12"/>
          <w:szCs w:val="12"/>
          <w:spacing w:val="7"/>
          <w:w w:val="103"/>
        </w:rPr>
        <w:t xml:space="preserve"> </w:t>
      </w:r>
      <w:r>
        <w:rPr>
          <w:sz w:val="12"/>
          <w:szCs w:val="12"/>
          <w:spacing w:val="7"/>
        </w:rPr>
        <w:t>Gynecol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7"/>
        </w:rPr>
        <w:t>2017 Apr;216</w:t>
      </w:r>
      <w:r>
        <w:rPr>
          <w:sz w:val="12"/>
          <w:szCs w:val="12"/>
        </w:rPr>
        <w:t xml:space="preserve"> </w:t>
      </w:r>
      <w:bookmarkStart w:name="bookmark6" w:id="6"/>
      <w:bookmarkEnd w:id="6"/>
      <w:r>
        <w:rPr>
          <w:sz w:val="12"/>
          <w:szCs w:val="12"/>
          <w:spacing w:val="14"/>
        </w:rPr>
        <w:t>(4):335</w:t>
      </w:r>
      <w:r>
        <w:rPr>
          <w:rFonts w:ascii="Arial" w:hAnsi="Arial" w:eastAsia="Arial" w:cs="Arial"/>
          <w:sz w:val="12"/>
          <w:szCs w:val="12"/>
          <w:spacing w:val="14"/>
        </w:rPr>
        <w:t>-</w:t>
      </w:r>
      <w:r>
        <w:rPr>
          <w:sz w:val="12"/>
          <w:szCs w:val="12"/>
          <w:spacing w:val="14"/>
        </w:rPr>
        <w:t>7. </w:t>
      </w:r>
      <w:hyperlink w:history="true" r:id="rId18">
        <w:r>
          <w:rPr>
            <w:sz w:val="12"/>
            <w:szCs w:val="12"/>
            <w:color w:val="2196D1"/>
          </w:rPr>
          <w:t>https</w:t>
        </w:r>
        <w:r>
          <w:rPr>
            <w:sz w:val="12"/>
            <w:szCs w:val="12"/>
            <w:color w:val="2196D1"/>
            <w:spacing w:val="14"/>
          </w:rPr>
          <w:t>://</w:t>
        </w:r>
        <w:r>
          <w:rPr>
            <w:sz w:val="12"/>
            <w:szCs w:val="12"/>
            <w:color w:val="2196D1"/>
          </w:rPr>
          <w:t>doi</w:t>
        </w:r>
        <w:r>
          <w:rPr>
            <w:sz w:val="12"/>
            <w:szCs w:val="12"/>
            <w:color w:val="2196D1"/>
            <w:spacing w:val="14"/>
          </w:rPr>
          <w:t>.</w:t>
        </w:r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4"/>
          </w:rPr>
          <w:t>/10.1016/j.</w:t>
        </w:r>
        <w:r>
          <w:rPr>
            <w:sz w:val="12"/>
            <w:szCs w:val="12"/>
            <w:color w:val="2196D1"/>
          </w:rPr>
          <w:t>ajog</w:t>
        </w:r>
        <w:r>
          <w:rPr>
            <w:sz w:val="12"/>
            <w:szCs w:val="12"/>
            <w:color w:val="2196D1"/>
            <w:spacing w:val="14"/>
          </w:rPr>
          <w:t>.2017.01.023</w:t>
        </w:r>
      </w:hyperlink>
      <w:r>
        <w:rPr>
          <w:sz w:val="12"/>
          <w:szCs w:val="12"/>
          <w:spacing w:val="14"/>
        </w:rPr>
        <w:t>.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4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4"/>
        </w:rPr>
        <w:t>28236414.</w:t>
      </w:r>
    </w:p>
    <w:p>
      <w:pPr>
        <w:pStyle w:val="BodyText"/>
        <w:ind w:left="87"/>
        <w:spacing w:before="32" w:line="21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[4]  Newton</w:t>
      </w:r>
      <w:r>
        <w:rPr>
          <w:sz w:val="12"/>
          <w:szCs w:val="12"/>
          <w:spacing w:val="34"/>
          <w:w w:val="102"/>
        </w:rPr>
        <w:t xml:space="preserve"> </w:t>
      </w:r>
      <w:r>
        <w:rPr>
          <w:sz w:val="12"/>
          <w:szCs w:val="12"/>
          <w:spacing w:val="7"/>
        </w:rPr>
        <w:t>ER,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May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</w:rPr>
        <w:t>L.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Adaptation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of Maternal-Fetal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7"/>
        </w:rPr>
        <w:t>Physiology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7"/>
        </w:rPr>
        <w:t>to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Exercise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in</w:t>
      </w:r>
    </w:p>
    <w:p>
      <w:pPr>
        <w:pStyle w:val="BodyText"/>
        <w:ind w:left="333" w:right="392" w:hanging="1"/>
        <w:spacing w:before="35" w:line="24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Pregnancy: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7"/>
        </w:rPr>
        <w:t>The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Basis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of Guidelines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7"/>
        </w:rPr>
        <w:t>for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7"/>
        </w:rPr>
        <w:t>Physical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Activity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in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7"/>
        </w:rPr>
        <w:t>Pregnancy.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Clin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6"/>
        </w:rPr>
        <w:t>Med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Insights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</w:rPr>
        <w:t>Womens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</w:rPr>
        <w:t>Health</w:t>
      </w:r>
      <w:r>
        <w:rPr>
          <w:sz w:val="12"/>
          <w:szCs w:val="12"/>
          <w:spacing w:val="15"/>
        </w:rPr>
        <w:t>.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5"/>
        </w:rPr>
        <w:t>2017 </w:t>
      </w:r>
      <w:r>
        <w:rPr>
          <w:sz w:val="12"/>
          <w:szCs w:val="12"/>
        </w:rPr>
        <w:t>Feb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5"/>
        </w:rPr>
        <w:t>23;10:1179562X17693224.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</w:rPr>
        <w:t>doi</w:t>
      </w:r>
      <w:r>
        <w:rPr>
          <w:sz w:val="12"/>
          <w:szCs w:val="12"/>
          <w:spacing w:val="15"/>
        </w:rPr>
        <w:t>: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5"/>
        </w:rPr>
        <w:t>10.1177/</w:t>
      </w:r>
    </w:p>
    <w:p>
      <w:pPr>
        <w:pStyle w:val="BodyText"/>
        <w:ind w:left="339"/>
        <w:spacing w:before="37" w:line="148" w:lineRule="exact"/>
        <w:rPr>
          <w:sz w:val="12"/>
          <w:szCs w:val="12"/>
        </w:rPr>
      </w:pPr>
      <w:r>
        <w:rPr>
          <w:sz w:val="12"/>
          <w:szCs w:val="12"/>
          <w:spacing w:val="10"/>
        </w:rPr>
        <w:t>1179562X17693224.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0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0"/>
        </w:rPr>
        <w:t>28579865.</w:t>
      </w:r>
    </w:p>
    <w:p>
      <w:pPr>
        <w:pStyle w:val="BodyText"/>
        <w:ind w:left="334" w:right="399" w:hanging="247"/>
        <w:spacing w:before="10" w:line="249" w:lineRule="auto"/>
        <w:rPr>
          <w:sz w:val="12"/>
          <w:szCs w:val="12"/>
        </w:rPr>
      </w:pPr>
      <w:bookmarkStart w:name="bookmark7" w:id="7"/>
      <w:bookmarkEnd w:id="7"/>
      <w:r>
        <w:rPr>
          <w:sz w:val="12"/>
          <w:szCs w:val="12"/>
          <w:spacing w:val="9"/>
        </w:rPr>
        <w:t>[5]  </w:t>
      </w:r>
      <w:hyperlink w:history="true" r:id="rId19">
        <w:r>
          <w:rPr>
            <w:sz w:val="12"/>
            <w:szCs w:val="12"/>
            <w:color w:val="2196D1"/>
            <w:spacing w:val="9"/>
          </w:rPr>
          <w:t>Jarrett</w:t>
        </w:r>
        <w:r>
          <w:rPr>
            <w:sz w:val="12"/>
            <w:szCs w:val="12"/>
            <w:color w:val="2196D1"/>
            <w:spacing w:val="19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2nd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JC,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Spellacy</w:t>
        </w:r>
        <w:r>
          <w:rPr>
            <w:sz w:val="12"/>
            <w:szCs w:val="12"/>
            <w:color w:val="2196D1"/>
            <w:spacing w:val="13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WN.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Jogging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durin</w:t>
        </w:r>
        <w:r>
          <w:rPr>
            <w:sz w:val="12"/>
            <w:szCs w:val="12"/>
            <w:color w:val="2196D1"/>
            <w:spacing w:val="8"/>
          </w:rPr>
          <w:t>g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pregnancy: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an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improved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outcome?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19">
        <w:r>
          <w:rPr>
            <w:sz w:val="12"/>
            <w:szCs w:val="12"/>
            <w:color w:val="2196D1"/>
          </w:rPr>
          <w:t>Obstet</w:t>
        </w:r>
        <w:r>
          <w:rPr>
            <w:sz w:val="12"/>
            <w:szCs w:val="12"/>
            <w:color w:val="2196D1"/>
            <w:spacing w:val="26"/>
            <w:w w:val="102"/>
          </w:rPr>
          <w:t xml:space="preserve"> </w:t>
        </w:r>
        <w:r>
          <w:rPr>
            <w:sz w:val="12"/>
            <w:szCs w:val="12"/>
            <w:color w:val="2196D1"/>
          </w:rPr>
          <w:t>Gynecol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1983</w:t>
        </w:r>
        <w:r>
          <w:rPr>
            <w:sz w:val="12"/>
            <w:szCs w:val="12"/>
            <w:color w:val="2196D1"/>
            <w:spacing w:val="14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Jun</w:t>
        </w:r>
        <w:r>
          <w:rPr>
            <w:sz w:val="12"/>
            <w:szCs w:val="12"/>
            <w:color w:val="2196D1"/>
            <w:spacing w:val="15"/>
          </w:rPr>
          <w:t>;61(6):705</w:t>
        </w:r>
        <w:r>
          <w:rPr>
            <w:rFonts w:ascii="Arial" w:hAnsi="Arial" w:eastAsia="Arial" w:cs="Arial"/>
            <w:sz w:val="12"/>
            <w:szCs w:val="12"/>
            <w:color w:val="2196D1"/>
            <w:spacing w:val="15"/>
          </w:rPr>
          <w:t>-</w:t>
        </w:r>
        <w:r>
          <w:rPr>
            <w:sz w:val="12"/>
            <w:szCs w:val="12"/>
            <w:color w:val="2196D1"/>
            <w:spacing w:val="15"/>
          </w:rPr>
          <w:t>9.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</w:rPr>
          <w:t>PMID</w:t>
        </w:r>
        <w:r>
          <w:rPr>
            <w:sz w:val="12"/>
            <w:szCs w:val="12"/>
            <w:color w:val="2196D1"/>
            <w:spacing w:val="15"/>
          </w:rPr>
          <w:t>: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15"/>
          </w:rPr>
          <w:t>6843928</w:t>
        </w:r>
      </w:hyperlink>
      <w:r>
        <w:rPr>
          <w:sz w:val="12"/>
          <w:szCs w:val="12"/>
          <w:spacing w:val="1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4" w:right="256" w:hanging="246"/>
        <w:spacing w:before="26" w:line="277" w:lineRule="auto"/>
        <w:rPr>
          <w:sz w:val="12"/>
          <w:szCs w:val="12"/>
        </w:rPr>
      </w:pPr>
      <w:bookmarkStart w:name="bookmark8" w:id="8"/>
      <w:bookmarkEnd w:id="8"/>
      <w:r>
        <w:rPr>
          <w:sz w:val="12"/>
          <w:szCs w:val="12"/>
          <w:spacing w:val="7"/>
        </w:rPr>
        <w:t>[6]</w:t>
      </w:r>
      <w:r>
        <w:rPr>
          <w:sz w:val="12"/>
          <w:szCs w:val="12"/>
          <w:spacing w:val="13"/>
        </w:rPr>
        <w:t xml:space="preserve">  </w:t>
      </w:r>
      <w:r>
        <w:rPr>
          <w:sz w:val="12"/>
          <w:szCs w:val="12"/>
          <w:spacing w:val="7"/>
        </w:rPr>
        <w:t>Gericke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GS,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Hofmeyr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GJ,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Laburn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H,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Isaacs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H.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Does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7"/>
        </w:rPr>
        <w:t>heat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damage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fetuses?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Med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Hypotheses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1"/>
        </w:rPr>
        <w:t>1989 Aug;29(4):275</w:t>
      </w:r>
      <w:r>
        <w:rPr>
          <w:rFonts w:ascii="Arial" w:hAnsi="Arial" w:eastAsia="Arial" w:cs="Arial"/>
          <w:sz w:val="12"/>
          <w:szCs w:val="12"/>
          <w:spacing w:val="11"/>
        </w:rPr>
        <w:t>-</w:t>
      </w:r>
      <w:r>
        <w:rPr>
          <w:sz w:val="12"/>
          <w:szCs w:val="12"/>
          <w:spacing w:val="11"/>
        </w:rPr>
        <w:t>8. </w:t>
      </w:r>
      <w:hyperlink w:history="true" r:id="rId20">
        <w:r>
          <w:rPr>
            <w:sz w:val="12"/>
            <w:szCs w:val="12"/>
            <w:color w:val="2196D1"/>
            <w:spacing w:val="11"/>
          </w:rPr>
          <w:t>https://do</w:t>
        </w:r>
        <w:r>
          <w:rPr>
            <w:sz w:val="12"/>
            <w:szCs w:val="12"/>
            <w:color w:val="2196D1"/>
            <w:spacing w:val="10"/>
          </w:rPr>
          <w:t>i.org/10.1016/0306-9877(89)</w:t>
        </w:r>
      </w:hyperlink>
      <w:r>
        <w:rPr>
          <w:sz w:val="12"/>
          <w:szCs w:val="12"/>
          <w:color w:val="2196D1"/>
        </w:rPr>
        <w:t xml:space="preserve">     </w:t>
      </w:r>
      <w:hyperlink w:history="true" r:id="rId20">
        <w:r>
          <w:rPr>
            <w:sz w:val="12"/>
            <w:szCs w:val="12"/>
            <w:color w:val="2196D1"/>
            <w:spacing w:val="10"/>
          </w:rPr>
          <w:t>90111-4</w:t>
        </w:r>
      </w:hyperlink>
      <w:r>
        <w:rPr>
          <w:sz w:val="12"/>
          <w:szCs w:val="12"/>
          <w:spacing w:val="10"/>
        </w:rPr>
        <w:t>.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0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0"/>
        </w:rPr>
        <w:t>2586353.</w:t>
      </w:r>
    </w:p>
    <w:p>
      <w:pPr>
        <w:pStyle w:val="BodyText"/>
        <w:ind w:left="314" w:right="52" w:hanging="246"/>
        <w:spacing w:line="24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[7]  Ravanelli N,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Casasola W,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7"/>
        </w:rPr>
        <w:t>English T,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7"/>
        </w:rPr>
        <w:t>Edwards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7"/>
        </w:rPr>
        <w:t>KM,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7"/>
        </w:rPr>
        <w:t>Jay</w:t>
      </w:r>
      <w:r>
        <w:rPr>
          <w:sz w:val="12"/>
          <w:szCs w:val="12"/>
          <w:spacing w:val="11"/>
          <w:w w:val="103"/>
        </w:rPr>
        <w:t xml:space="preserve"> </w:t>
      </w:r>
      <w:r>
        <w:rPr>
          <w:sz w:val="12"/>
          <w:szCs w:val="12"/>
          <w:spacing w:val="7"/>
        </w:rPr>
        <w:t>O.</w:t>
      </w:r>
      <w:r>
        <w:rPr>
          <w:sz w:val="12"/>
          <w:szCs w:val="12"/>
          <w:spacing w:val="11"/>
          <w:w w:val="103"/>
        </w:rPr>
        <w:t xml:space="preserve"> </w:t>
      </w:r>
      <w:r>
        <w:rPr>
          <w:sz w:val="12"/>
          <w:szCs w:val="12"/>
          <w:spacing w:val="7"/>
        </w:rPr>
        <w:t>Heat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7"/>
        </w:rPr>
        <w:t>stress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7"/>
        </w:rPr>
        <w:t>f</w:t>
      </w:r>
      <w:r>
        <w:rPr>
          <w:sz w:val="12"/>
          <w:szCs w:val="12"/>
          <w:spacing w:val="6"/>
        </w:rPr>
        <w:t>etal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6"/>
        </w:rPr>
        <w:t>risk.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Environmental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limits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exercise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passive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heat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stress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8"/>
        </w:rPr>
        <w:t>during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pregnancy: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a</w:t>
      </w:r>
    </w:p>
    <w:p>
      <w:pPr>
        <w:pStyle w:val="BodyText"/>
        <w:ind w:left="315" w:right="52" w:hanging="1"/>
        <w:spacing w:before="35" w:line="24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systematic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8"/>
        </w:rPr>
        <w:t>review with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best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8"/>
        </w:rPr>
        <w:t>evidence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8"/>
        </w:rPr>
        <w:t>synthesis.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8"/>
        </w:rPr>
        <w:t>Br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J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Sports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Med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8"/>
        </w:rPr>
        <w:t>2019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8"/>
        </w:rPr>
        <w:t>Jul;53(13):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799</w:t>
      </w:r>
      <w:r>
        <w:rPr>
          <w:rFonts w:ascii="Arial" w:hAnsi="Arial" w:eastAsia="Arial" w:cs="Arial"/>
          <w:sz w:val="12"/>
          <w:szCs w:val="12"/>
          <w:spacing w:val="11"/>
        </w:rPr>
        <w:t>-</w:t>
      </w:r>
      <w:r>
        <w:rPr>
          <w:sz w:val="12"/>
          <w:szCs w:val="12"/>
          <w:spacing w:val="11"/>
        </w:rPr>
        <w:t>805. </w:t>
      </w:r>
      <w:hyperlink w:history="true" r:id="rId21">
        <w:r>
          <w:rPr>
            <w:sz w:val="12"/>
            <w:szCs w:val="12"/>
            <w:color w:val="2196D1"/>
            <w:spacing w:val="11"/>
          </w:rPr>
          <w:t>https://doi.org/10.1136</w:t>
        </w:r>
        <w:r>
          <w:rPr>
            <w:sz w:val="12"/>
            <w:szCs w:val="12"/>
            <w:color w:val="2196D1"/>
            <w:spacing w:val="10"/>
          </w:rPr>
          <w:t>/bjsports-2017-097914</w:t>
        </w:r>
      </w:hyperlink>
      <w:r>
        <w:rPr>
          <w:sz w:val="12"/>
          <w:szCs w:val="12"/>
          <w:spacing w:val="10"/>
        </w:rPr>
        <w:t>. PMID: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0"/>
        </w:rPr>
        <w:t>29496695.</w:t>
      </w:r>
    </w:p>
    <w:p>
      <w:pPr>
        <w:pStyle w:val="BodyText"/>
        <w:ind w:left="315" w:right="176" w:hanging="247"/>
        <w:spacing w:before="31" w:line="24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[8]  Soultanakis-Aligianni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HN.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Thermoregulation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during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exercise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8"/>
        </w:rPr>
        <w:t>p</w:t>
      </w:r>
      <w:r>
        <w:rPr>
          <w:sz w:val="12"/>
          <w:szCs w:val="12"/>
          <w:spacing w:val="7"/>
        </w:rPr>
        <w:t>regnancy.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Clin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Obstet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1"/>
        </w:rPr>
        <w:t>Gynecol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1"/>
        </w:rPr>
        <w:t>2003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11"/>
        </w:rPr>
        <w:t>Jun;46(2):442</w:t>
      </w:r>
      <w:r>
        <w:rPr>
          <w:rFonts w:ascii="Arial" w:hAnsi="Arial" w:eastAsia="Arial" w:cs="Arial"/>
          <w:sz w:val="12"/>
          <w:szCs w:val="12"/>
          <w:spacing w:val="11"/>
        </w:rPr>
        <w:t>-</w:t>
      </w:r>
      <w:r>
        <w:rPr>
          <w:sz w:val="12"/>
          <w:szCs w:val="12"/>
          <w:spacing w:val="11"/>
        </w:rPr>
        <w:t>55. </w:t>
      </w:r>
      <w:hyperlink w:history="true" r:id="rId22">
        <w:r>
          <w:rPr>
            <w:sz w:val="12"/>
            <w:szCs w:val="12"/>
            <w:color w:val="2196D1"/>
            <w:spacing w:val="11"/>
          </w:rPr>
          <w:t>https://doi.o</w:t>
        </w:r>
        <w:r>
          <w:rPr>
            <w:sz w:val="12"/>
            <w:szCs w:val="12"/>
            <w:color w:val="2196D1"/>
            <w:spacing w:val="10"/>
          </w:rPr>
          <w:t>rg/10.1097/00003081-</w:t>
        </w:r>
      </w:hyperlink>
    </w:p>
    <w:p>
      <w:pPr>
        <w:pStyle w:val="BodyText"/>
        <w:ind w:left="316"/>
        <w:spacing w:before="32" w:line="151" w:lineRule="exact"/>
        <w:rPr>
          <w:sz w:val="12"/>
          <w:szCs w:val="12"/>
        </w:rPr>
      </w:pPr>
      <w:hyperlink w:history="true" r:id="rId22">
        <w:r>
          <w:rPr>
            <w:sz w:val="12"/>
            <w:szCs w:val="12"/>
            <w:color w:val="2196D1"/>
            <w:spacing w:val="10"/>
            <w:position w:val="1"/>
          </w:rPr>
          <w:t>200306000-00023</w:t>
        </w:r>
      </w:hyperlink>
      <w:r>
        <w:rPr>
          <w:sz w:val="12"/>
          <w:szCs w:val="12"/>
          <w:spacing w:val="10"/>
          <w:position w:val="1"/>
        </w:rPr>
        <w:t>.</w:t>
      </w:r>
      <w:r>
        <w:rPr>
          <w:sz w:val="12"/>
          <w:szCs w:val="12"/>
          <w:spacing w:val="25"/>
          <w:w w:val="102"/>
          <w:position w:val="1"/>
        </w:rPr>
        <w:t xml:space="preserve"> </w:t>
      </w:r>
      <w:r>
        <w:rPr>
          <w:sz w:val="12"/>
          <w:szCs w:val="12"/>
          <w:position w:val="1"/>
        </w:rPr>
        <w:t>PMID</w:t>
      </w:r>
      <w:r>
        <w:rPr>
          <w:sz w:val="12"/>
          <w:szCs w:val="12"/>
          <w:spacing w:val="10"/>
          <w:position w:val="1"/>
        </w:rPr>
        <w:t>: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10"/>
          <w:position w:val="1"/>
        </w:rPr>
        <w:t>12808394.</w:t>
      </w:r>
    </w:p>
    <w:p>
      <w:pPr>
        <w:pStyle w:val="BodyText"/>
        <w:ind w:left="68"/>
        <w:spacing w:before="5" w:line="223" w:lineRule="auto"/>
        <w:rPr>
          <w:sz w:val="12"/>
          <w:szCs w:val="12"/>
        </w:rPr>
      </w:pPr>
      <w:bookmarkStart w:name="bookmark9" w:id="9"/>
      <w:bookmarkEnd w:id="9"/>
      <w:r>
        <w:rPr>
          <w:sz w:val="12"/>
          <w:szCs w:val="12"/>
          <w:spacing w:val="6"/>
        </w:rPr>
        <w:t>[9]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6"/>
        </w:rPr>
        <w:t>Kerksick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6"/>
        </w:rPr>
        <w:t>CM,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6"/>
        </w:rPr>
        <w:t>Wilborn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6"/>
        </w:rPr>
        <w:t>CD,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</w:rPr>
        <w:t>Roberts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</w:rPr>
        <w:t>MD,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</w:rPr>
        <w:t>Smith-Ryan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6"/>
        </w:rPr>
        <w:t>A,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</w:rPr>
        <w:t>Kleine</w:t>
      </w:r>
      <w:r>
        <w:rPr>
          <w:sz w:val="12"/>
          <w:szCs w:val="12"/>
          <w:spacing w:val="5"/>
        </w:rPr>
        <w:t>r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5"/>
        </w:rPr>
        <w:t>SM,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5"/>
        </w:rPr>
        <w:t>J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w w:val="160"/>
              </w:rPr>
              <w:t>¨</w:t>
            </w:r>
          </w:rt>
          <w:rubyBase>
            <w:r>
              <w:rPr>
                <w:sz w:val="12"/>
                <w:szCs w:val="12"/>
                <w:w w:val="120"/>
              </w:rPr>
              <w:t>a</w:t>
            </w:r>
          </w:rubyBase>
        </w:ruby>
      </w:r>
      <w:r>
        <w:rPr>
          <w:sz w:val="12"/>
          <w:szCs w:val="12"/>
          <w:spacing w:val="5"/>
        </w:rPr>
        <w:t>ger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5"/>
        </w:rPr>
        <w:t>R,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5"/>
        </w:rPr>
        <w:t>et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5"/>
        </w:rPr>
        <w:t>al.</w:t>
      </w:r>
    </w:p>
    <w:p>
      <w:pPr>
        <w:pStyle w:val="BodyText"/>
        <w:ind w:left="311" w:right="51" w:firstLine="2"/>
        <w:spacing w:before="1" w:line="278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ISSN exercise &amp; sports nutrition review update: research &amp; recommend</w:t>
      </w:r>
      <w:r>
        <w:rPr>
          <w:sz w:val="12"/>
          <w:szCs w:val="12"/>
          <w:spacing w:val="7"/>
        </w:rPr>
        <w:t>ations. J Int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Soc Sports Nutr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0"/>
        </w:rPr>
        <w:t>2018 Aug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0"/>
        </w:rPr>
        <w:t>1;15(1):38. </w:t>
      </w:r>
      <w:hyperlink w:history="true" r:id="rId23">
        <w:r>
          <w:rPr>
            <w:sz w:val="12"/>
            <w:szCs w:val="12"/>
            <w:color w:val="2196D1"/>
            <w:spacing w:val="10"/>
          </w:rPr>
          <w:t>https://doi.org/10</w:t>
        </w:r>
        <w:r>
          <w:rPr>
            <w:sz w:val="12"/>
            <w:szCs w:val="12"/>
            <w:color w:val="2196D1"/>
            <w:spacing w:val="9"/>
          </w:rPr>
          <w:t>.1186/s12970-018-0242-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23">
        <w:r>
          <w:rPr>
            <w:sz w:val="12"/>
            <w:szCs w:val="12"/>
            <w:color w:val="2196D1"/>
            <w:spacing w:val="10"/>
          </w:rPr>
          <w:t>y</w:t>
        </w:r>
      </w:hyperlink>
      <w:r>
        <w:rPr>
          <w:sz w:val="12"/>
          <w:szCs w:val="12"/>
          <w:spacing w:val="10"/>
        </w:rPr>
        <w:t>.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0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0"/>
        </w:rPr>
        <w:t>30068354.</w:t>
      </w:r>
    </w:p>
    <w:p>
      <w:pPr>
        <w:pStyle w:val="BodyText"/>
        <w:spacing w:before="32" w:line="217" w:lineRule="auto"/>
        <w:rPr>
          <w:sz w:val="12"/>
          <w:szCs w:val="12"/>
        </w:rPr>
      </w:pPr>
      <w:bookmarkStart w:name="bookmark10" w:id="10"/>
      <w:bookmarkEnd w:id="10"/>
      <w:r>
        <w:rPr>
          <w:sz w:val="12"/>
          <w:szCs w:val="12"/>
          <w:spacing w:val="7"/>
        </w:rPr>
        <w:t>[10]  Vladutiu</w:t>
      </w:r>
      <w:r>
        <w:rPr>
          <w:sz w:val="12"/>
          <w:szCs w:val="12"/>
          <w:spacing w:val="33"/>
          <w:w w:val="101"/>
        </w:rPr>
        <w:t xml:space="preserve"> </w:t>
      </w:r>
      <w:r>
        <w:rPr>
          <w:sz w:val="12"/>
          <w:szCs w:val="12"/>
          <w:spacing w:val="7"/>
        </w:rPr>
        <w:t>CJ,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Evenson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KR,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Marshall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SW.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Physical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activity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injuries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7"/>
        </w:rPr>
        <w:t>during</w:t>
      </w:r>
    </w:p>
    <w:p>
      <w:pPr>
        <w:pStyle w:val="BodyText"/>
        <w:ind w:left="303" w:right="240" w:firstLine="12"/>
        <w:spacing w:before="35" w:line="258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pregnancy.</w:t>
      </w:r>
      <w:r>
        <w:rPr>
          <w:sz w:val="12"/>
          <w:szCs w:val="12"/>
          <w:spacing w:val="31"/>
          <w:w w:val="101"/>
        </w:rPr>
        <w:t xml:space="preserve"> </w:t>
      </w:r>
      <w:r>
        <w:rPr>
          <w:sz w:val="12"/>
          <w:szCs w:val="12"/>
          <w:spacing w:val="10"/>
        </w:rPr>
        <w:t>J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10"/>
        </w:rPr>
        <w:t>Phys Act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0"/>
        </w:rPr>
        <w:t>Health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0"/>
        </w:rPr>
        <w:t>2010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10"/>
        </w:rPr>
        <w:t>Nov;7(6):761</w:t>
      </w:r>
      <w:r>
        <w:rPr>
          <w:rFonts w:ascii="Arial" w:hAnsi="Arial" w:eastAsia="Arial" w:cs="Arial"/>
          <w:sz w:val="12"/>
          <w:szCs w:val="12"/>
          <w:spacing w:val="10"/>
        </w:rPr>
        <w:t>-</w:t>
      </w:r>
      <w:r>
        <w:rPr>
          <w:sz w:val="12"/>
          <w:szCs w:val="12"/>
          <w:spacing w:val="10"/>
        </w:rPr>
        <w:t>9. </w:t>
      </w:r>
      <w:hyperlink w:history="true" r:id="rId24">
        <w:r>
          <w:rPr>
            <w:sz w:val="12"/>
            <w:szCs w:val="12"/>
            <w:color w:val="2196D1"/>
            <w:spacing w:val="10"/>
          </w:rPr>
          <w:t>https://doi.org/10.1123/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24">
        <w:r>
          <w:rPr>
            <w:sz w:val="12"/>
            <w:szCs w:val="12"/>
            <w:color w:val="2196D1"/>
          </w:rPr>
          <w:t>jpah</w:t>
        </w:r>
        <w:r>
          <w:rPr>
            <w:sz w:val="12"/>
            <w:szCs w:val="12"/>
            <w:color w:val="2196D1"/>
            <w:spacing w:val="12"/>
          </w:rPr>
          <w:t>.7.6.761</w:t>
        </w:r>
      </w:hyperlink>
      <w:r>
        <w:rPr>
          <w:sz w:val="12"/>
          <w:szCs w:val="12"/>
          <w:spacing w:val="12"/>
        </w:rPr>
        <w:t>.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2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2"/>
        </w:rPr>
        <w:t>21088307.</w:t>
      </w:r>
    </w:p>
    <w:p>
      <w:pPr>
        <w:pStyle w:val="BodyText"/>
        <w:spacing w:before="21" w:line="21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[11]  Physical Activit</w:t>
      </w:r>
      <w:r>
        <w:rPr>
          <w:sz w:val="12"/>
          <w:szCs w:val="12"/>
          <w:spacing w:val="7"/>
        </w:rPr>
        <w:t>y and Exercise During Pregnancy and the Postpartum Period: ACOG</w:t>
      </w:r>
    </w:p>
    <w:p>
      <w:pPr>
        <w:pStyle w:val="BodyText"/>
        <w:ind w:left="318"/>
        <w:spacing w:before="35" w:line="21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Committee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Opinion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Summary,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Number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8"/>
        </w:rPr>
        <w:t>804.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Obstet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8"/>
        </w:rPr>
        <w:t>Gynecol.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8"/>
        </w:rPr>
        <w:t>2020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8"/>
        </w:rPr>
        <w:t>Apr;135(4):</w:t>
      </w:r>
    </w:p>
    <w:p>
      <w:pPr>
        <w:pStyle w:val="BodyText"/>
        <w:ind w:left="318"/>
        <w:spacing w:before="36" w:line="147" w:lineRule="exact"/>
        <w:rPr>
          <w:sz w:val="12"/>
          <w:szCs w:val="12"/>
        </w:rPr>
      </w:pPr>
      <w:r>
        <w:rPr>
          <w:sz w:val="12"/>
          <w:szCs w:val="12"/>
          <w:spacing w:val="11"/>
        </w:rPr>
        <w:t>991-993.</w:t>
      </w:r>
      <w:r>
        <w:rPr>
          <w:sz w:val="12"/>
          <w:szCs w:val="12"/>
          <w:spacing w:val="31"/>
        </w:rPr>
        <w:t xml:space="preserve"> </w:t>
      </w:r>
      <w:r>
        <w:rPr>
          <w:sz w:val="12"/>
          <w:szCs w:val="12"/>
        </w:rPr>
        <w:t>doi</w:t>
      </w:r>
      <w:r>
        <w:rPr>
          <w:sz w:val="12"/>
          <w:szCs w:val="12"/>
          <w:spacing w:val="11"/>
        </w:rPr>
        <w:t>: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1"/>
        </w:rPr>
        <w:t>10.1097/</w:t>
      </w:r>
      <w:r>
        <w:rPr>
          <w:sz w:val="12"/>
          <w:szCs w:val="12"/>
        </w:rPr>
        <w:t>AOG</w:t>
      </w:r>
      <w:r>
        <w:rPr>
          <w:sz w:val="12"/>
          <w:szCs w:val="12"/>
          <w:spacing w:val="11"/>
        </w:rPr>
        <w:t>.0000000000003773.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1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1"/>
        </w:rPr>
        <w:t>32217974.</w:t>
      </w:r>
    </w:p>
    <w:p>
      <w:pPr>
        <w:pStyle w:val="BodyText"/>
        <w:ind w:left="317" w:right="52" w:hanging="317"/>
        <w:spacing w:before="12" w:line="246" w:lineRule="auto"/>
        <w:rPr>
          <w:sz w:val="12"/>
          <w:szCs w:val="12"/>
        </w:rPr>
      </w:pPr>
      <w:bookmarkStart w:name="bookmark11" w:id="11"/>
      <w:bookmarkEnd w:id="11"/>
      <w:r>
        <w:rPr>
          <w:sz w:val="12"/>
          <w:szCs w:val="12"/>
          <w:spacing w:val="7"/>
        </w:rPr>
        <w:t>[12]  Al-Thani H, El-Menyar A,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7"/>
        </w:rPr>
        <w:t>Sathian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  <w:spacing w:val="7"/>
        </w:rPr>
        <w:t>B,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7"/>
        </w:rPr>
        <w:t>Mekkodathil A,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7"/>
        </w:rPr>
        <w:t>Thomas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7"/>
        </w:rPr>
        <w:t>S</w:t>
      </w:r>
      <w:r>
        <w:rPr>
          <w:sz w:val="12"/>
          <w:szCs w:val="12"/>
          <w:spacing w:val="6"/>
        </w:rPr>
        <w:t>,</w:t>
      </w:r>
      <w:r>
        <w:rPr>
          <w:sz w:val="12"/>
          <w:szCs w:val="12"/>
          <w:spacing w:val="9"/>
          <w:w w:val="103"/>
        </w:rPr>
        <w:t xml:space="preserve"> </w:t>
      </w:r>
      <w:r>
        <w:rPr>
          <w:sz w:val="12"/>
          <w:szCs w:val="12"/>
          <w:spacing w:val="6"/>
        </w:rPr>
        <w:t>Mollazehi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6"/>
        </w:rPr>
        <w:t>M,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6"/>
        </w:rPr>
        <w:t>et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6"/>
        </w:rPr>
        <w:t>al.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Blunt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traumatic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injury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during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pregnancy: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descriptive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analysis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from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l</w:t>
      </w:r>
      <w:r>
        <w:rPr>
          <w:sz w:val="12"/>
          <w:szCs w:val="12"/>
          <w:spacing w:val="7"/>
        </w:rPr>
        <w:t>evel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1</w:t>
      </w:r>
    </w:p>
    <w:p>
      <w:pPr>
        <w:pStyle w:val="BodyText"/>
        <w:ind w:left="317" w:right="152"/>
        <w:spacing w:before="35" w:line="24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trauma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center.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10"/>
        </w:rPr>
        <w:t>Eur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10"/>
        </w:rPr>
        <w:t>J Trauma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0"/>
        </w:rPr>
        <w:t>Emerg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10"/>
        </w:rPr>
        <w:t>Surg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0"/>
        </w:rPr>
        <w:t>2019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10"/>
        </w:rPr>
        <w:t>Jun;45(3):393</w:t>
      </w:r>
      <w:r>
        <w:rPr>
          <w:rFonts w:ascii="Arial" w:hAnsi="Arial" w:eastAsia="Arial" w:cs="Arial"/>
          <w:sz w:val="12"/>
          <w:szCs w:val="12"/>
          <w:spacing w:val="10"/>
        </w:rPr>
        <w:t>-</w:t>
      </w:r>
      <w:r>
        <w:rPr>
          <w:sz w:val="12"/>
          <w:szCs w:val="12"/>
          <w:spacing w:val="10"/>
        </w:rPr>
        <w:t>401. </w:t>
      </w:r>
      <w:hyperlink w:history="true" r:id="rId25">
        <w:r>
          <w:rPr>
            <w:sz w:val="12"/>
            <w:szCs w:val="12"/>
            <w:color w:val="2196D1"/>
            <w:spacing w:val="10"/>
          </w:rPr>
          <w:t>https://doi.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25"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2"/>
          </w:rPr>
          <w:t>/10.1007/s00068-018-094</w:t>
        </w:r>
        <w:r>
          <w:rPr>
            <w:sz w:val="12"/>
            <w:szCs w:val="12"/>
            <w:color w:val="2196D1"/>
            <w:spacing w:val="11"/>
          </w:rPr>
          <w:t>8-1</w:t>
        </w:r>
      </w:hyperlink>
      <w:r>
        <w:rPr>
          <w:sz w:val="12"/>
          <w:szCs w:val="12"/>
          <w:spacing w:val="11"/>
        </w:rPr>
        <w:t>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1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1"/>
        </w:rPr>
        <w:t>29589039.</w:t>
      </w:r>
    </w:p>
    <w:p>
      <w:pPr>
        <w:pStyle w:val="BodyText"/>
        <w:ind w:left="317" w:right="51" w:hanging="318"/>
        <w:spacing w:before="32" w:line="247" w:lineRule="auto"/>
        <w:rPr>
          <w:sz w:val="12"/>
          <w:szCs w:val="12"/>
        </w:rPr>
      </w:pPr>
      <w:bookmarkStart w:name="bookmark12" w:id="12"/>
      <w:bookmarkEnd w:id="12"/>
      <w:r>
        <w:rPr>
          <w:sz w:val="12"/>
          <w:szCs w:val="12"/>
          <w:spacing w:val="8"/>
        </w:rPr>
        <w:t>[13]  Greco PS, Day LJ, Pearlman MD. Guidance for ev</w:t>
      </w:r>
      <w:r>
        <w:rPr>
          <w:sz w:val="12"/>
          <w:szCs w:val="12"/>
          <w:spacing w:val="7"/>
        </w:rPr>
        <w:t>aluation and management of</w:t>
      </w:r>
      <w:r>
        <w:rPr>
          <w:sz w:val="12"/>
          <w:szCs w:val="12"/>
          <w:spacing w:val="-5"/>
        </w:rPr>
        <w:t xml:space="preserve"> </w:t>
      </w:r>
      <w:r>
        <w:rPr>
          <w:sz w:val="12"/>
          <w:szCs w:val="12"/>
          <w:spacing w:val="7"/>
        </w:rPr>
        <w:t>blunt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abdominal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9"/>
        </w:rPr>
        <w:t>trauma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9"/>
        </w:rPr>
        <w:t>in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pregnancy.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Obstet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9"/>
        </w:rPr>
        <w:t>Gynecol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2019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9"/>
        </w:rPr>
        <w:t>Dec;134(6):1343</w:t>
      </w:r>
      <w:r>
        <w:rPr>
          <w:rFonts w:ascii="Arial" w:hAnsi="Arial" w:eastAsia="Arial" w:cs="Arial"/>
          <w:sz w:val="12"/>
          <w:szCs w:val="12"/>
          <w:spacing w:val="9"/>
        </w:rPr>
        <w:t>-</w:t>
      </w:r>
      <w:r>
        <w:rPr>
          <w:sz w:val="12"/>
          <w:szCs w:val="12"/>
          <w:spacing w:val="9"/>
        </w:rPr>
        <w:t>57.</w:t>
      </w:r>
    </w:p>
    <w:p>
      <w:pPr>
        <w:pStyle w:val="BodyText"/>
        <w:ind w:left="315"/>
        <w:spacing w:before="34" w:line="221" w:lineRule="auto"/>
        <w:rPr>
          <w:sz w:val="12"/>
          <w:szCs w:val="12"/>
        </w:rPr>
      </w:pPr>
      <w:bookmarkStart w:name="bookmark13" w:id="13"/>
      <w:bookmarkEnd w:id="13"/>
      <w:hyperlink w:history="true" r:id="rId26">
        <w:r>
          <w:rPr>
            <w:sz w:val="12"/>
            <w:szCs w:val="12"/>
            <w:color w:val="2196D1"/>
          </w:rPr>
          <w:t>https</w:t>
        </w:r>
        <w:r>
          <w:rPr>
            <w:sz w:val="12"/>
            <w:szCs w:val="12"/>
            <w:color w:val="2196D1"/>
            <w:spacing w:val="15"/>
          </w:rPr>
          <w:t>://</w:t>
        </w:r>
        <w:r>
          <w:rPr>
            <w:sz w:val="12"/>
            <w:szCs w:val="12"/>
            <w:color w:val="2196D1"/>
          </w:rPr>
          <w:t>doi</w:t>
        </w:r>
        <w:r>
          <w:rPr>
            <w:sz w:val="12"/>
            <w:szCs w:val="12"/>
            <w:color w:val="2196D1"/>
            <w:spacing w:val="15"/>
          </w:rPr>
          <w:t>.</w:t>
        </w:r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5"/>
          </w:rPr>
          <w:t>/10.1097/</w:t>
        </w:r>
        <w:r>
          <w:rPr>
            <w:sz w:val="12"/>
            <w:szCs w:val="12"/>
            <w:color w:val="2196D1"/>
          </w:rPr>
          <w:t>AOG</w:t>
        </w:r>
        <w:r>
          <w:rPr>
            <w:sz w:val="12"/>
            <w:szCs w:val="12"/>
            <w:color w:val="2196D1"/>
            <w:spacing w:val="15"/>
          </w:rPr>
          <w:t>.0000000000003585</w:t>
        </w:r>
      </w:hyperlink>
      <w:r>
        <w:rPr>
          <w:sz w:val="12"/>
          <w:szCs w:val="12"/>
          <w:spacing w:val="15"/>
        </w:rPr>
        <w:t>.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5"/>
        </w:rPr>
        <w:t>: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5"/>
        </w:rPr>
        <w:t>31764749.</w:t>
      </w:r>
    </w:p>
    <w:p>
      <w:pPr>
        <w:pStyle w:val="BodyText"/>
        <w:spacing w:before="32" w:line="21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[14]  McCrory</w:t>
      </w:r>
      <w:r>
        <w:rPr>
          <w:sz w:val="12"/>
          <w:szCs w:val="12"/>
          <w:spacing w:val="32"/>
          <w:w w:val="103"/>
        </w:rPr>
        <w:t xml:space="preserve"> </w:t>
      </w:r>
      <w:r>
        <w:rPr>
          <w:sz w:val="12"/>
          <w:szCs w:val="12"/>
          <w:spacing w:val="7"/>
        </w:rPr>
        <w:t>JL,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Chambers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AJ,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Daftary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A,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7"/>
        </w:rPr>
        <w:t>Redfern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MS.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Dynamic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7"/>
        </w:rPr>
        <w:t>postural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stability</w:t>
      </w:r>
    </w:p>
    <w:p>
      <w:pPr>
        <w:pStyle w:val="BodyText"/>
        <w:ind w:left="318" w:right="52"/>
        <w:spacing w:before="35" w:line="24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during advancing pregnancy. J Biomech 2010 Aug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10"/>
        </w:rPr>
        <w:t>26;43(1</w:t>
      </w:r>
      <w:r>
        <w:rPr>
          <w:sz w:val="12"/>
          <w:szCs w:val="12"/>
          <w:spacing w:val="9"/>
        </w:rPr>
        <w:t>2):2434</w:t>
      </w:r>
      <w:r>
        <w:rPr>
          <w:rFonts w:ascii="Arial" w:hAnsi="Arial" w:eastAsia="Arial" w:cs="Arial"/>
          <w:sz w:val="12"/>
          <w:szCs w:val="12"/>
          <w:spacing w:val="9"/>
        </w:rPr>
        <w:t>-</w:t>
      </w:r>
      <w:r>
        <w:rPr>
          <w:sz w:val="12"/>
          <w:szCs w:val="12"/>
          <w:spacing w:val="9"/>
        </w:rPr>
        <w:t>9.</w:t>
      </w:r>
      <w:r>
        <w:rPr>
          <w:sz w:val="12"/>
          <w:szCs w:val="12"/>
          <w:spacing w:val="7"/>
          <w:w w:val="102"/>
        </w:rPr>
        <w:t xml:space="preserve"> </w:t>
      </w:r>
      <w:hyperlink w:history="true" r:id="rId27">
        <w:r>
          <w:rPr>
            <w:sz w:val="12"/>
            <w:szCs w:val="12"/>
            <w:color w:val="2196D1"/>
            <w:spacing w:val="9"/>
          </w:rPr>
          <w:t>https://doi.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27"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4"/>
          </w:rPr>
          <w:t>/10.1016/j.</w:t>
        </w:r>
        <w:r>
          <w:rPr>
            <w:sz w:val="12"/>
            <w:szCs w:val="12"/>
            <w:color w:val="2196D1"/>
          </w:rPr>
          <w:t>jbiomech</w:t>
        </w:r>
        <w:r>
          <w:rPr>
            <w:sz w:val="12"/>
            <w:szCs w:val="12"/>
            <w:color w:val="2196D1"/>
            <w:spacing w:val="14"/>
          </w:rPr>
          <w:t>.2009.09.058</w:t>
        </w:r>
      </w:hyperlink>
      <w:r>
        <w:rPr>
          <w:sz w:val="12"/>
          <w:szCs w:val="12"/>
          <w:spacing w:val="14"/>
        </w:rPr>
        <w:t>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4"/>
        </w:rPr>
        <w:t>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4"/>
        </w:rPr>
        <w:t>20537334.</w:t>
      </w:r>
    </w:p>
    <w:p>
      <w:pPr>
        <w:pStyle w:val="BodyText"/>
        <w:ind w:left="317" w:right="92" w:hanging="318"/>
        <w:spacing w:before="33" w:line="258" w:lineRule="auto"/>
        <w:rPr>
          <w:sz w:val="12"/>
          <w:szCs w:val="12"/>
        </w:rPr>
      </w:pPr>
      <w:bookmarkStart w:name="bookmark14" w:id="14"/>
      <w:bookmarkEnd w:id="14"/>
      <w:r>
        <w:rPr>
          <w:sz w:val="12"/>
          <w:szCs w:val="12"/>
          <w:spacing w:val="9"/>
        </w:rPr>
        <w:t>[15]  Kuper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D.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Pregnancy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9"/>
        </w:rPr>
        <w:t>a</w:t>
      </w:r>
      <w:r>
        <w:rPr>
          <w:sz w:val="12"/>
          <w:szCs w:val="12"/>
          <w:spacing w:val="8"/>
        </w:rPr>
        <w:t>musement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park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rides.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Int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J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Childbirth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Educ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8"/>
        </w:rPr>
        <w:t>1992;7(4):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12</w:t>
      </w:r>
      <w:r>
        <w:rPr>
          <w:rFonts w:ascii="Arial" w:hAnsi="Arial" w:eastAsia="Arial" w:cs="Arial"/>
          <w:sz w:val="12"/>
          <w:szCs w:val="12"/>
          <w:spacing w:val="11"/>
        </w:rPr>
        <w:t>-</w:t>
      </w:r>
      <w:r>
        <w:rPr>
          <w:sz w:val="12"/>
          <w:szCs w:val="12"/>
          <w:spacing w:val="11"/>
        </w:rPr>
        <w:t>4. </w:t>
      </w:r>
      <w:hyperlink w:history="true" r:id="rId28">
        <w:r>
          <w:rPr>
            <w:sz w:val="12"/>
            <w:szCs w:val="12"/>
            <w:color w:val="2196D1"/>
            <w:spacing w:val="11"/>
          </w:rPr>
          <w:t>https://ejournals.um.edu.mt/login?url</w:t>
        </w:r>
        <w:r>
          <w:rPr>
            <w:rFonts w:ascii="Arial" w:hAnsi="Arial" w:eastAsia="Arial" w:cs="Arial"/>
            <w:sz w:val="12"/>
            <w:szCs w:val="12"/>
            <w:color w:val="2196D1"/>
            <w:spacing w:val="11"/>
          </w:rPr>
          <w:t>=</w:t>
        </w:r>
        <w:r>
          <w:rPr>
            <w:sz w:val="12"/>
            <w:szCs w:val="12"/>
            <w:color w:val="2196D1"/>
            <w:spacing w:val="11"/>
          </w:rPr>
          <w:t>https://www.proquest.com/schol</w:t>
        </w:r>
      </w:hyperlink>
      <w:r>
        <w:rPr>
          <w:sz w:val="12"/>
          <w:szCs w:val="12"/>
          <w:color w:val="2196D1"/>
          <w:spacing w:val="3"/>
        </w:rPr>
        <w:t xml:space="preserve">    </w:t>
      </w:r>
      <w:hyperlink w:history="true" r:id="rId28">
        <w:r>
          <w:rPr>
            <w:sz w:val="12"/>
            <w:szCs w:val="12"/>
            <w:color w:val="2196D1"/>
            <w:spacing w:val="10"/>
          </w:rPr>
          <w:t>arly-journals/pregnancy-amusement-park-rides/docview/212874022/se-2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spacing w:before="31" w:line="21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[16]  Matthews</w:t>
      </w:r>
      <w:r>
        <w:rPr>
          <w:sz w:val="12"/>
          <w:szCs w:val="12"/>
          <w:spacing w:val="29"/>
          <w:w w:val="103"/>
        </w:rPr>
        <w:t xml:space="preserve"> </w:t>
      </w:r>
      <w:r>
        <w:rPr>
          <w:sz w:val="12"/>
          <w:szCs w:val="12"/>
          <w:spacing w:val="8"/>
        </w:rPr>
        <w:t>G.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8"/>
        </w:rPr>
        <w:t>Hammersley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BA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8"/>
        </w:rPr>
        <w:t>case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of maternal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pelvic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trauma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following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road</w:t>
      </w:r>
    </w:p>
    <w:p>
      <w:pPr>
        <w:pStyle w:val="BodyText"/>
        <w:ind w:left="323" w:right="52" w:hanging="6"/>
        <w:spacing w:before="35" w:line="24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traffic accident, associated with fetal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9"/>
        </w:rPr>
        <w:t>intracra</w:t>
      </w:r>
      <w:r>
        <w:rPr>
          <w:sz w:val="12"/>
          <w:szCs w:val="12"/>
          <w:spacing w:val="8"/>
        </w:rPr>
        <w:t>nial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8"/>
        </w:rPr>
        <w:t>haemorrhage.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Emergency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8"/>
        </w:rPr>
        <w:t>Med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8"/>
        </w:rPr>
        <w:t>J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1997;14:115</w:t>
      </w:r>
      <w:r>
        <w:rPr>
          <w:rFonts w:ascii="Arial" w:hAnsi="Arial" w:eastAsia="Arial" w:cs="Arial"/>
          <w:sz w:val="12"/>
          <w:szCs w:val="12"/>
          <w:spacing w:val="11"/>
        </w:rPr>
        <w:t>-</w:t>
      </w:r>
      <w:r>
        <w:rPr>
          <w:sz w:val="12"/>
          <w:szCs w:val="12"/>
          <w:spacing w:val="11"/>
        </w:rPr>
        <w:t>7. </w:t>
      </w:r>
      <w:hyperlink w:history="true" r:id="rId29">
        <w:r>
          <w:rPr>
            <w:sz w:val="12"/>
            <w:szCs w:val="12"/>
            <w:color w:val="2196D1"/>
            <w:spacing w:val="11"/>
          </w:rPr>
          <w:t>https://doi.org/10.1136/emj.14.2.115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spacing w:before="32" w:line="217" w:lineRule="auto"/>
        <w:rPr>
          <w:sz w:val="12"/>
          <w:szCs w:val="12"/>
        </w:rPr>
      </w:pPr>
      <w:bookmarkStart w:name="bookmark15" w:id="15"/>
      <w:bookmarkEnd w:id="15"/>
      <w:r>
        <w:rPr>
          <w:sz w:val="12"/>
          <w:szCs w:val="12"/>
          <w:spacing w:val="7"/>
        </w:rPr>
        <w:t>[17]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Crosby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WM,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Snyder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RG,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Snow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CC,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Hanson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7"/>
        </w:rPr>
        <w:t>PG.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Impact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injuries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7"/>
        </w:rPr>
        <w:t>i</w:t>
      </w:r>
      <w:r>
        <w:rPr>
          <w:sz w:val="12"/>
          <w:szCs w:val="12"/>
          <w:spacing w:val="6"/>
        </w:rPr>
        <w:t>n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6"/>
        </w:rPr>
        <w:t>pregnancy.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6"/>
        </w:rPr>
        <w:t>I.</w:t>
      </w:r>
    </w:p>
    <w:p>
      <w:pPr>
        <w:pStyle w:val="BodyText"/>
        <w:ind w:left="317" w:right="106"/>
        <w:spacing w:before="35" w:line="258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Experimental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9"/>
        </w:rPr>
        <w:t>studies. Am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9"/>
        </w:rPr>
        <w:t>J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9"/>
        </w:rPr>
        <w:t>Obstet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Gynecol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9"/>
        </w:rPr>
        <w:t>1968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9"/>
        </w:rPr>
        <w:t>May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9"/>
        </w:rPr>
        <w:t>1;101(1):100</w:t>
      </w:r>
      <w:r>
        <w:rPr>
          <w:rFonts w:ascii="Arial" w:hAnsi="Arial" w:eastAsia="Arial" w:cs="Arial"/>
          <w:sz w:val="12"/>
          <w:szCs w:val="12"/>
          <w:spacing w:val="9"/>
        </w:rPr>
        <w:t>-</w:t>
      </w:r>
      <w:r>
        <w:rPr>
          <w:sz w:val="12"/>
          <w:szCs w:val="12"/>
          <w:spacing w:val="9"/>
        </w:rPr>
        <w:t>10. </w:t>
      </w:r>
      <w:hyperlink w:history="true" r:id="rId30">
        <w:r>
          <w:rPr>
            <w:sz w:val="12"/>
            <w:szCs w:val="12"/>
            <w:color w:val="2196D1"/>
            <w:spacing w:val="9"/>
          </w:rPr>
          <w:t>https://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30">
        <w:r>
          <w:rPr>
            <w:sz w:val="12"/>
            <w:szCs w:val="12"/>
            <w:color w:val="2196D1"/>
          </w:rPr>
          <w:t>doi</w:t>
        </w:r>
        <w:r>
          <w:rPr>
            <w:sz w:val="12"/>
            <w:szCs w:val="12"/>
            <w:color w:val="2196D1"/>
            <w:spacing w:val="12"/>
          </w:rPr>
          <w:t>.</w:t>
        </w:r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2"/>
          </w:rPr>
          <w:t>/10.1016/0002-9378(68)90492-4</w:t>
        </w:r>
      </w:hyperlink>
      <w:r>
        <w:rPr>
          <w:sz w:val="12"/>
          <w:szCs w:val="12"/>
          <w:spacing w:val="12"/>
        </w:rPr>
        <w:t>.</w:t>
      </w:r>
      <w:r>
        <w:rPr>
          <w:sz w:val="12"/>
          <w:szCs w:val="12"/>
          <w:spacing w:val="34"/>
          <w:w w:val="102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2"/>
        </w:rPr>
        <w:t>: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2"/>
        </w:rPr>
        <w:t>4967090.</w:t>
      </w:r>
    </w:p>
    <w:p>
      <w:pPr>
        <w:pStyle w:val="BodyText"/>
        <w:ind w:left="313" w:right="93" w:hanging="314"/>
        <w:spacing w:before="18" w:line="260" w:lineRule="auto"/>
        <w:rPr>
          <w:sz w:val="12"/>
          <w:szCs w:val="12"/>
        </w:rPr>
      </w:pPr>
      <w:bookmarkStart w:name="bookmark16" w:id="16"/>
      <w:bookmarkEnd w:id="16"/>
      <w:r>
        <w:rPr>
          <w:sz w:val="12"/>
          <w:szCs w:val="12"/>
          <w:spacing w:val="7"/>
        </w:rPr>
        <w:t>[18]  </w:t>
      </w:r>
      <w:hyperlink w:history="true" r:id="rId31">
        <w:r>
          <w:rPr>
            <w:sz w:val="12"/>
            <w:szCs w:val="12"/>
            <w:color w:val="2196D1"/>
            <w:spacing w:val="7"/>
          </w:rPr>
          <w:t>Ranga</w:t>
        </w:r>
        <w:r>
          <w:rPr>
            <w:sz w:val="12"/>
            <w:szCs w:val="12"/>
            <w:color w:val="2196D1"/>
            <w:spacing w:val="21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V,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Laky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D,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Budai</w:t>
        </w:r>
        <w:r>
          <w:rPr>
            <w:sz w:val="12"/>
            <w:szCs w:val="12"/>
            <w:color w:val="2196D1"/>
            <w:spacing w:val="16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M,</w:t>
        </w:r>
        <w:r>
          <w:rPr>
            <w:sz w:val="12"/>
            <w:szCs w:val="12"/>
            <w:color w:val="2196D1"/>
            <w:spacing w:val="18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C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Arial" w:hAnsi="Arial" w:eastAsia="Arial" w:cs="Arial"/>
                  <w:sz w:val="12"/>
                  <w:szCs w:val="12"/>
                  <w:color w:val="2196D1"/>
                  <w:w w:val="160"/>
                </w:rPr>
                <w:t>˘</w:t>
              </w:r>
            </w:rt>
            <w:rubyBase>
              <w:r>
                <w:rPr>
                  <w:sz w:val="12"/>
                  <w:szCs w:val="12"/>
                  <w:color w:val="2196D1"/>
                  <w:w w:val="120"/>
                </w:rPr>
                <w:t>a</w:t>
              </w:r>
            </w:rubyBase>
          </w:ruby>
        </w:r>
        <w:r>
          <w:rPr>
            <w:sz w:val="12"/>
            <w:szCs w:val="12"/>
            <w:color w:val="2196D1"/>
            <w:spacing w:val="7"/>
          </w:rPr>
          <w:t>dariu</w:t>
        </w:r>
        <w:r>
          <w:rPr>
            <w:sz w:val="12"/>
            <w:szCs w:val="12"/>
            <w:color w:val="2196D1"/>
            <w:spacing w:val="18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S.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Experimental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study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on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the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effects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of </w:t>
        </w:r>
        <w:r>
          <w:rPr>
            <w:rFonts w:ascii="Arial" w:hAnsi="Arial" w:eastAsia="Arial" w:cs="Arial"/>
            <w:sz w:val="12"/>
            <w:szCs w:val="12"/>
            <w:color w:val="2196D1"/>
            <w:spacing w:val="7"/>
          </w:rPr>
          <w:t>+</w:t>
        </w:r>
        <w:r>
          <w:rPr>
            <w:sz w:val="12"/>
            <w:szCs w:val="12"/>
            <w:color w:val="2196D1"/>
            <w:spacing w:val="7"/>
          </w:rPr>
          <w:t>Gz.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31">
        <w:r>
          <w:rPr>
            <w:sz w:val="12"/>
            <w:szCs w:val="12"/>
            <w:color w:val="2196D1"/>
            <w:spacing w:val="8"/>
          </w:rPr>
          <w:t>Acceleration</w:t>
        </w:r>
        <w:r>
          <w:rPr>
            <w:sz w:val="12"/>
            <w:szCs w:val="12"/>
            <w:color w:val="2196D1"/>
            <w:spacing w:val="18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under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gestational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conditions.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I.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Ultrastructural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myocardial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lesions.</w:t>
        </w:r>
      </w:hyperlink>
      <w:r>
        <w:rPr>
          <w:sz w:val="12"/>
          <w:szCs w:val="12"/>
          <w:color w:val="2196D1"/>
        </w:rPr>
        <w:t xml:space="preserve">    </w:t>
      </w:r>
      <w:hyperlink w:history="true" r:id="rId31">
        <w:r>
          <w:rPr>
            <w:sz w:val="12"/>
            <w:szCs w:val="12"/>
            <w:color w:val="2196D1"/>
            <w:spacing w:val="9"/>
          </w:rPr>
          <w:t>Morphol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Embryol</w:t>
        </w:r>
        <w:r>
          <w:rPr>
            <w:sz w:val="12"/>
            <w:szCs w:val="12"/>
            <w:color w:val="2196D1"/>
            <w:spacing w:val="2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(Bucur)</w:t>
        </w:r>
        <w:r>
          <w:rPr>
            <w:sz w:val="12"/>
            <w:szCs w:val="12"/>
            <w:color w:val="2196D1"/>
            <w:spacing w:val="21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198</w:t>
        </w:r>
        <w:r>
          <w:rPr>
            <w:sz w:val="12"/>
            <w:szCs w:val="12"/>
            <w:color w:val="2196D1"/>
            <w:spacing w:val="8"/>
          </w:rPr>
          <w:t>2;28(1):303</w:t>
        </w:r>
        <w:r>
          <w:rPr>
            <w:rFonts w:ascii="Arial" w:hAnsi="Arial" w:eastAsia="Arial" w:cs="Arial"/>
            <w:sz w:val="12"/>
            <w:szCs w:val="12"/>
            <w:color w:val="2196D1"/>
            <w:spacing w:val="8"/>
          </w:rPr>
          <w:t>-</w:t>
        </w:r>
        <w:r>
          <w:rPr>
            <w:sz w:val="12"/>
            <w:szCs w:val="12"/>
            <w:color w:val="2196D1"/>
            <w:spacing w:val="8"/>
          </w:rPr>
          <w:t>6.</w:t>
        </w:r>
        <w:r>
          <w:rPr>
            <w:sz w:val="12"/>
            <w:szCs w:val="12"/>
            <w:color w:val="2196D1"/>
            <w:spacing w:val="15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PMID: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6218400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317" w:right="51" w:hanging="318"/>
        <w:spacing w:before="31" w:line="259" w:lineRule="auto"/>
        <w:rPr>
          <w:sz w:val="12"/>
          <w:szCs w:val="12"/>
        </w:rPr>
      </w:pPr>
      <w:bookmarkStart w:name="bookmark17" w:id="17"/>
      <w:bookmarkEnd w:id="17"/>
      <w:r>
        <w:rPr>
          <w:sz w:val="12"/>
          <w:szCs w:val="12"/>
          <w:spacing w:val="8"/>
        </w:rPr>
        <w:t>[19]  </w:t>
      </w:r>
      <w:hyperlink w:history="true" r:id="rId32">
        <w:r>
          <w:rPr>
            <w:sz w:val="12"/>
            <w:szCs w:val="12"/>
            <w:color w:val="2196D1"/>
            <w:spacing w:val="8"/>
          </w:rPr>
          <w:t>Powell MR, Smith MT. Fetal and maternal bubbles detected noninvasively</w:t>
        </w:r>
        <w:r>
          <w:rPr>
            <w:sz w:val="12"/>
            <w:szCs w:val="12"/>
            <w:color w:val="2196D1"/>
            <w:spacing w:val="8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in sheep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32">
        <w:r>
          <w:rPr>
            <w:sz w:val="12"/>
            <w:szCs w:val="12"/>
            <w:color w:val="2196D1"/>
            <w:spacing w:val="8"/>
          </w:rPr>
          <w:t>and goats following hyperbaric decompression. Undersea Biomed Res 1985 Mar</w:t>
        </w:r>
        <w:r>
          <w:rPr>
            <w:sz w:val="12"/>
            <w:szCs w:val="12"/>
            <w:color w:val="2196D1"/>
            <w:spacing w:val="7"/>
          </w:rPr>
          <w:t>;12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32">
        <w:r>
          <w:rPr>
            <w:sz w:val="12"/>
            <w:szCs w:val="12"/>
            <w:color w:val="2196D1"/>
            <w:spacing w:val="10"/>
          </w:rPr>
          <w:t>(1):59</w:t>
        </w:r>
        <w:r>
          <w:rPr>
            <w:rFonts w:ascii="Arial" w:hAnsi="Arial" w:eastAsia="Arial" w:cs="Arial"/>
            <w:sz w:val="12"/>
            <w:szCs w:val="12"/>
            <w:color w:val="2196D1"/>
            <w:spacing w:val="10"/>
          </w:rPr>
          <w:t>-</w:t>
        </w:r>
        <w:r>
          <w:rPr>
            <w:sz w:val="12"/>
            <w:szCs w:val="12"/>
            <w:color w:val="2196D1"/>
            <w:spacing w:val="10"/>
          </w:rPr>
          <w:t>67.</w:t>
        </w:r>
        <w:r>
          <w:rPr>
            <w:sz w:val="12"/>
            <w:szCs w:val="12"/>
            <w:color w:val="2196D1"/>
            <w:spacing w:val="27"/>
          </w:rPr>
          <w:t xml:space="preserve"> </w:t>
        </w:r>
        <w:r>
          <w:rPr>
            <w:sz w:val="12"/>
            <w:szCs w:val="12"/>
            <w:color w:val="2196D1"/>
          </w:rPr>
          <w:t>PMID</w:t>
        </w:r>
        <w:r>
          <w:rPr>
            <w:sz w:val="12"/>
            <w:szCs w:val="12"/>
            <w:color w:val="2196D1"/>
            <w:spacing w:val="10"/>
          </w:rPr>
          <w:t>:</w:t>
        </w:r>
        <w:r>
          <w:rPr>
            <w:sz w:val="12"/>
            <w:szCs w:val="12"/>
            <w:color w:val="2196D1"/>
            <w:spacing w:val="18"/>
            <w:w w:val="102"/>
          </w:rPr>
          <w:t xml:space="preserve"> </w:t>
        </w:r>
        <w:r>
          <w:rPr>
            <w:sz w:val="12"/>
            <w:szCs w:val="12"/>
            <w:color w:val="2196D1"/>
            <w:spacing w:val="10"/>
          </w:rPr>
          <w:t>3898509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17" w:right="126" w:hanging="317"/>
        <w:spacing w:before="31" w:line="259" w:lineRule="auto"/>
        <w:rPr>
          <w:sz w:val="12"/>
          <w:szCs w:val="12"/>
        </w:rPr>
      </w:pPr>
      <w:bookmarkStart w:name="bookmark18" w:id="18"/>
      <w:bookmarkEnd w:id="18"/>
      <w:r>
        <w:rPr>
          <w:sz w:val="12"/>
          <w:szCs w:val="12"/>
          <w:spacing w:val="7"/>
        </w:rPr>
        <w:t>[20]  </w:t>
      </w:r>
      <w:hyperlink w:history="true" r:id="rId33">
        <w:r>
          <w:rPr>
            <w:sz w:val="12"/>
            <w:szCs w:val="12"/>
            <w:color w:val="2196D1"/>
            <w:spacing w:val="7"/>
          </w:rPr>
          <w:t>Gilman</w:t>
        </w:r>
        <w:r>
          <w:rPr>
            <w:sz w:val="12"/>
            <w:szCs w:val="12"/>
            <w:color w:val="2196D1"/>
            <w:spacing w:val="18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SC,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Greene</w:t>
        </w:r>
        <w:r>
          <w:rPr>
            <w:sz w:val="12"/>
            <w:szCs w:val="12"/>
            <w:color w:val="2196D1"/>
            <w:spacing w:val="16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KM,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Bradley</w:t>
        </w:r>
        <w:r>
          <w:rPr>
            <w:sz w:val="12"/>
            <w:szCs w:val="12"/>
            <w:color w:val="2196D1"/>
            <w:spacing w:val="15"/>
            <w:w w:val="103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ME,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Biersner</w:t>
        </w:r>
        <w:r>
          <w:rPr>
            <w:sz w:val="12"/>
            <w:szCs w:val="12"/>
            <w:color w:val="2196D1"/>
            <w:spacing w:val="17"/>
            <w:w w:val="102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RJ.</w:t>
        </w:r>
        <w:r>
          <w:rPr>
            <w:sz w:val="12"/>
            <w:szCs w:val="12"/>
            <w:color w:val="2196D1"/>
            <w:spacing w:val="15"/>
          </w:rPr>
          <w:t xml:space="preserve"> </w:t>
        </w:r>
        <w:r>
          <w:rPr>
            <w:sz w:val="12"/>
            <w:szCs w:val="12"/>
            <w:color w:val="2196D1"/>
            <w:spacing w:val="7"/>
          </w:rPr>
          <w:t>Fet</w:t>
        </w:r>
        <w:r>
          <w:rPr>
            <w:sz w:val="12"/>
            <w:szCs w:val="12"/>
            <w:color w:val="2196D1"/>
            <w:spacing w:val="6"/>
          </w:rPr>
          <w:t>al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development: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effects</w:t>
        </w:r>
        <w:r>
          <w:rPr>
            <w:sz w:val="12"/>
            <w:szCs w:val="12"/>
            <w:color w:val="2196D1"/>
            <w:spacing w:val="16"/>
            <w:w w:val="101"/>
          </w:rPr>
          <w:t xml:space="preserve"> </w:t>
        </w:r>
        <w:r>
          <w:rPr>
            <w:sz w:val="12"/>
            <w:szCs w:val="12"/>
            <w:color w:val="2196D1"/>
            <w:spacing w:val="6"/>
          </w:rPr>
          <w:t>of</w:t>
        </w:r>
      </w:hyperlink>
      <w:r>
        <w:rPr>
          <w:sz w:val="12"/>
          <w:szCs w:val="12"/>
          <w:color w:val="2196D1"/>
        </w:rPr>
        <w:t xml:space="preserve">   </w:t>
      </w:r>
      <w:hyperlink w:history="true" r:id="rId33">
        <w:r>
          <w:rPr>
            <w:sz w:val="12"/>
            <w:szCs w:val="12"/>
            <w:color w:val="2196D1"/>
            <w:spacing w:val="9"/>
          </w:rPr>
          <w:t>stimulated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diving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and</w:t>
        </w:r>
        <w:r>
          <w:rPr>
            <w:sz w:val="12"/>
            <w:szCs w:val="12"/>
            <w:color w:val="2196D1"/>
            <w:spacing w:val="14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hyperbaric</w:t>
        </w:r>
        <w:r>
          <w:rPr>
            <w:sz w:val="12"/>
            <w:szCs w:val="12"/>
            <w:color w:val="2196D1"/>
            <w:spacing w:val="17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oxygen</w:t>
        </w:r>
        <w:r>
          <w:rPr>
            <w:sz w:val="12"/>
            <w:szCs w:val="12"/>
            <w:color w:val="2196D1"/>
            <w:spacing w:val="15"/>
            <w:w w:val="101"/>
          </w:rPr>
          <w:t xml:space="preserve"> </w:t>
        </w:r>
        <w:r>
          <w:rPr>
            <w:sz w:val="12"/>
            <w:szCs w:val="12"/>
            <w:color w:val="2196D1"/>
            <w:spacing w:val="9"/>
          </w:rPr>
          <w:t>tre</w:t>
        </w:r>
        <w:r>
          <w:rPr>
            <w:sz w:val="12"/>
            <w:szCs w:val="12"/>
            <w:color w:val="2196D1"/>
            <w:spacing w:val="8"/>
          </w:rPr>
          <w:t>atment.</w:t>
        </w:r>
        <w:r>
          <w:rPr>
            <w:sz w:val="12"/>
            <w:szCs w:val="12"/>
            <w:color w:val="2196D1"/>
            <w:spacing w:val="17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Undersea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Biomed</w:t>
        </w:r>
        <w:r>
          <w:rPr>
            <w:sz w:val="12"/>
            <w:szCs w:val="12"/>
            <w:color w:val="2196D1"/>
            <w:spacing w:val="16"/>
            <w:w w:val="10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Res</w:t>
        </w:r>
        <w:r>
          <w:rPr>
            <w:sz w:val="12"/>
            <w:szCs w:val="12"/>
            <w:color w:val="2196D1"/>
            <w:spacing w:val="22"/>
          </w:rPr>
          <w:t xml:space="preserve"> </w:t>
        </w:r>
        <w:r>
          <w:rPr>
            <w:sz w:val="12"/>
            <w:szCs w:val="12"/>
            <w:color w:val="2196D1"/>
            <w:spacing w:val="8"/>
          </w:rPr>
          <w:t>1982</w:t>
        </w:r>
      </w:hyperlink>
      <w:r>
        <w:rPr>
          <w:sz w:val="12"/>
          <w:szCs w:val="12"/>
          <w:color w:val="2196D1"/>
        </w:rPr>
        <w:t xml:space="preserve"> </w:t>
      </w:r>
      <w:hyperlink w:history="true" r:id="rId33">
        <w:r>
          <w:rPr>
            <w:sz w:val="12"/>
            <w:szCs w:val="12"/>
            <w:color w:val="2196D1"/>
          </w:rPr>
          <w:t>Dec</w:t>
        </w:r>
        <w:r>
          <w:rPr>
            <w:sz w:val="12"/>
            <w:szCs w:val="12"/>
            <w:color w:val="2196D1"/>
            <w:spacing w:val="11"/>
          </w:rPr>
          <w:t>;9(4):297</w:t>
        </w:r>
        <w:r>
          <w:rPr>
            <w:rFonts w:ascii="Arial" w:hAnsi="Arial" w:eastAsia="Arial" w:cs="Arial"/>
            <w:sz w:val="12"/>
            <w:szCs w:val="12"/>
            <w:color w:val="2196D1"/>
            <w:spacing w:val="11"/>
          </w:rPr>
          <w:t>-</w:t>
        </w:r>
        <w:r>
          <w:rPr>
            <w:sz w:val="12"/>
            <w:szCs w:val="12"/>
            <w:color w:val="2196D1"/>
            <w:spacing w:val="11"/>
          </w:rPr>
          <w:t>304.</w:t>
        </w:r>
        <w:r>
          <w:rPr>
            <w:sz w:val="12"/>
            <w:szCs w:val="12"/>
            <w:color w:val="2196D1"/>
            <w:spacing w:val="19"/>
            <w:w w:val="103"/>
          </w:rPr>
          <w:t xml:space="preserve"> </w:t>
        </w:r>
        <w:r>
          <w:rPr>
            <w:sz w:val="12"/>
            <w:szCs w:val="12"/>
            <w:color w:val="2196D1"/>
          </w:rPr>
          <w:t>PMID</w:t>
        </w:r>
        <w:r>
          <w:rPr>
            <w:sz w:val="12"/>
            <w:szCs w:val="12"/>
            <w:color w:val="2196D1"/>
            <w:spacing w:val="11"/>
          </w:rPr>
          <w:t>:</w:t>
        </w:r>
        <w:r>
          <w:rPr>
            <w:sz w:val="12"/>
            <w:szCs w:val="12"/>
            <w:color w:val="2196D1"/>
            <w:spacing w:val="17"/>
            <w:w w:val="103"/>
          </w:rPr>
          <w:t xml:space="preserve"> </w:t>
        </w:r>
        <w:r>
          <w:rPr>
            <w:sz w:val="12"/>
            <w:szCs w:val="12"/>
            <w:color w:val="2196D1"/>
            <w:spacing w:val="11"/>
          </w:rPr>
          <w:t>7168094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spacing w:before="32" w:line="217" w:lineRule="auto"/>
        <w:rPr>
          <w:sz w:val="12"/>
          <w:szCs w:val="12"/>
        </w:rPr>
      </w:pPr>
      <w:bookmarkStart w:name="bookmark19" w:id="19"/>
      <w:bookmarkEnd w:id="19"/>
      <w:r>
        <w:rPr>
          <w:sz w:val="12"/>
          <w:szCs w:val="12"/>
          <w:spacing w:val="9"/>
        </w:rPr>
        <w:t>[21]  Barry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9"/>
        </w:rPr>
        <w:t>JS,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9"/>
        </w:rPr>
        <w:t>Anthony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9"/>
        </w:rPr>
        <w:t>RV.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9"/>
        </w:rPr>
        <w:t>The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pregnant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sheep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as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model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human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8"/>
        </w:rPr>
        <w:t>pregnancy.</w:t>
      </w:r>
    </w:p>
    <w:p>
      <w:pPr>
        <w:pStyle w:val="BodyText"/>
        <w:ind w:left="315"/>
        <w:spacing w:before="34" w:line="222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Theriogenology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11"/>
        </w:rPr>
        <w:t>2008;69(1):55</w:t>
      </w:r>
      <w:r>
        <w:rPr>
          <w:rFonts w:ascii="Arial" w:hAnsi="Arial" w:eastAsia="Arial" w:cs="Arial"/>
          <w:sz w:val="12"/>
          <w:szCs w:val="12"/>
          <w:spacing w:val="11"/>
        </w:rPr>
        <w:t>-</w:t>
      </w:r>
      <w:r>
        <w:rPr>
          <w:sz w:val="12"/>
          <w:szCs w:val="12"/>
          <w:spacing w:val="11"/>
        </w:rPr>
        <w:t>67. </w:t>
      </w:r>
      <w:hyperlink w:history="true" r:id="rId34">
        <w:r>
          <w:rPr>
            <w:sz w:val="12"/>
            <w:szCs w:val="12"/>
            <w:color w:val="2196D1"/>
            <w:spacing w:val="11"/>
          </w:rPr>
          <w:t>h</w:t>
        </w:r>
        <w:r>
          <w:rPr>
            <w:sz w:val="12"/>
            <w:szCs w:val="12"/>
            <w:color w:val="2196D1"/>
            <w:spacing w:val="10"/>
          </w:rPr>
          <w:t>ttps://doi.org/10.1016/j.</w:t>
        </w:r>
      </w:hyperlink>
    </w:p>
    <w:p>
      <w:pPr>
        <w:pStyle w:val="BodyText"/>
        <w:ind w:left="317"/>
        <w:spacing w:before="32" w:line="221" w:lineRule="auto"/>
        <w:rPr>
          <w:sz w:val="12"/>
          <w:szCs w:val="12"/>
        </w:rPr>
      </w:pPr>
      <w:hyperlink w:history="true" r:id="rId34">
        <w:r>
          <w:rPr>
            <w:sz w:val="12"/>
            <w:szCs w:val="12"/>
            <w:color w:val="2196D1"/>
          </w:rPr>
          <w:t>theriogenology</w:t>
        </w:r>
        <w:r>
          <w:rPr>
            <w:sz w:val="12"/>
            <w:szCs w:val="12"/>
            <w:color w:val="2196D1"/>
            <w:spacing w:val="16"/>
          </w:rPr>
          <w:t>.2007.09.021</w:t>
        </w:r>
      </w:hyperlink>
      <w:r>
        <w:rPr>
          <w:sz w:val="12"/>
          <w:szCs w:val="12"/>
          <w:spacing w:val="16"/>
        </w:rPr>
        <w:t>.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</w:rPr>
        <w:t>Epub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16"/>
        </w:rPr>
        <w:t>2007 </w:t>
      </w:r>
      <w:r>
        <w:rPr>
          <w:sz w:val="12"/>
          <w:szCs w:val="12"/>
        </w:rPr>
        <w:t>Nov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16"/>
        </w:rPr>
        <w:t>5.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5"/>
        </w:rPr>
        <w:t>: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15"/>
        </w:rPr>
        <w:t>17976713;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</w:rPr>
        <w:t>PMCID</w:t>
      </w:r>
      <w:r>
        <w:rPr>
          <w:sz w:val="12"/>
          <w:szCs w:val="12"/>
          <w:spacing w:val="15"/>
        </w:rPr>
        <w:t>:</w:t>
      </w:r>
    </w:p>
    <w:p>
      <w:pPr>
        <w:pStyle w:val="BodyText"/>
        <w:ind w:left="316"/>
        <w:spacing w:before="39" w:line="200" w:lineRule="auto"/>
        <w:rPr>
          <w:sz w:val="12"/>
          <w:szCs w:val="12"/>
        </w:rPr>
      </w:pPr>
      <w:r>
        <w:rPr>
          <w:sz w:val="12"/>
          <w:szCs w:val="12"/>
        </w:rPr>
        <w:t>PMC</w:t>
      </w:r>
      <w:r>
        <w:rPr>
          <w:sz w:val="12"/>
          <w:szCs w:val="12"/>
          <w:spacing w:val="12"/>
        </w:rPr>
        <w:t>2262949.</w:t>
      </w:r>
    </w:p>
    <w:p>
      <w:pPr>
        <w:pStyle w:val="BodyText"/>
        <w:ind w:left="316" w:right="281" w:hanging="316"/>
        <w:spacing w:before="37" w:line="260" w:lineRule="auto"/>
        <w:rPr>
          <w:sz w:val="12"/>
          <w:szCs w:val="12"/>
        </w:rPr>
      </w:pPr>
      <w:bookmarkStart w:name="bookmark20" w:id="20"/>
      <w:bookmarkEnd w:id="20"/>
      <w:r>
        <w:rPr>
          <w:sz w:val="12"/>
          <w:szCs w:val="12"/>
          <w:spacing w:val="6"/>
        </w:rPr>
        <w:t>[22]</w:t>
      </w:r>
      <w:r>
        <w:rPr>
          <w:sz w:val="12"/>
          <w:szCs w:val="12"/>
          <w:spacing w:val="19"/>
          <w:w w:val="102"/>
        </w:rPr>
        <w:t xml:space="preserve">  </w:t>
      </w:r>
      <w:r>
        <w:rPr>
          <w:sz w:val="12"/>
          <w:szCs w:val="12"/>
          <w:spacing w:val="6"/>
        </w:rPr>
        <w:t>St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</w:rPr>
        <w:t>Leger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6"/>
        </w:rPr>
        <w:t>Dowse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6"/>
        </w:rPr>
        <w:t>M,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6"/>
        </w:rPr>
        <w:t>Gunby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6"/>
        </w:rPr>
        <w:t>A,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6"/>
        </w:rPr>
        <w:t>Moncad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</w:rPr>
        <w:t>R,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6"/>
        </w:rPr>
        <w:t>Fife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6"/>
        </w:rPr>
        <w:t>C,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6"/>
        </w:rPr>
        <w:t>Bryson</w:t>
      </w:r>
      <w:r>
        <w:rPr>
          <w:sz w:val="12"/>
          <w:szCs w:val="12"/>
          <w:spacing w:val="15"/>
          <w:w w:val="103"/>
        </w:rPr>
        <w:t xml:space="preserve"> </w:t>
      </w:r>
      <w:r>
        <w:rPr>
          <w:sz w:val="12"/>
          <w:szCs w:val="12"/>
          <w:spacing w:val="6"/>
        </w:rPr>
        <w:t>P.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</w:rPr>
        <w:t>Scuba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6"/>
        </w:rPr>
        <w:t>diving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6"/>
        </w:rPr>
        <w:t>and</w:t>
      </w:r>
      <w:r>
        <w:rPr>
          <w:sz w:val="12"/>
          <w:szCs w:val="12"/>
        </w:rPr>
        <w:t xml:space="preserve">     </w:t>
      </w:r>
      <w:r>
        <w:rPr>
          <w:sz w:val="12"/>
          <w:szCs w:val="12"/>
          <w:spacing w:val="8"/>
        </w:rPr>
        <w:t>pregnancy:</w:t>
      </w:r>
      <w:r>
        <w:rPr>
          <w:sz w:val="12"/>
          <w:szCs w:val="12"/>
          <w:spacing w:val="32"/>
          <w:w w:val="102"/>
        </w:rPr>
        <w:t xml:space="preserve"> </w:t>
      </w:r>
      <w:r>
        <w:rPr>
          <w:sz w:val="12"/>
          <w:szCs w:val="12"/>
          <w:spacing w:val="8"/>
        </w:rPr>
        <w:t>can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8"/>
        </w:rPr>
        <w:t>we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8"/>
        </w:rPr>
        <w:t>determine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safe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limits?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8"/>
        </w:rPr>
        <w:t>J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Obstet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Gynaecol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2006 Aug;26(6):</w:t>
      </w:r>
    </w:p>
    <w:p>
      <w:pPr>
        <w:pStyle w:val="BodyText"/>
        <w:ind w:left="319"/>
        <w:spacing w:before="20" w:line="222" w:lineRule="auto"/>
        <w:rPr>
          <w:sz w:val="12"/>
          <w:szCs w:val="12"/>
        </w:rPr>
      </w:pPr>
      <w:r>
        <w:rPr>
          <w:sz w:val="12"/>
          <w:szCs w:val="12"/>
          <w:spacing w:val="15"/>
        </w:rPr>
        <w:t>509</w:t>
      </w:r>
      <w:r>
        <w:rPr>
          <w:rFonts w:ascii="Arial" w:hAnsi="Arial" w:eastAsia="Arial" w:cs="Arial"/>
          <w:sz w:val="12"/>
          <w:szCs w:val="12"/>
          <w:spacing w:val="15"/>
        </w:rPr>
        <w:t>-</w:t>
      </w:r>
      <w:r>
        <w:rPr>
          <w:sz w:val="12"/>
          <w:szCs w:val="12"/>
          <w:spacing w:val="15"/>
        </w:rPr>
        <w:t>13. </w:t>
      </w:r>
      <w:hyperlink w:history="true" r:id="rId35">
        <w:r>
          <w:rPr>
            <w:sz w:val="12"/>
            <w:szCs w:val="12"/>
            <w:color w:val="2196D1"/>
          </w:rPr>
          <w:t>https</w:t>
        </w:r>
        <w:r>
          <w:rPr>
            <w:sz w:val="12"/>
            <w:szCs w:val="12"/>
            <w:color w:val="2196D1"/>
            <w:spacing w:val="15"/>
          </w:rPr>
          <w:t>://</w:t>
        </w:r>
        <w:r>
          <w:rPr>
            <w:sz w:val="12"/>
            <w:szCs w:val="12"/>
            <w:color w:val="2196D1"/>
          </w:rPr>
          <w:t>doi</w:t>
        </w:r>
        <w:r>
          <w:rPr>
            <w:sz w:val="12"/>
            <w:szCs w:val="12"/>
            <w:color w:val="2196D1"/>
            <w:spacing w:val="15"/>
          </w:rPr>
          <w:t>.</w:t>
        </w:r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5"/>
          </w:rPr>
          <w:t>/10.1080/0</w:t>
        </w:r>
        <w:r>
          <w:rPr>
            <w:sz w:val="12"/>
            <w:szCs w:val="12"/>
            <w:color w:val="2196D1"/>
            <w:spacing w:val="14"/>
          </w:rPr>
          <w:t>1443610600797368</w:t>
        </w:r>
      </w:hyperlink>
      <w:r>
        <w:rPr>
          <w:sz w:val="12"/>
          <w:szCs w:val="12"/>
          <w:spacing w:val="14"/>
        </w:rPr>
        <w:t>.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4"/>
        </w:rPr>
        <w:t>: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4"/>
        </w:rPr>
        <w:t>17000494.</w:t>
      </w:r>
    </w:p>
    <w:p>
      <w:pPr>
        <w:pStyle w:val="BodyText"/>
        <w:spacing w:before="31" w:line="21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[23]  Camporesi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9"/>
        </w:rPr>
        <w:t>EM.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Diving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9"/>
        </w:rPr>
        <w:t>pregnancy.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Se</w:t>
      </w:r>
      <w:r>
        <w:rPr>
          <w:sz w:val="12"/>
          <w:szCs w:val="12"/>
          <w:spacing w:val="8"/>
        </w:rPr>
        <w:t>min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8"/>
        </w:rPr>
        <w:t>Perinatol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8"/>
        </w:rPr>
        <w:t>1996 Aug;20(4):292</w:t>
      </w:r>
      <w:r>
        <w:rPr>
          <w:rFonts w:ascii="Arial" w:hAnsi="Arial" w:eastAsia="Arial" w:cs="Arial"/>
          <w:sz w:val="12"/>
          <w:szCs w:val="12"/>
          <w:spacing w:val="8"/>
        </w:rPr>
        <w:t>-</w:t>
      </w:r>
      <w:r>
        <w:rPr>
          <w:sz w:val="12"/>
          <w:szCs w:val="12"/>
          <w:spacing w:val="8"/>
        </w:rPr>
        <w:t>302.</w:t>
      </w:r>
    </w:p>
    <w:p>
      <w:pPr>
        <w:pStyle w:val="BodyText"/>
        <w:ind w:left="315"/>
        <w:spacing w:before="35" w:line="223" w:lineRule="auto"/>
        <w:rPr>
          <w:sz w:val="12"/>
          <w:szCs w:val="12"/>
        </w:rPr>
      </w:pPr>
      <w:hyperlink w:history="true" r:id="rId36">
        <w:r>
          <w:rPr>
            <w:sz w:val="12"/>
            <w:szCs w:val="12"/>
            <w:color w:val="2196D1"/>
          </w:rPr>
          <w:t>https</w:t>
        </w:r>
        <w:r>
          <w:rPr>
            <w:sz w:val="12"/>
            <w:szCs w:val="12"/>
            <w:color w:val="2196D1"/>
            <w:spacing w:val="14"/>
          </w:rPr>
          <w:t>://</w:t>
        </w:r>
        <w:r>
          <w:rPr>
            <w:sz w:val="12"/>
            <w:szCs w:val="12"/>
            <w:color w:val="2196D1"/>
          </w:rPr>
          <w:t>doi</w:t>
        </w:r>
        <w:r>
          <w:rPr>
            <w:sz w:val="12"/>
            <w:szCs w:val="12"/>
            <w:color w:val="2196D1"/>
            <w:spacing w:val="14"/>
          </w:rPr>
          <w:t>.</w:t>
        </w:r>
        <w:r>
          <w:rPr>
            <w:sz w:val="12"/>
            <w:szCs w:val="12"/>
            <w:color w:val="2196D1"/>
          </w:rPr>
          <w:t>org</w:t>
        </w:r>
        <w:r>
          <w:rPr>
            <w:sz w:val="12"/>
            <w:szCs w:val="12"/>
            <w:color w:val="2196D1"/>
            <w:spacing w:val="14"/>
          </w:rPr>
          <w:t>/10.1016/s0146-0005(96)80022-x</w:t>
        </w:r>
      </w:hyperlink>
      <w:r>
        <w:rPr>
          <w:sz w:val="12"/>
          <w:szCs w:val="12"/>
          <w:spacing w:val="14"/>
        </w:rPr>
        <w:t>.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</w:rPr>
        <w:t>PMID</w:t>
      </w:r>
      <w:r>
        <w:rPr>
          <w:sz w:val="12"/>
          <w:szCs w:val="12"/>
          <w:spacing w:val="13"/>
        </w:rPr>
        <w:t>: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13"/>
        </w:rPr>
        <w:t>8888455.</w:t>
      </w:r>
    </w:p>
    <w:sectPr>
      <w:type w:val="continuous"/>
      <w:pgSz w:w="11906" w:h="15875"/>
      <w:pgMar w:top="890" w:right="739" w:bottom="721" w:left="750" w:header="694" w:footer="605" w:gutter="0"/>
      <w:cols w:equalWidth="0" w:num="2">
        <w:col w:w="5300" w:space="100"/>
        <w:col w:w="501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4"/>
      <w:spacing w:line="179" w:lineRule="auto"/>
      <w:rPr>
        <w:sz w:val="12"/>
        <w:szCs w:val="12"/>
      </w:rPr>
    </w:pPr>
    <w:r>
      <w:rPr>
        <w:sz w:val="12"/>
        <w:szCs w:val="12"/>
        <w:spacing w:val="8"/>
      </w:rPr>
      <w:t>57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3"/>
      <w:spacing w:line="183" w:lineRule="auto"/>
      <w:rPr>
        <w:sz w:val="12"/>
        <w:szCs w:val="12"/>
      </w:rPr>
    </w:pPr>
    <w:r>
      <w:rPr>
        <w:sz w:val="12"/>
        <w:szCs w:val="12"/>
        <w:spacing w:val="8"/>
      </w:rPr>
      <w:t>58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-1"/>
      </w:rPr>
      <w:t>M</w:t>
    </w:r>
    <w:r>
      <w:rPr>
        <w:rFonts w:ascii="Arial" w:hAnsi="Arial" w:eastAsia="Arial" w:cs="Arial"/>
        <w:sz w:val="12"/>
        <w:szCs w:val="12"/>
        <w:i/>
        <w:iCs/>
      </w:rPr>
      <w:t>. Harmsworth</w:t>
    </w:r>
    <w:r>
      <w:rPr>
        <w:rFonts w:ascii="Arial" w:hAnsi="Arial" w:eastAsia="Arial" w:cs="Arial"/>
        <w:sz w:val="12"/>
        <w:szCs w:val="12"/>
        <w:i/>
        <w:iCs/>
        <w:spacing w:val="13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et al.                                                                                                                                     European Journal</w:t>
    </w:r>
    <w:r>
      <w:rPr>
        <w:rFonts w:ascii="Arial" w:hAnsi="Arial" w:eastAsia="Arial" w:cs="Arial"/>
        <w:sz w:val="12"/>
        <w:szCs w:val="12"/>
        <w:i/>
        <w:iCs/>
        <w:spacing w:val="8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of Obstetrics &amp;</w:t>
    </w:r>
    <w:r>
      <w:rPr>
        <w:rFonts w:ascii="Arial" w:hAnsi="Arial" w:eastAsia="Arial" w:cs="Arial"/>
        <w:sz w:val="12"/>
        <w:szCs w:val="12"/>
        <w:i/>
        <w:iCs/>
        <w:spacing w:val="10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Gynecology</w:t>
    </w:r>
    <w:r>
      <w:rPr>
        <w:rFonts w:ascii="Arial" w:hAnsi="Arial" w:eastAsia="Arial" w:cs="Arial"/>
        <w:sz w:val="12"/>
        <w:szCs w:val="12"/>
        <w:i/>
        <w:iCs/>
        <w:spacing w:val="4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and</w:t>
    </w:r>
    <w:r>
      <w:rPr>
        <w:rFonts w:ascii="Arial" w:hAnsi="Arial" w:eastAsia="Arial" w:cs="Arial"/>
        <w:sz w:val="12"/>
        <w:szCs w:val="12"/>
        <w:i/>
        <w:iCs/>
        <w:spacing w:val="2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Reproductive</w:t>
    </w:r>
    <w:r>
      <w:rPr>
        <w:rFonts w:ascii="Arial" w:hAnsi="Arial" w:eastAsia="Arial" w:cs="Arial"/>
        <w:sz w:val="12"/>
        <w:szCs w:val="12"/>
        <w:i/>
        <w:iCs/>
        <w:spacing w:val="3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Biology 285</w:t>
    </w:r>
    <w:r>
      <w:rPr>
        <w:rFonts w:ascii="Arial" w:hAnsi="Arial" w:eastAsia="Arial" w:cs="Arial"/>
        <w:sz w:val="12"/>
        <w:szCs w:val="12"/>
        <w:i/>
        <w:iCs/>
        <w:spacing w:val="13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(2023)</w:t>
    </w:r>
    <w:r>
      <w:rPr>
        <w:rFonts w:ascii="Arial" w:hAnsi="Arial" w:eastAsia="Arial" w:cs="Arial"/>
        <w:sz w:val="12"/>
        <w:szCs w:val="12"/>
        <w:i/>
        <w:iCs/>
        <w:spacing w:val="5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56–</w:t>
    </w:r>
    <w:r>
      <w:rPr>
        <w:rFonts w:ascii="Arial" w:hAnsi="Arial" w:eastAsia="Arial" w:cs="Arial"/>
        <w:sz w:val="12"/>
        <w:szCs w:val="12"/>
        <w:i/>
        <w:iCs/>
        <w:spacing w:val="-1"/>
      </w:rPr>
      <w:t>5</w:t>
    </w:r>
    <w:r>
      <w:rPr>
        <w:rFonts w:ascii="Arial" w:hAnsi="Arial" w:eastAsia="Arial" w:cs="Arial"/>
        <w:sz w:val="12"/>
        <w:szCs w:val="12"/>
        <w:i/>
        <w:iCs/>
      </w:rPr>
      <w:t>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yperlink" Target="http://crossmark.crossref.org/dialog/?doi=10.1016/j.ejogrb.2023.03.038&amp;domain=pdf" TargetMode="Externa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hyperlink" Target="https://www.journals.elsevier.com/european-journal-of-obstetrics-and-gynecology-and-reproductive-biology" TargetMode="External"/><Relationship Id="rId4" Type="http://schemas.openxmlformats.org/officeDocument/2006/relationships/hyperlink" Target="https://www.sciencedirect.com/science/journal/03012115" TargetMode="External"/><Relationship Id="rId39" Type="http://schemas.openxmlformats.org/officeDocument/2006/relationships/fontTable" Target="fontTable.xml"/><Relationship Id="rId38" Type="http://schemas.openxmlformats.org/officeDocument/2006/relationships/styles" Target="styles.xml"/><Relationship Id="rId37" Type="http://schemas.openxmlformats.org/officeDocument/2006/relationships/settings" Target="settings.xml"/><Relationship Id="rId36" Type="http://schemas.openxmlformats.org/officeDocument/2006/relationships/hyperlink" Target="https://doi.org/10.1016/s0146-0005(96)80022-x" TargetMode="External"/><Relationship Id="rId35" Type="http://schemas.openxmlformats.org/officeDocument/2006/relationships/hyperlink" Target="https://doi.org/10.1080/01443610600797368" TargetMode="External"/><Relationship Id="rId34" Type="http://schemas.openxmlformats.org/officeDocument/2006/relationships/hyperlink" Target="https://doi.org/10.1016/j.theriogenology.2007.09.021" TargetMode="External"/><Relationship Id="rId33" Type="http://schemas.openxmlformats.org/officeDocument/2006/relationships/hyperlink" Target="http://refhub.elsevier.com/S0301-2115(23)00128-8/h0100" TargetMode="External"/><Relationship Id="rId32" Type="http://schemas.openxmlformats.org/officeDocument/2006/relationships/hyperlink" Target="http://refhub.elsevier.com/S0301-2115(23)00128-8/h0095" TargetMode="External"/><Relationship Id="rId31" Type="http://schemas.openxmlformats.org/officeDocument/2006/relationships/hyperlink" Target="http://refhub.elsevier.com/S0301-2115(23)00128-8/h0090" TargetMode="External"/><Relationship Id="rId30" Type="http://schemas.openxmlformats.org/officeDocument/2006/relationships/hyperlink" Target="https://doi.org/10.1016/0002-9378(68)90492-4" TargetMode="External"/><Relationship Id="rId3" Type="http://schemas.openxmlformats.org/officeDocument/2006/relationships/image" Target="media/image1.jpeg"/><Relationship Id="rId29" Type="http://schemas.openxmlformats.org/officeDocument/2006/relationships/hyperlink" Target="https://doi.org/10.1136/emj.14.2.115" TargetMode="External"/><Relationship Id="rId28" Type="http://schemas.openxmlformats.org/officeDocument/2006/relationships/hyperlink" Target="https://ejournals.um.edu.mt/login?url=https://www.proquest.com/scholarly-journals/pregnancy-amusement-park-rides/docview/212874022/se-2" TargetMode="External"/><Relationship Id="rId27" Type="http://schemas.openxmlformats.org/officeDocument/2006/relationships/hyperlink" Target="https://doi.org/10.1016/j.jbiomech.2009.09.058" TargetMode="External"/><Relationship Id="rId26" Type="http://schemas.openxmlformats.org/officeDocument/2006/relationships/hyperlink" Target="https://doi.org/10.1097/AOG.0000000000003585" TargetMode="External"/><Relationship Id="rId25" Type="http://schemas.openxmlformats.org/officeDocument/2006/relationships/hyperlink" Target="https://doi.org/10.1007/s00068-018-0948-1" TargetMode="External"/><Relationship Id="rId24" Type="http://schemas.openxmlformats.org/officeDocument/2006/relationships/hyperlink" Target="https://doi.org/10.1123/jpah.7.6.761" TargetMode="External"/><Relationship Id="rId23" Type="http://schemas.openxmlformats.org/officeDocument/2006/relationships/hyperlink" Target="https://doi.org/10.1186/s12970-018-0242-y" TargetMode="External"/><Relationship Id="rId22" Type="http://schemas.openxmlformats.org/officeDocument/2006/relationships/hyperlink" Target="https://doi.org/10.1097/00003081-200306000-00023" TargetMode="External"/><Relationship Id="rId21" Type="http://schemas.openxmlformats.org/officeDocument/2006/relationships/hyperlink" Target="https://doi.org/10.1136/bjsports-2017-097914" TargetMode="External"/><Relationship Id="rId20" Type="http://schemas.openxmlformats.org/officeDocument/2006/relationships/hyperlink" Target="https://doi.org/10.1016/0306-9877(89)90111-4" TargetMode="External"/><Relationship Id="rId2" Type="http://schemas.openxmlformats.org/officeDocument/2006/relationships/hyperlink" Target="https://doi.org/10.1016/j.ejogrb.2023.03.038" TargetMode="External"/><Relationship Id="rId19" Type="http://schemas.openxmlformats.org/officeDocument/2006/relationships/hyperlink" Target="http://refhub.elsevier.com/S0301-2115(23)00128-8/h0025" TargetMode="External"/><Relationship Id="rId18" Type="http://schemas.openxmlformats.org/officeDocument/2006/relationships/hyperlink" Target="https://doi.org/10.1016/j.ajog.2017.01.023" TargetMode="External"/><Relationship Id="rId17" Type="http://schemas.openxmlformats.org/officeDocument/2006/relationships/hyperlink" Target="https://doi.org/10.1177/1559827613498204" TargetMode="External"/><Relationship Id="rId16" Type="http://schemas.openxmlformats.org/officeDocument/2006/relationships/footer" Target="footer2.xml"/><Relationship Id="rId15" Type="http://schemas.openxmlformats.org/officeDocument/2006/relationships/header" Target="header3.xml"/><Relationship Id="rId14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hyperlink" Target="mailto:marlon.harmsworth@gov.mt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High-intensity exercise during pregnancy â&amp;#x80;&amp;#x93; A position paper by the European Board and College of Obstetrics and Gynaecology (EBCOG)</dc:title>
  <dc:subject>European Journal of Obstetrics &amp; Gynecology and Reproductive Biology, 285 (2023) 56-58. doi:10.1016/j.ejogrb.2023.03.038</dc:subject>
  <dc:creator>Marlon Harmsworth</dc:creator>
  <cp:keywords>Pregnancy,Physiology,Extreme sports,Blunt abdominal trauma,Accidental falls,Deceleration trauma,Hypoxia effects,Decompression sickness,Induced hyperthermia,Good practice advice</cp:keywords>
  <dcterms:created xsi:type="dcterms:W3CDTF">2023-04-13T07:26:17Z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2025-10-28T22:20:18</vt:filetime>
  </property>
</Properties>
</file>