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7" w:lineRule="auto"/>
        <w:rPr>
          <w:rFonts w:ascii="Arial"/>
          <w:sz w:val="21"/>
        </w:rPr>
      </w:pPr>
      <w:r>
        <w:pict>
          <v:rect id="_x0000_s2" style="position:absolute;margin-left:564.094pt;margin-top:0.001038pt;mso-position-vertical-relative:page;mso-position-horizontal-relative:page;width:11.95pt;height:773.95pt;z-index:251658240;" o:allowincell="f" fillcolor="#6DC9C4" filled="true" stroked="false"/>
        </w:pict>
      </w:r>
      <w:r/>
    </w:p>
    <w:p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123803</wp:posOffset>
            </wp:positionV>
            <wp:extent cx="1807082" cy="67104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082" cy="67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526"/>
        <w:spacing w:before="72" w:line="20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F6DAE"/>
          <w:spacing w:val="5"/>
        </w:rPr>
        <w:t>SMFM Consult Series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9114"/>
        <w:spacing w:before="66" w:line="215" w:lineRule="auto"/>
        <w:rPr>
          <w:rFonts w:ascii="Arial" w:hAnsi="Arial" w:eastAsia="Arial" w:cs="Arial"/>
          <w:sz w:val="23"/>
          <w:szCs w:val="23"/>
        </w:rPr>
      </w:pP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4"/>
          </w:rPr>
          <w:t>smfm.org</w:t>
        </w:r>
      </w:hyperlink>
    </w:p>
    <w:p>
      <w:pPr>
        <w:ind w:left="21" w:right="4108" w:hanging="16"/>
        <w:spacing w:before="347" w:line="229" w:lineRule="auto"/>
        <w:outlineLvl w:val="0"/>
        <w:rPr>
          <w:rFonts w:ascii="Arial" w:hAnsi="Arial" w:eastAsia="Arial" w:cs="Arial"/>
          <w:sz w:val="39"/>
          <w:szCs w:val="3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5385117</wp:posOffset>
            </wp:positionH>
            <wp:positionV relativeFrom="paragraph">
              <wp:posOffset>248234</wp:posOffset>
            </wp:positionV>
            <wp:extent cx="990600" cy="187400"/>
            <wp:effectExtent l="0" t="0" r="0" b="0"/>
            <wp:wrapNone/>
            <wp:docPr id="4" name="IM 4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600" cy="1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4" style="position:absolute;margin-left:423.018pt;margin-top:18.54pt;mso-position-vertical-relative:text;mso-position-horizontal-relative:text;width:80pt;height:16.75pt;z-index:251661312;" filled="false" strokecolor="#888688" strokeweight="0.25pt" arcsize="0.06323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/>
                    <w:spacing w:before="53" w:line="209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hyperlink w:history="true" r:id="rId5"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A98C73"/>
                        <w:spacing w:val="-15"/>
                        <w:w w:val="90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A98C73"/>
                        <w:spacing w:val="-15"/>
                        <w:w w:val="9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4A4E4F"/>
                        <w:spacing w:val="-15"/>
                        <w:w w:val="90"/>
                      </w:rPr>
                      <w:t>checkfor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4A4E4F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4A4E4F"/>
                        <w:spacing w:val="-15"/>
                        <w:w w:val="90"/>
                      </w:rPr>
                      <w:t>updates</w:t>
                    </w:r>
                  </w:hyperlink>
                </w:p>
              </w:txbxContent>
            </v:textbox>
          </v:roundrect>
        </w:pict>
      </w:r>
      <w:r>
        <w:rPr>
          <w:rFonts w:ascii="Arial" w:hAnsi="Arial" w:eastAsia="Arial" w:cs="Arial"/>
          <w:sz w:val="39"/>
          <w:szCs w:val="39"/>
          <w:color w:val="009692"/>
          <w:spacing w:val="15"/>
        </w:rPr>
        <w:t>Society for Maternal-Fetal Medicine</w:t>
      </w:r>
      <w:r>
        <w:rPr>
          <w:rFonts w:ascii="Arial" w:hAnsi="Arial" w:eastAsia="Arial" w:cs="Arial"/>
          <w:sz w:val="39"/>
          <w:szCs w:val="39"/>
          <w:color w:val="009692"/>
          <w:spacing w:val="9"/>
        </w:rPr>
        <w:t xml:space="preserve"> </w:t>
      </w:r>
      <w:r>
        <w:rPr>
          <w:rFonts w:ascii="Arial" w:hAnsi="Arial" w:eastAsia="Arial" w:cs="Arial"/>
          <w:sz w:val="39"/>
          <w:szCs w:val="39"/>
          <w:color w:val="009692"/>
        </w:rPr>
        <w:t>Consult</w:t>
      </w:r>
      <w:r>
        <w:rPr>
          <w:rFonts w:ascii="Arial" w:hAnsi="Arial" w:eastAsia="Arial" w:cs="Arial"/>
          <w:sz w:val="39"/>
          <w:szCs w:val="39"/>
          <w:color w:val="009692"/>
          <w:spacing w:val="12"/>
        </w:rPr>
        <w:t xml:space="preserve"> </w:t>
      </w:r>
      <w:r>
        <w:rPr>
          <w:rFonts w:ascii="Arial" w:hAnsi="Arial" w:eastAsia="Arial" w:cs="Arial"/>
          <w:sz w:val="39"/>
          <w:szCs w:val="39"/>
          <w:color w:val="009692"/>
        </w:rPr>
        <w:t>Series</w:t>
      </w:r>
      <w:r>
        <w:rPr>
          <w:rFonts w:ascii="Arial" w:hAnsi="Arial" w:eastAsia="Arial" w:cs="Arial"/>
          <w:sz w:val="39"/>
          <w:szCs w:val="39"/>
          <w:color w:val="009692"/>
          <w:spacing w:val="31"/>
        </w:rPr>
        <w:t xml:space="preserve"> </w:t>
      </w:r>
      <w:r>
        <w:rPr>
          <w:rFonts w:ascii="Arial" w:hAnsi="Arial" w:eastAsia="Arial" w:cs="Arial"/>
          <w:sz w:val="39"/>
          <w:szCs w:val="39"/>
          <w:color w:val="009692"/>
          <w:spacing w:val="12"/>
        </w:rPr>
        <w:t>#64: </w:t>
      </w:r>
      <w:r>
        <w:rPr>
          <w:rFonts w:ascii="Arial" w:hAnsi="Arial" w:eastAsia="Arial" w:cs="Arial"/>
          <w:sz w:val="39"/>
          <w:szCs w:val="39"/>
          <w:color w:val="009692"/>
        </w:rPr>
        <w:t>Systemic</w:t>
      </w:r>
      <w:r>
        <w:rPr>
          <w:rFonts w:ascii="Arial" w:hAnsi="Arial" w:eastAsia="Arial" w:cs="Arial"/>
          <w:sz w:val="39"/>
          <w:szCs w:val="39"/>
          <w:color w:val="009692"/>
          <w:spacing w:val="12"/>
        </w:rPr>
        <w:t xml:space="preserve"> </w:t>
      </w:r>
      <w:r>
        <w:rPr>
          <w:rFonts w:ascii="Arial" w:hAnsi="Arial" w:eastAsia="Arial" w:cs="Arial"/>
          <w:sz w:val="39"/>
          <w:szCs w:val="39"/>
          <w:color w:val="009692"/>
        </w:rPr>
        <w:t>lupus</w:t>
      </w:r>
    </w:p>
    <w:p>
      <w:pPr>
        <w:ind w:left="19"/>
        <w:spacing w:before="14" w:line="472" w:lineRule="exact"/>
        <w:outlineLvl w:val="0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color w:val="009692"/>
          <w:spacing w:val="17"/>
          <w:position w:val="4"/>
        </w:rPr>
        <w:t>erythematosus in pregnancy</w:t>
      </w:r>
    </w:p>
    <w:p>
      <w:pPr>
        <w:ind w:left="8" w:right="1791"/>
        <w:spacing w:before="83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Maternal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Fetal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Medicine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SMFM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); </w:t>
      </w:r>
      <w:r>
        <w:rPr>
          <w:rFonts w:ascii="Times New Roman" w:hAnsi="Times New Roman" w:eastAsia="Times New Roman" w:cs="Times New Roman"/>
          <w:sz w:val="19"/>
          <w:szCs w:val="19"/>
        </w:rPr>
        <w:t>Robert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Silver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MD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; </w:t>
      </w:r>
      <w:r>
        <w:rPr>
          <w:rFonts w:ascii="Times New Roman" w:hAnsi="Times New Roman" w:eastAsia="Times New Roman" w:cs="Times New Roman"/>
          <w:sz w:val="19"/>
          <w:szCs w:val="19"/>
        </w:rPr>
        <w:t>Sabrina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Craigo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; </w:t>
      </w:r>
      <w:r>
        <w:rPr>
          <w:rFonts w:ascii="Times New Roman" w:hAnsi="Times New Roman" w:eastAsia="Times New Roman" w:cs="Times New Roman"/>
          <w:sz w:val="19"/>
          <w:szCs w:val="19"/>
        </w:rPr>
        <w:t>Flint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Porter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MPH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;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Sarah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S.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Osmundson, MD; Jeffrey A.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Kuller, MD; Mary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E.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Norton,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MD;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Publications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Committee</w:t>
      </w:r>
    </w:p>
    <w:p>
      <w:pPr>
        <w:pStyle w:val="BodyText"/>
        <w:spacing w:before="129" w:line="568" w:lineRule="exact"/>
        <w:rPr/>
      </w:pPr>
      <w:r>
        <w:rPr>
          <w:position w:val="-11"/>
        </w:rPr>
        <w:pict>
          <v:shape id="_x0000_s6" style="mso-position-vertical-relative:line;mso-position-horizontal-relative:char;width:502.15pt;height:28.45pt;" fillcolor="#E7E6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8" w:line="165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American College of Obstetricians and Gynecologist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s (ACOG) endorses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this document.</w:t>
                  </w:r>
                </w:p>
              </w:txbxContent>
            </v:textbox>
          </v:shape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firstLine="717"/>
        <w:spacing w:before="1" w:line="9968" w:lineRule="exact"/>
        <w:rPr/>
      </w:pPr>
      <w:r>
        <w:rPr>
          <w:position w:val="-199"/>
        </w:rPr>
        <w:pict>
          <v:shape id="_x0000_s8" style="mso-position-vertical-relative:line;mso-position-horizontal-relative:char;width:424.45pt;height:498.4pt;" fillcolor="#E0F2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215" w:firstLine="5"/>
                    <w:spacing w:before="67" w:line="187" w:lineRule="auto"/>
                    <w:jc w:val="both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Systemic 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erythematosus (SLE) 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chronic, multisystem, inﬂammatory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autoimmune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dise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charac-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terized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by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relapses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commonly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called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“ﬂ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ares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”)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andremission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.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Many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organs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maybe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involved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althoughthe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manifestations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highly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variable,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kidneys,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joints,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skin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are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commonly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affected. Immun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ologic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abnor-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malities, including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 production 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antinu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clear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antibodies, are also characteristic 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the disease. Maternal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morbidityand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mortality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aresubstantially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increased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inpatientswithsystemic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erythematosus,and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initial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diagnosis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systemic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erythematosus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during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pregnancy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associat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increased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morbidity.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Com-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complications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systemic 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erythematosus include nephritis, hematologic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complications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such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thrombocytopenia, and a vari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ety of neurologic abnormalities.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The purpose 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this document 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to examine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potential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pregnancy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complications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provide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recommenda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tions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management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sys-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temic lupus erythematosus during pregna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ncy. The following are the Society 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Maternal-Fetal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Medicine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recommendations: (1)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we recommend low-dose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aspirin beginning at 12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weeks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"/>
                    </w:rPr>
                    <w:t>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"/>
                    </w:rPr>
                    <w:t>gestation until delivery 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systemic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erythematosus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decrease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occurrence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preeclampsia(GRADE1B);(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2)we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that all patients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with systemic lupus erythematosus, other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than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those with quiescent disease,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either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continue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initiate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hydroxychloroquine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8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HCQ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8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pregnancy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8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8"/>
                    </w:rPr>
                    <w:t>1B);(3)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suggestthatfor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all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other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patientswithquiescentdiseaseactivitywhoare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nottaking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"/>
                    </w:rPr>
                    <w:t>HCQoro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thermedications,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it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>reasonabletoengage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shared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decision-making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regarding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whether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initiate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new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therapy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this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medication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consultation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patient’s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rheumatologist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(GRADE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2B);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(4)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prolonged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use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&gt;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48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hours)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nonsteroidal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antiin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ﬂ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ammatory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drugs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NSAIDs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generally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avoided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during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pregnancy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1A);(5)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recommendthat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COX-2 inhibitors and full-dose aspirin be avoided during pregnancy (GRADE 1B); (6) we recommend dis-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continuing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methotrexate1-3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months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mycophenolatemofetil/mycophen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olic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acid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least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6weeks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before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attempting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pregnancy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1A);(7)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suggestthe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decisionto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initiate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continue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discontinue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biologics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pregnancy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collaboration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rheumatologistand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be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individualizedtothe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patient(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GRADE2C);(8)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suggesttreatment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combination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prophylactic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unfractionatedor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low-molecular-weightheparinand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low-dose aspirin for patients without 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previous thrombotic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event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who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meet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obstetrical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criteria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anti-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phospholipid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syndrome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(APS)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(GRADE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2B);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(9)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therapeutic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unfractionated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low-molecular-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weight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heparinfor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patientswith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history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ofthrombosis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antiphospholipid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5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aPL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5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antibodies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5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5"/>
                    </w:rPr>
                    <w:t>1B);(10)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suggest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treatment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with low-dose aspirin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alone in pati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systemic lupus erythematosus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and anti-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phospholipid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antibodies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without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clinical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events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meeting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criteria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antiphospholipid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syndrome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(GRADE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2C);</w:t>
                  </w:r>
                </w:p>
                <w:p>
                  <w:pPr>
                    <w:ind w:left="220" w:right="217" w:firstLine="6"/>
                    <w:spacing w:before="2" w:line="188" w:lineRule="auto"/>
                    <w:jc w:val="both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(11) we recommend that steroids not be routinely used for the treatment of fetal heart block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due to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anti-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Sjögren’s-syndrome-related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antigen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or B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(ant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i-SSA/SSB)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antibodies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given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their unproven beneﬁtand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known risks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for both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the pregnant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 xml:space="preserve"> patient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fetus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(GRADE 1C);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(12)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we 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serial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fetal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>echo-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cardiograms for assessment of the PR interval not be routinely performed in patients wit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h anti-SSA/SSB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antibodies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outside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clinical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trial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setting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7"/>
                    </w:rPr>
                    <w:t>1B);(13)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that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systemic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lupus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erythematosus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undergo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prepregnancy counseling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 xml:space="preserve"> 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both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fetal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medicine and rheumatology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specialiststhat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includes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discussion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regarding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maternal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andfetal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risks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1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1"/>
                    </w:rPr>
                    <w:t>1C);(14)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recommendthat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pregnancy be generally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 xml:space="preserve"> discouraged 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patients 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severe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maternal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risk,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including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patients 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active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nephritis;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severe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pulmonary,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cardiac,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renal,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neurologic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disease;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recent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stroke;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pulmonary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hypertension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1C);(15)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antenataltesting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serial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growth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scansin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pregnant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systemic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erythematosus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because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increased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risk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of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fetal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growth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restriction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FGR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>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stillbirth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4"/>
                    </w:rPr>
                    <w:t>1B);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20"/>
                    </w:rPr>
                    <w:t>(16)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recommend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adherencetotheCentersfor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DiseaseControland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Prevention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medicaleligibility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criteria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for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contraceptive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use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patients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with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systemic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erythematosus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(GRADE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"/>
                    </w:rPr>
                    <w:t>B).</w:t>
                  </w:r>
                </w:p>
                <w:p>
                  <w:pPr>
                    <w:ind w:left="231"/>
                    <w:spacing w:before="102" w:line="197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>Key words: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4"/>
                    </w:rPr>
                    <w:t>lupus, nephritis, systemic lupus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 xml:space="preserve"> erythematosus,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3"/>
                    </w:rPr>
                    <w:t>thrombocytopenia</w:t>
                  </w:r>
                </w:p>
              </w:txbxContent>
            </v:textbox>
          </v:shape>
        </w:pict>
      </w:r>
    </w:p>
    <w:p>
      <w:pPr>
        <w:ind w:left="8804"/>
        <w:spacing w:before="255" w:line="20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5"/>
          <w:szCs w:val="15"/>
          <w:spacing w:val="-16"/>
        </w:rPr>
        <w:t>MARCH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6"/>
        </w:rPr>
        <w:t>2023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-16"/>
        </w:rPr>
        <w:t>B41</w:t>
      </w:r>
    </w:p>
    <w:p>
      <w:pPr>
        <w:spacing w:line="201" w:lineRule="auto"/>
        <w:sectPr>
          <w:pgSz w:w="11520" w:h="15480"/>
          <w:pgMar w:top="0" w:right="0" w:bottom="0" w:left="736" w:header="0" w:footer="0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85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468</wp:posOffset>
            </wp:positionV>
            <wp:extent cx="151193" cy="98290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89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pict>
          <v:shape id="_x0000_s10" style="position:absolute;margin-left:36.85pt;margin-top:22.2806pt;mso-position-vertical-relative:text;mso-position-horizontal-relative:text;width:502.15pt;height:0.8pt;z-index:251663360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before="151"/>
        <w:rPr/>
      </w:pPr>
      <w:r/>
    </w:p>
    <w:p>
      <w:pPr>
        <w:sectPr>
          <w:pgSz w:w="11520" w:h="15480"/>
          <w:pgMar w:top="0" w:right="737" w:bottom="0" w:left="0" w:header="0" w:footer="0" w:gutter="0"/>
          <w:cols w:equalWidth="0" w:num="1">
            <w:col w:w="10783" w:space="0"/>
          </w:cols>
        </w:sectPr>
        <w:rPr/>
      </w:pPr>
    </w:p>
    <w:p>
      <w:pPr>
        <w:ind w:left="752"/>
        <w:spacing w:before="50" w:line="253" w:lineRule="exact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1"/>
          <w:position w:val="1"/>
        </w:rPr>
        <w:t>Introduction</w:t>
      </w:r>
    </w:p>
    <w:p>
      <w:pPr>
        <w:pStyle w:val="BodyText"/>
        <w:ind w:left="738" w:right="135" w:firstLine="5"/>
        <w:spacing w:before="48" w:line="183" w:lineRule="auto"/>
        <w:jc w:val="both"/>
        <w:rPr>
          <w:sz w:val="18"/>
          <w:szCs w:val="18"/>
        </w:rPr>
      </w:pPr>
      <w:r>
        <w:rPr>
          <w:sz w:val="18"/>
          <w:szCs w:val="18"/>
        </w:rPr>
        <w:t>Systemic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</w:rPr>
        <w:t>erythematosus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6"/>
        </w:rPr>
        <w:t>(</w:t>
      </w:r>
      <w:r>
        <w:rPr>
          <w:sz w:val="18"/>
          <w:szCs w:val="18"/>
        </w:rPr>
        <w:t>SLE</w:t>
      </w:r>
      <w:r>
        <w:rPr>
          <w:sz w:val="18"/>
          <w:szCs w:val="18"/>
          <w:spacing w:val="16"/>
        </w:rPr>
        <w:t>)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</w:rPr>
        <w:t>chronic</w:t>
      </w:r>
      <w:r>
        <w:rPr>
          <w:sz w:val="18"/>
          <w:szCs w:val="18"/>
          <w:spacing w:val="16"/>
        </w:rPr>
        <w:t>,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</w:rPr>
        <w:t>multi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system, inﬂammatory autoimmune disease characterized by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relapses (commonly called “ﬂares”</w:t>
      </w:r>
      <w:r>
        <w:rPr>
          <w:sz w:val="18"/>
          <w:szCs w:val="18"/>
          <w:spacing w:val="-1"/>
        </w:rPr>
        <w:t>) and remission. Many or-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gans may 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involved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although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manifestations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-1"/>
        </w:rPr>
        <w:t>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highly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variable</w:t>
      </w:r>
      <w:r>
        <w:rPr>
          <w:sz w:val="18"/>
          <w:szCs w:val="18"/>
          <w:spacing w:val="8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kidneys</w:t>
      </w:r>
      <w:r>
        <w:rPr>
          <w:sz w:val="18"/>
          <w:szCs w:val="18"/>
          <w:spacing w:val="8"/>
        </w:rPr>
        <w:t>, </w:t>
      </w:r>
      <w:r>
        <w:rPr>
          <w:sz w:val="18"/>
          <w:szCs w:val="18"/>
        </w:rPr>
        <w:t>joints</w:t>
      </w:r>
      <w:r>
        <w:rPr>
          <w:sz w:val="18"/>
          <w:szCs w:val="18"/>
          <w:spacing w:val="8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skin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commonly </w:t>
      </w:r>
      <w:r>
        <w:rPr>
          <w:sz w:val="18"/>
          <w:szCs w:val="18"/>
        </w:rPr>
        <w:t>affected.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Immunologic abnormalities, includin</w:t>
      </w:r>
      <w:r>
        <w:rPr>
          <w:sz w:val="18"/>
          <w:szCs w:val="18"/>
          <w:spacing w:val="-1"/>
        </w:rPr>
        <w:t>g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produc-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antinuclear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(ANA</w:t>
      </w:r>
      <w:r>
        <w:rPr>
          <w:sz w:val="18"/>
          <w:szCs w:val="18"/>
          <w:spacing w:val="-1"/>
        </w:rPr>
        <w:t>),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also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characteristic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2"/>
        </w:rPr>
        <w:t>disease.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52"/>
          <w:w w:val="101"/>
        </w:rPr>
        <w:t xml:space="preserve"> </w:t>
      </w:r>
      <w:r>
        <w:rPr>
          <w:sz w:val="18"/>
          <w:szCs w:val="18"/>
          <w:spacing w:val="2"/>
        </w:rPr>
        <w:t>prevalence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2"/>
        </w:rPr>
        <w:t>SLE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2"/>
        </w:rPr>
        <w:t>estimated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4"/>
        </w:rPr>
        <w:t>28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4"/>
        </w:rPr>
        <w:t>150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per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4"/>
        </w:rPr>
        <w:t>100,000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individuals</w:t>
      </w:r>
      <w:r>
        <w:rPr>
          <w:sz w:val="18"/>
          <w:szCs w:val="18"/>
          <w:spacing w:val="4"/>
        </w:rPr>
        <w:t>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1</w:t>
        </w:r>
      </w:hyperlink>
      <w:r>
        <w:rPr>
          <w:sz w:val="12"/>
          <w:szCs w:val="12"/>
          <w:color w:val="0D7FAC"/>
          <w:spacing w:val="4"/>
          <w:position w:val="8"/>
        </w:rPr>
        <w:t xml:space="preserve">  </w:t>
      </w:r>
      <w:r>
        <w:rPr>
          <w:sz w:val="18"/>
          <w:szCs w:val="18"/>
        </w:rPr>
        <w:t>SLE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</w:rPr>
        <w:t>several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times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more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prevalent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females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males</w:t>
      </w:r>
      <w:r>
        <w:rPr>
          <w:sz w:val="18"/>
          <w:szCs w:val="18"/>
          <w:spacing w:val="3"/>
        </w:rPr>
        <w:t>,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2</w:t>
        </w:r>
      </w:hyperlink>
      <w:r>
        <w:rPr>
          <w:sz w:val="12"/>
          <w:szCs w:val="12"/>
          <w:color w:val="0D7FAC"/>
          <w:spacing w:val="3"/>
          <w:position w:val="8"/>
        </w:rPr>
        <w:t xml:space="preserve"> 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often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affects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young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adults</w:t>
      </w:r>
      <w:r>
        <w:rPr>
          <w:sz w:val="18"/>
          <w:szCs w:val="18"/>
          <w:spacing w:val="1"/>
        </w:rPr>
        <w:t>,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common </w:t>
      </w:r>
      <w:r>
        <w:rPr>
          <w:sz w:val="18"/>
          <w:szCs w:val="18"/>
        </w:rPr>
        <w:t>among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affected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individuals</w:t>
      </w:r>
      <w:r>
        <w:rPr>
          <w:sz w:val="18"/>
          <w:szCs w:val="18"/>
          <w:spacing w:val="5"/>
        </w:rPr>
        <w:t>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United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States</w:t>
      </w:r>
      <w:r>
        <w:rPr>
          <w:sz w:val="18"/>
          <w:szCs w:val="18"/>
          <w:spacing w:val="5"/>
        </w:rPr>
        <w:t>,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are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6"/>
        </w:rPr>
        <w:t>3300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deliveries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per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</w:rPr>
        <w:t>year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people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6"/>
        </w:rPr>
        <w:t>.</w:t>
      </w:r>
      <w:hyperlink w:history="true" w:anchor="bookmark1">
        <w:r>
          <w:rPr>
            <w:sz w:val="12"/>
            <w:szCs w:val="12"/>
            <w:color w:val="0D7FAC"/>
            <w:spacing w:val="6"/>
            <w:position w:val="8"/>
          </w:rPr>
          <w:t>3</w:t>
        </w:r>
      </w:hyperlink>
      <w:r>
        <w:rPr>
          <w:sz w:val="12"/>
          <w:szCs w:val="12"/>
          <w:spacing w:val="6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6"/>
            <w:position w:val="8"/>
          </w:rPr>
          <w:t>4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</w:rPr>
        <w:t>Optimal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care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a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pregnant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patient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SLE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involves </w:t>
      </w:r>
      <w:r>
        <w:rPr>
          <w:sz w:val="18"/>
          <w:szCs w:val="18"/>
          <w:spacing w:val="-1"/>
        </w:rPr>
        <w:t>consultation and co-management with a rheumatologis</w:t>
      </w:r>
      <w:r>
        <w:rPr>
          <w:sz w:val="18"/>
          <w:szCs w:val="18"/>
          <w:spacing w:val="-2"/>
        </w:rPr>
        <w:t>t.</w:t>
      </w:r>
    </w:p>
    <w:p>
      <w:pPr>
        <w:pStyle w:val="BodyText"/>
        <w:ind w:left="742" w:right="137" w:firstLine="168"/>
        <w:spacing w:before="24" w:line="181" w:lineRule="auto"/>
        <w:jc w:val="both"/>
        <w:rPr>
          <w:sz w:val="12"/>
          <w:szCs w:val="12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pathophysiology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complex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incompletely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understood. The condition involves breakdown in the</w:t>
      </w:r>
      <w:r>
        <w:rPr>
          <w:sz w:val="18"/>
          <w:szCs w:val="18"/>
          <w:spacing w:val="-1"/>
        </w:rPr>
        <w:t xml:space="preserve"> toler-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ance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both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</w:rPr>
        <w:t>T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B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cells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self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>antigens</w:t>
      </w:r>
      <w:r>
        <w:rPr>
          <w:sz w:val="18"/>
          <w:szCs w:val="18"/>
          <w:spacing w:val="15"/>
        </w:rPr>
        <w:t>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abnormalities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"/>
        </w:rPr>
        <w:t>immunologic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processes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"/>
        </w:rPr>
        <w:t>involving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both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innate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"/>
        </w:rPr>
        <w:t>adaptive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immunity.</w:t>
      </w:r>
      <w:hyperlink w:history="true" w:anchor="bookmark1">
        <w:r>
          <w:rPr>
            <w:sz w:val="12"/>
            <w:szCs w:val="12"/>
            <w:color w:val="0D7FAC"/>
            <w:position w:val="8"/>
          </w:rPr>
          <w:t>5</w:t>
        </w:r>
      </w:hyperlink>
      <w:r>
        <w:rPr>
          <w:sz w:val="12"/>
          <w:szCs w:val="12"/>
          <w:color w:val="0D7FAC"/>
          <w:spacing w:val="32"/>
          <w:w w:val="101"/>
          <w:position w:val="8"/>
        </w:rPr>
        <w:t xml:space="preserve"> </w:t>
      </w:r>
      <w:r>
        <w:rPr>
          <w:sz w:val="18"/>
          <w:szCs w:val="18"/>
        </w:rPr>
        <w:t>Anticardiolipin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(aCL)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d</w:t>
      </w:r>
      <w:r>
        <w:rPr>
          <w:sz w:val="18"/>
          <w:szCs w:val="18"/>
          <w:spacing w:val="-1"/>
        </w:rPr>
        <w:t>etected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8"/>
        </w:rPr>
        <w:t>40%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although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development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antiphospholipid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syndrome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6"/>
        </w:rPr>
        <w:t>(</w:t>
      </w:r>
      <w:r>
        <w:rPr>
          <w:sz w:val="18"/>
          <w:szCs w:val="18"/>
        </w:rPr>
        <w:t>APS</w:t>
      </w:r>
      <w:r>
        <w:rPr>
          <w:sz w:val="18"/>
          <w:szCs w:val="18"/>
          <w:spacing w:val="6"/>
        </w:rPr>
        <w:t>)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less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common</w:t>
      </w:r>
      <w:r>
        <w:rPr>
          <w:sz w:val="18"/>
          <w:szCs w:val="18"/>
          <w:spacing w:val="6"/>
        </w:rPr>
        <w:t>.</w:t>
      </w:r>
      <w:hyperlink w:history="true" w:anchor="bookmark1">
        <w:r>
          <w:rPr>
            <w:sz w:val="12"/>
            <w:szCs w:val="12"/>
            <w:color w:val="0D7FAC"/>
            <w:spacing w:val="6"/>
            <w:position w:val="8"/>
          </w:rPr>
          <w:t>6</w:t>
        </w:r>
      </w:hyperlink>
    </w:p>
    <w:p>
      <w:pPr>
        <w:pStyle w:val="BodyText"/>
        <w:ind w:left="743" w:right="138" w:firstLine="173"/>
        <w:spacing w:before="31" w:line="181" w:lineRule="auto"/>
        <w:jc w:val="both"/>
        <w:rPr>
          <w:sz w:val="12"/>
          <w:szCs w:val="12"/>
        </w:rPr>
      </w:pPr>
      <w:r>
        <w:rPr>
          <w:sz w:val="18"/>
          <w:szCs w:val="18"/>
          <w:spacing w:val="2"/>
        </w:rPr>
        <w:t>SLE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2"/>
        </w:rPr>
        <w:t>seems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to 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disorder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some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underlying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genetic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component,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1"/>
        </w:rPr>
        <w:t>an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observation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1"/>
        </w:rPr>
        <w:t>based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1"/>
        </w:rPr>
        <w:t>part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on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"/>
        </w:rPr>
        <w:t>twin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studies.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addition</w:t>
      </w:r>
      <w:r>
        <w:rPr>
          <w:sz w:val="18"/>
          <w:szCs w:val="18"/>
          <w:spacing w:val="17"/>
        </w:rPr>
        <w:t>,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17"/>
        </w:rPr>
        <w:t>15%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7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</w:rPr>
        <w:t>degree </w:t>
      </w:r>
      <w:r>
        <w:rPr>
          <w:sz w:val="18"/>
          <w:szCs w:val="18"/>
          <w:spacing w:val="2"/>
        </w:rPr>
        <w:t>relative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2"/>
        </w:rPr>
        <w:t>condition.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7</w:t>
        </w:r>
      </w:hyperlink>
      <w:r>
        <w:rPr>
          <w:sz w:val="12"/>
          <w:szCs w:val="12"/>
          <w:spacing w:val="2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8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 </w:t>
      </w:r>
      <w:r>
        <w:rPr>
          <w:sz w:val="18"/>
          <w:szCs w:val="18"/>
          <w:spacing w:val="2"/>
        </w:rPr>
        <w:t>Although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2"/>
        </w:rPr>
        <w:t>nu</w:t>
      </w:r>
      <w:r>
        <w:rPr>
          <w:sz w:val="18"/>
          <w:szCs w:val="18"/>
          <w:spacing w:val="1"/>
        </w:rPr>
        <w:t>merous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1"/>
        </w:rPr>
        <w:t>genes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have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4"/>
        </w:rPr>
        <w:t>been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4"/>
        </w:rPr>
        <w:t>implicated, the genetics 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4"/>
        </w:rPr>
        <w:t>SLE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4"/>
        </w:rPr>
        <w:t>are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4"/>
        </w:rPr>
        <w:t>complex.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9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</w:rPr>
        <w:t>Environmental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hormonal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factors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play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role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3"/>
        </w:rPr>
        <w:t>disease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3"/>
        </w:rPr>
        <w:t>process,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3"/>
        </w:rPr>
        <w:t>increased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3"/>
        </w:rPr>
        <w:t>levels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estrogen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3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implicated</w:t>
      </w:r>
      <w:r>
        <w:rPr>
          <w:sz w:val="18"/>
          <w:szCs w:val="18"/>
          <w:spacing w:val="12"/>
        </w:rPr>
        <w:t>.</w:t>
      </w:r>
      <w:hyperlink w:history="true" w:anchor="bookmark1">
        <w:r>
          <w:rPr>
            <w:sz w:val="12"/>
            <w:szCs w:val="12"/>
            <w:color w:val="0D7FAC"/>
            <w:spacing w:val="12"/>
            <w:position w:val="7"/>
          </w:rPr>
          <w:t>10</w:t>
        </w:r>
      </w:hyperlink>
    </w:p>
    <w:p>
      <w:pPr>
        <w:ind w:left="747" w:right="661" w:hanging="5"/>
        <w:spacing w:before="226" w:line="23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1"/>
        </w:rPr>
        <w:t>What are the diagnostic criteria for systemic</w:t>
      </w:r>
      <w:r>
        <w:rPr>
          <w:rFonts w:ascii="Arial" w:hAnsi="Arial" w:eastAsia="Arial" w:cs="Arial"/>
          <w:sz w:val="20"/>
          <w:szCs w:val="20"/>
          <w:color w:val="009692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0"/>
        </w:rPr>
        <w:t>lupus erythematosus?</w:t>
      </w:r>
    </w:p>
    <w:p>
      <w:pPr>
        <w:pStyle w:val="BodyText"/>
        <w:ind w:left="738" w:right="138" w:firstLine="5"/>
        <w:spacing w:before="55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5"/>
        </w:rPr>
        <w:t>SLE is a syndrome, and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5"/>
        </w:rPr>
        <w:t>diagnosis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5"/>
        </w:rPr>
        <w:t>requires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5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5"/>
        </w:rPr>
        <w:t>pres-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ence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4"/>
        </w:rPr>
        <w:t>characteristic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4"/>
        </w:rPr>
        <w:t>clinical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4"/>
        </w:rPr>
        <w:t>features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4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4"/>
        </w:rPr>
        <w:t>conﬁrmatory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laboratory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17"/>
        </w:rPr>
        <w:t>. </w:t>
      </w:r>
      <w:r>
        <w:rPr>
          <w:sz w:val="18"/>
          <w:szCs w:val="18"/>
        </w:rPr>
        <w:t>Major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organs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affected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include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kid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5"/>
        </w:rPr>
        <w:t>neys,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5"/>
        </w:rPr>
        <w:t>brain,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5"/>
        </w:rPr>
        <w:t>lungs,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5"/>
        </w:rPr>
        <w:t>heart</w:t>
      </w:r>
      <w:r>
        <w:rPr>
          <w:sz w:val="18"/>
          <w:szCs w:val="18"/>
          <w:spacing w:val="4"/>
        </w:rPr>
        <w:t>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4"/>
        </w:rPr>
        <w:t>skin,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4"/>
        </w:rPr>
        <w:t>and joints,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4"/>
        </w:rPr>
        <w:t>and 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4"/>
        </w:rPr>
        <w:t>most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common symptoms of SLE are fatigue, fever, art</w:t>
      </w:r>
      <w:r>
        <w:rPr>
          <w:sz w:val="18"/>
          <w:szCs w:val="18"/>
          <w:spacing w:val="4"/>
        </w:rPr>
        <w:t>hralgias,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myalgias, weight loss, 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5"/>
        </w:rPr>
        <w:t>rash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(</w:t>
      </w:r>
      <w:hyperlink w:history="true" w:anchor="bookmark1">
        <w:r>
          <w:rPr>
            <w:sz w:val="18"/>
            <w:szCs w:val="18"/>
            <w:color w:val="0D7FAC"/>
            <w:spacing w:val="4"/>
          </w:rPr>
          <w:t>Table</w:t>
        </w:r>
        <w:r>
          <w:rPr>
            <w:sz w:val="18"/>
            <w:szCs w:val="18"/>
            <w:color w:val="0D7FAC"/>
            <w:spacing w:val="21"/>
            <w:w w:val="101"/>
          </w:rPr>
          <w:t xml:space="preserve"> </w:t>
        </w:r>
        <w:r>
          <w:rPr>
            <w:sz w:val="18"/>
            <w:szCs w:val="18"/>
            <w:color w:val="0D7FAC"/>
            <w:spacing w:val="4"/>
          </w:rPr>
          <w:t>1</w:t>
        </w:r>
      </w:hyperlink>
      <w:r>
        <w:rPr>
          <w:sz w:val="18"/>
          <w:szCs w:val="18"/>
          <w:spacing w:val="4"/>
        </w:rPr>
        <w:t>).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11</w:t>
        </w:r>
      </w:hyperlink>
      <w:r>
        <w:rPr>
          <w:sz w:val="12"/>
          <w:szCs w:val="12"/>
          <w:color w:val="0D7FAC"/>
          <w:spacing w:val="30"/>
          <w:position w:val="8"/>
        </w:rPr>
        <w:t xml:space="preserve"> </w:t>
      </w:r>
      <w:r>
        <w:rPr>
          <w:sz w:val="18"/>
          <w:szCs w:val="18"/>
          <w:spacing w:val="4"/>
        </w:rPr>
        <w:t>When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4"/>
        </w:rPr>
        <w:t>new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diagnosis of SLE is suspected in preg</w:t>
      </w:r>
      <w:r>
        <w:rPr>
          <w:sz w:val="18"/>
          <w:szCs w:val="18"/>
          <w:spacing w:val="4"/>
        </w:rPr>
        <w:t>nancy, many symp-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toms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dif</w:t>
      </w:r>
      <w:r>
        <w:rPr>
          <w:sz w:val="18"/>
          <w:szCs w:val="18"/>
          <w:spacing w:val="14"/>
        </w:rPr>
        <w:t>ﬁ</w:t>
      </w:r>
      <w:r>
        <w:rPr>
          <w:sz w:val="18"/>
          <w:szCs w:val="18"/>
        </w:rPr>
        <w:t>cult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distinguish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preg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5"/>
        </w:rPr>
        <w:t>nancy complaints.</w:t>
      </w:r>
    </w:p>
    <w:p>
      <w:pPr>
        <w:pStyle w:val="BodyText"/>
        <w:ind w:left="743" w:right="136" w:firstLine="167"/>
        <w:spacing w:before="25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-1"/>
        </w:rPr>
        <w:t>broad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range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clinical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"/>
        </w:rPr>
        <w:t>manifestations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1"/>
        </w:rPr>
        <w:t>lack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pathognomonic features or laboratory tests make th</w:t>
      </w:r>
      <w:r>
        <w:rPr>
          <w:sz w:val="18"/>
          <w:szCs w:val="18"/>
          <w:spacing w:val="-1"/>
        </w:rPr>
        <w:t>e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nosis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1"/>
        </w:rPr>
        <w:t>SLE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1"/>
        </w:rPr>
        <w:t>challenging.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1"/>
        </w:rPr>
        <w:t>Currently,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1"/>
        </w:rPr>
        <w:t>diagnosis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1"/>
        </w:rPr>
        <w:t>often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made on the basis of classiﬁcation criteria developed by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European</w:t>
      </w:r>
      <w:r>
        <w:rPr>
          <w:sz w:val="18"/>
          <w:szCs w:val="18"/>
          <w:spacing w:val="23"/>
        </w:rPr>
        <w:t xml:space="preserve">  </w:t>
      </w:r>
      <w:r>
        <w:rPr>
          <w:sz w:val="18"/>
          <w:szCs w:val="18"/>
          <w:spacing w:val="1"/>
        </w:rPr>
        <w:t>Alliance</w:t>
      </w:r>
      <w:r>
        <w:rPr>
          <w:sz w:val="18"/>
          <w:szCs w:val="18"/>
          <w:spacing w:val="28"/>
        </w:rPr>
        <w:t xml:space="preserve"> 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1"/>
        </w:rPr>
        <w:t>Associati</w:t>
      </w:r>
      <w:r>
        <w:rPr>
          <w:sz w:val="18"/>
          <w:szCs w:val="18"/>
        </w:rPr>
        <w:t>ons</w:t>
      </w:r>
      <w:r>
        <w:rPr>
          <w:sz w:val="18"/>
          <w:szCs w:val="18"/>
          <w:spacing w:val="25"/>
        </w:rPr>
        <w:t xml:space="preserve">  </w:t>
      </w:r>
      <w:r>
        <w:rPr>
          <w:sz w:val="18"/>
          <w:szCs w:val="18"/>
        </w:rPr>
        <w:t>for</w:t>
      </w:r>
      <w:r>
        <w:rPr>
          <w:sz w:val="18"/>
          <w:szCs w:val="18"/>
          <w:spacing w:val="29"/>
        </w:rPr>
        <w:t xml:space="preserve">  </w:t>
      </w:r>
      <w:r>
        <w:rPr>
          <w:sz w:val="18"/>
          <w:szCs w:val="18"/>
        </w:rPr>
        <w:t>Rheumatology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2"/>
        </w:rPr>
        <w:t>(</w:t>
      </w:r>
      <w:r>
        <w:rPr>
          <w:sz w:val="18"/>
          <w:szCs w:val="18"/>
        </w:rPr>
        <w:t>EULAR</w:t>
      </w:r>
      <w:r>
        <w:rPr>
          <w:sz w:val="18"/>
          <w:szCs w:val="18"/>
          <w:spacing w:val="2"/>
        </w:rPr>
        <w:t>)/</w:t>
      </w:r>
      <w:r>
        <w:rPr>
          <w:sz w:val="18"/>
          <w:szCs w:val="18"/>
        </w:rPr>
        <w:t>American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College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Rheumatology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(</w:t>
      </w:r>
      <w:r>
        <w:rPr>
          <w:sz w:val="18"/>
          <w:szCs w:val="18"/>
        </w:rPr>
        <w:t>ACR</w:t>
      </w:r>
      <w:r>
        <w:rPr>
          <w:sz w:val="18"/>
          <w:szCs w:val="18"/>
          <w:spacing w:val="2"/>
        </w:rPr>
        <w:t>)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12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</w:t>
      </w:r>
      <w:r>
        <w:rPr>
          <w:sz w:val="18"/>
          <w:szCs w:val="18"/>
          <w:spacing w:val="2"/>
        </w:rPr>
        <w:t>(</w:t>
      </w:r>
      <w:hyperlink w:history="true" w:anchor="bookmark1">
        <w:r>
          <w:rPr>
            <w:sz w:val="18"/>
            <w:szCs w:val="18"/>
            <w:color w:val="0D7FAC"/>
          </w:rPr>
          <w:t>Figure</w:t>
        </w:r>
      </w:hyperlink>
      <w:r>
        <w:rPr>
          <w:sz w:val="18"/>
          <w:szCs w:val="18"/>
          <w:spacing w:val="2"/>
        </w:rPr>
        <w:t>)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</w:rPr>
        <w:t>Systemic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</w:rPr>
        <w:t>International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Collaborating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</w:rPr>
        <w:t>Clinics </w:t>
      </w:r>
      <w:r>
        <w:rPr>
          <w:sz w:val="18"/>
          <w:szCs w:val="18"/>
          <w:spacing w:val="3"/>
        </w:rPr>
        <w:t>(SLICC)(</w:t>
      </w:r>
      <w:hyperlink w:history="true" w:anchor="bookmark1">
        <w:r>
          <w:rPr>
            <w:sz w:val="18"/>
            <w:szCs w:val="18"/>
            <w:color w:val="0D7FAC"/>
            <w:spacing w:val="3"/>
          </w:rPr>
          <w:t>Table2</w:t>
        </w:r>
      </w:hyperlink>
      <w:r>
        <w:rPr>
          <w:sz w:val="18"/>
          <w:szCs w:val="18"/>
          <w:spacing w:val="3"/>
        </w:rPr>
        <w:t>).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13</w:t>
        </w:r>
      </w:hyperlink>
      <w:r>
        <w:rPr>
          <w:sz w:val="18"/>
          <w:szCs w:val="18"/>
          <w:spacing w:val="3"/>
        </w:rPr>
        <w:t>These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3"/>
        </w:rPr>
        <w:t>criteria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3"/>
        </w:rPr>
        <w:t>were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3"/>
        </w:rPr>
        <w:t>developed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3"/>
        </w:rPr>
        <w:t>research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purposes but are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often used as diagnostic criteria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sensitivity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SLICC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criteria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making</w:t>
      </w:r>
    </w:p>
    <w:p>
      <w:pPr>
        <w:spacing w:line="295" w:lineRule="auto"/>
        <w:rPr>
          <w:rFonts w:ascii="Arial"/>
          <w:sz w:val="21"/>
        </w:rPr>
      </w:pPr>
      <w:r>
        <w:pict>
          <v:group id="_x0000_s12" style="position:absolute;margin-left:36.85pt;margin-top:10.3589pt;mso-position-vertical-relative:text;mso-position-horizontal-relative:text;width:245.1pt;height:0.55pt;z-index:251664384;" filled="false" stroked="false" coordsize="4902,11" coordorigin="0,0">
            <v:shape id="_x0000_s14" style="position:absolute;left:0;top:0;width:4902;height:0;" fillcolor="#FF0000" filled="true" strokecolor="#FF0000" strokeweight="0.00pt" coordsize="4902,0" coordorigin="0,0" path="m,l4901,0l0,0e">
              <v:stroke endcap="round" miterlimit="0"/>
            </v:shape>
            <v:shape id="_x0000_s16" style="position:absolute;left:0;top:0;width:4902;height:11;" fillcolor="#000000" filled="true" strokecolor="#000000" strokeweight="0.00pt" coordsize="4902,11" coordorigin="0,0" path="m,l4901,0l4901,10l0,10e">
              <v:stroke endcap="round" miterlimit="0"/>
            </v:shape>
          </v:group>
        </w:pict>
      </w:r>
      <w:r/>
    </w:p>
    <w:p>
      <w:pPr>
        <w:ind w:left="743"/>
        <w:spacing w:before="44" w:line="2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Corresponding author: Society for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Maternal-Fetal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Medicine (SMFM)</w:t>
      </w:r>
    </w:p>
    <w:p>
      <w:pPr>
        <w:ind w:left="748"/>
        <w:spacing w:before="14" w:line="19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2"/>
        </w:rPr>
        <w:t>Publications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Committee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. </w:t>
      </w:r>
      <w:hyperlink w:history="true" r:id="rId7">
        <w:r>
          <w:rPr>
            <w:rFonts w:ascii="Arial" w:hAnsi="Arial" w:eastAsia="Arial" w:cs="Arial"/>
            <w:sz w:val="15"/>
            <w:szCs w:val="15"/>
            <w:color w:val="0D7FAC"/>
            <w:position w:val="2"/>
          </w:rPr>
          <w:t>pubs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  <w:position w:val="2"/>
          </w:rPr>
          <w:t>@</w:t>
        </w:r>
        <w:r>
          <w:rPr>
            <w:rFonts w:ascii="Arial" w:hAnsi="Arial" w:eastAsia="Arial" w:cs="Arial"/>
            <w:sz w:val="15"/>
            <w:szCs w:val="15"/>
            <w:color w:val="0D7FAC"/>
            <w:position w:val="2"/>
          </w:rPr>
          <w:t>smfm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  <w:position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position w:val="2"/>
          </w:rPr>
          <w:t>org</w:t>
        </w:r>
      </w:hyperlink>
    </w:p>
    <w:p>
      <w:pPr>
        <w:ind w:left="752"/>
        <w:spacing w:before="285" w:line="15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9"/>
          <w:szCs w:val="19"/>
          <w:spacing w:val="-11"/>
          <w:w w:val="95"/>
        </w:rPr>
        <w:t>B42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1"/>
          <w:w w:val="95"/>
        </w:rPr>
        <w:t>MARCH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1"/>
          <w:w w:val="95"/>
        </w:rPr>
        <w:t>2023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19" w:lineRule="exact"/>
        <w:rPr/>
      </w:pPr>
      <w:r/>
    </w:p>
    <w:tbl>
      <w:tblPr>
        <w:tblStyle w:val="TableNormal"/>
        <w:tblW w:w="489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91"/>
      </w:tblGrid>
      <w:tr>
        <w:trPr>
          <w:trHeight w:val="864" w:hRule="atLeast"/>
        </w:trPr>
        <w:tc>
          <w:tcPr>
            <w:shd w:val="clear" w:fill="E0F2F1"/>
            <w:tcW w:w="4891" w:type="dxa"/>
            <w:vAlign w:val="top"/>
            <w:tcBorders>
              <w:bottom w:val="nil"/>
            </w:tcBorders>
          </w:tcPr>
          <w:p>
            <w:pPr>
              <w:pStyle w:val="TableText"/>
              <w:ind w:left="180"/>
              <w:spacing w:before="136" w:line="201" w:lineRule="auto"/>
              <w:rPr/>
            </w:pPr>
            <w:r>
              <w:rPr>
                <w:color w:val="009692"/>
              </w:rPr>
              <w:t>TABLE</w:t>
            </w:r>
            <w:r>
              <w:rPr>
                <w:color w:val="009692"/>
                <w:spacing w:val="10"/>
              </w:rPr>
              <w:t xml:space="preserve"> </w:t>
            </w:r>
            <w:r>
              <w:rPr>
                <w:color w:val="009692"/>
                <w:spacing w:val="23"/>
              </w:rPr>
              <w:t>1</w:t>
            </w:r>
          </w:p>
          <w:p>
            <w:pPr>
              <w:pStyle w:val="TableText"/>
              <w:ind w:left="195"/>
              <w:spacing w:before="36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Frequency of clinical symptoms in patients with</w:t>
            </w:r>
          </w:p>
          <w:p>
            <w:pPr>
              <w:pStyle w:val="TableText"/>
              <w:ind w:left="184"/>
              <w:spacing w:line="237" w:lineRule="exact"/>
              <w:outlineLvl w:val="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  <w:position w:val="2"/>
              </w:rPr>
              <w:t>systemic lupus erythematosus</w:t>
            </w:r>
          </w:p>
        </w:tc>
      </w:tr>
      <w:tr>
        <w:trPr>
          <w:trHeight w:val="4699" w:hRule="atLeast"/>
        </w:trPr>
        <w:tc>
          <w:tcPr>
            <w:tcW w:w="4891" w:type="dxa"/>
            <w:vAlign w:val="top"/>
            <w:tcBorders>
              <w:top w:val="nil"/>
            </w:tcBorders>
          </w:tcPr>
          <w:p>
            <w:pPr>
              <w:pStyle w:val="TableText"/>
              <w:ind w:left="186"/>
              <w:spacing w:before="90" w:line="223" w:lineRule="auto"/>
              <w:rPr/>
            </w:pPr>
            <w:r>
              <w:rPr>
                <w:spacing w:val="-9"/>
              </w:rPr>
              <w:t>Clinical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symptoms</w:t>
            </w:r>
            <w:r>
              <w:rPr>
                <w:spacing w:val="1"/>
              </w:rPr>
              <w:t xml:space="preserve">                                              </w:t>
            </w:r>
            <w:r>
              <w:rPr>
                <w:spacing w:val="-9"/>
              </w:rPr>
              <w:t>Frequency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(%)</w:t>
            </w:r>
          </w:p>
          <w:p>
            <w:pPr>
              <w:spacing w:line="62" w:lineRule="exact"/>
              <w:rPr/>
            </w:pPr>
            <w:r/>
          </w:p>
          <w:tbl>
            <w:tblPr>
              <w:tblStyle w:val="TableNormal"/>
              <w:tblW w:w="4522" w:type="dxa"/>
              <w:tblInd w:w="17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967"/>
              <w:gridCol w:w="2555"/>
            </w:tblGrid>
            <w:tr>
              <w:trPr>
                <w:trHeight w:val="296" w:hRule="atLeast"/>
              </w:trPr>
              <w:tc>
                <w:tcPr>
                  <w:tcW w:w="1967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"/>
                    <w:spacing w:before="68" w:line="213" w:lineRule="auto"/>
                    <w:rPr/>
                  </w:pPr>
                  <w:r>
                    <w:rPr>
                      <w:spacing w:val="-14"/>
                    </w:rPr>
                    <w:t>Fatigue</w:t>
                  </w:r>
                </w:p>
              </w:tc>
              <w:tc>
                <w:tcPr>
                  <w:tcW w:w="2555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508"/>
                    <w:spacing w:before="68" w:line="207" w:lineRule="exact"/>
                    <w:rPr/>
                  </w:pPr>
                  <w:r>
                    <w:rPr>
                      <w:spacing w:val="5"/>
                    </w:rPr>
                    <w:t>80-100</w:t>
                  </w:r>
                </w:p>
              </w:tc>
            </w:tr>
            <w:tr>
              <w:trPr>
                <w:trHeight w:val="298" w:hRule="atLeast"/>
              </w:trPr>
              <w:tc>
                <w:tcPr>
                  <w:tcW w:w="1967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81" w:line="201" w:lineRule="auto"/>
                    <w:rPr/>
                  </w:pPr>
                  <w:r>
                    <w:rPr>
                      <w:spacing w:val="-11"/>
                      <w:w w:val="93"/>
                    </w:rPr>
                    <w:t>Fever</w:t>
                  </w:r>
                </w:p>
              </w:tc>
              <w:tc>
                <w:tcPr>
                  <w:tcW w:w="255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508"/>
                    <w:spacing w:before="71" w:line="207" w:lineRule="exact"/>
                    <w:rPr/>
                  </w:pPr>
                  <w:r>
                    <w:rPr>
                      <w:spacing w:val="5"/>
                    </w:rPr>
                    <w:t>80-100</w:t>
                  </w:r>
                </w:p>
              </w:tc>
            </w:tr>
          </w:tbl>
          <w:p>
            <w:pPr>
              <w:pStyle w:val="TableText"/>
              <w:ind w:left="180" w:right="178" w:hanging="1"/>
              <w:spacing w:before="69" w:line="367" w:lineRule="auto"/>
              <w:tabs>
                <w:tab w:val="left" w:pos="4702"/>
              </w:tabs>
              <w:jc w:val="both"/>
              <w:rPr>
                <w:sz w:val="9"/>
                <w:szCs w:val="9"/>
              </w:rPr>
            </w:pPr>
            <w:r>
              <w:rPr>
                <w:u w:val="single" w:color="auto"/>
                <w:spacing w:val="-2"/>
              </w:rPr>
              <w:t>Arthritis                                                </w:t>
            </w:r>
            <w:r>
              <w:rPr>
                <w:u w:val="single" w:color="auto"/>
                <w:spacing w:val="-3"/>
              </w:rPr>
              <w:t xml:space="preserve">                  80-95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4"/>
              </w:rPr>
              <w:t>Myalgias</w:t>
            </w:r>
            <w:r>
              <w:rPr>
                <w:u w:val="single" w:color="auto"/>
                <w:spacing w:val="1"/>
              </w:rPr>
              <w:t xml:space="preserve">                                   </w:t>
            </w:r>
            <w:r>
              <w:rPr>
                <w:u w:val="single" w:color="auto"/>
              </w:rPr>
              <w:t xml:space="preserve">                          </w:t>
            </w:r>
            <w:r>
              <w:rPr>
                <w:u w:val="single" w:color="auto"/>
                <w:spacing w:val="-14"/>
              </w:rPr>
              <w:t>70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4"/>
                <w:w w:val="98"/>
              </w:rPr>
              <w:t>Weight</w:t>
            </w:r>
            <w:r>
              <w:rPr>
                <w:u w:val="single" w:color="auto"/>
                <w:spacing w:val="21"/>
                <w:w w:val="101"/>
              </w:rPr>
              <w:t xml:space="preserve"> </w:t>
            </w:r>
            <w:r>
              <w:rPr>
                <w:u w:val="single" w:color="auto"/>
                <w:spacing w:val="-14"/>
                <w:w w:val="98"/>
              </w:rPr>
              <w:t>loss</w:t>
            </w:r>
            <w:r>
              <w:rPr>
                <w:u w:val="single" w:color="auto"/>
                <w:spacing w:val="1"/>
              </w:rPr>
              <w:t xml:space="preserve">                                           </w:t>
            </w:r>
            <w:r>
              <w:rPr>
                <w:u w:val="single" w:color="auto"/>
              </w:rPr>
              <w:t xml:space="preserve">              </w:t>
            </w:r>
            <w:r>
              <w:rPr>
                <w:u w:val="single" w:color="auto"/>
                <w:spacing w:val="-14"/>
                <w:w w:val="98"/>
              </w:rPr>
              <w:t>60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3"/>
              </w:rPr>
              <w:t>Photosensitivity</w:t>
            </w:r>
            <w:r>
              <w:rPr>
                <w:u w:val="single" w:color="auto"/>
                <w:spacing w:val="1"/>
              </w:rPr>
              <w:t xml:space="preserve">                                            </w:t>
            </w:r>
            <w:r>
              <w:rPr>
                <w:u w:val="single" w:color="auto"/>
              </w:rPr>
              <w:t xml:space="preserve">        </w:t>
            </w:r>
            <w:r>
              <w:rPr>
                <w:u w:val="single" w:color="auto"/>
                <w:spacing w:val="-13"/>
              </w:rPr>
              <w:t>60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5"/>
              </w:rPr>
              <w:t>Malar</w:t>
            </w:r>
            <w:r>
              <w:rPr>
                <w:u w:val="single" w:color="auto"/>
                <w:spacing w:val="19"/>
                <w:w w:val="101"/>
              </w:rPr>
              <w:t xml:space="preserve"> </w:t>
            </w:r>
            <w:r>
              <w:rPr>
                <w:u w:val="single" w:color="auto"/>
                <w:spacing w:val="-15"/>
              </w:rPr>
              <w:t>rash</w:t>
            </w:r>
            <w:r>
              <w:rPr>
                <w:u w:val="single" w:color="auto"/>
              </w:rPr>
              <w:t xml:space="preserve">                                                           </w:t>
            </w:r>
            <w:r>
              <w:rPr>
                <w:u w:val="single" w:color="auto"/>
                <w:spacing w:val="-15"/>
              </w:rPr>
              <w:t>50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3"/>
              </w:rPr>
              <w:t>Nephritis</w:t>
            </w:r>
            <w:r>
              <w:rPr>
                <w:u w:val="single" w:color="auto"/>
                <w:spacing w:val="1"/>
              </w:rPr>
              <w:t xml:space="preserve">                                      </w:t>
            </w:r>
            <w:r>
              <w:rPr>
                <w:u w:val="single" w:color="auto"/>
              </w:rPr>
              <w:t xml:space="preserve">                       </w:t>
            </w:r>
            <w:r>
              <w:rPr>
                <w:u w:val="single" w:color="auto"/>
                <w:spacing w:val="-13"/>
              </w:rPr>
              <w:t>50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4"/>
              </w:rPr>
              <w:t>Pleurisy</w:t>
            </w:r>
            <w:r>
              <w:rPr>
                <w:u w:val="single" w:color="auto"/>
              </w:rPr>
              <w:t xml:space="preserve">                                                               </w:t>
            </w:r>
            <w:r>
              <w:rPr>
                <w:u w:val="single" w:color="auto"/>
                <w:spacing w:val="-14"/>
              </w:rPr>
              <w:t>50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5"/>
                <w:w w:val="99"/>
              </w:rPr>
              <w:t>Lymphadenopathy</w:t>
            </w:r>
            <w:r>
              <w:rPr>
                <w:u w:val="single" w:color="auto"/>
                <w:spacing w:val="1"/>
              </w:rPr>
              <w:t xml:space="preserve">                                                </w:t>
            </w:r>
            <w:r>
              <w:rPr>
                <w:u w:val="single" w:color="auto"/>
                <w:spacing w:val="-15"/>
                <w:w w:val="99"/>
              </w:rPr>
              <w:t>50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12"/>
              </w:rPr>
              <w:t>Pericarditis</w:t>
            </w:r>
            <w:r>
              <w:rPr>
                <w:u w:val="single" w:color="auto"/>
                <w:spacing w:val="1"/>
              </w:rPr>
              <w:t xml:space="preserve">                                  </w:t>
            </w:r>
            <w:r>
              <w:rPr>
                <w:u w:val="single" w:color="auto"/>
              </w:rPr>
              <w:t xml:space="preserve">                        </w:t>
            </w:r>
            <w:r>
              <w:rPr>
                <w:u w:val="single" w:color="auto"/>
                <w:spacing w:val="-12"/>
              </w:rPr>
              <w:t>30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  <w:spacing w:val="-9"/>
              </w:rPr>
              <w:t>Neuropsychiatric</w:t>
            </w:r>
            <w:r>
              <w:rPr>
                <w:u w:val="single" w:color="auto"/>
                <w:spacing w:val="1"/>
              </w:rPr>
              <w:t xml:space="preserve">                     </w:t>
            </w:r>
            <w:r>
              <w:rPr>
                <w:u w:val="single" w:color="auto"/>
              </w:rPr>
              <w:t xml:space="preserve">                              </w:t>
            </w:r>
            <w:r>
              <w:rPr>
                <w:u w:val="single" w:color="auto"/>
                <w:spacing w:val="-9"/>
              </w:rPr>
              <w:t>20-30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z w:val="13"/>
                <w:szCs w:val="13"/>
                <w:spacing w:val="-9"/>
              </w:rPr>
              <w:t>Reference: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Djekidel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</w:t>
            </w:r>
            <w:r>
              <w:rPr>
                <w:sz w:val="13"/>
                <w:szCs w:val="13"/>
                <w:spacing w:val="-10"/>
              </w:rPr>
              <w:t>nd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Silver.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-10"/>
                  <w:position w:val="5"/>
                </w:rPr>
                <w:t>11</w:t>
              </w:r>
            </w:hyperlink>
          </w:p>
          <w:p>
            <w:pPr>
              <w:pStyle w:val="TableText"/>
              <w:ind w:left="184"/>
              <w:spacing w:line="235" w:lineRule="auto"/>
              <w:outlineLvl w:val="2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Society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for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Maternal–Fetal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Medicine. Systemic lupus erythemat</w:t>
            </w:r>
            <w:r>
              <w:rPr>
                <w:sz w:val="13"/>
                <w:szCs w:val="13"/>
                <w:spacing w:val="-6"/>
              </w:rPr>
              <w:t>osus in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pregnancy.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Am</w:t>
            </w:r>
          </w:p>
          <w:p>
            <w:pPr>
              <w:pStyle w:val="TableText"/>
              <w:ind w:left="174"/>
              <w:spacing w:before="11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J Obstet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Gynecol 2023.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" w:right="2"/>
        <w:spacing w:before="78" w:line="174" w:lineRule="auto"/>
        <w:rPr>
          <w:sz w:val="12"/>
          <w:szCs w:val="12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diagnosis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7"/>
        </w:rPr>
        <w:t>97% </w:t>
      </w:r>
      <w:r>
        <w:rPr>
          <w:sz w:val="18"/>
          <w:szCs w:val="18"/>
        </w:rPr>
        <w:t>vs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7"/>
        </w:rPr>
        <w:t>96% </w:t>
      </w:r>
      <w:r>
        <w:rPr>
          <w:sz w:val="18"/>
          <w:szCs w:val="18"/>
        </w:rPr>
        <w:t>for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theACR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criteria</w:t>
      </w:r>
      <w:r>
        <w:rPr>
          <w:sz w:val="18"/>
          <w:szCs w:val="18"/>
          <w:spacing w:val="17"/>
        </w:rPr>
        <w:t>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</w:rPr>
        <w:t>speci</w:t>
      </w:r>
      <w:r>
        <w:rPr>
          <w:sz w:val="18"/>
          <w:szCs w:val="18"/>
          <w:spacing w:val="14"/>
        </w:rPr>
        <w:t>ﬁ</w:t>
      </w:r>
      <w:r>
        <w:rPr>
          <w:sz w:val="18"/>
          <w:szCs w:val="18"/>
        </w:rPr>
        <w:t>city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SLICC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4"/>
        </w:rPr>
        <w:t>84% </w:t>
      </w:r>
      <w:r>
        <w:rPr>
          <w:sz w:val="18"/>
          <w:szCs w:val="18"/>
        </w:rPr>
        <w:t>vs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4"/>
        </w:rPr>
        <w:t>93% </w:t>
      </w:r>
      <w:r>
        <w:rPr>
          <w:sz w:val="18"/>
          <w:szCs w:val="18"/>
        </w:rPr>
        <w:t>for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ACR</w:t>
      </w:r>
      <w:r>
        <w:rPr>
          <w:sz w:val="18"/>
          <w:szCs w:val="18"/>
          <w:spacing w:val="14"/>
        </w:rPr>
        <w:t>.</w:t>
      </w:r>
      <w:hyperlink w:history="true" w:anchor="bookmark1">
        <w:r>
          <w:rPr>
            <w:sz w:val="12"/>
            <w:szCs w:val="12"/>
            <w:color w:val="0D7FAC"/>
            <w:spacing w:val="14"/>
            <w:position w:val="7"/>
          </w:rPr>
          <w:t>12</w:t>
        </w:r>
      </w:hyperlink>
      <w:r>
        <w:rPr>
          <w:sz w:val="12"/>
          <w:szCs w:val="12"/>
          <w:spacing w:val="14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14"/>
            <w:position w:val="7"/>
          </w:rPr>
          <w:t>13</w:t>
        </w:r>
      </w:hyperlink>
    </w:p>
    <w:p>
      <w:pPr>
        <w:pStyle w:val="BodyText"/>
        <w:ind w:left="1" w:right="2" w:firstLine="172"/>
        <w:spacing w:before="22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The mainstay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of laboratory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testing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diagnosis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SLE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assessment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ANA.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Alth</w:t>
      </w:r>
      <w:r>
        <w:rPr>
          <w:sz w:val="18"/>
          <w:szCs w:val="18"/>
          <w:spacing w:val="2"/>
        </w:rPr>
        <w:t>ough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useful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diagnosis,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positive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ANA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test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result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speci</w:t>
      </w:r>
      <w:r>
        <w:rPr>
          <w:sz w:val="18"/>
          <w:szCs w:val="18"/>
          <w:spacing w:val="13"/>
        </w:rPr>
        <w:t>ﬁ</w:t>
      </w:r>
      <w:r>
        <w:rPr>
          <w:sz w:val="18"/>
          <w:szCs w:val="18"/>
        </w:rPr>
        <w:t>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contrast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against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double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stranded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DNA</w:t>
      </w:r>
      <w:r>
        <w:rPr>
          <w:sz w:val="18"/>
          <w:szCs w:val="18"/>
          <w:spacing w:val="10"/>
        </w:rPr>
        <w:t xml:space="preserve"> (</w:t>
      </w:r>
      <w:r>
        <w:rPr>
          <w:sz w:val="18"/>
          <w:szCs w:val="18"/>
        </w:rPr>
        <w:t>anti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dsDNA</w:t>
      </w:r>
      <w:r>
        <w:rPr>
          <w:sz w:val="18"/>
          <w:szCs w:val="18"/>
          <w:spacing w:val="10"/>
        </w:rPr>
        <w:t>) </w:t>
      </w:r>
      <w:r>
        <w:rPr>
          <w:sz w:val="18"/>
          <w:szCs w:val="18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4"/>
        </w:rPr>
        <w:t>relatively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4"/>
        </w:rPr>
        <w:t>speciﬁc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4"/>
        </w:rPr>
        <w:t>for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4"/>
        </w:rPr>
        <w:t>SLE.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14</w:t>
        </w:r>
      </w:hyperlink>
      <w:r>
        <w:rPr>
          <w:sz w:val="12"/>
          <w:szCs w:val="12"/>
          <w:spacing w:val="4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15</w:t>
        </w:r>
      </w:hyperlink>
      <w:r>
        <w:rPr>
          <w:sz w:val="12"/>
          <w:szCs w:val="12"/>
          <w:color w:val="0D7FAC"/>
          <w:spacing w:val="17"/>
          <w:w w:val="101"/>
          <w:position w:val="8"/>
        </w:rPr>
        <w:t xml:space="preserve">  </w:t>
      </w:r>
      <w:r>
        <w:rPr>
          <w:sz w:val="18"/>
          <w:szCs w:val="18"/>
          <w:spacing w:val="4"/>
        </w:rPr>
        <w:t>In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4"/>
        </w:rPr>
        <w:t>add</w:t>
      </w:r>
      <w:r>
        <w:rPr>
          <w:sz w:val="18"/>
          <w:szCs w:val="18"/>
          <w:spacing w:val="3"/>
        </w:rPr>
        <w:t>ition,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3"/>
        </w:rPr>
        <w:t>complement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levels,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2"/>
        </w:rPr>
        <w:t>erythrocyte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2"/>
        </w:rPr>
        <w:t>sedimentation</w:t>
      </w:r>
      <w:r>
        <w:rPr>
          <w:sz w:val="18"/>
          <w:szCs w:val="18"/>
          <w:spacing w:val="59"/>
          <w:w w:val="101"/>
        </w:rPr>
        <w:t xml:space="preserve"> </w:t>
      </w:r>
      <w:r>
        <w:rPr>
          <w:sz w:val="18"/>
          <w:szCs w:val="18"/>
          <w:spacing w:val="2"/>
        </w:rPr>
        <w:t>rate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2"/>
        </w:rPr>
        <w:t>and/or</w:t>
      </w:r>
      <w:r>
        <w:rPr>
          <w:sz w:val="18"/>
          <w:szCs w:val="18"/>
          <w:spacing w:val="52"/>
          <w:w w:val="101"/>
        </w:rPr>
        <w:t xml:space="preserve"> </w:t>
      </w:r>
      <w:r>
        <w:rPr>
          <w:sz w:val="18"/>
          <w:szCs w:val="18"/>
          <w:spacing w:val="2"/>
        </w:rPr>
        <w:t>c-</w:t>
      </w:r>
      <w:r>
        <w:rPr>
          <w:sz w:val="18"/>
          <w:szCs w:val="18"/>
          <w:spacing w:val="1"/>
        </w:rPr>
        <w:t>reactive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protein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urine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protein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creatinine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ratio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although </w:t>
      </w:r>
      <w:r>
        <w:rPr>
          <w:sz w:val="18"/>
          <w:szCs w:val="18"/>
        </w:rPr>
        <w:t>not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diagnostic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can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useful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supporting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diagnosis</w:t>
      </w:r>
      <w:r>
        <w:rPr>
          <w:sz w:val="18"/>
          <w:szCs w:val="18"/>
          <w:spacing w:val="7"/>
        </w:rPr>
        <w:t>.</w:t>
      </w:r>
    </w:p>
    <w:p>
      <w:pPr>
        <w:pStyle w:val="BodyText"/>
        <w:ind w:left="6" w:right="2" w:firstLine="165"/>
        <w:spacing w:before="26" w:line="181" w:lineRule="auto"/>
        <w:jc w:val="both"/>
        <w:rPr>
          <w:sz w:val="12"/>
          <w:szCs w:val="12"/>
        </w:rPr>
      </w:pPr>
      <w:r>
        <w:rPr>
          <w:sz w:val="18"/>
          <w:szCs w:val="18"/>
          <w:spacing w:val="2"/>
        </w:rPr>
        <w:t>Antibodies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2"/>
        </w:rPr>
        <w:t>against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"/>
        </w:rPr>
        <w:t>ribonuclear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"/>
        </w:rPr>
        <w:t>proteins,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</w:rPr>
        <w:t>such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as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anti-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Sj</w:t>
      </w:r>
      <w:r>
        <w:rPr>
          <w:sz w:val="18"/>
          <w:szCs w:val="18"/>
          <w:spacing w:val="10"/>
        </w:rPr>
        <w:t>ö</w:t>
      </w:r>
      <w:r>
        <w:rPr>
          <w:sz w:val="18"/>
          <w:szCs w:val="18"/>
        </w:rPr>
        <w:t>gren</w:t>
      </w:r>
      <w:r>
        <w:rPr>
          <w:sz w:val="18"/>
          <w:szCs w:val="18"/>
          <w:spacing w:val="10"/>
        </w:rPr>
        <w:t>’s-</w:t>
      </w:r>
      <w:r>
        <w:rPr>
          <w:sz w:val="18"/>
          <w:szCs w:val="18"/>
        </w:rPr>
        <w:t>syndrome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related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antigen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0"/>
        </w:rPr>
        <w:t xml:space="preserve"> (</w:t>
      </w:r>
      <w:r>
        <w:rPr>
          <w:sz w:val="18"/>
          <w:szCs w:val="18"/>
        </w:rPr>
        <w:t>SSA</w:t>
      </w:r>
      <w:r>
        <w:rPr>
          <w:sz w:val="18"/>
          <w:szCs w:val="18"/>
          <w:spacing w:val="10"/>
        </w:rPr>
        <w:t>) (</w:t>
      </w:r>
      <w:r>
        <w:rPr>
          <w:sz w:val="18"/>
          <w:szCs w:val="18"/>
        </w:rPr>
        <w:t>anti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Ro</w:t>
      </w:r>
      <w:r>
        <w:rPr>
          <w:sz w:val="18"/>
          <w:szCs w:val="18"/>
          <w:spacing w:val="10"/>
        </w:rPr>
        <w:t>) </w:t>
      </w:r>
      <w:r>
        <w:rPr>
          <w:sz w:val="18"/>
          <w:szCs w:val="18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Sj</w:t>
      </w:r>
      <w:r>
        <w:rPr>
          <w:sz w:val="18"/>
          <w:szCs w:val="18"/>
          <w:spacing w:val="10"/>
        </w:rPr>
        <w:t>ö</w:t>
      </w:r>
      <w:r>
        <w:rPr>
          <w:sz w:val="18"/>
          <w:szCs w:val="18"/>
        </w:rPr>
        <w:t>gren</w:t>
      </w:r>
      <w:r>
        <w:rPr>
          <w:sz w:val="18"/>
          <w:szCs w:val="18"/>
          <w:spacing w:val="10"/>
        </w:rPr>
        <w:t>’s-</w:t>
      </w:r>
      <w:r>
        <w:rPr>
          <w:sz w:val="18"/>
          <w:szCs w:val="18"/>
        </w:rPr>
        <w:t>syndrome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related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antigen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</w:t>
      </w:r>
      <w:r>
        <w:rPr>
          <w:sz w:val="18"/>
          <w:szCs w:val="18"/>
          <w:spacing w:val="10"/>
        </w:rPr>
        <w:t xml:space="preserve"> (</w:t>
      </w:r>
      <w:r>
        <w:rPr>
          <w:sz w:val="18"/>
          <w:szCs w:val="18"/>
        </w:rPr>
        <w:t>SSB</w:t>
      </w:r>
      <w:r>
        <w:rPr>
          <w:sz w:val="18"/>
          <w:szCs w:val="18"/>
          <w:spacing w:val="10"/>
        </w:rPr>
        <w:t>) (</w:t>
      </w:r>
      <w:r>
        <w:rPr>
          <w:sz w:val="18"/>
          <w:szCs w:val="18"/>
        </w:rPr>
        <w:t>anti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La</w:t>
      </w:r>
      <w:r>
        <w:rPr>
          <w:sz w:val="18"/>
          <w:szCs w:val="18"/>
          <w:spacing w:val="10"/>
        </w:rPr>
        <w:t>),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minority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5"/>
        </w:rPr>
        <w:t>. </w:t>
      </w:r>
      <w:r>
        <w:rPr>
          <w:sz w:val="18"/>
          <w:szCs w:val="18"/>
        </w:rPr>
        <w:t>These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bodies are associated with neonatal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lupus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erythematosus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(NLE)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"/>
        </w:rPr>
        <w:t>are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"/>
        </w:rPr>
        <w:t>important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1"/>
        </w:rPr>
        <w:t>assessing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fetal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"/>
        </w:rPr>
        <w:t>neonatal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risks.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16</w:t>
        </w:r>
      </w:hyperlink>
      <w:r>
        <w:rPr>
          <w:sz w:val="12"/>
          <w:szCs w:val="12"/>
          <w:color w:val="0D7FAC"/>
          <w:spacing w:val="23"/>
          <w:position w:val="8"/>
        </w:rPr>
        <w:t xml:space="preserve"> </w:t>
      </w:r>
      <w:r>
        <w:rPr>
          <w:sz w:val="18"/>
          <w:szCs w:val="18"/>
          <w:spacing w:val="3"/>
        </w:rPr>
        <w:t>Antiphospholipid (aPL) antibodies, including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lupus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anticoagulants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18"/>
        </w:rPr>
        <w:t>(</w:t>
      </w:r>
      <w:r>
        <w:rPr>
          <w:sz w:val="18"/>
          <w:szCs w:val="18"/>
        </w:rPr>
        <w:t>LAC</w:t>
      </w:r>
      <w:r>
        <w:rPr>
          <w:sz w:val="18"/>
          <w:szCs w:val="18"/>
          <w:spacing w:val="18"/>
        </w:rPr>
        <w:t>),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</w:rPr>
        <w:t>aCL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8"/>
        </w:rPr>
        <w:t>,</w:t>
      </w:r>
      <w:r>
        <w:rPr>
          <w:sz w:val="18"/>
          <w:szCs w:val="18"/>
          <w:spacing w:val="61"/>
          <w:w w:val="10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8"/>
        </w:rPr>
        <w:t>-</w:t>
      </w:r>
      <w:r>
        <w:rPr>
          <w:sz w:val="18"/>
          <w:szCs w:val="18"/>
        </w:rPr>
        <w:t>beta</w:t>
      </w:r>
      <w:r>
        <w:rPr>
          <w:sz w:val="18"/>
          <w:szCs w:val="18"/>
          <w:spacing w:val="18"/>
        </w:rPr>
        <w:t>-2-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glycoprotein</w:t>
      </w:r>
      <w:r>
        <w:rPr>
          <w:sz w:val="18"/>
          <w:szCs w:val="18"/>
          <w:spacing w:val="4"/>
        </w:rPr>
        <w:t>-I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4"/>
        </w:rPr>
        <w:t>(</w:t>
      </w:r>
      <w:r>
        <w:rPr>
          <w:sz w:val="18"/>
          <w:szCs w:val="18"/>
        </w:rPr>
        <w:t>anti</w:t>
      </w:r>
      <w:r>
        <w:rPr>
          <w:sz w:val="18"/>
          <w:szCs w:val="18"/>
          <w:spacing w:val="4"/>
        </w:rPr>
        <w:t>-</w:t>
      </w:r>
      <w:r>
        <w:rPr>
          <w:rFonts w:ascii="Arial" w:hAnsi="Arial" w:eastAsia="Arial" w:cs="Arial"/>
          <w:sz w:val="21"/>
          <w:szCs w:val="21"/>
          <w:spacing w:val="4"/>
        </w:rPr>
        <w:t>β</w:t>
      </w:r>
      <w:r>
        <w:rPr>
          <w:sz w:val="18"/>
          <w:szCs w:val="18"/>
          <w:spacing w:val="4"/>
        </w:rPr>
        <w:t>2</w:t>
      </w:r>
      <w:r>
        <w:rPr>
          <w:sz w:val="18"/>
          <w:szCs w:val="18"/>
          <w:spacing w:val="56"/>
          <w:w w:val="101"/>
        </w:rPr>
        <w:t xml:space="preserve"> </w:t>
      </w:r>
      <w:r>
        <w:rPr>
          <w:sz w:val="18"/>
          <w:szCs w:val="18"/>
        </w:rPr>
        <w:t>GPI</w:t>
      </w:r>
      <w:r>
        <w:rPr>
          <w:sz w:val="18"/>
          <w:szCs w:val="18"/>
          <w:spacing w:val="4"/>
        </w:rPr>
        <w:t>)</w:t>
      </w:r>
      <w:r>
        <w:rPr>
          <w:sz w:val="18"/>
          <w:szCs w:val="18"/>
          <w:spacing w:val="56"/>
          <w:w w:val="101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  <w:spacing w:val="4"/>
        </w:rPr>
        <w:t>establish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4"/>
        </w:rPr>
        <w:t>the diagnosis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4"/>
        </w:rPr>
        <w:t>APS.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17</w:t>
        </w:r>
      </w:hyperlink>
    </w:p>
    <w:p>
      <w:pPr>
        <w:pStyle w:val="BodyText"/>
        <w:ind w:left="2" w:right="2" w:firstLine="186"/>
        <w:spacing w:before="3" w:line="187" w:lineRule="auto"/>
        <w:jc w:val="both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addition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diagnostic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testing</w:t>
      </w:r>
      <w:r>
        <w:rPr>
          <w:sz w:val="18"/>
          <w:szCs w:val="18"/>
          <w:spacing w:val="6"/>
        </w:rPr>
        <w:t>, </w:t>
      </w:r>
      <w:r>
        <w:rPr>
          <w:sz w:val="18"/>
          <w:szCs w:val="18"/>
        </w:rPr>
        <w:t>some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tests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useful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  <w:spacing w:val="3"/>
        </w:rPr>
        <w:t>follow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disease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"/>
        </w:rPr>
        <w:t>activity.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Decreases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c</w:t>
      </w:r>
      <w:r>
        <w:rPr>
          <w:sz w:val="18"/>
          <w:szCs w:val="18"/>
          <w:spacing w:val="2"/>
        </w:rPr>
        <w:t>omplement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activation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(C3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</w:t>
      </w:r>
      <w:r>
        <w:rPr>
          <w:sz w:val="18"/>
          <w:szCs w:val="18"/>
          <w:spacing w:val="6"/>
        </w:rPr>
        <w:t>4)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elevations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double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</w:rPr>
        <w:t>stranded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DNA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useful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markers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indicate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6"/>
        </w:rPr>
        <w:t>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6"/>
        </w:rPr>
        <w:t>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1" w:right="480" w:firstLine="3"/>
        <w:spacing w:before="57" w:line="22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4"/>
        </w:rPr>
        <w:t>What</w:t>
      </w:r>
      <w:r>
        <w:rPr>
          <w:rFonts w:ascii="Arial" w:hAnsi="Arial" w:eastAsia="Arial" w:cs="Arial"/>
          <w:sz w:val="20"/>
          <w:szCs w:val="20"/>
          <w:color w:val="009692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4"/>
        </w:rPr>
        <w:t>maternal</w:t>
      </w:r>
      <w:r>
        <w:rPr>
          <w:rFonts w:ascii="Arial" w:hAnsi="Arial" w:eastAsia="Arial" w:cs="Arial"/>
          <w:sz w:val="20"/>
          <w:szCs w:val="20"/>
          <w:color w:val="009692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4"/>
        </w:rPr>
        <w:t>complications</w:t>
      </w:r>
      <w:r>
        <w:rPr>
          <w:rFonts w:ascii="Arial" w:hAnsi="Arial" w:eastAsia="Arial" w:cs="Arial"/>
          <w:sz w:val="20"/>
          <w:szCs w:val="20"/>
          <w:color w:val="009692"/>
          <w:spacing w:val="-10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4"/>
        </w:rPr>
        <w:t>are</w:t>
      </w:r>
      <w:r>
        <w:rPr>
          <w:rFonts w:ascii="Arial" w:hAnsi="Arial" w:eastAsia="Arial" w:cs="Arial"/>
          <w:sz w:val="20"/>
          <w:szCs w:val="20"/>
          <w:color w:val="009692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4"/>
        </w:rPr>
        <w:t>associated</w:t>
      </w:r>
      <w:r>
        <w:rPr>
          <w:rFonts w:ascii="Arial" w:hAnsi="Arial" w:eastAsia="Arial" w:cs="Arial"/>
          <w:sz w:val="20"/>
          <w:szCs w:val="20"/>
          <w:color w:val="009692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1"/>
        </w:rPr>
        <w:t>with systemic lupus erythematos</w:t>
      </w:r>
      <w:r>
        <w:rPr>
          <w:rFonts w:ascii="Arial" w:hAnsi="Arial" w:eastAsia="Arial" w:cs="Arial"/>
          <w:sz w:val="20"/>
          <w:szCs w:val="20"/>
          <w:color w:val="009692"/>
          <w:spacing w:val="10"/>
        </w:rPr>
        <w:t>us during</w:t>
      </w:r>
    </w:p>
    <w:p>
      <w:pPr>
        <w:ind w:left="14"/>
        <w:spacing w:line="246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6"/>
          <w:position w:val="2"/>
        </w:rPr>
        <w:t>pregnancy?</w:t>
      </w:r>
    </w:p>
    <w:p>
      <w:pPr>
        <w:pStyle w:val="BodyText"/>
        <w:ind w:left="13" w:right="3" w:firstLine="2"/>
        <w:spacing w:before="58" w:line="186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Maternal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"/>
        </w:rPr>
        <w:t>morbidity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mortality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are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substa</w:t>
      </w:r>
      <w:r>
        <w:rPr>
          <w:sz w:val="18"/>
          <w:szCs w:val="18"/>
        </w:rPr>
        <w:t>ntially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increased </w:t>
      </w:r>
      <w:r>
        <w:rPr>
          <w:sz w:val="18"/>
          <w:szCs w:val="18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initial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during</w:t>
      </w:r>
    </w:p>
    <w:p>
      <w:pPr>
        <w:spacing w:line="186" w:lineRule="auto"/>
        <w:sectPr>
          <w:type w:val="continuous"/>
          <w:pgSz w:w="11520" w:h="15480"/>
          <w:pgMar w:top="0" w:right="737" w:bottom="0" w:left="0" w:header="0" w:footer="0" w:gutter="0"/>
          <w:cols w:equalWidth="0" w:num="2">
            <w:col w:w="5778" w:space="100"/>
            <w:col w:w="4905" w:space="0"/>
          </w:cols>
        </w:sectPr>
        <w:rPr>
          <w:sz w:val="18"/>
          <w:szCs w:val="18"/>
        </w:rPr>
      </w:pPr>
    </w:p>
    <w:p>
      <w:pPr>
        <w:spacing w:line="385" w:lineRule="auto"/>
        <w:rPr>
          <w:rFonts w:ascii="Arial"/>
          <w:sz w:val="21"/>
        </w:rPr>
      </w:pPr>
      <w:r>
        <w:pict>
          <v:rect id="_x0000_s18" style="position:absolute;margin-left:527.301pt;margin-top:0.036926pt;mso-position-vertical-relative:text;mso-position-horizontal-relative:text;width:11.95pt;height:773.95pt;z-index:251666432;" fillcolor="#6DC9C4" filled="true" stroked="false"/>
        </w:pict>
      </w:r>
      <w:r/>
    </w:p>
    <w:p>
      <w:pPr>
        <w:ind w:left="9"/>
        <w:spacing w:before="89" w:line="204" w:lineRule="auto"/>
        <w:rPr>
          <w:rFonts w:ascii="Arial" w:hAnsi="Arial" w:eastAsia="Arial" w:cs="Arial"/>
          <w:sz w:val="31"/>
          <w:szCs w:val="31"/>
        </w:rPr>
      </w:pPr>
      <w:r>
        <w:pict>
          <v:shape id="_x0000_s20" style="position:absolute;margin-left:0.056957pt;margin-top:22.2806pt;mso-position-vertical-relative:text;mso-position-horizontal-relative:text;width:502.15pt;height:0.8pt;z-index:251668480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6"/>
          </w:rPr>
          <w:t>smfm.org</w:t>
        </w:r>
      </w:hyperlink>
      <w:r>
        <w:rPr>
          <w:rFonts w:ascii="Arial" w:hAnsi="Arial" w:eastAsia="Arial" w:cs="Arial"/>
          <w:sz w:val="23"/>
          <w:szCs w:val="23"/>
          <w:color w:val="009692"/>
          <w:spacing w:val="1"/>
        </w:rPr>
        <w:t xml:space="preserve">                                   </w:t>
      </w:r>
      <w:r>
        <w:rPr>
          <w:rFonts w:ascii="Arial" w:hAnsi="Arial" w:eastAsia="Arial" w:cs="Arial"/>
          <w:sz w:val="23"/>
          <w:szCs w:val="23"/>
          <w:color w:val="009692"/>
        </w:rPr>
        <w:t xml:space="preserve">                                                               </w:t>
      </w:r>
      <w:r>
        <w:rPr>
          <w:rFonts w:ascii="Arial" w:hAnsi="Arial" w:eastAsia="Arial" w:cs="Arial"/>
          <w:sz w:val="29"/>
          <w:szCs w:val="29"/>
          <w:color w:val="878AC3"/>
          <w:spacing w:val="-6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23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6"/>
        </w:rPr>
        <w:t>Consult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 xml:space="preserve"> Series</w:t>
      </w:r>
    </w:p>
    <w:p>
      <w:pPr>
        <w:spacing w:before="16"/>
        <w:rPr/>
      </w:pPr>
      <w:r/>
    </w:p>
    <w:p>
      <w:pPr>
        <w:spacing w:before="15"/>
        <w:rPr/>
      </w:pPr>
      <w:r/>
    </w:p>
    <w:tbl>
      <w:tblPr>
        <w:tblStyle w:val="TableNormal"/>
        <w:tblW w:w="10032" w:type="dxa"/>
        <w:tblInd w:w="6" w:type="dxa"/>
        <w:shd w:val="clear" w:fill="E0F2F1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032"/>
      </w:tblGrid>
      <w:tr>
        <w:trPr>
          <w:trHeight w:val="637" w:hRule="atLeast"/>
        </w:trPr>
        <w:tc>
          <w:tcPr>
            <w:shd w:val="clear" w:fill="E0F2F1"/>
            <w:tcW w:w="10032" w:type="dxa"/>
            <w:vAlign w:val="top"/>
          </w:tcPr>
          <w:p>
            <w:pPr>
              <w:pStyle w:val="TableText"/>
              <w:ind w:left="213"/>
              <w:spacing w:before="113" w:line="197" w:lineRule="auto"/>
              <w:rPr/>
            </w:pPr>
            <w:r>
              <w:rPr>
                <w:color w:val="009692"/>
                <w:spacing w:val="-1"/>
              </w:rPr>
              <w:t>FIGURE</w:t>
            </w:r>
          </w:p>
          <w:p>
            <w:pPr>
              <w:pStyle w:val="TableText"/>
              <w:ind w:left="203"/>
              <w:spacing w:line="2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  <w:position w:val="2"/>
              </w:rPr>
              <w:t>2019 EULAR/ACR classiﬁcation criteria for sy</w:t>
            </w:r>
            <w:r>
              <w:rPr>
                <w:sz w:val="19"/>
                <w:szCs w:val="19"/>
                <w:spacing w:val="8"/>
                <w:position w:val="2"/>
              </w:rPr>
              <w:t>stemic lupus erythematosus</w:t>
            </w:r>
          </w:p>
        </w:tc>
      </w:tr>
    </w:tbl>
    <w:p>
      <w:pPr>
        <w:ind w:firstLine="1723"/>
        <w:spacing w:before="109" w:line="9135" w:lineRule="exact"/>
        <w:rPr/>
      </w:pPr>
      <w:r>
        <w:rPr>
          <w:position w:val="-182"/>
        </w:rPr>
        <w:drawing>
          <wp:inline distT="0" distB="0" distL="0" distR="0">
            <wp:extent cx="4189678" cy="580031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9678" cy="58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"/>
        <w:spacing w:before="50" w:line="227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8"/>
          <w:szCs w:val="18"/>
          <w:spacing w:val="-15"/>
        </w:rPr>
        <w:t>Reference: Aringer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5"/>
        </w:rPr>
        <w:t>et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5"/>
        </w:rPr>
        <w:t>al.</w:t>
      </w:r>
      <w:hyperlink w:history="true" w:anchor="bookmark1">
        <w:r>
          <w:rPr>
            <w:rFonts w:ascii="Arial" w:hAnsi="Arial" w:eastAsia="Arial" w:cs="Arial"/>
            <w:sz w:val="12"/>
            <w:szCs w:val="12"/>
            <w:color w:val="0D7FAC"/>
            <w:spacing w:val="10"/>
            <w:position w:val="8"/>
          </w:rPr>
          <w:t>12</w:t>
        </w:r>
      </w:hyperlink>
    </w:p>
    <w:p>
      <w:pPr>
        <w:ind w:left="6" w:right="741" w:hanging="5"/>
        <w:spacing w:before="69" w:line="21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9"/>
        </w:rPr>
        <w:t>ACR,</w:t>
      </w:r>
      <w:r>
        <w:rPr>
          <w:rFonts w:ascii="Arial" w:hAnsi="Arial" w:eastAsia="Arial" w:cs="Arial"/>
          <w:sz w:val="13"/>
          <w:szCs w:val="13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American College of Rheumatology; anti-</w:t>
      </w:r>
      <w:r>
        <w:rPr>
          <w:rFonts w:ascii="Arial" w:hAnsi="Arial" w:eastAsia="Arial" w:cs="Arial"/>
          <w:sz w:val="16"/>
          <w:szCs w:val="16"/>
          <w:spacing w:val="-9"/>
        </w:rPr>
        <w:t>β</w:t>
      </w:r>
      <w:r>
        <w:rPr>
          <w:rFonts w:ascii="Arial" w:hAnsi="Arial" w:eastAsia="Arial" w:cs="Arial"/>
          <w:sz w:val="13"/>
          <w:szCs w:val="13"/>
          <w:spacing w:val="-9"/>
        </w:rPr>
        <w:t>2GP1, anti-beta-2-glycoprotein-1; anti-dsDNA, anti-double-stranded DNA; EULAR, European</w:t>
      </w:r>
      <w:r>
        <w:rPr>
          <w:rFonts w:ascii="Arial" w:hAnsi="Arial" w:eastAsia="Arial" w:cs="Arial"/>
          <w:sz w:val="13"/>
          <w:szCs w:val="13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9"/>
        </w:rPr>
        <w:t>Allia</w:t>
      </w:r>
      <w:r>
        <w:rPr>
          <w:rFonts w:ascii="Arial" w:hAnsi="Arial" w:eastAsia="Arial" w:cs="Arial"/>
          <w:sz w:val="13"/>
          <w:szCs w:val="13"/>
          <w:spacing w:val="-10"/>
        </w:rPr>
        <w:t>nce of Associations for Rheumatology; SLE, systemic lupus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erythematosus.</w:t>
      </w:r>
    </w:p>
    <w:p>
      <w:pPr>
        <w:ind w:left="6"/>
        <w:spacing w:before="89" w:line="236" w:lineRule="auto"/>
        <w:rPr>
          <w:rFonts w:ascii="Arial" w:hAnsi="Arial" w:eastAsia="Arial" w:cs="Arial"/>
          <w:sz w:val="13"/>
          <w:szCs w:val="13"/>
        </w:rPr>
      </w:pPr>
      <w:r>
        <w:pict>
          <v:shape id="_x0000_s22" style="position:absolute;margin-left:0.056957pt;margin-top:19.0222pt;mso-position-vertical-relative:text;mso-position-horizontal-relative:text;width:502.15pt;height:0.55pt;z-index:251671552;" fillcolor="#000000" filled="true" strokecolor="#000000" strokeweight="0.00pt" coordsize="10042,11" coordorigin="0,0" path="m10042,10l0,10l0,0l10042,0l10042,10xe">
            <v:stroke endcap="round" miterlimit="0"/>
          </v:shape>
        </w:pict>
      </w:r>
      <w:r>
        <w:rPr>
          <w:rFonts w:ascii="Arial" w:hAnsi="Arial" w:eastAsia="Arial" w:cs="Arial"/>
          <w:sz w:val="13"/>
          <w:szCs w:val="13"/>
          <w:spacing w:val="-5"/>
        </w:rPr>
        <w:t>Society</w:t>
      </w:r>
      <w:r>
        <w:rPr>
          <w:rFonts w:ascii="Arial" w:hAnsi="Arial" w:eastAsia="Arial" w:cs="Arial"/>
          <w:sz w:val="13"/>
          <w:szCs w:val="13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for Maternal–Fetal Medicine.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Systemic lupus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erythematosus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in pregnancy</w:t>
      </w:r>
      <w:r>
        <w:rPr>
          <w:rFonts w:ascii="Arial" w:hAnsi="Arial" w:eastAsia="Arial" w:cs="Arial"/>
          <w:sz w:val="13"/>
          <w:szCs w:val="13"/>
          <w:spacing w:val="-6"/>
        </w:rPr>
        <w:t>. Am J Obstet Gynecol 2023.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footerReference w:type="default" r:id="rId8"/>
          <w:pgSz w:w="11520" w:h="15480"/>
          <w:pgMar w:top="0" w:right="0" w:bottom="579" w:left="735" w:header="0" w:footer="397" w:gutter="0"/>
          <w:cols w:equalWidth="0" w:num="1">
            <w:col w:w="10785" w:space="0"/>
          </w:cols>
        </w:sectPr>
        <w:rPr/>
      </w:pPr>
    </w:p>
    <w:p>
      <w:pPr>
        <w:pStyle w:val="BodyText"/>
        <w:ind w:right="139" w:firstLine="13"/>
        <w:spacing w:before="58" w:line="186" w:lineRule="auto"/>
        <w:jc w:val="both"/>
        <w:rPr>
          <w:sz w:val="18"/>
          <w:szCs w:val="18"/>
        </w:rPr>
      </w:pPr>
      <w:r>
        <w:rPr>
          <w:sz w:val="18"/>
          <w:szCs w:val="18"/>
        </w:rPr>
        <w:t>pregnancy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associated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morbidity</w:t>
      </w:r>
      <w:r>
        <w:rPr>
          <w:sz w:val="18"/>
          <w:szCs w:val="18"/>
          <w:spacing w:val="18"/>
        </w:rPr>
        <w:t>.</w:t>
      </w:r>
      <w:hyperlink w:history="true" w:anchor="bookmark1">
        <w:r>
          <w:rPr>
            <w:sz w:val="12"/>
            <w:szCs w:val="12"/>
            <w:color w:val="0D7FAC"/>
            <w:spacing w:val="18"/>
            <w:position w:val="8"/>
          </w:rPr>
          <w:t>18</w:t>
        </w:r>
      </w:hyperlink>
      <w:r>
        <w:rPr>
          <w:sz w:val="12"/>
          <w:szCs w:val="12"/>
          <w:color w:val="0D7FAC"/>
          <w:spacing w:val="22"/>
          <w:position w:val="8"/>
        </w:rPr>
        <w:t xml:space="preserve"> </w:t>
      </w:r>
      <w:r>
        <w:rPr>
          <w:sz w:val="18"/>
          <w:szCs w:val="18"/>
        </w:rPr>
        <w:t>Com</w:t>
      </w:r>
      <w:r>
        <w:rPr>
          <w:sz w:val="18"/>
          <w:szCs w:val="18"/>
          <w:spacing w:val="18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mon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2"/>
        </w:rPr>
        <w:t>complications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SLE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include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nephritis,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2"/>
        </w:rPr>
        <w:t>hematologic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complications such as thrombocytopenia, </w:t>
      </w:r>
      <w:r>
        <w:rPr>
          <w:sz w:val="18"/>
          <w:szCs w:val="18"/>
          <w:spacing w:val="2"/>
        </w:rPr>
        <w:t>and a variety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neurologic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abnormalities.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3"/>
        </w:rPr>
        <w:t>Some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3"/>
        </w:rPr>
        <w:t>patients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SLE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also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ha</w:t>
      </w:r>
      <w:r>
        <w:rPr>
          <w:sz w:val="18"/>
          <w:szCs w:val="18"/>
          <w:spacing w:val="2"/>
        </w:rPr>
        <w:t>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APS, which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4"/>
        </w:rPr>
        <w:t>is associated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4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4"/>
        </w:rPr>
        <w:t>an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4"/>
        </w:rPr>
        <w:t>increased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4"/>
        </w:rPr>
        <w:t>risk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4"/>
        </w:rPr>
        <w:t>o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nancy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thrombosis</w:t>
      </w:r>
      <w:r>
        <w:rPr>
          <w:sz w:val="18"/>
          <w:szCs w:val="18"/>
          <w:spacing w:val="7"/>
        </w:rPr>
        <w:t>.</w:t>
      </w:r>
      <w:hyperlink w:history="true" w:anchor="bookmark1">
        <w:r>
          <w:rPr>
            <w:sz w:val="12"/>
            <w:szCs w:val="12"/>
            <w:color w:val="0D7FAC"/>
            <w:spacing w:val="7"/>
            <w:position w:val="8"/>
          </w:rPr>
          <w:t>19</w:t>
        </w:r>
      </w:hyperlink>
      <w:r>
        <w:rPr>
          <w:sz w:val="12"/>
          <w:szCs w:val="12"/>
          <w:color w:val="0D7FAC"/>
          <w:spacing w:val="23"/>
          <w:position w:val="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large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United </w:t>
      </w:r>
      <w:r>
        <w:rPr>
          <w:sz w:val="18"/>
          <w:szCs w:val="18"/>
          <w:spacing w:val="2"/>
        </w:rPr>
        <w:t>States</w:t>
      </w:r>
      <w:r>
        <w:rPr>
          <w:sz w:val="18"/>
          <w:szCs w:val="18"/>
          <w:spacing w:val="64"/>
          <w:w w:val="101"/>
        </w:rPr>
        <w:t xml:space="preserve"> </w:t>
      </w:r>
      <w:r>
        <w:rPr>
          <w:sz w:val="18"/>
          <w:szCs w:val="18"/>
          <w:spacing w:val="2"/>
        </w:rPr>
        <w:t>including</w:t>
      </w:r>
      <w:r>
        <w:rPr>
          <w:sz w:val="18"/>
          <w:szCs w:val="18"/>
          <w:spacing w:val="57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&gt;</w:t>
      </w:r>
      <w:r>
        <w:rPr>
          <w:sz w:val="18"/>
          <w:szCs w:val="18"/>
          <w:spacing w:val="2"/>
        </w:rPr>
        <w:t>16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2"/>
        </w:rPr>
        <w:t>million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2"/>
        </w:rPr>
        <w:t>pregnancies,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2"/>
        </w:rPr>
        <w:t>patients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had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several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fold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risk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thrombosis</w:t>
      </w:r>
      <w:r>
        <w:rPr>
          <w:sz w:val="18"/>
          <w:szCs w:val="18"/>
          <w:spacing w:val="14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0"/>
        <w:spacing w:before="101" w:line="184" w:lineRule="auto"/>
        <w:rPr>
          <w:sz w:val="18"/>
          <w:szCs w:val="18"/>
        </w:rPr>
      </w:pPr>
      <w:r>
        <w:rPr>
          <w:sz w:val="18"/>
          <w:szCs w:val="18"/>
        </w:rPr>
        <w:t>thrombocytopenia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infection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multiorgan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need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blood transfusion when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2"/>
        </w:rPr>
        <w:t>compared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those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wit</w:t>
      </w:r>
      <w:r>
        <w:rPr>
          <w:sz w:val="18"/>
          <w:szCs w:val="18"/>
          <w:spacing w:val="1"/>
        </w:rPr>
        <w:t>hout</w:t>
      </w:r>
    </w:p>
    <w:p>
      <w:pPr>
        <w:pStyle w:val="BodyText"/>
        <w:ind w:left="9" w:right="4329" w:hanging="4"/>
        <w:spacing w:line="190" w:lineRule="auto"/>
        <w:rPr>
          <w:sz w:val="12"/>
          <w:szCs w:val="12"/>
        </w:rPr>
      </w:pPr>
      <w:r>
        <w:pict>
          <v:shape id="_x0000_s24" style="position:absolute;margin-left:70.2628pt;margin-top:-0.958625pt;mso-position-vertical-relative:text;mso-position-horizontal-relative:text;width:36.55pt;height:16.8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3"/>
                    </w:rPr>
                    <w:t>increase</w:t>
                  </w:r>
                </w:p>
              </w:txbxContent>
            </v:textbox>
          </v:shape>
        </w:pict>
      </w:r>
      <w:r>
        <w:pict>
          <v:shape id="_x0000_s26" style="position:absolute;margin-left:110.458pt;margin-top:-0.958625pt;mso-position-vertical-relative:text;mso-position-horizontal-relative:text;width:8.65pt;height:16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in</w:t>
                  </w:r>
                </w:p>
              </w:txbxContent>
            </v:textbox>
          </v:shape>
        </w:pict>
      </w:r>
      <w:r>
        <w:pict>
          <v:shape id="_x0000_s28" style="position:absolute;margin-left:122.77pt;margin-top:-0.958625pt;mso-position-vertical-relative:text;mso-position-horizontal-relative:text;width:37.75pt;height:16.8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maternal</w:t>
                  </w:r>
                </w:p>
              </w:txbxContent>
            </v:textbox>
          </v:shape>
        </w:pict>
      </w:r>
      <w:r>
        <w:pict>
          <v:shape id="_x0000_s30" style="position:absolute;margin-left:164.155pt;margin-top:-0.958625pt;mso-position-vertical-relative:text;mso-position-horizontal-relative:text;width:81.85pt;height:14.7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</w:rPr>
                    <w:t>mortality</w:t>
                  </w:r>
                  <w:r>
                    <w:rPr>
                      <w:sz w:val="18"/>
                      <w:szCs w:val="18"/>
                      <w:spacing w:val="5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was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also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SLE</w:t>
      </w:r>
      <w:r>
        <w:rPr>
          <w:sz w:val="18"/>
          <w:szCs w:val="18"/>
          <w:spacing w:val="15"/>
        </w:rPr>
        <w:t>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15"/>
        </w:rPr>
        <w:t>A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15"/>
        </w:rPr>
        <w:t>20-</w:t>
      </w:r>
      <w:r>
        <w:rPr>
          <w:sz w:val="18"/>
          <w:szCs w:val="18"/>
        </w:rPr>
        <w:t>fold </w:t>
      </w:r>
      <w:r>
        <w:rPr>
          <w:sz w:val="18"/>
          <w:szCs w:val="18"/>
        </w:rPr>
        <w:t>reported</w:t>
      </w:r>
      <w:r>
        <w:rPr>
          <w:sz w:val="18"/>
          <w:szCs w:val="18"/>
          <w:spacing w:val="9"/>
        </w:rPr>
        <w:t>.</w:t>
      </w:r>
      <w:hyperlink w:history="true" w:anchor="bookmark1">
        <w:r>
          <w:rPr>
            <w:sz w:val="12"/>
            <w:szCs w:val="12"/>
            <w:color w:val="0D7FAC"/>
            <w:spacing w:val="9"/>
            <w:position w:val="7"/>
          </w:rPr>
          <w:t>4</w:t>
        </w:r>
      </w:hyperlink>
    </w:p>
    <w:p>
      <w:pPr>
        <w:pStyle w:val="BodyText"/>
        <w:ind w:left="5" w:right="739" w:firstLine="181"/>
        <w:spacing w:before="28" w:line="172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Pregnancy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spacing w:val="3"/>
        </w:rPr>
        <w:t>poses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3"/>
        </w:rPr>
        <w:t>theoretical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3"/>
        </w:rPr>
        <w:t>risk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3"/>
        </w:rPr>
        <w:t>disease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3"/>
        </w:rPr>
        <w:t>ﬂares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because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increased levels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estrogen,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w</w:t>
      </w:r>
      <w:r>
        <w:rPr>
          <w:sz w:val="18"/>
          <w:szCs w:val="18"/>
          <w:spacing w:val="1"/>
        </w:rPr>
        <w:t>hich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"/>
        </w:rPr>
        <w:t>are linked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increased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risk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SLE. 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addition,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stress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effect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physical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demands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pregnanc</w:t>
      </w:r>
      <w:r>
        <w:rPr>
          <w:sz w:val="18"/>
          <w:szCs w:val="18"/>
          <w:spacing w:val="2"/>
        </w:rPr>
        <w:t>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increase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risk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of</w:t>
      </w:r>
    </w:p>
    <w:p>
      <w:pPr>
        <w:spacing w:line="172" w:lineRule="auto"/>
        <w:sectPr>
          <w:type w:val="continuous"/>
          <w:pgSz w:w="11520" w:h="15480"/>
          <w:pgMar w:top="0" w:right="0" w:bottom="579" w:left="735" w:header="0" w:footer="397" w:gutter="0"/>
          <w:cols w:equalWidth="0" w:num="2">
            <w:col w:w="5044" w:space="100"/>
            <w:col w:w="5641" w:space="0"/>
          </w:cols>
        </w:sectPr>
        <w:rPr>
          <w:sz w:val="18"/>
          <w:szCs w:val="18"/>
        </w:rPr>
      </w:pPr>
    </w:p>
    <w:p>
      <w:pPr>
        <w:spacing w:line="385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468</wp:posOffset>
            </wp:positionV>
            <wp:extent cx="151193" cy="98290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89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line="378" w:lineRule="auto"/>
        <w:rPr>
          <w:rFonts w:ascii="Arial"/>
          <w:sz w:val="21"/>
        </w:rPr>
      </w:pPr>
      <w:r>
        <w:pict>
          <v:shape id="_x0000_s32" style="position:absolute;margin-left:36.85pt;margin-top:2.57166pt;mso-position-vertical-relative:text;mso-position-horizontal-relative:text;width:502.15pt;height:0.8pt;z-index:251676672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/>
    </w:p>
    <w:p>
      <w:pPr>
        <w:pStyle w:val="BodyText"/>
        <w:ind w:left="5884" w:right="1"/>
        <w:spacing w:before="78" w:line="185" w:lineRule="auto"/>
        <w:jc w:val="both"/>
        <w:rPr>
          <w:sz w:val="18"/>
          <w:szCs w:val="18"/>
        </w:rPr>
      </w:pPr>
      <w:r>
        <w:pict>
          <v:shape id="_x0000_s34" style="position:absolute;margin-left:46.318pt;margin-top:72.1656pt;mso-position-vertical-relative:text;mso-position-horizontal-relative:text;width:223.2pt;height:0.55pt;z-index:251677696;" fillcolor="#000000" filled="true" strokecolor="#000000" strokeweight="0.00pt" coordsize="4463,11" coordorigin="0,0" path="m4463,10l0,10l0,0l4463,0l4463,10xe">
            <v:stroke endcap="round" miterlimit="0"/>
          </v:shape>
        </w:pict>
      </w:r>
      <w:r>
        <w:pict>
          <v:shape id="_x0000_s36" style="position:absolute;margin-left:35.8498pt;margin-top:5.6858pt;mso-position-vertical-relative:text;mso-position-horizontal-relative:text;width:247.1pt;height:387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91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891"/>
                  </w:tblGrid>
                  <w:tr>
                    <w:trPr>
                      <w:trHeight w:val="1093" w:hRule="atLeast"/>
                    </w:trPr>
                    <w:tc>
                      <w:tcPr>
                        <w:shd w:val="clear" w:fill="E0F2F1"/>
                        <w:tcW w:w="4891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0"/>
                          <w:spacing w:before="136" w:line="201" w:lineRule="auto"/>
                          <w:rPr/>
                        </w:pPr>
                        <w:r>
                          <w:rPr>
                            <w:color w:val="009692"/>
                          </w:rPr>
                          <w:t>TABLE</w:t>
                        </w:r>
                        <w:r>
                          <w:rPr>
                            <w:color w:val="009692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9692"/>
                            <w:spacing w:val="23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83" w:right="413" w:firstLine="5"/>
                          <w:spacing w:before="36" w:line="22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13"/>
                          </w:rPr>
                          <w:t>Clinical and immunologic criter</w:t>
                        </w:r>
                        <w:r>
                          <w:rPr>
                            <w:sz w:val="19"/>
                            <w:szCs w:val="19"/>
                            <w:spacing w:val="12"/>
                          </w:rPr>
                          <w:t>ia used in the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11"/>
                          </w:rPr>
                          <w:t>Systemic Lupus International C</w:t>
                        </w:r>
                        <w:r>
                          <w:rPr>
                            <w:sz w:val="19"/>
                            <w:szCs w:val="19"/>
                            <w:spacing w:val="10"/>
                          </w:rPr>
                          <w:t>ollaborating</w:t>
                        </w:r>
                      </w:p>
                      <w:p>
                        <w:pPr>
                          <w:pStyle w:val="TableText"/>
                          <w:ind w:left="188"/>
                          <w:spacing w:line="235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10"/>
                          </w:rPr>
                          <w:t>Clinics classiﬁcation criteria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891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89"/>
                          <w:spacing w:before="34" w:line="197" w:lineRule="auto"/>
                          <w:rPr/>
                        </w:pPr>
                        <w:r>
                          <w:rPr>
                            <w:spacing w:val="-11"/>
                          </w:rPr>
                          <w:t>Four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11"/>
                          </w:rPr>
                          <w:t>of 17 criteria,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11"/>
                          </w:rPr>
                          <w:t>with a</w:t>
                        </w:r>
                        <w:r>
                          <w:rPr>
                            <w:spacing w:val="-12"/>
                          </w:rPr>
                          <w:t>t least 1 clinical and 1 immunologic criterion or</w:t>
                        </w:r>
                      </w:p>
                    </w:tc>
                  </w:tr>
                  <w:tr>
                    <w:trPr>
                      <w:trHeight w:val="6392" w:hRule="atLeast"/>
                    </w:trPr>
                    <w:tc>
                      <w:tcPr>
                        <w:tcW w:w="4891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84" w:right="331" w:firstLine="3"/>
                          <w:spacing w:before="29" w:line="249" w:lineRule="auto"/>
                          <w:rPr/>
                        </w:pPr>
                        <w:r>
                          <w:rPr>
                            <w:u w:val="single" w:color="auto"/>
                            <w:spacing w:val="-14"/>
                          </w:rPr>
                          <w:t>biopsy-proven</w:t>
                        </w:r>
                        <w:r>
                          <w:rPr>
                            <w:u w:val="single" w:color="auto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4"/>
                          </w:rPr>
                          <w:t>lupus</w:t>
                        </w:r>
                        <w:r>
                          <w:rPr>
                            <w:u w:val="single" w:color="auto"/>
                            <w:spacing w:val="12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4"/>
                          </w:rPr>
                          <w:t>nephritis</w:t>
                        </w:r>
                        <w:r>
                          <w:rPr>
                            <w:u w:val="single" w:color="auto"/>
                            <w:spacing w:val="13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4"/>
                          </w:rPr>
                          <w:t>in</w:t>
                        </w:r>
                        <w:r>
                          <w:rPr>
                            <w:u w:val="single" w:color="auto"/>
                            <w:spacing w:val="2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4"/>
                          </w:rPr>
                          <w:t>the</w:t>
                        </w:r>
                        <w:r>
                          <w:rPr>
                            <w:u w:val="single" w:color="auto"/>
                            <w:spacing w:val="11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4"/>
                          </w:rPr>
                          <w:t>pres</w:t>
                        </w:r>
                        <w:r>
                          <w:rPr>
                            <w:u w:val="single" w:color="auto"/>
                            <w:spacing w:val="-15"/>
                          </w:rPr>
                          <w:t>ence</w:t>
                        </w:r>
                        <w:r>
                          <w:rPr>
                            <w:u w:val="single" w:color="auto"/>
                            <w:spacing w:val="7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5"/>
                          </w:rPr>
                          <w:t>of ANA</w:t>
                        </w:r>
                        <w:r>
                          <w:rPr>
                            <w:u w:val="single" w:color="auto"/>
                            <w:spacing w:val="7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5"/>
                          </w:rPr>
                          <w:t>or</w:t>
                        </w:r>
                        <w:r>
                          <w:rPr>
                            <w:u w:val="single" w:color="auto"/>
                            <w:spacing w:val="6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5"/>
                          </w:rPr>
                          <w:t>anti-dsDNA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u w:val="single" w:color="auto"/>
                            <w:spacing w:val="-12"/>
                          </w:rPr>
                          <w:t>antibodies:</w:t>
                        </w:r>
                      </w:p>
                      <w:p>
                        <w:pPr>
                          <w:pStyle w:val="TableText"/>
                          <w:ind w:left="186"/>
                          <w:spacing w:before="59" w:line="205" w:lineRule="auto"/>
                          <w:rPr/>
                        </w:pPr>
                        <w:r>
                          <w:rPr>
                            <w:spacing w:val="-6"/>
                          </w:rPr>
                          <w:t>Clinical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criteria</w:t>
                        </w:r>
                      </w:p>
                      <w:p>
                        <w:pPr>
                          <w:pStyle w:val="TableText"/>
                          <w:ind w:left="187" w:right="3118" w:hanging="8"/>
                          <w:spacing w:before="85" w:line="306" w:lineRule="auto"/>
                          <w:rPr/>
                        </w:pPr>
                        <w:r>
                          <w:rPr>
                            <w:spacing w:val="-15"/>
                          </w:rPr>
                          <w:t>Acute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15"/>
                          </w:rPr>
                          <w:t>cutaneous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5"/>
                          </w:rPr>
                          <w:t>lupus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spacing w:val="-16"/>
                          </w:rPr>
                          <w:t>Chronic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spacing w:val="-16"/>
                          </w:rPr>
                          <w:t>cutaneous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16"/>
                          </w:rPr>
                          <w:t>lupus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4"/>
                          </w:rPr>
                          <w:t>Nonscarring</w:t>
                        </w:r>
                        <w:r>
                          <w:rPr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4"/>
                          </w:rPr>
                          <w:t>alopecia</w:t>
                        </w:r>
                      </w:p>
                      <w:p>
                        <w:pPr>
                          <w:pStyle w:val="TableText"/>
                          <w:ind w:left="188"/>
                          <w:spacing w:before="36" w:line="204" w:lineRule="auto"/>
                          <w:rPr/>
                        </w:pPr>
                        <w:r>
                          <w:rPr>
                            <w:spacing w:val="-15"/>
                          </w:rPr>
                          <w:t>Oral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5"/>
                          </w:rPr>
                          <w:t>or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5"/>
                          </w:rPr>
                          <w:t>nasal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5"/>
                          </w:rPr>
                          <w:t>ulcers</w:t>
                        </w:r>
                      </w:p>
                      <w:p>
                        <w:pPr>
                          <w:pStyle w:val="TableText"/>
                          <w:ind w:left="184" w:right="2887"/>
                          <w:spacing w:before="84" w:line="244" w:lineRule="auto"/>
                          <w:rPr/>
                        </w:pPr>
                        <w:r>
                          <w:rPr>
                            <w:spacing w:val="-12"/>
                          </w:rPr>
                          <w:t>Synovitis</w:t>
                        </w:r>
                        <w:r>
                          <w:rPr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involving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pacing w:val="-12"/>
                          </w:rPr>
                          <w:t>≥</w:t>
                        </w:r>
                        <w:r>
                          <w:rPr>
                            <w:spacing w:val="-12"/>
                          </w:rPr>
                          <w:t>2 joints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2"/>
                          </w:rPr>
                          <w:t>Serositis</w:t>
                        </w:r>
                      </w:p>
                      <w:p>
                        <w:pPr>
                          <w:pStyle w:val="TableText"/>
                          <w:ind w:left="189"/>
                          <w:spacing w:before="23" w:line="222" w:lineRule="auto"/>
                          <w:rPr/>
                        </w:pPr>
                        <w:r>
                          <w:rPr>
                            <w:spacing w:val="-12"/>
                          </w:rPr>
                          <w:t>Renal: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proteinuria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&gt;500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mg/24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h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or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red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ce</w:t>
                        </w:r>
                        <w:r>
                          <w:rPr>
                            <w:spacing w:val="-13"/>
                          </w:rPr>
                          <w:t>ll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>casts</w:t>
                        </w:r>
                      </w:p>
                      <w:p>
                        <w:pPr>
                          <w:pStyle w:val="TableText"/>
                          <w:ind w:left="189"/>
                          <w:spacing w:before="78" w:line="213" w:lineRule="auto"/>
                          <w:rPr/>
                        </w:pPr>
                        <w:r>
                          <w:rPr>
                            <w:spacing w:val="-13"/>
                          </w:rPr>
                          <w:t>Neurologic: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>seizures,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>ps</w:t>
                        </w:r>
                        <w:r>
                          <w:rPr>
                            <w:spacing w:val="-14"/>
                          </w:rPr>
                          <w:t>ychosis,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4"/>
                          </w:rPr>
                          <w:t>stroke</w:t>
                        </w:r>
                      </w:p>
                      <w:p>
                        <w:pPr>
                          <w:pStyle w:val="TableText"/>
                          <w:ind w:left="189"/>
                          <w:spacing w:before="86" w:line="213" w:lineRule="auto"/>
                          <w:rPr/>
                        </w:pPr>
                        <w:r>
                          <w:rPr>
                            <w:spacing w:val="-15"/>
                          </w:rPr>
                          <w:t>Hemolytic</w:t>
                        </w:r>
                        <w:r>
                          <w:rPr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5"/>
                          </w:rPr>
                          <w:t>anemia</w:t>
                        </w:r>
                      </w:p>
                      <w:p>
                        <w:pPr>
                          <w:pStyle w:val="TableText"/>
                          <w:ind w:left="180" w:right="2939" w:firstLine="8"/>
                          <w:spacing w:before="85" w:line="301" w:lineRule="auto"/>
                          <w:rPr/>
                        </w:pPr>
                        <w:r>
                          <w:rPr>
                            <w:spacing w:val="-16"/>
                          </w:rPr>
                          <w:t>Leukopenia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-16"/>
                          </w:rPr>
                          <w:t>or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6"/>
                          </w:rPr>
                          <w:t>lymphopenia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4"/>
                          </w:rPr>
                          <w:t>Thrombocytopenia</w:t>
                        </w:r>
                      </w:p>
                      <w:p>
                        <w:pPr>
                          <w:pStyle w:val="TableText"/>
                          <w:ind w:left="179" w:right="3282" w:firstLine="9"/>
                          <w:spacing w:before="22" w:line="307" w:lineRule="auto"/>
                          <w:rPr/>
                        </w:pPr>
                        <w:r>
                          <w:rPr>
                            <w:spacing w:val="-7"/>
                          </w:rPr>
                          <w:t>Immunologic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criteria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8"/>
                            <w:w w:val="92"/>
                          </w:rPr>
                          <w:t>ANA</w:t>
                        </w:r>
                      </w:p>
                      <w:p>
                        <w:pPr>
                          <w:pStyle w:val="TableText"/>
                          <w:ind w:left="179" w:right="3962"/>
                          <w:spacing w:before="34" w:line="312" w:lineRule="auto"/>
                          <w:rPr/>
                        </w:pPr>
                        <w:r>
                          <w:rPr>
                            <w:spacing w:val="-14"/>
                            <w:w w:val="98"/>
                          </w:rPr>
                          <w:t>Anti-dsDNA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Anti-Sm</w:t>
                        </w:r>
                      </w:p>
                      <w:p>
                        <w:pPr>
                          <w:pStyle w:val="TableText"/>
                          <w:ind w:left="189" w:right="2952" w:hanging="10"/>
                          <w:spacing w:line="301" w:lineRule="auto"/>
                          <w:rPr/>
                        </w:pPr>
                        <w:r>
                          <w:rPr>
                            <w:spacing w:val="-13"/>
                          </w:rPr>
                          <w:t>Antiphospholipid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>antibodies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5"/>
                            <w:w w:val="99"/>
                          </w:rPr>
                          <w:t>Low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5"/>
                            <w:w w:val="99"/>
                          </w:rPr>
                          <w:t>complement</w:t>
                        </w:r>
                      </w:p>
                      <w:p>
                        <w:pPr>
                          <w:pStyle w:val="TableText"/>
                          <w:ind w:left="189"/>
                          <w:spacing w:before="88" w:line="213" w:lineRule="auto"/>
                          <w:rPr/>
                        </w:pPr>
                        <w:r>
                          <w:rPr>
                            <w:spacing w:val="-14"/>
                            <w:w w:val="99"/>
                          </w:rPr>
                          <w:t>Direct</w:t>
                        </w:r>
                        <w:r>
                          <w:rPr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Coombs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test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in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the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absence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of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hemolytic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9"/>
                          </w:rPr>
                          <w:t>anemia</w:t>
                        </w:r>
                      </w:p>
                      <w:p>
                        <w:pPr>
                          <w:pStyle w:val="TableText"/>
                          <w:ind w:left="188"/>
                          <w:spacing w:before="105" w:line="23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Modiﬁed</w:t>
                        </w:r>
                        <w:r>
                          <w:rPr>
                            <w:sz w:val="13"/>
                            <w:szCs w:val="13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from:</w:t>
                        </w:r>
                        <w:r>
                          <w:rPr>
                            <w:sz w:val="13"/>
                            <w:szCs w:val="13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Petri</w:t>
                        </w:r>
                        <w:r>
                          <w:rPr>
                            <w:sz w:val="13"/>
                            <w:szCs w:val="13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et</w:t>
                        </w:r>
                        <w:r>
                          <w:rPr>
                            <w:sz w:val="13"/>
                            <w:szCs w:val="13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al.</w:t>
                        </w:r>
                        <w:hyperlink w:history="true" w:anchor="bookmark1">
                          <w:r>
                            <w:rPr>
                              <w:sz w:val="9"/>
                              <w:szCs w:val="9"/>
                              <w:color w:val="0D7FAC"/>
                              <w:spacing w:val="-9"/>
                              <w:position w:val="5"/>
                            </w:rPr>
                            <w:t>13</w:t>
                          </w:r>
                        </w:hyperlink>
                      </w:p>
                      <w:p>
                        <w:pPr>
                          <w:pStyle w:val="TableText"/>
                          <w:ind w:left="179"/>
                          <w:spacing w:before="104" w:line="21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ANA,</w:t>
                        </w:r>
                        <w:r>
                          <w:rPr>
                            <w:sz w:val="13"/>
                            <w:szCs w:val="13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antinuclear</w:t>
                        </w:r>
                        <w:r>
                          <w:rPr>
                            <w:sz w:val="13"/>
                            <w:szCs w:val="13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antibody;</w:t>
                        </w:r>
                        <w:r>
                          <w:rPr>
                            <w:sz w:val="13"/>
                            <w:szCs w:val="13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anti-dsDNA,</w:t>
                        </w:r>
                        <w:r>
                          <w:rPr>
                            <w:sz w:val="13"/>
                            <w:szCs w:val="13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anti-double-stranded</w:t>
                        </w:r>
                        <w:r>
                          <w:rPr>
                            <w:sz w:val="13"/>
                            <w:szCs w:val="13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DNA;</w:t>
                        </w:r>
                        <w:r>
                          <w:rPr>
                            <w:sz w:val="13"/>
                            <w:szCs w:val="13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Sm,</w:t>
                        </w:r>
                        <w:r>
                          <w:rPr>
                            <w:sz w:val="13"/>
                            <w:szCs w:val="13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Smith.</w:t>
                        </w:r>
                      </w:p>
                      <w:p>
                        <w:pPr>
                          <w:pStyle w:val="TableText"/>
                          <w:ind w:left="174" w:right="221" w:firstLine="10"/>
                          <w:spacing w:before="55" w:line="24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Society</w:t>
                        </w:r>
                        <w:r>
                          <w:rPr>
                            <w:sz w:val="13"/>
                            <w:szCs w:val="13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for</w:t>
                        </w:r>
                        <w:r>
                          <w:rPr>
                            <w:sz w:val="13"/>
                            <w:szCs w:val="13"/>
                            <w:spacing w:val="-1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Maternal–Fetal</w:t>
                        </w:r>
                        <w:r>
                          <w:rPr>
                            <w:sz w:val="13"/>
                            <w:szCs w:val="13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Medicine. Systemic lupus erythe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matosus in</w:t>
                        </w:r>
                        <w:r>
                          <w:rPr>
                            <w:sz w:val="13"/>
                            <w:szCs w:val="13"/>
                            <w:spacing w:val="-1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pregnancy.</w:t>
                        </w:r>
                        <w:r>
                          <w:rPr>
                            <w:sz w:val="13"/>
                            <w:szCs w:val="13"/>
                            <w:spacing w:val="-14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Am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J Obstet</w:t>
                        </w:r>
                        <w:r>
                          <w:rPr>
                            <w:sz w:val="13"/>
                            <w:szCs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Gynecol 2023.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8"/>
          <w:szCs w:val="18"/>
          <w:spacing w:val="4"/>
        </w:rPr>
        <w:t>damage occurs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4"/>
        </w:rPr>
        <w:t>because</w:t>
      </w:r>
      <w:r>
        <w:rPr>
          <w:sz w:val="18"/>
          <w:szCs w:val="18"/>
          <w:spacing w:val="3"/>
        </w:rPr>
        <w:t xml:space="preserve"> 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inﬂammation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associated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immune-complex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deposition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complement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act</w:t>
      </w:r>
      <w:r>
        <w:rPr>
          <w:sz w:val="18"/>
          <w:szCs w:val="18"/>
          <w:spacing w:val="1"/>
        </w:rPr>
        <w:t>ivation.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Laboratory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features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2"/>
        </w:rPr>
        <w:t>lupus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2"/>
        </w:rPr>
        <w:t>nep</w:t>
      </w:r>
      <w:r>
        <w:rPr>
          <w:sz w:val="18"/>
          <w:szCs w:val="18"/>
          <w:spacing w:val="1"/>
        </w:rPr>
        <w:t>hritis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1"/>
        </w:rPr>
        <w:t>include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1"/>
        </w:rPr>
        <w:t>increased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dsDNA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4"/>
        </w:rPr>
        <w:t>, </w:t>
      </w:r>
      <w:r>
        <w:rPr>
          <w:sz w:val="18"/>
          <w:szCs w:val="18"/>
        </w:rPr>
        <w:t>decreased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com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plement,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2"/>
        </w:rPr>
        <w:t>elevated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serum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creatinine,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prese</w:t>
      </w:r>
      <w:r>
        <w:rPr>
          <w:sz w:val="18"/>
          <w:szCs w:val="18"/>
          <w:spacing w:val="1"/>
        </w:rPr>
        <w:t>nce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urinary red-cell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casts.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11</w:t>
        </w:r>
      </w:hyperlink>
      <w:r>
        <w:rPr>
          <w:sz w:val="12"/>
          <w:szCs w:val="12"/>
          <w:color w:val="0D7FAC"/>
          <w:spacing w:val="19"/>
          <w:w w:val="101"/>
          <w:position w:val="8"/>
        </w:rPr>
        <w:t xml:space="preserve"> </w:t>
      </w:r>
      <w:r>
        <w:rPr>
          <w:sz w:val="18"/>
          <w:szCs w:val="18"/>
          <w:spacing w:val="3"/>
        </w:rPr>
        <w:t>Decrea</w:t>
      </w:r>
      <w:r>
        <w:rPr>
          <w:sz w:val="18"/>
          <w:szCs w:val="18"/>
          <w:spacing w:val="2"/>
        </w:rPr>
        <w:t>sed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complement levels 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2"/>
        </w:rPr>
        <w:t>difﬁcult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2"/>
        </w:rPr>
        <w:t>ascertain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during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2"/>
        </w:rPr>
        <w:t>pregnan</w:t>
      </w:r>
      <w:r>
        <w:rPr>
          <w:sz w:val="18"/>
          <w:szCs w:val="18"/>
          <w:spacing w:val="1"/>
        </w:rPr>
        <w:t>cy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1"/>
        </w:rPr>
        <w:t>because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plement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1"/>
        </w:rPr>
        <w:t>levels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1"/>
        </w:rPr>
        <w:t>increase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1"/>
        </w:rPr>
        <w:t>during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"/>
        </w:rPr>
        <w:t>normal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1"/>
        </w:rPr>
        <w:t>gestation.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1"/>
        </w:rPr>
        <w:t>Relative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decreases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1"/>
        </w:rPr>
        <w:t>from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1"/>
        </w:rPr>
        <w:t>baseline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1"/>
        </w:rPr>
        <w:t>may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1"/>
        </w:rPr>
        <w:t>more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informative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1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absolute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12"/>
        </w:rPr>
        <w:t>.</w:t>
      </w:r>
      <w:hyperlink w:history="true" w:anchor="bookmark1">
        <w:r>
          <w:rPr>
            <w:sz w:val="12"/>
            <w:szCs w:val="12"/>
            <w:color w:val="0D7FAC"/>
            <w:spacing w:val="12"/>
            <w:position w:val="8"/>
          </w:rPr>
          <w:t>24</w:t>
        </w:r>
      </w:hyperlink>
      <w:r>
        <w:rPr>
          <w:sz w:val="12"/>
          <w:szCs w:val="12"/>
          <w:color w:val="0D7FAC"/>
          <w:spacing w:val="12"/>
          <w:position w:val="8"/>
        </w:rPr>
        <w:t xml:space="preserve">  </w:t>
      </w:r>
      <w:r>
        <w:rPr>
          <w:sz w:val="18"/>
          <w:szCs w:val="18"/>
        </w:rPr>
        <w:t>Many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clinicians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obtain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dsDNA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bodies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complement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start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4"/>
        </w:rPr>
        <w:t>assess baseline levels and dise</w:t>
      </w:r>
      <w:r>
        <w:rPr>
          <w:sz w:val="18"/>
          <w:szCs w:val="18"/>
          <w:spacing w:val="3"/>
        </w:rPr>
        <w:t>ase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3"/>
        </w:rPr>
        <w:t>activity.</w:t>
      </w:r>
    </w:p>
    <w:p>
      <w:pPr>
        <w:pStyle w:val="BodyText"/>
        <w:ind w:left="5884" w:right="2" w:firstLine="181"/>
        <w:spacing w:before="30" w:line="178" w:lineRule="auto"/>
        <w:jc w:val="both"/>
        <w:rPr>
          <w:sz w:val="12"/>
          <w:szCs w:val="12"/>
        </w:rPr>
      </w:pPr>
      <w:r>
        <w:rPr>
          <w:sz w:val="18"/>
          <w:szCs w:val="18"/>
        </w:rPr>
        <w:t>Patients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preexisting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renal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approxi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mately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20"/>
        </w:rPr>
        <w:t>16%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chance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developing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active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nephritis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during </w:t>
      </w:r>
      <w:r>
        <w:rPr>
          <w:sz w:val="18"/>
          <w:szCs w:val="18"/>
          <w:spacing w:val="2"/>
        </w:rPr>
        <w:t>pregnancy.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28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 </w:t>
      </w:r>
      <w:r>
        <w:rPr>
          <w:sz w:val="18"/>
          <w:szCs w:val="18"/>
          <w:spacing w:val="2"/>
        </w:rPr>
        <w:t>Flares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2"/>
        </w:rPr>
        <w:t>also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more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likely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patients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active renal disease who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become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pregnant. As 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mo</w:t>
      </w:r>
      <w:r>
        <w:rPr>
          <w:sz w:val="18"/>
          <w:szCs w:val="18"/>
          <w:spacing w:val="2"/>
        </w:rPr>
        <w:t>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renal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disorders,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1"/>
        </w:rPr>
        <w:t>the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1"/>
        </w:rPr>
        <w:t>risk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1"/>
        </w:rPr>
        <w:t>permanent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1"/>
        </w:rPr>
        <w:t>renal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damage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GFR</w:t>
      </w:r>
      <w:r>
        <w:rPr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6"/>
        </w:rPr>
        <w:t>&lt;</w:t>
      </w:r>
      <w:r>
        <w:rPr>
          <w:sz w:val="18"/>
          <w:szCs w:val="18"/>
          <w:spacing w:val="6"/>
        </w:rPr>
        <w:t>40 </w:t>
      </w:r>
      <w:r>
        <w:rPr>
          <w:sz w:val="18"/>
          <w:szCs w:val="18"/>
        </w:rPr>
        <w:t>mL</w:t>
      </w:r>
      <w:r>
        <w:rPr>
          <w:sz w:val="18"/>
          <w:szCs w:val="18"/>
          <w:spacing w:val="6"/>
        </w:rPr>
        <w:t>/</w:t>
      </w:r>
      <w:r>
        <w:rPr>
          <w:sz w:val="18"/>
          <w:szCs w:val="18"/>
        </w:rPr>
        <w:t>min</w:t>
      </w:r>
      <w:r>
        <w:rPr>
          <w:sz w:val="18"/>
          <w:szCs w:val="18"/>
          <w:spacing w:val="6"/>
        </w:rPr>
        <w:t>/1.73 m</w:t>
      </w:r>
      <w:r>
        <w:rPr>
          <w:sz w:val="12"/>
          <w:szCs w:val="12"/>
          <w:spacing w:val="6"/>
          <w:position w:val="8"/>
        </w:rPr>
        <w:t>2</w:t>
      </w:r>
      <w:r>
        <w:rPr>
          <w:sz w:val="12"/>
          <w:szCs w:val="12"/>
          <w:spacing w:val="14"/>
          <w:w w:val="101"/>
          <w:position w:val="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>/</w:t>
      </w:r>
      <w:r>
        <w:rPr>
          <w:sz w:val="18"/>
          <w:szCs w:val="18"/>
        </w:rPr>
        <w:t>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serum </w:t>
      </w:r>
      <w:r>
        <w:rPr>
          <w:sz w:val="18"/>
          <w:szCs w:val="18"/>
        </w:rPr>
        <w:t>creatinine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level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≥</w:t>
      </w:r>
      <w:r>
        <w:rPr>
          <w:sz w:val="18"/>
          <w:szCs w:val="18"/>
          <w:spacing w:val="5"/>
        </w:rPr>
        <w:t>1.5 </w:t>
      </w:r>
      <w:r>
        <w:rPr>
          <w:sz w:val="18"/>
          <w:szCs w:val="18"/>
        </w:rPr>
        <w:t>mg</w:t>
      </w:r>
      <w:r>
        <w:rPr>
          <w:sz w:val="18"/>
          <w:szCs w:val="18"/>
          <w:spacing w:val="5"/>
        </w:rPr>
        <w:t>/</w:t>
      </w:r>
      <w:r>
        <w:rPr>
          <w:sz w:val="18"/>
          <w:szCs w:val="18"/>
        </w:rPr>
        <w:t>dL</w:t>
      </w:r>
      <w:r>
        <w:rPr>
          <w:sz w:val="18"/>
          <w:szCs w:val="18"/>
          <w:spacing w:val="5"/>
        </w:rPr>
        <w:t>.</w:t>
      </w:r>
      <w:hyperlink w:history="true" w:anchor="bookmark1">
        <w:r>
          <w:rPr>
            <w:sz w:val="12"/>
            <w:szCs w:val="12"/>
            <w:color w:val="0D7FAC"/>
            <w:spacing w:val="5"/>
            <w:position w:val="8"/>
          </w:rPr>
          <w:t>29</w:t>
        </w:r>
      </w:hyperlink>
    </w:p>
    <w:p>
      <w:pPr>
        <w:pStyle w:val="BodyText"/>
        <w:ind w:left="5879" w:firstLine="187"/>
        <w:spacing w:before="16" w:line="184" w:lineRule="auto"/>
        <w:jc w:val="both"/>
        <w:rPr>
          <w:sz w:val="12"/>
          <w:szCs w:val="12"/>
        </w:rPr>
      </w:pPr>
      <w:r>
        <w:pict>
          <v:shape id="_x0000_s38" style="position:absolute;margin-left:46.318pt;margin-top:113.746pt;mso-position-vertical-relative:text;mso-position-horizontal-relative:text;width:226.15pt;height:0.25pt;z-index:251678720;" fillcolor="#000000" filled="true" strokecolor="#000000" strokeweight="0.00pt" coordsize="4522,5" coordorigin="0,0" path="m4522,4l0,4l0,0l4522,0l4522,4xe">
            <v:stroke endcap="round" miterlimit="0"/>
          </v:shape>
        </w:pict>
      </w:r>
      <w:r>
        <w:pict>
          <v:shape id="_x0000_s40" style="position:absolute;margin-left:35.9637pt;margin-top:191.43pt;mso-position-vertical-relative:text;mso-position-horizontal-relative:text;width:247.05pt;height:253.8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1" w:hanging="3"/>
                    <w:spacing w:before="19" w:line="18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13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ares</w:t>
                  </w:r>
                  <w:r>
                    <w:rPr>
                      <w:sz w:val="18"/>
                      <w:szCs w:val="18"/>
                      <w:spacing w:val="13"/>
                    </w:rPr>
                    <w:t>.</w:t>
                  </w:r>
                  <w:r>
                    <w:rPr>
                      <w:sz w:val="18"/>
                      <w:szCs w:val="18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However</w:t>
                  </w:r>
                  <w:r>
                    <w:rPr>
                      <w:sz w:val="18"/>
                      <w:szCs w:val="18"/>
                      <w:spacing w:val="13"/>
                    </w:rPr>
                    <w:t>,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it</w:t>
                  </w:r>
                  <w:r>
                    <w:rPr>
                      <w:sz w:val="18"/>
                      <w:szCs w:val="18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clear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that</w:t>
                  </w:r>
                  <w:r>
                    <w:rPr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risk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3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ares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 </w:t>
                  </w:r>
                  <w:r>
                    <w:rPr>
                      <w:sz w:val="18"/>
                      <w:szCs w:val="18"/>
                      <w:spacing w:val="3"/>
                    </w:rPr>
                    <w:t>increased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during</w:t>
                  </w:r>
                  <w:r>
                    <w:rPr>
                      <w:sz w:val="18"/>
                      <w:szCs w:val="18"/>
                      <w:spacing w:val="5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pregnan</w:t>
                  </w:r>
                  <w:r>
                    <w:rPr>
                      <w:sz w:val="18"/>
                      <w:szCs w:val="18"/>
                      <w:spacing w:val="2"/>
                    </w:rPr>
                    <w:t>cy,</w:t>
                  </w:r>
                  <w:r>
                    <w:rPr>
                      <w:sz w:val="18"/>
                      <w:szCs w:val="18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5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several</w:t>
                  </w:r>
                  <w:r>
                    <w:rPr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well-designed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studies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have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yielded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con</w:t>
                  </w:r>
                  <w:r>
                    <w:rPr>
                      <w:sz w:val="18"/>
                      <w:szCs w:val="18"/>
                      <w:spacing w:val="15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icting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results</w:t>
                  </w:r>
                  <w:r>
                    <w:rPr>
                      <w:sz w:val="18"/>
                      <w:szCs w:val="18"/>
                      <w:spacing w:val="15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5"/>
                        <w:position w:val="8"/>
                      </w:rPr>
                      <w:t>20</w:t>
                    </w:r>
                  </w:hyperlink>
                </w:p>
                <w:p>
                  <w:pPr>
                    <w:pStyle w:val="BodyText"/>
                    <w:ind w:left="20" w:right="20" w:firstLine="186"/>
                    <w:spacing w:before="10" w:line="18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2"/>
                    </w:rPr>
                    <w:t>Mostﬂares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during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pregnancy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are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mild,</w:t>
                  </w:r>
                  <w:r>
                    <w:rPr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typically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consisting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arthritis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cutaneous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manifestations</w:t>
                  </w:r>
                  <w:r>
                    <w:rPr>
                      <w:sz w:val="18"/>
                      <w:szCs w:val="18"/>
                      <w:spacing w:val="12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easily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treat</w:t>
                  </w:r>
                  <w:r>
                    <w:rPr>
                      <w:sz w:val="18"/>
                      <w:szCs w:val="18"/>
                      <w:spacing w:val="12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able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21</w:t>
                    </w:r>
                  </w:hyperlink>
                  <w:r>
                    <w:rPr>
                      <w:sz w:val="12"/>
                      <w:szCs w:val="12"/>
                      <w:spacing w:val="13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22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42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Fifteen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percent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to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 xml:space="preserve"> 30%</w:t>
                  </w:r>
                  <w:r>
                    <w:rPr>
                      <w:sz w:val="18"/>
                      <w:szCs w:val="18"/>
                      <w:spacing w:val="28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of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 xml:space="preserve"> ﬂ</w:t>
                  </w:r>
                  <w:r>
                    <w:rPr>
                      <w:sz w:val="18"/>
                      <w:szCs w:val="18"/>
                      <w:position w:val="-1"/>
                    </w:rPr>
                    <w:t>ares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are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severe</w:t>
                  </w:r>
                  <w:r>
                    <w:rPr>
                      <w:sz w:val="18"/>
                      <w:szCs w:val="18"/>
                      <w:spacing w:val="13"/>
                      <w:position w:val="-1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23</w:t>
                    </w:r>
                  </w:hyperlink>
                  <w:r>
                    <w:rPr>
                      <w:sz w:val="12"/>
                      <w:szCs w:val="12"/>
                      <w:spacing w:val="13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24</w:t>
                    </w:r>
                  </w:hyperlink>
                  <w:r>
                    <w:rPr>
                      <w:sz w:val="12"/>
                      <w:szCs w:val="12"/>
                      <w:color w:val="0D7FAC"/>
                      <w:position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some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can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life</w:t>
                  </w:r>
                  <w:r>
                    <w:rPr>
                      <w:sz w:val="18"/>
                      <w:szCs w:val="18"/>
                      <w:spacing w:val="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threatening</w:t>
                  </w:r>
                  <w:r>
                    <w:rPr>
                      <w:sz w:val="18"/>
                      <w:szCs w:val="18"/>
                      <w:spacing w:val="8"/>
                    </w:rPr>
                    <w:t>. </w:t>
                  </w:r>
                  <w:r>
                    <w:rPr>
                      <w:sz w:val="18"/>
                      <w:szCs w:val="18"/>
                    </w:rPr>
                    <w:t>Flares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may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occur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during </w:t>
                  </w:r>
                  <w:r>
                    <w:rPr>
                      <w:sz w:val="18"/>
                      <w:szCs w:val="18"/>
                    </w:rPr>
                    <w:t>any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trimester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postpartum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period</w:t>
                  </w:r>
                  <w:r>
                    <w:rPr>
                      <w:sz w:val="18"/>
                      <w:szCs w:val="18"/>
                      <w:spacing w:val="10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0"/>
                        <w:position w:val="8"/>
                      </w:rPr>
                      <w:t>25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0"/>
                      <w:position w:val="8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Risk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factors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for</w:t>
                  </w:r>
                  <w:r>
                    <w:rPr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ﬂare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occurring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during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pregnancy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incl</w:t>
                  </w:r>
                  <w:r>
                    <w:rPr>
                      <w:sz w:val="18"/>
                      <w:szCs w:val="18"/>
                      <w:spacing w:val="1"/>
                    </w:rPr>
                    <w:t>ude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active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disease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within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6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months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before</w:t>
                  </w:r>
                  <w:r>
                    <w:rPr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pregnancy</w:t>
                  </w:r>
                  <w:r>
                    <w:rPr>
                      <w:sz w:val="18"/>
                      <w:szCs w:val="18"/>
                      <w:spacing w:val="19"/>
                    </w:rPr>
                    <w:t>,</w:t>
                  </w:r>
                  <w:r>
                    <w:rPr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severe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underlying </w:t>
                  </w:r>
                  <w:r>
                    <w:rPr>
                      <w:sz w:val="18"/>
                      <w:szCs w:val="18"/>
                      <w:spacing w:val="3"/>
                    </w:rPr>
                    <w:t>disease, active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nephritis, and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discontinuati</w:t>
                  </w:r>
                  <w:r>
                    <w:rPr>
                      <w:sz w:val="18"/>
                      <w:szCs w:val="18"/>
                      <w:spacing w:val="2"/>
                    </w:rPr>
                    <w:t>on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of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hydroxy-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t>chloroquine</w:t>
                  </w:r>
                  <w:r>
                    <w:rPr>
                      <w:sz w:val="18"/>
                      <w:szCs w:val="18"/>
                      <w:spacing w:val="9"/>
                      <w:position w:val="-1"/>
                    </w:rPr>
                    <w:t xml:space="preserve"> (</w:t>
                  </w:r>
                  <w:r>
                    <w:rPr>
                      <w:sz w:val="18"/>
                      <w:szCs w:val="18"/>
                      <w:position w:val="-1"/>
                    </w:rPr>
                    <w:t>HCQ</w:t>
                  </w:r>
                  <w:r>
                    <w:rPr>
                      <w:sz w:val="18"/>
                      <w:szCs w:val="18"/>
                      <w:spacing w:val="9"/>
                      <w:position w:val="-1"/>
                    </w:rPr>
                    <w:t>).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9"/>
                        <w:position w:val="7"/>
                      </w:rPr>
                      <w:t>23</w:t>
                    </w:r>
                  </w:hyperlink>
                  <w:r>
                    <w:rPr>
                      <w:sz w:val="12"/>
                      <w:szCs w:val="12"/>
                      <w:spacing w:val="9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9"/>
                        <w:position w:val="7"/>
                      </w:rPr>
                      <w:t>11</w:t>
                    </w:r>
                  </w:hyperlink>
                </w:p>
                <w:p>
                  <w:pPr>
                    <w:ind w:left="34"/>
                    <w:spacing w:before="245" w:line="209" w:lineRule="auto"/>
                    <w:outlineLvl w:val="2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5"/>
                    </w:rPr>
                    <w:t>Lupus nephritis</w:t>
                  </w:r>
                </w:p>
                <w:p>
                  <w:pPr>
                    <w:pStyle w:val="BodyText"/>
                    <w:ind w:left="24" w:right="20" w:firstLine="7"/>
                    <w:spacing w:before="55" w:line="181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Lupus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nephritis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one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most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serious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complications</w:t>
                  </w:r>
                  <w:r>
                    <w:rPr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 </w:t>
                  </w:r>
                  <w:r>
                    <w:rPr>
                      <w:sz w:val="18"/>
                      <w:szCs w:val="18"/>
                      <w:spacing w:val="3"/>
                    </w:rPr>
                    <w:t>SLE,</w:t>
                  </w:r>
                  <w:r>
                    <w:rPr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</w:t>
                  </w:r>
                  <w:r>
                    <w:rPr>
                      <w:sz w:val="18"/>
                      <w:szCs w:val="18"/>
                      <w:spacing w:val="4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signiﬁcant</w:t>
                  </w:r>
                  <w:r>
                    <w:rPr>
                      <w:sz w:val="18"/>
                      <w:szCs w:val="18"/>
                      <w:spacing w:val="5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implications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for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pregnancy.</w:t>
                  </w:r>
                  <w:r>
                    <w:rPr>
                      <w:sz w:val="18"/>
                      <w:szCs w:val="18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Active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renal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disease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de</w:t>
                  </w:r>
                  <w:r>
                    <w:rPr>
                      <w:sz w:val="18"/>
                      <w:szCs w:val="18"/>
                      <w:spacing w:val="3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ned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&gt;</w:t>
                  </w:r>
                  <w:r>
                    <w:rPr>
                      <w:sz w:val="18"/>
                      <w:szCs w:val="18"/>
                      <w:spacing w:val="3"/>
                    </w:rPr>
                    <w:t>1 </w:t>
                  </w: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per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day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-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proteinuria</w:t>
                  </w:r>
                  <w:r>
                    <w:rPr>
                      <w:sz w:val="18"/>
                      <w:szCs w:val="18"/>
                      <w:spacing w:val="3"/>
                    </w:rPr>
                    <w:t>,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 </w:t>
                  </w:r>
                  <w:r>
                    <w:rPr>
                      <w:sz w:val="18"/>
                      <w:szCs w:val="18"/>
                    </w:rPr>
                    <w:t>glomerular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ltration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rate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(</w:t>
                  </w:r>
                  <w:r>
                    <w:rPr>
                      <w:sz w:val="18"/>
                      <w:szCs w:val="18"/>
                    </w:rPr>
                    <w:t>GFR</w:t>
                  </w:r>
                  <w:r>
                    <w:rPr>
                      <w:sz w:val="18"/>
                      <w:szCs w:val="18"/>
                      <w:spacing w:val="2"/>
                    </w:rPr>
                    <w:t>)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>&lt;</w:t>
                  </w:r>
                  <w:r>
                    <w:rPr>
                      <w:sz w:val="18"/>
                      <w:szCs w:val="18"/>
                      <w:spacing w:val="2"/>
                    </w:rPr>
                    <w:t>60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mL</w:t>
                  </w:r>
                  <w:r>
                    <w:rPr>
                      <w:sz w:val="18"/>
                      <w:szCs w:val="18"/>
                      <w:spacing w:val="2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min</w:t>
                  </w:r>
                  <w:r>
                    <w:rPr>
                      <w:sz w:val="18"/>
                      <w:szCs w:val="18"/>
                      <w:spacing w:val="2"/>
                    </w:rPr>
                    <w:t>/1.73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</w:t>
                  </w:r>
                  <w:r>
                    <w:rPr>
                      <w:sz w:val="12"/>
                      <w:szCs w:val="12"/>
                      <w:spacing w:val="2"/>
                      <w:position w:val="8"/>
                    </w:rPr>
                    <w:t>2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 </w:t>
                  </w:r>
                  <w:r>
                    <w:rPr>
                      <w:sz w:val="18"/>
                      <w:szCs w:val="18"/>
                    </w:rPr>
                    <w:t>nonpregnant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state</w:t>
                  </w:r>
                  <w:r>
                    <w:rPr>
                      <w:sz w:val="18"/>
                      <w:szCs w:val="18"/>
                      <w:spacing w:val="10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0"/>
                        <w:position w:val="8"/>
                      </w:rPr>
                      <w:t>26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1"/>
                      <w:w w:val="102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kidneys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affected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one</w:t>
                  </w:r>
                  <w:r>
                    <w:rPr>
                      <w:sz w:val="18"/>
                      <w:szCs w:val="18"/>
                      <w:spacing w:val="10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third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patients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at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time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diagnosis</w:t>
                  </w:r>
                  <w:r>
                    <w:rPr>
                      <w:sz w:val="18"/>
                      <w:szCs w:val="18"/>
                      <w:spacing w:val="22"/>
                    </w:rPr>
                    <w:t>;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eventually</w:t>
                  </w:r>
                  <w:r>
                    <w:rPr>
                      <w:sz w:val="18"/>
                      <w:szCs w:val="18"/>
                      <w:spacing w:val="22"/>
                    </w:rPr>
                    <w:t>,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2"/>
                    </w:rPr>
                    <w:t>50%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individuals</w:t>
                  </w:r>
                  <w:r>
                    <w:rPr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SLEwill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have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kidney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involvement.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27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Renal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It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dif</w:t>
      </w:r>
      <w:r>
        <w:rPr>
          <w:sz w:val="18"/>
          <w:szCs w:val="18"/>
          <w:spacing w:val="1"/>
        </w:rPr>
        <w:t>ﬁ</w:t>
      </w:r>
      <w:r>
        <w:rPr>
          <w:sz w:val="18"/>
          <w:szCs w:val="18"/>
        </w:rPr>
        <w:t>cult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distinguish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nephritis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pre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eclampsia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because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3"/>
        </w:rPr>
        <w:t>both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conditions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ch</w:t>
      </w:r>
      <w:r>
        <w:rPr>
          <w:sz w:val="18"/>
          <w:szCs w:val="18"/>
          <w:spacing w:val="2"/>
        </w:rPr>
        <w:t>aracterized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2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hypertension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spacing w:val="2"/>
        </w:rPr>
        <w:t>proteinuria.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2"/>
        </w:rPr>
        <w:t>d</w:t>
      </w:r>
      <w:r>
        <w:rPr>
          <w:sz w:val="18"/>
          <w:szCs w:val="18"/>
          <w:spacing w:val="1"/>
        </w:rPr>
        <w:t>istinction</w:t>
      </w:r>
      <w:r>
        <w:rPr>
          <w:sz w:val="18"/>
          <w:szCs w:val="18"/>
          <w:spacing w:val="58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1"/>
        </w:rPr>
        <w:t>critical,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especially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nephritis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occurs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late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second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third </w:t>
      </w:r>
      <w:r>
        <w:rPr>
          <w:sz w:val="18"/>
          <w:szCs w:val="18"/>
        </w:rPr>
        <w:t>trimester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these</w:t>
      </w:r>
      <w:r>
        <w:rPr>
          <w:sz w:val="18"/>
          <w:szCs w:val="18"/>
          <w:spacing w:val="5"/>
        </w:rPr>
        <w:t xml:space="preserve"> 2 </w:t>
      </w:r>
      <w:r>
        <w:rPr>
          <w:sz w:val="18"/>
          <w:szCs w:val="18"/>
        </w:rPr>
        <w:t>conditions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dif</w:t>
      </w:r>
      <w:r>
        <w:rPr>
          <w:sz w:val="18"/>
          <w:szCs w:val="18"/>
          <w:spacing w:val="5"/>
        </w:rPr>
        <w:t>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fers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signi</w:t>
      </w:r>
      <w:r>
        <w:rPr>
          <w:sz w:val="18"/>
          <w:szCs w:val="18"/>
          <w:spacing w:val="13"/>
        </w:rPr>
        <w:t>ﬁ</w:t>
      </w:r>
      <w:r>
        <w:rPr>
          <w:sz w:val="18"/>
          <w:szCs w:val="18"/>
        </w:rPr>
        <w:t>cantly</w:t>
      </w:r>
      <w:r>
        <w:rPr>
          <w:sz w:val="18"/>
          <w:szCs w:val="18"/>
          <w:spacing w:val="13"/>
        </w:rPr>
        <w:t>; </w:t>
      </w:r>
      <w:r>
        <w:rPr>
          <w:sz w:val="18"/>
          <w:szCs w:val="18"/>
        </w:rPr>
        <w:t>preeclampsia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best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treated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delivery </w:t>
      </w:r>
      <w:r>
        <w:rPr>
          <w:sz w:val="18"/>
          <w:szCs w:val="18"/>
        </w:rPr>
        <w:t>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close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inpatient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monitoring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depending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gestational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age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although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lupus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nephritis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treated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medically.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30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</w:t>
      </w:r>
      <w:r>
        <w:rPr>
          <w:sz w:val="18"/>
          <w:szCs w:val="18"/>
          <w:spacing w:val="2"/>
        </w:rPr>
        <w:t>Several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laboratory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parameters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2"/>
        </w:rPr>
        <w:t>been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2"/>
        </w:rPr>
        <w:t>pr</w:t>
      </w:r>
      <w:r>
        <w:rPr>
          <w:sz w:val="18"/>
          <w:szCs w:val="18"/>
          <w:spacing w:val="1"/>
        </w:rPr>
        <w:t>oposed to distinguish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nephritis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preeclampsia</w:t>
      </w:r>
      <w:r>
        <w:rPr>
          <w:sz w:val="18"/>
          <w:szCs w:val="18"/>
          <w:spacing w:val="2"/>
        </w:rPr>
        <w:t xml:space="preserve"> (</w:t>
      </w:r>
      <w:hyperlink w:history="true" w:anchor="bookmark1">
        <w:r>
          <w:rPr>
            <w:sz w:val="18"/>
            <w:szCs w:val="18"/>
            <w:color w:val="0D7FAC"/>
          </w:rPr>
          <w:t>Table</w:t>
        </w:r>
        <w:r>
          <w:rPr>
            <w:sz w:val="18"/>
            <w:szCs w:val="18"/>
            <w:color w:val="0D7FAC"/>
            <w:spacing w:val="2"/>
          </w:rPr>
          <w:t xml:space="preserve"> 3</w:t>
        </w:r>
      </w:hyperlink>
      <w:r>
        <w:rPr>
          <w:sz w:val="18"/>
          <w:szCs w:val="18"/>
          <w:spacing w:val="2"/>
        </w:rPr>
        <w:t>), </w:t>
      </w:r>
      <w:r>
        <w:rPr>
          <w:sz w:val="18"/>
          <w:szCs w:val="18"/>
        </w:rPr>
        <w:t>although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none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25"/>
        </w:rPr>
        <w:t>100%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</w:rPr>
        <w:t>accurate</w:t>
      </w:r>
      <w:r>
        <w:rPr>
          <w:sz w:val="18"/>
          <w:szCs w:val="18"/>
          <w:spacing w:val="25"/>
        </w:rPr>
        <w:t>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Renal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biopsy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assess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glomer</w:t>
      </w:r>
      <w:r>
        <w:rPr>
          <w:sz w:val="18"/>
          <w:szCs w:val="18"/>
          <w:spacing w:val="25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uloendotheliosis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yield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de</w:t>
      </w:r>
      <w:r>
        <w:rPr>
          <w:sz w:val="18"/>
          <w:szCs w:val="18"/>
          <w:spacing w:val="4"/>
        </w:rPr>
        <w:t>ﬁ</w:t>
      </w:r>
      <w:r>
        <w:rPr>
          <w:sz w:val="18"/>
          <w:szCs w:val="18"/>
        </w:rPr>
        <w:t>nitive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diagnosis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one </w:t>
      </w:r>
      <w:r>
        <w:rPr>
          <w:sz w:val="18"/>
          <w:szCs w:val="18"/>
          <w:spacing w:val="2"/>
        </w:rPr>
        <w:t>systematic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2"/>
        </w:rPr>
        <w:t>review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2"/>
        </w:rPr>
        <w:t>led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2"/>
        </w:rPr>
        <w:t>therapeutic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changes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66%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cases.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31</w:t>
        </w:r>
      </w:hyperlink>
      <w:r>
        <w:rPr>
          <w:sz w:val="12"/>
          <w:szCs w:val="12"/>
          <w:color w:val="0D7FAC"/>
          <w:spacing w:val="3"/>
          <w:position w:val="8"/>
        </w:rPr>
        <w:t xml:space="preserve">  </w:t>
      </w:r>
      <w:r>
        <w:rPr>
          <w:sz w:val="18"/>
          <w:szCs w:val="18"/>
          <w:spacing w:val="3"/>
        </w:rPr>
        <w:t>Although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3"/>
        </w:rPr>
        <w:t>freque</w:t>
      </w:r>
      <w:r>
        <w:rPr>
          <w:sz w:val="18"/>
          <w:szCs w:val="18"/>
          <w:spacing w:val="2"/>
        </w:rPr>
        <w:t>ntly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2"/>
        </w:rPr>
        <w:t>deferred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during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2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because of a theoretic</w:t>
      </w:r>
      <w:r>
        <w:rPr>
          <w:sz w:val="18"/>
          <w:szCs w:val="18"/>
          <w:spacing w:val="2"/>
        </w:rPr>
        <w:t>al risk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increased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bleeding,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renal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biopsy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considered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uncertain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situations </w:t>
      </w:r>
      <w:r>
        <w:rPr>
          <w:sz w:val="18"/>
          <w:szCs w:val="18"/>
          <w:spacing w:val="1"/>
        </w:rPr>
        <w:t>when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diagnosis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"/>
        </w:rPr>
        <w:t>lupus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1"/>
        </w:rPr>
        <w:t>nephritis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1"/>
        </w:rPr>
        <w:t>would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delay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"/>
        </w:rPr>
        <w:t>need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"/>
        </w:rPr>
        <w:t>f</w:t>
      </w:r>
      <w:r>
        <w:rPr>
          <w:sz w:val="18"/>
          <w:szCs w:val="18"/>
        </w:rPr>
        <w:t>or </w:t>
      </w:r>
      <w:r>
        <w:rPr>
          <w:sz w:val="18"/>
          <w:szCs w:val="18"/>
        </w:rPr>
        <w:t>delivery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potentially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prevent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extreme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prematurity</w:t>
      </w:r>
      <w:r>
        <w:rPr>
          <w:sz w:val="18"/>
          <w:szCs w:val="18"/>
          <w:spacing w:val="12"/>
        </w:rPr>
        <w:t>.</w:t>
      </w:r>
      <w:hyperlink w:history="true" w:anchor="bookmark1">
        <w:r>
          <w:rPr>
            <w:sz w:val="12"/>
            <w:szCs w:val="12"/>
            <w:color w:val="0D7FAC"/>
            <w:spacing w:val="12"/>
            <w:position w:val="8"/>
          </w:rPr>
          <w:t>31</w:t>
        </w:r>
        <w:r>
          <w:rPr>
            <w:rFonts w:ascii="Arial" w:hAnsi="Arial" w:eastAsia="Arial" w:cs="Arial"/>
            <w:sz w:val="12"/>
            <w:szCs w:val="12"/>
            <w:color w:val="0D7FAC"/>
            <w:spacing w:val="12"/>
            <w:position w:val="8"/>
          </w:rPr>
          <w:t>-</w:t>
        </w:r>
        <w:r>
          <w:rPr>
            <w:sz w:val="12"/>
            <w:szCs w:val="12"/>
            <w:color w:val="0D7FAC"/>
            <w:spacing w:val="12"/>
            <w:position w:val="8"/>
          </w:rPr>
          <w:t>34</w:t>
        </w:r>
      </w:hyperlink>
    </w:p>
    <w:p>
      <w:pPr>
        <w:ind w:left="5894"/>
        <w:spacing w:before="252" w:line="209" w:lineRule="auto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5"/>
        </w:rPr>
        <w:t>Hematologic complications</w:t>
      </w:r>
    </w:p>
    <w:p>
      <w:pPr>
        <w:pStyle w:val="BodyText"/>
        <w:ind w:left="5876" w:right="1" w:firstLine="15"/>
        <w:spacing w:before="53" w:line="183" w:lineRule="auto"/>
        <w:tabs>
          <w:tab w:val="left" w:pos="6050"/>
        </w:tabs>
        <w:jc w:val="right"/>
        <w:rPr>
          <w:sz w:val="18"/>
          <w:szCs w:val="18"/>
        </w:rPr>
      </w:pPr>
      <w:r>
        <w:rPr>
          <w:sz w:val="18"/>
          <w:szCs w:val="18"/>
          <w:spacing w:val="3"/>
        </w:rPr>
        <w:t>Hematologic abnormalities affect many patients with S</w:t>
      </w:r>
      <w:r>
        <w:rPr>
          <w:sz w:val="18"/>
          <w:szCs w:val="18"/>
          <w:spacing w:val="2"/>
        </w:rPr>
        <w:t>LE;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these include anemia, thrombocytopenia, and l</w:t>
      </w:r>
      <w:r>
        <w:rPr>
          <w:sz w:val="18"/>
          <w:szCs w:val="18"/>
          <w:spacing w:val="2"/>
        </w:rPr>
        <w:t>eukopenia.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Approximately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one-half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patients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SLE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anemic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because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variety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3"/>
        </w:rPr>
        <w:t>causes,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includin</w:t>
      </w:r>
      <w:r>
        <w:rPr>
          <w:sz w:val="18"/>
          <w:szCs w:val="18"/>
          <w:spacing w:val="2"/>
        </w:rPr>
        <w:t>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iron-deﬁciency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anemia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anemia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chronic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hemolytic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anemia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chronic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acute</w:t>
      </w:r>
      <w:r>
        <w:rPr>
          <w:sz w:val="18"/>
          <w:szCs w:val="18"/>
          <w:spacing w:val="10"/>
        </w:rPr>
        <w:t>.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35</w:t>
        </w:r>
      </w:hyperlink>
      <w:r>
        <w:rPr>
          <w:sz w:val="12"/>
          <w:szCs w:val="12"/>
          <w:color w:val="0D7FAC"/>
          <w:spacing w:val="21"/>
          <w:w w:val="101"/>
          <w:position w:val="8"/>
        </w:rPr>
        <w:t xml:space="preserve"> </w:t>
      </w:r>
      <w:r>
        <w:rPr>
          <w:sz w:val="18"/>
          <w:szCs w:val="18"/>
        </w:rPr>
        <w:t>Leukopenia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common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generally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secondary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lymphopenia </w:t>
      </w:r>
      <w:r>
        <w:rPr>
          <w:sz w:val="18"/>
          <w:szCs w:val="18"/>
        </w:rPr>
        <w:t>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neutropenia</w:t>
      </w:r>
      <w:r>
        <w:rPr>
          <w:sz w:val="18"/>
          <w:szCs w:val="18"/>
          <w:spacing w:val="4"/>
        </w:rPr>
        <w:t>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36</w:t>
        </w:r>
      </w:hyperlink>
      <w:r>
        <w:rPr>
          <w:sz w:val="12"/>
          <w:szCs w:val="12"/>
          <w:color w:val="0D7FAC"/>
          <w:spacing w:val="13"/>
          <w:position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"/>
        </w:rPr>
        <w:t xml:space="preserve"> ﬁ</w:t>
      </w:r>
      <w:r>
        <w:rPr>
          <w:sz w:val="18"/>
          <w:szCs w:val="18"/>
        </w:rPr>
        <w:t>nding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leukopenia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related </w:t>
      </w:r>
      <w:r>
        <w:rPr>
          <w:sz w:val="18"/>
          <w:szCs w:val="18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1"/>
        </w:rPr>
        <w:t>(ﬂ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>),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</w:rPr>
        <w:t>infection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drug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toxicity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from </w:t>
      </w:r>
      <w:r>
        <w:rPr>
          <w:sz w:val="18"/>
          <w:szCs w:val="18"/>
          <w:spacing w:val="3"/>
        </w:rPr>
        <w:t>immunosuppressant</w:t>
      </w:r>
      <w:r>
        <w:rPr>
          <w:sz w:val="18"/>
          <w:szCs w:val="18"/>
          <w:spacing w:val="31"/>
        </w:rPr>
        <w:t xml:space="preserve">  </w:t>
      </w:r>
      <w:r>
        <w:rPr>
          <w:sz w:val="18"/>
          <w:szCs w:val="18"/>
          <w:spacing w:val="3"/>
        </w:rPr>
        <w:t>medications.  The   signiﬁcance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3"/>
        </w:rPr>
        <w:t>leukopenia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patients with SLE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is contro</w:t>
      </w:r>
      <w:r>
        <w:rPr>
          <w:sz w:val="18"/>
          <w:szCs w:val="18"/>
          <w:spacing w:val="2"/>
        </w:rPr>
        <w:t>versial,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may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contribute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to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an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risk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infection</w:t>
      </w:r>
      <w:r>
        <w:rPr>
          <w:sz w:val="18"/>
          <w:szCs w:val="18"/>
          <w:spacing w:val="5"/>
        </w:rPr>
        <w:t>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depending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severity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duration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leukopenia</w:t>
      </w:r>
      <w:r>
        <w:rPr>
          <w:sz w:val="18"/>
          <w:szCs w:val="18"/>
          <w:spacing w:val="2"/>
        </w:rPr>
        <w:t>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8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>Thrombocytopenia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affects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7"/>
        </w:rPr>
        <w:t>25%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preg</w:t>
      </w:r>
      <w:r>
        <w:rPr>
          <w:sz w:val="18"/>
          <w:szCs w:val="18"/>
          <w:spacing w:val="2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nancies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SLE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results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immune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>mediated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3"/>
        </w:rPr>
        <w:t>platelet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destruction.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3"/>
        </w:rPr>
        <w:t>Risk f</w:t>
      </w:r>
      <w:r>
        <w:rPr>
          <w:sz w:val="18"/>
          <w:szCs w:val="18"/>
          <w:spacing w:val="2"/>
        </w:rPr>
        <w:t>actors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include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previous throm-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bocytopenia,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"/>
        </w:rPr>
        <w:t>presence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3"/>
        </w:rPr>
        <w:t>aPL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3"/>
        </w:rPr>
        <w:t>antibodies,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increased</w:t>
      </w:r>
    </w:p>
    <w:p>
      <w:pPr>
        <w:ind w:left="752"/>
        <w:spacing w:before="250" w:line="1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9"/>
          <w:szCs w:val="19"/>
          <w:spacing w:val="-11"/>
          <w:w w:val="95"/>
        </w:rPr>
        <w:t>B44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1"/>
          <w:w w:val="95"/>
        </w:rPr>
        <w:t>MARCH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1"/>
          <w:w w:val="95"/>
        </w:rPr>
        <w:t>2023</w:t>
      </w:r>
    </w:p>
    <w:p>
      <w:pPr>
        <w:spacing w:line="187" w:lineRule="auto"/>
        <w:sectPr>
          <w:footerReference w:type="default" r:id="rId10"/>
          <w:pgSz w:w="11520" w:h="15480"/>
          <w:pgMar w:top="0" w:right="737" w:bottom="400" w:left="0" w:header="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03"/>
        <w:rPr/>
      </w:pPr>
      <w:r>
        <w:pict>
          <v:rect id="_x0000_s44" style="position:absolute;margin-left:564.094pt;margin-top:0.001038pt;mso-position-vertical-relative:page;mso-position-horizontal-relative:page;width:11.95pt;height:773.95pt;z-index:251681792;" o:allowincell="f" fillcolor="#6DC9C4" filled="true" stroked="false"/>
        </w:pict>
      </w:r>
      <w:r>
        <w:pict>
          <v:shape id="_x0000_s46" style="position:absolute;margin-left:35.8498pt;margin-top:63.744pt;mso-position-vertical-relative:page;mso-position-horizontal-relative:page;width:247.1pt;height:293.15pt;z-index:251680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91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891"/>
                  </w:tblGrid>
                  <w:tr>
                    <w:trPr>
                      <w:trHeight w:val="864" w:hRule="atLeast"/>
                    </w:trPr>
                    <w:tc>
                      <w:tcPr>
                        <w:shd w:val="clear" w:fill="E0F2F1"/>
                        <w:tcW w:w="4891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0"/>
                          <w:spacing w:before="136" w:line="202" w:lineRule="auto"/>
                          <w:rPr/>
                        </w:pPr>
                        <w:r>
                          <w:rPr>
                            <w:color w:val="009692"/>
                          </w:rPr>
                          <w:t>TABLE</w:t>
                        </w:r>
                        <w:r>
                          <w:rPr>
                            <w:color w:val="009692"/>
                            <w:spacing w:val="15"/>
                          </w:rPr>
                          <w:t xml:space="preserve"> 3</w:t>
                        </w:r>
                      </w:p>
                      <w:p>
                        <w:pPr>
                          <w:pStyle w:val="TableText"/>
                          <w:ind w:left="192" w:right="839" w:firstLine="2"/>
                          <w:spacing w:before="36" w:line="233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8"/>
                          </w:rPr>
                          <w:t>Laboratory test results used to disti</w:t>
                        </w:r>
                        <w:r>
                          <w:rPr>
                            <w:sz w:val="19"/>
                            <w:szCs w:val="19"/>
                            <w:spacing w:val="7"/>
                          </w:rPr>
                          <w:t>nguish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12"/>
                          </w:rPr>
                          <w:t>preeclampsia from a lupus ﬂare</w:t>
                        </w:r>
                      </w:p>
                    </w:tc>
                  </w:tr>
                  <w:tr>
                    <w:trPr>
                      <w:trHeight w:val="4938" w:hRule="atLeast"/>
                    </w:trPr>
                    <w:tc>
                      <w:tcPr>
                        <w:tcW w:w="4891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80"/>
                          <w:spacing w:before="91" w:line="225" w:lineRule="auto"/>
                          <w:rPr/>
                        </w:pPr>
                        <w:r>
                          <w:rPr>
                            <w:spacing w:val="-11"/>
                          </w:rPr>
                          <w:t>Test</w:t>
                        </w:r>
                        <w:r>
                          <w:rPr/>
                          <w:t xml:space="preserve">                                                   </w:t>
                        </w:r>
                        <w:r>
                          <w:rPr>
                            <w:spacing w:val="-11"/>
                          </w:rPr>
                          <w:t>Preeclampsia</w:t>
                        </w:r>
                        <w:r>
                          <w:rPr>
                            <w:spacing w:val="2"/>
                          </w:rPr>
                          <w:t xml:space="preserve">         </w:t>
                        </w:r>
                        <w:r>
                          <w:rPr>
                            <w:spacing w:val="-11"/>
                          </w:rPr>
                          <w:t>SLE</w:t>
                        </w:r>
                      </w:p>
                      <w:p>
                        <w:pPr>
                          <w:spacing w:line="6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4522" w:type="dxa"/>
                          <w:tblInd w:w="179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2479"/>
                          <w:gridCol w:w="1054"/>
                          <w:gridCol w:w="989"/>
                        </w:tblGrid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68" w:line="216" w:lineRule="auto"/>
                                <w:rPr/>
                              </w:pPr>
                              <w:r>
                                <w:rPr>
                                  <w:spacing w:val="-15"/>
                                </w:rPr>
                                <w:t>Decreased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</w:rPr>
                                <w:t>complement</w:t>
                              </w:r>
                              <w:r>
                                <w:rPr>
                                  <w:spacing w:val="1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</w:rPr>
                                <w:t>levels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4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2" w:line="186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1"/>
                                </w:rPr>
                                <w:t>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4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2" w:line="186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8"/>
                                </w:rPr>
                                <w:t>+++</w:t>
                              </w:r>
                            </w:p>
                          </w:tc>
                        </w:tr>
                        <w:tr>
                          <w:trPr>
                            <w:trHeight w:val="299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69" w:line="207" w:lineRule="exact"/>
                                <w:rPr/>
                              </w:pPr>
                              <w:r>
                                <w:rPr>
                                  <w:spacing w:val="-15"/>
                                </w:rPr>
                                <w:t>Increased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</w:rPr>
                                <w:t>anti-dsDNA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6"/>
                                <w:spacing w:before="158" w:line="131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31"/>
                                  <w:w w:val="125"/>
                                  <w:position w:val="-7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2" w:line="187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8"/>
                                </w:rPr>
                                <w:t>+++</w:t>
                              </w:r>
                            </w:p>
                          </w:tc>
                        </w:tr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before="69" w:line="213" w:lineRule="auto"/>
                                <w:rPr/>
                              </w:pPr>
                              <w:r>
                                <w:rPr>
                                  <w:spacing w:val="-13"/>
                                </w:rPr>
                                <w:t>Antithrombin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>III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>deﬁciency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2" w:line="186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526"/>
                                <w:spacing w:before="69" w:line="180" w:lineRule="auto"/>
                                <w:rPr>
                                  <w:rFonts w:ascii="Microsoft YaHei" w:hAnsi="Microsoft YaHei" w:eastAsia="Microsoft YaHei" w:cs="Microsoft YaHei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2"/>
                                </w:rPr>
                                <w:t>+</w:t>
                              </w:r>
                              <w:r>
                                <w:rPr>
                                  <w:spacing w:val="21"/>
                                  <w:w w:val="102"/>
                                </w:rPr>
                                <w:t>/</w:t>
                              </w: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2"/>
                                </w:rPr>
                                <w:t>-</w:t>
                              </w:r>
                            </w:p>
                          </w:tc>
                        </w:tr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1"/>
                                <w:spacing w:before="70" w:line="213" w:lineRule="auto"/>
                                <w:rPr/>
                              </w:pPr>
                              <w:r>
                                <w:rPr>
                                  <w:spacing w:val="-13"/>
                                </w:rPr>
                                <w:t>Microangiopathic</w:t>
                              </w:r>
                              <w:r>
                                <w:rPr>
                                  <w:spacing w:val="1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</w:rPr>
                                <w:t>hemolyti</w:t>
                              </w:r>
                              <w:r>
                                <w:rPr>
                                  <w:spacing w:val="-14"/>
                                </w:rPr>
                                <w:t>c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anemia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3" w:line="185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31"/>
                                <w:spacing w:before="159" w:line="129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31"/>
                                  <w:w w:val="125"/>
                                  <w:position w:val="-7"/>
                                </w:rPr>
                                <w:t>-</w:t>
                              </w:r>
                            </w:p>
                          </w:tc>
                        </w:tr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8"/>
                                <w:spacing w:before="71" w:line="213" w:lineRule="auto"/>
                                <w:rPr/>
                              </w:pPr>
                              <w:r>
                                <w:rPr>
                                  <w:spacing w:val="-15"/>
                                </w:rPr>
                                <w:t>Coombs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</w:rPr>
                                <w:t>positive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</w:rPr>
                                <w:t>hemolytic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15"/>
                                </w:rPr>
                                <w:t>anemia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6"/>
                                <w:spacing w:before="160" w:line="128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31"/>
                                  <w:w w:val="125"/>
                                  <w:position w:val="-7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4" w:line="184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</w:tr>
                        <w:tr>
                          <w:trPr>
                            <w:trHeight w:val="299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"/>
                                <w:spacing w:before="72" w:line="213" w:lineRule="auto"/>
                                <w:rPr/>
                              </w:pPr>
                              <w:r>
                                <w:rPr>
                                  <w:spacing w:val="-14"/>
                                </w:rPr>
                                <w:t>Thrombocytopenia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5" w:line="184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5" w:line="184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</w:tr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71" w:line="216" w:lineRule="auto"/>
                                <w:rPr/>
                              </w:pPr>
                              <w:r>
                                <w:rPr>
                                  <w:spacing w:val="-15"/>
                                </w:rPr>
                                <w:t>Leukopenia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6"/>
                                <w:spacing w:before="161" w:line="127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31"/>
                                  <w:w w:val="125"/>
                                  <w:position w:val="-7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5" w:line="183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</w:tr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8"/>
                                <w:spacing w:before="72" w:line="213" w:lineRule="auto"/>
                                <w:rPr/>
                              </w:pPr>
                              <w:r>
                                <w:rPr>
                                  <w:spacing w:val="-12"/>
                                </w:rPr>
                                <w:t>Urinary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</w:rPr>
                                <w:t>cellular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</w:rPr>
                                <w:t>casts/hematu</w:t>
                              </w:r>
                              <w:r>
                                <w:rPr>
                                  <w:spacing w:val="-13"/>
                                </w:rPr>
                                <w:t>ria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6"/>
                                <w:spacing w:before="162" w:line="126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31"/>
                                  <w:w w:val="125"/>
                                  <w:position w:val="-7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6" w:line="182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8"/>
                                </w:rPr>
                                <w:t>+++</w:t>
                              </w:r>
                            </w:p>
                          </w:tc>
                        </w:tr>
                        <w:tr>
                          <w:trPr>
                            <w:trHeight w:val="299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73" w:line="207" w:lineRule="exact"/>
                                <w:rPr/>
                              </w:pPr>
                              <w:r>
                                <w:rPr>
                                  <w:spacing w:val="-14"/>
                                </w:rPr>
                                <w:t>Increased</w:t>
                              </w:r>
                              <w:r>
                                <w:rPr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serum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creatinine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221"/>
                                <w:spacing w:before="73" w:line="177" w:lineRule="auto"/>
                                <w:rPr>
                                  <w:rFonts w:ascii="Microsoft YaHei" w:hAnsi="Microsoft YaHei" w:eastAsia="Microsoft YaHei" w:cs="Microsoft YaHei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3"/>
                                </w:rPr>
                                <w:t>+</w:t>
                              </w:r>
                              <w:r>
                                <w:rPr>
                                  <w:spacing w:val="21"/>
                                  <w:w w:val="103"/>
                                </w:rPr>
                                <w:t>/</w:t>
                              </w: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3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526"/>
                                <w:spacing w:before="106" w:line="183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</w:tr>
                        <w:tr>
                          <w:trPr>
                            <w:trHeight w:val="299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73" w:line="213" w:lineRule="auto"/>
                                <w:rPr/>
                              </w:pPr>
                              <w:r>
                                <w:rPr>
                                  <w:spacing w:val="-14"/>
                                </w:rPr>
                                <w:t>Hypocalciuria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6" w:line="183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526"/>
                                <w:spacing w:before="73" w:line="177" w:lineRule="auto"/>
                                <w:rPr>
                                  <w:rFonts w:ascii="Microsoft YaHei" w:hAnsi="Microsoft YaHei" w:eastAsia="Microsoft YaHei" w:cs="Microsoft YaHei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2"/>
                                </w:rPr>
                                <w:t>+</w:t>
                              </w:r>
                              <w:r>
                                <w:rPr>
                                  <w:spacing w:val="21"/>
                                  <w:w w:val="102"/>
                                </w:rPr>
                                <w:t>/</w:t>
                              </w: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2"/>
                                </w:rPr>
                                <w:t>-</w:t>
                              </w:r>
                            </w:p>
                          </w:tc>
                        </w:tr>
                        <w:tr>
                          <w:trPr>
                            <w:trHeight w:val="298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73" w:line="207" w:lineRule="exact"/>
                                <w:rPr/>
                              </w:pPr>
                              <w:r>
                                <w:rPr>
                                  <w:spacing w:val="-14"/>
                                </w:rPr>
                                <w:t>Increased</w:t>
                              </w:r>
                              <w:r>
                                <w:rPr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liver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transaminases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6" w:line="181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6"/>
                                </w:rPr>
                                <w:t>++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526"/>
                                <w:spacing w:before="72" w:line="177" w:lineRule="auto"/>
                                <w:rPr>
                                  <w:rFonts w:ascii="Microsoft YaHei" w:hAnsi="Microsoft YaHei" w:eastAsia="Microsoft YaHei" w:cs="Microsoft YaHei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2"/>
                                </w:rPr>
                                <w:t>+</w:t>
                              </w:r>
                              <w:r>
                                <w:rPr>
                                  <w:spacing w:val="21"/>
                                  <w:w w:val="102"/>
                                </w:rPr>
                                <w:t>/</w:t>
                              </w:r>
                              <w:r>
                                <w:rPr>
                                  <w:rFonts w:ascii="Microsoft YaHei" w:hAnsi="Microsoft YaHei" w:eastAsia="Microsoft YaHei" w:cs="Microsoft YaHei"/>
                                  <w:spacing w:val="21"/>
                                  <w:w w:val="102"/>
                                </w:rPr>
                                <w:t>-</w:t>
                              </w:r>
                            </w:p>
                          </w:tc>
                        </w:tr>
                        <w:tr>
                          <w:trPr>
                            <w:trHeight w:val="301" w:hRule="atLeast"/>
                          </w:trPr>
                          <w:tc>
                            <w:tcPr>
                              <w:tcW w:w="247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"/>
                                <w:spacing w:before="84" w:line="201" w:lineRule="auto"/>
                                <w:rPr/>
                              </w:pPr>
                              <w:r>
                                <w:rPr>
                                  <w:spacing w:val="-14"/>
                                </w:rPr>
                                <w:t>Elevated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uric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</w:rPr>
                                <w:t>acid</w:t>
                              </w:r>
                            </w:p>
                          </w:tc>
                          <w:tc>
                            <w:tcPr>
                              <w:tcW w:w="1054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ind w:left="221"/>
                                <w:spacing w:before="107" w:line="183" w:lineRule="exact"/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7"/>
                                  <w:szCs w:val="17"/>
                                  <w:spacing w:val="1"/>
                                </w:rPr>
                                <w:t>+</w:t>
                              </w:r>
                            </w:p>
                          </w:tc>
                          <w:tc>
                            <w:tcPr>
                              <w:tcW w:w="989" w:type="dxa"/>
                              <w:vAlign w:val="top"/>
                              <w:tcBorders>
                                <w:bottom w:val="single" w:color="000000" w:sz="2" w:space="0"/>
                                <w:top w:val="single" w:color="00000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516"/>
                                <w:spacing w:before="156" w:line="84" w:lineRule="exact"/>
                                <w:rPr/>
                              </w:pPr>
                              <w:r>
                                <w:rPr>
                                  <w:spacing w:val="9"/>
                                  <w:position w:val="-5"/>
                                </w:rPr>
                                <w:t>—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87"/>
                          <w:spacing w:before="46" w:line="238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13"/>
                            <w:szCs w:val="13"/>
                            <w:spacing w:val="-10"/>
                          </w:rPr>
                          <w:t>Reference:</w:t>
                        </w:r>
                        <w:r>
                          <w:rPr>
                            <w:sz w:val="13"/>
                            <w:szCs w:val="13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10"/>
                          </w:rPr>
                          <w:t>Djekidel</w:t>
                        </w:r>
                        <w:r>
                          <w:rPr>
                            <w:sz w:val="13"/>
                            <w:szCs w:val="13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10"/>
                          </w:rPr>
                          <w:t>and</w:t>
                        </w:r>
                        <w:r>
                          <w:rPr>
                            <w:sz w:val="13"/>
                            <w:szCs w:val="13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10"/>
                          </w:rPr>
                          <w:t>Silver.</w:t>
                        </w:r>
                        <w:hyperlink w:history="true" w:anchor="bookmark1">
                          <w:r>
                            <w:rPr>
                              <w:sz w:val="9"/>
                              <w:szCs w:val="9"/>
                              <w:color w:val="0D7FAC"/>
                              <w:spacing w:val="-10"/>
                              <w:position w:val="5"/>
                            </w:rPr>
                            <w:t>11</w:t>
                          </w:r>
                        </w:hyperlink>
                      </w:p>
                      <w:p>
                        <w:pPr>
                          <w:pStyle w:val="TableText"/>
                          <w:ind w:left="186"/>
                          <w:spacing w:before="104" w:line="21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anti-dsDNA,</w:t>
                        </w:r>
                        <w:r>
                          <w:rPr>
                            <w:sz w:val="13"/>
                            <w:szCs w:val="13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anti-double-stranded</w:t>
                        </w:r>
                        <w:r>
                          <w:rPr>
                            <w:sz w:val="13"/>
                            <w:szCs w:val="13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DNA;</w:t>
                        </w:r>
                        <w:r>
                          <w:rPr>
                            <w:sz w:val="13"/>
                            <w:szCs w:val="13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SLE,</w:t>
                        </w:r>
                        <w:r>
                          <w:rPr>
                            <w:sz w:val="13"/>
                            <w:szCs w:val="13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systemic</w:t>
                        </w:r>
                        <w:r>
                          <w:rPr>
                            <w:sz w:val="13"/>
                            <w:szCs w:val="13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lupus</w:t>
                        </w:r>
                        <w:r>
                          <w:rPr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9"/>
                          </w:rPr>
                          <w:t>eryth</w:t>
                        </w:r>
                        <w:r>
                          <w:rPr>
                            <w:sz w:val="13"/>
                            <w:szCs w:val="13"/>
                            <w:spacing w:val="-10"/>
                          </w:rPr>
                          <w:t>ematosus.</w:t>
                        </w:r>
                      </w:p>
                      <w:p>
                        <w:pPr>
                          <w:pStyle w:val="TableText"/>
                          <w:ind w:left="174" w:right="221" w:firstLine="10"/>
                          <w:spacing w:before="54" w:line="24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Society</w:t>
                        </w:r>
                        <w:r>
                          <w:rPr>
                            <w:sz w:val="13"/>
                            <w:szCs w:val="13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for</w:t>
                        </w:r>
                        <w:r>
                          <w:rPr>
                            <w:sz w:val="13"/>
                            <w:szCs w:val="13"/>
                            <w:spacing w:val="-1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Maternal–Fetal</w:t>
                        </w:r>
                        <w:r>
                          <w:rPr>
                            <w:sz w:val="13"/>
                            <w:szCs w:val="13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Medicine. Systemic lupus erythe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matosus in</w:t>
                        </w:r>
                        <w:r>
                          <w:rPr>
                            <w:sz w:val="13"/>
                            <w:szCs w:val="13"/>
                            <w:spacing w:val="-1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pregnancy.</w:t>
                        </w:r>
                        <w:r>
                          <w:rPr>
                            <w:sz w:val="13"/>
                            <w:szCs w:val="13"/>
                            <w:spacing w:val="-14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Am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J Obstet</w:t>
                        </w:r>
                        <w:r>
                          <w:rPr>
                            <w:sz w:val="13"/>
                            <w:szCs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6"/>
                          </w:rPr>
                          <w:t>Gynecol 2023.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4891" w:type="dxa"/>
        <w:tblInd w:w="514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68"/>
        <w:gridCol w:w="3323"/>
      </w:tblGrid>
      <w:tr>
        <w:trPr>
          <w:trHeight w:val="864" w:hRule="atLeast"/>
        </w:trPr>
        <w:tc>
          <w:tcPr>
            <w:shd w:val="clear" w:fill="E0F2F1"/>
            <w:tcW w:w="4891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80"/>
              <w:spacing w:before="136" w:line="201" w:lineRule="auto"/>
              <w:rPr/>
            </w:pPr>
            <w:r>
              <w:rPr>
                <w:color w:val="009692"/>
              </w:rPr>
              <w:t>TABLE</w:t>
            </w:r>
            <w:r>
              <w:rPr>
                <w:color w:val="009692"/>
                <w:spacing w:val="14"/>
              </w:rPr>
              <w:t xml:space="preserve"> 4</w:t>
            </w:r>
          </w:p>
          <w:p>
            <w:pPr>
              <w:pStyle w:val="TableText"/>
              <w:ind w:left="195"/>
              <w:spacing w:before="37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Diagnostic criteria for antiphospholipid</w:t>
            </w:r>
          </w:p>
          <w:p>
            <w:pPr>
              <w:pStyle w:val="TableText"/>
              <w:ind w:left="184"/>
              <w:spacing w:line="233" w:lineRule="auto"/>
              <w:rPr>
                <w:sz w:val="13"/>
                <w:szCs w:val="13"/>
              </w:rPr>
            </w:pPr>
            <w:r>
              <w:rPr>
                <w:sz w:val="19"/>
                <w:szCs w:val="19"/>
                <w:spacing w:val="15"/>
              </w:rPr>
              <w:t>syndrome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15"/>
                  <w:position w:val="8"/>
                </w:rPr>
                <w:t>a</w:t>
              </w:r>
            </w:hyperlink>
          </w:p>
        </w:tc>
      </w:tr>
      <w:tr>
        <w:trPr>
          <w:trHeight w:val="4029" w:hRule="atLeast"/>
        </w:trPr>
        <w:tc>
          <w:tcPr>
            <w:tcW w:w="1568" w:type="dxa"/>
            <w:vAlign w:val="top"/>
            <w:tcBorders>
              <w:right w:val="nil"/>
              <w:top w:val="nil"/>
              <w:bottom w:val="single" w:color="000000" w:sz="2" w:space="0"/>
            </w:tcBorders>
          </w:tcPr>
          <w:p>
            <w:pPr>
              <w:pStyle w:val="TableText"/>
              <w:ind w:left="186"/>
              <w:spacing w:before="117" w:line="205" w:lineRule="auto"/>
              <w:rPr/>
            </w:pPr>
            <w:r>
              <w:rPr>
                <w:spacing w:val="-6"/>
              </w:rPr>
              <w:t>Clinical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criteria</w:t>
            </w:r>
          </w:p>
          <w:p>
            <w:pPr>
              <w:pStyle w:val="TableText"/>
              <w:ind w:left="179"/>
              <w:spacing w:before="75" w:line="207" w:lineRule="exact"/>
              <w:rPr/>
            </w:pPr>
            <w:r>
              <w:rPr>
                <w:spacing w:val="-14"/>
              </w:rPr>
              <w:t>Vascular thromboses</w:t>
            </w:r>
          </w:p>
          <w:p>
            <w:pPr>
              <w:pStyle w:val="TableText"/>
              <w:ind w:left="188"/>
              <w:spacing w:before="191" w:line="208" w:lineRule="exact"/>
              <w:rPr/>
            </w:pPr>
            <w:r>
              <w:rPr>
                <w:spacing w:val="-11"/>
              </w:rPr>
              <w:t>Obstetrical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criteria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187"/>
              <w:spacing w:before="49" w:line="223" w:lineRule="auto"/>
              <w:rPr/>
            </w:pPr>
            <w:r>
              <w:rPr>
                <w:spacing w:val="-6"/>
              </w:rPr>
              <w:t>Laboratory criteria</w:t>
            </w:r>
          </w:p>
          <w:p>
            <w:pPr>
              <w:pStyle w:val="TableText"/>
              <w:ind w:left="179" w:right="95" w:firstLine="10"/>
              <w:spacing w:before="24" w:line="230" w:lineRule="auto"/>
              <w:rPr/>
            </w:pPr>
            <w:r>
              <w:rPr>
                <w:spacing w:val="-14"/>
              </w:rPr>
              <w:t>Lupus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anticoagulant</w:t>
            </w:r>
            <w:r>
              <w:rPr/>
              <w:t xml:space="preserve"> </w:t>
            </w:r>
            <w:r>
              <w:rPr>
                <w:spacing w:val="-10"/>
              </w:rPr>
              <w:t>Anticardiolipin</w:t>
            </w:r>
          </w:p>
          <w:p>
            <w:pPr>
              <w:pStyle w:val="TableText"/>
              <w:ind w:left="184"/>
              <w:spacing w:before="24" w:line="207" w:lineRule="exact"/>
              <w:rPr/>
            </w:pPr>
            <w:r>
              <w:rPr>
                <w:spacing w:val="-12"/>
              </w:rPr>
              <w:t>antibodies</w:t>
            </w:r>
          </w:p>
          <w:p>
            <w:pPr>
              <w:pStyle w:val="TableText"/>
              <w:ind w:left="179"/>
              <w:spacing w:before="251" w:line="199" w:lineRule="exact"/>
              <w:rPr/>
            </w:pPr>
            <w:r>
              <w:rPr>
                <w:spacing w:val="-9"/>
              </w:rPr>
              <w:t>Anti-beta-2</w:t>
            </w:r>
          </w:p>
          <w:p>
            <w:pPr>
              <w:pStyle w:val="TableText"/>
              <w:ind w:left="184" w:right="530" w:firstLine="1"/>
              <w:spacing w:before="1" w:line="228" w:lineRule="auto"/>
              <w:rPr/>
            </w:pPr>
            <w:r>
              <w:rPr>
                <w:spacing w:val="-14"/>
              </w:rPr>
              <w:t>glycoprotein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4"/>
              </w:rPr>
              <w:t>I</w:t>
            </w:r>
            <w:r>
              <w:rPr/>
              <w:t xml:space="preserve"> </w:t>
            </w:r>
            <w:r>
              <w:rPr>
                <w:spacing w:val="-13"/>
              </w:rPr>
              <w:t>antibody</w:t>
            </w:r>
          </w:p>
        </w:tc>
        <w:tc>
          <w:tcPr>
            <w:tcW w:w="3323" w:type="dxa"/>
            <w:vAlign w:val="top"/>
            <w:tcBorders>
              <w:left w:val="nil"/>
              <w:top w:val="nil"/>
              <w:bottom w:val="single" w:color="000000" w:sz="2" w:space="0"/>
            </w:tcBorders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50" w:right="239" w:firstLine="3"/>
              <w:spacing w:before="48" w:line="245" w:lineRule="auto"/>
              <w:rPr/>
            </w:pPr>
            <w:r>
              <w:rPr>
                <w:spacing w:val="-13"/>
              </w:rPr>
              <w:t>One or more clinical episodes of arte</w:t>
            </w:r>
            <w:r>
              <w:rPr>
                <w:spacing w:val="-14"/>
              </w:rPr>
              <w:t>rial,</w:t>
            </w:r>
            <w:r>
              <w:rPr>
                <w:spacing w:val="-13"/>
              </w:rPr>
              <w:t xml:space="preserve"> </w:t>
            </w:r>
            <w:r>
              <w:rPr>
                <w:spacing w:val="-14"/>
              </w:rPr>
              <w:t>venous,</w:t>
            </w:r>
            <w:r>
              <w:rPr/>
              <w:t xml:space="preserve"> </w:t>
            </w:r>
            <w:r>
              <w:rPr>
                <w:spacing w:val="-13"/>
              </w:rPr>
              <w:t>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3"/>
              </w:rPr>
              <w:t>small-vessel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thrombosis</w:t>
            </w:r>
          </w:p>
          <w:p>
            <w:pPr>
              <w:pStyle w:val="TableText"/>
              <w:ind w:left="46" w:right="238" w:firstLine="10"/>
              <w:spacing w:before="1" w:line="163" w:lineRule="auto"/>
              <w:rPr/>
            </w:pPr>
            <w:r>
              <w:rPr>
                <w:spacing w:val="-12"/>
              </w:rPr>
              <w:t>1)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≥</w:t>
            </w:r>
            <w:r>
              <w:rPr>
                <w:spacing w:val="-12"/>
              </w:rPr>
              <w:t>1 unexplained deat</w:t>
            </w:r>
            <w:r>
              <w:rPr>
                <w:spacing w:val="-13"/>
              </w:rPr>
              <w:t>h of a structurally normal</w:t>
            </w:r>
            <w:r>
              <w:rPr/>
              <w:t xml:space="preserve"> </w:t>
            </w:r>
            <w:r>
              <w:rPr>
                <w:spacing w:val="-11"/>
              </w:rPr>
              <w:t>fetus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at</w:t>
            </w:r>
            <w:r>
              <w:rPr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≥</w:t>
            </w:r>
            <w:r>
              <w:rPr>
                <w:spacing w:val="-11"/>
              </w:rPr>
              <w:t>10 wk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gestation</w:t>
            </w:r>
          </w:p>
          <w:p>
            <w:pPr>
              <w:pStyle w:val="TableText"/>
              <w:ind w:left="52"/>
              <w:spacing w:line="164" w:lineRule="auto"/>
              <w:rPr/>
            </w:pPr>
            <w:r>
              <w:rPr>
                <w:spacing w:val="-12"/>
              </w:rPr>
              <w:t>2)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≥</w:t>
            </w:r>
            <w:r>
              <w:rPr>
                <w:spacing w:val="-12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preterm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birth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struc</w:t>
            </w:r>
            <w:r>
              <w:rPr>
                <w:spacing w:val="-13"/>
              </w:rPr>
              <w:t>turally</w:t>
            </w:r>
            <w:r>
              <w:rPr>
                <w:spacing w:val="14"/>
              </w:rPr>
              <w:t xml:space="preserve"> </w:t>
            </w:r>
            <w:r>
              <w:rPr>
                <w:spacing w:val="-13"/>
              </w:rPr>
              <w:t>normal</w:t>
            </w:r>
          </w:p>
          <w:p>
            <w:pPr>
              <w:pStyle w:val="TableText"/>
              <w:ind w:left="54" w:right="238" w:firstLine="1"/>
              <w:spacing w:line="230" w:lineRule="auto"/>
              <w:rPr/>
            </w:pPr>
            <w:r>
              <w:rPr>
                <w:spacing w:val="-12"/>
              </w:rPr>
              <w:t>infant at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&lt;34 wk of gestation because of severe</w:t>
            </w:r>
            <w:r>
              <w:rPr/>
              <w:t xml:space="preserve"> </w:t>
            </w:r>
            <w:r>
              <w:rPr>
                <w:spacing w:val="-14"/>
              </w:rPr>
              <w:t>preeclampsia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sequelae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uteroplacental</w:t>
            </w:r>
          </w:p>
          <w:p>
            <w:pPr>
              <w:pStyle w:val="TableText"/>
              <w:ind w:left="56"/>
              <w:spacing w:before="23" w:line="213" w:lineRule="auto"/>
              <w:rPr/>
            </w:pPr>
            <w:r>
              <w:rPr>
                <w:spacing w:val="-12"/>
              </w:rPr>
              <w:t>insufﬁciency</w:t>
            </w:r>
          </w:p>
          <w:p>
            <w:pPr>
              <w:pStyle w:val="TableText"/>
              <w:ind w:left="50" w:right="407" w:firstLine="1"/>
              <w:spacing w:before="25" w:line="188" w:lineRule="auto"/>
              <w:rPr/>
            </w:pPr>
            <w:r>
              <w:rPr>
                <w:spacing w:val="-14"/>
              </w:rPr>
              <w:t>3)</w:t>
            </w:r>
            <w:r>
              <w:rPr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≥</w:t>
            </w:r>
            <w:r>
              <w:rPr>
                <w:spacing w:val="-14"/>
              </w:rPr>
              <w:t>3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unexplained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conse</w:t>
            </w:r>
            <w:r>
              <w:rPr>
                <w:spacing w:val="-15"/>
              </w:rPr>
              <w:t>cutive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spontaneous</w:t>
            </w:r>
            <w:r>
              <w:rPr/>
              <w:t xml:space="preserve"> </w:t>
            </w:r>
            <w:r>
              <w:rPr>
                <w:spacing w:val="-10"/>
              </w:rPr>
              <w:t>abortions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at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&lt;10 wk of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gestati</w:t>
            </w:r>
            <w:r>
              <w:rPr>
                <w:spacing w:val="-11"/>
              </w:rPr>
              <w:t>on</w:t>
            </w:r>
          </w:p>
          <w:p>
            <w:pPr>
              <w:pStyle w:val="TableText"/>
              <w:ind w:left="53"/>
              <w:spacing w:before="217" w:line="164" w:lineRule="auto"/>
              <w:rPr/>
            </w:pPr>
            <w:r>
              <w:rPr>
                <w:spacing w:val="-15"/>
              </w:rPr>
              <w:t>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≥</w:t>
            </w:r>
            <w:r>
              <w:rPr>
                <w:spacing w:val="-15"/>
              </w:rPr>
              <w:t>2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occasions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at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5"/>
              </w:rPr>
              <w:t>least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12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wk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apart</w:t>
            </w:r>
          </w:p>
          <w:p>
            <w:pPr>
              <w:pStyle w:val="TableText"/>
              <w:ind w:left="50" w:right="238" w:firstLine="5"/>
              <w:spacing w:before="1" w:line="216" w:lineRule="auto"/>
              <w:rPr/>
            </w:pPr>
            <w:r>
              <w:rPr>
                <w:spacing w:val="-15"/>
              </w:rPr>
              <w:t>IgG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5"/>
              </w:rPr>
              <w:t>and/or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5"/>
              </w:rPr>
              <w:t>IgM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present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medium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high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titer</w:t>
            </w:r>
            <w:r>
              <w:rPr/>
              <w:t xml:space="preserve"> </w:t>
            </w:r>
            <w:r>
              <w:rPr>
                <w:spacing w:val="-12"/>
              </w:rPr>
              <w:t>(ie,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2"/>
              </w:rPr>
              <w:t>&gt;40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GPL or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MPL, or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&gt;the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99th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percentile),</w:t>
            </w:r>
            <w:r>
              <w:rPr/>
              <w:t xml:space="preserve"> </w:t>
            </w:r>
            <w:r>
              <w:rPr>
                <w:spacing w:val="-14"/>
              </w:rPr>
              <w:t>on</w:t>
            </w:r>
            <w:r>
              <w:rPr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≥</w:t>
            </w:r>
            <w:r>
              <w:rPr>
                <w:spacing w:val="-14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occasions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least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12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wk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apart</w:t>
            </w:r>
          </w:p>
          <w:p>
            <w:pPr>
              <w:pStyle w:val="TableText"/>
              <w:ind w:left="54" w:right="304" w:firstLine="1"/>
              <w:spacing w:before="41" w:line="206" w:lineRule="auto"/>
              <w:rPr/>
            </w:pPr>
            <w:r>
              <w:rPr>
                <w:spacing w:val="-12"/>
              </w:rPr>
              <w:t>IgG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</w:rPr>
              <w:t>and/or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IgM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in titer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2"/>
              </w:rPr>
              <w:t>&gt;the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99th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percentile</w:t>
            </w:r>
            <w:r>
              <w:rPr/>
              <w:t xml:space="preserve">    </w:t>
            </w:r>
            <w:r>
              <w:rPr>
                <w:spacing w:val="-14"/>
              </w:rPr>
              <w:t>present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on</w:t>
            </w:r>
            <w:r>
              <w:rPr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≥</w:t>
            </w:r>
            <w:r>
              <w:rPr>
                <w:spacing w:val="-14"/>
              </w:rPr>
              <w:t>2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occasions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at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least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12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wk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a</w:t>
            </w:r>
            <w:r>
              <w:rPr>
                <w:spacing w:val="-15"/>
              </w:rPr>
              <w:t>part</w:t>
            </w:r>
          </w:p>
        </w:tc>
      </w:tr>
      <w:tr>
        <w:trPr>
          <w:trHeight w:val="1195" w:hRule="atLeast"/>
        </w:trPr>
        <w:tc>
          <w:tcPr>
            <w:tcW w:w="489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87"/>
              <w:spacing w:before="51" w:line="239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10"/>
              </w:rPr>
              <w:t>Reference: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Miyakis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et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al.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-10"/>
                  <w:position w:val="5"/>
                </w:rPr>
                <w:t>17</w:t>
              </w:r>
            </w:hyperlink>
          </w:p>
          <w:p>
            <w:pPr>
              <w:pStyle w:val="TableText"/>
              <w:ind w:left="194"/>
              <w:spacing w:before="104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GPL,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IgG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phospholipid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unit;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Ig,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immunoglobulin;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MPL</w:t>
            </w:r>
            <w:r>
              <w:rPr>
                <w:sz w:val="13"/>
                <w:szCs w:val="13"/>
                <w:spacing w:val="-11"/>
              </w:rPr>
              <w:t>,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IgM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phospholipid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unit.</w:t>
            </w:r>
          </w:p>
          <w:p>
            <w:pPr>
              <w:pStyle w:val="TableText"/>
              <w:ind w:left="182"/>
              <w:spacing w:before="77" w:line="223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-9"/>
                <w:position w:val="6"/>
              </w:rPr>
              <w:t>a  </w:t>
            </w:r>
            <w:r>
              <w:rPr>
                <w:sz w:val="13"/>
                <w:szCs w:val="13"/>
                <w:spacing w:val="-9"/>
              </w:rPr>
              <w:t>Diagnosis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requires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one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of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clinical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criteria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one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of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laboratory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criteria.</w:t>
            </w:r>
          </w:p>
          <w:p>
            <w:pPr>
              <w:pStyle w:val="TableText"/>
              <w:ind w:left="174" w:right="223" w:firstLine="10"/>
              <w:spacing w:before="53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Society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for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Maternal–Fetal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Medicine. Systemic lupus ery</w:t>
            </w:r>
            <w:r>
              <w:rPr>
                <w:sz w:val="13"/>
                <w:szCs w:val="13"/>
                <w:spacing w:val="-6"/>
              </w:rPr>
              <w:t>thematosus in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pregnancy.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Am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J Obstet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Gynecol 2023.</w:t>
            </w:r>
          </w:p>
        </w:tc>
      </w:tr>
    </w:tbl>
    <w:p>
      <w:pPr>
        <w:spacing w:line="193" w:lineRule="exact"/>
        <w:rPr>
          <w:rFonts w:ascii="Arial"/>
          <w:sz w:val="16"/>
        </w:rPr>
      </w:pPr>
      <w:r/>
    </w:p>
    <w:p>
      <w:pPr>
        <w:spacing w:line="193" w:lineRule="exact"/>
        <w:sectPr>
          <w:headerReference w:type="default" r:id="rId12"/>
          <w:footerReference w:type="default" r:id="rId13"/>
          <w:pgSz w:w="11520" w:h="15480"/>
          <w:pgMar w:top="950" w:right="0" w:bottom="579" w:left="735" w:header="374" w:footer="397" w:gutter="0"/>
          <w:cols w:equalWidth="0" w:num="1">
            <w:col w:w="10785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2" w:right="140" w:firstLine="5"/>
        <w:spacing w:before="58" w:line="188" w:lineRule="auto"/>
        <w:jc w:val="both"/>
        <w:rPr>
          <w:sz w:val="18"/>
          <w:szCs w:val="18"/>
        </w:rPr>
      </w:pPr>
      <w:r>
        <w:rPr>
          <w:sz w:val="18"/>
          <w:szCs w:val="18"/>
        </w:rPr>
        <w:t>disease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13"/>
        </w:rPr>
        <w:t>.</w:t>
      </w:r>
      <w:hyperlink w:history="true" w:anchor="bookmark1">
        <w:r>
          <w:rPr>
            <w:sz w:val="12"/>
            <w:szCs w:val="12"/>
            <w:color w:val="0D7FAC"/>
            <w:spacing w:val="13"/>
            <w:position w:val="8"/>
          </w:rPr>
          <w:t>11</w:t>
        </w:r>
      </w:hyperlink>
      <w:r>
        <w:rPr>
          <w:sz w:val="12"/>
          <w:szCs w:val="12"/>
          <w:color w:val="0D7FAC"/>
          <w:spacing w:val="29"/>
          <w:w w:val="101"/>
          <w:position w:val="8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important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consider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causes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although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laboratory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able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distinguish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tween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2"/>
        </w:rPr>
        <w:t>gestational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2"/>
        </w:rPr>
        <w:t>thrombocytopenia,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  <w:spacing w:val="2"/>
        </w:rPr>
        <w:t>thrombocytop</w:t>
      </w:r>
      <w:r>
        <w:rPr>
          <w:sz w:val="18"/>
          <w:szCs w:val="18"/>
          <w:spacing w:val="1"/>
        </w:rPr>
        <w:t>enia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owing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14"/>
        </w:rPr>
        <w:t>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14"/>
        </w:rPr>
        <w:t>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primary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immune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thrombocytopenia</w:t>
      </w:r>
      <w:r>
        <w:rPr>
          <w:sz w:val="18"/>
          <w:szCs w:val="18"/>
          <w:spacing w:val="14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and thrombocytopenia associated with APS. Tre</w:t>
      </w:r>
      <w:r>
        <w:rPr>
          <w:sz w:val="18"/>
          <w:szCs w:val="18"/>
          <w:spacing w:val="3"/>
        </w:rPr>
        <w:t>atment 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based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primarily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platelet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2"/>
        </w:rPr>
        <w:t>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although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 </w:t>
      </w:r>
      <w:r>
        <w:rPr>
          <w:sz w:val="18"/>
          <w:szCs w:val="18"/>
          <w:spacing w:val="2"/>
        </w:rPr>
        <w:t>SLE ﬂare may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be initiated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earlier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if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thrombo</w:t>
      </w:r>
      <w:r>
        <w:rPr>
          <w:sz w:val="18"/>
          <w:szCs w:val="18"/>
          <w:spacing w:val="1"/>
        </w:rPr>
        <w:t>cytopenia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feature</w:t>
      </w:r>
      <w:r>
        <w:rPr>
          <w:sz w:val="18"/>
          <w:szCs w:val="18"/>
          <w:spacing w:val="13"/>
        </w:rPr>
        <w:t>.</w:t>
      </w:r>
      <w:hyperlink w:history="true" w:anchor="bookmark1">
        <w:r>
          <w:rPr>
            <w:sz w:val="12"/>
            <w:szCs w:val="12"/>
            <w:color w:val="0D7FAC"/>
            <w:spacing w:val="13"/>
            <w:position w:val="8"/>
          </w:rPr>
          <w:t>37</w:t>
        </w:r>
      </w:hyperlink>
      <w:r>
        <w:rPr>
          <w:sz w:val="12"/>
          <w:szCs w:val="12"/>
          <w:color w:val="0D7FAC"/>
          <w:spacing w:val="13"/>
          <w:position w:val="8"/>
        </w:rPr>
        <w:t xml:space="preserve">  </w:t>
      </w:r>
      <w:r>
        <w:rPr>
          <w:sz w:val="18"/>
          <w:szCs w:val="18"/>
        </w:rPr>
        <w:t>Additional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</w:rPr>
        <w:t>laboratory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</w:rPr>
        <w:t>help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5"/>
        </w:rPr>
        <w:t>diagnosis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5"/>
        </w:rPr>
        <w:t>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5"/>
        </w:rPr>
        <w:t>HELLP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5"/>
        </w:rPr>
        <w:t>(Hemolysis,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5"/>
        </w:rPr>
        <w:t>Elevated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5"/>
        </w:rPr>
        <w:t>Liv</w:t>
      </w:r>
      <w:r>
        <w:rPr>
          <w:sz w:val="18"/>
          <w:szCs w:val="18"/>
          <w:spacing w:val="4"/>
        </w:rPr>
        <w:t>er enzymes,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Low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Platelet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12"/>
        </w:rPr>
        <w:t>)  </w:t>
      </w:r>
      <w:r>
        <w:rPr>
          <w:sz w:val="18"/>
          <w:szCs w:val="18"/>
        </w:rPr>
        <w:t>syndrome</w:t>
      </w:r>
      <w:r>
        <w:rPr>
          <w:sz w:val="18"/>
          <w:szCs w:val="18"/>
          <w:spacing w:val="12"/>
        </w:rPr>
        <w:t>, 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can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cause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thrombocytopenia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managed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very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differently</w:t>
      </w:r>
      <w:r>
        <w:rPr>
          <w:sz w:val="18"/>
          <w:szCs w:val="18"/>
          <w:spacing w:val="6"/>
        </w:rPr>
        <w:t>.</w:t>
      </w:r>
    </w:p>
    <w:p>
      <w:pPr>
        <w:ind w:left="5"/>
        <w:spacing w:before="245" w:line="206" w:lineRule="auto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3"/>
        </w:rPr>
        <w:t>Antiphospholipid syndrome</w:t>
      </w:r>
    </w:p>
    <w:p>
      <w:pPr>
        <w:pStyle w:val="BodyText"/>
        <w:spacing w:before="58" w:line="165" w:lineRule="auto"/>
        <w:rPr>
          <w:sz w:val="18"/>
          <w:szCs w:val="18"/>
        </w:rPr>
      </w:pPr>
      <w:r>
        <w:rPr>
          <w:sz w:val="18"/>
          <w:szCs w:val="18"/>
        </w:rPr>
        <w:t>APS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occur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primary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condition</w:t>
      </w:r>
      <w:r>
        <w:rPr>
          <w:sz w:val="18"/>
          <w:szCs w:val="18"/>
          <w:spacing w:val="16"/>
        </w:rPr>
        <w:t>, </w:t>
      </w:r>
      <w:r>
        <w:rPr>
          <w:sz w:val="18"/>
          <w:szCs w:val="18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</w:p>
    <w:p>
      <w:pPr>
        <w:pStyle w:val="BodyText"/>
        <w:ind w:left="8"/>
        <w:spacing w:before="25" w:line="169" w:lineRule="auto"/>
        <w:outlineLvl w:val="2"/>
        <w:rPr>
          <w:sz w:val="18"/>
          <w:szCs w:val="18"/>
        </w:rPr>
      </w:pPr>
      <w:r>
        <w:rPr>
          <w:sz w:val="18"/>
          <w:szCs w:val="18"/>
          <w:spacing w:val="3"/>
        </w:rPr>
        <w:t>SLE or other autoimmune conditions.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3"/>
        </w:rPr>
        <w:t>APS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2"/>
        </w:rPr>
        <w:t>characterized</w:t>
      </w:r>
    </w:p>
    <w:p>
      <w:pPr>
        <w:pStyle w:val="BodyText"/>
        <w:ind w:left="7" w:right="139" w:firstLine="5"/>
        <w:spacing w:before="3" w:line="183" w:lineRule="auto"/>
        <w:jc w:val="both"/>
        <w:rPr>
          <w:sz w:val="12"/>
          <w:szCs w:val="12"/>
        </w:rPr>
      </w:pPr>
      <w:r>
        <w:rPr>
          <w:sz w:val="18"/>
          <w:szCs w:val="18"/>
        </w:rPr>
        <w:t>by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presence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persistent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aPL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0"/>
        </w:rPr>
        <w:t xml:space="preserve"> (</w:t>
      </w:r>
      <w:r>
        <w:rPr>
          <w:sz w:val="18"/>
          <w:szCs w:val="18"/>
        </w:rPr>
        <w:t>anti</w:t>
      </w:r>
      <w:r>
        <w:rPr>
          <w:sz w:val="18"/>
          <w:szCs w:val="18"/>
          <w:spacing w:val="10"/>
        </w:rPr>
        <w:t>-</w:t>
      </w:r>
      <w:r>
        <w:rPr>
          <w:rFonts w:ascii="Arial" w:hAnsi="Arial" w:eastAsia="Arial" w:cs="Arial"/>
          <w:sz w:val="21"/>
          <w:szCs w:val="21"/>
          <w:spacing w:val="10"/>
        </w:rPr>
        <w:t>β</w:t>
      </w:r>
      <w:r>
        <w:rPr>
          <w:sz w:val="18"/>
          <w:szCs w:val="18"/>
          <w:spacing w:val="10"/>
        </w:rPr>
        <w:t>2 </w:t>
      </w:r>
      <w:r>
        <w:rPr>
          <w:sz w:val="18"/>
          <w:szCs w:val="18"/>
        </w:rPr>
        <w:t>GPI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aCL antibody, and LAC)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history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o</w:t>
      </w:r>
      <w:r>
        <w:rPr>
          <w:sz w:val="18"/>
          <w:szCs w:val="18"/>
          <w:spacing w:val="2"/>
        </w:rPr>
        <w:t>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thromboembolic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events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3"/>
        </w:rPr>
        <w:t>speciﬁc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pregnan</w:t>
      </w:r>
      <w:r>
        <w:rPr>
          <w:sz w:val="18"/>
          <w:szCs w:val="18"/>
          <w:spacing w:val="2"/>
        </w:rPr>
        <w:t>cy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"/>
        </w:rPr>
        <w:t>complications,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including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"/>
        </w:rPr>
        <w:t>death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≥</w:t>
      </w:r>
      <w:r>
        <w:rPr>
          <w:sz w:val="18"/>
          <w:szCs w:val="18"/>
          <w:spacing w:val="18"/>
        </w:rPr>
        <w:t>10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structurally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fetus</w:t>
      </w:r>
      <w:r>
        <w:rPr>
          <w:sz w:val="18"/>
          <w:szCs w:val="18"/>
          <w:spacing w:val="18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preterm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birth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1"/>
        </w:rPr>
        <w:t>&lt;</w:t>
      </w:r>
      <w:r>
        <w:rPr>
          <w:sz w:val="18"/>
          <w:szCs w:val="18"/>
          <w:spacing w:val="21"/>
        </w:rPr>
        <w:t>34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owing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severe </w:t>
      </w:r>
      <w:r>
        <w:rPr>
          <w:sz w:val="18"/>
          <w:szCs w:val="18"/>
        </w:rPr>
        <w:t>preeclampsia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growth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restriction</w:t>
      </w:r>
      <w:r>
        <w:rPr>
          <w:sz w:val="18"/>
          <w:szCs w:val="18"/>
          <w:spacing w:val="7"/>
        </w:rPr>
        <w:t xml:space="preserve">  (</w:t>
      </w:r>
      <w:r>
        <w:rPr>
          <w:sz w:val="18"/>
          <w:szCs w:val="18"/>
        </w:rPr>
        <w:t>FGR</w:t>
      </w:r>
      <w:r>
        <w:rPr>
          <w:sz w:val="18"/>
          <w:szCs w:val="18"/>
          <w:spacing w:val="7"/>
        </w:rPr>
        <w:t>),  </w:t>
      </w:r>
      <w:r>
        <w:rPr>
          <w:sz w:val="18"/>
          <w:szCs w:val="18"/>
        </w:rPr>
        <w:t>or</w:t>
      </w:r>
      <w:r>
        <w:rPr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≥</w:t>
      </w:r>
      <w:r>
        <w:rPr>
          <w:sz w:val="18"/>
          <w:szCs w:val="18"/>
          <w:spacing w:val="7"/>
        </w:rPr>
        <w:t>3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3"/>
        </w:rPr>
        <w:t>consecutive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3"/>
        </w:rPr>
        <w:t>unexplained fetal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losses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before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10 weeks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4"/>
        </w:rPr>
        <w:t xml:space="preserve"> (</w:t>
      </w:r>
      <w:hyperlink w:history="true" w:anchor="bookmark1">
        <w:r>
          <w:rPr>
            <w:sz w:val="18"/>
            <w:szCs w:val="18"/>
            <w:color w:val="0D7FAC"/>
          </w:rPr>
          <w:t>Table</w:t>
        </w:r>
        <w:r>
          <w:rPr>
            <w:sz w:val="18"/>
            <w:szCs w:val="18"/>
            <w:color w:val="0D7FAC"/>
            <w:spacing w:val="4"/>
          </w:rPr>
          <w:t xml:space="preserve"> 4</w:t>
        </w:r>
      </w:hyperlink>
      <w:r>
        <w:rPr>
          <w:sz w:val="18"/>
          <w:szCs w:val="18"/>
          <w:spacing w:val="4"/>
        </w:rPr>
        <w:t>).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17</w:t>
        </w:r>
      </w:hyperlink>
    </w:p>
    <w:p>
      <w:pPr>
        <w:ind w:left="9" w:right="1125" w:firstLine="1"/>
        <w:spacing w:before="246" w:line="23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2"/>
        </w:rPr>
        <w:t>Central nervous system and neu</w:t>
      </w:r>
      <w:r>
        <w:rPr>
          <w:rFonts w:ascii="Arial" w:hAnsi="Arial" w:eastAsia="Arial" w:cs="Arial"/>
          <w:sz w:val="20"/>
          <w:szCs w:val="20"/>
          <w:color w:val="009692"/>
          <w:spacing w:val="11"/>
        </w:rPr>
        <w:t>rologic</w:t>
      </w:r>
      <w:r>
        <w:rPr>
          <w:rFonts w:ascii="Arial" w:hAnsi="Arial" w:eastAsia="Arial" w:cs="Arial"/>
          <w:sz w:val="20"/>
          <w:szCs w:val="20"/>
          <w:color w:val="009692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6"/>
        </w:rPr>
        <w:t>complications</w:t>
      </w:r>
    </w:p>
    <w:p>
      <w:pPr>
        <w:pStyle w:val="BodyText"/>
        <w:ind w:left="7" w:right="140" w:firstLine="2"/>
        <w:spacing w:before="51" w:line="169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Central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nervous system (CNS)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complications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ar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rare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"/>
        </w:rPr>
        <w:t>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serious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4"/>
        </w:rPr>
        <w:t>consequences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4"/>
        </w:rPr>
        <w:t>SLE.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4"/>
        </w:rPr>
        <w:t>Neurologic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4"/>
        </w:rPr>
        <w:t>ma</w:t>
      </w:r>
      <w:r>
        <w:rPr>
          <w:sz w:val="18"/>
          <w:szCs w:val="18"/>
          <w:spacing w:val="3"/>
        </w:rPr>
        <w:t>nifestations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may  include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4"/>
        </w:rPr>
        <w:t>headache,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4"/>
        </w:rPr>
        <w:t>seizures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3"/>
        </w:rPr>
        <w:t>neuropathy,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3"/>
        </w:rPr>
        <w:t>chorea,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739" w:firstLine="5"/>
        <w:spacing w:before="78" w:line="185" w:lineRule="auto"/>
        <w:jc w:val="both"/>
        <w:rPr>
          <w:sz w:val="12"/>
          <w:szCs w:val="12"/>
        </w:rPr>
      </w:pPr>
      <w:r>
        <w:rPr>
          <w:sz w:val="18"/>
          <w:szCs w:val="18"/>
          <w:spacing w:val="4"/>
        </w:rPr>
        <w:t>cerebritis, and mood disorders,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4"/>
        </w:rPr>
        <w:t>including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4"/>
        </w:rPr>
        <w:t>psychosis. C</w:t>
      </w:r>
      <w:r>
        <w:rPr>
          <w:sz w:val="18"/>
          <w:szCs w:val="18"/>
          <w:spacing w:val="3"/>
        </w:rPr>
        <w:t>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vasculitis is the most serious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4"/>
        </w:rPr>
        <w:t>CNS disorder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4"/>
        </w:rPr>
        <w:t>an</w:t>
      </w:r>
      <w:r>
        <w:rPr>
          <w:sz w:val="18"/>
          <w:szCs w:val="18"/>
          <w:spacing w:val="3"/>
        </w:rPr>
        <w:t>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occurs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3"/>
        </w:rPr>
        <w:t>10%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3"/>
        </w:rPr>
        <w:t>.</w:t>
      </w:r>
      <w:hyperlink w:history="true" w:anchor="bookmark1">
        <w:r>
          <w:rPr>
            <w:sz w:val="12"/>
            <w:szCs w:val="12"/>
            <w:color w:val="0D7FAC"/>
            <w:spacing w:val="13"/>
            <w:position w:val="8"/>
          </w:rPr>
          <w:t>38</w:t>
        </w:r>
      </w:hyperlink>
      <w:r>
        <w:rPr>
          <w:sz w:val="12"/>
          <w:szCs w:val="12"/>
          <w:color w:val="0D7FAC"/>
          <w:spacing w:val="21"/>
          <w:w w:val="102"/>
          <w:position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most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frequent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manifesta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neurologic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diffuse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cerebritis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auto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antibodies.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Symptoms tend 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nonlocalizing,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it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imperative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4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4"/>
        </w:rPr>
        <w:t>exclude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4"/>
        </w:rPr>
        <w:t>ca</w:t>
      </w:r>
      <w:r>
        <w:rPr>
          <w:sz w:val="18"/>
          <w:szCs w:val="18"/>
          <w:spacing w:val="3"/>
        </w:rPr>
        <w:t>uses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other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than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SLE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ﬂare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individuals present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with neurologic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sympto</w:t>
      </w:r>
      <w:r>
        <w:rPr>
          <w:sz w:val="18"/>
          <w:szCs w:val="18"/>
          <w:spacing w:val="1"/>
        </w:rPr>
        <w:t>ms because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1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generally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diagnosis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exclusion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Typical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evaluation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cludes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brain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imaging and consideration 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ass</w:t>
      </w:r>
      <w:r>
        <w:rPr>
          <w:sz w:val="18"/>
          <w:szCs w:val="18"/>
          <w:spacing w:val="2"/>
        </w:rPr>
        <w:t>essment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cerebrospinal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2"/>
        </w:rPr>
        <w:t>ﬂuid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  <w:spacing w:val="2"/>
        </w:rPr>
        <w:t>electroenceph</w:t>
      </w:r>
      <w:r>
        <w:rPr>
          <w:sz w:val="18"/>
          <w:szCs w:val="18"/>
          <w:spacing w:val="1"/>
        </w:rPr>
        <w:t>alography.</w:t>
      </w:r>
      <w:r>
        <w:rPr>
          <w:sz w:val="18"/>
          <w:szCs w:val="18"/>
          <w:spacing w:val="62"/>
          <w:w w:val="101"/>
        </w:rPr>
        <w:t xml:space="preserve"> </w:t>
      </w:r>
      <w:r>
        <w:rPr>
          <w:sz w:val="18"/>
          <w:szCs w:val="18"/>
          <w:spacing w:val="1"/>
        </w:rPr>
        <w:t>Neuro-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manifestations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most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often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15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15"/>
        </w:rPr>
        <w:t xml:space="preserve"> 2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years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onset</w:t>
      </w:r>
      <w:r>
        <w:rPr>
          <w:sz w:val="18"/>
          <w:szCs w:val="18"/>
          <w:spacing w:val="15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8"/>
          </w:rPr>
          <w:t>11</w:t>
        </w:r>
      </w:hyperlink>
    </w:p>
    <w:p>
      <w:pPr>
        <w:ind w:left="7"/>
        <w:spacing w:before="249" w:line="203" w:lineRule="auto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1"/>
        </w:rPr>
        <w:t>Cutaneous lupus erythematosus</w:t>
      </w:r>
    </w:p>
    <w:p>
      <w:pPr>
        <w:pStyle w:val="BodyText"/>
        <w:ind w:right="739" w:firstLine="6"/>
        <w:spacing w:before="64" w:line="180" w:lineRule="auto"/>
        <w:jc w:val="both"/>
        <w:rPr>
          <w:sz w:val="12"/>
          <w:szCs w:val="12"/>
        </w:rPr>
      </w:pPr>
      <w:r>
        <w:rPr>
          <w:sz w:val="18"/>
          <w:szCs w:val="18"/>
          <w:spacing w:val="4"/>
        </w:rPr>
        <w:t>Cutaneous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4"/>
        </w:rPr>
        <w:t>lupus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4"/>
        </w:rPr>
        <w:t>erythematosus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4"/>
        </w:rPr>
        <w:t>includes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4"/>
        </w:rPr>
        <w:t>number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4"/>
        </w:rPr>
        <w:t>o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"/>
        </w:rPr>
        <w:t>skin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diseases that are generally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5"/>
        </w:rPr>
        <w:t>categorized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5"/>
        </w:rPr>
        <w:t>into 3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5"/>
        </w:rPr>
        <w:t>subsets—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acute, subacute, and chronic.</w:t>
      </w:r>
      <w:hyperlink w:history="true" w:anchor="bookmark1">
        <w:r>
          <w:rPr>
            <w:sz w:val="12"/>
            <w:szCs w:val="12"/>
            <w:color w:val="0D7FAC"/>
            <w:spacing w:val="6"/>
            <w:position w:val="8"/>
          </w:rPr>
          <w:t>39</w:t>
        </w:r>
      </w:hyperlink>
      <w:r>
        <w:rPr>
          <w:sz w:val="12"/>
          <w:szCs w:val="12"/>
          <w:color w:val="0D7FAC"/>
          <w:spacing w:val="28"/>
          <w:w w:val="102"/>
          <w:position w:val="8"/>
        </w:rPr>
        <w:t xml:space="preserve"> </w:t>
      </w:r>
      <w:r>
        <w:rPr>
          <w:sz w:val="18"/>
          <w:szCs w:val="18"/>
          <w:spacing w:val="6"/>
        </w:rPr>
        <w:t>C</w:t>
      </w:r>
      <w:r>
        <w:rPr>
          <w:sz w:val="18"/>
          <w:szCs w:val="18"/>
          <w:spacing w:val="5"/>
        </w:rPr>
        <w:t>utaneous lupus erythe-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matosus can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occur independently 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as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a manifest</w:t>
      </w:r>
      <w:r>
        <w:rPr>
          <w:sz w:val="18"/>
          <w:szCs w:val="18"/>
          <w:spacing w:val="2"/>
        </w:rPr>
        <w:t>ation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SLE. If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4"/>
        </w:rPr>
        <w:t>a patient has n</w:t>
      </w:r>
      <w:r>
        <w:rPr>
          <w:sz w:val="18"/>
          <w:szCs w:val="18"/>
          <w:spacing w:val="3"/>
        </w:rPr>
        <w:t>ot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been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evaluated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previously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3"/>
        </w:rPr>
        <w:t>SLE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and there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6"/>
        </w:rPr>
        <w:t>is clinical </w:t>
      </w:r>
      <w:r>
        <w:rPr>
          <w:sz w:val="18"/>
          <w:szCs w:val="18"/>
          <w:spacing w:val="5"/>
        </w:rPr>
        <w:t>concern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5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5"/>
        </w:rPr>
        <w:t>systemic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5"/>
        </w:rPr>
        <w:t>symptoms,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5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evaluation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4"/>
        </w:rPr>
        <w:t>could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4"/>
        </w:rPr>
        <w:t>be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considered,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4"/>
        </w:rPr>
        <w:t>especial</w:t>
      </w:r>
      <w:r>
        <w:rPr>
          <w:sz w:val="18"/>
          <w:szCs w:val="18"/>
          <w:spacing w:val="3"/>
        </w:rPr>
        <w:t>ly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patients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the</w:t>
      </w:r>
      <w:r>
        <w:rPr>
          <w:sz w:val="18"/>
          <w:szCs w:val="18"/>
          <w:spacing w:val="71"/>
          <w:w w:val="101"/>
        </w:rPr>
        <w:t xml:space="preserve"> </w:t>
      </w:r>
      <w:r>
        <w:rPr>
          <w:sz w:val="18"/>
          <w:szCs w:val="18"/>
          <w:spacing w:val="5"/>
        </w:rPr>
        <w:t>subacute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5"/>
        </w:rPr>
        <w:t>cutaneous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5"/>
        </w:rPr>
        <w:t>lupus</w:t>
      </w:r>
      <w:r>
        <w:rPr>
          <w:sz w:val="18"/>
          <w:szCs w:val="18"/>
          <w:spacing w:val="64"/>
        </w:rPr>
        <w:t xml:space="preserve"> </w:t>
      </w:r>
      <w:r>
        <w:rPr>
          <w:sz w:val="18"/>
          <w:szCs w:val="18"/>
          <w:spacing w:val="5"/>
        </w:rPr>
        <w:t>erythematosus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5"/>
        </w:rPr>
        <w:t>subset,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which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5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5"/>
        </w:rPr>
        <w:t>more commonly associated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5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5"/>
        </w:rPr>
        <w:t>SLE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5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5"/>
        </w:rPr>
        <w:t>anti-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SSA antibodies.</w:t>
      </w:r>
      <w:hyperlink w:history="true" w:anchor="bookmark1">
        <w:r>
          <w:rPr>
            <w:sz w:val="12"/>
            <w:szCs w:val="12"/>
            <w:color w:val="0D7FAC"/>
            <w:spacing w:val="5"/>
            <w:position w:val="8"/>
          </w:rPr>
          <w:t>40</w:t>
        </w:r>
      </w:hyperlink>
      <w:r>
        <w:rPr>
          <w:sz w:val="12"/>
          <w:szCs w:val="12"/>
          <w:color w:val="0D7FAC"/>
          <w:spacing w:val="25"/>
          <w:w w:val="101"/>
          <w:position w:val="8"/>
        </w:rPr>
        <w:t xml:space="preserve"> </w:t>
      </w:r>
      <w:r>
        <w:rPr>
          <w:sz w:val="18"/>
          <w:szCs w:val="18"/>
          <w:spacing w:val="5"/>
        </w:rPr>
        <w:t>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5"/>
        </w:rPr>
        <w:t>the absence of syst</w:t>
      </w:r>
      <w:r>
        <w:rPr>
          <w:sz w:val="18"/>
          <w:szCs w:val="18"/>
          <w:spacing w:val="4"/>
        </w:rPr>
        <w:t>emic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4"/>
        </w:rPr>
        <w:t>lupus,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4"/>
        </w:rPr>
        <w:t>most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isolated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cutaneous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preg</w:t>
      </w:r>
      <w:r>
        <w:rPr>
          <w:sz w:val="18"/>
          <w:szCs w:val="18"/>
          <w:spacing w:val="19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nancy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outcomes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do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require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further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surveillance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beyond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6"/>
        </w:rPr>
        <w:t>testing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6"/>
        </w:rPr>
        <w:t>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6"/>
        </w:rPr>
        <w:t>anti-SSA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6"/>
        </w:rPr>
        <w:t>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6"/>
        </w:rPr>
        <w:t>anti-S</w:t>
      </w:r>
      <w:r>
        <w:rPr>
          <w:sz w:val="18"/>
          <w:szCs w:val="18"/>
          <w:spacing w:val="5"/>
        </w:rPr>
        <w:t>SB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5"/>
        </w:rPr>
        <w:t>antibodies.</w:t>
      </w:r>
      <w:hyperlink w:history="true" w:anchor="bookmark1">
        <w:r>
          <w:rPr>
            <w:sz w:val="12"/>
            <w:szCs w:val="12"/>
            <w:color w:val="0D7FAC"/>
            <w:spacing w:val="5"/>
            <w:position w:val="8"/>
          </w:rPr>
          <w:t>41</w:t>
        </w:r>
      </w:hyperlink>
    </w:p>
    <w:p>
      <w:pPr>
        <w:spacing w:line="180" w:lineRule="auto"/>
        <w:sectPr>
          <w:type w:val="continuous"/>
          <w:pgSz w:w="11520" w:h="15480"/>
          <w:pgMar w:top="950" w:right="0" w:bottom="579" w:left="735" w:header="374" w:footer="397" w:gutter="0"/>
          <w:cols w:equalWidth="0" w:num="2">
            <w:col w:w="5044" w:space="100"/>
            <w:col w:w="5641" w:space="0"/>
          </w:cols>
        </w:sectPr>
        <w:rPr>
          <w:sz w:val="12"/>
          <w:szCs w:val="12"/>
        </w:rPr>
      </w:pPr>
    </w:p>
    <w:p>
      <w:pPr>
        <w:spacing w:before="77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13</wp:posOffset>
            </wp:positionV>
            <wp:extent cx="151193" cy="98290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line="331" w:lineRule="auto"/>
        <w:rPr>
          <w:rFonts w:ascii="Arial"/>
          <w:sz w:val="21"/>
        </w:rPr>
      </w:pPr>
      <w:r>
        <w:pict>
          <v:shape id="_x0000_s48" style="position:absolute;margin-left:36.85pt;margin-top:2.58093pt;mso-position-vertical-relative:text;mso-position-horizontal-relative:text;width:502.15pt;height:0.8pt;z-index:251693056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/>
    </w:p>
    <w:p>
      <w:pPr>
        <w:pStyle w:val="BodyText"/>
        <w:ind w:left="5884" w:right="1" w:hanging="1"/>
        <w:spacing w:before="78" w:line="200" w:lineRule="auto"/>
        <w:jc w:val="both"/>
        <w:rPr>
          <w:sz w:val="12"/>
          <w:szCs w:val="12"/>
        </w:rPr>
      </w:pPr>
      <w:r>
        <w:pict>
          <v:shape id="_x0000_s50" style="position:absolute;margin-left:35.9356pt;margin-top:7.01703pt;mso-position-vertical-relative:text;mso-position-horizontal-relative:text;width:247.15pt;height:323.9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"/>
                    <w:spacing w:before="20" w:line="209" w:lineRule="auto"/>
                    <w:outlineLvl w:val="2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2"/>
                    </w:rPr>
                    <w:t>Other organ system involvement</w:t>
                  </w:r>
                </w:p>
                <w:p>
                  <w:pPr>
                    <w:pStyle w:val="BodyText"/>
                    <w:ind w:left="20" w:right="21" w:firstLine="5"/>
                    <w:spacing w:before="61" w:line="18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2"/>
                    </w:rPr>
                    <w:t>SLE can affect many other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organ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systems, including</w:t>
                  </w:r>
                  <w:r>
                    <w:rPr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bones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joints,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lungs,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skin,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heart.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Joint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invo</w:t>
                  </w:r>
                  <w:r>
                    <w:rPr>
                      <w:sz w:val="18"/>
                      <w:szCs w:val="18"/>
                      <w:spacing w:val="1"/>
                    </w:rPr>
                    <w:t>lvement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is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one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most</w:t>
                  </w:r>
                  <w:r>
                    <w:rPr>
                      <w:sz w:val="18"/>
                      <w:szCs w:val="18"/>
                      <w:spacing w:val="-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common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manifestations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14"/>
                    </w:rPr>
                    <w:t>,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4"/>
                    </w:rPr>
                    <w:t>69%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4"/>
                    </w:rPr>
                    <w:t>95%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SLE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patients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experience</w:t>
                  </w:r>
                  <w:r>
                    <w:rPr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arthralgias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or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arthritis.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42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3"/>
                      <w:position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arthritis is typically migratory and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symmetrical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affects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multiple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joints. Serositis, including pericardial serositis 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pleural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effusion</w:t>
                  </w:r>
                  <w:r>
                    <w:rPr>
                      <w:sz w:val="18"/>
                      <w:szCs w:val="18"/>
                      <w:spacing w:val="9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can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recurring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feature</w:t>
                  </w:r>
                  <w:r>
                    <w:rPr>
                      <w:sz w:val="18"/>
                      <w:szCs w:val="18"/>
                      <w:spacing w:val="9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9"/>
                        <w:position w:val="8"/>
                      </w:rPr>
                      <w:t>12</w:t>
                    </w:r>
                  </w:hyperlink>
                  <w:r>
                    <w:rPr>
                      <w:sz w:val="12"/>
                      <w:szCs w:val="12"/>
                      <w:spacing w:val="9"/>
                      <w:position w:val="8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9"/>
                        <w:position w:val="8"/>
                      </w:rPr>
                      <w:t>13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9"/>
                      <w:position w:val="8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Other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</w:t>
                  </w:r>
                  <w:r>
                    <w:rPr>
                      <w:sz w:val="18"/>
                      <w:szCs w:val="18"/>
                      <w:spacing w:val="9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tential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cardiac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complications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SLE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include</w:t>
                  </w:r>
                  <w:r>
                    <w:rPr>
                      <w:sz w:val="18"/>
                      <w:szCs w:val="18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pericarditis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without effusion, myocarditis, valvular disease,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endo-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carditis.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43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38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Pulmonary complications are rel</w:t>
                  </w:r>
                  <w:r>
                    <w:rPr>
                      <w:sz w:val="18"/>
                      <w:szCs w:val="18"/>
                      <w:spacing w:val="2"/>
                    </w:rPr>
                    <w:t>atively frequent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include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pleuritis</w:t>
                  </w:r>
                  <w:r>
                    <w:rPr>
                      <w:sz w:val="18"/>
                      <w:szCs w:val="18"/>
                      <w:spacing w:val="10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pneumonitis</w:t>
                  </w:r>
                  <w:r>
                    <w:rPr>
                      <w:sz w:val="18"/>
                      <w:szCs w:val="18"/>
                      <w:spacing w:val="10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interstitial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lung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disease</w:t>
                  </w:r>
                  <w:r>
                    <w:rPr>
                      <w:sz w:val="18"/>
                      <w:szCs w:val="18"/>
                      <w:spacing w:val="10"/>
                    </w:rPr>
                    <w:t>,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rarely</w:t>
                  </w:r>
                  <w:r>
                    <w:rPr>
                      <w:sz w:val="18"/>
                      <w:szCs w:val="18"/>
                      <w:spacing w:val="6"/>
                    </w:rPr>
                    <w:t>,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pulmonary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hypertension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pulmonary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hemor</w:t>
                  </w:r>
                  <w:r>
                    <w:rPr>
                      <w:sz w:val="18"/>
                      <w:szCs w:val="18"/>
                      <w:spacing w:val="6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rhage.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44</w:t>
                    </w:r>
                  </w:hyperlink>
                  <w:r>
                    <w:rPr>
                      <w:sz w:val="18"/>
                      <w:szCs w:val="18"/>
                      <w:spacing w:val="3"/>
                    </w:rPr>
                    <w:t>The</w:t>
                  </w:r>
                  <w:r>
                    <w:rPr>
                      <w:sz w:val="18"/>
                      <w:szCs w:val="18"/>
                      <w:spacing w:val="-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most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common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skin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ﬁndings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are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malar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rash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discoid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lesions</w:t>
                  </w:r>
                  <w:r>
                    <w:rPr>
                      <w:sz w:val="18"/>
                      <w:szCs w:val="18"/>
                      <w:spacing w:val="16"/>
                    </w:rPr>
                    <w:t>,</w:t>
                  </w:r>
                  <w:r>
                    <w:rPr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which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often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photosensitive</w:t>
                  </w:r>
                  <w:r>
                    <w:rPr>
                      <w:sz w:val="18"/>
                      <w:szCs w:val="18"/>
                      <w:spacing w:val="16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6"/>
                        <w:position w:val="8"/>
                      </w:rPr>
                      <w:t>45</w:t>
                    </w:r>
                  </w:hyperlink>
                </w:p>
                <w:p>
                  <w:pPr>
                    <w:pStyle w:val="BodyText"/>
                    <w:ind w:left="25" w:right="21" w:firstLine="166"/>
                    <w:spacing w:before="26" w:line="182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3"/>
                    </w:rPr>
                    <w:t>Vascular symptoms common</w:t>
                  </w:r>
                  <w:r>
                    <w:rPr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lupus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include</w:t>
                  </w:r>
                  <w:r>
                    <w:rPr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Raynaud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phenomenon and vasculitis, whi</w:t>
                  </w:r>
                  <w:r>
                    <w:rPr>
                      <w:sz w:val="18"/>
                      <w:szCs w:val="18"/>
                      <w:spacing w:val="2"/>
                    </w:rPr>
                    <w:t>ch can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affect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multiple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or-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gans.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Thromboembolic</w:t>
                  </w:r>
                  <w:r>
                    <w:rPr>
                      <w:sz w:val="18"/>
                      <w:szCs w:val="18"/>
                      <w:spacing w:val="5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dis</w:t>
                  </w:r>
                  <w:r>
                    <w:rPr>
                      <w:sz w:val="18"/>
                      <w:szCs w:val="18"/>
                      <w:spacing w:val="2"/>
                    </w:rPr>
                    <w:t>ease</w:t>
                  </w:r>
                  <w:r>
                    <w:rPr>
                      <w:sz w:val="18"/>
                      <w:szCs w:val="18"/>
                      <w:spacing w:val="5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is</w:t>
                  </w:r>
                  <w:r>
                    <w:rPr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common</w:t>
                  </w:r>
                  <w:r>
                    <w:rPr>
                      <w:sz w:val="18"/>
                      <w:szCs w:val="18"/>
                      <w:spacing w:val="5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5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largely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related to coexisting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APS.</w:t>
                  </w:r>
                </w:p>
                <w:p>
                  <w:pPr>
                    <w:ind w:left="26" w:right="986" w:hanging="3"/>
                    <w:spacing w:before="221" w:line="227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2"/>
                    </w:rPr>
                    <w:t>What adverse obstetrical outcomes are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1"/>
                    </w:rPr>
                    <w:t>associated with systemic lupus</w:t>
                  </w:r>
                </w:p>
                <w:p>
                  <w:pPr>
                    <w:ind w:left="27"/>
                    <w:spacing w:line="246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3"/>
                      <w:position w:val="2"/>
                    </w:rPr>
                    <w:t>erythematosus during pregnancy?</w:t>
                  </w:r>
                </w:p>
                <w:p>
                  <w:pPr>
                    <w:pStyle w:val="BodyText"/>
                    <w:ind w:left="25" w:right="20"/>
                    <w:spacing w:before="57" w:line="179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3"/>
                    </w:rPr>
                    <w:t>SLE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is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associated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increased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risk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many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obstetrical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complications</w:t>
                  </w:r>
                  <w:r>
                    <w:rPr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primarily</w:t>
                  </w:r>
                  <w:r>
                    <w:rPr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because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of</w:t>
                  </w:r>
                  <w:r>
                    <w:rPr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obstetrical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conditions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associated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with</w:t>
                  </w:r>
                  <w:r>
                    <w:rPr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placental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insufﬁciency.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Placentas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in</w:t>
                  </w:r>
                  <w:r>
                    <w:rPr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SLE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pregnancies are typically smaller and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often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have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vascular</w:t>
                  </w:r>
                </w:p>
              </w:txbxContent>
            </v:textbox>
          </v:shape>
        </w:pict>
      </w:r>
      <w:r>
        <w:rPr>
          <w:sz w:val="18"/>
          <w:szCs w:val="18"/>
          <w:spacing w:val="11"/>
        </w:rPr>
        <w:t>49%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1"/>
        </w:rPr>
        <w:t>.</w:t>
      </w:r>
      <w:hyperlink w:history="true" w:anchor="bookmark1">
        <w:r>
          <w:rPr>
            <w:sz w:val="12"/>
            <w:szCs w:val="12"/>
            <w:color w:val="0D7FAC"/>
            <w:spacing w:val="11"/>
            <w:position w:val="8"/>
          </w:rPr>
          <w:t>56</w:t>
        </w:r>
      </w:hyperlink>
      <w:r>
        <w:rPr>
          <w:sz w:val="12"/>
          <w:szCs w:val="12"/>
          <w:color w:val="0D7FAC"/>
          <w:spacing w:val="11"/>
          <w:position w:val="8"/>
        </w:rPr>
        <w:t xml:space="preserve">  </w:t>
      </w:r>
      <w:r>
        <w:rPr>
          <w:sz w:val="18"/>
          <w:szCs w:val="18"/>
        </w:rPr>
        <w:t>Risk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factors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preterm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birth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similar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those </w:t>
      </w:r>
      <w:r>
        <w:rPr>
          <w:sz w:val="18"/>
          <w:szCs w:val="18"/>
          <w:spacing w:val="5"/>
        </w:rPr>
        <w:t>associated 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5"/>
        </w:rPr>
        <w:t>preeclampsia,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5"/>
        </w:rPr>
        <w:t>pregnancy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5"/>
        </w:rPr>
        <w:t>loss,</w:t>
      </w:r>
      <w:r>
        <w:rPr>
          <w:sz w:val="18"/>
          <w:szCs w:val="18"/>
          <w:spacing w:val="4"/>
        </w:rPr>
        <w:t xml:space="preserve"> and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4"/>
        </w:rPr>
        <w:t>FGR,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include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at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time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4"/>
        </w:rPr>
        <w:t>conception,  nephritis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3"/>
        </w:rPr>
        <w:t>chronic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3"/>
        </w:rPr>
        <w:t>hypertension,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3"/>
        </w:rPr>
        <w:t>aPL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4"/>
        </w:rPr>
        <w:t>antibodies.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21</w:t>
        </w:r>
      </w:hyperlink>
    </w:p>
    <w:p>
      <w:pPr>
        <w:ind w:left="5886" w:right="614" w:hanging="3"/>
        <w:spacing w:before="207" w:line="227" w:lineRule="auto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4"/>
        </w:rPr>
        <w:t>What fetal and neonatal co</w:t>
      </w:r>
      <w:r>
        <w:rPr>
          <w:rFonts w:ascii="Arial" w:hAnsi="Arial" w:eastAsia="Arial" w:cs="Arial"/>
          <w:sz w:val="20"/>
          <w:szCs w:val="20"/>
          <w:color w:val="009692"/>
          <w:spacing w:val="13"/>
        </w:rPr>
        <w:t>mplications are</w:t>
      </w:r>
      <w:r>
        <w:rPr>
          <w:rFonts w:ascii="Arial" w:hAnsi="Arial" w:eastAsia="Arial" w:cs="Arial"/>
          <w:sz w:val="20"/>
          <w:szCs w:val="20"/>
          <w:color w:val="009692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1"/>
        </w:rPr>
        <w:t>associated with systemic lupus</w:t>
      </w:r>
    </w:p>
    <w:p>
      <w:pPr>
        <w:ind w:left="5886"/>
        <w:spacing w:line="245" w:lineRule="exact"/>
        <w:outlineLvl w:val="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3"/>
          <w:position w:val="2"/>
        </w:rPr>
        <w:t>erythematosus during pregnancy?</w:t>
      </w:r>
    </w:p>
    <w:p>
      <w:pPr>
        <w:pStyle w:val="BodyText"/>
        <w:ind w:left="5890" w:right="2" w:firstLine="2"/>
        <w:spacing w:before="55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4"/>
        </w:rPr>
        <w:t>NLE is 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4"/>
        </w:rPr>
        <w:t>rare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4"/>
        </w:rPr>
        <w:t>but serious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4"/>
        </w:rPr>
        <w:t>complication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4"/>
        </w:rPr>
        <w:t>SLE.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4"/>
        </w:rPr>
        <w:t>NLE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plicates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1"/>
        </w:rPr>
        <w:t xml:space="preserve"> 1 </w:t>
      </w:r>
      <w:r>
        <w:rPr>
          <w:sz w:val="18"/>
          <w:szCs w:val="18"/>
        </w:rPr>
        <w:t>in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1"/>
        </w:rPr>
        <w:t>20,000 </w:t>
      </w:r>
      <w:r>
        <w:rPr>
          <w:sz w:val="18"/>
          <w:szCs w:val="18"/>
        </w:rPr>
        <w:t>live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births</w:t>
      </w:r>
      <w:r>
        <w:rPr>
          <w:sz w:val="18"/>
          <w:szCs w:val="18"/>
          <w:spacing w:val="1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most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but </w:t>
      </w:r>
      <w:r>
        <w:rPr>
          <w:sz w:val="18"/>
          <w:szCs w:val="18"/>
          <w:spacing w:val="1"/>
        </w:rPr>
        <w:t>not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1"/>
        </w:rPr>
        <w:t>all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"/>
        </w:rPr>
        <w:t>the children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affected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1"/>
        </w:rPr>
        <w:t>are born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women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S</w:t>
      </w:r>
      <w:r>
        <w:rPr>
          <w:sz w:val="18"/>
          <w:szCs w:val="18"/>
        </w:rPr>
        <w:t>LE.</w:t>
      </w:r>
    </w:p>
    <w:p>
      <w:pPr>
        <w:pStyle w:val="BodyText"/>
        <w:ind w:left="5883" w:right="2" w:firstLine="9"/>
        <w:spacing w:before="13" w:line="180" w:lineRule="auto"/>
        <w:jc w:val="both"/>
        <w:rPr>
          <w:sz w:val="12"/>
          <w:szCs w:val="12"/>
        </w:rPr>
      </w:pPr>
      <w:r>
        <w:rPr>
          <w:sz w:val="18"/>
          <w:szCs w:val="18"/>
        </w:rPr>
        <w:t>Manifestations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NLE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include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skin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lesions</w:t>
      </w:r>
      <w:r>
        <w:rPr>
          <w:sz w:val="18"/>
          <w:szCs w:val="18"/>
          <w:spacing w:val="15"/>
        </w:rPr>
        <w:t>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congenital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heart </w:t>
      </w:r>
      <w:r>
        <w:rPr>
          <w:sz w:val="18"/>
          <w:szCs w:val="18"/>
          <w:spacing w:val="3"/>
        </w:rPr>
        <w:t>block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(CHB),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3"/>
        </w:rPr>
        <w:t>anemia,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hepatitis,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"/>
        </w:rPr>
        <w:t>an</w:t>
      </w:r>
      <w:r>
        <w:rPr>
          <w:sz w:val="18"/>
          <w:szCs w:val="18"/>
          <w:spacing w:val="2"/>
        </w:rPr>
        <w:t>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thrombocytopenia,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skin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lesions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occurring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</w:rPr>
        <w:t>half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affected </w:t>
      </w:r>
      <w:r>
        <w:rPr>
          <w:sz w:val="18"/>
          <w:szCs w:val="18"/>
        </w:rPr>
        <w:t>infants</w:t>
      </w:r>
      <w:r>
        <w:rPr>
          <w:sz w:val="18"/>
          <w:szCs w:val="18"/>
          <w:spacing w:val="16"/>
        </w:rPr>
        <w:t>.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complications</w:t>
      </w:r>
      <w:r>
        <w:rPr>
          <w:sz w:val="18"/>
          <w:szCs w:val="18"/>
          <w:spacing w:val="16"/>
        </w:rPr>
        <w:t xml:space="preserve"> (</w:t>
      </w:r>
      <w:r>
        <w:rPr>
          <w:sz w:val="18"/>
          <w:szCs w:val="18"/>
        </w:rPr>
        <w:t>eg</w:t>
      </w:r>
      <w:r>
        <w:rPr>
          <w:sz w:val="18"/>
          <w:szCs w:val="18"/>
          <w:spacing w:val="16"/>
        </w:rPr>
        <w:t>, </w:t>
      </w:r>
      <w:r>
        <w:rPr>
          <w:sz w:val="18"/>
          <w:szCs w:val="18"/>
        </w:rPr>
        <w:t>aplastic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anemia</w:t>
      </w:r>
      <w:r>
        <w:rPr>
          <w:sz w:val="18"/>
          <w:szCs w:val="18"/>
          <w:spacing w:val="16"/>
        </w:rPr>
        <w:t>) </w:t>
      </w:r>
      <w:r>
        <w:rPr>
          <w:sz w:val="18"/>
          <w:szCs w:val="18"/>
        </w:rPr>
        <w:t>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less </w:t>
      </w:r>
      <w:r>
        <w:rPr>
          <w:sz w:val="18"/>
          <w:szCs w:val="18"/>
          <w:position w:val="-3"/>
        </w:rPr>
        <w:t>common</w:t>
      </w:r>
      <w:r>
        <w:rPr>
          <w:sz w:val="18"/>
          <w:szCs w:val="18"/>
          <w:spacing w:val="16"/>
          <w:position w:val="-3"/>
        </w:rPr>
        <w:t>.</w:t>
      </w:r>
      <w:hyperlink w:history="true" w:anchor="bookmark1">
        <w:r>
          <w:rPr>
            <w:sz w:val="12"/>
            <w:szCs w:val="12"/>
            <w:color w:val="0D7FAC"/>
            <w:spacing w:val="16"/>
            <w:position w:val="5"/>
          </w:rPr>
          <w:t>57</w:t>
        </w:r>
      </w:hyperlink>
    </w:p>
    <w:p>
      <w:pPr>
        <w:pStyle w:val="BodyText"/>
        <w:ind w:left="5881" w:right="2" w:firstLine="184"/>
        <w:spacing w:before="32" w:line="182" w:lineRule="auto"/>
        <w:jc w:val="both"/>
        <w:rPr>
          <w:sz w:val="12"/>
          <w:szCs w:val="12"/>
        </w:rPr>
      </w:pPr>
      <w:r>
        <w:pict>
          <v:shape id="_x0000_s52" style="position:absolute;margin-left:36.5025pt;margin-top:118.046pt;mso-position-vertical-relative:text;mso-position-horizontal-relative:text;width:55.3pt;height:28.8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lesions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such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infarction</w:t>
                  </w:r>
                  <w:r>
                    <w:rPr>
                      <w:sz w:val="18"/>
                      <w:szCs w:val="18"/>
                      <w:spacing w:val="11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1"/>
                        <w:position w:val="7"/>
                      </w:rPr>
                      <w:t>46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94.583pt;margin-top:118.046pt;mso-position-vertical-relative:text;mso-position-horizontal-relative:text;width:188.4pt;height:14.7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as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decidual</w:t>
                  </w:r>
                  <w:r>
                    <w:rPr>
                      <w:sz w:val="18"/>
                      <w:szCs w:val="18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vasculopathy,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thrombo</w:t>
                  </w:r>
                  <w:r>
                    <w:rPr>
                      <w:sz w:val="18"/>
                      <w:szCs w:val="18"/>
                      <w:spacing w:val="3"/>
                    </w:rPr>
                    <w:t>sis,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</w:p>
              </w:txbxContent>
            </v:textbox>
          </v:shape>
        </w:pict>
      </w:r>
      <w:r>
        <w:pict>
          <v:shape id="_x0000_s56" style="position:absolute;margin-left:35.9352pt;margin-top:141.97pt;mso-position-vertical-relative:text;mso-position-horizontal-relative:text;width:247.1pt;height:325.6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173"/>
                    <w:spacing w:before="19" w:line="185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SLE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with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APS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is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associated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with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a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3-fold i</w:t>
                  </w:r>
                  <w:r>
                    <w:rPr>
                      <w:sz w:val="18"/>
                      <w:szCs w:val="18"/>
                      <w:spacing w:val="3"/>
                    </w:rPr>
                    <w:t>ncreased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risk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pregnancy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loss.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4"/>
                        <w:position w:val="8"/>
                      </w:rPr>
                      <w:t>47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8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The greatest risk factors for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pregna</w:t>
                  </w:r>
                  <w:r>
                    <w:rPr>
                      <w:sz w:val="18"/>
                      <w:szCs w:val="18"/>
                      <w:spacing w:val="3"/>
                    </w:rPr>
                    <w:t>ncy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loss are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the coexistence of aPL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antibodies</w:t>
                  </w:r>
                  <w:r>
                    <w:rPr>
                      <w:sz w:val="18"/>
                      <w:szCs w:val="18"/>
                      <w:spacing w:val="-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active</w:t>
                  </w:r>
                  <w:r>
                    <w:rPr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renal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disease.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Others include previous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pregnancy loss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active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disease at the time</w:t>
                  </w:r>
                  <w:r>
                    <w:rPr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of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conception.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4"/>
                        <w:position w:val="8"/>
                      </w:rPr>
                      <w:t>47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D7FAC"/>
                        <w:spacing w:val="4"/>
                        <w:position w:val="8"/>
                      </w:rPr>
                      <w:t>-</w:t>
                    </w:r>
                    <w:r>
                      <w:rPr>
                        <w:sz w:val="12"/>
                        <w:szCs w:val="12"/>
                        <w:color w:val="0D7FAC"/>
                        <w:spacing w:val="4"/>
                        <w:position w:val="8"/>
                      </w:rPr>
                      <w:t>50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31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The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rate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of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preg-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nancy loss in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women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well-controlled SLE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</w:t>
                  </w:r>
                  <w:r>
                    <w:rPr>
                      <w:sz w:val="18"/>
                      <w:szCs w:val="18"/>
                      <w:spacing w:val="2"/>
                    </w:rPr>
                    <w:t>ithout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APS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these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other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risk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factors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ranges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from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8%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32%, </w:t>
                  </w:r>
                  <w:r>
                    <w:rPr>
                      <w:sz w:val="18"/>
                      <w:szCs w:val="18"/>
                    </w:rPr>
                    <w:t>which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may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substantially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different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from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early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pregnancy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loss </w:t>
                  </w:r>
                  <w:r>
                    <w:rPr>
                      <w:sz w:val="18"/>
                      <w:szCs w:val="18"/>
                    </w:rPr>
                    <w:t>rates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reported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general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obstetrical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population</w:t>
                  </w:r>
                  <w:r>
                    <w:rPr>
                      <w:sz w:val="18"/>
                      <w:szCs w:val="18"/>
                      <w:spacing w:val="11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1"/>
                        <w:position w:val="8"/>
                      </w:rPr>
                      <w:t>47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0D7FAC"/>
                        <w:spacing w:val="11"/>
                        <w:position w:val="8"/>
                      </w:rPr>
                      <w:t>-</w:t>
                    </w:r>
                    <w:r>
                      <w:rPr>
                        <w:sz w:val="12"/>
                        <w:szCs w:val="12"/>
                        <w:color w:val="0D7FAC"/>
                        <w:spacing w:val="11"/>
                        <w:position w:val="8"/>
                      </w:rPr>
                      <w:t>50</w:t>
                    </w:r>
                  </w:hyperlink>
                </w:p>
                <w:p>
                  <w:pPr>
                    <w:pStyle w:val="BodyText"/>
                    <w:ind w:left="20" w:right="20" w:firstLine="186"/>
                    <w:spacing w:before="27" w:line="198" w:lineRule="auto"/>
                    <w:jc w:val="both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Preeclampsia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occurs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approximately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2"/>
                    </w:rPr>
                    <w:t>15%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2"/>
                    </w:rPr>
                    <w:t>35%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 </w:t>
                  </w:r>
                  <w:r>
                    <w:rPr>
                      <w:sz w:val="18"/>
                      <w:szCs w:val="18"/>
                    </w:rPr>
                    <w:t>pregnant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women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15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5"/>
                        <w:position w:val="7"/>
                      </w:rPr>
                      <w:t>3</w:t>
                    </w:r>
                  </w:hyperlink>
                  <w:r>
                    <w:rPr>
                      <w:sz w:val="12"/>
                      <w:szCs w:val="12"/>
                      <w:spacing w:val="15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5"/>
                        <w:position w:val="7"/>
                      </w:rPr>
                      <w:t>21</w:t>
                    </w:r>
                  </w:hyperlink>
                  <w:r>
                    <w:rPr>
                      <w:sz w:val="12"/>
                      <w:szCs w:val="12"/>
                      <w:spacing w:val="15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5"/>
                        <w:position w:val="7"/>
                      </w:rPr>
                      <w:t>51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39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Patients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highest </w:t>
                  </w:r>
                  <w:r>
                    <w:rPr>
                      <w:sz w:val="18"/>
                      <w:szCs w:val="18"/>
                      <w:spacing w:val="3"/>
                    </w:rPr>
                    <w:t>risk for preeclampsia are those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active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disease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at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time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conception,</w:t>
                  </w:r>
                  <w:r>
                    <w:rPr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re</w:t>
                  </w:r>
                  <w:r>
                    <w:rPr>
                      <w:sz w:val="18"/>
                      <w:szCs w:val="18"/>
                      <w:spacing w:val="2"/>
                    </w:rPr>
                    <w:t>nal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disease,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chronic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hypertension,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high</w:t>
                  </w:r>
                  <w:r>
                    <w:rPr>
                      <w:sz w:val="18"/>
                      <w:szCs w:val="18"/>
                      <w:spacing w:val="13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dose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prednisone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use</w:t>
                  </w:r>
                  <w:r>
                    <w:rPr>
                      <w:sz w:val="18"/>
                      <w:szCs w:val="18"/>
                      <w:spacing w:val="13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aPL</w:t>
                  </w:r>
                  <w:r>
                    <w:rPr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antibodies</w:t>
                  </w:r>
                  <w:r>
                    <w:rPr>
                      <w:sz w:val="18"/>
                      <w:szCs w:val="18"/>
                      <w:spacing w:val="13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3</w:t>
                    </w:r>
                  </w:hyperlink>
                  <w:r>
                    <w:rPr>
                      <w:sz w:val="12"/>
                      <w:szCs w:val="12"/>
                      <w:spacing w:val="13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21</w:t>
                    </w:r>
                  </w:hyperlink>
                  <w:r>
                    <w:rPr>
                      <w:sz w:val="12"/>
                      <w:szCs w:val="12"/>
                      <w:spacing w:val="13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51</w:t>
                    </w:r>
                  </w:hyperlink>
                  <w:r>
                    <w:rPr>
                      <w:sz w:val="12"/>
                      <w:szCs w:val="12"/>
                      <w:spacing w:val="13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7"/>
                      </w:rPr>
                      <w:t>52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3"/>
                      <w:position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We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recommend low-dose aspirin beginning 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12 weeks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gestation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until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delivery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SLE 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decrease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occurrence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preeclampsia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-6"/>
                        <w:position w:val="7"/>
                      </w:rPr>
                      <w:t>53</w:t>
                    </w:r>
                  </w:hyperlink>
                  <w:r>
                    <w:rPr>
                      <w:sz w:val="12"/>
                      <w:szCs w:val="12"/>
                      <w:spacing w:val="-6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-6"/>
                        <w:position w:val="7"/>
                      </w:rPr>
                      <w:t>54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8"/>
                      <w:position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(GRA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1B).</w:t>
                  </w:r>
                </w:p>
                <w:p>
                  <w:pPr>
                    <w:pStyle w:val="BodyText"/>
                    <w:ind w:left="24" w:right="21" w:firstLine="182"/>
                    <w:spacing w:before="57" w:line="18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FGR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is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common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in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SLE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pregnancies.</w:t>
                  </w:r>
                  <w:r>
                    <w:rPr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The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risk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ranges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from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1"/>
                    </w:rPr>
                    <w:t>6%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1"/>
                    </w:rPr>
                    <w:t>35%, </w:t>
                  </w:r>
                  <w:r>
                    <w:rPr>
                      <w:sz w:val="18"/>
                      <w:szCs w:val="18"/>
                    </w:rPr>
                    <w:t>although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precise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data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lacking</w:t>
                  </w:r>
                  <w:r>
                    <w:rPr>
                      <w:sz w:val="18"/>
                      <w:szCs w:val="18"/>
                      <w:spacing w:val="11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 xml:space="preserve"> Risk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factors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similar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those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previously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noted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preeclampsia</w:t>
                  </w:r>
                  <w:r>
                    <w:rPr>
                      <w:sz w:val="18"/>
                      <w:szCs w:val="18"/>
                      <w:spacing w:val="8"/>
                    </w:rPr>
                    <w:t>. </w:t>
                  </w:r>
                  <w:r>
                    <w:rPr>
                      <w:sz w:val="18"/>
                      <w:szCs w:val="18"/>
                    </w:rPr>
                    <w:t>One </w:t>
                  </w:r>
                  <w:r>
                    <w:rPr>
                      <w:sz w:val="18"/>
                      <w:szCs w:val="18"/>
                      <w:spacing w:val="1"/>
                    </w:rPr>
                    <w:t>study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reported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an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increased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risk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FGR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patients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with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mild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disease,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even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after</w:t>
                  </w:r>
                  <w:r>
                    <w:rPr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controlling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for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confounders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such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hypertension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renal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disease</w:t>
                  </w:r>
                  <w:r>
                    <w:rPr>
                      <w:sz w:val="18"/>
                      <w:szCs w:val="18"/>
                      <w:spacing w:val="13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8"/>
                      </w:rPr>
                      <w:t>55</w:t>
                    </w:r>
                  </w:hyperlink>
                </w:p>
                <w:p>
                  <w:pPr>
                    <w:pStyle w:val="BodyText"/>
                    <w:ind w:left="25" w:right="20" w:firstLine="173"/>
                    <w:spacing w:before="23" w:line="180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also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associated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increased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risk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-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preterm </w:t>
                  </w:r>
                  <w:r>
                    <w:rPr>
                      <w:sz w:val="18"/>
                      <w:szCs w:val="18"/>
                    </w:rPr>
                    <w:t>birth,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which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likely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due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part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</w:t>
                  </w:r>
                  <w:r>
                    <w:rPr>
                      <w:sz w:val="18"/>
                      <w:szCs w:val="18"/>
                      <w:spacing w:val="-1"/>
                    </w:rPr>
                    <w:t>e</w:t>
                  </w:r>
                  <w:r>
                    <w:rPr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increase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in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pre-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eclampsia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FGR.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The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rate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preterm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bir</w:t>
                  </w:r>
                  <w:r>
                    <w:rPr>
                      <w:sz w:val="18"/>
                      <w:szCs w:val="18"/>
                      <w:spacing w:val="2"/>
                    </w:rPr>
                    <w:t>th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>&lt;</w:t>
                  </w:r>
                  <w:r>
                    <w:rPr>
                      <w:sz w:val="18"/>
                      <w:szCs w:val="18"/>
                      <w:spacing w:val="2"/>
                    </w:rPr>
                    <w:t>37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weeks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gestation</w:t>
                  </w:r>
                  <w:r>
                    <w:rPr>
                      <w:sz w:val="18"/>
                      <w:szCs w:val="18"/>
                      <w:spacing w:val="4"/>
                    </w:rPr>
                    <w:t>)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reported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range</w:t>
                  </w:r>
                  <w:r>
                    <w:rPr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from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19%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high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NLE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cytoplasmic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ri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bonucleoproteins.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3"/>
        </w:rPr>
        <w:t>Most of these antibodies 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anti-SSA,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although anti-SSB an</w:t>
      </w:r>
      <w:r>
        <w:rPr>
          <w:sz w:val="18"/>
          <w:szCs w:val="18"/>
          <w:spacing w:val="3"/>
        </w:rPr>
        <w:t>tibodies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often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3"/>
        </w:rPr>
        <w:t>present.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NLE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occur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when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these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autoantibodies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prese</w:t>
      </w:r>
      <w:r>
        <w:rPr>
          <w:sz w:val="18"/>
          <w:szCs w:val="18"/>
          <w:spacing w:val="1"/>
        </w:rPr>
        <w:t>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1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without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diagnosed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autoimmune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disease;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approximately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4"/>
        </w:rPr>
        <w:t>50%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eventually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develop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4"/>
        </w:rPr>
        <w:t>.</w:t>
      </w:r>
      <w:hyperlink w:history="true" w:anchor="bookmark1">
        <w:r>
          <w:rPr>
            <w:sz w:val="12"/>
            <w:szCs w:val="12"/>
            <w:color w:val="0D7FAC"/>
            <w:spacing w:val="14"/>
            <w:position w:val="8"/>
          </w:rPr>
          <w:t>58</w:t>
        </w:r>
      </w:hyperlink>
      <w:r>
        <w:rPr>
          <w:sz w:val="12"/>
          <w:szCs w:val="12"/>
          <w:color w:val="0D7FAC"/>
          <w:spacing w:val="17"/>
          <w:w w:val="102"/>
          <w:position w:val="8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SSA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8"/>
        </w:rPr>
        <w:t>-</w:t>
      </w:r>
      <w:r>
        <w:rPr>
          <w:sz w:val="18"/>
          <w:szCs w:val="18"/>
        </w:rPr>
        <w:t>SSB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12"/>
        </w:rPr>
        <w:t>30% </w:t>
      </w:r>
      <w:r>
        <w:rPr>
          <w:sz w:val="18"/>
          <w:szCs w:val="18"/>
        </w:rPr>
        <w:t>and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12"/>
        </w:rPr>
        <w:t>15%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2"/>
        </w:rPr>
        <w:t>20% </w:t>
      </w:r>
      <w:r>
        <w:rPr>
          <w:sz w:val="18"/>
          <w:szCs w:val="18"/>
        </w:rPr>
        <w:t>of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respectively</w:t>
      </w:r>
      <w:r>
        <w:rPr>
          <w:sz w:val="18"/>
          <w:szCs w:val="18"/>
          <w:spacing w:val="12"/>
        </w:rPr>
        <w:t>.</w:t>
      </w:r>
      <w:hyperlink w:history="true" w:anchor="bookmark1">
        <w:r>
          <w:rPr>
            <w:sz w:val="12"/>
            <w:szCs w:val="12"/>
            <w:color w:val="0D7FAC"/>
            <w:spacing w:val="12"/>
            <w:position w:val="8"/>
          </w:rPr>
          <w:t>59</w:t>
        </w:r>
      </w:hyperlink>
      <w:r>
        <w:rPr>
          <w:sz w:val="12"/>
          <w:szCs w:val="12"/>
          <w:color w:val="0D7FAC"/>
          <w:spacing w:val="12"/>
          <w:position w:val="8"/>
        </w:rPr>
        <w:t xml:space="preserve"> </w:t>
      </w:r>
      <w:r>
        <w:rPr>
          <w:sz w:val="18"/>
          <w:szCs w:val="18"/>
        </w:rPr>
        <w:t>In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prospective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cohort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study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of women 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anti-SSA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anti-SSB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3"/>
        </w:rPr>
        <w:t>antibodies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(with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without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SL</w:t>
      </w:r>
      <w:r>
        <w:rPr>
          <w:sz w:val="18"/>
          <w:szCs w:val="18"/>
          <w:spacing w:val="2"/>
        </w:rPr>
        <w:t>E),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2"/>
        </w:rPr>
        <w:t>only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approxi-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mately</w:t>
      </w:r>
      <w:r>
        <w:rPr>
          <w:sz w:val="18"/>
          <w:szCs w:val="18"/>
          <w:spacing w:val="56"/>
          <w:w w:val="101"/>
        </w:rPr>
        <w:t xml:space="preserve"> </w:t>
      </w:r>
      <w:r>
        <w:rPr>
          <w:sz w:val="18"/>
          <w:szCs w:val="18"/>
          <w:spacing w:val="14"/>
        </w:rPr>
        <w:t>2%  </w:t>
      </w:r>
      <w:r>
        <w:rPr>
          <w:sz w:val="18"/>
          <w:szCs w:val="18"/>
        </w:rPr>
        <w:t>of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</w:rPr>
        <w:t>infants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</w:rPr>
        <w:t>developed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CHB</w:t>
      </w:r>
      <w:r>
        <w:rPr>
          <w:sz w:val="18"/>
          <w:szCs w:val="18"/>
          <w:spacing w:val="14"/>
        </w:rPr>
        <w:t>.</w:t>
      </w:r>
      <w:hyperlink w:history="true" w:anchor="bookmark1">
        <w:r>
          <w:rPr>
            <w:sz w:val="12"/>
            <w:szCs w:val="12"/>
            <w:color w:val="0D7FAC"/>
            <w:spacing w:val="14"/>
            <w:position w:val="8"/>
          </w:rPr>
          <w:t>60</w:t>
        </w:r>
      </w:hyperlink>
      <w:r>
        <w:rPr>
          <w:sz w:val="12"/>
          <w:szCs w:val="12"/>
          <w:color w:val="0D7FAC"/>
          <w:spacing w:val="14"/>
          <w:position w:val="8"/>
        </w:rPr>
        <w:t xml:space="preserve">   </w:t>
      </w:r>
      <w:r>
        <w:rPr>
          <w:sz w:val="18"/>
          <w:szCs w:val="18"/>
        </w:rPr>
        <w:t>However</w:t>
      </w:r>
      <w:r>
        <w:rPr>
          <w:sz w:val="18"/>
          <w:szCs w:val="18"/>
          <w:spacing w:val="14"/>
        </w:rPr>
        <w:t>,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2"/>
        </w:rPr>
        <w:t>recurrence risk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CHB 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women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a prev</w:t>
      </w:r>
      <w:r>
        <w:rPr>
          <w:sz w:val="18"/>
          <w:szCs w:val="18"/>
          <w:spacing w:val="1"/>
        </w:rPr>
        <w:t>iously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affected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infant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positive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15%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20%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8"/>
        </w:rPr>
        <w:t>.</w:t>
      </w:r>
      <w:hyperlink w:history="true" w:anchor="bookmark1">
        <w:r>
          <w:rPr>
            <w:sz w:val="12"/>
            <w:szCs w:val="12"/>
            <w:color w:val="0D7FAC"/>
            <w:spacing w:val="8"/>
            <w:position w:val="8"/>
          </w:rPr>
          <w:t>61</w:t>
        </w:r>
      </w:hyperlink>
      <w:r>
        <w:rPr>
          <w:sz w:val="12"/>
          <w:szCs w:val="12"/>
          <w:spacing w:val="8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8"/>
            <w:position w:val="8"/>
          </w:rPr>
          <w:t>62</w:t>
        </w:r>
      </w:hyperlink>
      <w:r>
        <w:rPr>
          <w:sz w:val="12"/>
          <w:szCs w:val="12"/>
          <w:color w:val="0D7FAC"/>
          <w:spacing w:val="27"/>
          <w:w w:val="101"/>
          <w:position w:val="8"/>
        </w:rPr>
        <w:t xml:space="preserve"> </w:t>
      </w:r>
      <w:r>
        <w:rPr>
          <w:sz w:val="18"/>
          <w:szCs w:val="18"/>
        </w:rPr>
        <w:t>Reports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cases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twins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discordant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support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likelihood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1"/>
        </w:rPr>
        <w:t>multifactorial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causation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1"/>
        </w:rPr>
        <w:t>requiring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1"/>
        </w:rPr>
        <w:t>genetic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susceptibility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exposure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5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8"/>
          </w:rPr>
          <w:t>63</w:t>
        </w:r>
      </w:hyperlink>
    </w:p>
    <w:p>
      <w:pPr>
        <w:pStyle w:val="BodyText"/>
        <w:ind w:left="5879" w:firstLine="186"/>
        <w:spacing w:before="17" w:line="183" w:lineRule="auto"/>
        <w:jc w:val="both"/>
        <w:rPr>
          <w:sz w:val="12"/>
          <w:szCs w:val="12"/>
        </w:rPr>
      </w:pPr>
      <w:r>
        <w:rPr>
          <w:sz w:val="18"/>
          <w:szCs w:val="18"/>
          <w:spacing w:val="4"/>
        </w:rPr>
        <w:t>Because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  <w:spacing w:val="4"/>
        </w:rPr>
        <w:t>NLE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4"/>
        </w:rPr>
        <w:t>is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4"/>
        </w:rPr>
        <w:t>caused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4"/>
        </w:rPr>
        <w:t>by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4"/>
        </w:rPr>
        <w:t>transplacental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4"/>
        </w:rPr>
        <w:t>passage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autoantibodies, manifestations such as sk</w:t>
      </w:r>
      <w:r>
        <w:rPr>
          <w:sz w:val="18"/>
          <w:szCs w:val="18"/>
          <w:spacing w:val="3"/>
        </w:rPr>
        <w:t>in rash, anemia,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thrombocytopenia, and hepatitis typically resolve over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4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  <w:spacing w:val="4"/>
        </w:rPr>
        <w:t>3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spacing w:val="4"/>
        </w:rPr>
        <w:t>6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</w:rPr>
        <w:t>months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</w:rPr>
        <w:t>maternal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are </w:t>
      </w:r>
      <w:r>
        <w:rPr>
          <w:sz w:val="18"/>
          <w:szCs w:val="18"/>
          <w:spacing w:val="3"/>
        </w:rPr>
        <w:t>cleared.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64</w:t>
        </w:r>
      </w:hyperlink>
      <w:r>
        <w:rPr>
          <w:sz w:val="12"/>
          <w:szCs w:val="12"/>
          <w:color w:val="0D7FAC"/>
          <w:spacing w:val="3"/>
          <w:position w:val="8"/>
        </w:rPr>
        <w:t xml:space="preserve">   </w:t>
      </w:r>
      <w:r>
        <w:rPr>
          <w:sz w:val="18"/>
          <w:szCs w:val="18"/>
          <w:spacing w:val="3"/>
        </w:rPr>
        <w:t>However,</w:t>
      </w:r>
      <w:r>
        <w:rPr>
          <w:sz w:val="18"/>
          <w:szCs w:val="18"/>
          <w:spacing w:val="68"/>
        </w:rPr>
        <w:t xml:space="preserve"> </w:t>
      </w:r>
      <w:r>
        <w:rPr>
          <w:sz w:val="18"/>
          <w:szCs w:val="18"/>
          <w:spacing w:val="3"/>
        </w:rPr>
        <w:t>anti-SSA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3"/>
        </w:rPr>
        <w:t>antibodies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  <w:spacing w:val="3"/>
        </w:rPr>
        <w:t>tropic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myocardial tissue and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conduction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system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  <w:spacing w:val="2"/>
        </w:rPr>
        <w:t>etal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leading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>ﬂ</w:t>
      </w:r>
      <w:r>
        <w:rPr>
          <w:sz w:val="18"/>
          <w:szCs w:val="18"/>
        </w:rPr>
        <w:t>ammation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mononuclear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cell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>ﬁl-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tration,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subsequent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ﬁbrosis,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scarring,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calciﬁcation.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>ﬂ</w:t>
      </w:r>
      <w:r>
        <w:rPr>
          <w:sz w:val="18"/>
          <w:szCs w:val="18"/>
        </w:rPr>
        <w:t>ammation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occurs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atrioventricular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sino</w:t>
      </w:r>
      <w:r>
        <w:rPr>
          <w:sz w:val="18"/>
          <w:szCs w:val="18"/>
          <w:spacing w:val="4"/>
        </w:rPr>
        <w:t>-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atrial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nodes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lead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CHB</w:t>
      </w:r>
      <w:r>
        <w:rPr>
          <w:sz w:val="18"/>
          <w:szCs w:val="18"/>
          <w:spacing w:val="11"/>
        </w:rPr>
        <w:t>,</w:t>
      </w:r>
      <w:hyperlink w:history="true" w:anchor="bookmark1">
        <w:r>
          <w:rPr>
            <w:sz w:val="12"/>
            <w:szCs w:val="12"/>
            <w:color w:val="0D7FAC"/>
            <w:spacing w:val="11"/>
            <w:position w:val="8"/>
          </w:rPr>
          <w:t>65</w:t>
        </w:r>
      </w:hyperlink>
      <w:r>
        <w:rPr>
          <w:sz w:val="12"/>
          <w:szCs w:val="12"/>
          <w:color w:val="0D7FAC"/>
          <w:spacing w:val="24"/>
          <w:position w:val="8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occurs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50% </w:t>
      </w:r>
      <w:r>
        <w:rPr>
          <w:sz w:val="18"/>
          <w:szCs w:val="18"/>
        </w:rPr>
        <w:t>of </w:t>
      </w:r>
      <w:r>
        <w:rPr>
          <w:sz w:val="18"/>
          <w:szCs w:val="18"/>
          <w:spacing w:val="5"/>
        </w:rPr>
        <w:t>cases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5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5"/>
        </w:rPr>
        <w:t>NLE.</w:t>
      </w:r>
      <w:hyperlink w:history="true" w:anchor="bookmark1">
        <w:r>
          <w:rPr>
            <w:sz w:val="12"/>
            <w:szCs w:val="12"/>
            <w:color w:val="0D7FAC"/>
            <w:spacing w:val="5"/>
            <w:position w:val="8"/>
          </w:rPr>
          <w:t>66</w:t>
        </w:r>
      </w:hyperlink>
      <w:r>
        <w:rPr>
          <w:sz w:val="12"/>
          <w:szCs w:val="12"/>
          <w:color w:val="0D7FAC"/>
          <w:spacing w:val="5"/>
          <w:position w:val="8"/>
        </w:rPr>
        <w:t xml:space="preserve"> </w:t>
      </w:r>
      <w:r>
        <w:rPr>
          <w:sz w:val="18"/>
          <w:szCs w:val="18"/>
          <w:spacing w:val="5"/>
        </w:rPr>
        <w:t>CHBtypically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5"/>
        </w:rPr>
        <w:t>manifests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5"/>
        </w:rPr>
        <w:t>between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5"/>
        </w:rPr>
        <w:t>16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5"/>
        </w:rPr>
        <w:t>and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5"/>
        </w:rPr>
        <w:t>25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weeks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"/>
        </w:rPr>
        <w:t>gestation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as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2"/>
        </w:rPr>
        <w:t>fetal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1"/>
        </w:rPr>
        <w:t>bradycardia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1"/>
        </w:rPr>
        <w:t>fetal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heart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rate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 60 to 80 beats per minute, and can lead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fetal hydrops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stillbirth</w:t>
      </w:r>
      <w:r>
        <w:rPr>
          <w:sz w:val="18"/>
          <w:szCs w:val="18"/>
          <w:spacing w:val="16"/>
        </w:rPr>
        <w:t>.</w:t>
      </w:r>
      <w:hyperlink w:history="true" w:anchor="bookmark1">
        <w:r>
          <w:rPr>
            <w:sz w:val="12"/>
            <w:szCs w:val="12"/>
            <w:color w:val="0D7FAC"/>
            <w:spacing w:val="16"/>
            <w:position w:val="8"/>
          </w:rPr>
          <w:t>57</w:t>
        </w:r>
      </w:hyperlink>
      <w:r>
        <w:rPr>
          <w:sz w:val="12"/>
          <w:szCs w:val="12"/>
          <w:color w:val="0D7FAC"/>
          <w:spacing w:val="12"/>
          <w:w w:val="102"/>
          <w:position w:val="8"/>
        </w:rPr>
        <w:t xml:space="preserve"> </w:t>
      </w:r>
      <w:r>
        <w:rPr>
          <w:sz w:val="18"/>
          <w:szCs w:val="18"/>
        </w:rPr>
        <w:t>Scarring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conduction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system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diffuse</w:t>
      </w:r>
      <w:r>
        <w:rPr>
          <w:sz w:val="18"/>
          <w:szCs w:val="18"/>
          <w:spacing w:val="15"/>
        </w:rPr>
        <w:t xml:space="preserve"> ﬁ</w:t>
      </w:r>
      <w:r>
        <w:rPr>
          <w:sz w:val="18"/>
          <w:szCs w:val="18"/>
        </w:rPr>
        <w:t>broelastosis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endocardium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myocardium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</w:rPr>
        <w:t>occur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</w:rPr>
        <w:t>result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>ﬂ</w:t>
      </w:r>
      <w:r>
        <w:rPr>
          <w:sz w:val="18"/>
          <w:szCs w:val="18"/>
        </w:rPr>
        <w:t>ammation</w:t>
      </w:r>
      <w:r>
        <w:rPr>
          <w:sz w:val="18"/>
          <w:szCs w:val="18"/>
          <w:spacing w:val="13"/>
        </w:rPr>
        <w:t>.  </w:t>
      </w:r>
      <w:r>
        <w:rPr>
          <w:sz w:val="18"/>
          <w:szCs w:val="18"/>
        </w:rPr>
        <w:t>In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contrast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</w:rPr>
        <w:t>neonatal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skin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lesions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anemia</w:t>
      </w:r>
      <w:r>
        <w:rPr>
          <w:sz w:val="18"/>
          <w:szCs w:val="18"/>
          <w:spacing w:val="16"/>
        </w:rPr>
        <w:t>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</w:rPr>
        <w:t xml:space="preserve"> ﬁ</w:t>
      </w:r>
      <w:r>
        <w:rPr>
          <w:sz w:val="18"/>
          <w:szCs w:val="18"/>
        </w:rPr>
        <w:t>broe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lastosis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usually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permanent</w:t>
      </w:r>
      <w:r>
        <w:rPr>
          <w:sz w:val="18"/>
          <w:szCs w:val="18"/>
          <w:spacing w:val="15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8"/>
          </w:rPr>
          <w:t>59</w:t>
        </w:r>
      </w:hyperlink>
    </w:p>
    <w:p>
      <w:pPr>
        <w:pStyle w:val="BodyText"/>
        <w:ind w:left="5880" w:right="1" w:firstLine="171"/>
        <w:spacing w:before="26" w:line="180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3"/>
        </w:rPr>
        <w:t>prognosis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3"/>
        </w:rPr>
        <w:t>neonates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"/>
        </w:rPr>
        <w:t>CHB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variable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related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extent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ﬁ</w:t>
      </w:r>
      <w:r>
        <w:rPr>
          <w:sz w:val="18"/>
          <w:szCs w:val="18"/>
        </w:rPr>
        <w:t>broelastosis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presence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hydrops</w:t>
      </w:r>
      <w:r>
        <w:rPr>
          <w:sz w:val="18"/>
          <w:szCs w:val="18"/>
          <w:spacing w:val="12"/>
        </w:rPr>
        <w:t>; 15%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20%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children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CHB </w:t>
      </w:r>
      <w:r>
        <w:rPr>
          <w:sz w:val="18"/>
          <w:szCs w:val="18"/>
        </w:rPr>
        <w:t>die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12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12"/>
        </w:rPr>
        <w:t>3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years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  <w:spacing w:val="12"/>
        </w:rPr>
        <w:t>.</w:t>
      </w:r>
      <w:hyperlink w:history="true" w:anchor="bookmark1">
        <w:r>
          <w:rPr>
            <w:sz w:val="12"/>
            <w:szCs w:val="12"/>
            <w:color w:val="0D7FAC"/>
            <w:spacing w:val="12"/>
            <w:position w:val="8"/>
          </w:rPr>
          <w:t>16</w:t>
        </w:r>
      </w:hyperlink>
      <w:r>
        <w:rPr>
          <w:sz w:val="12"/>
          <w:szCs w:val="12"/>
          <w:spacing w:val="12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12"/>
            <w:position w:val="8"/>
          </w:rPr>
          <w:t>59</w:t>
        </w:r>
      </w:hyperlink>
      <w:r>
        <w:rPr>
          <w:sz w:val="12"/>
          <w:szCs w:val="12"/>
          <w:color w:val="0D7FAC"/>
          <w:spacing w:val="12"/>
          <w:position w:val="8"/>
        </w:rPr>
        <w:t xml:space="preserve">  </w:t>
      </w:r>
      <w:r>
        <w:rPr>
          <w:sz w:val="18"/>
          <w:szCs w:val="18"/>
        </w:rPr>
        <w:t>Among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survivors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approximately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5"/>
        </w:rPr>
        <w:t>60% </w:t>
      </w:r>
      <w:r>
        <w:rPr>
          <w:sz w:val="18"/>
          <w:szCs w:val="18"/>
        </w:rPr>
        <w:t>require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pacemaker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5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few</w:t>
      </w:r>
    </w:p>
    <w:p>
      <w:pPr>
        <w:ind w:left="752"/>
        <w:spacing w:before="253" w:line="1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9"/>
          <w:szCs w:val="19"/>
          <w:spacing w:val="-12"/>
          <w:w w:val="96"/>
        </w:rPr>
        <w:t>B46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2"/>
          <w:w w:val="96"/>
        </w:rPr>
        <w:t>MARCH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2"/>
          <w:w w:val="96"/>
        </w:rPr>
        <w:t>2023</w:t>
      </w:r>
    </w:p>
    <w:p>
      <w:pPr>
        <w:spacing w:line="187" w:lineRule="auto"/>
        <w:sectPr>
          <w:headerReference w:type="default" r:id="rId14"/>
          <w:footerReference w:type="default" r:id="rId10"/>
          <w:pgSz w:w="11520" w:h="15480"/>
          <w:pgMar w:top="400" w:right="737" w:bottom="400" w:left="0" w:header="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13" w:right="5881" w:hanging="11"/>
        <w:spacing w:before="263" w:line="215" w:lineRule="auto"/>
        <w:rPr>
          <w:sz w:val="18"/>
          <w:szCs w:val="18"/>
        </w:rPr>
      </w:pPr>
      <w:r>
        <w:pict>
          <v:rect id="_x0000_s58" style="position:absolute;margin-left:564.094pt;margin-top:0.001038pt;mso-position-vertical-relative:page;mso-position-horizontal-relative:page;width:11.95pt;height:773.95pt;z-index:251696128;" o:allowincell="f" fillcolor="#6DC9C4" filled="true" stroked="false"/>
        </w:pict>
      </w:r>
      <w:r>
        <w:pict>
          <v:shape id="_x0000_s60" style="position:absolute;margin-left:256.046pt;margin-top:15.5262pt;mso-position-vertical-relative:text;mso-position-horizontal-relative:text;width:247.15pt;height:10.8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Adverse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effects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are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rare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>, </w:t>
                  </w:r>
                  <w:r>
                    <w:rPr>
                      <w:sz w:val="18"/>
                      <w:szCs w:val="18"/>
                      <w:position w:val="1"/>
                    </w:rPr>
                    <w:t>and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human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teratogenicity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has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not</w:t>
                  </w:r>
                </w:p>
              </w:txbxContent>
            </v:textbox>
          </v:shape>
        </w:pict>
      </w:r>
      <w:r>
        <w:pict>
          <v:shape id="_x0000_s62" style="position:absolute;margin-left:256.737pt;margin-top:22.9833pt;mso-position-vertical-relative:text;mso-position-horizontal-relative:text;width:246.45pt;height:17.1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3"/>
                    </w:rPr>
                    <w:t>been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reported.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72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9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Although this drug</w:t>
                  </w:r>
                  <w:r>
                    <w:rPr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has</w:t>
                  </w:r>
                  <w:r>
                    <w:rPr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been associated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years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life</w:t>
      </w:r>
      <w:hyperlink w:history="true" w:anchor="bookmark1">
        <w:r>
          <w:rPr>
            <w:sz w:val="12"/>
            <w:szCs w:val="12"/>
            <w:color w:val="0D7FAC"/>
            <w:spacing w:val="11"/>
            <w:position w:val="8"/>
          </w:rPr>
          <w:t>59</w:t>
        </w:r>
      </w:hyperlink>
      <w:r>
        <w:rPr>
          <w:sz w:val="18"/>
          <w:szCs w:val="18"/>
          <w:spacing w:val="11"/>
        </w:rPr>
        <w:t>;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most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remainder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require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pacing </w:t>
      </w:r>
      <w:r>
        <w:rPr>
          <w:sz w:val="18"/>
          <w:szCs w:val="18"/>
        </w:rPr>
        <w:t>before adulthood.</w:t>
      </w:r>
    </w:p>
    <w:p>
      <w:pPr>
        <w:ind w:left="9" w:right="7497" w:hanging="3"/>
        <w:spacing w:before="203" w:line="237" w:lineRule="auto"/>
        <w:rPr>
          <w:rFonts w:ascii="Arial" w:hAnsi="Arial" w:eastAsia="Arial" w:cs="Arial"/>
          <w:sz w:val="20"/>
          <w:szCs w:val="20"/>
        </w:rPr>
      </w:pPr>
      <w:r>
        <w:pict>
          <v:shape id="_x0000_s64" style="position:absolute;margin-left:412.416pt;margin-top:-3.83203pt;mso-position-vertical-relative:text;mso-position-horizontal-relative:text;width:90.8pt;height:26.6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1"/>
                    <w:spacing w:before="19" w:line="19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</w:rPr>
                    <w:t>pregnancy</w:t>
                  </w:r>
                  <w:r>
                    <w:rPr>
                      <w:sz w:val="18"/>
                      <w:szCs w:val="18"/>
                      <w:spacing w:val="5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loss,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patients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anticipating</w:t>
                  </w:r>
                </w:p>
              </w:txbxContent>
            </v:textbox>
          </v:shape>
        </w:pict>
      </w:r>
      <w:r>
        <w:pict>
          <v:shape id="_x0000_s66" style="position:absolute;margin-left:256.264pt;margin-top:-3.83203pt;mso-position-vertical-relative:text;mso-position-horizontal-relative:text;width:155.9pt;height:28.7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19" w:line="20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</w:rPr>
                    <w:t>with</w:t>
                  </w:r>
                  <w:r>
                    <w:rPr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</w:t>
                  </w:r>
                  <w:r>
                    <w:rPr>
                      <w:sz w:val="18"/>
                      <w:szCs w:val="18"/>
                      <w:spacing w:val="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increased</w:t>
                  </w:r>
                  <w:r>
                    <w:rPr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risk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of</w:t>
                  </w:r>
                  <w:r>
                    <w:rPr>
                      <w:sz w:val="18"/>
                      <w:szCs w:val="18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FGR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association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controversial</w:t>
                  </w:r>
                  <w:r>
                    <w:rPr>
                      <w:sz w:val="18"/>
                      <w:szCs w:val="18"/>
                      <w:spacing w:val="14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4"/>
                        <w:position w:val="8"/>
                      </w:rPr>
                      <w:t>73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4"/>
                      <w:position w:val="8"/>
                    </w:rPr>
                    <w:t xml:space="preserve">    </w:t>
                  </w:r>
                  <w:r>
                    <w:rPr>
                      <w:sz w:val="18"/>
                      <w:szCs w:val="18"/>
                    </w:rPr>
                    <w:t>In</w:t>
                  </w:r>
                </w:p>
              </w:txbxContent>
            </v:textbox>
          </v:shape>
        </w:pict>
      </w:r>
      <w:r>
        <w:pict>
          <v:shape id="_x0000_s68" style="position:absolute;margin-left:256.178pt;margin-top:20.0356pt;mso-position-vertical-relative:text;mso-position-horizontal-relative:text;width:247.1pt;height:624.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 w:firstLine="10"/>
                    <w:spacing w:before="22" w:line="18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</w:rPr>
                    <w:t>pregnancy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who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require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ongoing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immunosuppression,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transitioning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azathioprine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from</w:t>
                  </w:r>
                  <w:r>
                    <w:rPr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potentially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teratogenic </w:t>
                  </w:r>
                  <w:r>
                    <w:rPr>
                      <w:sz w:val="18"/>
                      <w:szCs w:val="18"/>
                    </w:rPr>
                    <w:t>medications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(</w:t>
                  </w:r>
                  <w:hyperlink w:history="true" w:anchor="bookmark1">
                    <w:r>
                      <w:rPr>
                        <w:sz w:val="18"/>
                        <w:szCs w:val="18"/>
                        <w:color w:val="0D7FAC"/>
                      </w:rPr>
                      <w:t>Table</w:t>
                    </w:r>
                    <w:r>
                      <w:rPr>
                        <w:sz w:val="18"/>
                        <w:szCs w:val="18"/>
                        <w:color w:val="0D7FAC"/>
                        <w:spacing w:val="5"/>
                      </w:rPr>
                      <w:t xml:space="preserve"> 5</w:t>
                    </w:r>
                  </w:hyperlink>
                  <w:r>
                    <w:rPr>
                      <w:sz w:val="18"/>
                      <w:szCs w:val="18"/>
                      <w:spacing w:val="5"/>
                    </w:rPr>
                    <w:t>) </w:t>
                  </w:r>
                  <w:r>
                    <w:rPr>
                      <w:sz w:val="18"/>
                      <w:szCs w:val="18"/>
                    </w:rPr>
                    <w:t>several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months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before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attempting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conceive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can help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ensure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stable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disease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during pregnancy.</w:t>
                  </w:r>
                </w:p>
                <w:p>
                  <w:pPr>
                    <w:pStyle w:val="BodyText"/>
                    <w:ind w:left="20" w:right="20" w:firstLine="179"/>
                    <w:spacing w:before="13" w:line="18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</w:rPr>
                    <w:t>Cyclosporine</w:t>
                  </w:r>
                  <w:r>
                    <w:rPr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is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another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option for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lupus ﬂares that</w:t>
                  </w:r>
                  <w:r>
                    <w:rPr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are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refractory</w:t>
                  </w:r>
                  <w:r>
                    <w:rPr>
                      <w:sz w:val="18"/>
                      <w:szCs w:val="18"/>
                      <w:spacing w:val="6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other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medical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therapies</w:t>
                  </w:r>
                  <w:r>
                    <w:rPr>
                      <w:sz w:val="18"/>
                      <w:szCs w:val="18"/>
                      <w:spacing w:val="6"/>
                    </w:rPr>
                    <w:t>.  </w:t>
                  </w:r>
                  <w:r>
                    <w:rPr>
                      <w:sz w:val="18"/>
                      <w:szCs w:val="18"/>
                    </w:rPr>
                    <w:t>It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particularly </w:t>
                  </w:r>
                  <w:r>
                    <w:rPr>
                      <w:sz w:val="18"/>
                      <w:szCs w:val="18"/>
                    </w:rPr>
                    <w:t>effective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treatment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proliferative</w:t>
                  </w:r>
                  <w:r>
                    <w:rPr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lupus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nephritis</w:t>
                  </w:r>
                  <w:r>
                    <w:rPr>
                      <w:sz w:val="18"/>
                      <w:szCs w:val="18"/>
                      <w:spacing w:val="10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0"/>
                        <w:position w:val="8"/>
                      </w:rPr>
                      <w:t>74</w:t>
                    </w:r>
                  </w:hyperlink>
                  <w:r>
                    <w:rPr>
                      <w:sz w:val="12"/>
                      <w:szCs w:val="12"/>
                      <w:color w:val="0D7FAC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Side</w:t>
                  </w:r>
                  <w:r>
                    <w:rPr>
                      <w:sz w:val="18"/>
                      <w:szCs w:val="18"/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effects</w:t>
                  </w:r>
                  <w:r>
                    <w:rPr>
                      <w:sz w:val="18"/>
                      <w:szCs w:val="18"/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of</w:t>
                  </w:r>
                  <w:r>
                    <w:rPr>
                      <w:sz w:val="18"/>
                      <w:szCs w:val="18"/>
                      <w:spacing w:val="6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cyclosporine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include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he</w:t>
                  </w:r>
                  <w:r>
                    <w:rPr>
                      <w:sz w:val="18"/>
                      <w:szCs w:val="18"/>
                      <w:spacing w:val="2"/>
                    </w:rPr>
                    <w:t>adache,</w:t>
                  </w:r>
                  <w:r>
                    <w:rPr>
                      <w:sz w:val="18"/>
                      <w:szCs w:val="18"/>
                      <w:spacing w:val="5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ﬂu-like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symptoms,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rash,</w:t>
                  </w:r>
                  <w:r>
                    <w:rPr>
                      <w:sz w:val="18"/>
                      <w:szCs w:val="18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rarely,</w:t>
                  </w:r>
                  <w:r>
                    <w:rPr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hemolytic</w:t>
                  </w:r>
                  <w:r>
                    <w:rPr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anemia.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Tacroli-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mus,</w:t>
                  </w:r>
                  <w:r>
                    <w:rPr>
                      <w:sz w:val="18"/>
                      <w:szCs w:val="18"/>
                      <w:spacing w:val="5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calcineurin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inhibitor,</w:t>
                  </w:r>
                  <w:r>
                    <w:rPr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can</w:t>
                  </w:r>
                  <w:r>
                    <w:rPr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used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to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treat</w:t>
                  </w:r>
                  <w:r>
                    <w:rPr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lupus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nephritis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reported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more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effective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than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cyclo</w:t>
                  </w:r>
                  <w:r>
                    <w:rPr>
                      <w:sz w:val="18"/>
                      <w:szCs w:val="18"/>
                      <w:spacing w:val="14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sporine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inducing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remission</w:t>
                  </w:r>
                  <w:r>
                    <w:rPr>
                      <w:sz w:val="18"/>
                      <w:szCs w:val="18"/>
                      <w:spacing w:val="13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8"/>
                      </w:rPr>
                      <w:t>75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3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Although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case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series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have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not shown teratogenic effects, neonatal hyperkalemia and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renal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dysfunction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have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been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reported.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2"/>
                        <w:position w:val="8"/>
                      </w:rPr>
                      <w:t>76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Finally,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intravenous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immune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globulin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(IVIg) may be useful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speciﬁcally in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cases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 </w:t>
                  </w:r>
                  <w:r>
                    <w:rPr>
                      <w:sz w:val="18"/>
                      <w:szCs w:val="18"/>
                      <w:spacing w:val="5"/>
                    </w:rPr>
                    <w:t>thrombocytopenia</w:t>
                  </w:r>
                  <w:r>
                    <w:rPr>
                      <w:sz w:val="18"/>
                      <w:szCs w:val="18"/>
                      <w:spacing w:val="5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5"/>
                    </w:rPr>
                    <w:t>associated</w:t>
                  </w:r>
                  <w:r>
                    <w:rPr>
                      <w:sz w:val="18"/>
                      <w:szCs w:val="18"/>
                      <w:spacing w:val="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5"/>
                    </w:rPr>
                    <w:t>with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5"/>
                    </w:rPr>
                    <w:t>SLE.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5"/>
                        <w:position w:val="8"/>
                      </w:rPr>
                      <w:t>77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5"/>
                      <w:position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5"/>
                    </w:rPr>
                    <w:t>Cyclosporine,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tacrolimus</w:t>
                  </w:r>
                  <w:r>
                    <w:rPr>
                      <w:sz w:val="18"/>
                      <w:szCs w:val="18"/>
                      <w:spacing w:val="9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IVIg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ﬁ</w:t>
                  </w:r>
                  <w:r>
                    <w:rPr>
                      <w:sz w:val="18"/>
                      <w:szCs w:val="18"/>
                    </w:rPr>
                    <w:t>rst</w:t>
                  </w:r>
                  <w:r>
                    <w:rPr>
                      <w:sz w:val="18"/>
                      <w:szCs w:val="18"/>
                      <w:spacing w:val="9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line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therapies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but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 </w:t>
                  </w:r>
                  <w:r>
                    <w:rPr>
                      <w:sz w:val="18"/>
                      <w:szCs w:val="18"/>
                    </w:rPr>
                    <w:t>considered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treatment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active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lupus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ﬂ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lupus </w:t>
                  </w:r>
                  <w:r>
                    <w:rPr>
                      <w:sz w:val="18"/>
                      <w:szCs w:val="18"/>
                      <w:spacing w:val="2"/>
                    </w:rPr>
                    <w:t>nephritis  that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has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not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responded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to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corticosteroids,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azathioprine,</w:t>
                  </w:r>
                  <w:r>
                    <w:rPr>
                      <w:sz w:val="18"/>
                      <w:szCs w:val="18"/>
                      <w:spacing w:val="30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or</w:t>
                  </w:r>
                  <w:r>
                    <w:rPr>
                      <w:sz w:val="18"/>
                      <w:szCs w:val="18"/>
                      <w:spacing w:val="23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HCQ.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Lupus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nephritis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can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be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"/>
                    </w:rPr>
                    <w:t>life-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threatening</w:t>
                  </w:r>
                  <w:r>
                    <w:rPr>
                      <w:sz w:val="18"/>
                      <w:szCs w:val="18"/>
                      <w:spacing w:val="6"/>
                    </w:rPr>
                    <w:t>, 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6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bene</w:t>
                  </w:r>
                  <w:r>
                    <w:rPr>
                      <w:sz w:val="18"/>
                      <w:szCs w:val="18"/>
                      <w:spacing w:val="6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ts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5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these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effective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drugs </w:t>
                  </w:r>
                  <w:r>
                    <w:rPr>
                      <w:sz w:val="18"/>
                      <w:szCs w:val="18"/>
                    </w:rPr>
                    <w:t>generally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outweigh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any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potential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risks</w:t>
                  </w:r>
                  <w:r>
                    <w:rPr>
                      <w:sz w:val="18"/>
                      <w:szCs w:val="18"/>
                      <w:spacing w:val="6"/>
                    </w:rPr>
                    <w:t>.</w:t>
                  </w:r>
                </w:p>
                <w:p>
                  <w:pPr>
                    <w:ind w:left="32"/>
                    <w:spacing w:before="259" w:line="201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Medications to avoid</w:t>
                  </w:r>
                </w:p>
                <w:p>
                  <w:pPr>
                    <w:pStyle w:val="BodyText"/>
                    <w:ind w:left="20" w:right="20" w:firstLine="5"/>
                    <w:spacing w:before="63" w:line="19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4"/>
                    </w:rPr>
                    <w:t>Several medications used to treat </w:t>
                  </w:r>
                  <w:r>
                    <w:rPr>
                      <w:sz w:val="18"/>
                      <w:szCs w:val="18"/>
                      <w:spacing w:val="3"/>
                    </w:rPr>
                    <w:t>SLE should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be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avoided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during</w:t>
                  </w:r>
                  <w:r>
                    <w:rPr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pregnancy</w:t>
                  </w:r>
                  <w:r>
                    <w:rPr>
                      <w:sz w:val="18"/>
                      <w:szCs w:val="18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7"/>
                    </w:rPr>
                    <w:t>(</w:t>
                  </w:r>
                  <w:hyperlink w:history="true" w:anchor="bookmark1">
                    <w:r>
                      <w:rPr>
                        <w:sz w:val="18"/>
                        <w:szCs w:val="18"/>
                        <w:color w:val="0D7FAC"/>
                      </w:rPr>
                      <w:t>Table</w:t>
                    </w:r>
                    <w:r>
                      <w:rPr>
                        <w:sz w:val="18"/>
                        <w:szCs w:val="18"/>
                        <w:color w:val="0D7FAC"/>
                        <w:spacing w:val="4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color w:val="0D7FAC"/>
                        <w:spacing w:val="17"/>
                      </w:rPr>
                      <w:t>5</w:t>
                    </w:r>
                  </w:hyperlink>
                  <w:r>
                    <w:rPr>
                      <w:sz w:val="18"/>
                      <w:szCs w:val="18"/>
                      <w:spacing w:val="17"/>
                    </w:rPr>
                    <w:t>).</w:t>
                  </w:r>
                  <w:r>
                    <w:rPr>
                      <w:sz w:val="18"/>
                      <w:szCs w:val="18"/>
                      <w:spacing w:val="5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NSAIDs</w:t>
                  </w:r>
                  <w:r>
                    <w:rPr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mainstay</w:t>
                  </w:r>
                  <w:r>
                    <w:rPr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 </w:t>
                  </w:r>
                  <w:r>
                    <w:rPr>
                      <w:sz w:val="18"/>
                      <w:szCs w:val="18"/>
                    </w:rPr>
                    <w:t>treatment</w:t>
                  </w:r>
                  <w:r>
                    <w:rPr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mild</w:t>
                  </w:r>
                  <w:r>
                    <w:rPr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joint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pain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in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nonpregnant</w:t>
                  </w:r>
                  <w:r>
                    <w:rPr>
                      <w:sz w:val="18"/>
                      <w:szCs w:val="18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individuals.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Because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fetal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effects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such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renal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insuf</w:t>
                  </w:r>
                  <w:r>
                    <w:rPr>
                      <w:sz w:val="18"/>
                      <w:szCs w:val="18"/>
                      <w:spacing w:val="16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ciency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leading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to</w:t>
                  </w:r>
                  <w:r>
                    <w:rPr>
                      <w:sz w:val="18"/>
                      <w:szCs w:val="18"/>
                      <w:spacing w:val="5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oligohydramnios,</w:t>
                  </w:r>
                  <w:r>
                    <w:rPr>
                      <w:sz w:val="18"/>
                      <w:szCs w:val="18"/>
                      <w:spacing w:val="6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necrotizing</w:t>
                  </w:r>
                  <w:r>
                    <w:rPr>
                      <w:sz w:val="18"/>
                      <w:szCs w:val="18"/>
                      <w:spacing w:val="5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enterocolitis,</w:t>
                  </w:r>
                  <w:r>
                    <w:rPr>
                      <w:sz w:val="18"/>
                      <w:szCs w:val="18"/>
                      <w:spacing w:val="6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premature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closure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ductus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arteriosus</w:t>
                  </w:r>
                  <w:r>
                    <w:rPr>
                      <w:sz w:val="18"/>
                      <w:szCs w:val="18"/>
                      <w:spacing w:val="11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pulmonary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hyperten</w:t>
                  </w:r>
                  <w:r>
                    <w:rPr>
                      <w:sz w:val="18"/>
                      <w:szCs w:val="18"/>
                      <w:spacing w:val="11"/>
                    </w:rPr>
                    <w:t>-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sion,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we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prolonged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NSAIDs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(&gt;48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hours)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generally be avoided during pregnancy (G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RADE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1A). </w:t>
                  </w:r>
                  <w:r>
                    <w:rPr>
                      <w:sz w:val="18"/>
                      <w:szCs w:val="18"/>
                      <w:spacing w:val="-7"/>
                    </w:rPr>
                    <w:t>Because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of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a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similar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mechanism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of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action,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COX-2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in-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hibitors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and  full-dose   aspirin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avoided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during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(GRADE 1B).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Acetaminophen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is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safe,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alt</w:t>
                  </w:r>
                  <w:r>
                    <w:rPr>
                      <w:sz w:val="18"/>
                      <w:szCs w:val="18"/>
                      <w:spacing w:val="-2"/>
                    </w:rPr>
                    <w:t>hough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less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effective,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alternative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to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NSAIDs</w:t>
                  </w:r>
                  <w:r>
                    <w:rPr>
                      <w:sz w:val="18"/>
                      <w:szCs w:val="18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aspirin.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2"/>
                        <w:position w:val="8"/>
                      </w:rPr>
                      <w:t>78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"/>
                      <w:position w:val="8"/>
                    </w:rPr>
                    <w:t xml:space="preserve">    </w:t>
                  </w:r>
                  <w:r>
                    <w:rPr>
                      <w:sz w:val="18"/>
                      <w:szCs w:val="18"/>
                      <w:spacing w:val="2"/>
                    </w:rPr>
                    <w:t>Mycophenolate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methotrexate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are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teratogens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are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contraindicated.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2"/>
                        <w:position w:val="8"/>
                      </w:rPr>
                      <w:t>19</w:t>
                    </w:r>
                  </w:hyperlink>
                  <w:r>
                    <w:rPr>
                      <w:sz w:val="12"/>
                      <w:szCs w:val="12"/>
                      <w:color w:val="0D7FAC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We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discontinuing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meth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otrexate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1-3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months  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mycophenolate mofetil/mycophenolic acid at least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6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weeks 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fore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attempting pregnancy (GRA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DE 1A). </w:t>
                  </w:r>
                  <w:r>
                    <w:rPr>
                      <w:sz w:val="18"/>
                      <w:szCs w:val="18"/>
                      <w:spacing w:val="-5"/>
                    </w:rPr>
                    <w:t>Leﬂunomide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is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considered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a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teratogen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and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is therefore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contraindicated,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although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data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are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mixed.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79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3"/>
                      <w:position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Pregnancy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should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be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delayed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2</w:t>
                  </w:r>
                  <w:r>
                    <w:rPr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years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after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discontinuing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</w:t>
                  </w:r>
                  <w:r>
                    <w:rPr>
                      <w:sz w:val="18"/>
                      <w:szCs w:val="18"/>
                      <w:spacing w:val="2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unomide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because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long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half</w:t>
                  </w:r>
                  <w:r>
                    <w:rPr>
                      <w:sz w:val="18"/>
                      <w:szCs w:val="18"/>
                      <w:spacing w:val="2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life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 </w:t>
                  </w:r>
                  <w:r>
                    <w:rPr>
                      <w:sz w:val="18"/>
                      <w:szCs w:val="18"/>
                    </w:rPr>
                    <w:t>enterohepatic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circulation</w:t>
                  </w:r>
                  <w:r>
                    <w:rPr>
                      <w:sz w:val="18"/>
                      <w:szCs w:val="18"/>
                      <w:spacing w:val="13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3"/>
                        <w:position w:val="8"/>
                      </w:rPr>
                      <w:t>80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3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Cholestyramine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may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utilized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accelerate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</w:t>
                  </w:r>
                  <w:r>
                    <w:rPr>
                      <w:sz w:val="18"/>
                      <w:szCs w:val="18"/>
                      <w:spacing w:val="14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unomide</w:t>
                  </w:r>
                  <w:r>
                    <w:rPr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elimination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pregnancy</w:t>
                  </w:r>
                  <w:r>
                    <w:rPr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plan</w:t>
                  </w:r>
                  <w:r>
                    <w:rPr>
                      <w:sz w:val="18"/>
                      <w:szCs w:val="18"/>
                      <w:spacing w:val="14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ning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or</w:t>
                  </w:r>
                  <w:r>
                    <w:rPr>
                      <w:sz w:val="18"/>
                      <w:szCs w:val="18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case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unanticipated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pregnancy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while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taking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</w:t>
                  </w:r>
                  <w:r>
                    <w:rPr>
                      <w:sz w:val="18"/>
                      <w:szCs w:val="18"/>
                      <w:spacing w:val="7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unomide</w:t>
                  </w:r>
                  <w:r>
                    <w:rPr>
                      <w:sz w:val="18"/>
                      <w:szCs w:val="18"/>
                      <w:spacing w:val="7"/>
                    </w:rPr>
                    <w:t>. </w:t>
                  </w:r>
                  <w:r>
                    <w:rPr>
                      <w:sz w:val="18"/>
                      <w:szCs w:val="18"/>
                    </w:rPr>
                    <w:t>Once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metabolite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longer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detected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serum</w:t>
                  </w:r>
                  <w:r>
                    <w:rPr>
                      <w:sz w:val="18"/>
                      <w:szCs w:val="18"/>
                      <w:spacing w:val="8"/>
                    </w:rPr>
                    <w:t>,</w:t>
                  </w:r>
                  <w:r>
                    <w:rPr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pregnancy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risks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elevated</w:t>
                  </w:r>
                  <w:r>
                    <w:rPr>
                      <w:sz w:val="18"/>
                      <w:szCs w:val="18"/>
                      <w:spacing w:val="8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8"/>
                        <w:position w:val="8"/>
                      </w:rPr>
                      <w:t>19</w:t>
                    </w:r>
                  </w:hyperlink>
                </w:p>
                <w:p>
                  <w:pPr>
                    <w:ind w:left="32"/>
                    <w:spacing w:before="261" w:line="199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Biologic agents</w:t>
                  </w:r>
                </w:p>
                <w:p>
                  <w:pPr>
                    <w:pStyle w:val="BodyText"/>
                    <w:ind w:left="29" w:right="22" w:hanging="4"/>
                    <w:spacing w:before="6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Over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past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several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years</w:t>
                  </w:r>
                  <w:r>
                    <w:rPr>
                      <w:sz w:val="18"/>
                      <w:szCs w:val="18"/>
                      <w:spacing w:val="14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new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biologic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agents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have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been </w:t>
                  </w:r>
                  <w:r>
                    <w:rPr>
                      <w:sz w:val="18"/>
                      <w:szCs w:val="18"/>
                    </w:rPr>
                    <w:t>used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range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autoimmune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disorders</w:t>
                  </w:r>
                  <w:r>
                    <w:rPr>
                      <w:sz w:val="18"/>
                      <w:szCs w:val="18"/>
                      <w:spacing w:val="16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including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16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009692"/>
          <w:spacing w:val="13"/>
        </w:rPr>
        <w:t>What is the approach to medical</w:t>
      </w:r>
      <w:r>
        <w:rPr>
          <w:rFonts w:ascii="Arial" w:hAnsi="Arial" w:eastAsia="Arial" w:cs="Arial"/>
          <w:sz w:val="20"/>
          <w:szCs w:val="20"/>
          <w:color w:val="009692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3"/>
        </w:rPr>
        <w:t>management of systemic lupus</w:t>
      </w:r>
      <w:r>
        <w:rPr>
          <w:rFonts w:ascii="Arial" w:hAnsi="Arial" w:eastAsia="Arial" w:cs="Arial"/>
          <w:sz w:val="20"/>
          <w:szCs w:val="20"/>
          <w:color w:val="009692"/>
          <w:spacing w:val="2"/>
        </w:rPr>
        <w:t xml:space="preserve">   </w:t>
      </w:r>
      <w:r>
        <w:rPr>
          <w:rFonts w:ascii="Arial" w:hAnsi="Arial" w:eastAsia="Arial" w:cs="Arial"/>
          <w:sz w:val="20"/>
          <w:szCs w:val="20"/>
          <w:color w:val="009692"/>
          <w:spacing w:val="13"/>
        </w:rPr>
        <w:t>erythematosus in pregnan</w:t>
      </w:r>
      <w:r>
        <w:rPr>
          <w:rFonts w:ascii="Arial" w:hAnsi="Arial" w:eastAsia="Arial" w:cs="Arial"/>
          <w:sz w:val="20"/>
          <w:szCs w:val="20"/>
          <w:color w:val="009692"/>
          <w:spacing w:val="12"/>
        </w:rPr>
        <w:t>cy?</w:t>
      </w:r>
    </w:p>
    <w:p>
      <w:pPr>
        <w:ind w:left="14"/>
        <w:spacing w:before="51" w:line="196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0"/>
        </w:rPr>
        <w:t>Hydroxychloroquine</w:t>
      </w:r>
    </w:p>
    <w:p>
      <w:pPr>
        <w:pStyle w:val="BodyText"/>
        <w:ind w:left="2" w:right="5879" w:hanging="1"/>
        <w:spacing w:before="56" w:line="186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ACR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conditionally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recommends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2"/>
        </w:rPr>
        <w:t>initiating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2"/>
        </w:rPr>
        <w:t>HCQ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during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pregnancy in women wi</w:t>
      </w:r>
      <w:r>
        <w:rPr>
          <w:sz w:val="18"/>
          <w:szCs w:val="18"/>
          <w:spacing w:val="-1"/>
        </w:rPr>
        <w:t>th SLE not already taking this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medi-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cation</w:t>
      </w:r>
      <w:r>
        <w:rPr>
          <w:sz w:val="18"/>
          <w:szCs w:val="18"/>
          <w:spacing w:val="1"/>
        </w:rPr>
        <w:t>.</w:t>
      </w:r>
      <w:hyperlink w:history="true" w:anchor="bookmark1">
        <w:r>
          <w:rPr>
            <w:sz w:val="12"/>
            <w:szCs w:val="12"/>
            <w:color w:val="0D7FAC"/>
            <w:spacing w:val="1"/>
            <w:position w:val="8"/>
          </w:rPr>
          <w:t>19</w:t>
        </w:r>
      </w:hyperlink>
      <w:r>
        <w:rPr>
          <w:sz w:val="12"/>
          <w:szCs w:val="12"/>
          <w:color w:val="0D7FAC"/>
          <w:spacing w:val="19"/>
          <w:w w:val="101"/>
          <w:position w:val="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recommendation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based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suggesting </w:t>
      </w:r>
      <w:r>
        <w:rPr>
          <w:sz w:val="18"/>
          <w:szCs w:val="18"/>
        </w:rPr>
        <w:t>decreased disease a</w:t>
      </w:r>
      <w:r>
        <w:rPr>
          <w:sz w:val="18"/>
          <w:szCs w:val="18"/>
          <w:spacing w:val="-1"/>
        </w:rPr>
        <w:t>ctivity, prednisone use,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frequency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adverse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pregnancy outcomes,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including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pre</w:t>
      </w:r>
      <w:r>
        <w:rPr>
          <w:sz w:val="18"/>
          <w:szCs w:val="18"/>
          <w:spacing w:val="-2"/>
        </w:rPr>
        <w:t>term delivery,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people exposed to HCQ compar</w:t>
      </w:r>
      <w:r>
        <w:rPr>
          <w:sz w:val="18"/>
          <w:szCs w:val="18"/>
          <w:spacing w:val="-2"/>
        </w:rPr>
        <w:t>ed with people not exposed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during pregnancy. However, most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studies do not differentiate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between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people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"/>
        </w:rPr>
        <w:t>who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stopped HCQ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pregnancy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dia</w:t>
      </w:r>
      <w:r>
        <w:rPr>
          <w:sz w:val="18"/>
          <w:szCs w:val="18"/>
          <w:spacing w:val="-2"/>
        </w:rPr>
        <w:t>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</w:rPr>
        <w:t>people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</w:rPr>
        <w:t>taking  HCQ </w:t>
      </w:r>
      <w:r>
        <w:rPr>
          <w:sz w:val="18"/>
          <w:szCs w:val="18"/>
          <w:spacing w:val="-1"/>
        </w:rPr>
        <w:t xml:space="preserve"> because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-1"/>
        </w:rPr>
        <w:t>their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52"/>
          <w:w w:val="101"/>
        </w:rPr>
        <w:t xml:space="preserve"> </w:t>
      </w:r>
      <w:r>
        <w:rPr>
          <w:sz w:val="18"/>
          <w:szCs w:val="18"/>
          <w:spacing w:val="-1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quiescent.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1"/>
        </w:rPr>
        <w:t>date,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-1"/>
        </w:rPr>
        <w:t>no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1"/>
        </w:rPr>
        <w:t>rando</w:t>
      </w:r>
      <w:r>
        <w:rPr>
          <w:sz w:val="18"/>
          <w:szCs w:val="18"/>
          <w:spacing w:val="-2"/>
        </w:rPr>
        <w:t>mized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2"/>
        </w:rPr>
        <w:t>controlled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trials</w:t>
      </w:r>
      <w:r>
        <w:rPr>
          <w:sz w:val="18"/>
          <w:szCs w:val="18"/>
          <w:spacing w:val="52"/>
          <w:w w:val="101"/>
        </w:rPr>
        <w:t xml:space="preserve"> </w:t>
      </w:r>
      <w:r>
        <w:rPr>
          <w:sz w:val="18"/>
          <w:szCs w:val="18"/>
          <w:spacing w:val="-2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compared initiating and not initiating HC</w:t>
      </w:r>
      <w:r>
        <w:rPr>
          <w:sz w:val="18"/>
          <w:szCs w:val="18"/>
          <w:spacing w:val="-5"/>
        </w:rPr>
        <w:t>Q in pregnant people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quiescent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SLE.</w:t>
      </w:r>
      <w:r>
        <w:rPr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We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recom</w:t>
      </w:r>
      <w:r>
        <w:rPr>
          <w:rFonts w:ascii="Arial" w:hAnsi="Arial" w:eastAsia="Arial" w:cs="Arial"/>
          <w:sz w:val="18"/>
          <w:szCs w:val="18"/>
          <w:spacing w:val="-6"/>
        </w:rPr>
        <w:t>mend</w:t>
      </w:r>
      <w:r>
        <w:rPr>
          <w:rFonts w:ascii="Arial" w:hAnsi="Arial" w:eastAsia="Arial" w:cs="Arial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that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all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with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SLE,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other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than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those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with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quiescent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disease,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either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continue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or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initiate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HCQ</w:t>
      </w:r>
      <w:r>
        <w:rPr>
          <w:rFonts w:ascii="Arial" w:hAnsi="Arial" w:eastAsia="Arial" w:cs="Arial"/>
          <w:sz w:val="18"/>
          <w:szCs w:val="18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in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pregnancy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(GRADE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1B).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This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includes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who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taking low-dose prednisone o</w:t>
      </w:r>
      <w:r>
        <w:rPr>
          <w:sz w:val="18"/>
          <w:szCs w:val="18"/>
          <w:spacing w:val="-3"/>
        </w:rPr>
        <w:t>r nonsteroidal antiinﬂammatory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drugs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(NSAIDs)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SLE-related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pain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us</w:t>
      </w:r>
      <w:r>
        <w:rPr>
          <w:sz w:val="18"/>
          <w:szCs w:val="18"/>
          <w:spacing w:val="-1"/>
        </w:rPr>
        <w:t>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medications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</w:rPr>
        <w:t>suggests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</w:rPr>
        <w:t>activity.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Some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</w:rPr>
        <w:t>investigators </w:t>
      </w:r>
      <w:r>
        <w:rPr>
          <w:sz w:val="18"/>
          <w:szCs w:val="18"/>
          <w:spacing w:val="-1"/>
        </w:rPr>
        <w:t>recommend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that patients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with qui</w:t>
      </w:r>
      <w:r>
        <w:rPr>
          <w:sz w:val="18"/>
          <w:szCs w:val="18"/>
          <w:spacing w:val="-2"/>
        </w:rPr>
        <w:t>escent disease activity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SSA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SSB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aPL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consider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initiating </w:t>
      </w:r>
      <w:r>
        <w:rPr>
          <w:sz w:val="18"/>
          <w:szCs w:val="18"/>
        </w:rPr>
        <w:t>HCQ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some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studies</w:t>
      </w:r>
      <w:hyperlink w:history="true" w:anchor="bookmark1">
        <w:r>
          <w:rPr>
            <w:sz w:val="12"/>
            <w:szCs w:val="12"/>
            <w:color w:val="0D7FAC"/>
            <w:spacing w:val="8"/>
            <w:position w:val="8"/>
          </w:rPr>
          <w:t>67</w:t>
        </w:r>
        <w:r>
          <w:rPr>
            <w:rFonts w:ascii="Arial" w:hAnsi="Arial" w:eastAsia="Arial" w:cs="Arial"/>
            <w:sz w:val="12"/>
            <w:szCs w:val="12"/>
            <w:color w:val="0D7FAC"/>
            <w:spacing w:val="8"/>
            <w:position w:val="8"/>
          </w:rPr>
          <w:t>-</w:t>
        </w:r>
        <w:r>
          <w:rPr>
            <w:sz w:val="12"/>
            <w:szCs w:val="12"/>
            <w:color w:val="0D7FAC"/>
            <w:spacing w:val="8"/>
            <w:position w:val="8"/>
          </w:rPr>
          <w:t>70</w:t>
        </w:r>
      </w:hyperlink>
      <w:r>
        <w:rPr>
          <w:sz w:val="12"/>
          <w:szCs w:val="12"/>
          <w:color w:val="0D7FAC"/>
          <w:spacing w:val="8"/>
          <w:position w:val="8"/>
        </w:rPr>
        <w:t xml:space="preserve"> </w:t>
      </w:r>
      <w:r>
        <w:rPr>
          <w:sz w:val="18"/>
          <w:szCs w:val="18"/>
        </w:rPr>
        <w:t>suggest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improved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maternal</w:t>
      </w:r>
    </w:p>
    <w:p>
      <w:pPr>
        <w:pStyle w:val="BodyText"/>
        <w:ind w:left="7"/>
        <w:spacing w:line="198" w:lineRule="auto"/>
        <w:outlineLvl w:val="2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spacing w:val="-2"/>
        </w:rPr>
        <w:t>and fetal outcomes in these speciﬁc po</w:t>
      </w:r>
      <w:r>
        <w:rPr>
          <w:sz w:val="18"/>
          <w:szCs w:val="18"/>
          <w:spacing w:val="-3"/>
        </w:rPr>
        <w:t>pulations. </w:t>
      </w:r>
      <w:r>
        <w:rPr>
          <w:rFonts w:ascii="Arial" w:hAnsi="Arial" w:eastAsia="Arial" w:cs="Arial"/>
          <w:sz w:val="18"/>
          <w:szCs w:val="18"/>
          <w:spacing w:val="-3"/>
        </w:rPr>
        <w:t>We suggest</w:t>
      </w:r>
    </w:p>
    <w:p>
      <w:pPr>
        <w:ind w:left="2" w:right="5880"/>
        <w:spacing w:before="7" w:line="270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7"/>
        </w:rPr>
        <w:t>that for all other patients with quiescent disease activity who are not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taking HCQ or other medications,</w:t>
      </w:r>
      <w:r>
        <w:rPr>
          <w:rFonts w:ascii="Arial" w:hAnsi="Arial" w:eastAsia="Arial" w:cs="Arial"/>
          <w:sz w:val="18"/>
          <w:szCs w:val="18"/>
          <w:spacing w:val="-10"/>
        </w:rPr>
        <w:t xml:space="preserve"> it is reasonable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to engage in</w:t>
      </w:r>
      <w:r>
        <w:rPr>
          <w:rFonts w:ascii="Arial" w:hAnsi="Arial" w:eastAsia="Arial" w:cs="Arial"/>
          <w:sz w:val="18"/>
          <w:szCs w:val="18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shared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decision-making regarding whether to initiate new therapy with th</w:t>
      </w:r>
      <w:r>
        <w:rPr>
          <w:rFonts w:ascii="Arial" w:hAnsi="Arial" w:eastAsia="Arial" w:cs="Arial"/>
          <w:sz w:val="18"/>
          <w:szCs w:val="18"/>
          <w:spacing w:val="-7"/>
        </w:rPr>
        <w:t>is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medication in consultation with the patient’s rheumatologis</w:t>
      </w:r>
      <w:r>
        <w:rPr>
          <w:rFonts w:ascii="Arial" w:hAnsi="Arial" w:eastAsia="Arial" w:cs="Arial"/>
          <w:sz w:val="18"/>
          <w:szCs w:val="18"/>
          <w:spacing w:val="-9"/>
        </w:rPr>
        <w:t>t (GRADE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2B).</w:t>
      </w:r>
    </w:p>
    <w:p>
      <w:pPr>
        <w:ind w:left="8"/>
        <w:spacing w:before="280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w w:val="109"/>
        </w:rPr>
        <w:t>Corticosteroids</w:t>
      </w:r>
    </w:p>
    <w:p>
      <w:pPr>
        <w:pStyle w:val="BodyText"/>
        <w:ind w:right="5880" w:firstLine="1"/>
        <w:spacing w:before="50" w:line="183" w:lineRule="auto"/>
        <w:jc w:val="both"/>
        <w:rPr>
          <w:sz w:val="12"/>
          <w:szCs w:val="12"/>
        </w:rPr>
      </w:pPr>
      <w:r>
        <w:rPr>
          <w:sz w:val="18"/>
          <w:szCs w:val="18"/>
          <w:spacing w:val="4"/>
        </w:rPr>
        <w:t>Typically,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4"/>
        </w:rPr>
        <w:t>corticosteroids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4"/>
        </w:rPr>
        <w:t>are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4"/>
        </w:rPr>
        <w:t>recommended when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4"/>
        </w:rPr>
        <w:t>SLE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controlled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HCQ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alone</w:t>
      </w:r>
      <w:r>
        <w:rPr>
          <w:sz w:val="18"/>
          <w:szCs w:val="18"/>
          <w:spacing w:val="5"/>
        </w:rPr>
        <w:t>. </w:t>
      </w:r>
      <w:r>
        <w:rPr>
          <w:sz w:val="18"/>
          <w:szCs w:val="18"/>
        </w:rPr>
        <w:t>Corticosteroids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not </w:t>
      </w:r>
      <w:r>
        <w:rPr>
          <w:sz w:val="18"/>
          <w:szCs w:val="18"/>
          <w:spacing w:val="10"/>
        </w:rPr>
        <w:t>ﬂ</w:t>
      </w:r>
      <w:r>
        <w:rPr>
          <w:sz w:val="18"/>
          <w:szCs w:val="18"/>
        </w:rPr>
        <w:t>uorinated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10"/>
        </w:rPr>
        <w:t>(</w:t>
      </w:r>
      <w:r>
        <w:rPr>
          <w:sz w:val="18"/>
          <w:szCs w:val="18"/>
        </w:rPr>
        <w:t>prednisone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hydrocortisone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prednisolone</w:t>
      </w:r>
      <w:r>
        <w:rPr>
          <w:sz w:val="18"/>
          <w:szCs w:val="18"/>
          <w:spacing w:val="10"/>
        </w:rPr>
        <w:t>)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largely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inactivated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placenta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preferred</w:t>
      </w:r>
      <w:r>
        <w:rPr>
          <w:sz w:val="18"/>
          <w:szCs w:val="18"/>
          <w:spacing w:val="8"/>
        </w:rPr>
        <w:t>.</w:t>
      </w:r>
      <w:hyperlink w:history="true" w:anchor="bookmark1">
        <w:r>
          <w:rPr>
            <w:sz w:val="12"/>
            <w:szCs w:val="12"/>
            <w:color w:val="0D7FAC"/>
            <w:spacing w:val="8"/>
            <w:position w:val="8"/>
          </w:rPr>
          <w:t>24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</w:t>
      </w:r>
      <w:r>
        <w:rPr>
          <w:sz w:val="18"/>
          <w:szCs w:val="18"/>
          <w:spacing w:val="3"/>
        </w:rPr>
        <w:t>Although some older studies suggested an association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steroid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exposure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orofacial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clefts</w:t>
      </w:r>
      <w:r>
        <w:rPr>
          <w:sz w:val="18"/>
          <w:szCs w:val="18"/>
          <w:spacing w:val="16"/>
        </w:rPr>
        <w:t>, </w:t>
      </w:r>
      <w:r>
        <w:rPr>
          <w:sz w:val="18"/>
          <w:szCs w:val="18"/>
        </w:rPr>
        <w:t>recent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evidence </w:t>
      </w:r>
      <w:r>
        <w:rPr>
          <w:sz w:val="18"/>
          <w:szCs w:val="18"/>
          <w:spacing w:val="3"/>
        </w:rPr>
        <w:t>indicates that corticosteroids are n</w:t>
      </w:r>
      <w:r>
        <w:rPr>
          <w:sz w:val="18"/>
          <w:szCs w:val="18"/>
          <w:spacing w:val="2"/>
        </w:rPr>
        <w:t>ot associated with fetal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malformations.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71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</w:t>
      </w:r>
      <w:r>
        <w:rPr>
          <w:sz w:val="18"/>
          <w:szCs w:val="18"/>
          <w:spacing w:val="2"/>
        </w:rPr>
        <w:t>However,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dosage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should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minimized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reduce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dose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dependent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adverse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effects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such </w:t>
      </w:r>
      <w:r>
        <w:rPr>
          <w:sz w:val="18"/>
          <w:szCs w:val="18"/>
        </w:rPr>
        <w:t>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hypertension</w:t>
      </w:r>
      <w:r>
        <w:rPr>
          <w:sz w:val="18"/>
          <w:szCs w:val="18"/>
          <w:spacing w:val="8"/>
        </w:rPr>
        <w:t>, ﬂ</w:t>
      </w:r>
      <w:r>
        <w:rPr>
          <w:sz w:val="18"/>
          <w:szCs w:val="18"/>
        </w:rPr>
        <w:t>uid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retention</w:t>
      </w:r>
      <w:r>
        <w:rPr>
          <w:sz w:val="18"/>
          <w:szCs w:val="18"/>
          <w:spacing w:val="8"/>
        </w:rPr>
        <w:t>, </w:t>
      </w:r>
      <w:r>
        <w:rPr>
          <w:sz w:val="18"/>
          <w:szCs w:val="18"/>
        </w:rPr>
        <w:t>infection</w:t>
      </w:r>
      <w:r>
        <w:rPr>
          <w:sz w:val="18"/>
          <w:szCs w:val="18"/>
          <w:spacing w:val="8"/>
        </w:rPr>
        <w:t>, </w:t>
      </w:r>
      <w:r>
        <w:rPr>
          <w:sz w:val="18"/>
          <w:szCs w:val="18"/>
        </w:rPr>
        <w:t>avascular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necro</w:t>
      </w:r>
      <w:r>
        <w:rPr>
          <w:sz w:val="18"/>
          <w:szCs w:val="18"/>
          <w:spacing w:val="8"/>
        </w:rPr>
        <w:t>- </w:t>
      </w:r>
      <w:r>
        <w:rPr>
          <w:sz w:val="18"/>
          <w:szCs w:val="18"/>
        </w:rPr>
        <w:t>sis</w:t>
      </w:r>
      <w:r>
        <w:rPr>
          <w:sz w:val="18"/>
          <w:szCs w:val="18"/>
          <w:spacing w:val="16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moon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</w:rPr>
        <w:t>facies</w:t>
      </w:r>
      <w:r>
        <w:rPr>
          <w:sz w:val="18"/>
          <w:szCs w:val="18"/>
          <w:spacing w:val="16"/>
        </w:rPr>
        <w:t>. </w:t>
      </w:r>
      <w:r>
        <w:rPr>
          <w:sz w:val="18"/>
          <w:szCs w:val="18"/>
        </w:rPr>
        <w:t>Steroid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increases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4"/>
        </w:rPr>
        <w:t>gestational diabetes mellitu</w:t>
      </w:r>
      <w:r>
        <w:rPr>
          <w:sz w:val="18"/>
          <w:szCs w:val="18"/>
          <w:spacing w:val="3"/>
        </w:rPr>
        <w:t>s, preeclampsia, FGR,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preterm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premature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rupture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membranes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preterm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birth</w:t>
      </w:r>
      <w:r>
        <w:rPr>
          <w:sz w:val="18"/>
          <w:szCs w:val="18"/>
          <w:spacing w:val="10"/>
        </w:rPr>
        <w:t>.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72</w:t>
        </w:r>
      </w:hyperlink>
      <w:r>
        <w:rPr>
          <w:sz w:val="12"/>
          <w:szCs w:val="12"/>
          <w:color w:val="0D7FAC"/>
          <w:spacing w:val="10"/>
          <w:position w:val="8"/>
        </w:rPr>
        <w:t xml:space="preserve"> </w:t>
      </w:r>
      <w:r>
        <w:rPr>
          <w:sz w:val="18"/>
          <w:szCs w:val="18"/>
        </w:rPr>
        <w:t>Once </w:t>
      </w:r>
      <w:r>
        <w:rPr>
          <w:sz w:val="18"/>
          <w:szCs w:val="18"/>
          <w:spacing w:val="3"/>
        </w:rPr>
        <w:t>disease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3"/>
        </w:rPr>
        <w:t>activity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3"/>
        </w:rPr>
        <w:t>stable,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3"/>
        </w:rPr>
        <w:t>steroid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3"/>
        </w:rPr>
        <w:t>d</w:t>
      </w:r>
      <w:r>
        <w:rPr>
          <w:sz w:val="18"/>
          <w:szCs w:val="18"/>
          <w:spacing w:val="2"/>
        </w:rPr>
        <w:t>osage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2"/>
        </w:rPr>
        <w:t>should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slowly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tapered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the low</w:t>
      </w:r>
      <w:r>
        <w:rPr>
          <w:sz w:val="18"/>
          <w:szCs w:val="18"/>
          <w:spacing w:val="2"/>
        </w:rPr>
        <w:t>est effective dose.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11</w:t>
        </w:r>
      </w:hyperlink>
    </w:p>
    <w:p>
      <w:pPr>
        <w:ind w:left="8"/>
        <w:spacing w:before="256" w:line="203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0"/>
        </w:rPr>
        <w:t>Other immunosuppressiv</w:t>
      </w:r>
      <w:r>
        <w:rPr>
          <w:rFonts w:ascii="Arial" w:hAnsi="Arial" w:eastAsia="Arial" w:cs="Arial"/>
          <w:sz w:val="19"/>
          <w:szCs w:val="19"/>
          <w:spacing w:val="19"/>
        </w:rPr>
        <w:t>e agents</w:t>
      </w:r>
    </w:p>
    <w:p>
      <w:pPr>
        <w:pStyle w:val="BodyText"/>
        <w:ind w:right="5880" w:firstLine="8"/>
        <w:spacing w:before="61" w:line="180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Severe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ﬂares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refractory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2"/>
        </w:rPr>
        <w:t>HCQ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pred</w:t>
      </w:r>
      <w:r>
        <w:rPr>
          <w:sz w:val="18"/>
          <w:szCs w:val="18"/>
          <w:spacing w:val="1"/>
        </w:rPr>
        <w:t>nisone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should  be  treated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2"/>
        </w:rPr>
        <w:t>additional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2"/>
        </w:rPr>
        <w:t>immunosuppressive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2"/>
        </w:rPr>
        <w:t>agents,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2"/>
        </w:rPr>
        <w:t>consultation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with 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patient’s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rheu</w:t>
      </w:r>
      <w:r>
        <w:rPr>
          <w:sz w:val="18"/>
          <w:szCs w:val="18"/>
          <w:spacing w:val="1"/>
        </w:rPr>
        <w:t>matologist.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Azathioprine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extensively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17"/>
        </w:rPr>
        <w:t>.</w:t>
      </w:r>
    </w:p>
    <w:p>
      <w:pPr>
        <w:spacing w:line="180" w:lineRule="auto"/>
        <w:sectPr>
          <w:headerReference w:type="default" r:id="rId12"/>
          <w:footerReference w:type="default" r:id="rId16"/>
          <w:pgSz w:w="11520" w:h="15480"/>
          <w:pgMar w:top="950" w:right="0" w:bottom="579" w:left="735" w:header="374" w:footer="397" w:gutter="0"/>
        </w:sectPr>
        <w:rPr>
          <w:sz w:val="18"/>
          <w:szCs w:val="18"/>
        </w:rPr>
      </w:pPr>
    </w:p>
    <w:p>
      <w:pPr>
        <w:spacing w:before="72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0" allowOverlap="1">
                <wp:simplePos x="0" y="0"/>
                <wp:positionH relativeFrom="page">
                  <wp:posOffset>-91963</wp:posOffset>
                </wp:positionH>
                <wp:positionV relativeFrom="page">
                  <wp:posOffset>770730</wp:posOffset>
                </wp:positionV>
                <wp:extent cx="815339" cy="20447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-91963" y="770730"/>
                          <a:ext cx="815339" cy="2044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244" w:lineRule="exact"/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9"/>
                                <w:szCs w:val="19"/>
                                <w:spacing w:val="-12"/>
                                <w:w w:val="96"/>
                                <w:position w:val="1"/>
                              </w:rPr>
                              <w:t>B48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  <w:szCs w:val="19"/>
                                <w:spacing w:val="4"/>
                                <w:position w:val="1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spacing w:val="-12"/>
                                <w:w w:val="96"/>
                                <w:position w:val="1"/>
                              </w:rPr>
                              <w:t>MARCH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spacing w:val="1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spacing w:val="-12"/>
                                <w:w w:val="96"/>
                                <w:position w:val="1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7.24121pt;margin-top:60.6874pt;mso-position-vertical-relative:page;mso-position-horizontal-relative:page;width:64.2pt;height:16.1pt;z-index:2517084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244" w:lineRule="exact"/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spacing w:val="-12"/>
                          <w:w w:val="96"/>
                          <w:position w:val="1"/>
                        </w:rPr>
                        <w:t>B48</w:t>
                      </w:r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spacing w:val="4"/>
                          <w:position w:val="1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-12"/>
                          <w:w w:val="96"/>
                          <w:position w:val="1"/>
                        </w:rPr>
                        <w:t>MARCH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1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-12"/>
                          <w:w w:val="96"/>
                          <w:position w:val="1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0" allowOverlap="1">
                <wp:simplePos x="0" y="0"/>
                <wp:positionH relativeFrom="page">
                  <wp:posOffset>6238218</wp:posOffset>
                </wp:positionH>
                <wp:positionV relativeFrom="page">
                  <wp:posOffset>3558154</wp:posOffset>
                </wp:positionV>
                <wp:extent cx="6397625" cy="20574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6238218" y="3558154"/>
                          <a:ext cx="6397625" cy="2057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83" w:lineRule="exact"/>
                              <w:rPr>
                                <w:rFonts w:ascii="Arial" w:hAnsi="Arial" w:eastAsia="Arial" w:cs="Arial"/>
                                <w:sz w:val="23"/>
                                <w:szCs w:val="23"/>
                              </w:rPr>
                            </w:pPr>
                            <w:hyperlink w:history="true" r:id="rId2">
                              <w:r>
                                <w:rPr>
                                  <w:rFonts w:ascii="Arial" w:hAnsi="Arial" w:eastAsia="Arial" w:cs="Arial"/>
                                  <w:sz w:val="29"/>
                                  <w:szCs w:val="29"/>
                                  <w:em w:val="dot"/>
                                  <w:color w:val="878AC3"/>
                                  <w:spacing w:val="-8"/>
                                  <w:position w:val="1"/>
                                </w:rPr>
                                <w:t>SMFM</w:t>
                              </w:r>
                              <w:r>
                                <w:rPr>
                                  <w:rFonts w:ascii="Arial" w:hAnsi="Arial" w:eastAsia="Arial" w:cs="Arial"/>
                                  <w:sz w:val="29"/>
                                  <w:szCs w:val="29"/>
                                  <w:color w:val="878AC3"/>
                                  <w:spacing w:val="31"/>
                                  <w:w w:val="10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31"/>
                                  <w:szCs w:val="31"/>
                                  <w:em w:val="dot"/>
                                  <w:color w:val="878AC3"/>
                                  <w:spacing w:val="-8"/>
                                  <w:position w:val="1"/>
                                </w:rPr>
                                <w:t>Consult</w:t>
                              </w:r>
                              <w:r>
                                <w:rPr>
                                  <w:rFonts w:ascii="Arial" w:hAnsi="Arial" w:eastAsia="Arial" w:cs="Arial"/>
                                  <w:sz w:val="31"/>
                                  <w:szCs w:val="31"/>
                                  <w:color w:val="878AC3"/>
                                  <w:spacing w:val="-8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31"/>
                                  <w:szCs w:val="31"/>
                                  <w:em w:val="dot"/>
                                  <w:color w:val="878AC3"/>
                                  <w:spacing w:val="-8"/>
                                  <w:position w:val="1"/>
                                </w:rPr>
                                <w:t>Series</w:t>
                              </w:r>
                              <w:r>
                                <w:rPr>
                                  <w:rFonts w:ascii="Arial" w:hAnsi="Arial" w:eastAsia="Arial" w:cs="Arial"/>
                                  <w:sz w:val="31"/>
                                  <w:szCs w:val="31"/>
                                  <w:color w:val="878AC3"/>
                                  <w:position w:val="1"/>
                                </w:rPr>
                                <w:t xml:space="preserve">                                                 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z w:val="23"/>
                                  <w:szCs w:val="23"/>
                                  <w:em w:val="dot"/>
                                  <w:color w:val="009692"/>
                                  <w:spacing w:val="-8"/>
                                  <w:position w:val="1"/>
                                </w:rPr>
                                <w:t>smfm</w:t>
                              </w:r>
                              <w:r>
                                <w:rPr>
                                  <w:rFonts w:ascii="Arial" w:hAnsi="Arial" w:eastAsia="Arial" w:cs="Arial"/>
                                  <w:sz w:val="23"/>
                                  <w:szCs w:val="23"/>
                                  <w:color w:val="009692"/>
                                  <w:spacing w:val="-8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23"/>
                                  <w:szCs w:val="23"/>
                                  <w:em w:val="dot"/>
                                  <w:color w:val="009692"/>
                                  <w:spacing w:val="-8"/>
                                  <w:position w:val="1"/>
                                </w:rPr>
                                <w:t>org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491.198pt;margin-top:280.17pt;mso-position-vertical-relative:page;mso-position-horizontal-relative:page;width:503.75pt;height:16.2pt;z-index:2517073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83" w:lineRule="exact"/>
                        <w:rPr>
                          <w:rFonts w:ascii="Arial" w:hAnsi="Arial" w:eastAsia="Arial" w:cs="Arial"/>
                          <w:sz w:val="23"/>
                          <w:szCs w:val="23"/>
                        </w:rPr>
                      </w:pPr>
                      <w:hyperlink w:history="true" r:id="rId2">
                        <w:r>
                          <w:rPr>
                            <w:rFonts w:ascii="Arial" w:hAnsi="Arial" w:eastAsia="Arial" w:cs="Arial"/>
                            <w:sz w:val="29"/>
                            <w:szCs w:val="29"/>
                            <w:em w:val="dot"/>
                            <w:color w:val="878AC3"/>
                            <w:spacing w:val="-8"/>
                            <w:position w:val="1"/>
                          </w:rPr>
                          <w:t>SMFM</w:t>
                        </w:r>
                        <w:r>
                          <w:rPr>
                            <w:rFonts w:ascii="Arial" w:hAnsi="Arial" w:eastAsia="Arial" w:cs="Arial"/>
                            <w:sz w:val="29"/>
                            <w:szCs w:val="29"/>
                            <w:color w:val="878AC3"/>
                            <w:spacing w:val="3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31"/>
                            <w:szCs w:val="31"/>
                            <w:em w:val="dot"/>
                            <w:color w:val="878AC3"/>
                            <w:spacing w:val="-8"/>
                            <w:position w:val="1"/>
                          </w:rPr>
                          <w:t>Consult</w:t>
                        </w:r>
                        <w:r>
                          <w:rPr>
                            <w:rFonts w:ascii="Arial" w:hAnsi="Arial" w:eastAsia="Arial" w:cs="Arial"/>
                            <w:sz w:val="31"/>
                            <w:szCs w:val="31"/>
                            <w:color w:val="878AC3"/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31"/>
                            <w:szCs w:val="31"/>
                            <w:em w:val="dot"/>
                            <w:color w:val="878AC3"/>
                            <w:spacing w:val="-8"/>
                            <w:position w:val="1"/>
                          </w:rPr>
                          <w:t>Series</w:t>
                        </w:r>
                        <w:r>
                          <w:rPr>
                            <w:rFonts w:ascii="Arial" w:hAnsi="Arial" w:eastAsia="Arial" w:cs="Arial"/>
                            <w:sz w:val="31"/>
                            <w:szCs w:val="31"/>
                            <w:color w:val="878AC3"/>
                            <w:position w:val="1"/>
                          </w:rPr>
                          <w:t xml:space="preserve">                                                                        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em w:val="dot"/>
                            <w:color w:val="009692"/>
                            <w:spacing w:val="-8"/>
                            <w:position w:val="1"/>
                          </w:rPr>
                          <w:t>smfm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009692"/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em w:val="dot"/>
                            <w:color w:val="009692"/>
                            <w:spacing w:val="-8"/>
                            <w:position w:val="1"/>
                          </w:rPr>
                          <w:t>org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pict>
          <v:rect id="_x0000_s74" style="position:absolute;margin-left:0.030029pt;margin-top:0pt;mso-position-vertical-relative:page;mso-position-horizontal-relative:page;width:773.95pt;height:11.95pt;z-index:251706368;" o:allowincell="f" fillcolor="#6DC9C4" filled="true" stroked="false"/>
        </w:pict>
      </w:r>
      <w:r>
        <w:pict>
          <v:shape id="_x0000_s76" style="position:absolute;margin-left:731.565pt;margin-top:36.85pt;mso-position-vertical-relative:page;mso-position-horizontal-relative:page;width:0.8pt;height:502.15pt;z-index:251709440;" o:allowincell="f" fillcolor="#808080" filled="true" strokecolor="#808080" strokeweight="0.00pt" coordsize="16,10042" coordorigin="0,0" path="m0,10042l0,0l15,0l15,10042l0,10042xe">
            <v:stroke endcap="round" miterlimit="0"/>
          </v:shape>
        </w:pict>
      </w:r>
      <w:r/>
    </w:p>
    <w:p>
      <w:pPr>
        <w:spacing w:before="71"/>
        <w:rPr/>
      </w:pPr>
      <w:r/>
    </w:p>
    <w:tbl>
      <w:tblPr>
        <w:tblStyle w:val="TableNormal"/>
        <w:tblW w:w="13272" w:type="dxa"/>
        <w:tblInd w:w="90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27"/>
        <w:gridCol w:w="3625"/>
        <w:gridCol w:w="2626"/>
        <w:gridCol w:w="3274"/>
        <w:gridCol w:w="2120"/>
      </w:tblGrid>
      <w:tr>
        <w:trPr>
          <w:trHeight w:val="639" w:hRule="atLeast"/>
        </w:trPr>
        <w:tc>
          <w:tcPr>
            <w:shd w:val="clear" w:fill="E0F2F1"/>
            <w:tcW w:w="13272" w:type="dxa"/>
            <w:vAlign w:val="top"/>
            <w:gridSpan w:val="5"/>
            <w:tcBorders>
              <w:bottom w:val="nil"/>
              <w:right w:val="single" w:color="000000" w:sz="4" w:space="0"/>
            </w:tcBorders>
          </w:tcPr>
          <w:p>
            <w:pPr>
              <w:pStyle w:val="TableText"/>
              <w:ind w:left="185"/>
              <w:spacing w:before="140" w:line="202" w:lineRule="auto"/>
              <w:rPr/>
            </w:pPr>
            <w:r>
              <w:rPr>
                <w:color w:val="009692"/>
              </w:rPr>
              <w:t>TABLE</w:t>
            </w:r>
            <w:r>
              <w:rPr>
                <w:color w:val="009692"/>
                <w:spacing w:val="15"/>
              </w:rPr>
              <w:t xml:space="preserve"> 5</w:t>
            </w:r>
          </w:p>
          <w:p>
            <w:pPr>
              <w:pStyle w:val="TableText"/>
              <w:ind w:left="189"/>
              <w:spacing w:before="37" w:line="21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Medications used for treatment of lupus during pregna</w:t>
            </w:r>
            <w:r>
              <w:rPr>
                <w:sz w:val="19"/>
                <w:szCs w:val="19"/>
                <w:spacing w:val="12"/>
              </w:rPr>
              <w:t>ncy and lactation</w:t>
            </w:r>
          </w:p>
        </w:tc>
      </w:tr>
      <w:tr>
        <w:trPr>
          <w:trHeight w:val="341" w:hRule="atLeast"/>
        </w:trPr>
        <w:tc>
          <w:tcPr>
            <w:tcW w:w="1627" w:type="dxa"/>
            <w:vAlign w:val="top"/>
            <w:tcBorders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194"/>
              <w:spacing w:before="106" w:line="203" w:lineRule="auto"/>
              <w:rPr/>
            </w:pPr>
            <w:r>
              <w:rPr>
                <w:spacing w:val="-8"/>
              </w:rPr>
              <w:t>Medications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401"/>
              <w:spacing w:before="91" w:line="223" w:lineRule="auto"/>
              <w:rPr/>
            </w:pPr>
            <w:r>
              <w:rPr>
                <w:spacing w:val="-8"/>
              </w:rPr>
              <w:t>Safety</w:t>
            </w:r>
          </w:p>
        </w:tc>
        <w:tc>
          <w:tcPr>
            <w:tcW w:w="2626" w:type="dxa"/>
            <w:vAlign w:val="top"/>
            <w:tcBorders>
              <w:left w:val="nil"/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48"/>
              <w:spacing w:before="105" w:line="205" w:lineRule="auto"/>
              <w:rPr/>
            </w:pPr>
            <w:r>
              <w:rPr>
                <w:spacing w:val="-10"/>
              </w:rPr>
              <w:t>Other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concerns</w:t>
            </w:r>
          </w:p>
        </w:tc>
        <w:tc>
          <w:tcPr>
            <w:tcW w:w="3274" w:type="dxa"/>
            <w:vAlign w:val="top"/>
            <w:tcBorders>
              <w:left w:val="nil"/>
              <w:right w:val="nil"/>
              <w:top w:val="nil"/>
              <w:bottom w:val="single" w:color="000000" w:sz="6" w:space="0"/>
            </w:tcBorders>
          </w:tcPr>
          <w:p>
            <w:pPr>
              <w:pStyle w:val="TableText"/>
              <w:ind w:left="216"/>
              <w:spacing w:before="106" w:line="203" w:lineRule="auto"/>
              <w:rPr/>
            </w:pPr>
            <w:r>
              <w:rPr>
                <w:spacing w:val="-10"/>
              </w:rPr>
              <w:t>Recommendations</w:t>
            </w:r>
          </w:p>
        </w:tc>
        <w:tc>
          <w:tcPr>
            <w:tcW w:w="2120" w:type="dxa"/>
            <w:vAlign w:val="top"/>
            <w:vMerge w:val="restart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ind w:left="210"/>
              <w:spacing w:before="106" w:line="203" w:lineRule="auto"/>
              <w:rPr/>
            </w:pPr>
            <w:r>
              <w:pict>
                <v:shape id="_x0000_s78" style="position:absolute;margin-left:-95.639pt;margin-top:67.182pt;mso-position-vertical-relative:top-margin-area;mso-position-horizontal-relative:right-margin-area;width:86.7pt;height:0.25pt;z-index:-251614208;" fillcolor="#000000" filled="true" strokecolor="#000000" strokeweight="0.00pt" coordsize="1733,5" coordorigin="0,0" path="m1733,0l1733,4l0,4l0,0l1733,0xe">
                  <v:stroke endcap="round" miterlimit="0"/>
                </v:shape>
              </w:pict>
            </w:r>
            <w:r>
              <w:pict>
                <v:shape id="_x0000_s80" style="position:absolute;margin-left:-95.639pt;margin-top:42.011pt;mso-position-vertical-relative:top-margin-area;mso-position-horizontal-relative:right-margin-area;width:86.7pt;height:0.25pt;z-index:-251613184;" fillcolor="#000000" filled="true" strokecolor="#000000" strokeweight="0.00pt" coordsize="1733,5" coordorigin="0,0" path="m1733,0l1733,4l0,4l0,0l1733,0xe">
                  <v:stroke endcap="round" miterlimit="0"/>
                </v:shape>
              </w:pict>
            </w:r>
            <w:r>
              <w:pict>
                <v:shape id="_x0000_s82" style="position:absolute;margin-left:-95.639pt;margin-top:207.157pt;mso-position-vertical-relative:top-margin-area;mso-position-horizontal-relative:right-margin-area;width:86.7pt;height:0.25pt;z-index:251711488;" fillcolor="#000000" filled="true" strokecolor="#000000" strokeweight="0.00pt" coordsize="1733,5" coordorigin="0,0" path="m1733,0l1733,4l0,4l0,0l1733,0xe">
                  <v:stroke endcap="round" miterlimit="0"/>
                </v:shape>
              </w:pict>
            </w:r>
            <w:r>
              <w:pict>
                <v:shape id="_x0000_s84" style="position:absolute;margin-left:-95.639pt;margin-top:152.108pt;mso-position-vertical-relative:top-margin-area;mso-position-horizontal-relative:right-margin-area;width:86.7pt;height:0.25pt;z-index:-251612160;" fillcolor="#000000" filled="true" strokecolor="#000000" strokeweight="0.00pt" coordsize="1733,5" coordorigin="0,0" path="m1733,0l1733,4l0,4l0,0l1733,0xe">
                  <v:stroke endcap="round" miterlimit="0"/>
                </v:shape>
              </w:pict>
            </w:r>
            <w:r>
              <w:pict>
                <v:shape id="_x0000_s86" style="position:absolute;margin-left:-95.639pt;margin-top:417.829pt;mso-position-vertical-relative:top-margin-area;mso-position-horizontal-relative:right-margin-area;width:86.7pt;height:0.3pt;z-index:251710464;" fillcolor="#000000" filled="true" strokecolor="#000000" strokeweight="0.00pt" coordsize="1733,6" coordorigin="0,0" path="m1733,0l1733,5l0,5l0,0l1733,0xe">
                  <v:stroke endcap="round" miterlimit="0"/>
                </v:shape>
              </w:pict>
            </w:r>
            <w:r>
              <w:pict>
                <v:shape id="_x0000_s88" style="position:absolute;margin-left:-95.639pt;margin-top:372.758pt;mso-position-vertical-relative:top-margin-area;mso-position-horizontal-relative:right-margin-area;width:86.7pt;height:0.3pt;z-index:-251611136;" fillcolor="#000000" filled="true" strokecolor="#000000" strokeweight="0.00pt" coordsize="1733,6" coordorigin="0,0" path="m1733,0l1733,5l0,5l0,0l1733,0xe">
                  <v:stroke endcap="round" miterlimit="0"/>
                </v:shape>
              </w:pict>
            </w:r>
            <w:r>
              <w:rPr>
                <w:spacing w:val="-7"/>
              </w:rPr>
              <w:t>Lactation</w:t>
            </w:r>
          </w:p>
          <w:p>
            <w:pPr>
              <w:pStyle w:val="TableText"/>
              <w:ind w:left="207"/>
              <w:spacing w:before="108" w:line="237" w:lineRule="auto"/>
              <w:rPr>
                <w:sz w:val="11"/>
                <w:szCs w:val="11"/>
              </w:rPr>
            </w:pPr>
            <w:r>
              <w:rPr>
                <w:spacing w:val="-12"/>
                <w:w w:val="97"/>
              </w:rPr>
              <w:t>Safe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continue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19</w:t>
              </w:r>
            </w:hyperlink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49" w:line="237" w:lineRule="auto"/>
              <w:rPr>
                <w:sz w:val="11"/>
                <w:szCs w:val="11"/>
              </w:rPr>
            </w:pPr>
            <w:r>
              <w:rPr>
                <w:spacing w:val="-12"/>
                <w:w w:val="97"/>
              </w:rPr>
              <w:t>Safe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continue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11</w:t>
              </w:r>
            </w:hyperlink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49" w:line="239" w:lineRule="auto"/>
              <w:rPr>
                <w:sz w:val="11"/>
                <w:szCs w:val="11"/>
              </w:rPr>
            </w:pPr>
            <w:r>
              <w:rPr>
                <w:spacing w:val="-12"/>
                <w:w w:val="97"/>
              </w:rPr>
              <w:t>Safe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continue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19</w:t>
              </w:r>
            </w:hyperlink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49" w:line="239" w:lineRule="auto"/>
              <w:rPr>
                <w:sz w:val="11"/>
                <w:szCs w:val="11"/>
              </w:rPr>
            </w:pPr>
            <w:r>
              <w:rPr>
                <w:spacing w:val="-12"/>
                <w:w w:val="97"/>
              </w:rPr>
              <w:t>Safe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continue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19</w:t>
              </w:r>
            </w:hyperlink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212"/>
              <w:spacing w:before="49" w:line="208" w:lineRule="auto"/>
              <w:rPr/>
            </w:pPr>
            <w:r>
              <w:rPr>
                <w:spacing w:val="-15"/>
              </w:rPr>
              <w:t>Reasonable</w:t>
            </w:r>
            <w:r>
              <w:rPr>
                <w:spacing w:val="17"/>
              </w:rPr>
              <w:t xml:space="preserve"> </w:t>
            </w:r>
            <w:r>
              <w:rPr>
                <w:spacing w:val="-15"/>
              </w:rPr>
              <w:t>option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with</w:t>
            </w:r>
          </w:p>
          <w:p>
            <w:pPr>
              <w:pStyle w:val="TableText"/>
              <w:ind w:left="213"/>
              <w:spacing w:line="232" w:lineRule="auto"/>
              <w:rPr>
                <w:sz w:val="11"/>
                <w:szCs w:val="11"/>
              </w:rPr>
            </w:pPr>
            <w:r>
              <w:rPr>
                <w:spacing w:val="-13"/>
              </w:rPr>
              <w:t>infant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monitoring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7"/>
                </w:rPr>
                <w:t>72</w:t>
              </w:r>
            </w:hyperlink>
          </w:p>
          <w:p>
            <w:pPr>
              <w:spacing w:before="212"/>
              <w:rPr/>
            </w:pPr>
            <w:r/>
          </w:p>
          <w:tbl>
            <w:tblPr>
              <w:tblStyle w:val="TableNormal"/>
              <w:tblW w:w="1733" w:type="dxa"/>
              <w:tblInd w:w="20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733"/>
            </w:tblGrid>
            <w:tr>
              <w:trPr>
                <w:trHeight w:val="697" w:hRule="atLeast"/>
              </w:trPr>
              <w:tc>
                <w:tcPr>
                  <w:tcW w:w="173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71" w:line="208" w:lineRule="auto"/>
                    <w:rPr/>
                  </w:pPr>
                  <w:r>
                    <w:rPr>
                      <w:spacing w:val="-14"/>
                    </w:rPr>
                    <w:t>Limited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</w:rPr>
                    <w:t>data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suggest</w:t>
                  </w:r>
                </w:p>
                <w:p>
                  <w:pPr>
                    <w:pStyle w:val="TableText"/>
                    <w:ind w:left="5"/>
                    <w:spacing w:line="232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6"/>
                      <w:w w:val="89"/>
                      <w:position w:val="-1"/>
                    </w:rPr>
                    <w:t>safety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3"/>
                        <w:position w:val="6"/>
                      </w:rPr>
                      <w:t>11</w:t>
                    </w:r>
                  </w:hyperlink>
                </w:p>
              </w:tc>
            </w:tr>
            <w:tr>
              <w:trPr>
                <w:trHeight w:val="298" w:hRule="atLeast"/>
              </w:trPr>
              <w:tc>
                <w:tcPr>
                  <w:tcW w:w="173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4"/>
                    <w:spacing w:before="78" w:line="204" w:lineRule="auto"/>
                    <w:rPr/>
                  </w:pPr>
                  <w:r>
                    <w:rPr>
                      <w:spacing w:val="-14"/>
                    </w:rPr>
                    <w:t>Safe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4"/>
                    </w:rPr>
                    <w:t>to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continue</w:t>
                  </w:r>
                </w:p>
              </w:tc>
            </w:tr>
            <w:tr>
              <w:trPr>
                <w:trHeight w:val="498" w:hRule="atLeast"/>
              </w:trPr>
              <w:tc>
                <w:tcPr>
                  <w:tcW w:w="173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71" w:line="216" w:lineRule="auto"/>
                    <w:rPr/>
                  </w:pPr>
                  <w:r>
                    <w:rPr>
                      <w:spacing w:val="-15"/>
                    </w:rPr>
                    <w:t>Inadequate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data</w:t>
                  </w:r>
                </w:p>
              </w:tc>
            </w:tr>
          </w:tbl>
          <w:p>
            <w:pPr>
              <w:pStyle w:val="TableText"/>
              <w:ind w:left="212"/>
              <w:spacing w:before="71" w:line="216" w:lineRule="auto"/>
              <w:rPr/>
            </w:pPr>
            <w:r>
              <w:rPr>
                <w:spacing w:val="-15"/>
              </w:rPr>
              <w:t>Inadequate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5"/>
              </w:rPr>
              <w:t>data</w:t>
            </w:r>
          </w:p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211"/>
              <w:spacing w:before="49" w:line="237" w:lineRule="auto"/>
              <w:rPr>
                <w:sz w:val="11"/>
                <w:szCs w:val="11"/>
              </w:rPr>
            </w:pPr>
            <w:r>
              <w:rPr>
                <w:spacing w:val="-14"/>
              </w:rPr>
              <w:t>Contraindicated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7"/>
                </w:rPr>
                <w:t>19</w:t>
              </w:r>
            </w:hyperlink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325"/>
              <w:spacing w:before="37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(continued)</w:t>
            </w:r>
          </w:p>
        </w:tc>
      </w:tr>
      <w:tr>
        <w:trPr>
          <w:trHeight w:val="484" w:hRule="atLeast"/>
        </w:trPr>
        <w:tc>
          <w:tcPr>
            <w:tcW w:w="1627" w:type="dxa"/>
            <w:vAlign w:val="top"/>
            <w:tcBorders>
              <w:right w:val="nil"/>
              <w:top w:val="single" w:color="000000" w:sz="6" w:space="0"/>
            </w:tcBorders>
          </w:tcPr>
          <w:p>
            <w:pPr>
              <w:pStyle w:val="TableText"/>
              <w:ind w:left="195" w:right="100" w:hanging="1"/>
              <w:spacing w:before="56" w:line="250" w:lineRule="auto"/>
              <w:rPr/>
            </w:pPr>
            <w:r>
              <w:rPr>
                <w:spacing w:val="-12"/>
                <w:w w:val="90"/>
              </w:rPr>
              <w:t>NSAIDs,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  <w:w w:val="90"/>
              </w:rPr>
              <w:t>ASA,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  <w:w w:val="90"/>
              </w:rPr>
              <w:t>COX-2</w:t>
            </w:r>
            <w:r>
              <w:rPr/>
              <w:t xml:space="preserve"> </w:t>
            </w:r>
            <w:r>
              <w:rPr>
                <w:spacing w:val="-10"/>
              </w:rPr>
              <w:t>inhibitors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402" w:right="361" w:firstLine="2"/>
              <w:spacing w:before="64" w:line="216" w:lineRule="auto"/>
              <w:rPr>
                <w:sz w:val="11"/>
                <w:szCs w:val="11"/>
              </w:rPr>
            </w:pPr>
            <w:r>
              <w:rPr>
                <w:spacing w:val="-14"/>
              </w:rPr>
              <w:t>Can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cause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closure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of fe</w:t>
            </w:r>
            <w:r>
              <w:rPr>
                <w:spacing w:val="-15"/>
              </w:rPr>
              <w:t>tal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ductus when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used</w:t>
            </w:r>
            <w:r>
              <w:rPr/>
              <w:t xml:space="preserve"> </w:t>
            </w:r>
            <w:r>
              <w:rPr>
                <w:spacing w:val="-11"/>
              </w:rPr>
              <w:t>during the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third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trimester.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2"/>
                  <w:position w:val="7"/>
                </w:rPr>
                <w:t>11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49"/>
              <w:spacing w:before="23" w:line="237" w:lineRule="auto"/>
              <w:rPr>
                <w:sz w:val="11"/>
                <w:szCs w:val="11"/>
              </w:rPr>
            </w:pPr>
            <w:r>
              <w:rPr>
                <w:spacing w:val="-15"/>
              </w:rPr>
              <w:t>Oligohydramnios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78</w:t>
              </w:r>
            </w:hyperlink>
          </w:p>
        </w:tc>
        <w:tc>
          <w:tcPr>
            <w:tcW w:w="3274" w:type="dxa"/>
            <w:vAlign w:val="top"/>
            <w:tcBorders>
              <w:left w:val="nil"/>
              <w:right w:val="nil"/>
              <w:top w:val="single" w:color="000000" w:sz="6" w:space="0"/>
            </w:tcBorders>
          </w:tcPr>
          <w:p>
            <w:pPr>
              <w:pStyle w:val="TableText"/>
              <w:ind w:left="215"/>
              <w:spacing w:before="57" w:line="208" w:lineRule="auto"/>
              <w:rPr/>
            </w:pPr>
            <w:r>
              <w:rPr>
                <w:spacing w:val="-12"/>
              </w:rPr>
              <w:t>Generally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avoid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third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trimester;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s</w:t>
            </w:r>
            <w:r>
              <w:rPr>
                <w:spacing w:val="-13"/>
              </w:rPr>
              <w:t>ubstitute</w:t>
            </w:r>
          </w:p>
          <w:p>
            <w:pPr>
              <w:pStyle w:val="TableText"/>
              <w:ind w:left="211"/>
              <w:spacing w:line="235" w:lineRule="auto"/>
              <w:rPr>
                <w:sz w:val="11"/>
                <w:szCs w:val="11"/>
              </w:rPr>
            </w:pPr>
            <w:r>
              <w:rPr>
                <w:spacing w:val="-15"/>
              </w:rPr>
              <w:t>acetaminophen.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7"/>
                </w:rPr>
                <w:t>78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71" w:line="213" w:lineRule="auto"/>
              <w:rPr/>
            </w:pPr>
            <w:r>
              <w:rPr>
                <w:spacing w:val="-15"/>
              </w:rPr>
              <w:t>Hydroxychloroquine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5"/>
              <w:spacing w:before="37" w:line="238" w:lineRule="auto"/>
              <w:rPr>
                <w:sz w:val="11"/>
                <w:szCs w:val="11"/>
              </w:rPr>
            </w:pPr>
            <w:r>
              <w:rPr>
                <w:spacing w:val="-10"/>
                <w:w w:val="94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  <w:w w:val="94"/>
              </w:rPr>
              <w:t>adverse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  <w:w w:val="94"/>
              </w:rPr>
              <w:t>fetal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  <w:w w:val="94"/>
              </w:rPr>
              <w:t>effects.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1"/>
                  <w:position w:val="7"/>
                </w:rPr>
                <w:t>11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1" w:right="423" w:hanging="1"/>
              <w:spacing w:before="80" w:line="215" w:lineRule="auto"/>
              <w:rPr>
                <w:sz w:val="11"/>
                <w:szCs w:val="11"/>
              </w:rPr>
            </w:pPr>
            <w:r>
              <w:rPr>
                <w:spacing w:val="-13"/>
              </w:rPr>
              <w:t>Discontinuation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as</w:t>
            </w:r>
            <w:r>
              <w:rPr>
                <w:spacing w:val="-14"/>
              </w:rPr>
              <w:t>sociated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/>
              <w:t xml:space="preserve"> </w:t>
            </w:r>
            <w:r>
              <w:rPr>
                <w:spacing w:val="-13"/>
                <w:w w:val="97"/>
              </w:rPr>
              <w:t>increased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  <w:w w:val="97"/>
              </w:rPr>
              <w:t>risk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  <w:w w:val="97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7"/>
              </w:rPr>
              <w:t>SLE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  <w:w w:val="97"/>
              </w:rPr>
              <w:t>ﬂares.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7"/>
                </w:rPr>
                <w:t>11</w:t>
              </w:r>
            </w:hyperlink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5"/>
              <w:spacing w:before="71" w:line="208" w:lineRule="auto"/>
              <w:rPr/>
            </w:pPr>
            <w:r>
              <w:rPr>
                <w:spacing w:val="-14"/>
              </w:rPr>
              <w:t>Continue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during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consid</w:t>
            </w:r>
            <w:r>
              <w:rPr>
                <w:spacing w:val="-15"/>
              </w:rPr>
              <w:t>er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for</w:t>
            </w:r>
          </w:p>
          <w:p>
            <w:pPr>
              <w:pStyle w:val="TableText"/>
              <w:ind w:left="211"/>
              <w:spacing w:line="236" w:lineRule="auto"/>
              <w:rPr>
                <w:sz w:val="11"/>
                <w:szCs w:val="11"/>
              </w:rPr>
            </w:pPr>
            <w:r>
              <w:rPr>
                <w:spacing w:val="-14"/>
              </w:rPr>
              <w:t>all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patients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SLE.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11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93"/>
              <w:spacing w:before="79" w:line="204" w:lineRule="auto"/>
              <w:rPr/>
            </w:pPr>
            <w:r>
              <w:rPr>
                <w:spacing w:val="-13"/>
              </w:rPr>
              <w:t>Glucocorticoids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0"/>
              <w:spacing w:before="79" w:line="204" w:lineRule="auto"/>
              <w:rPr/>
            </w:pPr>
            <w:r>
              <w:rPr>
                <w:spacing w:val="-14"/>
              </w:rPr>
              <w:t>Some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concerns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oral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clefts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animals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and</w:t>
            </w:r>
          </w:p>
          <w:p>
            <w:pPr>
              <w:pStyle w:val="TableText"/>
              <w:ind w:left="401"/>
              <w:spacing w:before="24" w:line="208" w:lineRule="auto"/>
              <w:rPr/>
            </w:pPr>
            <w:r>
              <w:rPr>
                <w:spacing w:val="-14"/>
                <w:w w:val="98"/>
              </w:rPr>
              <w:t>some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  <w:w w:val="98"/>
              </w:rPr>
              <w:t>human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8"/>
              </w:rPr>
              <w:t>studies.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4"/>
                <w:w w:val="98"/>
              </w:rPr>
              <w:t>Recent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8"/>
              </w:rPr>
              <w:t>data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  <w:w w:val="98"/>
              </w:rPr>
              <w:t>show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  <w:w w:val="98"/>
              </w:rPr>
              <w:t>no</w:t>
            </w:r>
          </w:p>
          <w:p>
            <w:pPr>
              <w:pStyle w:val="TableText"/>
              <w:ind w:left="400"/>
              <w:spacing w:line="237" w:lineRule="exact"/>
              <w:rPr>
                <w:sz w:val="11"/>
                <w:szCs w:val="11"/>
              </w:rPr>
            </w:pPr>
            <w:r>
              <w:rPr>
                <w:spacing w:val="-12"/>
              </w:rPr>
              <w:t>clear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association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feta</w:t>
            </w:r>
            <w:r>
              <w:rPr>
                <w:spacing w:val="-13"/>
              </w:rPr>
              <w:t>l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malformations.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71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" w:right="590" w:firstLine="8"/>
              <w:spacing w:before="72" w:line="244" w:lineRule="auto"/>
              <w:rPr/>
            </w:pPr>
            <w:r>
              <w:rPr>
                <w:spacing w:val="-14"/>
              </w:rPr>
              <w:t>Effective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minimal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placental</w:t>
            </w:r>
            <w:r>
              <w:rPr/>
              <w:t xml:space="preserve"> </w:t>
            </w:r>
            <w:r>
              <w:rPr>
                <w:spacing w:val="-10"/>
              </w:rPr>
              <w:t>transfer.</w:t>
            </w:r>
          </w:p>
          <w:p>
            <w:pPr>
              <w:pStyle w:val="TableText"/>
              <w:ind w:left="50"/>
              <w:spacing w:line="213" w:lineRule="auto"/>
              <w:rPr/>
            </w:pPr>
            <w:r>
              <w:rPr>
                <w:spacing w:val="-14"/>
                <w:w w:val="99"/>
              </w:rPr>
              <w:t>High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  <w:w w:val="99"/>
              </w:rPr>
              <w:t>doses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9"/>
              </w:rPr>
              <w:t>are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9"/>
              </w:rPr>
              <w:t>associated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  <w:w w:val="99"/>
              </w:rPr>
              <w:t>with</w:t>
            </w:r>
          </w:p>
          <w:p>
            <w:pPr>
              <w:pStyle w:val="TableText"/>
              <w:ind w:left="46"/>
              <w:spacing w:before="25" w:line="208" w:lineRule="auto"/>
              <w:rPr/>
            </w:pPr>
            <w:r>
              <w:rPr>
                <w:spacing w:val="-13"/>
              </w:rPr>
              <w:t>signiﬁcant</w:t>
            </w:r>
            <w:r>
              <w:rPr>
                <w:spacing w:val="27"/>
              </w:rPr>
              <w:t xml:space="preserve"> </w:t>
            </w:r>
            <w:r>
              <w:rPr>
                <w:spacing w:val="-13"/>
              </w:rPr>
              <w:t>maternal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obstetrical</w:t>
            </w:r>
          </w:p>
          <w:p>
            <w:pPr>
              <w:pStyle w:val="TableText"/>
              <w:ind w:left="46"/>
              <w:spacing w:line="236" w:lineRule="exact"/>
              <w:rPr>
                <w:sz w:val="11"/>
                <w:szCs w:val="11"/>
              </w:rPr>
            </w:pPr>
            <w:r>
              <w:rPr>
                <w:spacing w:val="-10"/>
                <w:w w:val="96"/>
              </w:rPr>
              <w:t>side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  <w:w w:val="96"/>
              </w:rPr>
              <w:t>effects.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7"/>
                </w:rPr>
                <w:t>24</w:t>
              </w:r>
            </w:hyperlink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4"/>
              <w:spacing w:before="80" w:line="203" w:lineRule="auto"/>
              <w:rPr/>
            </w:pPr>
            <w:r>
              <w:rPr>
                <w:spacing w:val="-11"/>
                <w:w w:val="95"/>
              </w:rPr>
              <w:t>Use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  <w:w w:val="95"/>
              </w:rPr>
              <w:t>lowest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  <w:w w:val="95"/>
              </w:rPr>
              <w:t>effective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  <w:w w:val="95"/>
              </w:rPr>
              <w:t>dose.</w:t>
            </w:r>
          </w:p>
          <w:p>
            <w:pPr>
              <w:pStyle w:val="TableText"/>
              <w:ind w:left="206"/>
              <w:spacing w:before="24" w:line="216" w:lineRule="auto"/>
              <w:rPr/>
            </w:pPr>
            <w:r>
              <w:rPr>
                <w:spacing w:val="-14"/>
              </w:rPr>
              <w:t>Avoid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4"/>
              </w:rPr>
              <w:t>empirical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use.</w:t>
            </w:r>
          </w:p>
          <w:p>
            <w:pPr>
              <w:pStyle w:val="TableText"/>
              <w:ind w:left="207" w:right="319" w:hanging="1"/>
              <w:spacing w:before="24" w:line="230" w:lineRule="auto"/>
              <w:rPr/>
            </w:pPr>
            <w:r>
              <w:rPr>
                <w:spacing w:val="-13"/>
              </w:rPr>
              <w:t>Avoid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ﬂuorinated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glucocorticoids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that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cross</w:t>
            </w:r>
            <w:r>
              <w:rPr/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placenta.</w:t>
            </w:r>
          </w:p>
          <w:p>
            <w:pPr>
              <w:pStyle w:val="TableText"/>
              <w:ind w:left="216"/>
              <w:spacing w:before="31" w:line="203" w:lineRule="auto"/>
              <w:rPr/>
            </w:pPr>
            <w:r>
              <w:rPr>
                <w:spacing w:val="-12"/>
                <w:w w:val="96"/>
              </w:rPr>
              <w:t>Routine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  <w:w w:val="96"/>
              </w:rPr>
              <w:t>use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6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  <w:w w:val="96"/>
              </w:rPr>
              <w:t>stress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  <w:w w:val="96"/>
              </w:rPr>
              <w:t>dose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6"/>
              </w:rPr>
              <w:t>steroids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  <w:w w:val="96"/>
              </w:rPr>
              <w:t>not</w:t>
            </w:r>
          </w:p>
          <w:p>
            <w:pPr>
              <w:pStyle w:val="TableText"/>
              <w:ind w:left="216"/>
              <w:spacing w:before="25" w:line="213" w:lineRule="auto"/>
              <w:rPr/>
            </w:pPr>
            <w:r>
              <w:rPr>
                <w:spacing w:val="-14"/>
              </w:rPr>
              <w:t>recommended</w:t>
            </w:r>
            <w:r>
              <w:rPr>
                <w:spacing w:val="19"/>
              </w:rPr>
              <w:t xml:space="preserve"> </w:t>
            </w:r>
            <w:r>
              <w:rPr>
                <w:spacing w:val="-14"/>
              </w:rPr>
              <w:t>at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time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vaginal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delivery;</w:t>
            </w:r>
          </w:p>
          <w:p>
            <w:pPr>
              <w:pStyle w:val="TableText"/>
              <w:ind w:left="211"/>
              <w:spacing w:before="25" w:line="208" w:lineRule="auto"/>
              <w:rPr/>
            </w:pPr>
            <w:r>
              <w:rPr>
                <w:spacing w:val="-13"/>
              </w:rPr>
              <w:t>conditionally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recommend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at time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cesarean</w:t>
            </w:r>
          </w:p>
          <w:p>
            <w:pPr>
              <w:pStyle w:val="TableText"/>
              <w:ind w:left="212"/>
              <w:spacing w:before="1" w:line="233" w:lineRule="auto"/>
              <w:rPr>
                <w:sz w:val="11"/>
                <w:szCs w:val="11"/>
              </w:rPr>
            </w:pPr>
            <w:r>
              <w:rPr>
                <w:spacing w:val="-13"/>
              </w:rPr>
              <w:t>delivery.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7"/>
                </w:rPr>
                <w:t>19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95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84"/>
              <w:spacing w:before="73" w:line="216" w:lineRule="auto"/>
              <w:rPr/>
            </w:pPr>
            <w:r>
              <w:rPr>
                <w:spacing w:val="-13"/>
              </w:rPr>
              <w:t>Azathioprine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/>
              <w:spacing w:before="73" w:line="208" w:lineRule="auto"/>
              <w:rPr/>
            </w:pPr>
            <w:r>
              <w:rPr>
                <w:spacing w:val="-14"/>
              </w:rPr>
              <w:t>Teratogenic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animals</w:t>
            </w:r>
            <w:r>
              <w:rPr>
                <w:spacing w:val="-15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Seems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safe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5"/>
              </w:rPr>
              <w:t>in</w:t>
            </w:r>
          </w:p>
          <w:p>
            <w:pPr>
              <w:pStyle w:val="TableText"/>
              <w:ind w:left="405"/>
              <w:spacing w:line="236" w:lineRule="exact"/>
              <w:rPr>
                <w:sz w:val="11"/>
                <w:szCs w:val="11"/>
              </w:rPr>
            </w:pPr>
            <w:r>
              <w:rPr>
                <w:spacing w:val="-16"/>
              </w:rPr>
              <w:t>humans.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6"/>
              <w:spacing w:before="81" w:line="203" w:lineRule="auto"/>
              <w:rPr/>
            </w:pPr>
            <w:r>
              <w:rPr>
                <w:spacing w:val="-14"/>
              </w:rPr>
              <w:t>Reasonable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continue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if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stable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on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th</w:t>
            </w:r>
            <w:r>
              <w:rPr>
                <w:spacing w:val="-15"/>
              </w:rPr>
              <w:t>is</w:t>
            </w:r>
          </w:p>
          <w:p>
            <w:pPr>
              <w:pStyle w:val="TableText"/>
              <w:ind w:left="217"/>
              <w:spacing w:before="24" w:line="213" w:lineRule="auto"/>
              <w:rPr/>
            </w:pPr>
            <w:r>
              <w:rPr>
                <w:spacing w:val="-13"/>
                <w:w w:val="97"/>
              </w:rPr>
              <w:t>medication</w:t>
            </w:r>
            <w:r>
              <w:rPr>
                <w:spacing w:val="22"/>
              </w:rPr>
              <w:t xml:space="preserve"> </w:t>
            </w:r>
            <w:r>
              <w:rPr>
                <w:spacing w:val="-13"/>
                <w:w w:val="97"/>
              </w:rPr>
              <w:t>at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7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7"/>
              </w:rPr>
              <w:t>dosage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  <w:w w:val="97"/>
              </w:rPr>
              <w:t>not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7"/>
              </w:rPr>
              <w:t>exceeding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  <w:w w:val="97"/>
              </w:rPr>
              <w:t>2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  <w:w w:val="97"/>
              </w:rPr>
              <w:t>mg/</w:t>
            </w:r>
          </w:p>
          <w:p>
            <w:pPr>
              <w:pStyle w:val="TableText"/>
              <w:ind w:left="215"/>
              <w:spacing w:before="26" w:line="213" w:lineRule="auto"/>
              <w:rPr/>
            </w:pPr>
            <w:r>
              <w:rPr>
                <w:spacing w:val="-15"/>
                <w:w w:val="99"/>
              </w:rPr>
              <w:t>kg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  <w:w w:val="99"/>
              </w:rPr>
              <w:t>per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9"/>
              </w:rPr>
              <w:t>day.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  <w:w w:val="99"/>
              </w:rPr>
              <w:t>Consider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9"/>
              </w:rPr>
              <w:t>add</w:t>
            </w:r>
            <w:r>
              <w:rPr>
                <w:spacing w:val="-16"/>
                <w:w w:val="99"/>
              </w:rPr>
              <w:t>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6"/>
                <w:w w:val="99"/>
              </w:rPr>
              <w:t>if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  <w:w w:val="99"/>
              </w:rPr>
              <w:t>SLE</w:t>
            </w:r>
            <w:r>
              <w:rPr>
                <w:spacing w:val="12"/>
              </w:rPr>
              <w:t xml:space="preserve"> </w:t>
            </w:r>
            <w:r>
              <w:rPr>
                <w:spacing w:val="-16"/>
                <w:w w:val="99"/>
              </w:rPr>
              <w:t>not</w:t>
            </w:r>
          </w:p>
          <w:p>
            <w:pPr>
              <w:pStyle w:val="TableText"/>
              <w:ind w:left="211"/>
              <w:spacing w:before="25" w:line="208" w:lineRule="auto"/>
              <w:rPr/>
            </w:pPr>
            <w:r>
              <w:rPr>
                <w:spacing w:val="-14"/>
              </w:rPr>
              <w:t>controlled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4"/>
              </w:rPr>
              <w:t>on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hydroxychloroquine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and</w:t>
            </w:r>
          </w:p>
          <w:p>
            <w:pPr>
              <w:pStyle w:val="TableText"/>
              <w:ind w:left="212"/>
              <w:spacing w:line="233" w:lineRule="auto"/>
              <w:rPr>
                <w:sz w:val="11"/>
                <w:szCs w:val="11"/>
              </w:rPr>
            </w:pPr>
            <w:r>
              <w:rPr>
                <w:spacing w:val="-12"/>
              </w:rPr>
              <w:t>glucocorticoids.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7"/>
                </w:rPr>
                <w:t>11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5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93"/>
              <w:spacing w:before="74" w:line="213" w:lineRule="auto"/>
              <w:rPr/>
            </w:pPr>
            <w:r>
              <w:rPr>
                <w:spacing w:val="-13"/>
              </w:rPr>
              <w:t>Cyclosporine A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5"/>
              <w:spacing w:before="74" w:line="216" w:lineRule="auto"/>
              <w:rPr/>
            </w:pPr>
            <w:r>
              <w:rPr>
                <w:spacing w:val="-12"/>
                <w:w w:val="96"/>
              </w:rPr>
              <w:t>Extensive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2"/>
                <w:w w:val="96"/>
              </w:rPr>
              <w:t>experience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6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6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  <w:w w:val="96"/>
              </w:rPr>
              <w:t>use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6"/>
              </w:rPr>
              <w:t>of</w:t>
            </w:r>
          </w:p>
          <w:p>
            <w:pPr>
              <w:pStyle w:val="TableText"/>
              <w:ind w:left="400"/>
              <w:spacing w:before="22" w:line="213" w:lineRule="auto"/>
              <w:rPr/>
            </w:pPr>
            <w:r>
              <w:rPr>
                <w:spacing w:val="-13"/>
              </w:rPr>
              <w:t>cyclosporine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pregnant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transplant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patients.</w:t>
            </w:r>
          </w:p>
          <w:p>
            <w:pPr>
              <w:pStyle w:val="TableText"/>
              <w:ind w:left="405"/>
              <w:spacing w:before="25" w:line="208" w:lineRule="auto"/>
              <w:rPr/>
            </w:pPr>
            <w:r>
              <w:rPr>
                <w:spacing w:val="-15"/>
              </w:rPr>
              <w:t>Not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5"/>
              </w:rPr>
              <w:t>an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animal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teratogen.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Seems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safe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in</w:t>
            </w:r>
          </w:p>
          <w:p>
            <w:pPr>
              <w:pStyle w:val="TableText"/>
              <w:ind w:left="405"/>
              <w:spacing w:line="237" w:lineRule="exact"/>
              <w:rPr>
                <w:sz w:val="11"/>
                <w:szCs w:val="11"/>
              </w:rPr>
            </w:pPr>
            <w:r>
              <w:rPr>
                <w:spacing w:val="-16"/>
                <w:position w:val="-1"/>
              </w:rPr>
              <w:t>humans.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"/>
              <w:spacing w:before="74" w:line="208" w:lineRule="auto"/>
              <w:rPr/>
            </w:pPr>
            <w:r>
              <w:rPr>
                <w:spacing w:val="-13"/>
              </w:rPr>
              <w:t>Transient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lowered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platelets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-14"/>
              </w:rPr>
              <w:t>nd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white</w:t>
            </w:r>
          </w:p>
          <w:p>
            <w:pPr>
              <w:pStyle w:val="TableText"/>
              <w:ind w:left="45"/>
              <w:spacing w:line="234" w:lineRule="auto"/>
              <w:rPr>
                <w:sz w:val="11"/>
                <w:szCs w:val="11"/>
              </w:rPr>
            </w:pPr>
            <w:r>
              <w:rPr>
                <w:spacing w:val="-14"/>
              </w:rPr>
              <w:t>cells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infants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4"/>
              </w:rPr>
              <w:t>have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be</w:t>
            </w:r>
            <w:r>
              <w:rPr>
                <w:spacing w:val="-15"/>
              </w:rPr>
              <w:t>en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reported.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11</w:t>
              </w:r>
            </w:hyperlink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6"/>
              <w:spacing w:before="74" w:line="208" w:lineRule="auto"/>
              <w:rPr/>
            </w:pPr>
            <w:r>
              <w:rPr>
                <w:spacing w:val="-12"/>
                <w:w w:val="97"/>
              </w:rPr>
              <w:t>Reasonable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option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if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  <w:w w:val="97"/>
              </w:rPr>
              <w:t>disease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  <w:w w:val="97"/>
              </w:rPr>
              <w:t>refractory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  <w:w w:val="97"/>
              </w:rPr>
              <w:t>to</w:t>
            </w:r>
          </w:p>
          <w:p>
            <w:pPr>
              <w:pStyle w:val="TableText"/>
              <w:ind w:left="211"/>
              <w:spacing w:line="236" w:lineRule="exact"/>
              <w:rPr>
                <w:sz w:val="11"/>
                <w:szCs w:val="11"/>
              </w:rPr>
            </w:pPr>
            <w:r>
              <w:rPr>
                <w:spacing w:val="-14"/>
              </w:rPr>
              <w:t>other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medications.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0"/>
                  <w:position w:val="7"/>
                </w:rPr>
                <w:t>72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97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85"/>
              <w:spacing w:before="85" w:line="201" w:lineRule="auto"/>
              <w:rPr/>
            </w:pPr>
            <w:r>
              <w:rPr>
                <w:spacing w:val="-13"/>
              </w:rPr>
              <w:t>Tacrolimus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5"/>
              <w:spacing w:before="75" w:line="213" w:lineRule="auto"/>
              <w:rPr/>
            </w:pPr>
            <w:r>
              <w:rPr>
                <w:spacing w:val="-14"/>
              </w:rPr>
              <w:t>Neonatal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hyperkalemia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renal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dy</w:t>
            </w:r>
            <w:r>
              <w:rPr>
                <w:spacing w:val="-15"/>
              </w:rPr>
              <w:t>sfunction</w:t>
            </w:r>
          </w:p>
          <w:p>
            <w:pPr>
              <w:pStyle w:val="TableText"/>
              <w:ind w:left="405"/>
              <w:spacing w:before="25" w:line="208" w:lineRule="auto"/>
              <w:rPr/>
            </w:pPr>
            <w:r>
              <w:rPr>
                <w:spacing w:val="-15"/>
              </w:rPr>
              <w:t>have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5"/>
              </w:rPr>
              <w:t>been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reported.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Successful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pregnancies</w:t>
            </w:r>
          </w:p>
          <w:p>
            <w:pPr>
              <w:pStyle w:val="TableText"/>
              <w:ind w:left="405"/>
              <w:spacing w:line="235" w:lineRule="auto"/>
              <w:rPr>
                <w:sz w:val="11"/>
                <w:szCs w:val="11"/>
              </w:rPr>
            </w:pPr>
            <w:r>
              <w:rPr>
                <w:spacing w:val="-13"/>
              </w:rPr>
              <w:t>reported.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4"/>
                  <w:position w:val="7"/>
                </w:rPr>
                <w:t>11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6"/>
              <w:spacing w:before="75" w:line="208" w:lineRule="auto"/>
              <w:rPr/>
            </w:pPr>
            <w:r>
              <w:rPr>
                <w:spacing w:val="-14"/>
              </w:rPr>
              <w:t>Effective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lupus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nephritis.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Beneﬁt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may</w:t>
            </w:r>
          </w:p>
          <w:p>
            <w:pPr>
              <w:pStyle w:val="TableText"/>
              <w:ind w:left="211"/>
              <w:spacing w:line="232" w:lineRule="auto"/>
              <w:rPr>
                <w:sz w:val="11"/>
                <w:szCs w:val="11"/>
              </w:rPr>
            </w:pPr>
            <w:r>
              <w:rPr>
                <w:spacing w:val="-14"/>
                <w:w w:val="99"/>
              </w:rPr>
              <w:t>outweigh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risks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9"/>
              </w:rPr>
              <w:t>severe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9"/>
              </w:rPr>
              <w:t>cases.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7"/>
                </w:rPr>
                <w:t>75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93"/>
              <w:spacing w:before="83" w:line="204" w:lineRule="auto"/>
              <w:rPr/>
            </w:pPr>
            <w:r>
              <w:rPr>
                <w:spacing w:val="-14"/>
              </w:rPr>
              <w:t>Certolizumab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5"/>
              <w:spacing w:before="41" w:line="238" w:lineRule="auto"/>
              <w:rPr>
                <w:sz w:val="11"/>
                <w:szCs w:val="11"/>
              </w:rPr>
            </w:pPr>
            <w:r>
              <w:rPr>
                <w:spacing w:val="-10"/>
                <w:w w:val="94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  <w:w w:val="94"/>
              </w:rPr>
              <w:t>adverse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  <w:w w:val="94"/>
              </w:rPr>
              <w:t>fetal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  <w:w w:val="94"/>
              </w:rPr>
              <w:t>effects.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1"/>
                  <w:position w:val="7"/>
                </w:rPr>
                <w:t>81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5"/>
              <w:spacing w:before="75" w:line="213" w:lineRule="auto"/>
              <w:rPr/>
            </w:pPr>
            <w:r>
              <w:rPr>
                <w:spacing w:val="-14"/>
              </w:rPr>
              <w:t>Continue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throughout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pregnancy.</w:t>
            </w:r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7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84"/>
              <w:spacing w:before="75" w:line="216" w:lineRule="auto"/>
              <w:rPr/>
            </w:pPr>
            <w:r>
              <w:rPr>
                <w:spacing w:val="-9"/>
                <w:w w:val="94"/>
              </w:rPr>
              <w:t>Abatacept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6" w:right="361" w:hanging="1"/>
              <w:spacing w:before="84" w:line="215" w:lineRule="auto"/>
              <w:rPr>
                <w:sz w:val="11"/>
                <w:szCs w:val="11"/>
              </w:rPr>
            </w:pPr>
            <w:r>
              <w:rPr>
                <w:spacing w:val="-13"/>
              </w:rPr>
              <w:t>Animal studies showed alterati</w:t>
            </w:r>
            <w:r>
              <w:rPr>
                <w:spacing w:val="-14"/>
              </w:rPr>
              <w:t>ons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immune</w:t>
            </w:r>
            <w:r>
              <w:rPr/>
              <w:t xml:space="preserve"> </w:t>
            </w:r>
            <w:r>
              <w:rPr>
                <w:spacing w:val="-14"/>
              </w:rPr>
              <w:t>function.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Inadequate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data.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7"/>
                </w:rPr>
                <w:t>84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6"/>
              <w:spacing w:before="75" w:line="228" w:lineRule="auto"/>
              <w:rPr/>
            </w:pPr>
            <w:r>
              <w:rPr>
                <w:spacing w:val="-13"/>
              </w:rPr>
              <w:t>Avoid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if other,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safer alternatives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can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be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used.</w:t>
            </w:r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6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76" w:line="228" w:lineRule="auto"/>
              <w:rPr/>
            </w:pPr>
            <w:r>
              <w:rPr>
                <w:spacing w:val="-13"/>
              </w:rPr>
              <w:t>Inﬂiximab,</w:t>
            </w:r>
          </w:p>
          <w:p>
            <w:pPr>
              <w:pStyle w:val="TableText"/>
              <w:ind w:left="184"/>
              <w:spacing w:before="13" w:line="228" w:lineRule="auto"/>
              <w:rPr/>
            </w:pPr>
            <w:r>
              <w:rPr>
                <w:spacing w:val="-14"/>
              </w:rPr>
              <w:t>Adalimumab,</w:t>
            </w:r>
          </w:p>
          <w:p>
            <w:pPr>
              <w:pStyle w:val="TableText"/>
              <w:ind w:left="193"/>
              <w:spacing w:before="12" w:line="228" w:lineRule="auto"/>
              <w:rPr/>
            </w:pPr>
            <w:r>
              <w:rPr>
                <w:spacing w:val="-16"/>
              </w:rPr>
              <w:t>Golimumab,</w:t>
            </w:r>
          </w:p>
          <w:p>
            <w:pPr>
              <w:pStyle w:val="TableText"/>
              <w:spacing w:before="14" w:line="228" w:lineRule="auto"/>
              <w:jc w:val="right"/>
              <w:rPr/>
            </w:pPr>
            <w:r>
              <w:rPr>
                <w:spacing w:val="-17"/>
              </w:rPr>
              <w:t>Rituximab</w:t>
            </w:r>
            <w:r>
              <w:rPr>
                <w:spacing w:val="-16"/>
              </w:rPr>
              <w:t>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6"/>
              </w:rPr>
              <w:t>Belimuma</w:t>
            </w:r>
            <w:r>
              <w:rPr>
                <w:spacing w:val="-7"/>
              </w:rPr>
              <w:t>b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6"/>
              <w:spacing w:line="250" w:lineRule="exact"/>
              <w:rPr>
                <w:sz w:val="11"/>
                <w:szCs w:val="11"/>
              </w:rPr>
            </w:pPr>
            <w:r>
              <w:rPr>
                <w:spacing w:val="-15"/>
                <w:position w:val="2"/>
              </w:rPr>
              <w:t>Inadequate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pregnancy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d</w:t>
            </w:r>
            <w:r>
              <w:rPr>
                <w:spacing w:val="-16"/>
                <w:position w:val="2"/>
              </w:rPr>
              <w:t>ata.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2"/>
                  <w:position w:val="9"/>
                </w:rPr>
                <w:t>82</w:t>
              </w:r>
            </w:hyperlink>
            <w:r>
              <w:rPr>
                <w:sz w:val="11"/>
                <w:szCs w:val="11"/>
                <w:spacing w:val="2"/>
                <w:position w:val="9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2"/>
                  <w:position w:val="9"/>
                </w:rPr>
                <w:t>83</w:t>
              </w:r>
            </w:hyperlink>
            <w:r>
              <w:rPr>
                <w:sz w:val="11"/>
                <w:szCs w:val="11"/>
                <w:spacing w:val="2"/>
                <w:position w:val="9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2"/>
                  <w:position w:val="9"/>
                </w:rPr>
                <w:t>85</w:t>
              </w:r>
            </w:hyperlink>
            <w:r>
              <w:rPr>
                <w:sz w:val="11"/>
                <w:szCs w:val="11"/>
                <w:spacing w:val="2"/>
                <w:position w:val="9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2"/>
                  <w:position w:val="9"/>
                </w:rPr>
                <w:t>86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7"/>
              <w:spacing w:before="77" w:line="213" w:lineRule="auto"/>
              <w:rPr/>
            </w:pPr>
            <w:r>
              <w:rPr>
                <w:spacing w:val="-15"/>
              </w:rPr>
              <w:t>Management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5"/>
              </w:rPr>
              <w:t>decisions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should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be</w:t>
            </w:r>
          </w:p>
          <w:p>
            <w:pPr>
              <w:pStyle w:val="TableText"/>
              <w:ind w:left="216" w:right="199" w:firstLine="1"/>
              <w:spacing w:before="26" w:line="228" w:lineRule="auto"/>
              <w:rPr/>
            </w:pPr>
            <w:r>
              <w:rPr>
                <w:spacing w:val="-14"/>
              </w:rPr>
              <w:t>individualized</w:t>
            </w:r>
            <w:r>
              <w:rPr>
                <w:spacing w:val="23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made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collaboration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/>
              <w:t xml:space="preserve"> </w:t>
            </w:r>
            <w:r>
              <w:rPr>
                <w:spacing w:val="-16"/>
              </w:rPr>
              <w:t>Rheumatology.</w:t>
            </w:r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5" w:hRule="atLeast"/>
        </w:trPr>
        <w:tc>
          <w:tcPr>
            <w:tcW w:w="1627" w:type="dxa"/>
            <w:vAlign w:val="top"/>
            <w:tcBorders>
              <w:right w:val="nil"/>
            </w:tcBorders>
          </w:tcPr>
          <w:p>
            <w:pPr>
              <w:pStyle w:val="TableText"/>
              <w:ind w:left="193"/>
              <w:spacing w:before="77" w:line="213" w:lineRule="auto"/>
              <w:rPr/>
            </w:pPr>
            <w:r>
              <w:rPr>
                <w:spacing w:val="-16"/>
              </w:rPr>
              <w:t>Cyclophosphamide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5"/>
              <w:spacing w:before="77" w:line="216" w:lineRule="auto"/>
              <w:rPr/>
            </w:pPr>
            <w:r>
              <w:rPr>
                <w:spacing w:val="-13"/>
              </w:rPr>
              <w:t>Associated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cleft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palate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skeletal</w:t>
            </w:r>
          </w:p>
          <w:p>
            <w:pPr>
              <w:pStyle w:val="TableText"/>
              <w:ind w:left="405" w:right="506" w:hanging="5"/>
              <w:spacing w:before="24" w:line="218" w:lineRule="auto"/>
              <w:rPr/>
            </w:pPr>
            <w:r>
              <w:rPr>
                <w:spacing w:val="-12"/>
              </w:rPr>
              <w:t>abnormalities.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2"/>
              </w:rPr>
              <w:t>Second-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and third-trimester</w:t>
            </w:r>
            <w:r>
              <w:rPr/>
              <w:t xml:space="preserve"> </w:t>
            </w:r>
            <w:r>
              <w:rPr>
                <w:spacing w:val="-13"/>
                <w:w w:val="96"/>
              </w:rPr>
              <w:t>use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6"/>
              </w:rPr>
              <w:t>associated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  <w:w w:val="96"/>
              </w:rPr>
              <w:t>with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  <w:w w:val="96"/>
              </w:rPr>
              <w:t>FGR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6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  <w:w w:val="96"/>
              </w:rPr>
              <w:t>ne</w:t>
            </w:r>
            <w:r>
              <w:rPr>
                <w:spacing w:val="-14"/>
                <w:w w:val="96"/>
              </w:rPr>
              <w:t>onatal</w:t>
            </w:r>
          </w:p>
          <w:p>
            <w:pPr>
              <w:pStyle w:val="TableText"/>
              <w:ind w:left="404"/>
              <w:spacing w:before="9" w:line="237" w:lineRule="auto"/>
              <w:rPr>
                <w:sz w:val="11"/>
                <w:szCs w:val="11"/>
              </w:rPr>
            </w:pPr>
            <w:r>
              <w:rPr>
                <w:spacing w:val="-14"/>
              </w:rPr>
              <w:t>pancytopenia.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3"/>
                  <w:position w:val="7"/>
                </w:rPr>
                <w:t>11</w:t>
              </w:r>
            </w:hyperlink>
          </w:p>
        </w:tc>
        <w:tc>
          <w:tcPr>
            <w:tcW w:w="262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0"/>
              <w:spacing w:before="43"/>
              <w:rPr>
                <w:sz w:val="11"/>
                <w:szCs w:val="11"/>
              </w:rPr>
            </w:pPr>
            <w:r>
              <w:rPr>
                <w:spacing w:val="-14"/>
              </w:rPr>
              <w:t>Risk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premature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ovarian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failure.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1"/>
                  <w:position w:val="7"/>
                </w:rPr>
                <w:t>11</w:t>
              </w:r>
            </w:hyperlink>
          </w:p>
        </w:tc>
        <w:tc>
          <w:tcPr>
            <w:tcW w:w="32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11" w:right="347" w:firstLine="4"/>
              <w:spacing w:before="1" w:line="259" w:lineRule="auto"/>
              <w:rPr>
                <w:sz w:val="11"/>
                <w:szCs w:val="11"/>
              </w:rPr>
            </w:pPr>
            <w:r>
              <w:rPr>
                <w:spacing w:val="-13"/>
              </w:rPr>
              <w:t>Effective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for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lupus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nephritis.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7"/>
                </w:rPr>
                <w:t>87</w:t>
              </w:r>
            </w:hyperlink>
            <w:r>
              <w:rPr>
                <w:sz w:val="11"/>
                <w:szCs w:val="11"/>
                <w:color w:val="0D7FAC"/>
                <w:spacing w:val="28"/>
                <w:w w:val="103"/>
                <w:position w:val="7"/>
              </w:rPr>
              <w:t xml:space="preserve"> </w:t>
            </w:r>
            <w:r>
              <w:rPr>
                <w:spacing w:val="-12"/>
                <w:w w:val="93"/>
              </w:rPr>
              <w:t>Beneﬁt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  <w:w w:val="93"/>
              </w:rPr>
              <w:t>may</w:t>
            </w:r>
            <w:r>
              <w:rPr/>
              <w:t xml:space="preserve"> </w:t>
            </w:r>
            <w:r>
              <w:rPr>
                <w:spacing w:val="-14"/>
                <w:w w:val="99"/>
              </w:rPr>
              <w:t>outweigh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risks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9"/>
              </w:rPr>
              <w:t>severe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9"/>
              </w:rPr>
              <w:t>cases.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7"/>
                </w:rPr>
                <w:t>88</w:t>
              </w:r>
            </w:hyperlink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nil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6" w:hRule="atLeast"/>
        </w:trPr>
        <w:tc>
          <w:tcPr>
            <w:tcW w:w="1627" w:type="dxa"/>
            <w:vAlign w:val="top"/>
            <w:tcBorders>
              <w:right w:val="nil"/>
              <w:bottom w:val="single" w:color="000000" w:sz="4" w:space="0"/>
            </w:tcBorders>
          </w:tcPr>
          <w:p>
            <w:pPr>
              <w:pStyle w:val="TableText"/>
              <w:ind w:right="20"/>
              <w:spacing w:before="115" w:line="23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Society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for Maternal–Fetal</w:t>
            </w:r>
          </w:p>
        </w:tc>
        <w:tc>
          <w:tcPr>
            <w:tcW w:w="3625" w:type="dxa"/>
            <w:vAlign w:val="top"/>
            <w:tcBorders>
              <w:left w:val="nil"/>
              <w:right w:val="nil"/>
              <w:bottom w:val="single" w:color="000000" w:sz="4" w:space="0"/>
            </w:tcBorders>
          </w:tcPr>
          <w:p>
            <w:pPr>
              <w:pStyle w:val="TableText"/>
              <w:ind w:left="11"/>
              <w:spacing w:before="115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Medicine.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Systemic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erythematosus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in pregnancy. Am J Obstet</w:t>
            </w:r>
          </w:p>
        </w:tc>
        <w:tc>
          <w:tcPr>
            <w:tcW w:w="2626" w:type="dxa"/>
            <w:vAlign w:val="top"/>
            <w:tcBorders>
              <w:left w:val="nil"/>
              <w:right w:val="nil"/>
              <w:bottom w:val="single" w:color="000000" w:sz="4" w:space="0"/>
            </w:tcBorders>
          </w:tcPr>
          <w:p>
            <w:pPr>
              <w:pStyle w:val="TableText"/>
              <w:ind w:left="26"/>
              <w:spacing w:before="115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Gynecol 2023.</w:t>
            </w:r>
          </w:p>
        </w:tc>
        <w:tc>
          <w:tcPr>
            <w:tcW w:w="3274" w:type="dxa"/>
            <w:vAlign w:val="top"/>
            <w:tcBorders>
              <w:left w:val="nil"/>
              <w:right w:val="nil"/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0" w:type="dxa"/>
            <w:vAlign w:val="top"/>
            <w:vMerge w:val="continue"/>
            <w:tcBorders>
              <w:left w:val="nil"/>
              <w:top w:val="nil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footerReference w:type="default" r:id="rId10"/>
          <w:pgSz w:w="15480" w:h="11520"/>
          <w:pgMar w:top="400" w:right="0" w:bottom="40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18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0" allowOverlap="1">
                <wp:simplePos x="0" y="0"/>
                <wp:positionH relativeFrom="page">
                  <wp:posOffset>6237951</wp:posOffset>
                </wp:positionH>
                <wp:positionV relativeFrom="page">
                  <wp:posOffset>3545582</wp:posOffset>
                </wp:positionV>
                <wp:extent cx="6397625" cy="227965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6237951" y="3545582"/>
                          <a:ext cx="6397625" cy="2279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36" w:line="203" w:lineRule="auto"/>
                              <w:jc w:val="right"/>
                              <w:rPr>
                                <w:rFonts w:ascii="Arial" w:hAnsi="Arial" w:eastAsia="Arial" w:cs="Arial"/>
                                <w:sz w:val="31"/>
                                <w:szCs w:val="31"/>
                              </w:rPr>
                            </w:pPr>
                            <w:hyperlink w:history="true" r:id="rId2">
                              <w:r>
                                <w:rPr>
                                  <w:rFonts w:ascii="Arial" w:hAnsi="Arial" w:eastAsia="Arial" w:cs="Arial"/>
                                  <w:sz w:val="23"/>
                                  <w:szCs w:val="23"/>
                                  <w:color w:val="009692"/>
                                  <w:spacing w:val="-8"/>
                                </w:rPr>
                                <w:t>smfm.org</w:t>
                              </w:r>
                              <w:r>
                                <w:rPr>
                                  <w:rFonts w:ascii="Arial" w:hAnsi="Arial" w:eastAsia="Arial" w:cs="Arial"/>
                                  <w:sz w:val="23"/>
                                  <w:szCs w:val="23"/>
                                  <w:color w:val="009692"/>
                                  <w:spacing w:val="1"/>
                                </w:rPr>
                                <w:t xml:space="preserve">                        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z w:val="23"/>
                                  <w:szCs w:val="23"/>
                                  <w:color w:val="009692"/>
                                </w:rPr>
                                <w:t xml:space="preserve">                                     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z w:val="29"/>
                                  <w:szCs w:val="29"/>
                                  <w:color w:val="878AC3"/>
                                  <w:spacing w:val="-8"/>
                                </w:rPr>
                                <w:t>SMFM</w:t>
                              </w:r>
                              <w:r>
                                <w:rPr>
                                  <w:rFonts w:ascii="Arial" w:hAnsi="Arial" w:eastAsia="Arial" w:cs="Arial"/>
                                  <w:sz w:val="29"/>
                                  <w:szCs w:val="29"/>
                                  <w:color w:val="878AC3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31"/>
                                  <w:szCs w:val="31"/>
                                  <w:color w:val="878AC3"/>
                                  <w:spacing w:val="-8"/>
                                </w:rPr>
                                <w:t>Consult Series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491.177pt;margin-top:279.18pt;mso-position-vertical-relative:page;mso-position-horizontal-relative:page;width:503.75pt;height:17.95pt;z-index:2517145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36" w:line="203" w:lineRule="auto"/>
                        <w:jc w:val="right"/>
                        <w:rPr>
                          <w:rFonts w:ascii="Arial" w:hAnsi="Arial" w:eastAsia="Arial" w:cs="Arial"/>
                          <w:sz w:val="31"/>
                          <w:szCs w:val="31"/>
                        </w:rPr>
                      </w:pPr>
                      <w:hyperlink w:history="true" r:id="rId2"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009692"/>
                            <w:spacing w:val="-8"/>
                          </w:rPr>
                          <w:t>smfm.org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009692"/>
                            <w:spacing w:val="1"/>
                          </w:rPr>
                          <w:t xml:space="preserve">                                                </w:t>
                        </w: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009692"/>
                          </w:rPr>
                          <w:t xml:space="preserve">                                                  </w:t>
                        </w:r>
                        <w:r>
                          <w:rPr>
                            <w:rFonts w:ascii="Arial" w:hAnsi="Arial" w:eastAsia="Arial" w:cs="Arial"/>
                            <w:sz w:val="29"/>
                            <w:szCs w:val="29"/>
                            <w:color w:val="878AC3"/>
                            <w:spacing w:val="-8"/>
                          </w:rPr>
                          <w:t>SMFM</w:t>
                        </w:r>
                        <w:r>
                          <w:rPr>
                            <w:rFonts w:ascii="Arial" w:hAnsi="Arial" w:eastAsia="Arial" w:cs="Arial"/>
                            <w:sz w:val="29"/>
                            <w:szCs w:val="29"/>
                            <w:color w:val="878AC3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31"/>
                            <w:szCs w:val="31"/>
                            <w:color w:val="878AC3"/>
                            <w:spacing w:val="-8"/>
                          </w:rPr>
                          <w:t>Consult Series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pict>
          <v:shape id="_x0000_s92" style="position:absolute;margin-left:731.565pt;margin-top:36.85pt;mso-position-vertical-relative:page;mso-position-horizontal-relative:page;width:0.8pt;height:502.15pt;z-index:251716608;" o:allowincell="f" fillcolor="#808080" filled="true" strokecolor="#808080" strokeweight="0.00pt" coordsize="16,10042" coordorigin="0,0" path="m0,10042l0,0l15,0l15,10042l0,10042xe">
            <v:stroke endcap="round" miterlimit="0"/>
          </v:shape>
        </w:pict>
      </w:r>
      <w:r/>
    </w:p>
    <w:tbl>
      <w:tblPr>
        <w:tblStyle w:val="TableNormal"/>
        <w:tblW w:w="13270" w:type="dxa"/>
        <w:tblInd w:w="90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70"/>
      </w:tblGrid>
      <w:tr>
        <w:trPr>
          <w:trHeight w:val="659" w:hRule="atLeast"/>
        </w:trPr>
        <w:tc>
          <w:tcPr>
            <w:shd w:val="clear" w:fill="E0F2F1"/>
            <w:tcW w:w="13270" w:type="dxa"/>
            <w:vAlign w:val="top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80"/>
              <w:spacing w:before="160" w:line="202" w:lineRule="auto"/>
              <w:rPr/>
            </w:pPr>
            <w:r>
              <w:rPr>
                <w:color w:val="009692"/>
              </w:rPr>
              <w:t>TABLE</w:t>
            </w:r>
            <w:r>
              <w:rPr>
                <w:color w:val="009692"/>
                <w:spacing w:val="15"/>
              </w:rPr>
              <w:t xml:space="preserve"> 5</w:t>
            </w:r>
          </w:p>
          <w:p>
            <w:pPr>
              <w:pStyle w:val="TableText"/>
              <w:ind w:left="184"/>
              <w:spacing w:before="36" w:line="210" w:lineRule="auto"/>
              <w:rPr>
                <w:sz w:val="15"/>
                <w:szCs w:val="15"/>
              </w:rPr>
            </w:pPr>
            <w:r>
              <w:rPr>
                <w:sz w:val="19"/>
                <w:szCs w:val="19"/>
                <w:spacing w:val="10"/>
              </w:rPr>
              <w:t>Medications used for treatment of lupus during pregnancy and lactation </w:t>
            </w:r>
            <w:r>
              <w:rPr>
                <w:sz w:val="15"/>
                <w:szCs w:val="15"/>
                <w:spacing w:val="10"/>
              </w:rPr>
              <w:t>(c</w:t>
            </w:r>
            <w:r>
              <w:rPr>
                <w:sz w:val="15"/>
                <w:szCs w:val="15"/>
                <w:spacing w:val="9"/>
              </w:rPr>
              <w:t>ontinued)</w:t>
            </w:r>
          </w:p>
        </w:tc>
      </w:tr>
      <w:tr>
        <w:trPr>
          <w:trHeight w:val="5875" w:hRule="atLeast"/>
        </w:trPr>
        <w:tc>
          <w:tcPr>
            <w:tcW w:w="13270" w:type="dxa"/>
            <w:vAlign w:val="top"/>
            <w:tcBorders>
              <w:right w:val="nil"/>
              <w:top w:val="nil"/>
              <w:bottom w:val="single" w:color="000000" w:sz="2" w:space="0"/>
            </w:tcBorders>
          </w:tcPr>
          <w:p>
            <w:pPr>
              <w:pStyle w:val="TableText"/>
              <w:ind w:left="189"/>
              <w:spacing w:before="92" w:line="223" w:lineRule="auto"/>
              <w:rPr/>
            </w:pPr>
            <w:r>
              <w:pict>
                <v:shape id="_x0000_s94" style="position:absolute;margin-left:-0.271973pt;margin-top:102.58pt;mso-position-vertical-relative:top-margin-area;mso-position-horizontal-relative:right-margin-area;width:0.55pt;height:191.5pt;z-index:-251602944;" fillcolor="#000000" filled="true" strokecolor="#000000" strokeweight="0.00pt" coordsize="11,3830" coordorigin="0,0" path="m10,0l10,3829l0,3819l0,0e">
                  <v:stroke endcap="round" miterlimit="0"/>
                </v:shape>
              </w:pict>
            </w:r>
            <w:r>
              <w:rPr>
                <w:spacing w:val="-7"/>
              </w:rPr>
              <w:t>Medications                       Safety</w:t>
            </w:r>
            <w:r>
              <w:rPr/>
              <w:t xml:space="preserve">                                                            </w:t>
            </w:r>
            <w:r>
              <w:rPr>
                <w:spacing w:val="-7"/>
              </w:rPr>
              <w:t>Other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concerns</w:t>
            </w:r>
            <w:r>
              <w:rPr/>
              <w:t xml:space="preserve">                                     </w:t>
            </w:r>
            <w:r>
              <w:rPr>
                <w:spacing w:val="-7"/>
              </w:rPr>
              <w:t>Recommendati</w:t>
            </w:r>
            <w:r>
              <w:rPr>
                <w:spacing w:val="-8"/>
              </w:rPr>
              <w:t>ons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               </w:t>
            </w:r>
            <w:r>
              <w:rPr>
                <w:spacing w:val="-8"/>
              </w:rPr>
              <w:t>Lactation</w:t>
            </w:r>
          </w:p>
          <w:p>
            <w:pPr>
              <w:spacing w:line="62" w:lineRule="exact"/>
              <w:rPr/>
            </w:pPr>
            <w:r/>
          </w:p>
          <w:tbl>
            <w:tblPr>
              <w:tblStyle w:val="TableNormal"/>
              <w:tblW w:w="12902" w:type="dxa"/>
              <w:tblInd w:w="17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635"/>
              <w:gridCol w:w="2379"/>
              <w:gridCol w:w="3674"/>
              <w:gridCol w:w="3282"/>
              <w:gridCol w:w="1932"/>
            </w:tblGrid>
            <w:tr>
              <w:trPr>
                <w:trHeight w:val="496" w:hRule="atLeast"/>
              </w:trPr>
              <w:tc>
                <w:tcPr>
                  <w:tcW w:w="1635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1"/>
                    <w:spacing w:before="67" w:line="213" w:lineRule="auto"/>
                    <w:rPr/>
                  </w:pPr>
                  <w:r>
                    <w:rPr>
                      <w:spacing w:val="-14"/>
                    </w:rPr>
                    <w:t>Mycophenolate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mofetil</w:t>
                  </w:r>
                </w:p>
              </w:tc>
              <w:tc>
                <w:tcPr>
                  <w:tcW w:w="6053" w:type="dxa"/>
                  <w:vAlign w:val="top"/>
                  <w:gridSpan w:val="2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05" w:right="2983" w:hanging="5"/>
                    <w:spacing w:before="76" w:line="236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</w:rPr>
                    <w:t>Associated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3"/>
                    </w:rPr>
                    <w:t>with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3"/>
                    </w:rPr>
                    <w:t>facial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3"/>
                    </w:rPr>
                    <w:t>clefts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13"/>
                    </w:rPr>
                    <w:t>and facial and ear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abnormalities.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10"/>
                        <w:position w:val="7"/>
                      </w:rPr>
                      <w:t>11</w:t>
                    </w:r>
                  </w:hyperlink>
                </w:p>
              </w:tc>
              <w:tc>
                <w:tcPr>
                  <w:tcW w:w="3282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10"/>
                    <w:spacing w:before="34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5"/>
                    </w:rPr>
                    <w:t>Avoid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5"/>
                    </w:rPr>
                    <w:t>in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5"/>
                    </w:rPr>
                    <w:t>pregnancy.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4"/>
                        <w:position w:val="7"/>
                      </w:rPr>
                      <w:t>11</w:t>
                    </w:r>
                  </w:hyperlink>
                </w:p>
                <w:p>
                  <w:pPr>
                    <w:pStyle w:val="TableText"/>
                    <w:ind w:left="215"/>
                    <w:spacing w:before="26" w:line="222" w:lineRule="auto"/>
                    <w:rPr/>
                  </w:pPr>
                  <w:r>
                    <w:rPr>
                      <w:spacing w:val="-12"/>
                    </w:rPr>
                    <w:t>Stop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2"/>
                    </w:rPr>
                    <w:t>&gt;6 weeks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2"/>
                    </w:rPr>
                    <w:t>before </w:t>
                  </w:r>
                  <w:r>
                    <w:rPr>
                      <w:spacing w:val="-13"/>
                    </w:rPr>
                    <w:t>attempting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3"/>
                    </w:rPr>
                    <w:t>pregnancy</w:t>
                  </w:r>
                </w:p>
              </w:tc>
              <w:tc>
                <w:tcPr>
                  <w:tcW w:w="1932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07"/>
                    <w:spacing w:before="67" w:line="208" w:lineRule="auto"/>
                    <w:rPr/>
                  </w:pPr>
                  <w:r>
                    <w:rPr>
                      <w:spacing w:val="-12"/>
                    </w:rPr>
                    <w:t>Contraindicated,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2"/>
                    </w:rPr>
                    <w:t>limited</w:t>
                  </w:r>
                </w:p>
                <w:p>
                  <w:pPr>
                    <w:pStyle w:val="TableText"/>
                    <w:ind w:left="204"/>
                    <w:spacing w:line="237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1"/>
                      <w:w w:val="94"/>
                    </w:rPr>
                    <w:t>data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4"/>
                        <w:position w:val="7"/>
                      </w:rPr>
                      <w:t>11</w:t>
                    </w:r>
                  </w:hyperlink>
                </w:p>
              </w:tc>
            </w:tr>
            <w:tr>
              <w:trPr>
                <w:trHeight w:val="496" w:hRule="atLeast"/>
              </w:trPr>
              <w:tc>
                <w:tcPr>
                  <w:tcW w:w="163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"/>
                    <w:spacing w:before="79" w:line="201" w:lineRule="auto"/>
                    <w:rPr/>
                  </w:pPr>
                  <w:r>
                    <w:rPr>
                      <w:spacing w:val="-10"/>
                      <w:w w:val="96"/>
                    </w:rPr>
                    <w:t>Methotrexate</w:t>
                  </w:r>
                </w:p>
              </w:tc>
              <w:tc>
                <w:tcPr>
                  <w:tcW w:w="2379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right="11"/>
                    <w:spacing w:before="70" w:line="208" w:lineRule="auto"/>
                    <w:jc w:val="right"/>
                    <w:rPr/>
                  </w:pPr>
                  <w:r>
                    <w:rPr>
                      <w:spacing w:val="-14"/>
                    </w:rPr>
                    <w:t>Lethal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4"/>
                    </w:rPr>
                    <w:t>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embryo;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associated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with</w:t>
                  </w:r>
                </w:p>
                <w:p>
                  <w:pPr>
                    <w:pStyle w:val="TableText"/>
                    <w:ind w:left="206"/>
                    <w:spacing w:line="237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4"/>
                    </w:rPr>
                    <w:t>anomalies.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3"/>
                        <w:position w:val="7"/>
                      </w:rPr>
                      <w:t>11</w:t>
                    </w:r>
                  </w:hyperlink>
                </w:p>
              </w:tc>
              <w:tc>
                <w:tcPr>
                  <w:tcW w:w="3674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35"/>
                    <w:spacing w:before="69" w:line="216" w:lineRule="auto"/>
                    <w:rPr/>
                  </w:pPr>
                  <w:r>
                    <w:rPr>
                      <w:spacing w:val="-10"/>
                    </w:rPr>
                    <w:t>multiple</w:t>
                  </w:r>
                </w:p>
              </w:tc>
              <w:tc>
                <w:tcPr>
                  <w:tcW w:w="328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10"/>
                    <w:spacing w:before="70" w:line="208" w:lineRule="auto"/>
                    <w:rPr/>
                  </w:pPr>
                  <w:r>
                    <w:rPr>
                      <w:spacing w:val="-15"/>
                    </w:rPr>
                    <w:t>Avoid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in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5"/>
                    </w:rPr>
                    <w:t>pregnancy.</w:t>
                  </w:r>
                </w:p>
                <w:p>
                  <w:pPr>
                    <w:pStyle w:val="TableText"/>
                    <w:ind w:left="215"/>
                    <w:spacing w:line="232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4"/>
                    </w:rPr>
                    <w:t>Stop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1-3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4"/>
                    </w:rPr>
                    <w:t>mo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before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4"/>
                    </w:rPr>
                    <w:t>attempting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preg</w:t>
                  </w:r>
                  <w:r>
                    <w:rPr>
                      <w:spacing w:val="-15"/>
                    </w:rPr>
                    <w:t>nancy.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3"/>
                        <w:position w:val="7"/>
                      </w:rPr>
                      <w:t>11</w:t>
                    </w:r>
                  </w:hyperlink>
                </w:p>
              </w:tc>
              <w:tc>
                <w:tcPr>
                  <w:tcW w:w="19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07"/>
                    <w:spacing w:before="36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4"/>
                    </w:rPr>
                    <w:t>Contraindicated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6"/>
                        <w:position w:val="7"/>
                      </w:rPr>
                      <w:t>19</w:t>
                    </w:r>
                  </w:hyperlink>
                </w:p>
              </w:tc>
            </w:tr>
            <w:tr>
              <w:trPr>
                <w:trHeight w:val="698" w:hRule="atLeast"/>
              </w:trPr>
              <w:tc>
                <w:tcPr>
                  <w:tcW w:w="163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38" w:line="238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6"/>
                    </w:rPr>
                    <w:t>Leﬂunomide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2"/>
                        <w:position w:val="7"/>
                      </w:rPr>
                      <w:t>a</w:t>
                    </w:r>
                  </w:hyperlink>
                </w:p>
              </w:tc>
              <w:tc>
                <w:tcPr>
                  <w:tcW w:w="2379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01"/>
                    <w:spacing w:before="39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4"/>
                    </w:rPr>
                    <w:t>Teratogenic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animals.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7"/>
                        <w:position w:val="7"/>
                      </w:rPr>
                      <w:t>80</w:t>
                    </w:r>
                  </w:hyperlink>
                </w:p>
              </w:tc>
              <w:tc>
                <w:tcPr>
                  <w:tcW w:w="3674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01"/>
                    <w:spacing w:before="72" w:line="213" w:lineRule="auto"/>
                    <w:rPr/>
                  </w:pPr>
                  <w:r>
                    <w:rPr>
                      <w:spacing w:val="-14"/>
                    </w:rPr>
                    <w:t>Elimination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4"/>
                    </w:rPr>
                    <w:t>may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take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2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after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dosing</w:t>
                  </w:r>
                </w:p>
                <w:p>
                  <w:pPr>
                    <w:pStyle w:val="TableText"/>
                    <w:ind w:left="1101"/>
                    <w:spacing w:before="25" w:line="208" w:lineRule="auto"/>
                    <w:rPr/>
                  </w:pPr>
                  <w:r>
                    <w:rPr>
                      <w:spacing w:val="-13"/>
                    </w:rPr>
                    <w:t>because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of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3"/>
                    </w:rPr>
                    <w:t>long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3"/>
                    </w:rPr>
                    <w:t>half-life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and</w:t>
                  </w:r>
                </w:p>
                <w:p>
                  <w:pPr>
                    <w:pStyle w:val="TableText"/>
                    <w:ind w:left="1098"/>
                    <w:spacing w:line="234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2"/>
                    </w:rPr>
                    <w:t>enterohepatic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</w:rPr>
                    <w:t>circulation.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7"/>
                        <w:position w:val="7"/>
                      </w:rPr>
                      <w:t>80</w:t>
                    </w:r>
                  </w:hyperlink>
                </w:p>
              </w:tc>
              <w:tc>
                <w:tcPr>
                  <w:tcW w:w="328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10"/>
                    <w:spacing w:before="72" w:line="213" w:lineRule="auto"/>
                    <w:rPr/>
                  </w:pPr>
                  <w:r>
                    <w:rPr>
                      <w:spacing w:val="-14"/>
                    </w:rPr>
                    <w:t>Avoid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</w:rPr>
                    <w:t>in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4"/>
                    </w:rPr>
                    <w:t>pregnancy.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Cholestyr</w:t>
                  </w:r>
                  <w:r>
                    <w:rPr>
                      <w:spacing w:val="-15"/>
                    </w:rPr>
                    <w:t>amine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</w:rPr>
                    <w:t>“wash</w:t>
                  </w:r>
                </w:p>
                <w:p>
                  <w:pPr>
                    <w:pStyle w:val="TableText"/>
                    <w:ind w:left="215"/>
                    <w:spacing w:before="25" w:line="208" w:lineRule="auto"/>
                    <w:rPr/>
                  </w:pPr>
                  <w:r>
                    <w:rPr>
                      <w:spacing w:val="-11"/>
                      <w:w w:val="96"/>
                    </w:rPr>
                    <w:t>out”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before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pregnancy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or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case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of</w:t>
                  </w:r>
                </w:p>
                <w:p>
                  <w:pPr>
                    <w:pStyle w:val="TableText"/>
                    <w:ind w:left="221"/>
                    <w:spacing w:line="234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4"/>
                    </w:rPr>
                    <w:t>inadvertent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exposure.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3"/>
                        <w:position w:val="7"/>
                      </w:rPr>
                      <w:t>80</w:t>
                    </w:r>
                  </w:hyperlink>
                </w:p>
              </w:tc>
              <w:tc>
                <w:tcPr>
                  <w:tcW w:w="19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07"/>
                    <w:spacing w:before="39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14"/>
                    </w:rPr>
                    <w:t>Contraindicated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6"/>
                        <w:position w:val="7"/>
                      </w:rPr>
                      <w:t>19</w:t>
                    </w:r>
                  </w:hyperlink>
                </w:p>
              </w:tc>
            </w:tr>
          </w:tbl>
          <w:p>
            <w:pPr>
              <w:pStyle w:val="TableText"/>
              <w:ind w:left="183" w:right="189" w:hanging="4"/>
              <w:spacing w:before="6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ASA, acetylsalicylic acid; FGR, fetal growth restriction; NSAIDs, nonsteroidal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antiinﬂammatory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drugs;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SLE, systemic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lupus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ery</w:t>
            </w:r>
            <w:r>
              <w:rPr>
                <w:sz w:val="13"/>
                <w:szCs w:val="13"/>
                <w:spacing w:val="-10"/>
              </w:rPr>
              <w:t>thematosus;</w:t>
            </w:r>
            <w:r>
              <w:rPr>
                <w:sz w:val="13"/>
                <w:szCs w:val="13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TNF</w:t>
            </w:r>
            <w:r>
              <w:rPr>
                <w:sz w:val="16"/>
                <w:szCs w:val="16"/>
                <w:spacing w:val="-10"/>
              </w:rPr>
              <w:t>a</w:t>
            </w:r>
            <w:r>
              <w:rPr>
                <w:sz w:val="13"/>
                <w:szCs w:val="13"/>
                <w:spacing w:val="-10"/>
              </w:rPr>
              <w:t>, tumor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necrosis factor alpha;  VACTERL, vertebral defects, anal atresia, cardiac defects, tracheo-esophageal ﬁstula,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renal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anomalies,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limb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abnorma</w:t>
            </w:r>
            <w:r>
              <w:rPr>
                <w:sz w:val="13"/>
                <w:szCs w:val="13"/>
                <w:spacing w:val="-10"/>
              </w:rPr>
              <w:t>lities.</w:t>
            </w:r>
          </w:p>
          <w:p>
            <w:pPr>
              <w:pStyle w:val="TableText"/>
              <w:ind w:left="182"/>
              <w:spacing w:before="69" w:line="222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-9"/>
                <w:position w:val="6"/>
              </w:rPr>
              <w:t>a  </w:t>
            </w:r>
            <w:r>
              <w:rPr>
                <w:sz w:val="13"/>
                <w:szCs w:val="13"/>
                <w:spacing w:val="-9"/>
              </w:rPr>
              <w:t>Not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clinically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available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United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</w:t>
            </w:r>
            <w:r>
              <w:rPr>
                <w:sz w:val="13"/>
                <w:szCs w:val="13"/>
                <w:spacing w:val="-10"/>
              </w:rPr>
              <w:t>tates.</w:t>
            </w:r>
          </w:p>
          <w:p>
            <w:pPr>
              <w:pStyle w:val="TableText"/>
              <w:ind w:left="169"/>
              <w:spacing w:before="7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References</w:t>
            </w:r>
          </w:p>
          <w:p>
            <w:pPr>
              <w:pStyle w:val="TableText"/>
              <w:ind w:left="170"/>
              <w:spacing w:before="40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11.    Djekidel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and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Silver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2013.</w:t>
            </w:r>
          </w:p>
          <w:p>
            <w:pPr>
              <w:pStyle w:val="TableText"/>
              <w:ind w:left="166"/>
              <w:spacing w:before="23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78.    US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Food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Drug Administrat</w:t>
            </w:r>
            <w:r>
              <w:rPr>
                <w:sz w:val="13"/>
                <w:szCs w:val="13"/>
                <w:spacing w:val="-10"/>
              </w:rPr>
              <w:t>ion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2020.</w:t>
            </w:r>
          </w:p>
          <w:p>
            <w:pPr>
              <w:pStyle w:val="TableText"/>
              <w:ind w:left="170"/>
              <w:spacing w:before="2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19.</w:t>
            </w:r>
            <w:r>
              <w:rPr>
                <w:sz w:val="13"/>
                <w:szCs w:val="13"/>
                <w:spacing w:val="8"/>
              </w:rPr>
              <w:t xml:space="preserve">   </w:t>
            </w:r>
            <w:r>
              <w:rPr>
                <w:sz w:val="13"/>
                <w:szCs w:val="13"/>
                <w:spacing w:val="-9"/>
              </w:rPr>
              <w:t>Sammaritano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2020.</w:t>
            </w:r>
          </w:p>
          <w:p>
            <w:pPr>
              <w:pStyle w:val="TableText"/>
              <w:ind w:left="166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71.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Skuladottir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2014.</w:t>
            </w:r>
          </w:p>
          <w:p>
            <w:pPr>
              <w:pStyle w:val="TableText"/>
              <w:ind w:left="167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24.    Clowse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2007.</w:t>
            </w:r>
          </w:p>
          <w:p>
            <w:pPr>
              <w:pStyle w:val="TableText"/>
              <w:ind w:left="166"/>
              <w:spacing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72.    Østensen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2006.</w:t>
            </w:r>
          </w:p>
          <w:p>
            <w:pPr>
              <w:pStyle w:val="TableText"/>
              <w:ind w:left="166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75.    Hannah</w:t>
            </w:r>
            <w:r>
              <w:rPr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2016.</w:t>
            </w:r>
          </w:p>
          <w:p>
            <w:pPr>
              <w:pStyle w:val="TableText"/>
              <w:ind w:left="16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80.    Leﬂunomide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prescribing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information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2011. Available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at: </w:t>
            </w:r>
            <w:hyperlink w:history="true" r:id="rId17">
              <w:r>
                <w:rPr>
                  <w:sz w:val="13"/>
                  <w:szCs w:val="13"/>
                  <w:color w:val="0D7FAC"/>
                  <w:spacing w:val="-7"/>
                </w:rPr>
                <w:t>https://www.accessdata.fda.g</w:t>
              </w:r>
              <w:r>
                <w:rPr>
                  <w:sz w:val="13"/>
                  <w:szCs w:val="13"/>
                  <w:color w:val="0D7FAC"/>
                  <w:spacing w:val="-8"/>
                </w:rPr>
                <w:t>ov/drugsatfda_docs/label/2011/020905s022lbl.pdf</w:t>
              </w:r>
            </w:hyperlink>
            <w:r>
              <w:rPr>
                <w:sz w:val="13"/>
                <w:szCs w:val="13"/>
                <w:color w:val="0D7FAC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.</w:t>
            </w:r>
          </w:p>
          <w:p>
            <w:pPr>
              <w:pStyle w:val="TableText"/>
              <w:ind w:left="166"/>
              <w:spacing w:before="17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81.    Mariette</w:t>
            </w:r>
            <w:r>
              <w:rPr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2018.</w:t>
            </w:r>
          </w:p>
          <w:p>
            <w:pPr>
              <w:pStyle w:val="TableText"/>
              <w:ind w:left="166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82.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Petri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2022.</w:t>
            </w:r>
          </w:p>
          <w:p>
            <w:pPr>
              <w:pStyle w:val="TableText"/>
              <w:ind w:left="166"/>
              <w:spacing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83.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Juliao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2022.</w:t>
            </w:r>
          </w:p>
          <w:p>
            <w:pPr>
              <w:pStyle w:val="TableText"/>
              <w:ind w:left="16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84.</w:t>
            </w:r>
            <w:r>
              <w:rPr>
                <w:sz w:val="13"/>
                <w:szCs w:val="13"/>
                <w:spacing w:val="3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Abatacept</w:t>
            </w:r>
            <w:r>
              <w:rPr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prescribing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information.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2021. Available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at: </w:t>
            </w:r>
            <w:hyperlink w:history="true" r:id="rId18">
              <w:r>
                <w:rPr>
                  <w:sz w:val="13"/>
                  <w:szCs w:val="13"/>
                  <w:color w:val="0D7FAC"/>
                  <w:spacing w:val="-7"/>
                </w:rPr>
                <w:t>https://www.accessdata.fda.gov/drugs</w:t>
              </w:r>
              <w:r>
                <w:rPr>
                  <w:sz w:val="13"/>
                  <w:szCs w:val="13"/>
                  <w:color w:val="0D7FAC"/>
                  <w:spacing w:val="-8"/>
                </w:rPr>
                <w:t>atfda_docs/label/2021/125118s240lbl.pdf</w:t>
              </w:r>
            </w:hyperlink>
            <w:r>
              <w:rPr>
                <w:sz w:val="13"/>
                <w:szCs w:val="13"/>
                <w:color w:val="0D7FAC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.</w:t>
            </w:r>
          </w:p>
          <w:p>
            <w:pPr>
              <w:pStyle w:val="TableText"/>
              <w:ind w:left="166"/>
              <w:spacing w:before="1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85.    Chakavarty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2011</w:t>
            </w:r>
          </w:p>
          <w:p>
            <w:pPr>
              <w:pStyle w:val="TableText"/>
              <w:ind w:left="166"/>
              <w:spacing w:before="24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86.    Belimumab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prescribing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information.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2017. Available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at: </w:t>
            </w:r>
            <w:hyperlink w:history="true" r:id="rId19">
              <w:r>
                <w:rPr>
                  <w:sz w:val="13"/>
                  <w:szCs w:val="13"/>
                  <w:color w:val="0D7FAC"/>
                  <w:spacing w:val="-7"/>
                </w:rPr>
                <w:t>https://www.accessdata.fda.gov/drugsatfda_doc</w:t>
              </w:r>
              <w:r>
                <w:rPr>
                  <w:sz w:val="13"/>
                  <w:szCs w:val="13"/>
                  <w:color w:val="0D7FAC"/>
                  <w:spacing w:val="-8"/>
                </w:rPr>
                <w:t>s/label/2017/761043lbl.pdf</w:t>
              </w:r>
            </w:hyperlink>
            <w:r>
              <w:rPr>
                <w:sz w:val="13"/>
                <w:szCs w:val="13"/>
                <w:spacing w:val="-8"/>
              </w:rPr>
              <w:t>.</w:t>
            </w:r>
          </w:p>
          <w:p>
            <w:pPr>
              <w:pStyle w:val="TableText"/>
              <w:ind w:left="166"/>
              <w:spacing w:before="17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87.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spacing w:val="-7"/>
              </w:rPr>
              <w:t>Mok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2016.</w:t>
            </w:r>
          </w:p>
          <w:p>
            <w:pPr>
              <w:pStyle w:val="TableText"/>
              <w:ind w:left="166"/>
              <w:spacing w:before="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88.    Skorpen,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Hoeltzenbien,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Tincani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2016.</w:t>
            </w:r>
          </w:p>
          <w:p>
            <w:pPr>
              <w:pStyle w:val="TableText"/>
              <w:ind w:left="184"/>
              <w:spacing w:before="131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Society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for Maternal–Fetal Medicine.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Systemic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erythematos</w:t>
            </w:r>
            <w:r>
              <w:rPr>
                <w:sz w:val="13"/>
                <w:szCs w:val="13"/>
                <w:spacing w:val="-6"/>
              </w:rPr>
              <w:t>us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in pregnancy. Am J Obstet Gynecol 2023.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-95049</wp:posOffset>
                </wp:positionH>
                <wp:positionV relativeFrom="paragraph">
                  <wp:posOffset>302599</wp:posOffset>
                </wp:positionV>
                <wp:extent cx="814705" cy="18542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-95049" y="302599"/>
                          <a:ext cx="814705" cy="1854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234" w:lineRule="auto"/>
                              <w:rPr>
                                <w:rFonts w:ascii="Arial" w:hAnsi="Arial" w:eastAsia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spacing w:val="-12"/>
                                <w:w w:val="96"/>
                              </w:rPr>
                              <w:t>MARCH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spacing w:val="-12"/>
                                <w:w w:val="96"/>
                              </w:rPr>
                              <w:t>2023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eastAsia="Arial" w:cs="Arial"/>
                                <w:sz w:val="19"/>
                                <w:szCs w:val="19"/>
                                <w:spacing w:val="-12"/>
                                <w:w w:val="96"/>
                              </w:rPr>
                              <w:t>B49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7.48417pt;margin-top:23.8267pt;mso-position-vertical-relative:text;mso-position-horizontal-relative:text;width:64.15pt;height:14.6pt;z-index:2517155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234" w:lineRule="auto"/>
                        <w:rPr>
                          <w:rFonts w:ascii="Arial" w:hAnsi="Arial" w:eastAsia="Arial" w:cs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-12"/>
                          <w:w w:val="96"/>
                        </w:rPr>
                        <w:t>MARCH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spacing w:val="-12"/>
                          <w:w w:val="96"/>
                        </w:rPr>
                        <w:t>2023</w:t>
                      </w:r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</w:rPr>
                        <w:t xml:space="preserve">    </w:t>
                      </w:r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spacing w:val="-12"/>
                          <w:w w:val="96"/>
                        </w:rPr>
                        <w:t>B49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26" w:lineRule="exact"/>
        <w:rPr/>
      </w:pPr>
      <w:r>
        <w:rPr>
          <w:position w:val="-4"/>
        </w:rPr>
        <w:drawing>
          <wp:inline distT="0" distB="0" distL="0" distR="0">
            <wp:extent cx="9829050" cy="14397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29050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exact"/>
        <w:sectPr>
          <w:pgSz w:w="15480" w:h="11520"/>
          <w:pgMar w:top="400" w:right="0" w:bottom="1" w:left="0" w:header="0" w:footer="0" w:gutter="0"/>
        </w:sectPr>
        <w:rPr/>
      </w:pPr>
    </w:p>
    <w:p>
      <w:pPr>
        <w:spacing w:before="77" w:line="204" w:lineRule="auto"/>
        <w:outlineLvl w:val="2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before="224"/>
        <w:rPr/>
      </w:pPr>
      <w:r/>
    </w:p>
    <w:p>
      <w:pPr>
        <w:sectPr>
          <w:pgSz w:w="11520" w:h="15480"/>
          <w:pgMar w:top="400" w:right="737" w:bottom="400" w:left="0" w:header="0" w:footer="0" w:gutter="0"/>
          <w:cols w:equalWidth="0" w:num="1">
            <w:col w:w="10783" w:space="0"/>
          </w:cols>
        </w:sectPr>
        <w:rPr/>
      </w:pPr>
    </w:p>
    <w:p>
      <w:pPr>
        <w:pStyle w:val="BodyText"/>
        <w:ind w:left="738" w:right="135" w:hanging="1"/>
        <w:spacing w:before="38" w:line="190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spacing w:val="2"/>
        </w:rPr>
        <w:t>These medications can be broadly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categorized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into tumor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necrosis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factor</w:t>
      </w:r>
      <w:r>
        <w:rPr>
          <w:sz w:val="18"/>
          <w:szCs w:val="18"/>
          <w:spacing w:val="11"/>
        </w:rPr>
        <w:t xml:space="preserve"> (</w:t>
      </w:r>
      <w:r>
        <w:rPr>
          <w:sz w:val="18"/>
          <w:szCs w:val="18"/>
        </w:rPr>
        <w:t>TNF</w:t>
      </w:r>
      <w:r>
        <w:rPr>
          <w:sz w:val="18"/>
          <w:szCs w:val="18"/>
          <w:spacing w:val="11"/>
        </w:rPr>
        <w:t>)-</w:t>
      </w:r>
      <w:r>
        <w:rPr>
          <w:sz w:val="18"/>
          <w:szCs w:val="18"/>
        </w:rPr>
        <w:t>alpha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inhibitors</w:t>
      </w:r>
      <w:r>
        <w:rPr>
          <w:sz w:val="18"/>
          <w:szCs w:val="18"/>
          <w:spacing w:val="11"/>
        </w:rPr>
        <w:t xml:space="preserve"> (</w:t>
      </w:r>
      <w:r>
        <w:rPr>
          <w:sz w:val="18"/>
          <w:szCs w:val="18"/>
        </w:rPr>
        <w:t>certolizumab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>ﬂ</w:t>
      </w:r>
      <w:r>
        <w:rPr>
          <w:sz w:val="18"/>
          <w:szCs w:val="18"/>
        </w:rPr>
        <w:t>ix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imab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adalimumab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golimumab</w:t>
      </w:r>
      <w:r>
        <w:rPr>
          <w:sz w:val="18"/>
          <w:szCs w:val="18"/>
          <w:spacing w:val="7"/>
        </w:rPr>
        <w:t>)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biologics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7"/>
        </w:rPr>
        <w:t>(</w:t>
      </w:r>
      <w:r>
        <w:rPr>
          <w:sz w:val="18"/>
          <w:szCs w:val="18"/>
        </w:rPr>
        <w:t>ritux</w:t>
      </w:r>
      <w:r>
        <w:rPr>
          <w:sz w:val="18"/>
          <w:szCs w:val="18"/>
          <w:spacing w:val="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imab</w:t>
      </w:r>
      <w:r>
        <w:rPr>
          <w:sz w:val="18"/>
          <w:szCs w:val="18"/>
          <w:spacing w:val="15"/>
        </w:rPr>
        <w:t>, </w:t>
      </w:r>
      <w:r>
        <w:rPr>
          <w:sz w:val="18"/>
          <w:szCs w:val="18"/>
        </w:rPr>
        <w:t>belimumab</w:t>
      </w:r>
      <w:r>
        <w:rPr>
          <w:sz w:val="18"/>
          <w:szCs w:val="18"/>
          <w:spacing w:val="15"/>
        </w:rPr>
        <w:t>). </w:t>
      </w:r>
      <w:r>
        <w:rPr>
          <w:sz w:val="18"/>
          <w:szCs w:val="18"/>
        </w:rPr>
        <w:t>Two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medications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recently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approved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FDA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for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lupus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include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anifrolumab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voclosporin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minimal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safety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11"/>
        </w:rPr>
        <w:t>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Certolizumab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appears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s</w:t>
      </w:r>
      <w:r>
        <w:rPr>
          <w:sz w:val="18"/>
          <w:szCs w:val="18"/>
          <w:spacing w:val="2"/>
        </w:rPr>
        <w:t>afe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to use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throughout pregnancy.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81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  <w:spacing w:val="1"/>
        </w:rPr>
        <w:t>Data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1"/>
        </w:rPr>
        <w:t>on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perinatal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"/>
        </w:rPr>
        <w:t>outcomes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1"/>
        </w:rPr>
        <w:t>other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1"/>
        </w:rPr>
        <w:t>medications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limited, but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do not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appear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to be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consiste</w:t>
      </w:r>
      <w:r>
        <w:rPr>
          <w:sz w:val="18"/>
          <w:szCs w:val="18"/>
          <w:spacing w:val="-1"/>
        </w:rPr>
        <w:t>nt patterns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birth defects or associated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serious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adverse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perinata</w:t>
      </w:r>
      <w:r>
        <w:rPr>
          <w:sz w:val="18"/>
          <w:szCs w:val="18"/>
          <w:spacing w:val="2"/>
        </w:rPr>
        <w:t>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out-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comes.</w:t>
      </w:r>
      <w:hyperlink w:history="true" w:anchor="bookmark1">
        <w:r>
          <w:rPr>
            <w:sz w:val="12"/>
            <w:szCs w:val="12"/>
            <w:color w:val="0D7FAC"/>
            <w:spacing w:val="-2"/>
            <w:position w:val="8"/>
          </w:rPr>
          <w:t>82</w:t>
        </w:r>
      </w:hyperlink>
      <w:r>
        <w:rPr>
          <w:sz w:val="12"/>
          <w:szCs w:val="12"/>
          <w:spacing w:val="-2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-2"/>
            <w:position w:val="8"/>
          </w:rPr>
          <w:t>83</w:t>
        </w:r>
      </w:hyperlink>
      <w:r>
        <w:rPr>
          <w:sz w:val="12"/>
          <w:szCs w:val="12"/>
          <w:color w:val="0D7FAC"/>
          <w:spacing w:val="-2"/>
          <w:position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We</w:t>
      </w:r>
      <w:r>
        <w:rPr>
          <w:rFonts w:ascii="Arial" w:hAnsi="Arial" w:eastAsia="Arial" w:cs="Arial"/>
          <w:sz w:val="18"/>
          <w:szCs w:val="18"/>
          <w:spacing w:val="5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suggest</w:t>
      </w:r>
      <w:r>
        <w:rPr>
          <w:rFonts w:ascii="Arial" w:hAnsi="Arial" w:eastAsia="Arial" w:cs="Arial"/>
          <w:sz w:val="18"/>
          <w:szCs w:val="18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the</w:t>
      </w:r>
      <w:r>
        <w:rPr>
          <w:rFonts w:ascii="Arial" w:hAnsi="Arial" w:eastAsia="Arial" w:cs="Arial"/>
          <w:sz w:val="18"/>
          <w:szCs w:val="18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decision</w:t>
      </w:r>
      <w:r>
        <w:rPr>
          <w:rFonts w:ascii="Arial" w:hAnsi="Arial" w:eastAsia="Arial" w:cs="Arial"/>
          <w:sz w:val="18"/>
          <w:szCs w:val="18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to  initiate,</w:t>
      </w:r>
      <w:r>
        <w:rPr>
          <w:rFonts w:ascii="Arial" w:hAnsi="Arial" w:eastAsia="Arial" w:cs="Arial"/>
          <w:sz w:val="18"/>
          <w:szCs w:val="18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continue,</w:t>
      </w:r>
      <w:r>
        <w:rPr>
          <w:rFonts w:ascii="Arial" w:hAnsi="Arial" w:eastAsia="Arial" w:cs="Arial"/>
          <w:sz w:val="18"/>
          <w:szCs w:val="18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or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discontinue biologics in pregnancy be made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in</w:t>
      </w:r>
      <w:r>
        <w:rPr>
          <w:rFonts w:ascii="Arial" w:hAnsi="Arial" w:eastAsia="Arial" w:cs="Arial"/>
          <w:sz w:val="18"/>
          <w:szCs w:val="18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collaboration with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 rheumatologist and be individualized to the pa</w:t>
      </w:r>
      <w:r>
        <w:rPr>
          <w:rFonts w:ascii="Arial" w:hAnsi="Arial" w:eastAsia="Arial" w:cs="Arial"/>
          <w:sz w:val="18"/>
          <w:szCs w:val="18"/>
          <w:spacing w:val="-7"/>
        </w:rPr>
        <w:t>tient</w:t>
      </w:r>
      <w:r>
        <w:rPr>
          <w:rFonts w:ascii="Arial" w:hAnsi="Arial" w:eastAsia="Arial" w:cs="Arial"/>
          <w:sz w:val="18"/>
          <w:szCs w:val="18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(GRADE 2C).</w:t>
      </w:r>
    </w:p>
    <w:p>
      <w:pPr>
        <w:pStyle w:val="BodyText"/>
        <w:ind w:left="738" w:right="135" w:firstLine="186"/>
        <w:spacing w:before="13" w:line="185" w:lineRule="auto"/>
        <w:jc w:val="both"/>
        <w:rPr>
          <w:sz w:val="12"/>
          <w:szCs w:val="12"/>
        </w:rPr>
      </w:pPr>
      <w:r>
        <w:rPr>
          <w:sz w:val="18"/>
          <w:szCs w:val="18"/>
          <w:spacing w:val="3"/>
        </w:rPr>
        <w:t>Biologics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3"/>
        </w:rPr>
        <w:t>such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3"/>
        </w:rPr>
        <w:t>asthe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3"/>
        </w:rPr>
        <w:t>TNF-alpha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cl</w:t>
      </w:r>
      <w:r>
        <w:rPr>
          <w:sz w:val="18"/>
          <w:szCs w:val="18"/>
          <w:spacing w:val="2"/>
        </w:rPr>
        <w:t>ass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including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inﬂiximab,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adalimumab,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"/>
        </w:rPr>
        <w:t>golimumab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1"/>
        </w:rPr>
        <w:t>cross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1"/>
        </w:rPr>
        <w:t>th</w:t>
      </w:r>
      <w:r>
        <w:rPr>
          <w:sz w:val="18"/>
          <w:szCs w:val="18"/>
        </w:rPr>
        <w:t>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placenta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are </w:t>
      </w:r>
      <w:r>
        <w:rPr>
          <w:sz w:val="18"/>
          <w:szCs w:val="18"/>
          <w:spacing w:val="-1"/>
        </w:rPr>
        <w:t>found 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cord blood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at birth.</w:t>
      </w:r>
      <w:hyperlink w:history="true" w:anchor="bookmark1">
        <w:r>
          <w:rPr>
            <w:sz w:val="12"/>
            <w:szCs w:val="12"/>
            <w:color w:val="0D7FAC"/>
            <w:spacing w:val="-1"/>
            <w:position w:val="8"/>
          </w:rPr>
          <w:t>89</w:t>
        </w:r>
      </w:hyperlink>
      <w:r>
        <w:rPr>
          <w:sz w:val="12"/>
          <w:szCs w:val="12"/>
          <w:color w:val="0D7FAC"/>
          <w:spacing w:val="-1"/>
          <w:position w:val="8"/>
        </w:rPr>
        <w:t xml:space="preserve"> </w:t>
      </w:r>
      <w:r>
        <w:rPr>
          <w:sz w:val="18"/>
          <w:szCs w:val="18"/>
          <w:spacing w:val="-1"/>
        </w:rPr>
        <w:t>They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can remain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detec</w:t>
      </w:r>
      <w:r>
        <w:rPr>
          <w:sz w:val="18"/>
          <w:szCs w:val="18"/>
          <w:spacing w:val="-2"/>
        </w:rPr>
        <w:t>table 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infants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10"/>
        </w:rPr>
        <w:t>12 </w:t>
      </w:r>
      <w:r>
        <w:rPr>
          <w:sz w:val="18"/>
          <w:szCs w:val="18"/>
        </w:rPr>
        <w:t>months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raises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concern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for </w:t>
      </w:r>
      <w:r>
        <w:rPr>
          <w:sz w:val="18"/>
          <w:szCs w:val="18"/>
        </w:rPr>
        <w:t>potential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effects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immune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system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development</w:t>
      </w:r>
      <w:r>
        <w:rPr>
          <w:sz w:val="18"/>
          <w:szCs w:val="18"/>
          <w:spacing w:val="10"/>
        </w:rPr>
        <w:t>.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90</w:t>
        </w:r>
      </w:hyperlink>
      <w:r>
        <w:rPr>
          <w:sz w:val="12"/>
          <w:szCs w:val="12"/>
          <w:color w:val="0D7FAC"/>
          <w:spacing w:val="10"/>
          <w:position w:val="8"/>
        </w:rPr>
        <w:t xml:space="preserve">  </w:t>
      </w:r>
      <w:r>
        <w:rPr>
          <w:sz w:val="18"/>
          <w:szCs w:val="18"/>
        </w:rPr>
        <w:t>Some </w:t>
      </w:r>
      <w:r>
        <w:rPr>
          <w:sz w:val="18"/>
          <w:szCs w:val="18"/>
        </w:rPr>
        <w:t>evidence suggests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this antibody exposure in utero m</w:t>
      </w:r>
      <w:r>
        <w:rPr>
          <w:sz w:val="18"/>
          <w:szCs w:val="18"/>
          <w:spacing w:val="-1"/>
        </w:rPr>
        <w:t>ay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associated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childhood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infections</w:t>
      </w:r>
      <w:r>
        <w:rPr>
          <w:sz w:val="18"/>
          <w:szCs w:val="18"/>
          <w:spacing w:val="11"/>
        </w:rPr>
        <w:t>.</w:t>
      </w:r>
      <w:hyperlink w:history="true" w:anchor="bookmark1">
        <w:r>
          <w:rPr>
            <w:sz w:val="12"/>
            <w:szCs w:val="12"/>
            <w:color w:val="0D7FAC"/>
            <w:spacing w:val="11"/>
            <w:position w:val="8"/>
          </w:rPr>
          <w:t>91</w:t>
        </w:r>
      </w:hyperlink>
      <w:r>
        <w:rPr>
          <w:sz w:val="12"/>
          <w:szCs w:val="12"/>
          <w:spacing w:val="11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11"/>
            <w:position w:val="8"/>
          </w:rPr>
          <w:t>92</w:t>
        </w:r>
      </w:hyperlink>
      <w:r>
        <w:rPr>
          <w:sz w:val="12"/>
          <w:szCs w:val="12"/>
          <w:color w:val="0D7FAC"/>
          <w:spacing w:val="11"/>
          <w:position w:val="8"/>
        </w:rPr>
        <w:t xml:space="preserve"> 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no </w:t>
      </w:r>
      <w:r>
        <w:rPr>
          <w:sz w:val="18"/>
          <w:szCs w:val="18"/>
        </w:rPr>
        <w:t>data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demonstrating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stopping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medications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-1"/>
        </w:rPr>
        <w:t>third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1"/>
        </w:rPr>
        <w:t>trimester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"/>
        </w:rPr>
        <w:t>reduces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"/>
        </w:rPr>
        <w:t>potential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"/>
        </w:rPr>
        <w:t>infections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this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</w:rPr>
        <w:t>sometimes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2"/>
        </w:rPr>
        <w:t>practiced.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92</w:t>
        </w:r>
      </w:hyperlink>
      <w:r>
        <w:rPr>
          <w:sz w:val="12"/>
          <w:szCs w:val="12"/>
          <w:color w:val="0D7FAC"/>
          <w:spacing w:val="2"/>
          <w:position w:val="8"/>
        </w:rPr>
        <w:t xml:space="preserve"> 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2"/>
        </w:rPr>
        <w:t>reasons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"/>
        </w:rPr>
        <w:t>stopping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medications in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third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trimester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s</w:t>
      </w:r>
      <w:r>
        <w:rPr>
          <w:sz w:val="18"/>
          <w:szCs w:val="18"/>
          <w:spacing w:val="-1"/>
        </w:rPr>
        <w:t>hould be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"/>
        </w:rPr>
        <w:t>weighed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against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ﬂ</w:t>
      </w:r>
      <w:r>
        <w:rPr>
          <w:sz w:val="18"/>
          <w:szCs w:val="18"/>
        </w:rPr>
        <w:t>ares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medications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stopped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Small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children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exposed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utero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suggest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they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appropri</w:t>
      </w:r>
      <w:r>
        <w:rPr>
          <w:sz w:val="18"/>
          <w:szCs w:val="18"/>
          <w:spacing w:val="-1"/>
        </w:rPr>
        <w:t>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immune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4"/>
        </w:rPr>
        <w:t>responses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4"/>
        </w:rPr>
        <w:t>to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4"/>
        </w:rPr>
        <w:t>vaccines.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93</w:t>
        </w:r>
      </w:hyperlink>
      <w:r>
        <w:rPr>
          <w:sz w:val="12"/>
          <w:szCs w:val="12"/>
          <w:spacing w:val="4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94</w:t>
        </w:r>
      </w:hyperlink>
    </w:p>
    <w:p>
      <w:pPr>
        <w:ind w:left="748" w:right="668" w:firstLine="5"/>
        <w:spacing w:before="244" w:line="22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1"/>
        </w:rPr>
        <w:t>How should pregnant patients with systemic</w:t>
      </w:r>
      <w:r>
        <w:rPr>
          <w:rFonts w:ascii="Arial" w:hAnsi="Arial" w:eastAsia="Arial" w:cs="Arial"/>
          <w:sz w:val="20"/>
          <w:szCs w:val="20"/>
          <w:color w:val="009692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2"/>
        </w:rPr>
        <w:t>lupus erythematosus and speciﬁc</w:t>
      </w:r>
    </w:p>
    <w:p>
      <w:pPr>
        <w:ind w:left="750" w:right="1533" w:hanging="5"/>
        <w:spacing w:line="25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009692"/>
          <w:spacing w:val="16"/>
        </w:rPr>
        <w:t>complications be managed during</w:t>
      </w:r>
      <w:r>
        <w:rPr>
          <w:rFonts w:ascii="Arial" w:hAnsi="Arial" w:eastAsia="Arial" w:cs="Arial"/>
          <w:sz w:val="20"/>
          <w:szCs w:val="20"/>
          <w:color w:val="009692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009692"/>
          <w:spacing w:val="16"/>
        </w:rPr>
        <w:t>pregnancy?</w:t>
      </w:r>
    </w:p>
    <w:p>
      <w:pPr>
        <w:ind w:left="735"/>
        <w:spacing w:before="52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0"/>
        </w:rPr>
        <w:t>Antiphospholipid syndrome</w:t>
      </w:r>
    </w:p>
    <w:p>
      <w:pPr>
        <w:pStyle w:val="BodyText"/>
        <w:ind w:left="735" w:right="136" w:firstLine="15"/>
        <w:spacing w:before="54" w:line="20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laboratory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criteria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for </w:t>
      </w:r>
      <w:r>
        <w:rPr>
          <w:sz w:val="18"/>
          <w:szCs w:val="18"/>
        </w:rPr>
        <w:t>APS</w:t>
      </w:r>
      <w:r>
        <w:rPr>
          <w:sz w:val="18"/>
          <w:szCs w:val="18"/>
          <w:spacing w:val="6"/>
        </w:rPr>
        <w:t>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goal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improve </w:t>
      </w:r>
      <w:r>
        <w:rPr>
          <w:sz w:val="18"/>
          <w:szCs w:val="18"/>
          <w:spacing w:val="4"/>
        </w:rPr>
        <w:t>maternal, fetal, and neon</w:t>
      </w:r>
      <w:r>
        <w:rPr>
          <w:sz w:val="18"/>
          <w:szCs w:val="18"/>
          <w:spacing w:val="3"/>
        </w:rPr>
        <w:t>atal outcomes. Patients with SLE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meet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laboratory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criteria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APS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be </w:t>
      </w:r>
      <w:r>
        <w:rPr>
          <w:sz w:val="18"/>
          <w:szCs w:val="18"/>
        </w:rPr>
        <w:t>treated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prophylactic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anticoagulation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pregnancy </w:t>
      </w:r>
      <w:r>
        <w:rPr>
          <w:sz w:val="18"/>
          <w:szCs w:val="18"/>
          <w:spacing w:val="4"/>
        </w:rPr>
        <w:t>and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for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4"/>
        </w:rPr>
        <w:t>6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weeks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4"/>
        </w:rPr>
        <w:t>postpartum.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19</w:t>
        </w:r>
      </w:hyperlink>
      <w:r>
        <w:rPr>
          <w:sz w:val="12"/>
          <w:szCs w:val="12"/>
          <w:spacing w:val="4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95</w:t>
        </w:r>
      </w:hyperlink>
      <w:r>
        <w:rPr>
          <w:sz w:val="12"/>
          <w:szCs w:val="12"/>
          <w:color w:val="0D7FAC"/>
          <w:spacing w:val="4"/>
          <w:position w:val="7"/>
        </w:rPr>
        <w:t xml:space="preserve"> </w:t>
      </w:r>
      <w:r>
        <w:rPr>
          <w:sz w:val="18"/>
          <w:szCs w:val="18"/>
          <w:spacing w:val="4"/>
        </w:rPr>
        <w:t>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4"/>
        </w:rPr>
        <w:t>patients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with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APS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have</w:t>
      </w:r>
      <w:r>
        <w:rPr>
          <w:sz w:val="18"/>
          <w:szCs w:val="18"/>
          <w:spacing w:val="56"/>
          <w:w w:val="101"/>
        </w:rPr>
        <w:t xml:space="preserve"> </w:t>
      </w:r>
      <w:r>
        <w:rPr>
          <w:sz w:val="18"/>
          <w:szCs w:val="18"/>
          <w:spacing w:val="1"/>
        </w:rPr>
        <w:t>had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1"/>
        </w:rPr>
        <w:t>previous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1"/>
        </w:rPr>
        <w:t>thrombotic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1"/>
        </w:rPr>
        <w:t>event,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1"/>
        </w:rPr>
        <w:t>therapeutic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1"/>
        </w:rPr>
        <w:t>anti-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coagulation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throughout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18"/>
        </w:rPr>
        <w:t>6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8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partum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"/>
        </w:rPr>
        <w:t>recommended to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"/>
        </w:rPr>
        <w:t>minimize 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"/>
        </w:rPr>
        <w:t>risk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m</w:t>
      </w:r>
      <w:r>
        <w:rPr>
          <w:sz w:val="18"/>
          <w:szCs w:val="18"/>
        </w:rPr>
        <w:t>aternal </w:t>
      </w:r>
      <w:r>
        <w:rPr>
          <w:sz w:val="18"/>
          <w:szCs w:val="18"/>
        </w:rPr>
        <w:t>thromboembolism</w:t>
      </w:r>
      <w:r>
        <w:rPr>
          <w:sz w:val="18"/>
          <w:szCs w:val="18"/>
          <w:spacing w:val="6"/>
        </w:rPr>
        <w:t>.</w:t>
      </w:r>
      <w:hyperlink w:history="true" w:anchor="bookmark1">
        <w:r>
          <w:rPr>
            <w:sz w:val="12"/>
            <w:szCs w:val="12"/>
            <w:color w:val="0D7FAC"/>
            <w:spacing w:val="6"/>
            <w:position w:val="8"/>
          </w:rPr>
          <w:t>95</w:t>
        </w:r>
      </w:hyperlink>
      <w:r>
        <w:rPr>
          <w:sz w:val="12"/>
          <w:szCs w:val="12"/>
          <w:color w:val="0D7FAC"/>
          <w:spacing w:val="31"/>
          <w:position w:val="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history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stillbirth </w:t>
      </w:r>
      <w:r>
        <w:rPr>
          <w:sz w:val="18"/>
          <w:szCs w:val="18"/>
        </w:rPr>
        <w:t>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recurrent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APS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American College 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Obstetricians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Gynecologists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suggested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prophylactic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heparin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throughout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preg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nancy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6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weeks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postpartum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should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3"/>
        </w:rPr>
        <w:t>considered.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95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  <w:spacing w:val="1"/>
        </w:rPr>
        <w:t>Anticoagulation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1"/>
        </w:rPr>
        <w:t>dosage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1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individualized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1"/>
        </w:rPr>
        <w:t>on </w:t>
      </w:r>
      <w:r>
        <w:rPr>
          <w:sz w:val="18"/>
          <w:szCs w:val="18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ba- </w:t>
      </w:r>
      <w:r>
        <w:rPr>
          <w:sz w:val="18"/>
          <w:szCs w:val="18"/>
          <w:spacing w:val="3"/>
        </w:rPr>
        <w:t>sis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3"/>
        </w:rPr>
        <w:t>patient’s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3"/>
        </w:rPr>
        <w:t>speciﬁc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3"/>
        </w:rPr>
        <w:t>history,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3"/>
        </w:rPr>
        <w:t>previous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response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anticoagulation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comorbid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conditions</w:t>
      </w:r>
      <w:r>
        <w:rPr>
          <w:sz w:val="18"/>
          <w:szCs w:val="18"/>
          <w:spacing w:val="7"/>
        </w:rPr>
        <w:t>. </w:t>
      </w:r>
      <w:r>
        <w:rPr>
          <w:rFonts w:ascii="Arial" w:hAnsi="Arial" w:eastAsia="Arial" w:cs="Arial"/>
          <w:sz w:val="18"/>
          <w:szCs w:val="18"/>
        </w:rPr>
        <w:t>We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suggest </w:t>
      </w:r>
      <w:r>
        <w:rPr>
          <w:rFonts w:ascii="Arial" w:hAnsi="Arial" w:eastAsia="Arial" w:cs="Arial"/>
          <w:sz w:val="18"/>
          <w:szCs w:val="18"/>
          <w:spacing w:val="-3"/>
        </w:rPr>
        <w:t>treatment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with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a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combination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of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pro</w:t>
      </w:r>
      <w:r>
        <w:rPr>
          <w:rFonts w:ascii="Arial" w:hAnsi="Arial" w:eastAsia="Arial" w:cs="Arial"/>
          <w:sz w:val="18"/>
          <w:szCs w:val="18"/>
          <w:spacing w:val="-4"/>
        </w:rPr>
        <w:t>phylactic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unfractionated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or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low-molecular-weight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heparin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and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low-dose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aspirin for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patients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without a previous thrombotic event wh</w:t>
      </w:r>
      <w:r>
        <w:rPr>
          <w:rFonts w:ascii="Arial" w:hAnsi="Arial" w:eastAsia="Arial" w:cs="Arial"/>
          <w:sz w:val="18"/>
          <w:szCs w:val="18"/>
          <w:spacing w:val="-4"/>
        </w:rPr>
        <w:t>o meet obstetrical criteria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for APS (GRADE 2B). We recommend</w:t>
      </w:r>
      <w:r>
        <w:rPr>
          <w:rFonts w:ascii="Arial" w:hAnsi="Arial" w:eastAsia="Arial" w:cs="Arial"/>
          <w:sz w:val="18"/>
          <w:szCs w:val="18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therapeutic unfrac</w:t>
      </w:r>
      <w:r>
        <w:rPr>
          <w:rFonts w:ascii="Arial" w:hAnsi="Arial" w:eastAsia="Arial" w:cs="Arial"/>
          <w:sz w:val="18"/>
          <w:szCs w:val="18"/>
          <w:spacing w:val="-9"/>
        </w:rPr>
        <w:t>tionated or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low-molecular-weight  heparin  for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patients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with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a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history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of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thrombosis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and aPL antibodies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(GRA</w:t>
      </w:r>
      <w:r>
        <w:rPr>
          <w:rFonts w:ascii="Arial" w:hAnsi="Arial" w:eastAsia="Arial" w:cs="Arial"/>
          <w:sz w:val="18"/>
          <w:szCs w:val="18"/>
          <w:spacing w:val="-9"/>
        </w:rPr>
        <w:t>DE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1B).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1210" w:hanging="7"/>
        <w:spacing w:before="35" w:line="232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1"/>
        </w:rPr>
        <w:t>Antiphospholipid antibodi</w:t>
      </w:r>
      <w:r>
        <w:rPr>
          <w:rFonts w:ascii="Arial" w:hAnsi="Arial" w:eastAsia="Arial" w:cs="Arial"/>
          <w:sz w:val="19"/>
          <w:szCs w:val="19"/>
          <w:spacing w:val="20"/>
        </w:rPr>
        <w:t>es without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antiphospholipid syndrome</w:t>
      </w:r>
    </w:p>
    <w:p>
      <w:pPr>
        <w:pStyle w:val="BodyText"/>
        <w:ind w:left="8" w:firstLine="7"/>
        <w:spacing w:before="59" w:line="183" w:lineRule="auto"/>
        <w:jc w:val="both"/>
        <w:rPr>
          <w:sz w:val="12"/>
          <w:szCs w:val="12"/>
        </w:rPr>
      </w:pPr>
      <w:r>
        <w:rPr>
          <w:sz w:val="18"/>
          <w:szCs w:val="18"/>
        </w:rPr>
        <w:t>Up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8"/>
        </w:rPr>
        <w:t xml:space="preserve"> 40%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aPL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8"/>
        </w:rPr>
        <w:t>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but </w:t>
      </w:r>
      <w:r>
        <w:rPr>
          <w:sz w:val="18"/>
          <w:szCs w:val="18"/>
          <w:spacing w:val="4"/>
        </w:rPr>
        <w:t>only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4"/>
        </w:rPr>
        <w:t>one-third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4"/>
        </w:rPr>
        <w:t>develop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4"/>
        </w:rPr>
        <w:t>clinical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4"/>
        </w:rPr>
        <w:t>manifest</w:t>
      </w:r>
      <w:r>
        <w:rPr>
          <w:sz w:val="18"/>
          <w:szCs w:val="18"/>
          <w:spacing w:val="3"/>
        </w:rPr>
        <w:t>ations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3"/>
        </w:rPr>
        <w:t>ofAPS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95</w:t>
        </w:r>
      </w:hyperlink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3"/>
        </w:rPr>
        <w:t>aPL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antibodies have also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been ob</w:t>
      </w:r>
      <w:r>
        <w:rPr>
          <w:sz w:val="18"/>
          <w:szCs w:val="18"/>
          <w:spacing w:val="2"/>
        </w:rPr>
        <w:t>served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transiently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appear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during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2"/>
        </w:rPr>
        <w:t>infections,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2"/>
        </w:rPr>
        <w:t>after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1"/>
        </w:rPr>
        <w:t>vaccinations,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1"/>
        </w:rPr>
        <w:t>reaction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1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drugs.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95</w:t>
        </w:r>
      </w:hyperlink>
      <w:r>
        <w:rPr>
          <w:sz w:val="12"/>
          <w:szCs w:val="12"/>
          <w:color w:val="0D7FAC"/>
          <w:spacing w:val="21"/>
          <w:position w:val="8"/>
        </w:rPr>
        <w:t xml:space="preserve"> </w:t>
      </w:r>
      <w:r>
        <w:rPr>
          <w:sz w:val="18"/>
          <w:szCs w:val="18"/>
          <w:spacing w:val="4"/>
        </w:rPr>
        <w:t>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4"/>
        </w:rPr>
        <w:t>with aPL antibodies, </w:t>
      </w:r>
      <w:r>
        <w:rPr>
          <w:sz w:val="18"/>
          <w:szCs w:val="18"/>
          <w:spacing w:val="3"/>
        </w:rPr>
        <w:t>especially LAC,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meet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criteria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APS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remain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for </w:t>
      </w:r>
      <w:r>
        <w:rPr>
          <w:sz w:val="18"/>
          <w:szCs w:val="18"/>
          <w:spacing w:val="5"/>
        </w:rPr>
        <w:t>preeclampsia;howeve</w:t>
      </w:r>
      <w:r>
        <w:rPr>
          <w:sz w:val="18"/>
          <w:szCs w:val="18"/>
          <w:spacing w:val="4"/>
        </w:rPr>
        <w:t>r,the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4"/>
        </w:rPr>
        <w:t>riskfor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4"/>
        </w:rPr>
        <w:t>other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4"/>
        </w:rPr>
        <w:t>adverse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4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optimal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remain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unclear</w:t>
      </w:r>
      <w:r>
        <w:rPr>
          <w:sz w:val="18"/>
          <w:szCs w:val="18"/>
          <w:spacing w:val="10"/>
        </w:rPr>
        <w:t>.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96</w:t>
        </w:r>
      </w:hyperlink>
      <w:r>
        <w:rPr>
          <w:sz w:val="12"/>
          <w:szCs w:val="12"/>
          <w:spacing w:val="10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97</w:t>
        </w:r>
      </w:hyperlink>
      <w:r>
        <w:rPr>
          <w:sz w:val="12"/>
          <w:szCs w:val="12"/>
          <w:color w:val="0D7FAC"/>
          <w:spacing w:val="10"/>
          <w:position w:val="8"/>
        </w:rPr>
        <w:t xml:space="preserve"> </w:t>
      </w:r>
      <w:r>
        <w:rPr>
          <w:sz w:val="18"/>
          <w:szCs w:val="18"/>
          <w:spacing w:val="10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meta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</w:rPr>
        <w:t>analysis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17"/>
        </w:rPr>
        <w:t>5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17"/>
        </w:rPr>
        <w:t>154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pregnancies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compli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cated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3"/>
        </w:rPr>
        <w:t>presence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asymptomatic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aPL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2"/>
        </w:rPr>
        <w:t>ntibodies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or without SLE found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no d</w:t>
      </w:r>
      <w:r>
        <w:rPr>
          <w:sz w:val="18"/>
          <w:szCs w:val="18"/>
          <w:spacing w:val="2"/>
        </w:rPr>
        <w:t>ifference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adverse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2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outcomes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  <w:spacing w:val="2"/>
        </w:rPr>
        <w:t>between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  <w:spacing w:val="2"/>
        </w:rPr>
        <w:t>pregnant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  <w:spacing w:val="2"/>
        </w:rPr>
        <w:t>participants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2"/>
        </w:rPr>
        <w:t>w</w:t>
      </w:r>
      <w:r>
        <w:rPr>
          <w:sz w:val="18"/>
          <w:szCs w:val="18"/>
          <w:spacing w:val="1"/>
        </w:rPr>
        <w:t>ho</w:t>
      </w:r>
      <w:r>
        <w:rPr>
          <w:sz w:val="18"/>
          <w:szCs w:val="18"/>
          <w:spacing w:val="58"/>
          <w:w w:val="101"/>
        </w:rPr>
        <w:t xml:space="preserve"> </w:t>
      </w:r>
      <w:r>
        <w:rPr>
          <w:sz w:val="18"/>
          <w:szCs w:val="18"/>
          <w:spacing w:val="1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prophylactic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11"/>
        </w:rPr>
        <w:t xml:space="preserve"> (</w:t>
      </w:r>
      <w:r>
        <w:rPr>
          <w:sz w:val="18"/>
          <w:szCs w:val="18"/>
        </w:rPr>
        <w:t>primarily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aspirin</w:t>
      </w:r>
      <w:r>
        <w:rPr>
          <w:sz w:val="18"/>
          <w:szCs w:val="18"/>
          <w:spacing w:val="11"/>
        </w:rPr>
        <w:t>)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those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who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did </w:t>
      </w:r>
      <w:r>
        <w:rPr>
          <w:sz w:val="18"/>
          <w:szCs w:val="18"/>
          <w:spacing w:val="2"/>
        </w:rPr>
        <w:t>not. However, the small sample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size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heterogeneity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included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studies limit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the conclusions.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98</w:t>
        </w:r>
      </w:hyperlink>
    </w:p>
    <w:p>
      <w:pPr>
        <w:ind w:left="2" w:right="2" w:firstLine="173"/>
        <w:spacing w:before="2" w:line="264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</w:rPr>
        <w:t>We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suggest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with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low-</w:t>
      </w:r>
      <w:r>
        <w:rPr>
          <w:rFonts w:ascii="Arial" w:hAnsi="Arial" w:eastAsia="Arial" w:cs="Arial"/>
          <w:sz w:val="18"/>
          <w:szCs w:val="18"/>
          <w:spacing w:val="-5"/>
        </w:rPr>
        <w:t>dose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aspirin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alone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in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patients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with  SLE  and  aPL  antibodies  without  clinical </w:t>
      </w:r>
      <w:r>
        <w:rPr>
          <w:rFonts w:ascii="Arial" w:hAnsi="Arial" w:eastAsia="Arial" w:cs="Arial"/>
          <w:sz w:val="18"/>
          <w:szCs w:val="18"/>
          <w:spacing w:val="-5"/>
        </w:rPr>
        <w:t xml:space="preserve"> events  meeting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criteria for APS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(GRADE</w:t>
      </w:r>
      <w:r>
        <w:rPr>
          <w:rFonts w:ascii="Arial" w:hAnsi="Arial" w:eastAsia="Arial" w:cs="Arial"/>
          <w:sz w:val="18"/>
          <w:szCs w:val="18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2C).</w:t>
      </w:r>
    </w:p>
    <w:p>
      <w:pPr>
        <w:ind w:left="6" w:right="395" w:hanging="7"/>
        <w:spacing w:before="231" w:line="25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0"/>
        </w:rPr>
        <w:t>Anti-Sjögren</w:t>
      </w:r>
      <w:r>
        <w:rPr>
          <w:rFonts w:ascii="Arial" w:hAnsi="Arial" w:eastAsia="Arial" w:cs="Arial"/>
          <w:sz w:val="19"/>
          <w:szCs w:val="1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,s-syndrome-related antigen A/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antigen B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antibodies</w:t>
      </w:r>
    </w:p>
    <w:p>
      <w:pPr>
        <w:pStyle w:val="BodyText"/>
        <w:ind w:left="2" w:firstLine="13"/>
        <w:spacing w:before="67" w:line="182" w:lineRule="auto"/>
        <w:jc w:val="both"/>
        <w:rPr>
          <w:sz w:val="12"/>
          <w:szCs w:val="12"/>
        </w:rPr>
      </w:pPr>
      <w:r>
        <w:rPr>
          <w:sz w:val="18"/>
          <w:szCs w:val="18"/>
          <w:spacing w:val="3"/>
        </w:rPr>
        <w:t>People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3"/>
        </w:rPr>
        <w:t>anti-SSA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3"/>
        </w:rPr>
        <w:t>anti-SSB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3"/>
        </w:rPr>
        <w:t>antibodies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without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4"/>
        </w:rPr>
        <w:t>diagnosis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  <w:spacing w:val="4"/>
        </w:rPr>
        <w:t>SLE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4"/>
        </w:rPr>
        <w:t>o</w:t>
      </w:r>
      <w:r>
        <w:rPr>
          <w:sz w:val="18"/>
          <w:szCs w:val="18"/>
          <w:spacing w:val="3"/>
        </w:rPr>
        <w:t>r</w:t>
      </w:r>
      <w:r>
        <w:rPr>
          <w:sz w:val="18"/>
          <w:szCs w:val="18"/>
          <w:spacing w:val="60"/>
          <w:w w:val="101"/>
        </w:rPr>
        <w:t xml:space="preserve"> </w:t>
      </w:r>
      <w:r>
        <w:rPr>
          <w:sz w:val="18"/>
          <w:szCs w:val="18"/>
          <w:spacing w:val="3"/>
        </w:rPr>
        <w:t>Sjögren’s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3"/>
        </w:rPr>
        <w:t>disease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62"/>
          <w:w w:val="101"/>
        </w:rPr>
        <w:t xml:space="preserve"> </w:t>
      </w:r>
      <w:r>
        <w:rPr>
          <w:sz w:val="18"/>
          <w:szCs w:val="18"/>
          <w:spacing w:val="3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increased risk of delivering an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2"/>
        </w:rPr>
        <w:t>infant 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NLE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because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transplacental passage of these anti</w:t>
      </w:r>
      <w:r>
        <w:rPr>
          <w:sz w:val="18"/>
          <w:szCs w:val="18"/>
          <w:spacing w:val="2"/>
        </w:rPr>
        <w:t>bodies. The major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manifestations of NLE are cutaneous 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cardiac,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although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hematologic</w:t>
      </w:r>
      <w:r>
        <w:rPr>
          <w:sz w:val="18"/>
          <w:szCs w:val="18"/>
          <w:spacing w:val="59"/>
          <w:w w:val="101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2"/>
        </w:rPr>
        <w:t>hepatic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2"/>
        </w:rPr>
        <w:t>manifestations</w:t>
      </w:r>
      <w:r>
        <w:rPr>
          <w:sz w:val="18"/>
          <w:szCs w:val="18"/>
          <w:spacing w:val="60"/>
          <w:w w:val="101"/>
        </w:rPr>
        <w:t xml:space="preserve"> </w:t>
      </w:r>
      <w:r>
        <w:rPr>
          <w:sz w:val="18"/>
          <w:szCs w:val="18"/>
          <w:spacing w:val="2"/>
        </w:rPr>
        <w:t>also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2"/>
        </w:rPr>
        <w:t>occur</w:t>
      </w:r>
      <w:r>
        <w:rPr>
          <w:sz w:val="18"/>
          <w:szCs w:val="18"/>
          <w:spacing w:val="1"/>
        </w:rPr>
        <w:t>.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SSA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lesser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extent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SSB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bodies, 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risk of complete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heart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block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approximately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2%.</w:t>
      </w:r>
      <w:hyperlink w:history="true" w:anchor="bookmark1">
        <w:r>
          <w:rPr>
            <w:sz w:val="12"/>
            <w:szCs w:val="12"/>
            <w:color w:val="0D7FAC"/>
            <w:spacing w:val="4"/>
            <w:position w:val="8"/>
          </w:rPr>
          <w:t>99</w:t>
        </w:r>
      </w:hyperlink>
      <w:r>
        <w:rPr>
          <w:sz w:val="12"/>
          <w:szCs w:val="12"/>
          <w:color w:val="0D7FAC"/>
          <w:spacing w:val="4"/>
          <w:position w:val="8"/>
        </w:rPr>
        <w:t xml:space="preserve"> </w:t>
      </w:r>
      <w:r>
        <w:rPr>
          <w:sz w:val="18"/>
          <w:szCs w:val="18"/>
          <w:spacing w:val="4"/>
        </w:rPr>
        <w:t>This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4"/>
        </w:rPr>
        <w:t>risk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4"/>
        </w:rPr>
        <w:t>increases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4"/>
        </w:rPr>
        <w:t>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4"/>
        </w:rPr>
        <w:t>subsequent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4"/>
        </w:rPr>
        <w:t>pregnancies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4"/>
        </w:rPr>
        <w:t>after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7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affected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birth</w:t>
      </w:r>
      <w:r>
        <w:rPr>
          <w:sz w:val="18"/>
          <w:szCs w:val="18"/>
          <w:spacing w:val="17"/>
        </w:rPr>
        <w:t>.</w:t>
      </w:r>
      <w:hyperlink w:history="true" w:anchor="bookmark1">
        <w:r>
          <w:rPr>
            <w:sz w:val="12"/>
            <w:szCs w:val="12"/>
            <w:color w:val="0D7FAC"/>
            <w:spacing w:val="17"/>
            <w:position w:val="7"/>
          </w:rPr>
          <w:t>60</w:t>
        </w:r>
      </w:hyperlink>
      <w:r>
        <w:rPr>
          <w:sz w:val="12"/>
          <w:szCs w:val="12"/>
          <w:spacing w:val="17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17"/>
            <w:position w:val="7"/>
          </w:rPr>
          <w:t>100</w:t>
        </w:r>
      </w:hyperlink>
      <w:r>
        <w:rPr>
          <w:sz w:val="12"/>
          <w:szCs w:val="12"/>
          <w:spacing w:val="17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17"/>
            <w:position w:val="7"/>
          </w:rPr>
          <w:t>101</w:t>
        </w:r>
      </w:hyperlink>
      <w:r>
        <w:rPr>
          <w:sz w:val="12"/>
          <w:szCs w:val="12"/>
          <w:color w:val="0D7FAC"/>
          <w:spacing w:val="30"/>
          <w:w w:val="101"/>
          <w:position w:val="7"/>
        </w:rPr>
        <w:t xml:space="preserve"> </w:t>
      </w:r>
      <w:r>
        <w:rPr>
          <w:sz w:val="18"/>
          <w:szCs w:val="18"/>
        </w:rPr>
        <w:t>Affected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fetuses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develop </w:t>
      </w:r>
      <w:r>
        <w:rPr>
          <w:sz w:val="18"/>
          <w:szCs w:val="18"/>
          <w:spacing w:val="7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7"/>
        </w:rPr>
        <w:t>-,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second</w:t>
      </w:r>
      <w:r>
        <w:rPr>
          <w:sz w:val="18"/>
          <w:szCs w:val="18"/>
          <w:spacing w:val="7"/>
        </w:rPr>
        <w:t>-,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third</w:t>
      </w:r>
      <w:r>
        <w:rPr>
          <w:sz w:val="18"/>
          <w:szCs w:val="18"/>
          <w:spacing w:val="7"/>
        </w:rPr>
        <w:t>-</w:t>
      </w:r>
      <w:r>
        <w:rPr>
          <w:sz w:val="18"/>
          <w:szCs w:val="18"/>
        </w:rPr>
        <w:t>degree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most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commonly </w:t>
      </w:r>
      <w:r>
        <w:rPr>
          <w:sz w:val="18"/>
          <w:szCs w:val="18"/>
        </w:rPr>
        <w:t>between</w:t>
      </w:r>
      <w:r>
        <w:rPr>
          <w:sz w:val="18"/>
          <w:szCs w:val="18"/>
          <w:spacing w:val="8"/>
        </w:rPr>
        <w:t xml:space="preserve"> 18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25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8"/>
        </w:rPr>
        <w:t>.</w:t>
      </w:r>
      <w:hyperlink w:history="true" w:anchor="bookmark1">
        <w:r>
          <w:rPr>
            <w:sz w:val="12"/>
            <w:szCs w:val="12"/>
            <w:color w:val="0D7FAC"/>
            <w:spacing w:val="8"/>
            <w:position w:val="8"/>
          </w:rPr>
          <w:t>102</w:t>
        </w:r>
      </w:hyperlink>
    </w:p>
    <w:p>
      <w:pPr>
        <w:pStyle w:val="BodyText"/>
        <w:ind w:left="2" w:right="1" w:firstLine="179"/>
        <w:spacing w:before="33" w:line="184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Given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morbidity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associated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cardia</w:t>
      </w:r>
      <w:r>
        <w:rPr>
          <w:sz w:val="18"/>
          <w:szCs w:val="18"/>
          <w:spacing w:val="1"/>
        </w:rPr>
        <w:t>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1"/>
        </w:rPr>
        <w:t>mani-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festations of NLE, investig</w:t>
      </w:r>
      <w:r>
        <w:rPr>
          <w:sz w:val="18"/>
          <w:szCs w:val="18"/>
          <w:spacing w:val="2"/>
        </w:rPr>
        <w:t>ators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studied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number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potential</w:t>
      </w:r>
      <w:r>
        <w:rPr>
          <w:sz w:val="18"/>
          <w:szCs w:val="18"/>
          <w:spacing w:val="19"/>
        </w:rPr>
        <w:t xml:space="preserve">   </w:t>
      </w:r>
      <w:r>
        <w:rPr>
          <w:sz w:val="18"/>
          <w:szCs w:val="18"/>
          <w:spacing w:val="1"/>
        </w:rPr>
        <w:t>preventative</w:t>
      </w:r>
      <w:r>
        <w:rPr>
          <w:sz w:val="18"/>
          <w:szCs w:val="18"/>
          <w:spacing w:val="17"/>
        </w:rPr>
        <w:t xml:space="preserve">   </w:t>
      </w:r>
      <w:r>
        <w:rPr>
          <w:sz w:val="18"/>
          <w:szCs w:val="18"/>
          <w:spacing w:val="1"/>
        </w:rPr>
        <w:t>medications,</w:t>
      </w:r>
      <w:r>
        <w:rPr>
          <w:sz w:val="18"/>
          <w:szCs w:val="18"/>
          <w:spacing w:val="14"/>
        </w:rPr>
        <w:t xml:space="preserve">   </w:t>
      </w:r>
      <w:r>
        <w:rPr>
          <w:sz w:val="18"/>
          <w:szCs w:val="18"/>
          <w:spacing w:val="1"/>
        </w:rPr>
        <w:t>therapeutic</w:t>
      </w:r>
      <w:r>
        <w:rPr>
          <w:sz w:val="18"/>
          <w:szCs w:val="18"/>
          <w:spacing w:val="17"/>
          <w:w w:val="101"/>
        </w:rPr>
        <w:t xml:space="preserve">   </w:t>
      </w:r>
      <w:r>
        <w:rPr>
          <w:sz w:val="18"/>
          <w:szCs w:val="18"/>
          <w:spacing w:val="1"/>
        </w:rPr>
        <w:t>in- </w:t>
      </w:r>
      <w:r>
        <w:rPr>
          <w:sz w:val="18"/>
          <w:szCs w:val="18"/>
          <w:spacing w:val="3"/>
        </w:rPr>
        <w:t>terventions, and screening m</w:t>
      </w:r>
      <w:r>
        <w:rPr>
          <w:sz w:val="18"/>
          <w:szCs w:val="18"/>
          <w:spacing w:val="2"/>
        </w:rPr>
        <w:t>odalities.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These include HCQ,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corticosteroids,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3"/>
        </w:rPr>
        <w:t>IVIg,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3"/>
        </w:rPr>
        <w:t>beta-agonists,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3"/>
        </w:rPr>
        <w:t>ser</w:t>
      </w:r>
      <w:r>
        <w:rPr>
          <w:sz w:val="18"/>
          <w:szCs w:val="18"/>
          <w:spacing w:val="2"/>
        </w:rPr>
        <w:t>ial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fetal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2"/>
        </w:rPr>
        <w:t>echocar-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diograms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measurement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"/>
        </w:rPr>
        <w:t>the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fetal PR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1"/>
        </w:rPr>
        <w:t>interval,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1"/>
        </w:rPr>
        <w:t>daily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home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4"/>
        </w:rPr>
        <w:t>monitoring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4"/>
        </w:rPr>
        <w:t>using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4"/>
        </w:rPr>
        <w:t>handheld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4"/>
        </w:rPr>
        <w:t>Doppler d</w:t>
      </w:r>
      <w:r>
        <w:rPr>
          <w:sz w:val="18"/>
          <w:szCs w:val="18"/>
          <w:spacing w:val="3"/>
        </w:rPr>
        <w:t>evices.</w:t>
      </w:r>
      <w:hyperlink w:history="true" w:anchor="bookmark1">
        <w:r>
          <w:rPr>
            <w:sz w:val="12"/>
            <w:szCs w:val="12"/>
            <w:color w:val="0D7FAC"/>
            <w:spacing w:val="3"/>
            <w:position w:val="7"/>
          </w:rPr>
          <w:t>102</w:t>
        </w:r>
        <w:r>
          <w:rPr>
            <w:rFonts w:ascii="Arial" w:hAnsi="Arial" w:eastAsia="Arial" w:cs="Arial"/>
            <w:sz w:val="12"/>
            <w:szCs w:val="12"/>
            <w:color w:val="0D7FAC"/>
            <w:spacing w:val="3"/>
            <w:position w:val="7"/>
          </w:rPr>
          <w:t>-</w:t>
        </w:r>
        <w:r>
          <w:rPr>
            <w:sz w:val="12"/>
            <w:szCs w:val="12"/>
            <w:color w:val="0D7FAC"/>
            <w:spacing w:val="3"/>
            <w:position w:val="7"/>
          </w:rPr>
          <w:t>109</w:t>
        </w:r>
      </w:hyperlink>
      <w:r>
        <w:rPr>
          <w:sz w:val="12"/>
          <w:szCs w:val="12"/>
          <w:color w:val="0D7FAC"/>
          <w:position w:val="7"/>
        </w:rPr>
        <w:t xml:space="preserve"> </w:t>
      </w:r>
      <w:r>
        <w:rPr>
          <w:sz w:val="18"/>
          <w:szCs w:val="18"/>
          <w:spacing w:val="2"/>
        </w:rPr>
        <w:t>Largely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2"/>
        </w:rPr>
        <w:t>on 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2"/>
        </w:rPr>
        <w:t>basis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o</w:t>
      </w:r>
      <w:r>
        <w:rPr>
          <w:sz w:val="18"/>
          <w:szCs w:val="18"/>
          <w:spacing w:val="1"/>
        </w:rPr>
        <w:t>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mechanism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"/>
        </w:rPr>
        <w:t>injury,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1"/>
        </w:rPr>
        <w:t>it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has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1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proposed that treatment 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2"/>
        </w:rPr>
        <w:t>HCQ throughout </w:t>
      </w:r>
      <w:r>
        <w:rPr>
          <w:sz w:val="18"/>
          <w:szCs w:val="18"/>
          <w:spacing w:val="1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might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4"/>
        </w:rPr>
        <w:t>decrease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4"/>
        </w:rPr>
        <w:t>occurrence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4"/>
        </w:rPr>
        <w:t>CHB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4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4"/>
        </w:rPr>
        <w:t>at-risk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fetus</w:t>
      </w:r>
      <w:r>
        <w:rPr>
          <w:sz w:val="18"/>
          <w:szCs w:val="18"/>
          <w:spacing w:val="3"/>
        </w:rPr>
        <w:t>es.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105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one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2"/>
        </w:rPr>
        <w:t>observational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2"/>
        </w:rPr>
        <w:t>study,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2"/>
        </w:rPr>
        <w:t>54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2"/>
        </w:rPr>
        <w:t>women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2"/>
        </w:rPr>
        <w:t>wit</w:t>
      </w:r>
      <w:r>
        <w:rPr>
          <w:sz w:val="18"/>
          <w:szCs w:val="18"/>
          <w:spacing w:val="1"/>
        </w:rPr>
        <w:t>h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1"/>
        </w:rPr>
        <w:t>previous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affected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1"/>
        </w:rPr>
        <w:t>pregnancy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1"/>
        </w:rPr>
        <w:t>were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"/>
        </w:rPr>
        <w:t>treated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1"/>
        </w:rPr>
        <w:t>HCQ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1"/>
        </w:rPr>
        <w:t>beginning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1"/>
        </w:rPr>
        <w:t>at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13"/>
        </w:rPr>
        <w:t>&lt;</w:t>
      </w:r>
      <w:r>
        <w:rPr>
          <w:sz w:val="18"/>
          <w:szCs w:val="18"/>
          <w:spacing w:val="13"/>
        </w:rPr>
        <w:t>10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13"/>
        </w:rPr>
        <w:t>;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13"/>
        </w:rPr>
        <w:t>4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13"/>
        </w:rPr>
        <w:t>54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3"/>
        </w:rPr>
        <w:t>(7.4%)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pregnancies </w:t>
      </w:r>
      <w:r>
        <w:rPr>
          <w:sz w:val="18"/>
          <w:szCs w:val="18"/>
          <w:spacing w:val="4"/>
        </w:rPr>
        <w:t>developed CHB, which the </w:t>
      </w:r>
      <w:r>
        <w:rPr>
          <w:sz w:val="18"/>
          <w:szCs w:val="18"/>
          <w:spacing w:val="3"/>
        </w:rPr>
        <w:t>authors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noted was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lower 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historic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recurrence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10"/>
        </w:rPr>
        <w:t>18%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10"/>
        </w:rPr>
        <w:t>.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105</w:t>
        </w:r>
      </w:hyperlink>
      <w:r>
        <w:rPr>
          <w:sz w:val="12"/>
          <w:szCs w:val="12"/>
          <w:color w:val="0D7FAC"/>
          <w:spacing w:val="10"/>
          <w:position w:val="8"/>
        </w:rPr>
        <w:t xml:space="preserve">  </w:t>
      </w:r>
      <w:r>
        <w:rPr>
          <w:sz w:val="18"/>
          <w:szCs w:val="18"/>
        </w:rPr>
        <w:t>However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are </w:t>
      </w:r>
      <w:r>
        <w:rPr>
          <w:sz w:val="18"/>
          <w:szCs w:val="18"/>
        </w:rPr>
        <w:t>limited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lack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appropriately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powered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trials</w:t>
      </w:r>
      <w:r>
        <w:rPr>
          <w:sz w:val="18"/>
          <w:szCs w:val="18"/>
          <w:spacing w:val="7"/>
        </w:rPr>
        <w:t>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bene</w:t>
      </w:r>
      <w:r>
        <w:rPr>
          <w:sz w:val="18"/>
          <w:szCs w:val="18"/>
          <w:spacing w:val="10"/>
        </w:rPr>
        <w:t>ﬁ</w:t>
      </w:r>
      <w:r>
        <w:rPr>
          <w:sz w:val="18"/>
          <w:szCs w:val="18"/>
        </w:rPr>
        <w:t>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HCQ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remains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uncertain</w:t>
      </w:r>
      <w:r>
        <w:rPr>
          <w:sz w:val="18"/>
          <w:szCs w:val="18"/>
          <w:spacing w:val="10"/>
        </w:rPr>
        <w:t>. </w:t>
      </w:r>
      <w:r>
        <w:rPr>
          <w:sz w:val="18"/>
          <w:szCs w:val="18"/>
        </w:rPr>
        <w:t>Nevertheless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treat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3"/>
        </w:rPr>
        <w:t>HCQ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3"/>
        </w:rPr>
        <w:t>presents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few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3"/>
        </w:rPr>
        <w:t>ris</w:t>
      </w:r>
      <w:r>
        <w:rPr>
          <w:sz w:val="18"/>
          <w:szCs w:val="18"/>
          <w:spacing w:val="2"/>
        </w:rPr>
        <w:t>ks,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also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maternal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bene</w:t>
      </w:r>
      <w:r>
        <w:rPr>
          <w:sz w:val="18"/>
          <w:szCs w:val="18"/>
          <w:spacing w:val="9"/>
        </w:rPr>
        <w:t>ﬁ</w:t>
      </w:r>
      <w:r>
        <w:rPr>
          <w:sz w:val="18"/>
          <w:szCs w:val="18"/>
        </w:rPr>
        <w:t>ts</w:t>
      </w:r>
      <w:r>
        <w:rPr>
          <w:sz w:val="18"/>
          <w:szCs w:val="18"/>
          <w:spacing w:val="9"/>
        </w:rPr>
        <w:t>.</w:t>
      </w:r>
    </w:p>
    <w:p>
      <w:pPr>
        <w:pStyle w:val="BodyText"/>
        <w:ind w:left="2" w:right="2" w:firstLine="170"/>
        <w:spacing w:before="2" w:line="176" w:lineRule="auto"/>
        <w:rPr>
          <w:sz w:val="18"/>
          <w:szCs w:val="18"/>
        </w:rPr>
      </w:pPr>
      <w:r>
        <w:rPr>
          <w:sz w:val="18"/>
          <w:szCs w:val="18"/>
        </w:rPr>
        <w:t>Another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approach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prevention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screen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tients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3"/>
        </w:rPr>
        <w:t>anti-SSA</w:t>
      </w:r>
      <w:r>
        <w:rPr>
          <w:sz w:val="18"/>
          <w:szCs w:val="18"/>
          <w:spacing w:val="64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3"/>
        </w:rPr>
        <w:t>anti-SSB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3"/>
        </w:rPr>
        <w:t>antibodies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3"/>
        </w:rPr>
        <w:t>wi</w:t>
      </w:r>
      <w:r>
        <w:rPr>
          <w:sz w:val="18"/>
          <w:szCs w:val="18"/>
          <w:spacing w:val="2"/>
        </w:rPr>
        <w:t>th</w:t>
      </w:r>
      <w:r>
        <w:rPr>
          <w:sz w:val="18"/>
          <w:szCs w:val="18"/>
          <w:spacing w:val="60"/>
          <w:w w:val="101"/>
        </w:rPr>
        <w:t xml:space="preserve"> </w:t>
      </w:r>
      <w:r>
        <w:rPr>
          <w:sz w:val="18"/>
          <w:szCs w:val="18"/>
          <w:spacing w:val="2"/>
        </w:rPr>
        <w:t>fetal</w:t>
      </w:r>
    </w:p>
    <w:p>
      <w:pPr>
        <w:spacing w:line="176" w:lineRule="auto"/>
        <w:sectPr>
          <w:type w:val="continuous"/>
          <w:pgSz w:w="11520" w:h="15480"/>
          <w:pgMar w:top="400" w:right="737" w:bottom="400" w:left="0" w:header="0" w:footer="0" w:gutter="0"/>
          <w:cols w:equalWidth="0" w:num="2">
            <w:col w:w="5777" w:space="100"/>
            <w:col w:w="4906" w:space="0"/>
          </w:cols>
        </w:sectPr>
        <w:rPr>
          <w:sz w:val="18"/>
          <w:szCs w:val="18"/>
        </w:rPr>
      </w:pPr>
    </w:p>
    <w:p>
      <w:pPr>
        <w:ind w:left="752"/>
        <w:spacing w:before="240" w:line="159" w:lineRule="auto"/>
        <w:rPr>
          <w:rFonts w:ascii="Arial" w:hAnsi="Arial" w:eastAsia="Arial" w:cs="Arial"/>
          <w:sz w:val="15"/>
          <w:szCs w:val="15"/>
        </w:rPr>
      </w:pPr>
      <w:r>
        <w:pict>
          <v:shape id="_x0000_s98" style="position:absolute;margin-left:36.85pt;margin-top:-691.362pt;mso-position-vertical-relative:text;mso-position-horizontal-relative:text;width:502.15pt;height:0.8pt;z-index:251722752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-9308772</wp:posOffset>
            </wp:positionV>
            <wp:extent cx="151193" cy="98290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spacing w:val="-13"/>
          <w:w w:val="97"/>
        </w:rPr>
        <w:t>B50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3"/>
          <w:w w:val="97"/>
        </w:rPr>
        <w:t>MARCH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3"/>
          <w:w w:val="97"/>
        </w:rPr>
        <w:t>2023</w:t>
      </w:r>
    </w:p>
    <w:p>
      <w:pPr>
        <w:spacing w:line="159" w:lineRule="auto"/>
        <w:sectPr>
          <w:type w:val="continuous"/>
          <w:pgSz w:w="11520" w:h="15480"/>
          <w:pgMar w:top="400" w:right="737" w:bottom="400" w:left="0" w:header="0" w:footer="0" w:gutter="0"/>
          <w:cols w:equalWidth="0" w:num="1">
            <w:col w:w="1078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left="8"/>
        <w:spacing w:before="77" w:line="204" w:lineRule="auto"/>
        <w:rPr>
          <w:rFonts w:ascii="Arial" w:hAnsi="Arial" w:eastAsia="Arial" w:cs="Arial"/>
          <w:sz w:val="31"/>
          <w:szCs w:val="31"/>
        </w:rPr>
      </w:pPr>
      <w:r>
        <w:pict>
          <v:rect id="_x0000_s100" style="position:absolute;margin-left:527.244pt;margin-top:-19.962pt;mso-position-vertical-relative:text;mso-position-horizontal-relative:text;width:11.95pt;height:773.95pt;z-index:251728896;" fillcolor="#6DC9C4" filled="true" stroked="false"/>
        </w:pict>
      </w:r>
      <w:r>
        <w:pict>
          <v:shape id="_x0000_s102" style="position:absolute;margin-left:0pt;margin-top:21.6503pt;mso-position-vertical-relative:text;mso-position-horizontal-relative:text;width:502.15pt;height:0.8pt;z-index:251730944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6"/>
          </w:rPr>
          <w:t>smfm.org</w:t>
        </w:r>
      </w:hyperlink>
      <w:r>
        <w:rPr>
          <w:rFonts w:ascii="Arial" w:hAnsi="Arial" w:eastAsia="Arial" w:cs="Arial"/>
          <w:sz w:val="23"/>
          <w:szCs w:val="23"/>
          <w:color w:val="009692"/>
          <w:spacing w:val="1"/>
        </w:rPr>
        <w:t xml:space="preserve">                                   </w:t>
      </w:r>
      <w:r>
        <w:rPr>
          <w:rFonts w:ascii="Arial" w:hAnsi="Arial" w:eastAsia="Arial" w:cs="Arial"/>
          <w:sz w:val="23"/>
          <w:szCs w:val="23"/>
          <w:color w:val="009692"/>
        </w:rPr>
        <w:t xml:space="preserve">                                                               </w:t>
      </w:r>
      <w:r>
        <w:rPr>
          <w:rFonts w:ascii="Arial" w:hAnsi="Arial" w:eastAsia="Arial" w:cs="Arial"/>
          <w:sz w:val="29"/>
          <w:szCs w:val="29"/>
          <w:color w:val="878AC3"/>
          <w:spacing w:val="-6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23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6"/>
        </w:rPr>
        <w:t>Consult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 xml:space="preserve"> Series</w:t>
      </w:r>
    </w:p>
    <w:p>
      <w:pPr>
        <w:spacing w:before="173"/>
        <w:rPr/>
      </w:pPr>
      <w:r/>
    </w:p>
    <w:p>
      <w:pPr>
        <w:sectPr>
          <w:pgSz w:w="11520" w:h="15480"/>
          <w:pgMar w:top="400" w:right="0" w:bottom="400" w:left="737" w:header="0" w:footer="0" w:gutter="0"/>
          <w:cols w:equalWidth="0" w:num="1">
            <w:col w:w="10784" w:space="0"/>
          </w:cols>
        </w:sectPr>
        <w:rPr/>
      </w:pPr>
    </w:p>
    <w:p>
      <w:pPr>
        <w:pStyle w:val="BodyText"/>
        <w:ind w:left="1" w:right="135" w:firstLine="5"/>
        <w:spacing w:before="42" w:line="185" w:lineRule="auto"/>
        <w:jc w:val="both"/>
        <w:rPr>
          <w:sz w:val="12"/>
          <w:szCs w:val="12"/>
        </w:rPr>
      </w:pPr>
      <w:r>
        <w:rPr>
          <w:sz w:val="18"/>
          <w:szCs w:val="18"/>
          <w:spacing w:val="2"/>
        </w:rPr>
        <w:t>echocardiogram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2"/>
        </w:rPr>
        <w:t>ﬁrst-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second-degree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heart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1"/>
        </w:rPr>
        <w:t>block,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found,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to initiate steroid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to prevent progres</w:t>
      </w:r>
      <w:r>
        <w:rPr>
          <w:sz w:val="18"/>
          <w:szCs w:val="18"/>
          <w:spacing w:val="-1"/>
        </w:rPr>
        <w:t>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to complete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heart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block.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3"/>
        </w:rPr>
        <w:t>Biologic evidence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suggests</w:t>
      </w:r>
      <w:r>
        <w:rPr>
          <w:sz w:val="18"/>
          <w:szCs w:val="18"/>
          <w:spacing w:val="2"/>
        </w:rPr>
        <w:t xml:space="preserve"> 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antiinﬂammatory  medications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3"/>
        </w:rPr>
        <w:t>such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3"/>
        </w:rPr>
        <w:t>as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3"/>
        </w:rPr>
        <w:t>steroids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3"/>
        </w:rPr>
        <w:t>could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reduce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8"/>
        </w:rPr>
        <w:t>ﬂ</w:t>
      </w:r>
      <w:r>
        <w:rPr>
          <w:sz w:val="18"/>
          <w:szCs w:val="18"/>
        </w:rPr>
        <w:t>ammation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scarring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8"/>
        </w:rPr>
        <w:t>-</w:t>
      </w:r>
      <w:r>
        <w:rPr>
          <w:sz w:val="18"/>
          <w:szCs w:val="18"/>
        </w:rPr>
        <w:t>SSA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5"/>
        </w:rPr>
        <w:t>.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Interval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Dexamethasone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Evalua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4"/>
        </w:rPr>
        <w:t>tion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4"/>
        </w:rPr>
        <w:t>(PRIDE)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4"/>
        </w:rPr>
        <w:t>study,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4"/>
        </w:rPr>
        <w:t>women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4"/>
        </w:rPr>
        <w:t>with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4"/>
        </w:rPr>
        <w:t>anti-SSA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4"/>
        </w:rPr>
        <w:t>and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4"/>
        </w:rPr>
        <w:t>anti-SSB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antibodies</w:t>
      </w:r>
      <w:r>
        <w:rPr>
          <w:sz w:val="18"/>
          <w:szCs w:val="18"/>
          <w:spacing w:val="67"/>
        </w:rPr>
        <w:t xml:space="preserve"> </w:t>
      </w:r>
      <w:r>
        <w:rPr>
          <w:sz w:val="18"/>
          <w:szCs w:val="18"/>
          <w:spacing w:val="3"/>
        </w:rPr>
        <w:t>were</w:t>
      </w:r>
      <w:r>
        <w:rPr>
          <w:sz w:val="18"/>
          <w:szCs w:val="18"/>
          <w:spacing w:val="57"/>
          <w:w w:val="101"/>
        </w:rPr>
        <w:t xml:space="preserve"> </w:t>
      </w:r>
      <w:r>
        <w:rPr>
          <w:sz w:val="18"/>
          <w:szCs w:val="18"/>
          <w:spacing w:val="3"/>
        </w:rPr>
        <w:t>assessed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spacing w:val="3"/>
        </w:rPr>
        <w:t>serial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3"/>
        </w:rPr>
        <w:t>fetal</w:t>
      </w:r>
      <w:r>
        <w:rPr>
          <w:sz w:val="18"/>
          <w:szCs w:val="18"/>
          <w:spacing w:val="57"/>
          <w:w w:val="101"/>
        </w:rPr>
        <w:t xml:space="preserve"> </w:t>
      </w:r>
      <w:r>
        <w:rPr>
          <w:sz w:val="18"/>
          <w:szCs w:val="18"/>
          <w:spacing w:val="3"/>
        </w:rPr>
        <w:t>echocardio-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grams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until</w:t>
      </w:r>
      <w:r>
        <w:rPr>
          <w:sz w:val="18"/>
          <w:szCs w:val="18"/>
          <w:spacing w:val="7"/>
        </w:rPr>
        <w:t xml:space="preserve"> 24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those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7"/>
        </w:rPr>
        <w:t xml:space="preserve"> 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7"/>
        </w:rPr>
        <w:t>- </w:t>
      </w:r>
      <w:r>
        <w:rPr>
          <w:sz w:val="18"/>
          <w:szCs w:val="18"/>
        </w:rPr>
        <w:t>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3"/>
        </w:rPr>
        <w:t>second-degree heart block were treated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dexametha-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sone.</w:t>
      </w:r>
      <w:hyperlink w:history="true" w:anchor="bookmark1">
        <w:r>
          <w:rPr>
            <w:sz w:val="12"/>
            <w:szCs w:val="12"/>
            <w:color w:val="0D7FAC"/>
            <w:spacing w:val="5"/>
            <w:position w:val="7"/>
          </w:rPr>
          <w:t>102</w:t>
        </w:r>
      </w:hyperlink>
      <w:r>
        <w:rPr>
          <w:sz w:val="12"/>
          <w:szCs w:val="12"/>
          <w:spacing w:val="5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5"/>
            <w:position w:val="7"/>
          </w:rPr>
          <w:t>110</w:t>
        </w:r>
      </w:hyperlink>
      <w:r>
        <w:rPr>
          <w:sz w:val="12"/>
          <w:szCs w:val="12"/>
          <w:color w:val="0D7FAC"/>
          <w:spacing w:val="5"/>
          <w:position w:val="7"/>
        </w:rPr>
        <w:t xml:space="preserve">  </w:t>
      </w:r>
      <w:r>
        <w:rPr>
          <w:sz w:val="18"/>
          <w:szCs w:val="18"/>
          <w:spacing w:val="5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5"/>
        </w:rPr>
        <w:t>some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5"/>
        </w:rPr>
        <w:t>cases,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5"/>
        </w:rPr>
        <w:t>steroid treatment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5"/>
        </w:rPr>
        <w:t>s</w:t>
      </w:r>
      <w:r>
        <w:rPr>
          <w:sz w:val="18"/>
          <w:szCs w:val="18"/>
          <w:spacing w:val="4"/>
        </w:rPr>
        <w:t>eemed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reverse ﬁrst-degree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4"/>
        </w:rPr>
        <w:t>h</w:t>
      </w:r>
      <w:r>
        <w:rPr>
          <w:sz w:val="18"/>
          <w:szCs w:val="18"/>
          <w:spacing w:val="3"/>
        </w:rPr>
        <w:t>eart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block,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but some cases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sponta-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neously</w:t>
      </w:r>
      <w:r>
        <w:rPr>
          <w:sz w:val="18"/>
          <w:szCs w:val="18"/>
          <w:spacing w:val="72"/>
          <w:w w:val="101"/>
        </w:rPr>
        <w:t xml:space="preserve"> </w:t>
      </w:r>
      <w:r>
        <w:rPr>
          <w:sz w:val="18"/>
          <w:szCs w:val="18"/>
          <w:spacing w:val="3"/>
        </w:rPr>
        <w:t>reversed,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  <w:spacing w:val="3"/>
        </w:rPr>
        <w:t>other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3"/>
        </w:rPr>
        <w:t>cases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3"/>
        </w:rPr>
        <w:t>progressed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3"/>
        </w:rPr>
        <w:t>despite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steroid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15"/>
        </w:rPr>
        <w:t>. </w:t>
      </w:r>
      <w:r>
        <w:rPr>
          <w:sz w:val="18"/>
          <w:szCs w:val="18"/>
        </w:rPr>
        <w:t>Overall</w:t>
      </w:r>
      <w:r>
        <w:rPr>
          <w:sz w:val="18"/>
          <w:szCs w:val="18"/>
          <w:spacing w:val="15"/>
        </w:rPr>
        <w:t>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prolongation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PR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interval </w:t>
      </w:r>
      <w:r>
        <w:rPr>
          <w:sz w:val="18"/>
          <w:szCs w:val="18"/>
          <w:spacing w:val="2"/>
        </w:rPr>
        <w:t>was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uncommon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did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not precede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mo</w:t>
      </w:r>
      <w:r>
        <w:rPr>
          <w:sz w:val="18"/>
          <w:szCs w:val="18"/>
          <w:spacing w:val="1"/>
        </w:rPr>
        <w:t>re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"/>
        </w:rPr>
        <w:t>advanced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block,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whereas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4"/>
        </w:rPr>
        <w:t>several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4"/>
        </w:rPr>
        <w:t>cases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4"/>
        </w:rPr>
        <w:t>complet</w:t>
      </w:r>
      <w:r>
        <w:rPr>
          <w:sz w:val="18"/>
          <w:szCs w:val="18"/>
          <w:spacing w:val="3"/>
        </w:rPr>
        <w:t>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heart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block occurred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without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</w:rPr>
        <w:t>graded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progression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through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15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second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position w:val="-1"/>
        </w:rPr>
        <w:t>degree</w:t>
      </w:r>
      <w:r>
        <w:rPr>
          <w:sz w:val="18"/>
          <w:szCs w:val="18"/>
          <w:spacing w:val="11"/>
          <w:position w:val="-1"/>
        </w:rPr>
        <w:t xml:space="preserve"> </w:t>
      </w:r>
      <w:r>
        <w:rPr>
          <w:sz w:val="18"/>
          <w:szCs w:val="18"/>
          <w:position w:val="-1"/>
        </w:rPr>
        <w:t>heart</w:t>
      </w:r>
      <w:r>
        <w:rPr>
          <w:sz w:val="18"/>
          <w:szCs w:val="18"/>
          <w:spacing w:val="11"/>
          <w:position w:val="-1"/>
        </w:rPr>
        <w:t xml:space="preserve"> </w:t>
      </w:r>
      <w:r>
        <w:rPr>
          <w:sz w:val="18"/>
          <w:szCs w:val="18"/>
          <w:position w:val="-1"/>
        </w:rPr>
        <w:t>block</w:t>
      </w:r>
      <w:r>
        <w:rPr>
          <w:sz w:val="18"/>
          <w:szCs w:val="18"/>
          <w:spacing w:val="11"/>
          <w:position w:val="-1"/>
        </w:rPr>
        <w:t>.</w:t>
      </w:r>
      <w:hyperlink w:history="true" w:anchor="bookmark1">
        <w:r>
          <w:rPr>
            <w:sz w:val="12"/>
            <w:szCs w:val="12"/>
            <w:color w:val="0D7FAC"/>
            <w:spacing w:val="11"/>
            <w:position w:val="7"/>
          </w:rPr>
          <w:t>102</w:t>
        </w:r>
      </w:hyperlink>
      <w:r>
        <w:rPr>
          <w:sz w:val="12"/>
          <w:szCs w:val="12"/>
          <w:spacing w:val="11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11"/>
            <w:position w:val="7"/>
          </w:rPr>
          <w:t>110</w:t>
        </w:r>
      </w:hyperlink>
    </w:p>
    <w:p>
      <w:pPr>
        <w:pStyle w:val="BodyText"/>
        <w:ind w:left="3" w:right="135" w:firstLine="185"/>
        <w:spacing w:before="24" w:line="180" w:lineRule="auto"/>
        <w:jc w:val="both"/>
        <w:rPr>
          <w:sz w:val="18"/>
          <w:szCs w:val="18"/>
        </w:rPr>
      </w:pPr>
      <w:r>
        <w:rPr>
          <w:sz w:val="18"/>
          <w:szCs w:val="18"/>
        </w:rPr>
        <w:t>Retrospective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provide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similar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inconclusive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results</w:t>
      </w:r>
      <w:r>
        <w:rPr>
          <w:sz w:val="18"/>
          <w:szCs w:val="18"/>
          <w:spacing w:val="8"/>
        </w:rPr>
        <w:t>. 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multicenter international study reported on 175 pregna</w:t>
      </w:r>
      <w:r>
        <w:rPr>
          <w:sz w:val="18"/>
          <w:szCs w:val="18"/>
          <w:spacing w:val="-2"/>
        </w:rPr>
        <w:t>ncies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</w:rPr>
        <w:t>congenital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</w:rPr>
        <w:t>second-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third-degr</w:t>
      </w:r>
      <w:r>
        <w:rPr>
          <w:sz w:val="18"/>
          <w:szCs w:val="18"/>
          <w:spacing w:val="-1"/>
        </w:rPr>
        <w:t>ee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-1"/>
        </w:rPr>
        <w:t>block;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1"/>
        </w:rPr>
        <w:t>67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(38%) </w:t>
      </w:r>
      <w:r>
        <w:rPr>
          <w:sz w:val="18"/>
          <w:szCs w:val="18"/>
        </w:rPr>
        <w:t>were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treated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corticosteroids</w:t>
      </w:r>
      <w:r>
        <w:rPr>
          <w:sz w:val="18"/>
          <w:szCs w:val="18"/>
          <w:spacing w:val="4"/>
        </w:rPr>
        <w:t>,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signi</w:t>
      </w:r>
      <w:r>
        <w:rPr>
          <w:sz w:val="18"/>
          <w:szCs w:val="18"/>
          <w:spacing w:val="4"/>
        </w:rPr>
        <w:t>ﬁ</w:t>
      </w:r>
      <w:r>
        <w:rPr>
          <w:sz w:val="18"/>
          <w:szCs w:val="18"/>
        </w:rPr>
        <w:t>cant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effect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1"/>
        </w:rPr>
        <w:t>. </w:t>
      </w:r>
      <w:r>
        <w:rPr>
          <w:sz w:val="18"/>
          <w:szCs w:val="18"/>
        </w:rPr>
        <w:t>Side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effects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were re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ported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11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</w:rPr>
        <w:t>pregnancies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</w:rPr>
        <w:t>(6%),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</w:rPr>
        <w:t>mainly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oligoh</w:t>
      </w:r>
      <w:r>
        <w:rPr>
          <w:sz w:val="18"/>
          <w:szCs w:val="18"/>
          <w:spacing w:val="-1"/>
        </w:rPr>
        <w:t>ydramnios,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growth restriction, and constriction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the ductu</w:t>
      </w:r>
      <w:r>
        <w:rPr>
          <w:sz w:val="18"/>
          <w:szCs w:val="18"/>
          <w:spacing w:val="-1"/>
        </w:rPr>
        <w:t>s arteriosus.</w:t>
      </w:r>
    </w:p>
    <w:p>
      <w:pPr>
        <w:pStyle w:val="BodyText"/>
        <w:ind w:left="6" w:right="2262"/>
        <w:spacing w:line="190" w:lineRule="auto"/>
        <w:rPr>
          <w:sz w:val="12"/>
          <w:szCs w:val="12"/>
        </w:rPr>
      </w:pPr>
      <w:r>
        <w:pict>
          <v:shape id="_x0000_s104" style="position:absolute;margin-left:143.097pt;margin-top:-0.950171pt;mso-position-vertical-relative:text;mso-position-horizontal-relative:text;width:103.05pt;height:15.7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mellitus,</w:t>
                  </w:r>
                  <w:r>
                    <w:rPr>
                      <w:sz w:val="18"/>
                      <w:szCs w:val="18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adrenal</w:t>
                  </w:r>
                  <w:r>
                    <w:rPr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insufﬁ-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59"/>
          <w:w w:val="101"/>
        </w:rPr>
        <w:t xml:space="preserve"> </w:t>
      </w:r>
      <w:r>
        <w:rPr>
          <w:sz w:val="18"/>
          <w:szCs w:val="18"/>
          <w:spacing w:val="-1"/>
        </w:rPr>
        <w:t>mother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developed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diabetes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ciency</w:t>
      </w:r>
      <w:r>
        <w:rPr>
          <w:sz w:val="18"/>
          <w:szCs w:val="18"/>
          <w:spacing w:val="15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psychosis</w:t>
      </w:r>
      <w:r>
        <w:rPr>
          <w:sz w:val="18"/>
          <w:szCs w:val="18"/>
          <w:spacing w:val="15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7"/>
          </w:rPr>
          <w:t>111</w:t>
        </w:r>
      </w:hyperlink>
    </w:p>
    <w:p>
      <w:pPr>
        <w:pStyle w:val="BodyText"/>
        <w:ind w:left="1" w:right="136" w:firstLine="186"/>
        <w:spacing w:before="18" w:line="183" w:lineRule="auto"/>
        <w:jc w:val="both"/>
        <w:rPr>
          <w:sz w:val="12"/>
          <w:szCs w:val="12"/>
        </w:rPr>
      </w:pPr>
      <w:r>
        <w:rPr>
          <w:sz w:val="18"/>
          <w:szCs w:val="18"/>
        </w:rPr>
        <w:t>More recently, data from a large registry reported on the </w:t>
      </w:r>
      <w:r>
        <w:rPr>
          <w:sz w:val="18"/>
          <w:szCs w:val="18"/>
          <w:spacing w:val="2"/>
        </w:rPr>
        <w:t>efﬁcacy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steroids with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regard 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progression,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mortality,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1"/>
        </w:rPr>
        <w:t>need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1"/>
        </w:rPr>
        <w:t>pacemaker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1"/>
        </w:rPr>
        <w:t>implanta</w:t>
      </w:r>
      <w:r>
        <w:rPr>
          <w:sz w:val="18"/>
          <w:szCs w:val="18"/>
        </w:rPr>
        <w:t>tion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</w:rPr>
        <w:t>neonates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</w:rPr>
        <w:t>with </w:t>
      </w:r>
      <w:r>
        <w:rPr>
          <w:sz w:val="18"/>
          <w:szCs w:val="18"/>
          <w:spacing w:val="5"/>
        </w:rPr>
        <w:t>CHB.</w:t>
      </w:r>
      <w:hyperlink w:history="true" w:anchor="bookmark1">
        <w:r>
          <w:rPr>
            <w:sz w:val="12"/>
            <w:szCs w:val="12"/>
            <w:color w:val="0D7FAC"/>
            <w:spacing w:val="5"/>
            <w:position w:val="7"/>
          </w:rPr>
          <w:t>112</w:t>
        </w:r>
      </w:hyperlink>
      <w:r>
        <w:rPr>
          <w:sz w:val="12"/>
          <w:szCs w:val="12"/>
          <w:color w:val="0D7FAC"/>
          <w:spacing w:val="5"/>
          <w:position w:val="7"/>
        </w:rPr>
        <w:t xml:space="preserve">  </w:t>
      </w:r>
      <w:r>
        <w:rPr>
          <w:sz w:val="18"/>
          <w:szCs w:val="18"/>
          <w:spacing w:val="5"/>
        </w:rPr>
        <w:t>The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5"/>
        </w:rPr>
        <w:t>study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5"/>
        </w:rPr>
        <w:t>compared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5"/>
        </w:rPr>
        <w:t>71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5"/>
        </w:rPr>
        <w:t>fetuses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5"/>
        </w:rPr>
        <w:t>who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5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steroids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9"/>
        </w:rPr>
        <w:t xml:space="preserve"> 1 </w:t>
      </w:r>
      <w:r>
        <w:rPr>
          <w:sz w:val="18"/>
          <w:szCs w:val="18"/>
        </w:rPr>
        <w:t>week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CHB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9"/>
        </w:rPr>
        <w:t>85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fetuses </w:t>
      </w:r>
      <w:r>
        <w:rPr>
          <w:sz w:val="18"/>
          <w:szCs w:val="18"/>
          <w:spacing w:val="1"/>
        </w:rPr>
        <w:t>who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"/>
        </w:rPr>
        <w:t>were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1"/>
        </w:rPr>
        <w:t>not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1"/>
        </w:rPr>
        <w:t>treated,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1"/>
        </w:rPr>
        <w:t>found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1"/>
        </w:rPr>
        <w:t>that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</w:rPr>
        <w:t>steroids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</w:rPr>
        <w:t>did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</w:rPr>
        <w:t>not </w:t>
      </w:r>
      <w:r>
        <w:rPr>
          <w:sz w:val="18"/>
          <w:szCs w:val="18"/>
          <w:spacing w:val="2"/>
        </w:rPr>
        <w:t>signiﬁcantly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2"/>
        </w:rPr>
        <w:t>prevent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2"/>
        </w:rPr>
        <w:t>progression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disease,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2"/>
        </w:rPr>
        <w:t>reduce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mortality</w:t>
      </w:r>
      <w:r>
        <w:rPr>
          <w:sz w:val="18"/>
          <w:szCs w:val="18"/>
          <w:spacing w:val="6"/>
        </w:rPr>
        <w:t>,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prevent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</w:rPr>
        <w:t>pacemaker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implantation</w:t>
      </w:r>
      <w:r>
        <w:rPr>
          <w:sz w:val="18"/>
          <w:szCs w:val="18"/>
          <w:spacing w:val="6"/>
        </w:rPr>
        <w:t>.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6"/>
        </w:rPr>
        <w:t>2018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meta-analysis of retrospective studies by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Ciardulli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al</w:t>
      </w:r>
      <w:hyperlink w:history="true" w:anchor="bookmark1">
        <w:r>
          <w:rPr>
            <w:sz w:val="12"/>
            <w:szCs w:val="12"/>
            <w:color w:val="0D7FAC"/>
            <w:spacing w:val="3"/>
            <w:position w:val="8"/>
          </w:rPr>
          <w:t>103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2"/>
        </w:rPr>
        <w:t>included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"/>
        </w:rPr>
        <w:t>71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fetuses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2"/>
        </w:rPr>
        <w:t>diagnosed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second-degree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CHB and treated with corticosteroids, rate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progression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from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1"/>
        </w:rPr>
        <w:t>abnormal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1"/>
        </w:rPr>
        <w:t>conduction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"/>
        </w:rPr>
        <w:t>complete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1"/>
        </w:rPr>
        <w:t>con</w:t>
      </w:r>
      <w:r>
        <w:rPr>
          <w:sz w:val="18"/>
          <w:szCs w:val="18"/>
        </w:rPr>
        <w:t>genital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atrio- </w:t>
      </w:r>
      <w:r>
        <w:rPr>
          <w:sz w:val="18"/>
          <w:szCs w:val="18"/>
          <w:spacing w:val="2"/>
        </w:rPr>
        <w:t>ventricular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block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birth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fetuses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"/>
        </w:rPr>
        <w:t>tre</w:t>
      </w:r>
      <w:r>
        <w:rPr>
          <w:sz w:val="18"/>
          <w:szCs w:val="18"/>
          <w:spacing w:val="1"/>
        </w:rPr>
        <w:t>ated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steroids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7"/>
        </w:rPr>
        <w:t>52% (95% </w:t>
      </w:r>
      <w:r>
        <w:rPr>
          <w:sz w:val="18"/>
          <w:szCs w:val="18"/>
        </w:rPr>
        <w:t>CI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7"/>
        </w:rPr>
        <w:t>23-79%)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7"/>
        </w:rPr>
        <w:t>73% (95% </w:t>
      </w:r>
      <w:r>
        <w:rPr>
          <w:sz w:val="18"/>
          <w:szCs w:val="18"/>
        </w:rPr>
        <w:t>CI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7"/>
        </w:rPr>
        <w:t>39-94%)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untreated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2"/>
        </w:rPr>
        <w:t>cases.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"/>
        </w:rPr>
        <w:t>authors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1"/>
        </w:rPr>
        <w:t>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1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1"/>
        </w:rPr>
        <w:t>low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"/>
        </w:rPr>
        <w:t>quality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these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retrospective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data,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2"/>
        </w:rPr>
        <w:t>conclu</w:t>
      </w:r>
      <w:r>
        <w:rPr>
          <w:sz w:val="18"/>
          <w:szCs w:val="18"/>
          <w:spacing w:val="1"/>
        </w:rPr>
        <w:t>ding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"/>
        </w:rPr>
        <w:t>that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1"/>
        </w:rPr>
        <w:t>any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"/>
        </w:rPr>
        <w:t>beneﬁt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steroid</w:t>
      </w:r>
      <w:r>
        <w:rPr>
          <w:sz w:val="18"/>
          <w:szCs w:val="18"/>
          <w:spacing w:val="31"/>
          <w:w w:val="101"/>
        </w:rPr>
        <w:t xml:space="preserve"> 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remains</w:t>
      </w:r>
      <w:r>
        <w:rPr>
          <w:sz w:val="18"/>
          <w:szCs w:val="18"/>
          <w:spacing w:val="7"/>
        </w:rPr>
        <w:t xml:space="preserve">   </w:t>
      </w:r>
      <w:r>
        <w:rPr>
          <w:sz w:val="18"/>
          <w:szCs w:val="18"/>
        </w:rPr>
        <w:t>unproven</w:t>
      </w:r>
      <w:r>
        <w:rPr>
          <w:sz w:val="18"/>
          <w:szCs w:val="18"/>
          <w:spacing w:val="7"/>
        </w:rPr>
        <w:t>.   </w:t>
      </w:r>
      <w:r>
        <w:rPr>
          <w:sz w:val="18"/>
          <w:szCs w:val="18"/>
        </w:rPr>
        <w:t>In</w:t>
      </w:r>
      <w:r>
        <w:rPr>
          <w:sz w:val="18"/>
          <w:szCs w:val="18"/>
          <w:spacing w:val="7"/>
        </w:rPr>
        <w:t xml:space="preserve">   </w:t>
      </w:r>
      <w:r>
        <w:rPr>
          <w:sz w:val="18"/>
          <w:szCs w:val="18"/>
        </w:rPr>
        <w:t>conclusion</w:t>
      </w:r>
      <w:r>
        <w:rPr>
          <w:sz w:val="18"/>
          <w:szCs w:val="18"/>
          <w:spacing w:val="7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evidence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efﬁcacy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2"/>
        </w:rPr>
        <w:t>corticosteroids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1"/>
        </w:rPr>
        <w:t>prevention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progression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prevention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CHB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con</w:t>
      </w:r>
      <w:r>
        <w:rPr>
          <w:sz w:val="18"/>
          <w:szCs w:val="18"/>
          <w:spacing w:val="1"/>
        </w:rPr>
        <w:t>ﬂicting,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"/>
        </w:rPr>
        <w:t>there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some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concern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2"/>
        </w:rPr>
        <w:t>high-dose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ﬂuorinated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corticosteroids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adversely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affect </w:t>
      </w:r>
      <w:r>
        <w:rPr>
          <w:sz w:val="18"/>
          <w:szCs w:val="18"/>
          <w:spacing w:val="1"/>
        </w:rPr>
        <w:t>maternal health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as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well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as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fetal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1"/>
        </w:rPr>
        <w:t>growth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position w:val="-1"/>
        </w:rPr>
        <w:t>and</w:t>
      </w:r>
      <w:r>
        <w:rPr>
          <w:sz w:val="18"/>
          <w:szCs w:val="18"/>
          <w:spacing w:val="15"/>
          <w:position w:val="-1"/>
        </w:rPr>
        <w:t xml:space="preserve"> </w:t>
      </w:r>
      <w:r>
        <w:rPr>
          <w:sz w:val="18"/>
          <w:szCs w:val="18"/>
          <w:position w:val="-1"/>
        </w:rPr>
        <w:t>brain</w:t>
      </w:r>
      <w:r>
        <w:rPr>
          <w:sz w:val="18"/>
          <w:szCs w:val="18"/>
          <w:spacing w:val="15"/>
          <w:position w:val="-1"/>
        </w:rPr>
        <w:t xml:space="preserve"> </w:t>
      </w:r>
      <w:r>
        <w:rPr>
          <w:sz w:val="18"/>
          <w:szCs w:val="18"/>
          <w:position w:val="-1"/>
        </w:rPr>
        <w:t>development</w:t>
      </w:r>
      <w:r>
        <w:rPr>
          <w:sz w:val="18"/>
          <w:szCs w:val="18"/>
          <w:spacing w:val="15"/>
          <w:position w:val="-1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7"/>
          </w:rPr>
          <w:t>113</w:t>
        </w:r>
        <w:r>
          <w:rPr>
            <w:rFonts w:ascii="Arial" w:hAnsi="Arial" w:eastAsia="Arial" w:cs="Arial"/>
            <w:sz w:val="12"/>
            <w:szCs w:val="12"/>
            <w:color w:val="0D7FAC"/>
            <w:spacing w:val="15"/>
            <w:position w:val="7"/>
          </w:rPr>
          <w:t>-</w:t>
        </w:r>
        <w:r>
          <w:rPr>
            <w:sz w:val="12"/>
            <w:szCs w:val="12"/>
            <w:color w:val="0D7FAC"/>
            <w:spacing w:val="15"/>
            <w:position w:val="7"/>
          </w:rPr>
          <w:t>116</w:t>
        </w:r>
      </w:hyperlink>
    </w:p>
    <w:p>
      <w:pPr>
        <w:pStyle w:val="BodyText"/>
        <w:ind w:right="136" w:firstLine="188"/>
        <w:spacing w:before="1" w:line="185" w:lineRule="auto"/>
        <w:jc w:val="both"/>
        <w:rPr>
          <w:sz w:val="18"/>
          <w:szCs w:val="18"/>
        </w:rPr>
      </w:pPr>
      <w:r>
        <w:rPr>
          <w:sz w:val="18"/>
          <w:szCs w:val="18"/>
        </w:rPr>
        <w:t>Investigators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studied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addition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terventions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corticosteroid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15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8"/>
          </w:rPr>
          <w:t>104</w:t>
        </w:r>
      </w:hyperlink>
      <w:r>
        <w:rPr>
          <w:sz w:val="12"/>
          <w:szCs w:val="12"/>
          <w:spacing w:val="15"/>
          <w:position w:val="8"/>
        </w:rPr>
        <w:t>,</w:t>
      </w:r>
      <w:hyperlink w:history="true" w:anchor="bookmark1">
        <w:r>
          <w:rPr>
            <w:sz w:val="12"/>
            <w:szCs w:val="12"/>
            <w:color w:val="0D7FAC"/>
            <w:spacing w:val="15"/>
            <w:position w:val="8"/>
          </w:rPr>
          <w:t>106</w:t>
        </w:r>
      </w:hyperlink>
      <w:r>
        <w:rPr>
          <w:sz w:val="12"/>
          <w:szCs w:val="12"/>
          <w:color w:val="0D7FAC"/>
          <w:spacing w:val="23"/>
          <w:position w:val="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example</w:t>
      </w:r>
      <w:r>
        <w:rPr>
          <w:sz w:val="18"/>
          <w:szCs w:val="18"/>
          <w:spacing w:val="15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Mawad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al</w:t>
      </w:r>
      <w:hyperlink w:history="true" w:anchor="bookmark1">
        <w:r>
          <w:rPr>
            <w:sz w:val="12"/>
            <w:szCs w:val="12"/>
            <w:color w:val="0D7FAC"/>
            <w:spacing w:val="14"/>
            <w:position w:val="8"/>
          </w:rPr>
          <w:t>117</w:t>
        </w:r>
      </w:hyperlink>
      <w:r>
        <w:rPr>
          <w:sz w:val="12"/>
          <w:szCs w:val="12"/>
          <w:color w:val="0D7FAC"/>
          <w:spacing w:val="14"/>
          <w:position w:val="8"/>
        </w:rPr>
        <w:t xml:space="preserve">  </w:t>
      </w:r>
      <w:r>
        <w:rPr>
          <w:sz w:val="18"/>
          <w:szCs w:val="18"/>
        </w:rPr>
        <w:t>studied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series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14"/>
        </w:rPr>
        <w:t>130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fetuses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3"/>
        </w:rPr>
        <w:t>NLE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treated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3"/>
        </w:rPr>
        <w:t>dexamethasone,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some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whom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IVIG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(N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=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34)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beta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mimetics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(N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=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47).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Two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0"/>
        </w:rPr>
        <w:t xml:space="preserve"> (1.5%) </w:t>
      </w:r>
      <w:r>
        <w:rPr>
          <w:sz w:val="18"/>
          <w:szCs w:val="18"/>
        </w:rPr>
        <w:t>had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side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effects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dexamethasone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with one developing acute psychosis.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They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compared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their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9" w:firstLine="7"/>
        <w:spacing w:before="48" w:line="184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outcomes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summary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outcomes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from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5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1"/>
        </w:rPr>
        <w:t>prior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1"/>
        </w:rPr>
        <w:t>studies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patients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"/>
        </w:rPr>
        <w:t>who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had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similar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diagnoses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but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low</w:t>
      </w:r>
      <w:r>
        <w:rPr>
          <w:sz w:val="18"/>
          <w:szCs w:val="18"/>
          <w:spacing w:val="1"/>
        </w:rPr>
        <w:t>er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"/>
        </w:rPr>
        <w:t>frequencies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these therapies. While better neonatal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outcomes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were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ported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their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series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assessment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causation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limited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lack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control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group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corresponding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inability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</w:rPr>
        <w:t>adjust for potential confounding and patient heterogeneity. </w:t>
      </w:r>
      <w:r>
        <w:rPr>
          <w:sz w:val="18"/>
          <w:szCs w:val="18"/>
        </w:rPr>
        <w:t>Another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retrospective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study</w:t>
      </w:r>
      <w:hyperlink w:history="true" w:anchor="bookmark1">
        <w:r>
          <w:rPr>
            <w:sz w:val="12"/>
            <w:szCs w:val="12"/>
            <w:color w:val="0D7FAC"/>
            <w:spacing w:val="11"/>
            <w:position w:val="8"/>
          </w:rPr>
          <w:t>118</w:t>
        </w:r>
      </w:hyperlink>
      <w:r>
        <w:rPr>
          <w:sz w:val="12"/>
          <w:szCs w:val="12"/>
          <w:color w:val="0D7FAC"/>
          <w:spacing w:val="28"/>
          <w:w w:val="101"/>
          <w:position w:val="8"/>
        </w:rPr>
        <w:t xml:space="preserve"> </w:t>
      </w:r>
      <w:r>
        <w:rPr>
          <w:sz w:val="18"/>
          <w:szCs w:val="18"/>
        </w:rPr>
        <w:t>examined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127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pregnant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3"/>
        </w:rPr>
        <w:t>individuals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who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2"/>
        </w:rPr>
        <w:t>were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anti-Ro/SSA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2"/>
        </w:rPr>
        <w:t>positive,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98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(77%)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whom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dexamethasone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thera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pies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2"/>
        </w:rPr>
        <w:t>29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12"/>
        </w:rPr>
        <w:t>(23%)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</w:rPr>
        <w:t>whom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did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2"/>
        </w:rPr>
        <w:t>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difference </w:t>
      </w:r>
      <w:r>
        <w:rPr>
          <w:sz w:val="18"/>
          <w:szCs w:val="18"/>
          <w:spacing w:val="2"/>
        </w:rPr>
        <w:t>in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primary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compos</w:t>
      </w:r>
      <w:r>
        <w:rPr>
          <w:sz w:val="18"/>
          <w:szCs w:val="18"/>
          <w:spacing w:val="1"/>
        </w:rPr>
        <w:t>ite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1"/>
        </w:rPr>
        <w:t>outcome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1"/>
        </w:rPr>
        <w:t>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multiple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1"/>
        </w:rPr>
        <w:t>secondary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outcomes,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although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death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transplant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af</w:t>
      </w:r>
      <w:r>
        <w:rPr>
          <w:sz w:val="18"/>
          <w:szCs w:val="18"/>
          <w:spacing w:val="1"/>
        </w:rPr>
        <w:t>ter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1"/>
        </w:rPr>
        <w:t>fetal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higher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untreated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group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8"/>
        </w:rPr>
        <w:t>(32% </w:t>
      </w:r>
      <w:r>
        <w:rPr>
          <w:sz w:val="18"/>
          <w:szCs w:val="18"/>
        </w:rPr>
        <w:t>vs</w:t>
      </w:r>
      <w:r>
        <w:rPr>
          <w:sz w:val="18"/>
          <w:szCs w:val="18"/>
          <w:spacing w:val="8"/>
        </w:rPr>
        <w:t>.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8"/>
        </w:rPr>
        <w:t>11.5%,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8"/>
        </w:rPr>
        <w:t>p</w:t>
      </w:r>
      <w:r>
        <w:rPr>
          <w:rFonts w:ascii="Arial" w:hAnsi="Arial" w:eastAsia="Arial" w:cs="Arial"/>
          <w:sz w:val="18"/>
          <w:szCs w:val="18"/>
          <w:spacing w:val="8"/>
        </w:rPr>
        <w:t>&lt;</w:t>
      </w:r>
      <w:r>
        <w:rPr>
          <w:sz w:val="18"/>
          <w:szCs w:val="18"/>
          <w:spacing w:val="8"/>
        </w:rPr>
        <w:t>0.01).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While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intriguing,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speciﬁc treat</w:t>
      </w:r>
      <w:r>
        <w:rPr>
          <w:sz w:val="18"/>
          <w:szCs w:val="18"/>
          <w:spacing w:val="1"/>
        </w:rPr>
        <w:t>ment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recommendations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1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dif</w:t>
      </w:r>
      <w:r>
        <w:rPr>
          <w:sz w:val="18"/>
          <w:szCs w:val="18"/>
          <w:spacing w:val="7"/>
        </w:rPr>
        <w:t>ﬁ</w:t>
      </w:r>
      <w:r>
        <w:rPr>
          <w:sz w:val="18"/>
          <w:szCs w:val="18"/>
        </w:rPr>
        <w:t>cult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justify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given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heterogeneous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patient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popula</w:t>
      </w:r>
      <w:r>
        <w:rPr>
          <w:sz w:val="18"/>
          <w:szCs w:val="18"/>
          <w:spacing w:val="7"/>
        </w:rPr>
        <w:t>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different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strategies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utilized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multiple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1"/>
        </w:rPr>
        <w:t>outcomes</w:t>
      </w:r>
      <w:r>
        <w:rPr>
          <w:sz w:val="18"/>
          <w:szCs w:val="18"/>
          <w:spacing w:val="26"/>
        </w:rPr>
        <w:t xml:space="preserve"> 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1"/>
        </w:rPr>
        <w:t>no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1"/>
        </w:rPr>
        <w:t>difference.</w:t>
      </w:r>
      <w:r>
        <w:rPr>
          <w:sz w:val="18"/>
          <w:szCs w:val="18"/>
          <w:spacing w:val="23"/>
        </w:rPr>
        <w:t xml:space="preserve">  </w:t>
      </w:r>
      <w:r>
        <w:rPr>
          <w:sz w:val="18"/>
          <w:szCs w:val="18"/>
          <w:spacing w:val="1"/>
        </w:rPr>
        <w:t>Neither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1"/>
        </w:rPr>
        <w:t>study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1"/>
        </w:rPr>
        <w:t>directly </w:t>
      </w:r>
      <w:r>
        <w:rPr>
          <w:sz w:val="18"/>
          <w:szCs w:val="18"/>
        </w:rPr>
        <w:t>addressed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independent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effect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IVIG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beta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mimetics </w:t>
      </w:r>
      <w:r>
        <w:rPr>
          <w:sz w:val="18"/>
          <w:szCs w:val="18"/>
          <w:spacing w:val="3"/>
        </w:rPr>
        <w:t>on outcomes.</w:t>
      </w:r>
    </w:p>
    <w:p>
      <w:pPr>
        <w:pStyle w:val="BodyText"/>
        <w:ind w:left="2" w:right="740" w:firstLine="187"/>
        <w:spacing w:before="7" w:line="185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Investigators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have suggested that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lack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improved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outcomes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from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corticosteroi</w:t>
      </w:r>
      <w:r>
        <w:rPr>
          <w:sz w:val="18"/>
          <w:szCs w:val="18"/>
          <w:spacing w:val="1"/>
        </w:rPr>
        <w:t>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IVIG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"/>
        </w:rPr>
        <w:t>administration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could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due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inability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intervene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soon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enough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devel</w:t>
      </w:r>
      <w:r>
        <w:rPr>
          <w:sz w:val="18"/>
          <w:szCs w:val="18"/>
          <w:spacing w:val="3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opment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5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5"/>
        </w:rPr>
        <w:t>complete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5"/>
        </w:rPr>
        <w:t>CHB.</w:t>
      </w:r>
      <w:hyperlink w:history="true" w:anchor="bookmark1">
        <w:r>
          <w:rPr>
            <w:sz w:val="12"/>
            <w:szCs w:val="12"/>
            <w:color w:val="0D7FAC"/>
            <w:spacing w:val="5"/>
            <w:position w:val="8"/>
          </w:rPr>
          <w:t>1</w:t>
        </w:r>
        <w:r>
          <w:rPr>
            <w:sz w:val="12"/>
            <w:szCs w:val="12"/>
            <w:color w:val="0D7FAC"/>
            <w:spacing w:val="4"/>
            <w:position w:val="8"/>
          </w:rPr>
          <w:t>09</w:t>
        </w:r>
      </w:hyperlink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4"/>
        </w:rPr>
        <w:t>ongoing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4"/>
        </w:rPr>
        <w:t>prospective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4"/>
        </w:rPr>
        <w:t>AVB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study (STOP BLOQ [Surveillance 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3"/>
        </w:rPr>
        <w:t>Tr</w:t>
      </w:r>
      <w:r>
        <w:rPr>
          <w:sz w:val="18"/>
          <w:szCs w:val="18"/>
          <w:spacing w:val="2"/>
        </w:rPr>
        <w:t>eatment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to Prevent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Fetal  Atrioventricular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3"/>
        </w:rPr>
        <w:t>Block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3"/>
        </w:rPr>
        <w:t>Likely  to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3"/>
        </w:rPr>
        <w:t>Occur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3"/>
        </w:rPr>
        <w:t>Quickly];</w:t>
      </w:r>
      <w:r>
        <w:rPr>
          <w:sz w:val="18"/>
          <w:szCs w:val="18"/>
          <w:spacing w:val="1"/>
        </w:rPr>
        <w:t xml:space="preserve"> </w:t>
      </w:r>
      <w:hyperlink w:history="true" r:id="rId22">
        <w:r>
          <w:rPr>
            <w:sz w:val="18"/>
            <w:szCs w:val="18"/>
            <w:color w:val="0D7FAC"/>
          </w:rPr>
          <w:t>ClinicalTrials</w:t>
        </w:r>
        <w:r>
          <w:rPr>
            <w:sz w:val="18"/>
            <w:szCs w:val="18"/>
            <w:color w:val="0D7FAC"/>
            <w:spacing w:val="17"/>
          </w:rPr>
          <w:t>.</w:t>
        </w:r>
        <w:r>
          <w:rPr>
            <w:sz w:val="18"/>
            <w:szCs w:val="18"/>
            <w:color w:val="0D7FAC"/>
          </w:rPr>
          <w:t>gov</w:t>
        </w:r>
      </w:hyperlink>
      <w:r>
        <w:rPr>
          <w:sz w:val="18"/>
          <w:szCs w:val="18"/>
          <w:spacing w:val="17"/>
        </w:rPr>
        <w:t>: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NCT</w:t>
      </w:r>
      <w:r>
        <w:rPr>
          <w:sz w:val="18"/>
          <w:szCs w:val="18"/>
          <w:spacing w:val="17"/>
        </w:rPr>
        <w:t>04474223)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</w:rPr>
        <w:t>strati</w:t>
      </w:r>
      <w:r>
        <w:rPr>
          <w:sz w:val="18"/>
          <w:szCs w:val="18"/>
          <w:spacing w:val="17"/>
        </w:rPr>
        <w:t>ﬁ</w:t>
      </w:r>
      <w:r>
        <w:rPr>
          <w:sz w:val="18"/>
          <w:szCs w:val="18"/>
        </w:rPr>
        <w:t>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pregnancies </w:t>
      </w:r>
      <w:r>
        <w:rPr>
          <w:sz w:val="18"/>
          <w:szCs w:val="18"/>
          <w:spacing w:val="3"/>
        </w:rPr>
        <w:t>by anti-Ro/SSA antibody titer,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employs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thr</w:t>
      </w:r>
      <w:r>
        <w:rPr>
          <w:sz w:val="18"/>
          <w:szCs w:val="18"/>
          <w:spacing w:val="2"/>
        </w:rPr>
        <w:t>ice-daily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home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Doppler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monitoring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detect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rhythm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disturbances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3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titer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  <w:spacing w:val="2"/>
        </w:rPr>
        <w:t>pregnancies,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58"/>
        </w:rPr>
        <w:t xml:space="preserve"> </w:t>
      </w:r>
      <w:r>
        <w:rPr>
          <w:sz w:val="18"/>
          <w:szCs w:val="18"/>
          <w:spacing w:val="2"/>
        </w:rPr>
        <w:t>investigates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2"/>
        </w:rPr>
        <w:t>efﬁcacy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2"/>
        </w:rPr>
        <w:t>fet</w:t>
      </w:r>
      <w:r>
        <w:rPr>
          <w:sz w:val="18"/>
          <w:szCs w:val="18"/>
          <w:spacing w:val="1"/>
        </w:rPr>
        <w:t>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echocardiogram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followed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rapid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initiation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steroid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IVIG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incomplete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AVB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restore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normal </w:t>
      </w:r>
      <w:r>
        <w:rPr>
          <w:sz w:val="18"/>
          <w:szCs w:val="18"/>
          <w:spacing w:val="4"/>
        </w:rPr>
        <w:t>rhythm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or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4"/>
        </w:rPr>
        <w:t>prevent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4"/>
        </w:rPr>
        <w:t>AVB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4"/>
        </w:rPr>
        <w:t>progression.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second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4"/>
        </w:rPr>
        <w:t>study,(SLOW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HEART REGISTRY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3"/>
        </w:rPr>
        <w:t>of Fetal Immune-mediated High Degree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67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16"/>
        </w:rPr>
        <w:t>:</w:t>
      </w:r>
      <w:r>
        <w:rPr>
          <w:sz w:val="18"/>
          <w:szCs w:val="18"/>
          <w:spacing w:val="43"/>
          <w:w w:val="101"/>
        </w:rPr>
        <w:t xml:space="preserve"> </w:t>
      </w:r>
      <w:hyperlink w:history="true" r:id="rId22">
        <w:r>
          <w:rPr>
            <w:sz w:val="18"/>
            <w:szCs w:val="18"/>
            <w:color w:val="0D7FAC"/>
          </w:rPr>
          <w:t>ClinicalTrials</w:t>
        </w:r>
        <w:r>
          <w:rPr>
            <w:sz w:val="18"/>
            <w:szCs w:val="18"/>
            <w:color w:val="0D7FAC"/>
            <w:spacing w:val="16"/>
          </w:rPr>
          <w:t>.</w:t>
        </w:r>
        <w:r>
          <w:rPr>
            <w:sz w:val="18"/>
            <w:szCs w:val="18"/>
            <w:color w:val="0D7FAC"/>
          </w:rPr>
          <w:t>gov</w:t>
        </w:r>
      </w:hyperlink>
      <w:r>
        <w:rPr>
          <w:sz w:val="18"/>
          <w:szCs w:val="18"/>
          <w:spacing w:val="16"/>
        </w:rPr>
        <w:t>:</w:t>
      </w:r>
      <w:r>
        <w:rPr>
          <w:sz w:val="18"/>
          <w:szCs w:val="18"/>
          <w:spacing w:val="57"/>
          <w:w w:val="101"/>
        </w:rPr>
        <w:t xml:space="preserve"> </w:t>
      </w:r>
      <w:r>
        <w:rPr>
          <w:sz w:val="18"/>
          <w:szCs w:val="18"/>
        </w:rPr>
        <w:t>NCT</w:t>
      </w:r>
      <w:r>
        <w:rPr>
          <w:sz w:val="18"/>
          <w:szCs w:val="18"/>
          <w:spacing w:val="16"/>
        </w:rPr>
        <w:t>04559425)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</w:rPr>
        <w:t>prospec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tively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1"/>
        </w:rPr>
        <w:t>compares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1"/>
        </w:rPr>
        <w:t>morbidity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1"/>
        </w:rPr>
        <w:t>mortality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1"/>
        </w:rPr>
        <w:t>b</w:t>
      </w:r>
      <w:r>
        <w:rPr>
          <w:sz w:val="18"/>
          <w:szCs w:val="18"/>
        </w:rPr>
        <w:t>etween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treated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untreated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fetuses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</w:rPr>
        <w:t>through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21"/>
        </w:rPr>
        <w:t>ﬁ</w:t>
      </w:r>
      <w:r>
        <w:rPr>
          <w:sz w:val="18"/>
          <w:szCs w:val="18"/>
        </w:rPr>
        <w:t>rst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1"/>
        </w:rPr>
        <w:t>2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</w:rPr>
        <w:t>years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will </w:t>
      </w:r>
      <w:r>
        <w:rPr>
          <w:sz w:val="18"/>
          <w:szCs w:val="18"/>
        </w:rPr>
        <w:t>provide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needed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outcome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left="2" w:right="738" w:firstLine="180"/>
        <w:spacing w:before="17" w:line="205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Given these data, 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2"/>
        </w:rPr>
        <w:t>utilit</w:t>
      </w:r>
      <w:r>
        <w:rPr>
          <w:sz w:val="18"/>
          <w:szCs w:val="18"/>
          <w:spacing w:val="1"/>
        </w:rPr>
        <w:t>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"/>
        </w:rPr>
        <w:t>screening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1"/>
        </w:rPr>
        <w:t>treating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heart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block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2"/>
        </w:rPr>
        <w:t>remains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unproven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because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2"/>
        </w:rPr>
        <w:t>earl</w:t>
      </w:r>
      <w:r>
        <w:rPr>
          <w:sz w:val="18"/>
          <w:szCs w:val="18"/>
          <w:spacing w:val="1"/>
        </w:rPr>
        <w:t>y-stage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1"/>
        </w:rPr>
        <w:t>heart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block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2"/>
        </w:rPr>
        <w:t>does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"/>
        </w:rPr>
        <w:t>predictably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progress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more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"/>
        </w:rPr>
        <w:t>dvanced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heart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1"/>
        </w:rPr>
        <w:t>block,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interventions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1"/>
        </w:rPr>
        <w:t>have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1"/>
        </w:rPr>
        <w:t>not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been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1"/>
        </w:rPr>
        <w:t>s</w:t>
      </w:r>
      <w:r>
        <w:rPr>
          <w:sz w:val="18"/>
          <w:szCs w:val="18"/>
        </w:rPr>
        <w:t>hown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</w:rPr>
        <w:t>prevent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progression 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improve outcomes. </w:t>
      </w:r>
      <w:r>
        <w:rPr>
          <w:rFonts w:ascii="Arial" w:hAnsi="Arial" w:eastAsia="Arial" w:cs="Arial"/>
          <w:sz w:val="18"/>
          <w:szCs w:val="18"/>
          <w:spacing w:val="-1"/>
        </w:rPr>
        <w:t>We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recommend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that steroids not be routinely used for</w:t>
      </w:r>
      <w:r>
        <w:rPr>
          <w:rFonts w:ascii="Arial" w:hAnsi="Arial" w:eastAsia="Arial" w:cs="Arial"/>
          <w:sz w:val="18"/>
          <w:szCs w:val="18"/>
          <w:spacing w:val="-4"/>
        </w:rPr>
        <w:t xml:space="preserve"> the treatment of fetal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heart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block due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to anti-SSA/SSB antibodies given</w:t>
      </w:r>
      <w:r>
        <w:rPr>
          <w:rFonts w:ascii="Arial" w:hAnsi="Arial" w:eastAsia="Arial" w:cs="Arial"/>
          <w:sz w:val="18"/>
          <w:szCs w:val="18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their unproven beneﬁt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and</w:t>
      </w:r>
      <w:r>
        <w:rPr>
          <w:rFonts w:ascii="Arial" w:hAnsi="Arial" w:eastAsia="Arial" w:cs="Arial"/>
          <w:sz w:val="18"/>
          <w:szCs w:val="18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the  known  risks</w:t>
      </w:r>
      <w:r>
        <w:rPr>
          <w:rFonts w:ascii="Arial" w:hAnsi="Arial" w:eastAsia="Arial" w:cs="Arial"/>
          <w:sz w:val="18"/>
          <w:szCs w:val="18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for  both</w:t>
      </w:r>
      <w:r>
        <w:rPr>
          <w:rFonts w:ascii="Arial" w:hAnsi="Arial" w:eastAsia="Arial" w:cs="Arial"/>
          <w:sz w:val="18"/>
          <w:szCs w:val="18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the  pregnant  patient  and</w:t>
      </w:r>
      <w:r>
        <w:rPr>
          <w:rFonts w:ascii="Arial" w:hAnsi="Arial" w:eastAsia="Arial" w:cs="Arial"/>
          <w:sz w:val="18"/>
          <w:szCs w:val="18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fetus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(GRADE  1C).  </w:t>
      </w:r>
      <w:r>
        <w:rPr>
          <w:sz w:val="18"/>
          <w:szCs w:val="18"/>
          <w:spacing w:val="-3"/>
        </w:rPr>
        <w:t>Furthermore,  given  the  lack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3"/>
        </w:rPr>
        <w:t>effective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intervention, and the criteria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screening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tests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only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useful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if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effective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interventions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exist</w:t>
      </w:r>
      <w:r>
        <w:rPr>
          <w:sz w:val="18"/>
          <w:szCs w:val="18"/>
          <w:spacing w:val="6"/>
        </w:rPr>
        <w:t>, 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rationale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for </w:t>
      </w:r>
      <w:r>
        <w:rPr>
          <w:sz w:val="18"/>
          <w:szCs w:val="18"/>
        </w:rPr>
        <w:t>screening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>stage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with </w:t>
      </w:r>
      <w:r>
        <w:rPr>
          <w:sz w:val="18"/>
          <w:szCs w:val="18"/>
        </w:rPr>
        <w:t>anti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SSA</w:t>
      </w:r>
      <w:r>
        <w:rPr>
          <w:sz w:val="18"/>
          <w:szCs w:val="18"/>
          <w:spacing w:val="13"/>
        </w:rPr>
        <w:t>/</w:t>
      </w:r>
      <w:r>
        <w:rPr>
          <w:sz w:val="18"/>
          <w:szCs w:val="18"/>
        </w:rPr>
        <w:t>SSB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antibodies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uncertain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</w:rPr>
        <w:t>Accordingly</w:t>
      </w:r>
      <w:r>
        <w:rPr>
          <w:rFonts w:ascii="Arial" w:hAnsi="Arial" w:eastAsia="Arial" w:cs="Arial"/>
          <w:sz w:val="18"/>
          <w:szCs w:val="18"/>
          <w:spacing w:val="13"/>
        </w:rPr>
        <w:t>,   </w:t>
      </w:r>
      <w:r>
        <w:rPr>
          <w:rFonts w:ascii="Arial" w:hAnsi="Arial" w:eastAsia="Arial" w:cs="Arial"/>
          <w:sz w:val="18"/>
          <w:szCs w:val="18"/>
        </w:rPr>
        <w:t>we </w:t>
      </w:r>
      <w:r>
        <w:rPr>
          <w:rFonts w:ascii="Arial" w:hAnsi="Arial" w:eastAsia="Arial" w:cs="Arial"/>
          <w:sz w:val="18"/>
          <w:szCs w:val="18"/>
          <w:spacing w:val="-4"/>
        </w:rPr>
        <w:t>recommend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that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serial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fetal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echoc</w:t>
      </w:r>
      <w:r>
        <w:rPr>
          <w:rFonts w:ascii="Arial" w:hAnsi="Arial" w:eastAsia="Arial" w:cs="Arial"/>
          <w:sz w:val="18"/>
          <w:szCs w:val="18"/>
          <w:spacing w:val="-5"/>
        </w:rPr>
        <w:t>ardiograms for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assessment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of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the</w:t>
      </w:r>
      <w:r>
        <w:rPr>
          <w:rFonts w:ascii="Arial" w:hAnsi="Arial" w:eastAsia="Arial" w:cs="Arial"/>
          <w:sz w:val="18"/>
          <w:szCs w:val="18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PR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interval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not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be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routinely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performed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in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with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anti-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SSA  or  anti-SSB  antib</w:t>
      </w:r>
      <w:r>
        <w:rPr>
          <w:rFonts w:ascii="Arial" w:hAnsi="Arial" w:eastAsia="Arial" w:cs="Arial"/>
          <w:sz w:val="18"/>
          <w:szCs w:val="18"/>
          <w:spacing w:val="-4"/>
        </w:rPr>
        <w:t>odies  outside  of  a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4"/>
        </w:rPr>
        <w:t>clinical  trial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4"/>
        </w:rPr>
        <w:t>setting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(GRADE 1B). </w:t>
      </w:r>
      <w:r>
        <w:rPr>
          <w:sz w:val="18"/>
          <w:szCs w:val="18"/>
          <w:spacing w:val="-2"/>
        </w:rPr>
        <w:t>We acknowledg</w:t>
      </w:r>
      <w:r>
        <w:rPr>
          <w:sz w:val="18"/>
          <w:szCs w:val="18"/>
          <w:spacing w:val="-3"/>
        </w:rPr>
        <w:t>e that this monitoring has 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recommended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by</w:t>
      </w:r>
      <w:r>
        <w:rPr>
          <w:sz w:val="18"/>
          <w:szCs w:val="18"/>
          <w:spacing w:val="60"/>
          <w:w w:val="101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58"/>
        </w:rPr>
        <w:t xml:space="preserve"> </w:t>
      </w:r>
      <w:r>
        <w:rPr>
          <w:sz w:val="18"/>
          <w:szCs w:val="18"/>
        </w:rPr>
        <w:t>organizations</w:t>
      </w:r>
      <w:hyperlink w:history="true" w:anchor="bookmark1">
        <w:r>
          <w:rPr>
            <w:sz w:val="12"/>
            <w:szCs w:val="12"/>
            <w:color w:val="0D7FAC"/>
            <w:spacing w:val="16"/>
            <w:position w:val="7"/>
          </w:rPr>
          <w:t>19</w:t>
        </w:r>
      </w:hyperlink>
      <w:r>
        <w:rPr>
          <w:sz w:val="12"/>
          <w:szCs w:val="12"/>
          <w:spacing w:val="16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16"/>
            <w:position w:val="7"/>
          </w:rPr>
          <w:t>119</w:t>
        </w:r>
      </w:hyperlink>
      <w:r>
        <w:rPr>
          <w:sz w:val="12"/>
          <w:szCs w:val="12"/>
          <w:spacing w:val="16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16"/>
            <w:position w:val="7"/>
          </w:rPr>
          <w:t>120</w:t>
        </w:r>
      </w:hyperlink>
      <w:r>
        <w:rPr>
          <w:sz w:val="12"/>
          <w:szCs w:val="12"/>
          <w:color w:val="0D7FAC"/>
          <w:spacing w:val="19"/>
          <w:w w:val="101"/>
          <w:position w:val="7"/>
        </w:rPr>
        <w:t xml:space="preserve">  </w:t>
      </w:r>
      <w:r>
        <w:rPr>
          <w:sz w:val="18"/>
          <w:szCs w:val="18"/>
        </w:rPr>
        <w:t>and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</w:rPr>
        <w:t>that </w:t>
      </w:r>
      <w:r>
        <w:rPr>
          <w:sz w:val="18"/>
          <w:szCs w:val="18"/>
          <w:spacing w:val="2"/>
        </w:rPr>
        <w:t>many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"/>
        </w:rPr>
        <w:t>patients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2"/>
        </w:rPr>
        <w:t>undergo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such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1"/>
        </w:rPr>
        <w:t>creening,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1"/>
        </w:rPr>
        <w:t>but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"/>
        </w:rPr>
        <w:t>believe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"/>
        </w:rPr>
        <w:t>that</w:t>
      </w:r>
    </w:p>
    <w:p>
      <w:pPr>
        <w:ind w:left="3665"/>
        <w:spacing w:before="255" w:line="15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5"/>
          <w:szCs w:val="15"/>
          <w:spacing w:val="-16"/>
        </w:rPr>
        <w:t>MARCH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6"/>
        </w:rPr>
        <w:t>2023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-16"/>
        </w:rPr>
        <w:t>B51</w:t>
      </w:r>
    </w:p>
    <w:p>
      <w:pPr>
        <w:spacing w:line="159" w:lineRule="auto"/>
        <w:sectPr>
          <w:type w:val="continuous"/>
          <w:pgSz w:w="11520" w:h="15480"/>
          <w:pgMar w:top="400" w:right="0" w:bottom="400" w:left="737" w:header="0" w:footer="0" w:gutter="0"/>
          <w:cols w:equalWidth="0" w:num="2">
            <w:col w:w="5040" w:space="100"/>
            <w:col w:w="5644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before="77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7370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13</wp:posOffset>
            </wp:positionV>
            <wp:extent cx="151193" cy="98290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line="421" w:lineRule="auto"/>
        <w:rPr>
          <w:rFonts w:ascii="Arial"/>
          <w:sz w:val="21"/>
        </w:rPr>
      </w:pPr>
      <w:r>
        <w:pict>
          <v:shape id="_x0000_s106" style="position:absolute;margin-left:36.85pt;margin-top:2.63153pt;mso-position-vertical-relative:text;mso-position-horizontal-relative:text;width:502.15pt;height:0.8pt;z-index:251738112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/>
    </w:p>
    <w:p>
      <w:pPr>
        <w:pStyle w:val="BodyText"/>
        <w:ind w:left="738" w:right="5142" w:firstLine="4"/>
        <w:spacing w:before="78" w:line="184" w:lineRule="auto"/>
        <w:jc w:val="both"/>
        <w:rPr>
          <w:sz w:val="18"/>
          <w:szCs w:val="18"/>
        </w:rPr>
      </w:pPr>
      <w:r>
        <w:pict>
          <v:shape id="_x0000_s108" style="position:absolute;margin-left:292.953pt;margin-top:2.53992pt;mso-position-vertical-relative:text;mso-position-horizontal-relative:text;width:247.1pt;height:659.2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19" w:line="202" w:lineRule="auto"/>
                    <w:outlineLvl w:val="2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1"/>
                    </w:rPr>
                    <w:t>What is the appropriate obstetrical</w:t>
                  </w:r>
                </w:p>
                <w:p>
                  <w:pPr>
                    <w:ind w:left="24" w:right="950" w:firstLine="8"/>
                    <w:spacing w:before="1" w:line="254" w:lineRule="auto"/>
                    <w:outlineLvl w:val="2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3"/>
                    </w:rPr>
                    <w:t>management for pregnant patients with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0"/>
                    </w:rPr>
                    <w:t>systemic lupus erythematosus?</w:t>
                  </w:r>
                </w:p>
                <w:p>
                  <w:pPr>
                    <w:ind w:left="32"/>
                    <w:spacing w:before="51" w:line="199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Prepregnancy counseling</w:t>
                  </w:r>
                </w:p>
                <w:p>
                  <w:pPr>
                    <w:pStyle w:val="BodyText"/>
                    <w:ind w:left="20" w:right="20"/>
                    <w:spacing w:before="50" w:line="200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We  recommend  that  patients  with  SLE  undergo  prepregnancy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counseling  with  both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maternal-fetal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medicine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rheuma-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tology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specialists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includes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discussion    regarding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and  fetal   risks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(GR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1C).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5"/>
                    </w:rPr>
                    <w:t>Patients  should  be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informed  that  even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successful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pregnancies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are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often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complicated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by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preecla</w:t>
                  </w:r>
                  <w:r>
                    <w:rPr>
                      <w:sz w:val="18"/>
                      <w:szCs w:val="18"/>
                      <w:spacing w:val="3"/>
                    </w:rPr>
                    <w:t>mpsia,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FGR, and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preterm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birth.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8"/>
                      </w:rPr>
                      <w:t>124</w:t>
                    </w:r>
                  </w:hyperlink>
                  <w:r>
                    <w:rPr>
                      <w:sz w:val="12"/>
                      <w:szCs w:val="12"/>
                      <w:color w:val="0D7FAC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</w:t>
                  </w:r>
                  <w:r>
                    <w:rPr>
                      <w:sz w:val="18"/>
                      <w:szCs w:val="18"/>
                      <w:spacing w:val="4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addition,</w:t>
                  </w:r>
                  <w:r>
                    <w:rPr>
                      <w:sz w:val="18"/>
                      <w:szCs w:val="18"/>
                      <w:spacing w:val="4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some</w:t>
                  </w:r>
                  <w:r>
                    <w:rPr>
                      <w:sz w:val="18"/>
                      <w:szCs w:val="18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patients</w:t>
                  </w:r>
                  <w:r>
                    <w:rPr>
                      <w:sz w:val="18"/>
                      <w:szCs w:val="18"/>
                      <w:spacing w:val="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will</w:t>
                  </w:r>
                  <w:r>
                    <w:rPr>
                      <w:sz w:val="18"/>
                      <w:szCs w:val="18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experience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ﬂares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during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pregnancy,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and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medical</w:t>
                  </w:r>
                  <w:r>
                    <w:rPr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options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are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more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limite</w:t>
                  </w:r>
                  <w:r>
                    <w:rPr>
                      <w:sz w:val="18"/>
                      <w:szCs w:val="18"/>
                    </w:rPr>
                    <w:t>d than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 </w:t>
                  </w:r>
                  <w:r>
                    <w:rPr>
                      <w:sz w:val="18"/>
                      <w:szCs w:val="18"/>
                      <w:spacing w:val="1"/>
                    </w:rPr>
                    <w:t>nonpregnant</w:t>
                  </w:r>
                  <w:r>
                    <w:rPr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individuals.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If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delaying</w:t>
                  </w:r>
                  <w:r>
                    <w:rPr>
                      <w:sz w:val="18"/>
                      <w:szCs w:val="18"/>
                      <w:spacing w:val="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pregnancy</w:t>
                  </w:r>
                  <w:r>
                    <w:rPr>
                      <w:sz w:val="18"/>
                      <w:szCs w:val="18"/>
                      <w:spacing w:val="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is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advis-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able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optimize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medical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therapy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improve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disease </w:t>
                  </w:r>
                  <w:r>
                    <w:rPr>
                      <w:sz w:val="18"/>
                      <w:szCs w:val="18"/>
                      <w:spacing w:val="3"/>
                    </w:rPr>
                    <w:t>control,</w:t>
                  </w:r>
                  <w:r>
                    <w:rPr>
                      <w:sz w:val="18"/>
                      <w:szCs w:val="18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appropriate</w:t>
                  </w:r>
                  <w:r>
                    <w:rPr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cont</w:t>
                  </w:r>
                  <w:r>
                    <w:rPr>
                      <w:sz w:val="18"/>
                      <w:szCs w:val="18"/>
                      <w:spacing w:val="2"/>
                    </w:rPr>
                    <w:t>raception</w:t>
                  </w:r>
                  <w:r>
                    <w:rPr>
                      <w:sz w:val="18"/>
                      <w:szCs w:val="18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should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be</w:t>
                  </w:r>
                  <w:r>
                    <w:rPr>
                      <w:sz w:val="18"/>
                      <w:szCs w:val="18"/>
                      <w:spacing w:val="4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discussed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encouraged.</w:t>
                  </w:r>
                </w:p>
                <w:p>
                  <w:pPr>
                    <w:pStyle w:val="BodyText"/>
                    <w:ind w:left="20" w:right="20" w:firstLine="186"/>
                    <w:spacing w:before="27" w:line="18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spacing w:val="3"/>
                    </w:rPr>
                    <w:t>Prepregnancy</w:t>
                  </w:r>
                  <w:r>
                    <w:rPr>
                      <w:sz w:val="18"/>
                      <w:szCs w:val="18"/>
                      <w:spacing w:val="5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counseling</w:t>
                  </w:r>
                  <w:r>
                    <w:rPr>
                      <w:sz w:val="18"/>
                      <w:szCs w:val="18"/>
                      <w:spacing w:val="5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</w:t>
                  </w:r>
                  <w:r>
                    <w:rPr>
                      <w:sz w:val="18"/>
                      <w:szCs w:val="18"/>
                      <w:spacing w:val="2"/>
                    </w:rPr>
                    <w:t>lso</w:t>
                  </w:r>
                  <w:r>
                    <w:rPr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allows</w:t>
                  </w:r>
                  <w:r>
                    <w:rPr>
                      <w:sz w:val="18"/>
                      <w:szCs w:val="18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for</w:t>
                  </w:r>
                  <w:r>
                    <w:rPr>
                      <w:sz w:val="18"/>
                      <w:szCs w:val="18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clinical</w:t>
                  </w:r>
                  <w:r>
                    <w:rPr>
                      <w:sz w:val="18"/>
                      <w:szCs w:val="18"/>
                      <w:spacing w:val="5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laboratory assessment </w:t>
                  </w:r>
                  <w:r>
                    <w:rPr>
                      <w:sz w:val="18"/>
                      <w:szCs w:val="18"/>
                      <w:spacing w:val="2"/>
                    </w:rPr>
                    <w:t>of disease status and maternal 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fetal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risks,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and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adjustment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maternal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therapeutic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regi-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mens. Factors that affect counseling</w:t>
                  </w:r>
                  <w:r>
                    <w:rPr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include the</w:t>
                  </w:r>
                  <w:r>
                    <w:rPr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patient’s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SLE history, speciﬁcally the presence or absence of lupus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nephritis,</w:t>
                  </w:r>
                  <w:r>
                    <w:rPr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CNS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involvement, thromboembolism, and A</w:t>
                  </w:r>
                  <w:r>
                    <w:rPr>
                      <w:sz w:val="18"/>
                      <w:szCs w:val="18"/>
                      <w:spacing w:val="3"/>
                    </w:rPr>
                    <w:t>PS;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the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patient’s obstetrical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history,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particularly any h</w:t>
                  </w:r>
                  <w:r>
                    <w:rPr>
                      <w:sz w:val="18"/>
                      <w:szCs w:val="18"/>
                      <w:spacing w:val="1"/>
                    </w:rPr>
                    <w:t>istory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neonatal</w:t>
                  </w:r>
                  <w:r>
                    <w:rPr>
                      <w:sz w:val="18"/>
                      <w:szCs w:val="18"/>
                      <w:spacing w:val="5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lupus</w:t>
                  </w:r>
                  <w:r>
                    <w:rPr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previous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children;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disease</w:t>
                  </w:r>
                  <w:r>
                    <w:rPr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status.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Laboratory information can be useful in clarifying risks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 </w:t>
                  </w:r>
                  <w:r>
                    <w:rPr>
                      <w:sz w:val="18"/>
                      <w:szCs w:val="18"/>
                      <w:spacing w:val="1"/>
                    </w:rPr>
                    <w:t>future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pregnancy,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but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laboratory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results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an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asymptomatic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</w:t>
                  </w:r>
                  <w:r>
                    <w:rPr>
                      <w:sz w:val="18"/>
                      <w:szCs w:val="18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likely</w:t>
                  </w:r>
                  <w:r>
                    <w:rPr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useful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if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baseline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values</w:t>
                  </w:r>
                  <w:r>
                    <w:rPr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 </w:t>
                  </w:r>
                  <w:r>
                    <w:rPr>
                      <w:sz w:val="18"/>
                      <w:szCs w:val="18"/>
                      <w:spacing w:val="4"/>
                    </w:rPr>
                    <w:t>already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known.</w:t>
                  </w:r>
                  <w:r>
                    <w:rPr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Testing</w:t>
                  </w:r>
                  <w:r>
                    <w:rPr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for</w:t>
                  </w:r>
                  <w:r>
                    <w:rPr>
                      <w:sz w:val="18"/>
                      <w:szCs w:val="18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anti-SSA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anti-SSB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anti-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bodies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patients</w:t>
                  </w:r>
                  <w:r>
                    <w:rPr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without</w:t>
                  </w:r>
                  <w:r>
                    <w:rPr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previous</w:t>
                  </w:r>
                  <w:r>
                    <w:rPr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</w:rPr>
                    <w:t>fant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NLE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 </w:t>
                  </w:r>
                  <w:r>
                    <w:rPr>
                      <w:sz w:val="18"/>
                      <w:szCs w:val="18"/>
                      <w:spacing w:val="3"/>
                    </w:rPr>
                    <w:t>controversial.</w:t>
                  </w:r>
                  <w:r>
                    <w:rPr>
                      <w:sz w:val="18"/>
                      <w:szCs w:val="18"/>
                      <w:spacing w:val="5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Resul</w:t>
                  </w:r>
                  <w:r>
                    <w:rPr>
                      <w:sz w:val="18"/>
                      <w:szCs w:val="18"/>
                      <w:spacing w:val="2"/>
                    </w:rPr>
                    <w:t>ts</w:t>
                  </w:r>
                  <w:r>
                    <w:rPr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may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facilitate</w:t>
                  </w:r>
                  <w:r>
                    <w:rPr>
                      <w:sz w:val="18"/>
                      <w:szCs w:val="18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counseling,</w:t>
                  </w:r>
                  <w:r>
                    <w:rPr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but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positive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predictive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value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testing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for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NLE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this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popul</w:t>
                  </w:r>
                  <w:r>
                    <w:rPr>
                      <w:sz w:val="18"/>
                      <w:szCs w:val="18"/>
                    </w:rPr>
                    <w:t>ation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low</w:t>
                  </w:r>
                  <w:r>
                    <w:rPr>
                      <w:sz w:val="18"/>
                      <w:szCs w:val="18"/>
                      <w:spacing w:val="14"/>
                    </w:rPr>
                    <w:t>.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addition</w:t>
                  </w:r>
                  <w:r>
                    <w:rPr>
                      <w:sz w:val="18"/>
                      <w:szCs w:val="18"/>
                      <w:spacing w:val="14"/>
                    </w:rPr>
                    <w:t>,</w:t>
                  </w:r>
                  <w:r>
                    <w:rPr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it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unclear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whether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CHB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can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</w:t>
                  </w:r>
                  <w:r>
                    <w:rPr>
                      <w:sz w:val="18"/>
                      <w:szCs w:val="18"/>
                      <w:spacing w:val="14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vented</w:t>
                  </w:r>
                  <w:r>
                    <w:rPr>
                      <w:sz w:val="18"/>
                      <w:szCs w:val="18"/>
                      <w:spacing w:val="-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antenatal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management</w:t>
                  </w:r>
                  <w:r>
                    <w:rPr>
                      <w:sz w:val="18"/>
                      <w:szCs w:val="18"/>
                      <w:spacing w:val="12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2"/>
                        <w:position w:val="8"/>
                      </w:rPr>
                      <w:t>125</w:t>
                    </w:r>
                  </w:hyperlink>
                </w:p>
                <w:p>
                  <w:pPr>
                    <w:pStyle w:val="BodyText"/>
                    <w:ind w:left="20" w:right="20" w:firstLine="174"/>
                    <w:spacing w:before="32" w:line="205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</w:rPr>
                    <w:t>When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possible,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pregnancy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should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deferred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until the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disease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has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been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remission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least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6 </w:t>
                  </w:r>
                  <w:r>
                    <w:rPr>
                      <w:sz w:val="18"/>
                      <w:szCs w:val="18"/>
                    </w:rPr>
                    <w:t>months</w:t>
                  </w:r>
                  <w:r>
                    <w:rPr>
                      <w:sz w:val="18"/>
                      <w:szCs w:val="18"/>
                      <w:spacing w:val="6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6"/>
                        <w:position w:val="8"/>
                      </w:rPr>
                      <w:t>126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5"/>
                      <w:w w:val="102"/>
                      <w:position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We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recommend 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general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discouraged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with   severe   maternal   risk,   inclu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ding   patients   with   active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nephritis;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severe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pulmonary,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ardiac,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renal,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neurologic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dis-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ease;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recent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stroke;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pulmonary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hypertensi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9"/>
                    </w:rPr>
                    <w:t>on  (GRADE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9"/>
                    </w:rPr>
                    <w:t>1C).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2"/>
                        <w:position w:val="8"/>
                      </w:rPr>
                      <w:t>55</w:t>
                    </w:r>
                  </w:hyperlink>
                  <w:r>
                    <w:rPr>
                      <w:sz w:val="12"/>
                      <w:szCs w:val="12"/>
                      <w:color w:val="0D7FAC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Patients</w:t>
                  </w:r>
                  <w:r>
                    <w:rPr>
                      <w:sz w:val="18"/>
                      <w:szCs w:val="18"/>
                      <w:spacing w:val="7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who  become  pregnant</w:t>
                  </w:r>
                  <w:r>
                    <w:rPr>
                      <w:sz w:val="18"/>
                      <w:szCs w:val="18"/>
                      <w:spacing w:val="5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with</w:t>
                  </w:r>
                  <w:r>
                    <w:rPr>
                      <w:sz w:val="18"/>
                      <w:szCs w:val="18"/>
                      <w:spacing w:val="5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these</w:t>
                  </w:r>
                  <w:r>
                    <w:rPr>
                      <w:sz w:val="18"/>
                      <w:szCs w:val="18"/>
                      <w:spacing w:val="6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conditions,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among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others,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may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need</w:t>
                  </w:r>
                  <w:r>
                    <w:rPr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abortion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care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because</w:t>
                  </w:r>
                  <w:r>
                    <w:rPr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life-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threatening maternal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risk.</w:t>
                  </w:r>
                </w:p>
                <w:p>
                  <w:pPr>
                    <w:pStyle w:val="BodyText"/>
                    <w:ind w:left="22" w:right="20" w:firstLine="170"/>
                    <w:spacing w:before="10" w:line="18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</w:t>
                  </w:r>
                  <w:r>
                    <w:rPr>
                      <w:sz w:val="18"/>
                      <w:szCs w:val="18"/>
                      <w:spacing w:val="5"/>
                    </w:rPr>
                    <w:t>’</w:t>
                  </w:r>
                  <w:r>
                    <w:rPr>
                      <w:sz w:val="18"/>
                      <w:szCs w:val="18"/>
                    </w:rPr>
                    <w:t>s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medical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regimen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may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require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modi</w:t>
                  </w:r>
                  <w:r>
                    <w:rPr>
                      <w:sz w:val="18"/>
                      <w:szCs w:val="18"/>
                      <w:spacing w:val="5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cations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such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as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discontinuing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NSAIDs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</w:t>
                  </w:r>
                  <w:r>
                    <w:rPr>
                      <w:sz w:val="18"/>
                      <w:szCs w:val="18"/>
                      <w:spacing w:val="2"/>
                    </w:rPr>
                    <w:t>nd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full-dose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aspirin</w:t>
                  </w:r>
                  <w:r>
                    <w:rPr>
                      <w:sz w:val="18"/>
                      <w:szCs w:val="18"/>
                      <w:spacing w:val="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minimizing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corticosteroid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dosages</w:t>
                  </w:r>
                  <w:r>
                    <w:rPr>
                      <w:sz w:val="18"/>
                      <w:szCs w:val="18"/>
                      <w:spacing w:val="15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5"/>
                        <w:position w:val="8"/>
                      </w:rPr>
                      <w:t>19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5"/>
                      <w:position w:val="8"/>
                    </w:rPr>
                    <w:t xml:space="preserve">    </w:t>
                  </w:r>
                  <w:r>
                    <w:rPr>
                      <w:sz w:val="18"/>
                      <w:szCs w:val="18"/>
                    </w:rPr>
                    <w:t>HCQ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should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continued</w:t>
                  </w:r>
                  <w:r>
                    <w:rPr>
                      <w:sz w:val="18"/>
                      <w:szCs w:val="18"/>
                      <w:spacing w:val="7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because</w:t>
                  </w:r>
                  <w:r>
                    <w:rPr>
                      <w:sz w:val="18"/>
                      <w:szCs w:val="18"/>
                      <w:spacing w:val="5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it</w:t>
                  </w:r>
                  <w:r>
                    <w:rPr>
                      <w:sz w:val="18"/>
                      <w:szCs w:val="18"/>
                      <w:spacing w:val="5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is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safe</w:t>
                  </w:r>
                  <w:r>
                    <w:rPr>
                      <w:sz w:val="18"/>
                      <w:szCs w:val="18"/>
                      <w:spacing w:val="5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in</w:t>
                  </w:r>
                  <w:r>
                    <w:rPr>
                      <w:sz w:val="18"/>
                      <w:szCs w:val="18"/>
                      <w:spacing w:val="6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pregnancy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and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abrupt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cessation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may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induce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aﬂare.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4"/>
                        <w:position w:val="8"/>
                      </w:rPr>
                      <w:t>127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4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Immunosuppressive</w:t>
                  </w:r>
                  <w:r>
                    <w:rPr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agents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with the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potential for adverse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or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teratogenic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fetal</w:t>
                  </w:r>
                  <w:r>
                    <w:rPr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effec</w:t>
                  </w:r>
                  <w:r>
                    <w:rPr>
                      <w:sz w:val="18"/>
                      <w:szCs w:val="18"/>
                      <w:spacing w:val="1"/>
                    </w:rPr>
                    <w:t>ts,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including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cyclophosp</w:t>
                  </w:r>
                  <w:r>
                    <w:rPr>
                      <w:sz w:val="18"/>
                      <w:szCs w:val="18"/>
                      <w:spacing w:val="2"/>
                    </w:rPr>
                    <w:t>hamide,</w:t>
                  </w:r>
                  <w:r>
                    <w:rPr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methotrexate,</w:t>
                  </w:r>
                  <w:r>
                    <w:rPr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mycopheno-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late</w:t>
                  </w:r>
                  <w:r>
                    <w:rPr>
                      <w:sz w:val="18"/>
                      <w:szCs w:val="18"/>
                      <w:spacing w:val="10"/>
                    </w:rPr>
                    <w:t>, 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le</w:t>
                  </w:r>
                  <w:r>
                    <w:rPr>
                      <w:sz w:val="18"/>
                      <w:szCs w:val="18"/>
                      <w:spacing w:val="10"/>
                    </w:rPr>
                    <w:t>ﬂ</w:t>
                  </w:r>
                  <w:r>
                    <w:rPr>
                      <w:sz w:val="18"/>
                      <w:szCs w:val="18"/>
                    </w:rPr>
                    <w:t>unomide</w:t>
                  </w:r>
                  <w:r>
                    <w:rPr>
                      <w:sz w:val="18"/>
                      <w:szCs w:val="18"/>
                      <w:spacing w:val="10"/>
                    </w:rPr>
                    <w:t>,  </w:t>
                  </w:r>
                  <w:r>
                    <w:rPr>
                      <w:sz w:val="18"/>
                      <w:szCs w:val="18"/>
                    </w:rPr>
                    <w:t>should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be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discontinued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before </w:t>
                  </w:r>
                  <w:r>
                    <w:rPr>
                      <w:sz w:val="18"/>
                      <w:szCs w:val="18"/>
                      <w:spacing w:val="2"/>
                    </w:rPr>
                    <w:t>attempting pregnancy.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2"/>
                        <w:position w:val="8"/>
                      </w:rPr>
                      <w:t>20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2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Azathioprine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cyclosporine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are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acceptable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sz w:val="18"/>
                      <w:szCs w:val="18"/>
                    </w:rPr>
                    <w:t>immunosuppressive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sz w:val="18"/>
                      <w:szCs w:val="18"/>
                    </w:rPr>
                    <w:t>agents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  </w:t>
                  </w:r>
                  <w:r>
                    <w:rPr>
                      <w:sz w:val="18"/>
                      <w:szCs w:val="18"/>
                    </w:rPr>
                    <w:t>during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sz w:val="18"/>
                      <w:szCs w:val="18"/>
                    </w:rPr>
                    <w:t>preg</w:t>
                  </w:r>
                  <w:r>
                    <w:rPr>
                      <w:sz w:val="18"/>
                      <w:szCs w:val="18"/>
                      <w:spacing w:val="11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nancy.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2"/>
                        <w:position w:val="8"/>
                      </w:rPr>
                      <w:t>20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2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Patients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requiring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anticoagulant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therapy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should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switched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from</w:t>
                  </w:r>
                  <w:r>
                    <w:rPr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warfarin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to</w:t>
                  </w:r>
                  <w:r>
                    <w:rPr>
                      <w:sz w:val="18"/>
                      <w:szCs w:val="18"/>
                      <w:spacing w:val="5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low-molecular-weight</w:t>
                  </w:r>
                  <w:r>
                    <w:rPr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heparin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before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soon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pregnancy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recognized</w:t>
                  </w:r>
                  <w:r>
                    <w:rPr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7"/>
                    </w:rPr>
                    <w:t>(</w:t>
                  </w:r>
                  <w:hyperlink w:history="true" w:anchor="bookmark1">
                    <w:r>
                      <w:rPr>
                        <w:sz w:val="18"/>
                        <w:szCs w:val="18"/>
                        <w:color w:val="0D7FAC"/>
                      </w:rPr>
                      <w:t>Table</w:t>
                    </w:r>
                    <w:r>
                      <w:rPr>
                        <w:sz w:val="18"/>
                        <w:szCs w:val="18"/>
                        <w:color w:val="0D7FAC"/>
                        <w:spacing w:val="-9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color w:val="0D7FAC"/>
                        <w:spacing w:val="7"/>
                      </w:rPr>
                      <w:t>6</w:t>
                    </w:r>
                  </w:hyperlink>
                  <w:r>
                    <w:rPr>
                      <w:sz w:val="18"/>
                      <w:szCs w:val="18"/>
                      <w:spacing w:val="7"/>
                    </w:rPr>
                    <w:t>).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4"/>
        </w:rPr>
        <w:t>serial fetal echocar</w:t>
      </w:r>
      <w:r>
        <w:rPr>
          <w:sz w:val="18"/>
          <w:szCs w:val="18"/>
          <w:spacing w:val="3"/>
        </w:rPr>
        <w:t>diograms for assessment of the PR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terval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1"/>
        </w:rPr>
        <w:t>cannot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1"/>
        </w:rPr>
        <w:t>recommended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1"/>
        </w:rPr>
        <w:t>u</w:t>
      </w:r>
      <w:r>
        <w:rPr>
          <w:sz w:val="18"/>
          <w:szCs w:val="18"/>
        </w:rPr>
        <w:t>ntil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</w:rPr>
        <w:t>more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</w:rPr>
        <w:t>evidence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bene</w:t>
      </w:r>
      <w:r>
        <w:rPr>
          <w:sz w:val="18"/>
          <w:szCs w:val="18"/>
          <w:spacing w:val="6"/>
        </w:rPr>
        <w:t>ﬁ</w:t>
      </w:r>
      <w:r>
        <w:rPr>
          <w:sz w:val="18"/>
          <w:szCs w:val="18"/>
        </w:rPr>
        <w:t>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available</w:t>
      </w:r>
      <w:r>
        <w:rPr>
          <w:sz w:val="18"/>
          <w:szCs w:val="18"/>
          <w:spacing w:val="6"/>
        </w:rPr>
        <w:t>.</w:t>
      </w:r>
    </w:p>
    <w:p>
      <w:pPr>
        <w:pStyle w:val="BodyText"/>
        <w:ind w:left="738" w:right="5141" w:firstLine="186"/>
        <w:spacing w:before="7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1"/>
        </w:rPr>
        <w:t>Doppler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1"/>
        </w:rPr>
        <w:t>assessment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1"/>
        </w:rPr>
        <w:t>feta</w:t>
      </w:r>
      <w:r>
        <w:rPr>
          <w:sz w:val="18"/>
          <w:szCs w:val="18"/>
        </w:rPr>
        <w:t>l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</w:rPr>
        <w:t>routine </w:t>
      </w:r>
      <w:r>
        <w:rPr>
          <w:sz w:val="18"/>
          <w:szCs w:val="18"/>
          <w:spacing w:val="2"/>
        </w:rPr>
        <w:t>prenatal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2"/>
        </w:rPr>
        <w:t>visits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2"/>
        </w:rPr>
        <w:t>used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screen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2"/>
        </w:rPr>
        <w:t>fetal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c</w:t>
      </w:r>
      <w:r>
        <w:rPr>
          <w:sz w:val="18"/>
          <w:szCs w:val="18"/>
          <w:spacing w:val="1"/>
        </w:rPr>
        <w:t>omplete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"/>
        </w:rPr>
        <w:t>heart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Once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complete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develops</w:t>
      </w:r>
      <w:r>
        <w:rPr>
          <w:sz w:val="18"/>
          <w:szCs w:val="18"/>
          <w:spacing w:val="9"/>
        </w:rPr>
        <w:t>, </w:t>
      </w:r>
      <w:r>
        <w:rPr>
          <w:sz w:val="18"/>
          <w:szCs w:val="18"/>
        </w:rPr>
        <w:t>manage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2"/>
        </w:rPr>
        <w:t>ment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2"/>
        </w:rPr>
        <w:t>expectant,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weekly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2"/>
        </w:rPr>
        <w:t>ultrasound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examinations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recommended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4"/>
        </w:rPr>
        <w:t>to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4"/>
        </w:rPr>
        <w:t>assess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4"/>
        </w:rPr>
        <w:t>for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4"/>
        </w:rPr>
        <w:t>hydrops.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spacing w:val="4"/>
        </w:rPr>
        <w:t>Fetuses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4"/>
        </w:rPr>
        <w:t>typical</w:t>
      </w:r>
      <w:r>
        <w:rPr>
          <w:sz w:val="18"/>
          <w:szCs w:val="18"/>
          <w:spacing w:val="3"/>
        </w:rPr>
        <w:t>ly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tolerate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ventricular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&gt;</w:t>
      </w:r>
      <w:r>
        <w:rPr>
          <w:sz w:val="18"/>
          <w:szCs w:val="18"/>
          <w:spacing w:val="15"/>
        </w:rPr>
        <w:t>55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beats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minute</w:t>
      </w:r>
      <w:r>
        <w:rPr>
          <w:sz w:val="18"/>
          <w:szCs w:val="18"/>
          <w:spacing w:val="15"/>
        </w:rPr>
        <w:t>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Some </w:t>
      </w:r>
      <w:r>
        <w:rPr>
          <w:sz w:val="18"/>
          <w:szCs w:val="18"/>
          <w:spacing w:val="2"/>
        </w:rPr>
        <w:t>authors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57"/>
        </w:rPr>
        <w:t xml:space="preserve"> </w:t>
      </w:r>
      <w:r>
        <w:rPr>
          <w:sz w:val="18"/>
          <w:szCs w:val="18"/>
          <w:spacing w:val="2"/>
        </w:rPr>
        <w:t>advocated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2"/>
        </w:rPr>
        <w:t>maternal</w:t>
      </w:r>
      <w:r>
        <w:rPr>
          <w:sz w:val="18"/>
          <w:szCs w:val="18"/>
          <w:spacing w:val="62"/>
          <w:w w:val="101"/>
        </w:rPr>
        <w:t xml:space="preserve"> </w:t>
      </w:r>
      <w:r>
        <w:rPr>
          <w:sz w:val="18"/>
          <w:szCs w:val="18"/>
          <w:spacing w:val="2"/>
        </w:rPr>
        <w:t>beta-ago</w:t>
      </w:r>
      <w:r>
        <w:rPr>
          <w:sz w:val="18"/>
          <w:szCs w:val="18"/>
          <w:spacing w:val="1"/>
        </w:rPr>
        <w:t>nist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1"/>
        </w:rPr>
        <w:t>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less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11"/>
        </w:rPr>
        <w:t>50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11"/>
        </w:rPr>
        <w:t>55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beats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per </w:t>
      </w:r>
      <w:r>
        <w:rPr>
          <w:sz w:val="18"/>
          <w:szCs w:val="18"/>
        </w:rPr>
        <w:t>minute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increase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theoretically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>-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4"/>
        </w:rPr>
        <w:t>crease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4"/>
        </w:rPr>
        <w:t>fetal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4"/>
        </w:rPr>
        <w:t>stroke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4"/>
        </w:rPr>
        <w:t>volume.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107</w:t>
        </w:r>
      </w:hyperlink>
      <w:r>
        <w:rPr>
          <w:sz w:val="12"/>
          <w:szCs w:val="12"/>
          <w:spacing w:val="4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4"/>
            <w:position w:val="7"/>
          </w:rPr>
          <w:t>121</w:t>
        </w:r>
      </w:hyperlink>
      <w:r>
        <w:rPr>
          <w:sz w:val="12"/>
          <w:szCs w:val="12"/>
          <w:color w:val="0D7FAC"/>
          <w:spacing w:val="4"/>
          <w:position w:val="7"/>
        </w:rPr>
        <w:t xml:space="preserve">  </w:t>
      </w:r>
      <w:r>
        <w:rPr>
          <w:sz w:val="18"/>
          <w:szCs w:val="18"/>
          <w:spacing w:val="4"/>
        </w:rPr>
        <w:t>However,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4"/>
        </w:rPr>
        <w:t>data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4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limited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the utility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-1"/>
        </w:rPr>
        <w:t xml:space="preserve"> approach.</w:t>
      </w:r>
    </w:p>
    <w:p>
      <w:pPr>
        <w:pStyle w:val="BodyText"/>
        <w:ind w:left="738" w:right="5142" w:firstLine="186"/>
        <w:spacing w:before="24" w:line="182" w:lineRule="auto"/>
        <w:jc w:val="both"/>
        <w:rPr>
          <w:sz w:val="12"/>
          <w:szCs w:val="12"/>
        </w:rPr>
      </w:pPr>
      <w:r>
        <w:rPr>
          <w:sz w:val="18"/>
          <w:szCs w:val="18"/>
        </w:rPr>
        <w:t>Fetuses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complete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delivered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in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tertiary-care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center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"/>
        </w:rPr>
        <w:t>pediatric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1"/>
        </w:rPr>
        <w:t>cardiology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availability.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cases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complete fetal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3"/>
        </w:rPr>
        <w:t>heart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block,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3"/>
        </w:rPr>
        <w:t>cesarean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delivery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usually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performed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becaus</w:t>
      </w:r>
      <w:r>
        <w:rPr>
          <w:sz w:val="18"/>
          <w:szCs w:val="18"/>
          <w:spacing w:val="1"/>
        </w:rPr>
        <w:t>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interpretation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1"/>
        </w:rPr>
        <w:t>of external fetal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monitoring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labor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challenging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5"/>
        </w:rPr>
        <w:t>, </w:t>
      </w:r>
      <w:r>
        <w:rPr>
          <w:sz w:val="18"/>
          <w:szCs w:val="18"/>
        </w:rPr>
        <w:t>however</w:t>
      </w:r>
      <w:r>
        <w:rPr>
          <w:sz w:val="18"/>
          <w:szCs w:val="18"/>
          <w:spacing w:val="5"/>
        </w:rPr>
        <w:t>, </w:t>
      </w:r>
      <w:r>
        <w:rPr>
          <w:sz w:val="18"/>
          <w:szCs w:val="18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monitor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well</w:t>
      </w:r>
      <w:r>
        <w:rPr>
          <w:sz w:val="18"/>
          <w:szCs w:val="18"/>
          <w:spacing w:val="5"/>
        </w:rPr>
        <w:t>-</w:t>
      </w:r>
      <w:r>
        <w:rPr>
          <w:sz w:val="18"/>
          <w:szCs w:val="18"/>
        </w:rPr>
        <w:t>being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atrial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using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Doppler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device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serial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bio- </w:t>
      </w:r>
      <w:r>
        <w:rPr>
          <w:sz w:val="18"/>
          <w:szCs w:val="18"/>
          <w:spacing w:val="5"/>
        </w:rPr>
        <w:t>physical proﬁle assessments.</w:t>
      </w:r>
      <w:hyperlink w:history="true" w:anchor="bookmark1">
        <w:r>
          <w:rPr>
            <w:sz w:val="12"/>
            <w:szCs w:val="12"/>
            <w:color w:val="0D7FAC"/>
            <w:spacing w:val="5"/>
            <w:position w:val="7"/>
          </w:rPr>
          <w:t>122</w:t>
        </w:r>
      </w:hyperlink>
    </w:p>
    <w:p>
      <w:pPr>
        <w:ind w:left="750"/>
        <w:spacing w:before="261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0"/>
        </w:rPr>
        <w:t>Mild systemic lupus e</w:t>
      </w:r>
      <w:r>
        <w:rPr>
          <w:rFonts w:ascii="Arial" w:hAnsi="Arial" w:eastAsia="Arial" w:cs="Arial"/>
          <w:sz w:val="19"/>
          <w:szCs w:val="19"/>
          <w:spacing w:val="19"/>
        </w:rPr>
        <w:t>rythematosus ﬂares</w:t>
      </w:r>
    </w:p>
    <w:p>
      <w:pPr>
        <w:pStyle w:val="BodyText"/>
        <w:ind w:left="737" w:right="5142" w:hanging="2"/>
        <w:spacing w:before="28" w:line="185" w:lineRule="auto"/>
        <w:rPr>
          <w:sz w:val="18"/>
          <w:szCs w:val="18"/>
        </w:rPr>
      </w:pP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patient</w:t>
      </w:r>
      <w:r>
        <w:rPr>
          <w:sz w:val="18"/>
          <w:szCs w:val="18"/>
          <w:spacing w:val="9"/>
        </w:rPr>
        <w:t>’</w:t>
      </w:r>
      <w:r>
        <w:rPr>
          <w:sz w:val="18"/>
          <w:szCs w:val="18"/>
        </w:rPr>
        <w:t>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personal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history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ﬂ</w:t>
      </w:r>
      <w:r>
        <w:rPr>
          <w:sz w:val="18"/>
          <w:szCs w:val="18"/>
        </w:rPr>
        <w:t>ares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helpful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dis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tinguishing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2"/>
        </w:rPr>
        <w:t>ﬂare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from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2"/>
        </w:rPr>
        <w:t>common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2"/>
        </w:rPr>
        <w:t>pregnancy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1"/>
        </w:rPr>
        <w:t>ymptoms.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laboratory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evaluation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7"/>
        </w:rPr>
        <w:t xml:space="preserve"> 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pregnancy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includes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physical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3"/>
        </w:rPr>
        <w:t>exam,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3"/>
        </w:rPr>
        <w:t>c</w:t>
      </w:r>
      <w:r>
        <w:rPr>
          <w:sz w:val="18"/>
          <w:szCs w:val="18"/>
          <w:spacing w:val="2"/>
        </w:rPr>
        <w:t>omplete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blood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count,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anti-dsDNA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titer,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measurement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1"/>
        </w:rPr>
        <w:t>complement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1"/>
        </w:rPr>
        <w:t>levels.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1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patient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currently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taking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HCQ</w:t>
      </w:r>
      <w:r>
        <w:rPr>
          <w:sz w:val="18"/>
          <w:szCs w:val="18"/>
          <w:spacing w:val="2"/>
        </w:rPr>
        <w:t>, 200 </w:t>
      </w:r>
      <w:r>
        <w:rPr>
          <w:sz w:val="18"/>
          <w:szCs w:val="18"/>
        </w:rPr>
        <w:t>mg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twice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daily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should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3"/>
        </w:rPr>
        <w:t>prescribed.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3"/>
        </w:rPr>
        <w:t>If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3"/>
        </w:rPr>
        <w:t>necessary,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3"/>
        </w:rPr>
        <w:t>dosa</w:t>
      </w:r>
      <w:r>
        <w:rPr>
          <w:sz w:val="18"/>
          <w:szCs w:val="18"/>
          <w:spacing w:val="2"/>
        </w:rPr>
        <w:t>ge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12"/>
        </w:rPr>
        <w:t>400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mg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twice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daily</w:t>
      </w:r>
      <w:r>
        <w:rPr>
          <w:sz w:val="18"/>
          <w:szCs w:val="18"/>
          <w:spacing w:val="12"/>
        </w:rPr>
        <w:t>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patient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does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not </w:t>
      </w:r>
      <w:r>
        <w:rPr>
          <w:sz w:val="18"/>
          <w:szCs w:val="18"/>
        </w:rPr>
        <w:t>respond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taking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glucocorticoids</w:t>
      </w:r>
      <w:r>
        <w:rPr>
          <w:sz w:val="18"/>
          <w:szCs w:val="18"/>
          <w:spacing w:val="6"/>
        </w:rPr>
        <w:t>, </w:t>
      </w:r>
      <w:r>
        <w:rPr>
          <w:sz w:val="18"/>
          <w:szCs w:val="18"/>
        </w:rPr>
        <w:t>institution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15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20 </w:t>
      </w:r>
      <w:r>
        <w:rPr>
          <w:sz w:val="18"/>
          <w:szCs w:val="18"/>
        </w:rPr>
        <w:t>mg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prednisone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daily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recommended</w:t>
      </w:r>
      <w:r>
        <w:rPr>
          <w:sz w:val="18"/>
          <w:szCs w:val="18"/>
          <w:spacing w:val="7"/>
        </w:rPr>
        <w:t>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patients </w:t>
      </w:r>
      <w:r>
        <w:rPr>
          <w:sz w:val="18"/>
          <w:szCs w:val="18"/>
        </w:rPr>
        <w:t>already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taking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glucocorticoids</w:t>
      </w:r>
      <w:r>
        <w:rPr>
          <w:sz w:val="18"/>
          <w:szCs w:val="18"/>
          <w:spacing w:val="12"/>
        </w:rPr>
        <w:t>, 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dosage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 xml:space="preserve"> 20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 xml:space="preserve"> 30 </w:t>
      </w:r>
      <w:r>
        <w:rPr>
          <w:sz w:val="18"/>
          <w:szCs w:val="18"/>
        </w:rPr>
        <w:t>mg</w:t>
      </w:r>
      <w:r>
        <w:rPr>
          <w:sz w:val="18"/>
          <w:szCs w:val="18"/>
          <w:spacing w:val="1"/>
        </w:rPr>
        <w:t>/d (</w:t>
      </w:r>
      <w:hyperlink w:history="true" w:anchor="bookmark1">
        <w:r>
          <w:rPr>
            <w:sz w:val="18"/>
            <w:szCs w:val="18"/>
            <w:color w:val="0D7FAC"/>
          </w:rPr>
          <w:t>Table</w:t>
        </w:r>
        <w:r>
          <w:rPr>
            <w:sz w:val="18"/>
            <w:szCs w:val="18"/>
            <w:color w:val="0D7FAC"/>
            <w:spacing w:val="1"/>
          </w:rPr>
          <w:t xml:space="preserve"> 6</w:t>
        </w:r>
      </w:hyperlink>
      <w:r>
        <w:rPr>
          <w:sz w:val="18"/>
          <w:szCs w:val="18"/>
          <w:spacing w:val="1"/>
        </w:rPr>
        <w:t>).</w:t>
      </w:r>
    </w:p>
    <w:p>
      <w:pPr>
        <w:ind w:left="741"/>
        <w:spacing w:before="270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9"/>
        </w:rPr>
        <w:t>Severe systemic lupus erythematosus ﬂares</w:t>
      </w:r>
    </w:p>
    <w:p>
      <w:pPr>
        <w:pStyle w:val="BodyText"/>
        <w:ind w:left="738" w:right="5143" w:firstLine="13"/>
        <w:spacing w:before="28" w:line="185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"/>
        </w:rPr>
        <w:t>patients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presenting with sympto</w:t>
      </w:r>
      <w:r>
        <w:rPr>
          <w:sz w:val="18"/>
          <w:szCs w:val="18"/>
          <w:spacing w:val="1"/>
        </w:rPr>
        <w:t>ms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suggesting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1"/>
        </w:rPr>
        <w:t>more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severe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ﬂare,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clinical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laboratory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evaluation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described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above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also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recommended.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2"/>
        </w:rPr>
        <w:t>Laborator</w:t>
      </w:r>
      <w:r>
        <w:rPr>
          <w:sz w:val="18"/>
          <w:szCs w:val="18"/>
          <w:spacing w:val="1"/>
        </w:rPr>
        <w:t>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testing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1"/>
        </w:rPr>
        <w:t>pre-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eclampsia,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3"/>
        </w:rPr>
        <w:t>including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3"/>
        </w:rPr>
        <w:t>urine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protein</w:t>
      </w:r>
      <w:r>
        <w:rPr>
          <w:rFonts w:ascii="Arial" w:hAnsi="Arial" w:eastAsia="Arial" w:cs="Arial"/>
          <w:sz w:val="18"/>
          <w:szCs w:val="18"/>
          <w:spacing w:val="2"/>
        </w:rPr>
        <w:t>-</w:t>
      </w:r>
      <w:r>
        <w:rPr>
          <w:sz w:val="18"/>
          <w:szCs w:val="18"/>
          <w:spacing w:val="2"/>
        </w:rPr>
        <w:t>creatinine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ratio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or 24-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hour</w:t>
      </w:r>
      <w:r>
        <w:rPr>
          <w:sz w:val="18"/>
          <w:szCs w:val="18"/>
          <w:spacing w:val="81"/>
          <w:w w:val="101"/>
        </w:rPr>
        <w:t xml:space="preserve"> </w:t>
      </w:r>
      <w:r>
        <w:rPr>
          <w:sz w:val="18"/>
          <w:szCs w:val="18"/>
          <w:spacing w:val="1"/>
        </w:rPr>
        <w:t>urine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1"/>
        </w:rPr>
        <w:t>assessment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1"/>
        </w:rPr>
        <w:t>protein</w:t>
      </w:r>
      <w:r>
        <w:rPr>
          <w:sz w:val="18"/>
          <w:szCs w:val="18"/>
          <w:spacing w:val="60"/>
          <w:w w:val="101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1"/>
        </w:rPr>
        <w:t>creatinine,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1"/>
        </w:rPr>
        <w:t>uric </w:t>
      </w:r>
      <w:r>
        <w:rPr>
          <w:sz w:val="18"/>
          <w:szCs w:val="18"/>
          <w:spacing w:val="2"/>
        </w:rPr>
        <w:t>acid,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liver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function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tests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also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useful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because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signs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symptoms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5"/>
        </w:rPr>
        <w:t xml:space="preserve"> ﬂ</w:t>
      </w:r>
      <w:r>
        <w:rPr>
          <w:sz w:val="18"/>
          <w:szCs w:val="18"/>
        </w:rPr>
        <w:t>ares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preeclampsia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over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lap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are important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distinguish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given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that manageme</w:t>
      </w:r>
      <w:r>
        <w:rPr>
          <w:sz w:val="18"/>
          <w:szCs w:val="18"/>
          <w:spacing w:val="-1"/>
        </w:rPr>
        <w:t>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differs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2"/>
        </w:rPr>
        <w:t>(</w:t>
      </w:r>
      <w:hyperlink w:history="true" w:anchor="bookmark1">
        <w:r>
          <w:rPr>
            <w:sz w:val="18"/>
            <w:szCs w:val="18"/>
            <w:color w:val="0D7FAC"/>
            <w:spacing w:val="2"/>
          </w:rPr>
          <w:t>Table</w:t>
        </w:r>
        <w:r>
          <w:rPr>
            <w:sz w:val="18"/>
            <w:szCs w:val="18"/>
            <w:color w:val="0D7FAC"/>
            <w:spacing w:val="-25"/>
          </w:rPr>
          <w:t xml:space="preserve"> </w:t>
        </w:r>
        <w:r>
          <w:rPr>
            <w:sz w:val="18"/>
            <w:szCs w:val="18"/>
            <w:color w:val="0D7FAC"/>
            <w:spacing w:val="2"/>
          </w:rPr>
          <w:t>3</w:t>
        </w:r>
      </w:hyperlink>
      <w:r>
        <w:rPr>
          <w:sz w:val="18"/>
          <w:szCs w:val="18"/>
          <w:spacing w:val="2"/>
        </w:rPr>
        <w:t>).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Glucocorticoid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dosage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2"/>
        </w:rPr>
        <w:t>should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increased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"/>
        </w:rPr>
        <w:t xml:space="preserve"> 1.0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"/>
        </w:rPr>
        <w:t xml:space="preserve"> 1.5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mg</w:t>
      </w:r>
      <w:r>
        <w:rPr>
          <w:sz w:val="18"/>
          <w:szCs w:val="18"/>
          <w:spacing w:val="2"/>
        </w:rPr>
        <w:t>/</w:t>
      </w:r>
      <w:r>
        <w:rPr>
          <w:sz w:val="18"/>
          <w:szCs w:val="18"/>
        </w:rPr>
        <w:t>kg</w:t>
      </w:r>
      <w:r>
        <w:rPr>
          <w:sz w:val="18"/>
          <w:szCs w:val="18"/>
          <w:spacing w:val="2"/>
        </w:rPr>
        <w:t>,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then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tapered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improvement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necessary</w:t>
      </w:r>
      <w:r>
        <w:rPr>
          <w:sz w:val="18"/>
          <w:szCs w:val="18"/>
          <w:spacing w:val="14"/>
        </w:rPr>
        <w:t>, </w:t>
      </w:r>
      <w:r>
        <w:rPr>
          <w:sz w:val="18"/>
          <w:szCs w:val="18"/>
        </w:rPr>
        <w:t>cyclosporine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azathioprine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added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  <w:spacing w:val="3"/>
        </w:rPr>
        <w:t>avoid ongoing high dos</w:t>
      </w:r>
      <w:r>
        <w:rPr>
          <w:sz w:val="18"/>
          <w:szCs w:val="18"/>
          <w:spacing w:val="2"/>
        </w:rPr>
        <w:t>es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glucocorticoids.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Hospitaliza-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generally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appropriate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1"/>
        </w:rPr>
        <w:t>.</w:t>
      </w:r>
    </w:p>
    <w:p>
      <w:pPr>
        <w:pStyle w:val="BodyText"/>
        <w:ind w:left="739" w:right="5142" w:firstLine="185"/>
        <w:spacing w:before="28" w:line="179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Rheumatology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consultation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pati</w:t>
      </w:r>
      <w:r>
        <w:rPr>
          <w:sz w:val="18"/>
          <w:szCs w:val="18"/>
          <w:spacing w:val="-3"/>
        </w:rPr>
        <w:t>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 a severe ﬂare, especial</w:t>
      </w:r>
      <w:r>
        <w:rPr>
          <w:sz w:val="18"/>
          <w:szCs w:val="18"/>
          <w:spacing w:val="-2"/>
        </w:rPr>
        <w:t>ly with renal or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2"/>
        </w:rPr>
        <w:t>CNS involvement,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 which intravenous glucocorticoids are recommended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other immunosuppressive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ag</w:t>
      </w:r>
      <w:r>
        <w:rPr>
          <w:sz w:val="18"/>
          <w:szCs w:val="18"/>
          <w:spacing w:val="-3"/>
        </w:rPr>
        <w:t>ents may be required (</w:t>
      </w:r>
      <w:hyperlink w:history="true" w:anchor="bookmark1">
        <w:r>
          <w:rPr>
            <w:sz w:val="18"/>
            <w:szCs w:val="18"/>
            <w:color w:val="0D7FAC"/>
            <w:spacing w:val="-3"/>
          </w:rPr>
          <w:t>Table</w:t>
        </w:r>
        <w:r>
          <w:rPr>
            <w:sz w:val="18"/>
            <w:szCs w:val="18"/>
            <w:color w:val="0D7FAC"/>
            <w:spacing w:val="-13"/>
          </w:rPr>
          <w:t xml:space="preserve"> </w:t>
        </w:r>
        <w:r>
          <w:rPr>
            <w:sz w:val="18"/>
            <w:szCs w:val="18"/>
            <w:color w:val="0D7FAC"/>
            <w:spacing w:val="-3"/>
          </w:rPr>
          <w:t>6</w:t>
        </w:r>
      </w:hyperlink>
      <w:r>
        <w:rPr>
          <w:sz w:val="18"/>
          <w:szCs w:val="18"/>
          <w:spacing w:val="-3"/>
        </w:rPr>
        <w:t>).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752"/>
        <w:spacing w:before="55" w:line="1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9"/>
          <w:szCs w:val="19"/>
          <w:spacing w:val="-12"/>
          <w:w w:val="96"/>
        </w:rPr>
        <w:t>B52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2"/>
          <w:w w:val="96"/>
        </w:rPr>
        <w:t>MARCH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2"/>
          <w:w w:val="96"/>
        </w:rPr>
        <w:t>2023</w:t>
      </w:r>
    </w:p>
    <w:p>
      <w:pPr>
        <w:spacing w:line="187" w:lineRule="auto"/>
        <w:sectPr>
          <w:pgSz w:w="11520" w:h="15480"/>
          <w:pgMar w:top="400" w:right="737" w:bottom="400" w:left="0" w:header="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03"/>
        <w:rPr/>
      </w:pPr>
      <w:r>
        <w:pict>
          <v:rect id="_x0000_s112" style="position:absolute;margin-left:564.094pt;margin-top:0.001038pt;mso-position-vertical-relative:page;mso-position-horizontal-relative:page;width:11.95pt;height:773.95pt;z-index:251743232;" o:allowincell="f" fillcolor="#6DC9C4" filled="true" stroked="false"/>
        </w:pict>
      </w:r>
      <w:r/>
    </w:p>
    <w:tbl>
      <w:tblPr>
        <w:tblStyle w:val="TableNormal"/>
        <w:tblW w:w="1003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2"/>
      </w:tblGrid>
      <w:tr>
        <w:trPr>
          <w:trHeight w:val="636" w:hRule="atLeast"/>
        </w:trPr>
        <w:tc>
          <w:tcPr>
            <w:shd w:val="clear" w:fill="E0F2F1"/>
            <w:tcW w:w="10032" w:type="dxa"/>
            <w:vAlign w:val="top"/>
            <w:tcBorders>
              <w:bottom w:val="nil"/>
            </w:tcBorders>
          </w:tcPr>
          <w:p>
            <w:pPr>
              <w:pStyle w:val="TableText"/>
              <w:ind w:left="180"/>
              <w:spacing w:before="136" w:line="202" w:lineRule="auto"/>
              <w:rPr/>
            </w:pPr>
            <w:r>
              <w:rPr>
                <w:color w:val="009692"/>
              </w:rPr>
              <w:t>TABLE</w:t>
            </w:r>
            <w:r>
              <w:rPr>
                <w:color w:val="009692"/>
                <w:spacing w:val="15"/>
              </w:rPr>
              <w:t xml:space="preserve"> 6</w:t>
            </w:r>
          </w:p>
          <w:p>
            <w:pPr>
              <w:pStyle w:val="TableText"/>
              <w:ind w:left="195"/>
              <w:spacing w:before="36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Prenatal care of pat</w:t>
            </w:r>
            <w:r>
              <w:rPr>
                <w:sz w:val="19"/>
                <w:szCs w:val="19"/>
                <w:spacing w:val="10"/>
              </w:rPr>
              <w:t>ients with systemic lupus erythematosus</w:t>
            </w:r>
          </w:p>
        </w:tc>
      </w:tr>
      <w:tr>
        <w:trPr>
          <w:trHeight w:val="323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ind w:left="179"/>
              <w:spacing w:before="92" w:line="213" w:lineRule="auto"/>
              <w:rPr/>
            </w:pPr>
            <w:r>
              <w:rPr>
                <w:spacing w:val="-14"/>
              </w:rPr>
              <w:t>A.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Prepregnancy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couns</w:t>
            </w:r>
            <w:r>
              <w:rPr>
                <w:spacing w:val="-15"/>
              </w:rPr>
              <w:t>eling</w:t>
            </w:r>
          </w:p>
        </w:tc>
      </w:tr>
      <w:tr>
        <w:trPr>
          <w:trHeight w:val="1493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1"/>
              <w:spacing w:before="68" w:line="213" w:lineRule="auto"/>
              <w:rPr/>
            </w:pPr>
            <w:r>
              <w:rPr>
                <w:spacing w:val="-14"/>
              </w:rPr>
              <w:t>1.</w:t>
            </w:r>
            <w:r>
              <w:rPr>
                <w:spacing w:val="22"/>
              </w:rPr>
              <w:t xml:space="preserve"> </w:t>
            </w:r>
            <w:r>
              <w:rPr>
                <w:spacing w:val="-14"/>
              </w:rPr>
              <w:t>Discuss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potential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complications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including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4"/>
              </w:rPr>
              <w:t>preeclampsia,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preterm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birth,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loss,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fetal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death,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FGR,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neonatal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lupus.</w:t>
            </w:r>
          </w:p>
          <w:p>
            <w:pPr>
              <w:pStyle w:val="TableText"/>
              <w:ind w:left="187"/>
              <w:spacing w:before="26" w:line="213" w:lineRule="auto"/>
              <w:rPr/>
            </w:pPr>
            <w:r>
              <w:rPr>
                <w:spacing w:val="-15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Discontinue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5"/>
              </w:rPr>
              <w:t>NSAIDs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cytotoxic</w:t>
            </w:r>
            <w:r>
              <w:rPr>
                <w:spacing w:val="7"/>
              </w:rPr>
              <w:t xml:space="preserve"> </w:t>
            </w:r>
            <w:r>
              <w:rPr>
                <w:spacing w:val="-16"/>
              </w:rPr>
              <w:t>agents.</w:t>
            </w:r>
          </w:p>
          <w:p>
            <w:pPr>
              <w:pStyle w:val="TableText"/>
              <w:ind w:left="186"/>
              <w:spacing w:before="26" w:line="213" w:lineRule="auto"/>
              <w:rPr/>
            </w:pPr>
            <w:r>
              <w:rPr>
                <w:spacing w:val="-14"/>
              </w:rPr>
              <w:t>3.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Continue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hydroxychloroquine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minimi</w:t>
            </w:r>
            <w:r>
              <w:rPr>
                <w:spacing w:val="-15"/>
              </w:rPr>
              <w:t>ze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doses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steroids.</w:t>
            </w:r>
          </w:p>
          <w:p>
            <w:pPr>
              <w:pStyle w:val="TableText"/>
              <w:ind w:left="185"/>
              <w:spacing w:before="26" w:line="213" w:lineRule="auto"/>
              <w:rPr/>
            </w:pPr>
            <w:r>
              <w:rPr>
                <w:spacing w:val="-15"/>
              </w:rPr>
              <w:t>4.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5"/>
              </w:rPr>
              <w:t>Delay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pregnancy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until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disease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has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been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quiescent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for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6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5"/>
              </w:rPr>
              <w:t>mo.</w:t>
            </w:r>
          </w:p>
          <w:p>
            <w:pPr>
              <w:pStyle w:val="TableText"/>
              <w:ind w:left="186"/>
              <w:spacing w:before="24" w:line="213" w:lineRule="auto"/>
              <w:rPr/>
            </w:pPr>
            <w:r>
              <w:rPr>
                <w:spacing w:val="-14"/>
              </w:rPr>
              <w:t>5.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Avoid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case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active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disease,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active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nephritis,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pulmonary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hypertension,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other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severe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end-organ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damage,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recent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thrombosis.</w:t>
            </w:r>
          </w:p>
          <w:p>
            <w:pPr>
              <w:pStyle w:val="TableText"/>
              <w:ind w:left="186"/>
              <w:spacing w:before="25" w:line="216" w:lineRule="auto"/>
              <w:rPr/>
            </w:pPr>
            <w:r>
              <w:rPr>
                <w:spacing w:val="-13"/>
              </w:rPr>
              <w:t>6.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Recommend folic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acid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sup</w:t>
            </w:r>
            <w:r>
              <w:rPr>
                <w:spacing w:val="-14"/>
              </w:rPr>
              <w:t>plementation.</w:t>
            </w:r>
          </w:p>
          <w:p>
            <w:pPr>
              <w:pStyle w:val="TableText"/>
              <w:ind w:left="186"/>
              <w:spacing w:before="24" w:line="213" w:lineRule="auto"/>
              <w:rPr/>
            </w:pPr>
            <w:r>
              <w:rPr>
                <w:spacing w:val="-14"/>
              </w:rPr>
              <w:t>7.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4"/>
              </w:rPr>
              <w:t>Provide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conﬁrm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effective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contraception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if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delaying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is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recommended.</w:t>
            </w:r>
          </w:p>
        </w:tc>
      </w:tr>
      <w:tr>
        <w:trPr>
          <w:trHeight w:val="321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9"/>
              <w:spacing w:before="92" w:line="213" w:lineRule="auto"/>
              <w:rPr/>
            </w:pPr>
            <w:r>
              <w:rPr>
                <w:spacing w:val="-15"/>
              </w:rPr>
              <w:t>B.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Initial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evaluation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5"/>
              </w:rPr>
              <w:t>management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SLE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during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5"/>
              </w:rPr>
              <w:t>pregnancy</w:t>
            </w:r>
          </w:p>
        </w:tc>
      </w:tr>
      <w:tr>
        <w:trPr>
          <w:trHeight w:val="4081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1"/>
              <w:spacing w:before="69" w:line="213" w:lineRule="auto"/>
              <w:rPr/>
            </w:pPr>
            <w:r>
              <w:rPr>
                <w:spacing w:val="-14"/>
              </w:rPr>
              <w:t>1.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Obtain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speciﬁc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history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regarding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course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SLE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history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lupus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nephritis,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thrombosis</w:t>
            </w:r>
            <w:r>
              <w:rPr>
                <w:spacing w:val="-15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CNS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complications.</w:t>
            </w:r>
          </w:p>
          <w:p>
            <w:pPr>
              <w:pStyle w:val="TableText"/>
              <w:ind w:left="187"/>
              <w:spacing w:before="26" w:line="213" w:lineRule="auto"/>
              <w:rPr/>
            </w:pPr>
            <w:r>
              <w:rPr>
                <w:spacing w:val="-13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Obtain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obstetrical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history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including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history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preeclampsia,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FGR,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stillbirth,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congenital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3"/>
              </w:rPr>
              <w:t>heart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block.</w:t>
            </w:r>
          </w:p>
          <w:p>
            <w:pPr>
              <w:pStyle w:val="TableText"/>
              <w:ind w:left="186"/>
              <w:spacing w:before="26" w:line="213" w:lineRule="auto"/>
              <w:rPr/>
            </w:pPr>
            <w:r>
              <w:rPr>
                <w:spacing w:val="-14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Discuss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potential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complications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including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preeclampsia,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preterm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labor,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loss,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fetal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death,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FGR,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neonatal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lu</w:t>
            </w:r>
            <w:r>
              <w:rPr>
                <w:spacing w:val="-15"/>
              </w:rPr>
              <w:t>pus.</w:t>
            </w:r>
          </w:p>
          <w:p>
            <w:pPr>
              <w:pStyle w:val="TableText"/>
              <w:ind w:left="189" w:right="238" w:hanging="4"/>
              <w:spacing w:before="24" w:line="245" w:lineRule="auto"/>
              <w:rPr/>
            </w:pPr>
            <w:r>
              <w:rPr>
                <w:spacing w:val="-13"/>
              </w:rPr>
              <w:t>4. Advise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signiﬁcant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maternal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and fetal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risks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case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acti</w:t>
            </w:r>
            <w:r>
              <w:rPr>
                <w:spacing w:val="-14"/>
              </w:rPr>
              <w:t>ve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disease,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active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nephritis,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pulmonary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hypertension,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other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severe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end-organ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damage,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/>
              <w:t xml:space="preserve"> </w:t>
            </w:r>
            <w:r>
              <w:rPr>
                <w:spacing w:val="-12"/>
              </w:rPr>
              <w:t>recent thrombosis.</w:t>
            </w:r>
          </w:p>
          <w:p>
            <w:pPr>
              <w:pStyle w:val="TableText"/>
              <w:ind w:left="186"/>
              <w:spacing w:line="213" w:lineRule="auto"/>
              <w:rPr/>
            </w:pPr>
            <w:r>
              <w:rPr>
                <w:spacing w:val="-15"/>
              </w:rPr>
              <w:t>5.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Assess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SLE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disease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status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using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standardized,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validated</w:t>
            </w:r>
            <w:r>
              <w:rPr>
                <w:spacing w:val="3"/>
              </w:rPr>
              <w:t xml:space="preserve"> </w:t>
            </w:r>
            <w:r>
              <w:rPr>
                <w:spacing w:val="-16"/>
              </w:rPr>
              <w:t>tool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6"/>
              </w:rPr>
              <w:t>(eg,</w:t>
            </w:r>
            <w:r>
              <w:rPr>
                <w:spacing w:val="5"/>
              </w:rPr>
              <w:t xml:space="preserve"> </w:t>
            </w:r>
            <w:r>
              <w:rPr>
                <w:spacing w:val="-16"/>
              </w:rPr>
              <w:t>SLEDAI).</w:t>
            </w:r>
          </w:p>
          <w:p>
            <w:pPr>
              <w:pStyle w:val="TableText"/>
              <w:ind w:left="186"/>
              <w:spacing w:before="26" w:line="213" w:lineRule="auto"/>
              <w:rPr/>
            </w:pPr>
            <w:r>
              <w:rPr>
                <w:spacing w:val="-14"/>
              </w:rPr>
              <w:t>6.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4"/>
              </w:rPr>
              <w:t>Screen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hypertension.</w:t>
            </w:r>
          </w:p>
          <w:p>
            <w:pPr>
              <w:pStyle w:val="TableText"/>
              <w:ind w:left="186"/>
              <w:spacing w:before="24" w:line="213" w:lineRule="auto"/>
              <w:rPr/>
            </w:pPr>
            <w:r>
              <w:rPr>
                <w:spacing w:val="-11"/>
                <w:w w:val="96"/>
              </w:rPr>
              <w:t>7.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  <w:w w:val="96"/>
              </w:rPr>
              <w:t>Review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  <w:w w:val="96"/>
              </w:rPr>
              <w:t>previous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  <w:w w:val="96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  <w:w w:val="96"/>
              </w:rPr>
              <w:t>obtain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  <w:w w:val="96"/>
              </w:rPr>
              <w:t>labora</w:t>
            </w:r>
            <w:r>
              <w:rPr>
                <w:spacing w:val="-12"/>
                <w:w w:val="96"/>
              </w:rPr>
              <w:t>tory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6"/>
              </w:rPr>
              <w:t>assessment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  <w:w w:val="96"/>
              </w:rPr>
              <w:t>of:</w:t>
            </w:r>
          </w:p>
          <w:p>
            <w:pPr>
              <w:pStyle w:val="TableText"/>
              <w:ind w:left="264"/>
              <w:spacing w:before="27" w:line="213" w:lineRule="auto"/>
              <w:rPr/>
            </w:pPr>
            <w:r>
              <w:rPr>
                <w:spacing w:val="-11"/>
              </w:rPr>
              <w:t>a.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Renal function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</w:rPr>
              <w:t>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urinalysis,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urine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protein-creatinine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ratio,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serum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creatinine</w:t>
            </w:r>
          </w:p>
          <w:p>
            <w:pPr>
              <w:pStyle w:val="TableText"/>
              <w:ind w:left="268"/>
              <w:spacing w:before="25" w:line="216" w:lineRule="auto"/>
              <w:rPr/>
            </w:pPr>
            <w:r>
              <w:rPr>
                <w:spacing w:val="-16"/>
              </w:rPr>
              <w:t>b.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6"/>
              </w:rPr>
              <w:t>Complete</w:t>
            </w:r>
            <w:r>
              <w:rPr>
                <w:spacing w:val="11"/>
              </w:rPr>
              <w:t xml:space="preserve"> </w:t>
            </w:r>
            <w:r>
              <w:rPr>
                <w:spacing w:val="-16"/>
              </w:rPr>
              <w:t>blood</w:t>
            </w:r>
            <w:r>
              <w:rPr>
                <w:spacing w:val="7"/>
              </w:rPr>
              <w:t xml:space="preserve"> </w:t>
            </w:r>
            <w:r>
              <w:rPr>
                <w:spacing w:val="-16"/>
              </w:rPr>
              <w:t>count</w:t>
            </w:r>
          </w:p>
          <w:p>
            <w:pPr>
              <w:pStyle w:val="TableText"/>
              <w:ind w:left="264"/>
              <w:spacing w:before="23" w:line="213" w:lineRule="auto"/>
              <w:rPr/>
            </w:pPr>
            <w:r>
              <w:rPr>
                <w:spacing w:val="-14"/>
              </w:rPr>
              <w:t>c. Antiphospholipid antibody syndrome (lupus anticoagulant,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IgG and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IgM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</w:rPr>
              <w:t>anticardiolipin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</w:rPr>
              <w:t>antibodies,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IgG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IgM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anti-beta-2-glycoprotein-I</w:t>
            </w:r>
            <w:r>
              <w:rPr>
                <w:spacing w:val="-4"/>
              </w:rPr>
              <w:t xml:space="preserve"> </w:t>
            </w:r>
            <w:r>
              <w:rPr>
                <w:spacing w:val="-15"/>
              </w:rPr>
              <w:t>antibodies)</w:t>
            </w:r>
          </w:p>
          <w:p>
            <w:pPr>
              <w:pStyle w:val="TableText"/>
              <w:ind w:left="265"/>
              <w:spacing w:before="26" w:line="216" w:lineRule="auto"/>
              <w:rPr/>
            </w:pPr>
            <w:r>
              <w:rPr>
                <w:spacing w:val="-16"/>
              </w:rPr>
              <w:t>d.</w:t>
            </w:r>
            <w:r>
              <w:rPr>
                <w:spacing w:val="9"/>
              </w:rPr>
              <w:t xml:space="preserve"> </w:t>
            </w:r>
            <w:r>
              <w:rPr>
                <w:spacing w:val="-16"/>
              </w:rPr>
              <w:t>Anti-dsDNA</w:t>
            </w:r>
            <w:r>
              <w:rPr>
                <w:spacing w:val="10"/>
              </w:rPr>
              <w:t xml:space="preserve"> </w:t>
            </w:r>
            <w:r>
              <w:rPr>
                <w:spacing w:val="-16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16"/>
              </w:rPr>
              <w:t>complement</w:t>
            </w:r>
            <w:r>
              <w:rPr>
                <w:spacing w:val="15"/>
              </w:rPr>
              <w:t xml:space="preserve"> </w:t>
            </w:r>
            <w:r>
              <w:rPr>
                <w:spacing w:val="-16"/>
              </w:rPr>
              <w:t>levels</w:t>
            </w:r>
          </w:p>
          <w:p>
            <w:pPr>
              <w:pStyle w:val="TableText"/>
              <w:ind w:left="265"/>
              <w:spacing w:before="24" w:line="199" w:lineRule="exact"/>
              <w:rPr/>
            </w:pPr>
            <w:r>
              <w:rPr>
                <w:spacing w:val="-13"/>
                <w:w w:val="96"/>
              </w:rPr>
              <w:t>e.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  <w:w w:val="96"/>
              </w:rPr>
              <w:t>Anti-Ro/SSA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  <w:w w:val="96"/>
              </w:rPr>
              <w:t>and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3"/>
                <w:w w:val="96"/>
              </w:rPr>
              <w:t>-La/SSB</w:t>
            </w:r>
          </w:p>
          <w:p>
            <w:pPr>
              <w:pStyle w:val="TableText"/>
              <w:ind w:left="186"/>
              <w:spacing w:line="213" w:lineRule="auto"/>
              <w:rPr/>
            </w:pPr>
            <w:r>
              <w:rPr>
                <w:spacing w:val="-14"/>
              </w:rPr>
              <w:t>8.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Adjust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medications</w:t>
            </w:r>
          </w:p>
          <w:p>
            <w:pPr>
              <w:pStyle w:val="TableText"/>
              <w:ind w:left="264"/>
              <w:spacing w:before="25" w:line="213" w:lineRule="auto"/>
              <w:rPr/>
            </w:pPr>
            <w:r>
              <w:rPr>
                <w:spacing w:val="-14"/>
                <w:w w:val="96"/>
              </w:rPr>
              <w:t>a.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4"/>
                <w:w w:val="96"/>
              </w:rPr>
              <w:t>Discontinue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4"/>
                <w:w w:val="96"/>
              </w:rPr>
              <w:t>NSAIDs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6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  <w:w w:val="96"/>
              </w:rPr>
              <w:t>cytotoxic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  <w:w w:val="96"/>
              </w:rPr>
              <w:t>agents.</w:t>
            </w:r>
          </w:p>
          <w:p>
            <w:pPr>
              <w:pStyle w:val="TableText"/>
              <w:ind w:left="268"/>
              <w:spacing w:before="26" w:line="213" w:lineRule="auto"/>
              <w:rPr/>
            </w:pPr>
            <w:r>
              <w:rPr>
                <w:spacing w:val="-16"/>
              </w:rPr>
              <w:t>b.</w:t>
            </w:r>
            <w:r>
              <w:rPr>
                <w:spacing w:val="22"/>
              </w:rPr>
              <w:t xml:space="preserve"> </w:t>
            </w:r>
            <w:r>
              <w:rPr>
                <w:spacing w:val="-16"/>
              </w:rPr>
              <w:t>Continue</w:t>
            </w:r>
            <w:r>
              <w:rPr>
                <w:spacing w:val="13"/>
              </w:rPr>
              <w:t xml:space="preserve"> </w:t>
            </w:r>
            <w:r>
              <w:rPr>
                <w:spacing w:val="-16"/>
              </w:rPr>
              <w:t>hydroxychloroquine.</w:t>
            </w:r>
          </w:p>
          <w:p>
            <w:pPr>
              <w:pStyle w:val="TableText"/>
              <w:ind w:left="264"/>
              <w:spacing w:before="26" w:line="200" w:lineRule="exact"/>
              <w:rPr/>
            </w:pPr>
            <w:r>
              <w:rPr>
                <w:spacing w:val="-15"/>
              </w:rPr>
              <w:t>c.</w:t>
            </w:r>
            <w:r>
              <w:rPr>
                <w:spacing w:val="14"/>
              </w:rPr>
              <w:t xml:space="preserve"> </w:t>
            </w:r>
            <w:r>
              <w:rPr>
                <w:spacing w:val="-15"/>
              </w:rPr>
              <w:t>Minimize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doses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steroids.</w:t>
            </w:r>
          </w:p>
          <w:p>
            <w:pPr>
              <w:pStyle w:val="TableText"/>
              <w:ind w:left="265"/>
              <w:spacing w:line="215" w:lineRule="auto"/>
              <w:rPr/>
            </w:pPr>
            <w:r>
              <w:rPr>
                <w:spacing w:val="-15"/>
              </w:rPr>
              <w:t>d.</w:t>
            </w:r>
            <w:r>
              <w:rPr>
                <w:spacing w:val="14"/>
              </w:rPr>
              <w:t xml:space="preserve"> </w:t>
            </w:r>
            <w:r>
              <w:rPr>
                <w:spacing w:val="-15"/>
              </w:rPr>
              <w:t>Recommend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folic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acid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s</w:t>
            </w:r>
            <w:r>
              <w:rPr>
                <w:spacing w:val="-16"/>
              </w:rPr>
              <w:t>upplementation.</w:t>
            </w:r>
          </w:p>
          <w:p>
            <w:pPr>
              <w:pStyle w:val="TableText"/>
              <w:ind w:left="265"/>
              <w:spacing w:before="23" w:line="216" w:lineRule="auto"/>
              <w:rPr/>
            </w:pPr>
            <w:r>
              <w:rPr>
                <w:spacing w:val="-16"/>
              </w:rPr>
              <w:t>e.</w:t>
            </w:r>
            <w:r>
              <w:rPr>
                <w:spacing w:val="14"/>
              </w:rPr>
              <w:t xml:space="preserve"> </w:t>
            </w:r>
            <w:r>
              <w:rPr>
                <w:spacing w:val="-16"/>
              </w:rPr>
              <w:t>Recommend</w:t>
            </w:r>
            <w:r>
              <w:rPr>
                <w:spacing w:val="13"/>
              </w:rPr>
              <w:t xml:space="preserve"> </w:t>
            </w:r>
            <w:r>
              <w:rPr>
                <w:spacing w:val="-16"/>
              </w:rPr>
              <w:t>low-dose</w:t>
            </w:r>
            <w:r>
              <w:rPr>
                <w:spacing w:val="8"/>
              </w:rPr>
              <w:t xml:space="preserve"> </w:t>
            </w:r>
            <w:r>
              <w:rPr>
                <w:spacing w:val="-16"/>
              </w:rPr>
              <w:t>asp</w:t>
            </w:r>
            <w:r>
              <w:rPr>
                <w:spacing w:val="-17"/>
              </w:rPr>
              <w:t>irin.</w:t>
            </w:r>
          </w:p>
          <w:p>
            <w:pPr>
              <w:pStyle w:val="TableText"/>
              <w:ind w:left="186"/>
              <w:spacing w:before="24" w:line="213" w:lineRule="auto"/>
              <w:rPr/>
            </w:pPr>
            <w:r>
              <w:rPr>
                <w:spacing w:val="-14"/>
              </w:rPr>
              <w:t>9.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Establish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communication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patient’s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4"/>
              </w:rPr>
              <w:t>rheumat</w:t>
            </w:r>
            <w:r>
              <w:rPr>
                <w:spacing w:val="-15"/>
              </w:rPr>
              <w:t>ologist.</w:t>
            </w:r>
          </w:p>
        </w:tc>
      </w:tr>
      <w:tr>
        <w:trPr>
          <w:trHeight w:val="321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8"/>
              <w:spacing w:before="102" w:line="204" w:lineRule="auto"/>
              <w:rPr/>
            </w:pPr>
            <w:r>
              <w:rPr>
                <w:spacing w:val="-13"/>
              </w:rPr>
              <w:t>C. Antenatal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care</w:t>
            </w:r>
          </w:p>
        </w:tc>
      </w:tr>
      <w:tr>
        <w:trPr>
          <w:trHeight w:val="1493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1"/>
              <w:spacing w:before="73" w:line="213" w:lineRule="auto"/>
              <w:rPr/>
            </w:pPr>
            <w:r>
              <w:rPr>
                <w:spacing w:val="-14"/>
                <w:w w:val="99"/>
              </w:rPr>
              <w:t>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Assess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9"/>
              </w:rPr>
              <w:t>SLE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9"/>
              </w:rPr>
              <w:t>status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9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9"/>
              </w:rPr>
              <w:t>screen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  <w:w w:val="99"/>
              </w:rPr>
              <w:t>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hypertension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9"/>
              </w:rPr>
              <w:t>at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9"/>
              </w:rPr>
              <w:t>each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  <w:w w:val="99"/>
              </w:rPr>
              <w:t>prenatal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  <w:w w:val="99"/>
              </w:rPr>
              <w:t>visit.</w:t>
            </w:r>
          </w:p>
          <w:p>
            <w:pPr>
              <w:pStyle w:val="TableText"/>
              <w:ind w:left="187"/>
              <w:spacing w:before="26" w:line="213" w:lineRule="auto"/>
              <w:rPr/>
            </w:pPr>
            <w:r>
              <w:rPr>
                <w:spacing w:val="-13"/>
                <w:w w:val="98"/>
              </w:rPr>
              <w:t>2.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  <w:w w:val="98"/>
              </w:rPr>
              <w:t>Test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8"/>
              </w:rPr>
              <w:t>anti-dsDNA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8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8"/>
              </w:rPr>
              <w:t>complement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  <w:w w:val="98"/>
              </w:rPr>
              <w:t>levels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  <w:w w:val="98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8"/>
              </w:rPr>
              <w:t>case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8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8"/>
              </w:rPr>
              <w:t>any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8"/>
              </w:rPr>
              <w:t>signs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8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8"/>
              </w:rPr>
              <w:t>sy</w:t>
            </w:r>
            <w:r>
              <w:rPr>
                <w:spacing w:val="-14"/>
                <w:w w:val="98"/>
              </w:rPr>
              <w:t>mptoms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8"/>
              </w:rPr>
              <w:t>of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  <w:w w:val="98"/>
              </w:rPr>
              <w:t>ﬂare.</w:t>
            </w:r>
          </w:p>
          <w:p>
            <w:pPr>
              <w:pStyle w:val="TableText"/>
              <w:ind w:left="186"/>
              <w:spacing w:before="26" w:line="213" w:lineRule="auto"/>
              <w:rPr/>
            </w:pPr>
            <w:r>
              <w:rPr>
                <w:spacing w:val="-13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Perform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serial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blood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counts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history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le</w:t>
            </w:r>
            <w:r>
              <w:rPr>
                <w:spacing w:val="-14"/>
              </w:rPr>
              <w:t>ukopenia,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thrombocytopenia,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anemia.</w:t>
            </w:r>
          </w:p>
          <w:p>
            <w:pPr>
              <w:pStyle w:val="TableText"/>
              <w:ind w:left="185"/>
              <w:spacing w:before="26" w:line="213" w:lineRule="auto"/>
              <w:rPr/>
            </w:pPr>
            <w:r>
              <w:rPr>
                <w:spacing w:val="-13"/>
              </w:rPr>
              <w:t>4.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3"/>
              </w:rPr>
              <w:t>Perform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serial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evaluation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serum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creatinine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proteinuria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history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nephritis.</w:t>
            </w:r>
          </w:p>
          <w:p>
            <w:pPr>
              <w:pStyle w:val="TableText"/>
              <w:ind w:left="186"/>
              <w:spacing w:before="24" w:line="213" w:lineRule="auto"/>
              <w:rPr/>
            </w:pPr>
            <w:r>
              <w:rPr>
                <w:spacing w:val="-11"/>
              </w:rPr>
              <w:t>5.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Perform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1"/>
              </w:rPr>
              <w:t>ultrasound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assess</w:t>
            </w:r>
            <w:r>
              <w:rPr>
                <w:spacing w:val="-12"/>
              </w:rPr>
              <w:t>ment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of fetal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growth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(eg,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at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28 wk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32-34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wk of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gestation).</w:t>
            </w:r>
          </w:p>
          <w:p>
            <w:pPr>
              <w:pStyle w:val="TableText"/>
              <w:ind w:left="186"/>
              <w:spacing w:before="26" w:line="213" w:lineRule="auto"/>
              <w:rPr/>
            </w:pPr>
            <w:r>
              <w:rPr>
                <w:spacing w:val="-13"/>
              </w:rPr>
              <w:t>6.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Initiate antenatal surveillance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(eg, weekly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beginning at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32 wk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gestation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through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delivery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for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uncomplicated</w:t>
            </w:r>
            <w:r>
              <w:rPr/>
              <w:t xml:space="preserve"> </w:t>
            </w:r>
            <w:r>
              <w:rPr>
                <w:spacing w:val="-13"/>
              </w:rPr>
              <w:t>SLE;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individualize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complicated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SLE).</w:t>
            </w:r>
          </w:p>
          <w:p>
            <w:pPr>
              <w:pStyle w:val="TableText"/>
              <w:ind w:left="186"/>
              <w:spacing w:before="26" w:line="213" w:lineRule="auto"/>
              <w:rPr/>
            </w:pPr>
            <w:r>
              <w:rPr>
                <w:spacing w:val="-14"/>
              </w:rPr>
              <w:t>7.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Deliver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between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39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40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wk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gestation,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earlier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if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FGR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other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comorbidities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exi</w:t>
            </w:r>
            <w:r>
              <w:rPr>
                <w:spacing w:val="-15"/>
              </w:rPr>
              <w:t>st.</w:t>
            </w:r>
          </w:p>
        </w:tc>
      </w:tr>
      <w:tr>
        <w:trPr>
          <w:trHeight w:val="320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9"/>
              <w:spacing w:before="96" w:line="213" w:lineRule="auto"/>
              <w:rPr/>
            </w:pPr>
            <w:r>
              <w:rPr>
                <w:spacing w:val="-14"/>
                <w:w w:val="97"/>
              </w:rPr>
              <w:t>D.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4"/>
                <w:w w:val="97"/>
              </w:rPr>
              <w:t>Management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7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7"/>
              </w:rPr>
              <w:t>SLE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7"/>
              </w:rPr>
              <w:t>exacerbation</w:t>
            </w:r>
          </w:p>
        </w:tc>
      </w:tr>
      <w:tr>
        <w:trPr>
          <w:trHeight w:val="3086" w:hRule="atLeast"/>
        </w:trPr>
        <w:tc>
          <w:tcPr>
            <w:tcW w:w="100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1"/>
              <w:spacing w:before="75" w:line="199" w:lineRule="exact"/>
              <w:rPr/>
            </w:pPr>
            <w:r>
              <w:rPr>
                <w:spacing w:val="-14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4"/>
              </w:rPr>
              <w:t>Mild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moderate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exacerbations</w:t>
            </w:r>
          </w:p>
          <w:p>
            <w:pPr>
              <w:pStyle w:val="TableText"/>
              <w:ind w:left="264"/>
              <w:spacing w:line="213" w:lineRule="auto"/>
              <w:rPr/>
            </w:pPr>
            <w:r>
              <w:rPr>
                <w:spacing w:val="-13"/>
              </w:rPr>
              <w:t>a.</w:t>
            </w:r>
            <w:r>
              <w:rPr>
                <w:spacing w:val="24"/>
              </w:rPr>
              <w:t xml:space="preserve"> </w:t>
            </w:r>
            <w:r>
              <w:rPr>
                <w:spacing w:val="-13"/>
              </w:rPr>
              <w:t>If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patient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is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taking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glucocorticoids,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increase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dosage to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least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20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to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30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mg/d.</w:t>
            </w:r>
          </w:p>
          <w:p>
            <w:pPr>
              <w:pStyle w:val="TableText"/>
              <w:ind w:left="435" w:right="237" w:hanging="167"/>
              <w:spacing w:before="24" w:line="229" w:lineRule="auto"/>
              <w:rPr/>
            </w:pPr>
            <w:r>
              <w:rPr>
                <w:spacing w:val="-12"/>
              </w:rPr>
              <w:t>b.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If the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patient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is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not taking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glucocorticoids,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start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15- to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20-mg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prednisone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daily. Alternative</w:t>
            </w:r>
            <w:r>
              <w:rPr>
                <w:spacing w:val="-13"/>
              </w:rPr>
              <w:t>ly,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intravenous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methylprednisolone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(1000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mg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daily) for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/>
              <w:t xml:space="preserve"> </w:t>
            </w:r>
            <w:r>
              <w:rPr>
                <w:spacing w:val="-13"/>
                <w:w w:val="98"/>
              </w:rPr>
              <w:t>days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  <w:w w:val="98"/>
              </w:rPr>
              <w:t>may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8"/>
              </w:rPr>
              <w:t>avoid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  <w:w w:val="98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  <w:w w:val="98"/>
              </w:rPr>
              <w:t>need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  <w:w w:val="98"/>
              </w:rPr>
              <w:t>for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  <w:w w:val="98"/>
              </w:rPr>
              <w:t>daily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  <w:w w:val="98"/>
              </w:rPr>
              <w:t>maintenan</w:t>
            </w:r>
            <w:r>
              <w:rPr>
                <w:spacing w:val="-14"/>
                <w:w w:val="98"/>
              </w:rPr>
              <w:t>ce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8"/>
              </w:rPr>
              <w:t>doses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  <w:w w:val="98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8"/>
              </w:rPr>
              <w:t>steroids.</w:t>
            </w:r>
          </w:p>
          <w:p>
            <w:pPr>
              <w:pStyle w:val="TableText"/>
              <w:ind w:left="264"/>
              <w:spacing w:before="26" w:line="213" w:lineRule="auto"/>
              <w:rPr/>
            </w:pPr>
            <w:r>
              <w:rPr>
                <w:spacing w:val="-13"/>
              </w:rPr>
              <w:t>c.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3"/>
              </w:rPr>
              <w:t>If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patient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3"/>
              </w:rPr>
              <w:t>not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taking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hydroxychloroquine,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initiate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200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mg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twice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daily.</w:t>
            </w:r>
          </w:p>
          <w:p>
            <w:pPr>
              <w:pStyle w:val="TableText"/>
              <w:ind w:left="187"/>
              <w:spacing w:before="26" w:line="198" w:lineRule="exact"/>
              <w:rPr/>
            </w:pPr>
            <w:r>
              <w:rPr>
                <w:spacing w:val="-14"/>
                <w:w w:val="99"/>
              </w:rPr>
              <w:t>2.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Severe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  <w:w w:val="99"/>
              </w:rPr>
              <w:t>exacerbations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  <w:w w:val="99"/>
              </w:rPr>
              <w:t>without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4"/>
                <w:w w:val="99"/>
              </w:rPr>
              <w:t>renal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  <w:w w:val="99"/>
              </w:rP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  <w:w w:val="99"/>
              </w:rPr>
              <w:t>CNS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  <w:w w:val="99"/>
              </w:rPr>
              <w:t>manifestations</w:t>
            </w:r>
          </w:p>
          <w:p>
            <w:pPr>
              <w:pStyle w:val="TableText"/>
              <w:ind w:left="264"/>
              <w:spacing w:line="213" w:lineRule="auto"/>
              <w:rPr/>
            </w:pPr>
            <w:r>
              <w:rPr>
                <w:spacing w:val="-14"/>
              </w:rPr>
              <w:t>a.</w:t>
            </w:r>
            <w:r>
              <w:rPr>
                <w:spacing w:val="25"/>
              </w:rPr>
              <w:t xml:space="preserve"> </w:t>
            </w:r>
            <w:r>
              <w:rPr>
                <w:spacing w:val="-14"/>
              </w:rPr>
              <w:t>Rheumatology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consultation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consider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hospitalization.</w:t>
            </w:r>
          </w:p>
          <w:p>
            <w:pPr>
              <w:pStyle w:val="TableText"/>
              <w:ind w:left="268"/>
              <w:spacing w:before="26" w:line="213" w:lineRule="auto"/>
              <w:rPr/>
            </w:pPr>
            <w:r>
              <w:rPr>
                <w:spacing w:val="-13"/>
              </w:rPr>
              <w:t>b.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3"/>
              </w:rPr>
              <w:t>Glucocorticoid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treatment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3"/>
              </w:rPr>
              <w:t>1.0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3"/>
              </w:rPr>
              <w:t>1.5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mg/kg.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Expect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clinical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improvement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5 to</w:t>
            </w:r>
            <w:r>
              <w:rPr>
                <w:spacing w:val="14"/>
              </w:rPr>
              <w:t xml:space="preserve"> </w:t>
            </w:r>
            <w:r>
              <w:rPr>
                <w:spacing w:val="-13"/>
              </w:rPr>
              <w:t>10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d.</w:t>
            </w:r>
          </w:p>
          <w:p>
            <w:pPr>
              <w:pStyle w:val="TableText"/>
              <w:ind w:left="264"/>
              <w:spacing w:before="26" w:line="213" w:lineRule="auto"/>
              <w:rPr/>
            </w:pPr>
            <w:r>
              <w:rPr>
                <w:spacing w:val="-13"/>
              </w:rPr>
              <w:t>c.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Taper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glucocorticoids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once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patient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demonstrates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clinical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impro</w:t>
            </w:r>
            <w:r>
              <w:rPr>
                <w:spacing w:val="-14"/>
              </w:rPr>
              <w:t>vement.</w:t>
            </w:r>
          </w:p>
          <w:p>
            <w:pPr>
              <w:pStyle w:val="TableText"/>
              <w:ind w:left="265"/>
              <w:spacing w:before="26" w:line="213" w:lineRule="auto"/>
              <w:rPr/>
            </w:pPr>
            <w:r>
              <w:rPr>
                <w:spacing w:val="-13"/>
              </w:rPr>
              <w:t>d.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If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patient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cannot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be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tapered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off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high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doses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glucocorticoids,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consider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starting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cyclosporine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azathioprine.</w:t>
            </w:r>
          </w:p>
          <w:p>
            <w:pPr>
              <w:pStyle w:val="TableText"/>
              <w:ind w:left="186"/>
              <w:spacing w:before="25" w:line="200" w:lineRule="exact"/>
              <w:rPr/>
            </w:pPr>
            <w:r>
              <w:rPr>
                <w:spacing w:val="-13"/>
                <w:w w:val="97"/>
              </w:rPr>
              <w:t>3.</w:t>
            </w:r>
            <w:r>
              <w:rPr>
                <w:spacing w:val="17"/>
              </w:rPr>
              <w:t xml:space="preserve"> </w:t>
            </w:r>
            <w:r>
              <w:rPr>
                <w:spacing w:val="-13"/>
                <w:w w:val="97"/>
              </w:rPr>
              <w:t>Severe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7"/>
              </w:rPr>
              <w:t>exacerbations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  <w:w w:val="97"/>
              </w:rPr>
              <w:t>with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  <w:w w:val="97"/>
              </w:rPr>
              <w:t>renal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7"/>
              </w:rP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  <w:w w:val="97"/>
              </w:rPr>
              <w:t>CNS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  <w:w w:val="97"/>
              </w:rPr>
              <w:t>involvement</w:t>
            </w:r>
          </w:p>
          <w:p>
            <w:pPr>
              <w:pStyle w:val="TableText"/>
              <w:ind w:left="264"/>
              <w:spacing w:line="213" w:lineRule="auto"/>
              <w:rPr/>
            </w:pPr>
            <w:r>
              <w:rPr>
                <w:spacing w:val="-13"/>
              </w:rPr>
              <w:t>a.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Hospitalization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r</w:t>
            </w:r>
            <w:r>
              <w:rPr>
                <w:spacing w:val="-14"/>
              </w:rPr>
              <w:t>heumatology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consultation.</w:t>
            </w:r>
          </w:p>
          <w:p>
            <w:pPr>
              <w:pStyle w:val="TableText"/>
              <w:ind w:left="268"/>
              <w:spacing w:before="26" w:line="213" w:lineRule="auto"/>
              <w:rPr/>
            </w:pPr>
            <w:r>
              <w:rPr>
                <w:spacing w:val="-13"/>
              </w:rPr>
              <w:t>b.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Maintain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patient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1.0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3"/>
              </w:rPr>
              <w:t>1.5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mg/kg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oral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</w:t>
            </w:r>
            <w:r>
              <w:rPr>
                <w:spacing w:val="-14"/>
              </w:rPr>
              <w:t>rednisone.</w:t>
            </w:r>
          </w:p>
          <w:p>
            <w:pPr>
              <w:pStyle w:val="TableText"/>
              <w:ind w:left="264"/>
              <w:spacing w:before="26" w:line="213" w:lineRule="auto"/>
              <w:rPr/>
            </w:pPr>
            <w:r>
              <w:rPr>
                <w:spacing w:val="-13"/>
              </w:rPr>
              <w:t>c.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When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patient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3"/>
              </w:rPr>
              <w:t>responds,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taper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glucocorticoid.</w:t>
            </w:r>
          </w:p>
          <w:p>
            <w:pPr>
              <w:pStyle w:val="TableText"/>
              <w:ind w:left="265"/>
              <w:spacing w:before="25" w:line="213" w:lineRule="auto"/>
              <w:rPr/>
            </w:pPr>
            <w:r>
              <w:rPr>
                <w:spacing w:val="-14"/>
              </w:rPr>
              <w:t>d.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unresponsive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patients,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consider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immunosuppressive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agents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and/</w:t>
            </w:r>
            <w:r>
              <w:rPr>
                <w:spacing w:val="-15"/>
              </w:rPr>
              <w:t>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plasmapheresis.</w:t>
            </w:r>
          </w:p>
        </w:tc>
      </w:tr>
      <w:tr>
        <w:trPr>
          <w:trHeight w:val="957" w:hRule="atLeast"/>
        </w:trPr>
        <w:tc>
          <w:tcPr>
            <w:tcW w:w="100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7"/>
              <w:spacing w:before="19" w:line="194" w:lineRule="exact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9"/>
                <w:position w:val="1"/>
              </w:rPr>
              <w:t>References:</w:t>
            </w:r>
            <w:r>
              <w:rPr>
                <w:sz w:val="13"/>
                <w:szCs w:val="13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Djekidel</w:t>
            </w:r>
            <w:r>
              <w:rPr>
                <w:sz w:val="13"/>
                <w:szCs w:val="13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and</w:t>
            </w:r>
            <w:r>
              <w:rPr>
                <w:sz w:val="13"/>
                <w:szCs w:val="13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Silver,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-10"/>
                  <w:position w:val="7"/>
                </w:rPr>
                <w:t>11</w:t>
              </w:r>
            </w:hyperlink>
            <w:r>
              <w:rPr>
                <w:sz w:val="9"/>
                <w:szCs w:val="9"/>
                <w:color w:val="0D7FAC"/>
                <w:spacing w:val="16"/>
                <w:w w:val="101"/>
                <w:position w:val="7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and</w:t>
            </w:r>
            <w:r>
              <w:rPr>
                <w:sz w:val="13"/>
                <w:szCs w:val="13"/>
                <w:spacing w:val="3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American</w:t>
            </w:r>
            <w:r>
              <w:rPr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College</w:t>
            </w:r>
            <w:r>
              <w:rPr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of</w:t>
            </w:r>
            <w:r>
              <w:rPr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Obstetricians</w:t>
            </w:r>
            <w:r>
              <w:rPr>
                <w:sz w:val="13"/>
                <w:szCs w:val="13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and</w:t>
            </w:r>
            <w:r>
              <w:rPr>
                <w:sz w:val="13"/>
                <w:szCs w:val="13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Gynecologists.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-10"/>
                  <w:position w:val="7"/>
                </w:rPr>
                <w:t>123</w:t>
              </w:r>
            </w:hyperlink>
          </w:p>
          <w:p>
            <w:pPr>
              <w:pStyle w:val="TableText"/>
              <w:ind w:left="184" w:right="223" w:hanging="5"/>
              <w:spacing w:before="10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Anti-dsDNA, anti-double-stranded DNA; Anti-</w:t>
            </w:r>
            <w:r>
              <w:rPr>
                <w:sz w:val="13"/>
                <w:szCs w:val="13"/>
                <w:spacing w:val="-9"/>
              </w:rPr>
              <w:t>La/SSB, anti-Sj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06"/>
                    </w:rPr>
                    <w:t>¨</w:t>
                  </w:r>
                </w:rt>
                <w:rubyBase>
                  <w:r>
                    <w:rPr>
                      <w:sz w:val="13"/>
                      <w:szCs w:val="13"/>
                      <w:w w:val="82"/>
                    </w:rPr>
                    <w:t>o</w:t>
                  </w:r>
                </w:rubyBase>
              </w:ruby>
            </w:r>
            <w:r>
              <w:rPr>
                <w:sz w:val="13"/>
                <w:szCs w:val="13"/>
                <w:spacing w:val="-9"/>
              </w:rPr>
              <w:t>gren’s-syndrome-related antigen B;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Anti-Ro/SSA, anti-Sj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06"/>
                    </w:rPr>
                    <w:t>¨</w:t>
                  </w:r>
                </w:rt>
                <w:rubyBase>
                  <w:r>
                    <w:rPr>
                      <w:sz w:val="13"/>
                      <w:szCs w:val="13"/>
                      <w:w w:val="82"/>
                    </w:rPr>
                    <w:t>o</w:t>
                  </w:r>
                </w:rubyBase>
              </w:ruby>
            </w:r>
            <w:r>
              <w:rPr>
                <w:sz w:val="13"/>
                <w:szCs w:val="13"/>
                <w:spacing w:val="-9"/>
              </w:rPr>
              <w:t>gren’s-syndrome-related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antigen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A;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CNS, central nervous system; FGR, fetal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growth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restriction;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Ig,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immunoglobulin;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NSAID,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nonsteroidal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antiinﬂammatory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drug;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SLE,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systemic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erythematosus;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SLEDAI,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System</w:t>
            </w:r>
            <w:r>
              <w:rPr>
                <w:sz w:val="13"/>
                <w:szCs w:val="13"/>
                <w:spacing w:val="-11"/>
              </w:rPr>
              <w:t>ic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Lupus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Erythematosus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Activity</w:t>
            </w:r>
            <w:r>
              <w:rPr>
                <w:sz w:val="13"/>
                <w:szCs w:val="13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Index.</w:t>
            </w:r>
          </w:p>
          <w:p>
            <w:pPr>
              <w:pStyle w:val="TableText"/>
              <w:ind w:left="184"/>
              <w:spacing w:before="52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Society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for Maternal–Fetal Medicine.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Systemic 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erythematosus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in pregnanc</w:t>
            </w:r>
            <w:r>
              <w:rPr>
                <w:sz w:val="13"/>
                <w:szCs w:val="13"/>
                <w:spacing w:val="-6"/>
              </w:rPr>
              <w:t>y. Am J Obstet Gynecol 2023.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"/>
          <w:footerReference w:type="default" r:id="rId25"/>
          <w:pgSz w:w="11520" w:h="15480"/>
          <w:pgMar w:top="950" w:right="0" w:bottom="579" w:left="736" w:header="374" w:footer="39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77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before="16"/>
        <w:rPr/>
      </w:pPr>
      <w:r/>
    </w:p>
    <w:p>
      <w:pPr>
        <w:spacing w:before="15"/>
        <w:rPr/>
      </w:pPr>
      <w:r/>
    </w:p>
    <w:tbl>
      <w:tblPr>
        <w:tblStyle w:val="TableNormal"/>
        <w:tblW w:w="10032" w:type="dxa"/>
        <w:tblInd w:w="74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2"/>
      </w:tblGrid>
      <w:tr>
        <w:trPr>
          <w:trHeight w:val="635" w:hRule="atLeast"/>
        </w:trPr>
        <w:tc>
          <w:tcPr>
            <w:shd w:val="clear" w:fill="E0F2F1"/>
            <w:tcW w:w="10032" w:type="dxa"/>
            <w:vAlign w:val="top"/>
            <w:tcBorders>
              <w:bottom w:val="nil"/>
            </w:tcBorders>
          </w:tcPr>
          <w:p>
            <w:pPr>
              <w:pStyle w:val="TableText"/>
              <w:ind w:left="180"/>
              <w:spacing w:before="136" w:line="201" w:lineRule="auto"/>
              <w:rPr/>
            </w:pPr>
            <w:r>
              <w:rPr>
                <w:color w:val="009692"/>
              </w:rPr>
              <w:t>TABLE</w:t>
            </w:r>
            <w:r>
              <w:rPr>
                <w:color w:val="009692"/>
                <w:spacing w:val="15"/>
              </w:rPr>
              <w:t xml:space="preserve"> 7</w:t>
            </w:r>
          </w:p>
          <w:p>
            <w:pPr>
              <w:pStyle w:val="TableText"/>
              <w:ind w:left="194"/>
              <w:spacing w:before="36" w:line="210" w:lineRule="auto"/>
              <w:rPr>
                <w:sz w:val="19"/>
                <w:szCs w:val="19"/>
              </w:rPr>
            </w:pPr>
            <w:bookmarkStart w:name="bookmark1" w:id="1"/>
            <w:bookmarkEnd w:id="1"/>
            <w:r>
              <w:rPr>
                <w:sz w:val="19"/>
                <w:szCs w:val="19"/>
                <w:spacing w:val="10"/>
              </w:rPr>
              <w:t>US Medical Eligibility Criteria for contraceptive use in patients with systemic lupus erythemato</w:t>
            </w:r>
            <w:r>
              <w:rPr>
                <w:sz w:val="19"/>
                <w:szCs w:val="19"/>
                <w:spacing w:val="9"/>
              </w:rPr>
              <w:t>sus</w:t>
            </w:r>
          </w:p>
        </w:tc>
      </w:tr>
      <w:tr>
        <w:trPr>
          <w:trHeight w:val="5207" w:hRule="atLeast"/>
        </w:trPr>
        <w:tc>
          <w:tcPr>
            <w:tcW w:w="10032" w:type="dxa"/>
            <w:vAlign w:val="top"/>
            <w:tcBorders>
              <w:top w:val="nil"/>
            </w:tcBorders>
          </w:tcPr>
          <w:p>
            <w:pPr>
              <w:pStyle w:val="TableText"/>
              <w:ind w:left="3544"/>
              <w:spacing w:before="104" w:line="225" w:lineRule="auto"/>
              <w:rPr/>
            </w:pPr>
            <w:r>
              <w:pict>
                <v:shape id="_x0000_s114" style="position:absolute;margin-left:-324.264pt;margin-top:17.243pt;mso-position-vertical-relative:top-margin-area;mso-position-horizontal-relative:right-margin-area;width:312.35pt;height:0.75pt;z-index:251752448;" fillcolor="#000000" filled="true" strokecolor="#000000" strokeweight="0.00pt" coordsize="6247,15" coordorigin="0,0" path="m6246,14l0,14l0,0l6246,0e">
                  <v:stroke endcap="round" miterlimit="0"/>
                </v:shape>
              </w:pict>
            </w:r>
            <w:r>
              <w:rPr>
                <w:spacing w:val="-9"/>
              </w:rPr>
              <w:t>Contraceptive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method</w:t>
            </w:r>
          </w:p>
          <w:p>
            <w:pPr>
              <w:pStyle w:val="TableText"/>
              <w:ind w:left="3544"/>
              <w:spacing w:before="143" w:line="205" w:lineRule="auto"/>
              <w:rPr/>
            </w:pPr>
            <w:r>
              <w:rPr>
                <w:spacing w:val="-17"/>
              </w:rPr>
              <w:t>Cu-IUD</w:t>
            </w:r>
            <w:r>
              <w:rPr/>
              <w:t xml:space="preserve">                                                               </w:t>
            </w:r>
            <w:r>
              <w:rPr>
                <w:spacing w:val="-17"/>
              </w:rPr>
              <w:t>DMPA</w:t>
            </w:r>
          </w:p>
          <w:p>
            <w:pPr>
              <w:spacing w:line="60" w:lineRule="exact"/>
              <w:rPr/>
            </w:pPr>
            <w:r/>
          </w:p>
          <w:tbl>
            <w:tblPr>
              <w:tblStyle w:val="TableNormal"/>
              <w:tblW w:w="9663" w:type="dxa"/>
              <w:tblInd w:w="17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251"/>
              <w:gridCol w:w="625"/>
              <w:gridCol w:w="1250"/>
              <w:gridCol w:w="782"/>
              <w:gridCol w:w="796"/>
              <w:gridCol w:w="625"/>
              <w:gridCol w:w="1251"/>
              <w:gridCol w:w="558"/>
              <w:gridCol w:w="525"/>
            </w:tblGrid>
            <w:tr>
              <w:trPr>
                <w:trHeight w:val="300" w:hRule="atLeast"/>
              </w:trPr>
              <w:tc>
                <w:tcPr>
                  <w:tcW w:w="3251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pStyle w:val="TableText"/>
                    <w:ind w:left="7"/>
                    <w:spacing w:before="63" w:line="205" w:lineRule="auto"/>
                    <w:rPr/>
                  </w:pPr>
                  <w:r>
                    <w:rPr>
                      <w:spacing w:val="-8"/>
                    </w:rPr>
                    <w:t>Condition</w:t>
                  </w:r>
                </w:p>
              </w:tc>
              <w:tc>
                <w:tcPr>
                  <w:tcW w:w="1875" w:type="dxa"/>
                  <w:vAlign w:val="top"/>
                  <w:gridSpan w:val="2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16"/>
                    <w:spacing w:before="63" w:line="205" w:lineRule="auto"/>
                    <w:rPr/>
                  </w:pPr>
                  <w:r>
                    <w:rPr>
                      <w:spacing w:val="-7"/>
                    </w:rPr>
                    <w:t>Initiation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7"/>
                    </w:rPr>
                    <w:t>Continuation</w:t>
                  </w:r>
                </w:p>
              </w:tc>
              <w:tc>
                <w:tcPr>
                  <w:tcW w:w="782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pStyle w:val="TableText"/>
                    <w:ind w:left="109"/>
                    <w:spacing w:before="63" w:line="205" w:lineRule="auto"/>
                    <w:rPr/>
                  </w:pPr>
                  <w:r>
                    <w:rPr>
                      <w:spacing w:val="-15"/>
                    </w:rPr>
                    <w:t>LNG-IUD</w:t>
                  </w:r>
                </w:p>
              </w:tc>
              <w:tc>
                <w:tcPr>
                  <w:tcW w:w="796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pStyle w:val="TableText"/>
                    <w:ind w:left="113"/>
                    <w:spacing w:before="50" w:line="225" w:lineRule="auto"/>
                    <w:rPr/>
                  </w:pPr>
                  <w:r>
                    <w:rPr>
                      <w:spacing w:val="-7"/>
                    </w:rPr>
                    <w:t>Implants</w:t>
                  </w:r>
                </w:p>
              </w:tc>
              <w:tc>
                <w:tcPr>
                  <w:tcW w:w="1876" w:type="dxa"/>
                  <w:vAlign w:val="top"/>
                  <w:gridSpan w:val="2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16"/>
                    <w:spacing w:before="63" w:line="205" w:lineRule="auto"/>
                    <w:rPr/>
                  </w:pPr>
                  <w:r>
                    <w:rPr>
                      <w:spacing w:val="-7"/>
                    </w:rPr>
                    <w:t>Initiation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7"/>
                    </w:rPr>
                    <w:t>Continuation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pStyle w:val="TableText"/>
                    <w:ind w:left="111"/>
                    <w:spacing w:before="63" w:line="205" w:lineRule="auto"/>
                    <w:rPr/>
                  </w:pPr>
                  <w:r>
                    <w:rPr>
                      <w:spacing w:val="-16"/>
                      <w:w w:val="96"/>
                    </w:rPr>
                    <w:t>POPs</w:t>
                  </w:r>
                </w:p>
              </w:tc>
              <w:tc>
                <w:tcPr>
                  <w:tcW w:w="525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pStyle w:val="TableText"/>
                    <w:ind w:left="111"/>
                    <w:spacing w:before="63" w:line="205" w:lineRule="auto"/>
                    <w:rPr/>
                  </w:pPr>
                  <w:r>
                    <w:rPr>
                      <w:spacing w:val="-16"/>
                      <w:w w:val="95"/>
                    </w:rPr>
                    <w:t>CHCs</w:t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3251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"/>
                    <w:spacing w:before="61" w:line="213" w:lineRule="auto"/>
                    <w:rPr/>
                  </w:pPr>
                  <w:r>
                    <w:rPr>
                      <w:spacing w:val="-14"/>
                    </w:rPr>
                    <w:t>Positive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(or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unknown)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antiphospholipid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antibodies</w:t>
                  </w:r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18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21"/>
                    </w:rPr>
                    <w:t>1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1250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92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21"/>
                    </w:rPr>
                    <w:t>1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782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7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  <w:w w:val="97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796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10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5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5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5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5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13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  <w:w w:val="97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1251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89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  <w:w w:val="97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558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7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  <w:w w:val="97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  <w:tc>
                <w:tcPr>
                  <w:tcW w:w="525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9"/>
                    <w:spacing w:line="23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3"/>
                      <w:w w:val="87"/>
                    </w:rPr>
                    <w:t>4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b</w:t>
                    </w:r>
                  </w:hyperlink>
                </w:p>
              </w:tc>
            </w:tr>
            <w:tr>
              <w:trPr>
                <w:trHeight w:val="298" w:hRule="atLeast"/>
              </w:trPr>
              <w:tc>
                <w:tcPr>
                  <w:tcW w:w="3251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5"/>
                    <w:spacing w:before="71" w:line="213" w:lineRule="auto"/>
                    <w:rPr/>
                  </w:pPr>
                  <w:r>
                    <w:rPr>
                      <w:spacing w:val="-12"/>
                      <w:w w:val="97"/>
                    </w:rPr>
                    <w:t>Severe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thrombocytopenia</w:t>
                  </w:r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3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  <w:w w:val="97"/>
                      <w:position w:val="1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8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8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8"/>
                      </w:rPr>
                      <w:t>c</w:t>
                    </w:r>
                  </w:hyperlink>
                </w:p>
              </w:tc>
              <w:tc>
                <w:tcPr>
                  <w:tcW w:w="1250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88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8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8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8"/>
                      </w:rPr>
                      <w:t>c</w:t>
                    </w:r>
                  </w:hyperlink>
                </w:p>
              </w:tc>
              <w:tc>
                <w:tcPr>
                  <w:tcW w:w="78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8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8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8"/>
                      </w:rPr>
                      <w:t>c</w:t>
                    </w:r>
                  </w:hyperlink>
                </w:p>
              </w:tc>
              <w:tc>
                <w:tcPr>
                  <w:tcW w:w="79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1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d</w:t>
                    </w:r>
                  </w:hyperlink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3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13"/>
                      <w:w w:val="97"/>
                    </w:rPr>
                    <w:t>3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d</w:t>
                    </w:r>
                  </w:hyperlink>
                </w:p>
              </w:tc>
              <w:tc>
                <w:tcPr>
                  <w:tcW w:w="1251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90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d</w:t>
                    </w:r>
                  </w:hyperlink>
                </w:p>
              </w:tc>
              <w:tc>
                <w:tcPr>
                  <w:tcW w:w="55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/>
                    <w:spacing w:line="244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a</w:t>
                    </w:r>
                  </w:hyperlink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spacing w:val="-1"/>
                        <w:position w:val="7"/>
                      </w:rPr>
                      <w:t>d</w:t>
                    </w:r>
                  </w:hyperlink>
                </w:p>
              </w:tc>
              <w:tc>
                <w:tcPr>
                  <w:tcW w:w="5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1"/>
                    <w:spacing w:before="37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</w:tr>
            <w:tr>
              <w:trPr>
                <w:trHeight w:val="298" w:hRule="atLeast"/>
              </w:trPr>
              <w:tc>
                <w:tcPr>
                  <w:tcW w:w="3251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72" w:line="213" w:lineRule="auto"/>
                    <w:rPr/>
                  </w:pPr>
                  <w:r>
                    <w:rPr>
                      <w:spacing w:val="-15"/>
                    </w:rPr>
                    <w:t>Immunosuppressive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therapy</w:t>
                  </w:r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4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1250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92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21"/>
                      <w:position w:val="1"/>
                    </w:rPr>
                    <w:t>1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78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79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1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4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1251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90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55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5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1"/>
                    <w:spacing w:before="38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</w:tr>
            <w:tr>
              <w:trPr>
                <w:trHeight w:val="301" w:hRule="atLeast"/>
              </w:trPr>
              <w:tc>
                <w:tcPr>
                  <w:tcW w:w="3251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81" w:line="203" w:lineRule="auto"/>
                    <w:rPr/>
                  </w:pPr>
                  <w:r>
                    <w:rPr>
                      <w:spacing w:val="-12"/>
                      <w:w w:val="95"/>
                    </w:rPr>
                    <w:t>None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2"/>
                      <w:w w:val="95"/>
                    </w:rPr>
                    <w:t>of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  <w:w w:val="95"/>
                    </w:rPr>
                    <w:t>the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5"/>
                    </w:rPr>
                    <w:t>above</w:t>
                  </w:r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8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21"/>
                      <w:position w:val="1"/>
                    </w:rPr>
                    <w:t>1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1250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92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21"/>
                      <w:position w:val="1"/>
                    </w:rPr>
                    <w:t>1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78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79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1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6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4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1251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90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55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  <w:tc>
                <w:tcPr>
                  <w:tcW w:w="525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1"/>
                    <w:spacing w:before="39" w:line="243" w:lineRule="exact"/>
                    <w:rPr>
                      <w:sz w:val="11"/>
                      <w:szCs w:val="11"/>
                    </w:rPr>
                  </w:pPr>
                  <w:r>
                    <w:rPr>
                      <w:spacing w:val="-9"/>
                      <w:w w:val="92"/>
                      <w:position w:val="1"/>
                    </w:rPr>
                    <w:t>2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D7FAC"/>
                        <w:position w:val="8"/>
                      </w:rPr>
                      <w:t>a</w:t>
                    </w:r>
                  </w:hyperlink>
                </w:p>
              </w:tc>
            </w:tr>
          </w:tbl>
          <w:p>
            <w:pPr>
              <w:pStyle w:val="TableText"/>
              <w:ind w:left="183" w:right="222" w:firstLine="2"/>
              <w:spacing w:before="72" w:line="18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Categories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for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classifying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intrauterine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devices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hormonal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contraceptives:</w:t>
            </w:r>
            <w:r>
              <w:rPr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=</w:t>
            </w:r>
            <w:r>
              <w:rPr>
                <w:sz w:val="13"/>
                <w:szCs w:val="13"/>
                <w:spacing w:val="-9"/>
              </w:rPr>
              <w:t>a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condition for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which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there</w:t>
            </w:r>
            <w:r>
              <w:rPr>
                <w:sz w:val="13"/>
                <w:szCs w:val="13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is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no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restriction for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use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of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contraceptive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method;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=</w:t>
            </w:r>
            <w:r>
              <w:rPr>
                <w:sz w:val="13"/>
                <w:szCs w:val="13"/>
                <w:spacing w:val="-9"/>
              </w:rPr>
              <w:t>a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condition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for which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advantages of using the method generally outweigh the theoretical or</w:t>
            </w:r>
            <w:r>
              <w:rPr>
                <w:sz w:val="13"/>
                <w:szCs w:val="13"/>
                <w:spacing w:val="-9"/>
              </w:rPr>
              <w:t xml:space="preserve"> proven risks; 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=</w:t>
            </w:r>
            <w:r>
              <w:rPr>
                <w:sz w:val="13"/>
                <w:szCs w:val="13"/>
                <w:spacing w:val="-9"/>
              </w:rPr>
              <w:t>a condition for which the theoretical or proven risks usually outweigh the advantages of using 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method; 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=</w:t>
            </w:r>
            <w:r>
              <w:rPr>
                <w:sz w:val="13"/>
                <w:szCs w:val="13"/>
                <w:spacing w:val="-9"/>
              </w:rPr>
              <w:t>a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condition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that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represents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unacceptabl</w:t>
            </w:r>
            <w:r>
              <w:rPr>
                <w:sz w:val="13"/>
                <w:szCs w:val="13"/>
                <w:spacing w:val="-10"/>
              </w:rPr>
              <w:t>e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health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risk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if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contraceptive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method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is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used.</w:t>
            </w:r>
          </w:p>
          <w:p>
            <w:pPr>
              <w:pStyle w:val="TableText"/>
              <w:ind w:left="187"/>
              <w:spacing w:before="41" w:line="19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  <w:position w:val="1"/>
              </w:rPr>
              <w:t>Data</w:t>
            </w:r>
            <w:r>
              <w:rPr>
                <w:sz w:val="13"/>
                <w:szCs w:val="13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from: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-9"/>
                  <w:position w:val="7"/>
                </w:rPr>
                <w:t>129</w:t>
              </w:r>
            </w:hyperlink>
            <w:r>
              <w:rPr>
                <w:sz w:val="9"/>
                <w:szCs w:val="9"/>
                <w:color w:val="0D7FAC"/>
                <w:spacing w:val="-14"/>
                <w:position w:val="7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.</w:t>
            </w:r>
            <w:r>
              <w:rPr>
                <w:sz w:val="13"/>
                <w:szCs w:val="13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Curtis</w:t>
            </w:r>
            <w:r>
              <w:rPr>
                <w:sz w:val="13"/>
                <w:szCs w:val="13"/>
                <w:spacing w:val="10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KM,</w:t>
            </w:r>
            <w:r>
              <w:rPr>
                <w:sz w:val="13"/>
                <w:szCs w:val="13"/>
                <w:spacing w:val="3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Tepper</w:t>
            </w:r>
            <w:r>
              <w:rPr>
                <w:sz w:val="13"/>
                <w:szCs w:val="13"/>
                <w:spacing w:val="10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NK,</w:t>
            </w:r>
            <w:r>
              <w:rPr>
                <w:sz w:val="13"/>
                <w:szCs w:val="13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Jatlaoui</w:t>
            </w:r>
            <w:r>
              <w:rPr>
                <w:sz w:val="13"/>
                <w:szCs w:val="13"/>
                <w:spacing w:val="3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TC,</w:t>
            </w:r>
            <w:r>
              <w:rPr>
                <w:sz w:val="13"/>
                <w:szCs w:val="13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et</w:t>
            </w:r>
            <w:r>
              <w:rPr>
                <w:sz w:val="13"/>
                <w:szCs w:val="13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al.</w:t>
            </w:r>
            <w:r>
              <w:rPr>
                <w:sz w:val="13"/>
                <w:szCs w:val="13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U.S.</w:t>
            </w:r>
            <w:r>
              <w:rPr>
                <w:sz w:val="13"/>
                <w:szCs w:val="13"/>
                <w:spacing w:val="10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Medical</w:t>
            </w:r>
            <w:r>
              <w:rPr>
                <w:sz w:val="13"/>
                <w:szCs w:val="13"/>
                <w:spacing w:val="9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9"/>
                <w:position w:val="1"/>
              </w:rPr>
              <w:t>Elig</w:t>
            </w:r>
            <w:r>
              <w:rPr>
                <w:sz w:val="13"/>
                <w:szCs w:val="13"/>
                <w:spacing w:val="-10"/>
                <w:position w:val="1"/>
              </w:rPr>
              <w:t>ibility</w:t>
            </w:r>
            <w:r>
              <w:rPr>
                <w:sz w:val="13"/>
                <w:szCs w:val="13"/>
                <w:spacing w:val="10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Criteria</w:t>
            </w:r>
            <w:r>
              <w:rPr>
                <w:sz w:val="13"/>
                <w:szCs w:val="13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for</w:t>
            </w:r>
            <w:r>
              <w:rPr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Contraceptive</w:t>
            </w:r>
            <w:r>
              <w:rPr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Use,</w:t>
            </w:r>
            <w:r>
              <w:rPr>
                <w:sz w:val="13"/>
                <w:szCs w:val="13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2016.</w:t>
            </w:r>
            <w:r>
              <w:rPr>
                <w:sz w:val="13"/>
                <w:szCs w:val="13"/>
                <w:spacing w:val="9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MMWR</w:t>
            </w:r>
            <w:r>
              <w:rPr>
                <w:sz w:val="13"/>
                <w:szCs w:val="13"/>
                <w:spacing w:val="10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Recomm</w:t>
            </w:r>
            <w:r>
              <w:rPr>
                <w:sz w:val="13"/>
                <w:szCs w:val="13"/>
                <w:spacing w:val="11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Rep</w:t>
            </w:r>
            <w:r>
              <w:rPr>
                <w:sz w:val="13"/>
                <w:szCs w:val="13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10"/>
                <w:position w:val="1"/>
              </w:rPr>
              <w:t>2016;65:1-104.</w:t>
            </w:r>
          </w:p>
          <w:p>
            <w:pPr>
              <w:pStyle w:val="TableText"/>
              <w:ind w:left="187" w:right="224" w:firstLine="6"/>
              <w:spacing w:before="104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CHC,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combined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hormonal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contraceptive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(including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pill,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patch,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and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ring);  Cu-IUD,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copper-containing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intrauterine</w:t>
            </w:r>
            <w:r>
              <w:rPr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device;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DMPA,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depot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medroxyprogesterone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acetate;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LNG-IUD,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levonorgestrel-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releasing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intrauterine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device;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POP,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progestin-o</w:t>
            </w:r>
            <w:r>
              <w:rPr>
                <w:sz w:val="13"/>
                <w:szCs w:val="13"/>
                <w:spacing w:val="-10"/>
              </w:rPr>
              <w:t>nly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pill.</w:t>
            </w:r>
          </w:p>
          <w:p>
            <w:pPr>
              <w:pStyle w:val="TableText"/>
              <w:ind w:left="269" w:right="222" w:hanging="87"/>
              <w:spacing w:before="79" w:line="244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-9"/>
                <w:position w:val="6"/>
              </w:rPr>
              <w:t>a  </w:t>
            </w:r>
            <w:r>
              <w:rPr>
                <w:sz w:val="13"/>
                <w:szCs w:val="13"/>
                <w:spacing w:val="-9"/>
              </w:rPr>
              <w:t>Clariﬁcation: persons with systemic lupus erythematosus (SLE) are</w:t>
            </w:r>
            <w:r>
              <w:rPr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increas</w:t>
            </w:r>
            <w:r>
              <w:rPr>
                <w:sz w:val="13"/>
                <w:szCs w:val="13"/>
                <w:spacing w:val="-10"/>
              </w:rPr>
              <w:t>ed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risk for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ischemic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heart disease,</w:t>
            </w:r>
            <w:r>
              <w:rPr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stroke, and venous thromboembolism.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Categories assigned to such conditions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US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MEC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should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be the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same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for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women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with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SLE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who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have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these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conditions.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For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all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subconditions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of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SLE,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classiﬁcations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are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based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on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assumption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that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no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other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risk factors for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card</w:t>
            </w:r>
            <w:r>
              <w:rPr>
                <w:sz w:val="13"/>
                <w:szCs w:val="13"/>
                <w:spacing w:val="-11"/>
              </w:rPr>
              <w:t>iovascular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disease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are present;these classiﬁcations must be modiﬁed in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 presence of such risk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factors. Many women</w:t>
            </w:r>
            <w:r>
              <w:rPr>
                <w:sz w:val="13"/>
                <w:szCs w:val="13"/>
                <w:spacing w:val="-10"/>
              </w:rPr>
              <w:t xml:space="preserve"> with SLE can be considered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good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candidates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for most contraceptive methods, including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hormonal contraceptives;; </w:t>
            </w:r>
            <w:r>
              <w:rPr>
                <w:sz w:val="9"/>
                <w:szCs w:val="9"/>
                <w:spacing w:val="-9"/>
                <w:position w:val="6"/>
              </w:rPr>
              <w:t>b  </w:t>
            </w:r>
            <w:r>
              <w:rPr>
                <w:sz w:val="13"/>
                <w:szCs w:val="13"/>
                <w:spacing w:val="-9"/>
              </w:rPr>
              <w:t>Evidence: antiphospholipid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antibodies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are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associated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with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higher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risk for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both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arterial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venous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thrombosis;;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9"/>
                <w:szCs w:val="9"/>
                <w:spacing w:val="-9"/>
                <w:position w:val="6"/>
              </w:rPr>
              <w:t>c</w:t>
            </w:r>
            <w:r>
              <w:rPr>
                <w:sz w:val="9"/>
                <w:szCs w:val="9"/>
                <w:spacing w:val="23"/>
                <w:position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Comment: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sever</w:t>
            </w:r>
            <w:r>
              <w:rPr>
                <w:sz w:val="13"/>
                <w:szCs w:val="13"/>
                <w:spacing w:val="-10"/>
              </w:rPr>
              <w:t>e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thrombocytopenia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increases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risk for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bleeding. The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category should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be assessed according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to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severity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of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thrombocytopenia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its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clinical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manifestations.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women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with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very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severe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thrombocytopenia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who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are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risk</w:t>
            </w:r>
            <w:r>
              <w:rPr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for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spontaneous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bleeding</w:t>
            </w:r>
            <w:r>
              <w:rPr>
                <w:sz w:val="13"/>
                <w:szCs w:val="13"/>
                <w:spacing w:val="-10"/>
              </w:rPr>
              <w:t>,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consultation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with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specialist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and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certain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pretreatments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might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be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warranted.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Evidence: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the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LNG-IUD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might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be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a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useful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treatment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for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menorrhagia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women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with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severe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thrombocytopenia;; </w:t>
            </w:r>
            <w:r>
              <w:rPr>
                <w:sz w:val="9"/>
                <w:szCs w:val="9"/>
                <w:spacing w:val="-9"/>
                <w:position w:val="6"/>
              </w:rPr>
              <w:t>d  </w:t>
            </w:r>
            <w:r>
              <w:rPr>
                <w:sz w:val="13"/>
                <w:szCs w:val="13"/>
                <w:spacing w:val="-9"/>
              </w:rPr>
              <w:t>Comment: severe thrombocytopenia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increases the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risk for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bl</w:t>
            </w:r>
            <w:r>
              <w:rPr>
                <w:sz w:val="13"/>
                <w:szCs w:val="13"/>
                <w:spacing w:val="-10"/>
              </w:rPr>
              <w:t>eeding.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POPs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might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be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useful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 treating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menorrhagia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 women with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severe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thrombocytopenia.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However,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given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the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increased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or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erratic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bleeding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that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might</w:t>
            </w:r>
            <w:r>
              <w:rPr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be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observed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on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initiation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of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DMPA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and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its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irreversibility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for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11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to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13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weeks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after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administrat</w:t>
            </w:r>
            <w:r>
              <w:rPr>
                <w:sz w:val="13"/>
                <w:szCs w:val="13"/>
                <w:spacing w:val="-10"/>
              </w:rPr>
              <w:t>ion,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initiation</w:t>
            </w:r>
            <w:r>
              <w:rPr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of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this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method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in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women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with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severe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thrombocytopenia</w:t>
            </w:r>
            <w:r>
              <w:rPr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should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be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done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with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caution.</w:t>
            </w:r>
          </w:p>
          <w:p>
            <w:pPr>
              <w:pStyle w:val="TableText"/>
              <w:ind w:left="184"/>
              <w:spacing w:before="53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Society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for Maternal–Fetal Medicine.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Systemic 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erythematosus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in pregnanc</w:t>
            </w:r>
            <w:r>
              <w:rPr>
                <w:sz w:val="13"/>
                <w:szCs w:val="13"/>
                <w:spacing w:val="-6"/>
              </w:rPr>
              <w:t>y. Am J Obstet Gynecol 2023.</w:t>
            </w:r>
          </w:p>
        </w:tc>
      </w:tr>
    </w:tbl>
    <w:p>
      <w:pPr>
        <w:spacing w:line="221" w:lineRule="exact"/>
        <w:rPr>
          <w:rFonts w:ascii="Arial"/>
          <w:sz w:val="19"/>
        </w:rPr>
      </w:pPr>
      <w:r/>
    </w:p>
    <w:p>
      <w:pPr>
        <w:spacing w:line="221" w:lineRule="exact"/>
        <w:sectPr>
          <w:headerReference w:type="default" r:id="rId14"/>
          <w:footerReference w:type="default" r:id="rId10"/>
          <w:pgSz w:w="11520" w:h="15480"/>
          <w:pgMar w:top="400" w:right="737" w:bottom="400" w:left="0" w:header="0" w:footer="0" w:gutter="0"/>
          <w:cols w:equalWidth="0" w:num="1">
            <w:col w:w="10783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750"/>
        <w:spacing w:before="86" w:line="19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9"/>
        </w:rPr>
        <w:t>Pregnancy management</w:t>
      </w:r>
    </w:p>
    <w:p>
      <w:pPr>
        <w:pStyle w:val="BodyText"/>
        <w:ind w:left="735" w:right="136" w:firstLine="8"/>
        <w:spacing w:before="57" w:line="181" w:lineRule="auto"/>
        <w:jc w:val="both"/>
        <w:rPr>
          <w:sz w:val="18"/>
          <w:szCs w:val="18"/>
        </w:rPr>
      </w:pPr>
      <w:r>
        <w:rPr>
          <w:sz w:val="18"/>
          <w:szCs w:val="18"/>
        </w:rPr>
        <w:t>Obstetrical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outlined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 xml:space="preserve"> </w:t>
      </w:r>
      <w:hyperlink w:history="true" w:anchor="bookmark1">
        <w:r>
          <w:rPr>
            <w:sz w:val="18"/>
            <w:szCs w:val="18"/>
            <w:color w:val="0D7FAC"/>
            <w:spacing w:val="2"/>
          </w:rPr>
          <w:t>Table</w:t>
        </w:r>
        <w:r>
          <w:rPr>
            <w:sz w:val="18"/>
            <w:szCs w:val="18"/>
            <w:color w:val="0D7FAC"/>
            <w:spacing w:val="32"/>
          </w:rPr>
          <w:t xml:space="preserve"> </w:t>
        </w:r>
        <w:r>
          <w:rPr>
            <w:sz w:val="18"/>
            <w:szCs w:val="18"/>
            <w:color w:val="0D7FAC"/>
            <w:spacing w:val="2"/>
          </w:rPr>
          <w:t>6</w:t>
        </w:r>
      </w:hyperlink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Baseline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laboratory testing early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"/>
        </w:rPr>
        <w:t>pregnancy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similar  to  that  advised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3"/>
        </w:rPr>
        <w:t>pr</w:t>
      </w:r>
      <w:r>
        <w:rPr>
          <w:sz w:val="18"/>
          <w:szCs w:val="18"/>
          <w:spacing w:val="2"/>
        </w:rPr>
        <w:t>econception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2"/>
        </w:rPr>
        <w:t>counseling.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4"/>
        </w:rPr>
        <w:t>Although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4"/>
        </w:rPr>
        <w:t>some experts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4"/>
        </w:rPr>
        <w:t>recommend </w:t>
      </w:r>
      <w:r>
        <w:rPr>
          <w:sz w:val="18"/>
          <w:szCs w:val="18"/>
          <w:spacing w:val="3"/>
        </w:rPr>
        <w:t>serial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assessment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autoantibodies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complement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complete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blood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10"/>
        </w:rPr>
        <w:t>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serum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chemistry,</w:t>
      </w:r>
      <w:hyperlink w:history="true" w:anchor="bookmark1">
        <w:r>
          <w:rPr>
            <w:sz w:val="12"/>
            <w:szCs w:val="12"/>
            <w:color w:val="0D7FAC"/>
            <w:spacing w:val="2"/>
            <w:position w:val="8"/>
          </w:rPr>
          <w:t>20</w:t>
        </w:r>
      </w:hyperlink>
      <w:r>
        <w:rPr>
          <w:sz w:val="12"/>
          <w:szCs w:val="12"/>
          <w:color w:val="0D7FAC"/>
          <w:spacing w:val="40"/>
          <w:position w:val="8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utility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2"/>
        </w:rPr>
        <w:t>of this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testing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remains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unproven. Testing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recommended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if signs 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symptoms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suggest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possibility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6"/>
        </w:rPr>
        <w:t xml:space="preserve"> 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clinical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labo</w:t>
      </w:r>
      <w:r>
        <w:rPr>
          <w:sz w:val="18"/>
          <w:szCs w:val="18"/>
          <w:spacing w:val="6"/>
        </w:rPr>
        <w:t>-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ratory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evidence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4"/>
        </w:rPr>
        <w:t xml:space="preserve"> 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adjust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treatment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743" w:right="137" w:firstLine="174"/>
        <w:spacing w:before="6" w:line="185" w:lineRule="auto"/>
        <w:jc w:val="both"/>
        <w:rPr>
          <w:sz w:val="12"/>
          <w:szCs w:val="12"/>
        </w:rPr>
      </w:pPr>
      <w:r>
        <w:rPr>
          <w:sz w:val="18"/>
          <w:szCs w:val="18"/>
          <w:spacing w:val="3"/>
        </w:rPr>
        <w:t>Consultation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3"/>
        </w:rPr>
        <w:t>rheu</w:t>
      </w:r>
      <w:r>
        <w:rPr>
          <w:sz w:val="18"/>
          <w:szCs w:val="18"/>
          <w:spacing w:val="2"/>
        </w:rPr>
        <w:t>matologist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maternal</w:t>
      </w:r>
      <w:r>
        <w:rPr>
          <w:rFonts w:ascii="Arial" w:hAnsi="Arial" w:eastAsia="Arial" w:cs="Arial"/>
          <w:sz w:val="18"/>
          <w:szCs w:val="18"/>
          <w:spacing w:val="2"/>
        </w:rPr>
        <w:t>-</w:t>
      </w:r>
      <w:r>
        <w:rPr>
          <w:sz w:val="18"/>
          <w:szCs w:val="18"/>
          <w:spacing w:val="2"/>
        </w:rPr>
        <w:t>fetal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medicine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2"/>
        </w:rPr>
        <w:t>subspecialist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</w:rPr>
        <w:t>throughout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2"/>
        </w:rPr>
        <w:t>pregnancy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2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mended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especially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active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severe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dis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ease</w:t>
      </w:r>
      <w:r>
        <w:rPr>
          <w:sz w:val="18"/>
          <w:szCs w:val="18"/>
          <w:spacing w:val="15"/>
        </w:rPr>
        <w:t>. </w:t>
      </w:r>
      <w:r>
        <w:rPr>
          <w:sz w:val="18"/>
          <w:szCs w:val="18"/>
        </w:rPr>
        <w:t>Those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severe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history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obstetrical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complications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bene</w:t>
      </w:r>
      <w:r>
        <w:rPr>
          <w:sz w:val="18"/>
          <w:szCs w:val="18"/>
          <w:spacing w:val="12"/>
        </w:rPr>
        <w:t>ﬁ</w:t>
      </w:r>
      <w:r>
        <w:rPr>
          <w:sz w:val="18"/>
          <w:szCs w:val="18"/>
        </w:rPr>
        <w:t>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more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frequent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evaluation</w:t>
      </w:r>
      <w:r>
        <w:rPr>
          <w:sz w:val="18"/>
          <w:szCs w:val="18"/>
          <w:spacing w:val="12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Use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4"/>
        </w:rPr>
        <w:t>standardized,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4"/>
        </w:rPr>
        <w:t>validated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4"/>
        </w:rPr>
        <w:t>too</w:t>
      </w:r>
      <w:r>
        <w:rPr>
          <w:sz w:val="18"/>
          <w:szCs w:val="18"/>
          <w:spacing w:val="3"/>
        </w:rPr>
        <w:t>l,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such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as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Systemic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Lupus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4"/>
        </w:rPr>
        <w:t>Erythematosus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4"/>
        </w:rPr>
        <w:t>Activity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4"/>
        </w:rPr>
        <w:t>Inde</w:t>
      </w:r>
      <w:r>
        <w:rPr>
          <w:sz w:val="18"/>
          <w:szCs w:val="18"/>
          <w:spacing w:val="3"/>
        </w:rPr>
        <w:t>x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3"/>
        </w:rPr>
        <w:t>(SLEDAI),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3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reported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helpful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assessing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general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population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6"/>
        </w:rPr>
        <w:t>.</w:t>
      </w:r>
      <w:hyperlink w:history="true" w:anchor="bookmark1">
        <w:r>
          <w:rPr>
            <w:sz w:val="12"/>
            <w:szCs w:val="12"/>
            <w:color w:val="0D7FAC"/>
            <w:spacing w:val="6"/>
            <w:position w:val="8"/>
          </w:rPr>
          <w:t>128</w:t>
        </w:r>
      </w:hyperlink>
    </w:p>
    <w:p>
      <w:pPr>
        <w:pStyle w:val="BodyText"/>
        <w:ind w:left="738" w:right="135" w:firstLine="173"/>
        <w:spacing w:before="5" w:line="196" w:lineRule="auto"/>
        <w:jc w:val="both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5"/>
        </w:rPr>
        <w:t>We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recommend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antenatal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tes</w:t>
      </w:r>
      <w:r>
        <w:rPr>
          <w:rFonts w:ascii="Arial" w:hAnsi="Arial" w:eastAsia="Arial" w:cs="Arial"/>
          <w:sz w:val="18"/>
          <w:szCs w:val="18"/>
          <w:spacing w:val="-6"/>
        </w:rPr>
        <w:t>ting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and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serial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growth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scans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in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pregnant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patients with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SLE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because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of the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increased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risk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of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FGR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and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stillbirth</w:t>
      </w:r>
      <w:r>
        <w:rPr>
          <w:rFonts w:ascii="Arial" w:hAnsi="Arial" w:eastAsia="Arial" w:cs="Arial"/>
          <w:sz w:val="18"/>
          <w:szCs w:val="18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(GRADE</w:t>
      </w:r>
      <w:r>
        <w:rPr>
          <w:rFonts w:ascii="Arial" w:hAnsi="Arial" w:eastAsia="Arial" w:cs="Arial"/>
          <w:sz w:val="18"/>
          <w:szCs w:val="18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1</w:t>
      </w:r>
      <w:r>
        <w:rPr>
          <w:rFonts w:ascii="Arial" w:hAnsi="Arial" w:eastAsia="Arial" w:cs="Arial"/>
          <w:sz w:val="18"/>
          <w:szCs w:val="18"/>
          <w:spacing w:val="-4"/>
        </w:rPr>
        <w:t>B).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Although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evidence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support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an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optimal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2"/>
        </w:rPr>
        <w:t>approach,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weekly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antenatal fetal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2"/>
        </w:rPr>
        <w:t>sur-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veillance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considered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10"/>
        </w:rPr>
        <w:t>32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and </w:t>
      </w:r>
      <w:r>
        <w:rPr>
          <w:sz w:val="18"/>
          <w:szCs w:val="18"/>
          <w:spacing w:val="2"/>
        </w:rPr>
        <w:t>ultrasonography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2"/>
        </w:rPr>
        <w:t>assess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2"/>
        </w:rPr>
        <w:t>interval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2"/>
        </w:rPr>
        <w:t>growth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2"/>
        </w:rPr>
        <w:t>commonly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performed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monthly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least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"/>
        </w:rPr>
        <w:t xml:space="preserve"> 28 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32 </w:t>
      </w:r>
      <w:r>
        <w:rPr>
          <w:sz w:val="18"/>
          <w:szCs w:val="18"/>
        </w:rPr>
        <w:t>to</w:t>
      </w:r>
      <w:r>
        <w:rPr>
          <w:sz w:val="18"/>
          <w:szCs w:val="18"/>
          <w:spacing w:val="1"/>
        </w:rPr>
        <w:t xml:space="preserve"> 34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gestation</w:t>
      </w:r>
      <w:r>
        <w:rPr>
          <w:sz w:val="18"/>
          <w:szCs w:val="18"/>
          <w:spacing w:val="12"/>
        </w:rPr>
        <w:t>. </w:t>
      </w:r>
      <w:r>
        <w:rPr>
          <w:sz w:val="18"/>
          <w:szCs w:val="18"/>
        </w:rPr>
        <w:t>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pregnant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complicated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2"/>
        </w:rPr>
        <w:t xml:space="preserve"> (</w:t>
      </w:r>
      <w:r>
        <w:rPr>
          <w:sz w:val="18"/>
          <w:szCs w:val="18"/>
        </w:rPr>
        <w:t>eg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active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2"/>
        </w:rPr>
        <w:t>lupus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2"/>
        </w:rPr>
        <w:t>nephritis,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2"/>
        </w:rPr>
        <w:t>recent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lupus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ﬂare,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aPL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2"/>
        </w:rPr>
        <w:t>antibodies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with previous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3"/>
        </w:rPr>
        <w:t>fetal loss,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anti-SSA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anti-SSB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3"/>
        </w:rPr>
        <w:t>anti</w:t>
      </w:r>
      <w:r>
        <w:rPr>
          <w:sz w:val="18"/>
          <w:szCs w:val="18"/>
          <w:spacing w:val="2"/>
        </w:rPr>
        <w:t>bodies,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thrombosis</w:t>
      </w:r>
      <w:r>
        <w:rPr>
          <w:sz w:val="18"/>
          <w:szCs w:val="18"/>
          <w:spacing w:val="11"/>
        </w:rPr>
        <w:t>), 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gestational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age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at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</w:rPr>
        <w:t>initiation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and</w:t>
      </w:r>
    </w:p>
    <w:p>
      <w:pPr>
        <w:spacing w:line="1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"/>
        <w:spacing w:before="39" w:line="187" w:lineRule="auto"/>
        <w:tabs>
          <w:tab w:val="left" w:pos="173"/>
        </w:tabs>
        <w:jc w:val="right"/>
        <w:rPr>
          <w:sz w:val="18"/>
          <w:szCs w:val="18"/>
        </w:rPr>
      </w:pPr>
      <w:r>
        <w:rPr>
          <w:sz w:val="18"/>
          <w:szCs w:val="18"/>
        </w:rPr>
        <w:t>frequency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antenatal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fetal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surveillance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individ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ualized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consultation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2"/>
        </w:rPr>
        <w:t>maternal</w:t>
      </w:r>
      <w:r>
        <w:rPr>
          <w:rFonts w:ascii="Arial" w:hAnsi="Arial" w:eastAsia="Arial" w:cs="Arial"/>
          <w:sz w:val="18"/>
          <w:szCs w:val="18"/>
          <w:spacing w:val="2"/>
        </w:rPr>
        <w:t>-</w:t>
      </w:r>
      <w:r>
        <w:rPr>
          <w:sz w:val="18"/>
          <w:szCs w:val="18"/>
          <w:spacing w:val="2"/>
        </w:rPr>
        <w:t>fetal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medicine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considered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2"/>
        </w:rPr>
        <w:t>diagnosis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"/>
        </w:rPr>
        <w:t>at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1"/>
        </w:rPr>
        <w:t>gestational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</w:rPr>
        <w:t>would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undertaken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abnormal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testing</w:t>
      </w:r>
      <w:r>
        <w:rPr>
          <w:sz w:val="18"/>
          <w:szCs w:val="18"/>
          <w:spacing w:val="15"/>
        </w:rPr>
        <w:t>.</w:t>
      </w:r>
      <w:hyperlink w:history="true" w:anchor="bookmark1">
        <w:r>
          <w:rPr>
            <w:sz w:val="12"/>
            <w:szCs w:val="12"/>
            <w:color w:val="0D7FAC"/>
            <w:spacing w:val="15"/>
            <w:position w:val="8"/>
          </w:rPr>
          <w:t>123</w:t>
        </w:r>
      </w:hyperlink>
      <w:r>
        <w:rPr>
          <w:sz w:val="12"/>
          <w:szCs w:val="12"/>
          <w:color w:val="0D7FAC"/>
          <w:position w:val="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>Timing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pregnant </w:t>
      </w:r>
      <w:r>
        <w:rPr>
          <w:sz w:val="18"/>
          <w:szCs w:val="18"/>
          <w:spacing w:val="3"/>
        </w:rPr>
        <w:t>patients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3"/>
        </w:rPr>
        <w:t>complic</w:t>
      </w:r>
      <w:r>
        <w:rPr>
          <w:sz w:val="18"/>
          <w:szCs w:val="18"/>
          <w:spacing w:val="2"/>
        </w:rPr>
        <w:t>ated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2"/>
        </w:rPr>
        <w:t>SLE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2"/>
        </w:rPr>
        <w:t>should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2"/>
        </w:rPr>
        <w:t>individualized.</w:t>
      </w:r>
    </w:p>
    <w:p>
      <w:pPr>
        <w:pStyle w:val="BodyText"/>
        <w:ind w:left="2"/>
        <w:spacing w:before="26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uncomplicated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SLE,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early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2"/>
        </w:rPr>
        <w:t>term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2"/>
        </w:rPr>
        <w:t>delivery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no</w:t>
      </w:r>
      <w:r>
        <w:rPr>
          <w:sz w:val="18"/>
          <w:szCs w:val="18"/>
          <w:spacing w:val="1"/>
        </w:rPr>
        <w:t>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indicated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but</w:t>
      </w:r>
      <w:r>
        <w:rPr>
          <w:sz w:val="18"/>
          <w:szCs w:val="18"/>
          <w:spacing w:val="59"/>
          <w:w w:val="101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</w:rPr>
        <w:t>can  be</w:t>
      </w:r>
      <w:r>
        <w:rPr>
          <w:sz w:val="18"/>
          <w:szCs w:val="18"/>
          <w:spacing w:val="60"/>
          <w:w w:val="101"/>
        </w:rPr>
        <w:t xml:space="preserve"> </w:t>
      </w:r>
      <w:r>
        <w:rPr>
          <w:sz w:val="18"/>
          <w:szCs w:val="18"/>
        </w:rPr>
        <w:t>considered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</w:rPr>
        <w:t>term</w:t>
      </w:r>
      <w:r>
        <w:rPr>
          <w:sz w:val="18"/>
          <w:szCs w:val="18"/>
          <w:spacing w:val="62"/>
        </w:rPr>
        <w:t xml:space="preserve"> </w:t>
      </w:r>
      <w:r>
        <w:rPr>
          <w:sz w:val="18"/>
          <w:szCs w:val="18"/>
          <w:spacing w:val="22"/>
        </w:rPr>
        <w:t>(39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3"/>
        </w:rPr>
        <w:t>gestation). Complications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such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as preeclampsia or FGR,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comorbidities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4"/>
        </w:rPr>
        <w:t>such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4"/>
        </w:rPr>
        <w:t>as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4"/>
        </w:rPr>
        <w:t>APS,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4"/>
        </w:rPr>
        <w:t>c</w:t>
      </w:r>
      <w:r>
        <w:rPr>
          <w:sz w:val="18"/>
          <w:szCs w:val="18"/>
          <w:spacing w:val="3"/>
        </w:rPr>
        <w:t>hronic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3"/>
        </w:rPr>
        <w:t>hypertension,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3"/>
        </w:rPr>
        <w:t>renal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disease,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3"/>
        </w:rPr>
        <w:t>active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3"/>
        </w:rPr>
        <w:t>SLE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3"/>
        </w:rPr>
        <w:t>modify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3"/>
        </w:rPr>
        <w:t>deli</w:t>
      </w:r>
      <w:r>
        <w:rPr>
          <w:sz w:val="18"/>
          <w:szCs w:val="18"/>
          <w:spacing w:val="2"/>
        </w:rPr>
        <w:t>very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2"/>
        </w:rPr>
        <w:t>timing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9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necessitate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earlier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pa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who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prolonged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corticosteroids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during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3"/>
        </w:rPr>
        <w:t>pregnancy, stress dose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steroids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3"/>
        </w:rPr>
        <w:t>indicated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ce-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sarean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1"/>
        </w:rPr>
        <w:t>delivery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1"/>
        </w:rPr>
        <w:t>but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1"/>
        </w:rPr>
        <w:t>should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1"/>
        </w:rPr>
        <w:t>individualized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1"/>
        </w:rPr>
        <w:t>fo</w:t>
      </w:r>
      <w:r>
        <w:rPr>
          <w:sz w:val="18"/>
          <w:szCs w:val="18"/>
        </w:rPr>
        <w:t>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</w:rPr>
        <w:t>vaginal </w:t>
      </w:r>
      <w:r>
        <w:rPr>
          <w:sz w:val="18"/>
          <w:szCs w:val="18"/>
          <w:spacing w:val="2"/>
        </w:rPr>
        <w:t>delivery.</w:t>
      </w:r>
    </w:p>
    <w:p>
      <w:pPr>
        <w:ind w:left="14"/>
        <w:spacing w:before="266" w:line="199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0"/>
        </w:rPr>
        <w:t>Postpartum management</w:t>
      </w:r>
    </w:p>
    <w:p>
      <w:pPr>
        <w:pStyle w:val="BodyText"/>
        <w:ind w:left="2" w:right="1" w:hanging="2"/>
        <w:spacing w:before="71" w:line="182" w:lineRule="auto"/>
        <w:jc w:val="both"/>
        <w:rPr>
          <w:sz w:val="12"/>
          <w:szCs w:val="12"/>
        </w:rPr>
      </w:pPr>
      <w:r>
        <w:rPr>
          <w:sz w:val="18"/>
          <w:szCs w:val="18"/>
          <w:spacing w:val="2"/>
        </w:rPr>
        <w:t>As</w:t>
      </w:r>
      <w:r>
        <w:rPr>
          <w:sz w:val="18"/>
          <w:szCs w:val="18"/>
          <w:spacing w:val="73"/>
          <w:w w:val="101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2"/>
        </w:rPr>
        <w:t>other</w:t>
      </w:r>
      <w:r>
        <w:rPr>
          <w:sz w:val="18"/>
          <w:szCs w:val="18"/>
          <w:spacing w:val="63"/>
        </w:rPr>
        <w:t xml:space="preserve"> </w:t>
      </w:r>
      <w:r>
        <w:rPr>
          <w:sz w:val="18"/>
          <w:szCs w:val="18"/>
          <w:spacing w:val="2"/>
        </w:rPr>
        <w:t>autoimmune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2"/>
        </w:rPr>
        <w:t>diseases,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  <w:spacing w:val="2"/>
        </w:rPr>
        <w:t>the  incidence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relapse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2"/>
        </w:rPr>
        <w:t xml:space="preserve"> ﬂ</w:t>
      </w:r>
      <w:r>
        <w:rPr>
          <w:sz w:val="18"/>
          <w:szCs w:val="18"/>
        </w:rPr>
        <w:t>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symptoms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partum period.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cohort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study reported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on 1349 patients </w:t>
      </w:r>
      <w:r>
        <w:rPr>
          <w:sz w:val="18"/>
          <w:szCs w:val="18"/>
        </w:rPr>
        <w:t>aged</w:t>
      </w:r>
      <w:r>
        <w:rPr>
          <w:sz w:val="18"/>
          <w:szCs w:val="18"/>
          <w:spacing w:val="9"/>
        </w:rPr>
        <w:t xml:space="preserve"> 14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9"/>
        </w:rPr>
        <w:t>45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years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SLE</w:t>
      </w:r>
      <w:r>
        <w:rPr>
          <w:sz w:val="18"/>
          <w:szCs w:val="18"/>
          <w:spacing w:val="9"/>
        </w:rPr>
        <w:t>, </w:t>
      </w:r>
      <w:r>
        <w:rPr>
          <w:sz w:val="18"/>
          <w:szCs w:val="18"/>
        </w:rPr>
        <w:t>including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9"/>
        </w:rPr>
        <w:t>398 </w:t>
      </w:r>
      <w:r>
        <w:rPr>
          <w:sz w:val="18"/>
          <w:szCs w:val="18"/>
        </w:rPr>
        <w:t>pregnancies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 </w:t>
      </w:r>
      <w:r>
        <w:rPr>
          <w:sz w:val="18"/>
          <w:szCs w:val="18"/>
          <w:spacing w:val="18"/>
        </w:rPr>
        <w:t>304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8"/>
        </w:rPr>
        <w:t>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authors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reported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3"/>
        </w:rPr>
        <w:t>ﬂ</w:t>
      </w:r>
      <w:r>
        <w:rPr>
          <w:sz w:val="18"/>
          <w:szCs w:val="18"/>
        </w:rPr>
        <w:t>ares</w:t>
      </w:r>
      <w:r>
        <w:rPr>
          <w:sz w:val="18"/>
          <w:szCs w:val="18"/>
          <w:spacing w:val="3"/>
        </w:rPr>
        <w:t>,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hazard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ratio</w:t>
      </w:r>
      <w:r>
        <w:rPr>
          <w:sz w:val="18"/>
          <w:szCs w:val="18"/>
          <w:spacing w:val="3"/>
        </w:rPr>
        <w:t xml:space="preserve"> (</w:t>
      </w:r>
      <w:r>
        <w:rPr>
          <w:sz w:val="18"/>
          <w:szCs w:val="18"/>
        </w:rPr>
        <w:t>HR</w:t>
      </w:r>
      <w:r>
        <w:rPr>
          <w:sz w:val="18"/>
          <w:szCs w:val="18"/>
          <w:spacing w:val="3"/>
        </w:rPr>
        <w:t>) </w:t>
      </w:r>
      <w:r>
        <w:rPr>
          <w:sz w:val="18"/>
          <w:szCs w:val="18"/>
        </w:rPr>
        <w:t>of</w:t>
      </w:r>
      <w:r>
        <w:rPr>
          <w:sz w:val="18"/>
          <w:szCs w:val="18"/>
          <w:spacing w:val="3"/>
        </w:rPr>
        <w:t xml:space="preserve"> 1.59 (95% </w:t>
      </w:r>
      <w:r>
        <w:rPr>
          <w:sz w:val="18"/>
          <w:szCs w:val="18"/>
        </w:rPr>
        <w:t>con</w:t>
      </w:r>
      <w:r>
        <w:rPr>
          <w:sz w:val="18"/>
          <w:szCs w:val="18"/>
          <w:spacing w:val="3"/>
        </w:rPr>
        <w:t>ﬁ</w:t>
      </w:r>
      <w:r>
        <w:rPr>
          <w:sz w:val="18"/>
          <w:szCs w:val="18"/>
        </w:rPr>
        <w:t>dence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>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terval</w:t>
      </w:r>
      <w:r>
        <w:rPr>
          <w:sz w:val="18"/>
          <w:szCs w:val="18"/>
          <w:spacing w:val="29"/>
        </w:rPr>
        <w:t xml:space="preserve">  </w:t>
      </w:r>
      <w:r>
        <w:rPr>
          <w:sz w:val="18"/>
          <w:szCs w:val="18"/>
          <w:spacing w:val="12"/>
        </w:rPr>
        <w:t>[</w:t>
      </w:r>
      <w:r>
        <w:rPr>
          <w:sz w:val="18"/>
          <w:szCs w:val="18"/>
        </w:rPr>
        <w:t>CI</w:t>
      </w:r>
      <w:r>
        <w:rPr>
          <w:sz w:val="18"/>
          <w:szCs w:val="18"/>
          <w:spacing w:val="12"/>
        </w:rPr>
        <w:t>],</w:t>
      </w:r>
      <w:r>
        <w:rPr>
          <w:sz w:val="18"/>
          <w:szCs w:val="18"/>
          <w:spacing w:val="25"/>
          <w:w w:val="101"/>
        </w:rPr>
        <w:t xml:space="preserve">  </w:t>
      </w:r>
      <w:r>
        <w:rPr>
          <w:sz w:val="18"/>
          <w:szCs w:val="18"/>
          <w:spacing w:val="12"/>
        </w:rPr>
        <w:t>1.27</w:t>
      </w:r>
      <w:r>
        <w:rPr>
          <w:rFonts w:ascii="Arial" w:hAnsi="Arial" w:eastAsia="Arial" w:cs="Arial"/>
          <w:sz w:val="18"/>
          <w:szCs w:val="18"/>
          <w:spacing w:val="12"/>
        </w:rPr>
        <w:t>-</w:t>
      </w:r>
      <w:r>
        <w:rPr>
          <w:sz w:val="18"/>
          <w:szCs w:val="18"/>
          <w:spacing w:val="12"/>
        </w:rPr>
        <w:t>1.96)</w:t>
      </w:r>
      <w:r>
        <w:rPr>
          <w:sz w:val="18"/>
          <w:szCs w:val="18"/>
          <w:spacing w:val="23"/>
          <w:w w:val="101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24"/>
        </w:rPr>
        <w:t xml:space="preserve"> 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with </w:t>
      </w:r>
      <w:r>
        <w:rPr>
          <w:sz w:val="18"/>
          <w:szCs w:val="18"/>
          <w:spacing w:val="2"/>
        </w:rPr>
        <w:t>nonpregnant/nonpostpartum</w:t>
      </w:r>
      <w:r>
        <w:rPr>
          <w:sz w:val="18"/>
          <w:szCs w:val="18"/>
          <w:spacing w:val="31"/>
        </w:rPr>
        <w:t xml:space="preserve">  </w:t>
      </w:r>
      <w:r>
        <w:rPr>
          <w:sz w:val="18"/>
          <w:szCs w:val="18"/>
          <w:spacing w:val="2"/>
        </w:rPr>
        <w:t>periods.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2"/>
        </w:rPr>
        <w:t>This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2"/>
        </w:rPr>
        <w:t>effect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2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modi</w:t>
      </w:r>
      <w:r>
        <w:rPr>
          <w:sz w:val="18"/>
          <w:szCs w:val="18"/>
          <w:spacing w:val="5"/>
        </w:rPr>
        <w:t>ﬁ</w:t>
      </w:r>
      <w:r>
        <w:rPr>
          <w:sz w:val="18"/>
          <w:szCs w:val="18"/>
        </w:rPr>
        <w:t>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HCQ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5"/>
        </w:rPr>
        <w:t>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HR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5"/>
        </w:rPr>
        <w:t>ﬂ</w:t>
      </w:r>
      <w:r>
        <w:rPr>
          <w:sz w:val="18"/>
          <w:szCs w:val="18"/>
        </w:rPr>
        <w:t>ares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pregnancy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vs </w:t>
      </w:r>
      <w:r>
        <w:rPr>
          <w:sz w:val="18"/>
          <w:szCs w:val="18"/>
        </w:rPr>
        <w:t>nonpregnant</w:t>
      </w:r>
      <w:r>
        <w:rPr>
          <w:sz w:val="18"/>
          <w:szCs w:val="18"/>
          <w:spacing w:val="7"/>
        </w:rPr>
        <w:t>/</w:t>
      </w:r>
      <w:r>
        <w:rPr>
          <w:sz w:val="18"/>
          <w:szCs w:val="18"/>
        </w:rPr>
        <w:t>nonpostpartum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periods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estimated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7"/>
        </w:rPr>
        <w:t xml:space="preserve"> 1.83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7"/>
        </w:rPr>
        <w:t>(95% </w:t>
      </w:r>
      <w:r>
        <w:rPr>
          <w:sz w:val="18"/>
          <w:szCs w:val="18"/>
        </w:rPr>
        <w:t>CI</w:t>
      </w:r>
      <w:r>
        <w:rPr>
          <w:sz w:val="18"/>
          <w:szCs w:val="18"/>
          <w:spacing w:val="7"/>
        </w:rPr>
        <w:t>, 1.34</w:t>
      </w:r>
      <w:r>
        <w:rPr>
          <w:rFonts w:ascii="Arial" w:hAnsi="Arial" w:eastAsia="Arial" w:cs="Arial"/>
          <w:sz w:val="18"/>
          <w:szCs w:val="18"/>
          <w:spacing w:val="7"/>
        </w:rPr>
        <w:t>-</w:t>
      </w:r>
      <w:r>
        <w:rPr>
          <w:sz w:val="18"/>
          <w:szCs w:val="18"/>
          <w:spacing w:val="7"/>
        </w:rPr>
        <w:t>2.45)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HCQ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1.26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(95% </w:t>
      </w:r>
      <w:r>
        <w:rPr>
          <w:sz w:val="18"/>
          <w:szCs w:val="18"/>
        </w:rPr>
        <w:t>CI</w:t>
      </w:r>
      <w:r>
        <w:rPr>
          <w:sz w:val="18"/>
          <w:szCs w:val="18"/>
          <w:spacing w:val="10"/>
        </w:rPr>
        <w:t>, 0.88</w:t>
      </w:r>
      <w:r>
        <w:rPr>
          <w:rFonts w:ascii="Arial" w:hAnsi="Arial" w:eastAsia="Arial" w:cs="Arial"/>
          <w:sz w:val="18"/>
          <w:szCs w:val="18"/>
          <w:spacing w:val="10"/>
        </w:rPr>
        <w:t>-</w:t>
      </w:r>
      <w:r>
        <w:rPr>
          <w:sz w:val="18"/>
          <w:szCs w:val="18"/>
          <w:spacing w:val="10"/>
        </w:rPr>
        <w:t>1.69)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HCQ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10"/>
        </w:rPr>
        <w:t>.</w:t>
      </w:r>
      <w:hyperlink w:history="true" w:anchor="bookmark1">
        <w:r>
          <w:rPr>
            <w:sz w:val="12"/>
            <w:szCs w:val="12"/>
            <w:color w:val="0D7FAC"/>
            <w:spacing w:val="10"/>
            <w:position w:val="8"/>
          </w:rPr>
          <w:t>25</w:t>
        </w:r>
      </w:hyperlink>
    </w:p>
    <w:p>
      <w:pPr>
        <w:spacing w:line="182" w:lineRule="auto"/>
        <w:sectPr>
          <w:type w:val="continuous"/>
          <w:pgSz w:w="11520" w:h="15480"/>
          <w:pgMar w:top="400" w:right="737" w:bottom="400" w:left="0" w:header="0" w:footer="0" w:gutter="0"/>
          <w:cols w:equalWidth="0" w:num="2">
            <w:col w:w="5777" w:space="100"/>
            <w:col w:w="4906" w:space="0"/>
          </w:cols>
        </w:sectPr>
        <w:rPr>
          <w:sz w:val="12"/>
          <w:szCs w:val="12"/>
        </w:rPr>
      </w:pPr>
    </w:p>
    <w:p>
      <w:pPr>
        <w:ind w:left="752"/>
        <w:spacing w:before="269" w:line="159" w:lineRule="auto"/>
        <w:rPr>
          <w:rFonts w:ascii="Arial" w:hAnsi="Arial" w:eastAsia="Arial" w:cs="Arial"/>
          <w:sz w:val="15"/>
          <w:szCs w:val="15"/>
        </w:rPr>
      </w:pPr>
      <w:r>
        <w:pict>
          <v:shape id="_x0000_s116" style="position:absolute;margin-left:36.85pt;margin-top:-689.876pt;mso-position-vertical-relative:text;mso-position-horizontal-relative:text;width:502.15pt;height:0.8pt;z-index:251751424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-9289896</wp:posOffset>
            </wp:positionV>
            <wp:extent cx="151193" cy="98290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spacing w:val="-12"/>
          <w:w w:val="96"/>
        </w:rPr>
        <w:t>B54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2"/>
          <w:w w:val="96"/>
        </w:rPr>
        <w:t>MARCH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2"/>
          <w:w w:val="96"/>
        </w:rPr>
        <w:t>2023</w:t>
      </w:r>
    </w:p>
    <w:p>
      <w:pPr>
        <w:spacing w:line="159" w:lineRule="auto"/>
        <w:sectPr>
          <w:type w:val="continuous"/>
          <w:pgSz w:w="11520" w:h="15480"/>
          <w:pgMar w:top="400" w:right="737" w:bottom="400" w:left="0" w:header="0" w:footer="0" w:gutter="0"/>
          <w:cols w:equalWidth="0" w:num="1">
            <w:col w:w="1078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03"/>
        <w:rPr/>
      </w:pPr>
      <w:r>
        <w:pict>
          <v:rect id="_x0000_s120" style="position:absolute;margin-left:564.094pt;margin-top:0.001038pt;mso-position-vertical-relative:page;mso-position-horizontal-relative:page;width:11.95pt;height:773.95pt;z-index:251757568;" o:allowincell="f" fillcolor="#6DC9C4" filled="true" stroked="false"/>
        </w:pict>
      </w:r>
      <w:r/>
    </w:p>
    <w:tbl>
      <w:tblPr>
        <w:tblStyle w:val="TableNormal"/>
        <w:tblW w:w="10032" w:type="dxa"/>
        <w:tblInd w:w="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48"/>
        <w:gridCol w:w="8353"/>
        <w:gridCol w:w="831"/>
      </w:tblGrid>
      <w:tr>
        <w:trPr>
          <w:trHeight w:val="636" w:hRule="atLeast"/>
        </w:trPr>
        <w:tc>
          <w:tcPr>
            <w:shd w:val="clear" w:fill="E0F2F1"/>
            <w:tcW w:w="10032" w:type="dxa"/>
            <w:vAlign w:val="top"/>
            <w:gridSpan w:val="3"/>
            <w:tcBorders>
              <w:bottom w:val="nil"/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183"/>
              <w:spacing w:before="55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4"/>
              </w:rPr>
              <w:t>Summary of recommendat</w:t>
            </w:r>
            <w:r>
              <w:rPr>
                <w:sz w:val="19"/>
                <w:szCs w:val="19"/>
                <w:spacing w:val="13"/>
              </w:rPr>
              <w:t>ions</w:t>
            </w:r>
          </w:p>
        </w:tc>
      </w:tr>
      <w:tr>
        <w:trPr>
          <w:trHeight w:val="340" w:hRule="atLeast"/>
        </w:trPr>
        <w:tc>
          <w:tcPr>
            <w:tcW w:w="848" w:type="dxa"/>
            <w:vAlign w:val="top"/>
            <w:tcBorders>
              <w:right w:val="nil"/>
              <w:top w:val="nil"/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89"/>
              <w:spacing w:before="105" w:line="202" w:lineRule="auto"/>
              <w:rPr/>
            </w:pPr>
            <w:r>
              <w:rPr>
                <w:spacing w:val="-11"/>
              </w:rPr>
              <w:t>Number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  <w:top w:val="nil"/>
              <w:bottom w:val="single" w:color="000000" w:sz="4" w:space="0"/>
            </w:tcBorders>
          </w:tcPr>
          <w:p>
            <w:pPr>
              <w:pStyle w:val="TableText"/>
              <w:ind w:left="120"/>
              <w:spacing w:before="104" w:line="203" w:lineRule="auto"/>
              <w:rPr/>
            </w:pPr>
            <w:r>
              <w:rPr>
                <w:spacing w:val="-10"/>
              </w:rPr>
              <w:t>Recommendations</w:t>
            </w:r>
          </w:p>
        </w:tc>
        <w:tc>
          <w:tcPr>
            <w:tcW w:w="831" w:type="dxa"/>
            <w:vAlign w:val="top"/>
            <w:tcBorders>
              <w:left w:val="nil"/>
              <w:top w:val="nil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23"/>
              <w:spacing w:before="102" w:line="205" w:lineRule="auto"/>
              <w:rPr/>
            </w:pPr>
            <w:r>
              <w:rPr>
                <w:spacing w:val="-15"/>
                <w:w w:val="93"/>
              </w:rPr>
              <w:t>GRADE</w:t>
            </w:r>
          </w:p>
        </w:tc>
      </w:tr>
      <w:tr>
        <w:trPr>
          <w:trHeight w:val="489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1"/>
              <w:spacing w:before="62" w:line="209" w:lineRule="exact"/>
              <w:rPr/>
            </w:pPr>
            <w:r>
              <w:rPr/>
              <w:t>1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  <w:top w:val="single" w:color="000000" w:sz="4" w:space="0"/>
            </w:tcBorders>
          </w:tcPr>
          <w:p>
            <w:pPr>
              <w:pStyle w:val="TableText"/>
              <w:ind w:left="114" w:right="114" w:hanging="3"/>
              <w:spacing w:before="61" w:line="230" w:lineRule="auto"/>
              <w:rPr/>
            </w:pPr>
            <w:r>
              <w:rPr>
                <w:spacing w:val="-13"/>
              </w:rPr>
              <w:t>We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recommend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low-dose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aspirin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beginning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at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14"/>
              </w:rPr>
              <w:t>2 wk of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gestation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until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delivery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patients with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SLE to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decrease</w:t>
            </w:r>
            <w:r>
              <w:rPr/>
              <w:t xml:space="preserve"> </w:t>
            </w:r>
            <w:r>
              <w:rPr>
                <w:spacing w:val="-14"/>
              </w:rPr>
              <w:t>the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occurrence</w:t>
            </w:r>
            <w:r>
              <w:rPr/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4"/>
              </w:rPr>
              <w:t>preeclampsia.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7"/>
              <w:spacing w:before="72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299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7"/>
              <w:spacing w:before="70" w:line="209" w:lineRule="exact"/>
              <w:rPr/>
            </w:pPr>
            <w:r>
              <w:rPr/>
              <w:t>2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70" w:line="213" w:lineRule="auto"/>
              <w:rPr/>
            </w:pPr>
            <w:r>
              <w:rPr>
                <w:spacing w:val="-13"/>
              </w:rPr>
              <w:t>We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recommend that all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patients with SLE,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ot</w:t>
            </w:r>
            <w:r>
              <w:rPr>
                <w:spacing w:val="-14"/>
              </w:rPr>
              <w:t>her than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</w:rPr>
              <w:t>those</w:t>
            </w:r>
            <w:r>
              <w:rPr>
                <w:spacing w:val="-3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quiescent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disease,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either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continue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initiate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HCQ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pregnancy.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0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6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6"/>
              <w:spacing w:before="70" w:line="207" w:lineRule="exact"/>
              <w:rPr/>
            </w:pPr>
            <w:r>
              <w:rPr/>
              <w:t>3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 w:right="113"/>
              <w:spacing w:before="70" w:line="229" w:lineRule="auto"/>
              <w:rPr/>
            </w:pPr>
            <w:r>
              <w:rPr>
                <w:spacing w:val="-13"/>
              </w:rPr>
              <w:t>We suggest that for all other patients with quiescent disease activity who are</w:t>
            </w:r>
            <w:r>
              <w:rPr/>
              <w:t xml:space="preserve"> </w:t>
            </w:r>
            <w:r>
              <w:rPr>
                <w:spacing w:val="-13"/>
              </w:rPr>
              <w:t>not taking</w:t>
            </w:r>
            <w:r>
              <w:rPr/>
              <w:t xml:space="preserve"> </w:t>
            </w:r>
            <w:r>
              <w:rPr>
                <w:spacing w:val="-13"/>
              </w:rPr>
              <w:t>HCQ or other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medicat</w:t>
            </w:r>
            <w:r>
              <w:rPr>
                <w:spacing w:val="-14"/>
              </w:rPr>
              <w:t>ions,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it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is</w:t>
            </w:r>
            <w:r>
              <w:rPr/>
              <w:t xml:space="preserve"> </w:t>
            </w:r>
            <w:r>
              <w:rPr>
                <w:spacing w:val="-14"/>
              </w:rPr>
              <w:t>reasonable</w:t>
            </w:r>
            <w:r>
              <w:rPr/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engage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in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shared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decis</w:t>
            </w:r>
            <w:r>
              <w:rPr>
                <w:spacing w:val="-13"/>
              </w:rPr>
              <w:t>ion-making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regarding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whether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initiate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new therapy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this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medication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consultation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</w:p>
          <w:p>
            <w:pPr>
              <w:pStyle w:val="TableText"/>
              <w:ind w:left="118"/>
              <w:spacing w:before="26" w:line="213" w:lineRule="auto"/>
              <w:rPr/>
            </w:pPr>
            <w:r>
              <w:rPr>
                <w:spacing w:val="-12"/>
              </w:rPr>
              <w:t>patient’s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2"/>
              </w:rPr>
              <w:t>rheumatologist.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3"/>
              <w:spacing w:before="80" w:line="201" w:lineRule="auto"/>
              <w:rPr/>
            </w:pPr>
            <w:r>
              <w:rPr>
                <w:spacing w:val="-10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5"/>
              <w:spacing w:before="71" w:line="209" w:lineRule="exact"/>
              <w:rPr/>
            </w:pPr>
            <w:r>
              <w:rPr/>
              <w:t>4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71" w:line="222" w:lineRule="auto"/>
              <w:rPr/>
            </w:pPr>
            <w:r>
              <w:rPr>
                <w:spacing w:val="-15"/>
              </w:rPr>
              <w:t>We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recommend</w:t>
            </w:r>
            <w:r>
              <w:rPr>
                <w:spacing w:val="3"/>
              </w:rPr>
              <w:t xml:space="preserve"> </w:t>
            </w:r>
            <w:r>
              <w:rPr>
                <w:spacing w:val="-15"/>
              </w:rPr>
              <w:t>that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prolonged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use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(&gt;48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h)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NSAIDs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generally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be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avoided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du</w:t>
            </w:r>
            <w:r>
              <w:rPr>
                <w:spacing w:val="-16"/>
              </w:rPr>
              <w:t>ring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6"/>
              </w:rPr>
              <w:t>pregnancy.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1" w:line="201" w:lineRule="auto"/>
              <w:rPr/>
            </w:pPr>
            <w:r>
              <w:rPr>
                <w:spacing w:val="-11"/>
              </w:rPr>
              <w:t>1A</w:t>
            </w:r>
          </w:p>
        </w:tc>
      </w:tr>
      <w:tr>
        <w:trPr>
          <w:trHeight w:val="299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6"/>
              <w:spacing w:before="71" w:line="207" w:lineRule="exact"/>
              <w:rPr/>
            </w:pPr>
            <w:r>
              <w:rPr/>
              <w:t>5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1"/>
              <w:spacing w:before="71" w:line="213" w:lineRule="auto"/>
              <w:rPr/>
            </w:pPr>
            <w:r>
              <w:rPr>
                <w:spacing w:val="-14"/>
              </w:rPr>
              <w:t>We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recommend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that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COX-2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inhibitors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 full-dose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aspirin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be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avoided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during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pregna</w:t>
            </w:r>
            <w:r>
              <w:rPr>
                <w:spacing w:val="-15"/>
              </w:rPr>
              <w:t>ncy.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1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498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6"/>
              <w:spacing w:before="71" w:line="207" w:lineRule="exact"/>
              <w:rPr/>
            </w:pPr>
            <w:r>
              <w:rPr/>
              <w:t>6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4" w:right="113" w:hanging="3"/>
              <w:spacing w:before="71" w:line="229" w:lineRule="auto"/>
              <w:rPr/>
            </w:pPr>
            <w:r>
              <w:rPr>
                <w:spacing w:val="-14"/>
              </w:rPr>
              <w:t>We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recommend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discontinuing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methotrexate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1-3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months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mycophenolate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mofetil/mycophenolic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acid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at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least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6 weeks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before</w:t>
            </w:r>
            <w:r>
              <w:rPr/>
              <w:t xml:space="preserve"> </w:t>
            </w:r>
            <w:r>
              <w:rPr>
                <w:spacing w:val="-13"/>
              </w:rPr>
              <w:t>attempting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pregnancy.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1" w:line="201" w:lineRule="auto"/>
              <w:rPr/>
            </w:pPr>
            <w:r>
              <w:rPr>
                <w:spacing w:val="-11"/>
              </w:rPr>
              <w:t>1A</w:t>
            </w:r>
          </w:p>
        </w:tc>
      </w:tr>
      <w:tr>
        <w:trPr>
          <w:trHeight w:val="4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6"/>
              <w:spacing w:before="70" w:line="209" w:lineRule="exact"/>
              <w:rPr/>
            </w:pPr>
            <w:r>
              <w:rPr/>
              <w:t>7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4" w:right="114" w:hanging="3"/>
              <w:spacing w:before="70" w:line="230" w:lineRule="auto"/>
              <w:rPr/>
            </w:pPr>
            <w:r>
              <w:rPr>
                <w:spacing w:val="-12"/>
              </w:rPr>
              <w:t>We suggest the decision</w:t>
            </w:r>
            <w:r>
              <w:rPr>
                <w:spacing w:val="-11"/>
              </w:rPr>
              <w:t xml:space="preserve"> </w:t>
            </w:r>
            <w:r>
              <w:rPr>
                <w:spacing w:val="-12"/>
              </w:rPr>
              <w:t>to initiate, con</w:t>
            </w:r>
            <w:r>
              <w:rPr>
                <w:spacing w:val="-13"/>
              </w:rPr>
              <w:t>tinue, or discontinue biologics in pregnancy be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made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in collaboration with a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rheumatologist</w:t>
            </w:r>
            <w:r>
              <w:rPr/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be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individualized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to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p</w:t>
            </w:r>
            <w:r>
              <w:rPr>
                <w:spacing w:val="-14"/>
              </w:rPr>
              <w:t>atient.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3"/>
              <w:spacing w:before="77" w:line="204" w:lineRule="auto"/>
              <w:rPr/>
            </w:pPr>
            <w:r>
              <w:rPr>
                <w:spacing w:val="-11"/>
              </w:rPr>
              <w:t>2C</w:t>
            </w:r>
          </w:p>
        </w:tc>
      </w:tr>
      <w:tr>
        <w:trPr>
          <w:trHeight w:val="4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6"/>
              <w:spacing w:before="71" w:line="208" w:lineRule="exact"/>
              <w:rPr/>
            </w:pPr>
            <w:r>
              <w:rPr/>
              <w:t>8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 w:right="114"/>
              <w:spacing w:before="72" w:line="230" w:lineRule="auto"/>
              <w:rPr/>
            </w:pPr>
            <w:r>
              <w:rPr>
                <w:spacing w:val="-13"/>
              </w:rPr>
              <w:t>We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suggest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treatment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combination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prophylactic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unfractionated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low-molecular-weight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heparin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an</w:t>
            </w:r>
            <w:r>
              <w:rPr>
                <w:spacing w:val="-14"/>
              </w:rPr>
              <w:t>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low-dose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aspirin</w:t>
            </w:r>
            <w:r>
              <w:rPr/>
              <w:t xml:space="preserve"> </w:t>
            </w:r>
            <w:r>
              <w:rPr>
                <w:spacing w:val="-13"/>
              </w:rPr>
              <w:t>for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3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without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previous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thrombotic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event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who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meet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obstetrical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criteria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for APS.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3"/>
              <w:spacing w:before="82" w:line="201" w:lineRule="auto"/>
              <w:rPr/>
            </w:pPr>
            <w:r>
              <w:rPr>
                <w:spacing w:val="-10"/>
              </w:rPr>
              <w:t>2B</w:t>
            </w:r>
          </w:p>
        </w:tc>
      </w:tr>
      <w:tr>
        <w:trPr>
          <w:trHeight w:val="498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86"/>
              <w:spacing w:before="73" w:line="207" w:lineRule="exact"/>
              <w:rPr/>
            </w:pPr>
            <w:r>
              <w:rPr/>
              <w:t>9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4" w:right="209" w:hanging="3"/>
              <w:spacing w:before="72" w:line="250" w:lineRule="auto"/>
              <w:rPr/>
            </w:pPr>
            <w:r>
              <w:rPr>
                <w:spacing w:val="-13"/>
              </w:rPr>
              <w:t>We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recommend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therapeutic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unfractionated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low-molecula</w:t>
            </w:r>
            <w:r>
              <w:rPr>
                <w:spacing w:val="-14"/>
              </w:rPr>
              <w:t>r-weight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heparin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history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thrombosis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aPL</w:t>
            </w:r>
            <w:r>
              <w:rPr/>
              <w:t xml:space="preserve"> </w:t>
            </w:r>
            <w:r>
              <w:rPr>
                <w:spacing w:val="-12"/>
              </w:rPr>
              <w:t>antibodies.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3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4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3" w:line="207" w:lineRule="exact"/>
              <w:rPr/>
            </w:pPr>
            <w:r>
              <w:rPr>
                <w:spacing w:val="-8"/>
              </w:rPr>
              <w:t>10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 w:right="113"/>
              <w:spacing w:before="73" w:line="238" w:lineRule="auto"/>
              <w:rPr/>
            </w:pPr>
            <w:r>
              <w:rPr>
                <w:spacing w:val="-13"/>
              </w:rPr>
              <w:t>We suggest treatment with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low-dose aspirin alone in patients</w:t>
            </w:r>
            <w:r>
              <w:rPr>
                <w:spacing w:val="-6"/>
              </w:rPr>
              <w:t xml:space="preserve"> </w:t>
            </w:r>
            <w:r>
              <w:rPr>
                <w:spacing w:val="-13"/>
              </w:rP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</w:rPr>
              <w:t>SLE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aPL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antibodies</w:t>
            </w:r>
            <w:r>
              <w:rPr>
                <w:spacing w:val="-7"/>
              </w:rPr>
              <w:t xml:space="preserve"> </w:t>
            </w:r>
            <w:r>
              <w:rPr>
                <w:spacing w:val="-13"/>
              </w:rPr>
              <w:t>without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clinical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events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meeting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cr</w:t>
            </w:r>
            <w:r>
              <w:rPr>
                <w:spacing w:val="-14"/>
              </w:rPr>
              <w:t>iteria</w:t>
            </w:r>
            <w:r>
              <w:rPr/>
              <w:t xml:space="preserve"> </w:t>
            </w:r>
            <w:r>
              <w:rPr>
                <w:spacing w:val="-11"/>
                <w:w w:val="94"/>
              </w:rPr>
              <w:t>for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  <w:w w:val="94"/>
              </w:rPr>
              <w:t>APS.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3"/>
              <w:spacing w:before="81" w:line="204" w:lineRule="auto"/>
              <w:rPr/>
            </w:pPr>
            <w:r>
              <w:rPr>
                <w:spacing w:val="-11"/>
              </w:rPr>
              <w:t>2C</w:t>
            </w:r>
          </w:p>
        </w:tc>
      </w:tr>
      <w:tr>
        <w:trPr>
          <w:trHeight w:val="498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3" w:line="210" w:lineRule="exact"/>
              <w:rPr/>
            </w:pPr>
            <w:r>
              <w:rPr>
                <w:spacing w:val="-8"/>
              </w:rPr>
              <w:t>11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0" w:right="162"/>
              <w:spacing w:before="74" w:line="229" w:lineRule="auto"/>
              <w:rPr/>
            </w:pPr>
            <w:r>
              <w:rPr>
                <w:spacing w:val="-11"/>
                <w:w w:val="97"/>
              </w:rPr>
              <w:t>We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recommend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  <w:w w:val="97"/>
              </w:rPr>
              <w:t>that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  <w:w w:val="97"/>
              </w:rPr>
              <w:t>steroids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  <w:w w:val="97"/>
              </w:rPr>
              <w:t>be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routinely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  <w:w w:val="97"/>
              </w:rPr>
              <w:t>used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for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the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  <w:w w:val="97"/>
              </w:rPr>
              <w:t>treatment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  <w:w w:val="97"/>
              </w:rPr>
              <w:t>fetal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  <w:w w:val="97"/>
              </w:rPr>
              <w:t>heart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  <w:w w:val="97"/>
              </w:rPr>
              <w:t>block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  <w:w w:val="97"/>
              </w:rPr>
              <w:t>due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anti-SSA/SSB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  <w:w w:val="97"/>
              </w:rPr>
              <w:t>antibodies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  <w:w w:val="97"/>
              </w:rPr>
              <w:t>given</w:t>
            </w:r>
            <w:r>
              <w:rPr/>
              <w:t xml:space="preserve"> </w:t>
            </w:r>
            <w:r>
              <w:rPr>
                <w:spacing w:val="-13"/>
              </w:rPr>
              <w:t>their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unproven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beneﬁt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known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risks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for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4"/>
              </w:rPr>
              <w:t>both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the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pregnant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patient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 fetus.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1" w:line="204" w:lineRule="auto"/>
              <w:rPr/>
            </w:pPr>
            <w:r>
              <w:rPr>
                <w:spacing w:val="-11"/>
              </w:rPr>
              <w:t>1C</w:t>
            </w:r>
          </w:p>
        </w:tc>
      </w:tr>
      <w:tr>
        <w:trPr>
          <w:trHeight w:val="4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4" w:line="209" w:lineRule="exact"/>
              <w:rPr/>
            </w:pPr>
            <w:r>
              <w:rPr>
                <w:spacing w:val="-8"/>
              </w:rPr>
              <w:t>12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4" w:right="140" w:hanging="3"/>
              <w:spacing w:before="74" w:line="229" w:lineRule="auto"/>
              <w:rPr/>
            </w:pPr>
            <w:r>
              <w:rPr>
                <w:spacing w:val="-11"/>
                <w:w w:val="97"/>
              </w:rPr>
              <w:t>We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recommend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  <w:w w:val="97"/>
              </w:rPr>
              <w:t>that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  <w:w w:val="97"/>
              </w:rPr>
              <w:t>serial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  <w:w w:val="97"/>
              </w:rPr>
              <w:t>f</w:t>
            </w:r>
            <w:r>
              <w:rPr>
                <w:spacing w:val="-12"/>
                <w:w w:val="97"/>
              </w:rPr>
              <w:t>etal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  <w:w w:val="97"/>
              </w:rPr>
              <w:t>echocardiograms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  <w:w w:val="97"/>
              </w:rPr>
              <w:t>for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  <w:w w:val="97"/>
              </w:rPr>
              <w:t>assessment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  <w:w w:val="97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  <w:w w:val="97"/>
              </w:rPr>
              <w:t>PR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  <w:w w:val="97"/>
              </w:rPr>
              <w:t>interval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  <w:w w:val="97"/>
              </w:rPr>
              <w:t>be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routinely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  <w:w w:val="97"/>
              </w:rPr>
              <w:t>performed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  <w:w w:val="97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  <w:w w:val="97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  <w:w w:val="97"/>
              </w:rPr>
              <w:t>with</w:t>
            </w:r>
            <w:r>
              <w:rPr/>
              <w:t xml:space="preserve"> </w:t>
            </w:r>
            <w:r>
              <w:rPr>
                <w:spacing w:val="-13"/>
              </w:rPr>
              <w:t>anti-SSA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13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anti-SSB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antibodies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outside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clinical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trial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setting.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4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498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5" w:line="208" w:lineRule="exact"/>
              <w:rPr/>
            </w:pPr>
            <w:r>
              <w:rPr>
                <w:spacing w:val="-8"/>
              </w:rPr>
              <w:t>13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4" w:right="113" w:hanging="3"/>
              <w:spacing w:before="75" w:line="229" w:lineRule="auto"/>
              <w:rPr/>
            </w:pPr>
            <w:r>
              <w:rPr>
                <w:spacing w:val="-13"/>
              </w:rPr>
              <w:t>We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recommend that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patients with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SLE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undergo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prepregnancy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counseling with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both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maternal</w:t>
            </w:r>
            <w:r>
              <w:rPr>
                <w:spacing w:val="-14"/>
              </w:rPr>
              <w:t>-fetal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medicine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rheumatology</w:t>
            </w:r>
            <w:r>
              <w:rPr/>
              <w:t xml:space="preserve"> </w:t>
            </w:r>
            <w:r>
              <w:rPr>
                <w:spacing w:val="-13"/>
              </w:rPr>
              <w:t>specialists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that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includes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discussion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3"/>
              </w:rPr>
              <w:t>regarding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maternal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fetal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risks.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3" w:line="204" w:lineRule="auto"/>
              <w:rPr/>
            </w:pPr>
            <w:r>
              <w:rPr>
                <w:spacing w:val="-11"/>
              </w:rPr>
              <w:t>1C</w:t>
            </w:r>
          </w:p>
        </w:tc>
      </w:tr>
      <w:tr>
        <w:trPr>
          <w:trHeight w:val="4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6" w:line="209" w:lineRule="exact"/>
              <w:rPr/>
            </w:pPr>
            <w:r>
              <w:rPr>
                <w:spacing w:val="-8"/>
              </w:rPr>
              <w:t>14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9" w:right="249" w:hanging="8"/>
              <w:spacing w:before="76" w:line="228" w:lineRule="auto"/>
              <w:rPr/>
            </w:pPr>
            <w:r>
              <w:rPr>
                <w:spacing w:val="-14"/>
              </w:rPr>
              <w:t>We</w:t>
            </w:r>
            <w:r>
              <w:rPr>
                <w:spacing w:val="22"/>
              </w:rPr>
              <w:t xml:space="preserve"> </w:t>
            </w:r>
            <w:r>
              <w:rPr>
                <w:spacing w:val="-14"/>
              </w:rPr>
              <w:t>recommend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that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pregnancy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be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generally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discouraged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patients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severe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maternal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risk,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including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4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active</w:t>
            </w:r>
            <w:r>
              <w:rPr/>
              <w:t xml:space="preserve"> </w:t>
            </w:r>
            <w:r>
              <w:rPr>
                <w:spacing w:val="-13"/>
              </w:rPr>
              <w:t>nephritis;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severe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pulmonary,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cardiac,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renal,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neurologic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di</w:t>
            </w:r>
            <w:r>
              <w:rPr>
                <w:spacing w:val="-14"/>
              </w:rPr>
              <w:t>sease;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recent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stroke;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pulmonary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hypertension.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3" w:line="204" w:lineRule="auto"/>
              <w:rPr/>
            </w:pPr>
            <w:r>
              <w:rPr>
                <w:spacing w:val="-11"/>
              </w:rPr>
              <w:t>1C</w:t>
            </w:r>
          </w:p>
        </w:tc>
      </w:tr>
      <w:tr>
        <w:trPr>
          <w:trHeight w:val="497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6" w:line="207" w:lineRule="exact"/>
              <w:rPr/>
            </w:pPr>
            <w:r>
              <w:rPr>
                <w:spacing w:val="-8"/>
              </w:rPr>
              <w:t>15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4" w:right="196" w:hanging="3"/>
              <w:spacing w:before="76" w:line="250" w:lineRule="auto"/>
              <w:rPr/>
            </w:pPr>
            <w:r>
              <w:rPr>
                <w:spacing w:val="-12"/>
                <w:w w:val="97"/>
              </w:rPr>
              <w:t>We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  <w:w w:val="97"/>
              </w:rPr>
              <w:t>recommend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  <w:w w:val="97"/>
              </w:rPr>
              <w:t>antenatal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  <w:w w:val="97"/>
              </w:rPr>
              <w:t>testing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  <w:w w:val="97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  <w:w w:val="97"/>
              </w:rPr>
              <w:t>serial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  <w:w w:val="97"/>
              </w:rPr>
              <w:t>growth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7"/>
              </w:rPr>
              <w:t>scans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  <w:w w:val="97"/>
              </w:rPr>
              <w:t>in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  <w:w w:val="97"/>
              </w:rPr>
              <w:t>pregnant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  <w:w w:val="97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  <w:w w:val="97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  <w:w w:val="97"/>
              </w:rPr>
              <w:t>SLE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  <w:w w:val="97"/>
              </w:rPr>
              <w:t>because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  <w:w w:val="97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  <w:w w:val="97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  <w:w w:val="97"/>
              </w:rPr>
              <w:t>increased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3"/>
                <w:w w:val="97"/>
              </w:rPr>
              <w:t>risk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  <w:w w:val="97"/>
              </w:rPr>
              <w:t>of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  <w:w w:val="97"/>
              </w:rPr>
              <w:t>FGR</w:t>
            </w:r>
            <w:r>
              <w:rPr/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stillbirth.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6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498" w:hRule="atLeast"/>
        </w:trPr>
        <w:tc>
          <w:tcPr>
            <w:tcW w:w="848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pStyle w:val="TableText"/>
              <w:ind w:left="191"/>
              <w:spacing w:before="77" w:line="208" w:lineRule="exact"/>
              <w:rPr/>
            </w:pPr>
            <w:r>
              <w:rPr>
                <w:spacing w:val="-8"/>
              </w:rPr>
              <w:t>16</w:t>
            </w:r>
          </w:p>
        </w:tc>
        <w:tc>
          <w:tcPr>
            <w:tcW w:w="83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8" w:right="113" w:hanging="7"/>
              <w:spacing w:before="78" w:line="230" w:lineRule="auto"/>
              <w:rPr/>
            </w:pPr>
            <w:r>
              <w:rPr>
                <w:spacing w:val="-14"/>
              </w:rPr>
              <w:t>We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4"/>
              </w:rPr>
              <w:t>recommend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adherence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to the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Centers for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Disease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Control</w:t>
            </w:r>
            <w:r>
              <w:rPr>
                <w:spacing w:val="7"/>
              </w:rPr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Prevention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medical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eligibility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criteria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contraceptive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use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</w:rPr>
              <w:t>in</w:t>
            </w:r>
            <w:r>
              <w:rPr/>
              <w:t xml:space="preserve"> </w:t>
            </w:r>
            <w:r>
              <w:rPr>
                <w:spacing w:val="-15"/>
              </w:rPr>
              <w:t>patients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5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SLE.</w:t>
            </w:r>
          </w:p>
        </w:tc>
        <w:tc>
          <w:tcPr>
            <w:tcW w:w="831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88" w:line="201" w:lineRule="auto"/>
              <w:rPr/>
            </w:pPr>
            <w:r>
              <w:rPr>
                <w:spacing w:val="-11"/>
              </w:rPr>
              <w:t>1B</w:t>
            </w:r>
          </w:p>
        </w:tc>
      </w:tr>
      <w:tr>
        <w:trPr>
          <w:trHeight w:val="764" w:hRule="atLeast"/>
        </w:trPr>
        <w:tc>
          <w:tcPr>
            <w:tcW w:w="10032" w:type="dxa"/>
            <w:vAlign w:val="top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83" w:right="222" w:firstLine="3"/>
              <w:spacing w:before="79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aPL, antiphospholipid;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APS,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antiphospholipid syndrome; FGR,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fetal growth res</w:t>
            </w:r>
            <w:r>
              <w:rPr>
                <w:sz w:val="13"/>
                <w:szCs w:val="13"/>
                <w:spacing w:val="-10"/>
              </w:rPr>
              <w:t>triction; HCQ, hydroxychloroquine;NSAID, nonsteroidal antiinﬂammatory drug; SLE; systemic lupus erythematosus; SSA,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anti-Sj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06"/>
                    </w:rPr>
                    <w:t>¨</w:t>
                  </w:r>
                </w:rt>
                <w:rubyBase>
                  <w:r>
                    <w:rPr>
                      <w:sz w:val="13"/>
                      <w:szCs w:val="13"/>
                      <w:w w:val="82"/>
                    </w:rPr>
                    <w:t>o</w:t>
                  </w:r>
                </w:rubyBase>
              </w:ruby>
            </w:r>
            <w:r>
              <w:rPr>
                <w:sz w:val="13"/>
                <w:szCs w:val="13"/>
                <w:spacing w:val="-8"/>
              </w:rPr>
              <w:t>gren’s-syndrome-related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ant</w:t>
            </w:r>
            <w:r>
              <w:rPr>
                <w:sz w:val="13"/>
                <w:szCs w:val="13"/>
                <w:spacing w:val="-9"/>
              </w:rPr>
              <w:t>igen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A;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SSB,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anti-Sj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06"/>
                    </w:rPr>
                    <w:t>¨</w:t>
                  </w:r>
                </w:rt>
                <w:rubyBase>
                  <w:r>
                    <w:rPr>
                      <w:sz w:val="13"/>
                      <w:szCs w:val="13"/>
                      <w:w w:val="82"/>
                    </w:rPr>
                    <w:t>o</w:t>
                  </w:r>
                </w:rubyBase>
              </w:ruby>
            </w:r>
            <w:r>
              <w:rPr>
                <w:sz w:val="13"/>
                <w:szCs w:val="13"/>
                <w:spacing w:val="-9"/>
              </w:rPr>
              <w:t>gren’s-syndrome-related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antigen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B.</w:t>
            </w:r>
          </w:p>
          <w:p>
            <w:pPr>
              <w:pStyle w:val="TableText"/>
              <w:ind w:left="188"/>
              <w:spacing w:before="103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Society for Maternal-Fetal Medicine.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S</w:t>
            </w:r>
            <w:r>
              <w:rPr>
                <w:sz w:val="13"/>
                <w:szCs w:val="13"/>
                <w:spacing w:val="-9"/>
              </w:rPr>
              <w:t>ystemic 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erythematosus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in pregnancy. Am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J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Obstet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Gynecol 2023.</w:t>
            </w:r>
          </w:p>
        </w:tc>
      </w:tr>
    </w:tbl>
    <w:p>
      <w:pPr>
        <w:spacing w:line="206" w:lineRule="exact"/>
        <w:rPr>
          <w:rFonts w:ascii="Arial"/>
          <w:sz w:val="17"/>
        </w:rPr>
      </w:pPr>
      <w:r/>
    </w:p>
    <w:p>
      <w:pPr>
        <w:spacing w:line="206" w:lineRule="exact"/>
        <w:sectPr>
          <w:headerReference w:type="default" r:id="rId27"/>
          <w:footerReference w:type="default" r:id="rId28"/>
          <w:pgSz w:w="11520" w:h="15480"/>
          <w:pgMar w:top="950" w:right="0" w:bottom="579" w:left="735" w:header="374" w:footer="397" w:gutter="0"/>
          <w:cols w:equalWidth="0" w:num="1">
            <w:col w:w="1078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4" w:right="139" w:firstLine="185"/>
        <w:spacing w:before="83" w:line="182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Prophylactic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2"/>
        </w:rPr>
        <w:t>changes</w:t>
      </w:r>
      <w:r>
        <w:rPr>
          <w:sz w:val="18"/>
          <w:szCs w:val="18"/>
          <w:spacing w:val="6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  <w:spacing w:val="2"/>
        </w:rPr>
        <w:t>medications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60"/>
        </w:rPr>
        <w:t xml:space="preserve"> </w:t>
      </w:r>
      <w:r>
        <w:rPr>
          <w:sz w:val="18"/>
          <w:szCs w:val="18"/>
          <w:spacing w:val="1"/>
        </w:rPr>
        <w:t>not</w:t>
      </w:r>
      <w:r>
        <w:rPr>
          <w:sz w:val="18"/>
          <w:szCs w:val="18"/>
          <w:spacing w:val="59"/>
          <w:w w:val="101"/>
        </w:rPr>
        <w:t xml:space="preserve"> </w:t>
      </w:r>
      <w:r>
        <w:rPr>
          <w:sz w:val="18"/>
          <w:szCs w:val="18"/>
          <w:spacing w:val="1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mended,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but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informed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</w:rPr>
        <w:t>th</w:t>
      </w:r>
      <w:r>
        <w:rPr>
          <w:sz w:val="18"/>
          <w:szCs w:val="18"/>
          <w:spacing w:val="-1"/>
        </w:rPr>
        <w:t>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potential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worsening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"/>
        </w:rPr>
        <w:t>symptoms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2"/>
        </w:rPr>
        <w:t>evaluated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2"/>
        </w:rPr>
        <w:t>more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2"/>
        </w:rPr>
        <w:t>frequently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2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needed.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"/>
        </w:rPr>
        <w:t>NSAIDs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"/>
        </w:rPr>
        <w:t>can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used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"/>
        </w:rPr>
        <w:t>postpartum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"/>
        </w:rPr>
        <w:t>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"/>
        </w:rPr>
        <w:t>mild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1"/>
        </w:rPr>
        <w:t>joint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1"/>
        </w:rPr>
        <w:t>pain.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who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require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lifelong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anticoagulation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tran</w:t>
      </w:r>
      <w:r>
        <w:rPr>
          <w:sz w:val="18"/>
          <w:szCs w:val="18"/>
          <w:spacing w:val="19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sitioned back to warfarin after delivery.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Those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do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lifelong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anticoagulation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generally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continued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on </w:t>
      </w:r>
      <w:r>
        <w:rPr>
          <w:sz w:val="18"/>
          <w:szCs w:val="18"/>
        </w:rPr>
        <w:t>low</w:t>
      </w:r>
      <w:r>
        <w:rPr>
          <w:sz w:val="18"/>
          <w:szCs w:val="18"/>
          <w:spacing w:val="5"/>
        </w:rPr>
        <w:t>-</w:t>
      </w:r>
      <w:r>
        <w:rPr>
          <w:sz w:val="18"/>
          <w:szCs w:val="18"/>
        </w:rPr>
        <w:t>molecular</w:t>
      </w:r>
      <w:r>
        <w:rPr>
          <w:sz w:val="18"/>
          <w:szCs w:val="18"/>
          <w:spacing w:val="5"/>
        </w:rPr>
        <w:t>-</w:t>
      </w:r>
      <w:r>
        <w:rPr>
          <w:sz w:val="18"/>
          <w:szCs w:val="18"/>
        </w:rPr>
        <w:t>weight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heparin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5"/>
        </w:rPr>
        <w:t xml:space="preserve"> 6 </w:t>
      </w:r>
      <w:r>
        <w:rPr>
          <w:sz w:val="18"/>
          <w:szCs w:val="18"/>
        </w:rPr>
        <w:t>weeks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  <w:spacing w:val="5"/>
        </w:rPr>
        <w:t>.</w:t>
      </w:r>
    </w:p>
    <w:p>
      <w:pPr>
        <w:pStyle w:val="BodyText"/>
        <w:ind w:right="137" w:firstLine="189"/>
        <w:spacing w:before="30" w:line="177" w:lineRule="auto"/>
        <w:jc w:val="both"/>
        <w:rPr>
          <w:sz w:val="18"/>
          <w:szCs w:val="18"/>
        </w:rPr>
      </w:pPr>
      <w:r>
        <w:rPr>
          <w:sz w:val="18"/>
          <w:szCs w:val="18"/>
        </w:rPr>
        <w:t>Breastfeeding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encouraged,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consideration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each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person</w:t>
      </w:r>
      <w:r>
        <w:rPr>
          <w:sz w:val="18"/>
          <w:szCs w:val="18"/>
          <w:spacing w:val="16"/>
        </w:rPr>
        <w:t>’</w:t>
      </w:r>
      <w:r>
        <w:rPr>
          <w:sz w:val="18"/>
          <w:szCs w:val="18"/>
        </w:rPr>
        <w:t>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medications</w:t>
      </w:r>
      <w:r>
        <w:rPr>
          <w:sz w:val="18"/>
          <w:szCs w:val="18"/>
          <w:spacing w:val="16"/>
        </w:rPr>
        <w:t>. </w:t>
      </w:r>
      <w:r>
        <w:rPr>
          <w:sz w:val="18"/>
          <w:szCs w:val="18"/>
        </w:rPr>
        <w:t>NSAIDS</w:t>
      </w:r>
      <w:r>
        <w:rPr>
          <w:sz w:val="18"/>
          <w:szCs w:val="18"/>
          <w:spacing w:val="16"/>
        </w:rPr>
        <w:t>, </w:t>
      </w:r>
      <w:r>
        <w:rPr>
          <w:sz w:val="18"/>
          <w:szCs w:val="18"/>
        </w:rPr>
        <w:t>HCQ</w:t>
      </w:r>
      <w:r>
        <w:rPr>
          <w:sz w:val="18"/>
          <w:szCs w:val="18"/>
          <w:spacing w:val="16"/>
        </w:rPr>
        <w:t>, 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corticoste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roids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considered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compatible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breastfeeding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</w:rPr>
        <w:t>American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Academy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Pediatrics</w:t>
      </w:r>
      <w:r>
        <w:rPr>
          <w:sz w:val="18"/>
          <w:szCs w:val="18"/>
          <w:spacing w:val="13"/>
        </w:rPr>
        <w:t>.</w:t>
      </w:r>
      <w:hyperlink w:history="true" w:anchor="bookmark1">
        <w:r>
          <w:rPr>
            <w:sz w:val="12"/>
            <w:szCs w:val="12"/>
            <w:color w:val="0D7FAC"/>
            <w:spacing w:val="13"/>
            <w:position w:val="7"/>
          </w:rPr>
          <w:t>130</w:t>
        </w:r>
      </w:hyperlink>
      <w:r>
        <w:rPr>
          <w:sz w:val="12"/>
          <w:szCs w:val="12"/>
          <w:color w:val="0D7FAC"/>
          <w:spacing w:val="28"/>
          <w:position w:val="7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limited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data </w:t>
      </w:r>
      <w:r>
        <w:rPr>
          <w:sz w:val="18"/>
          <w:szCs w:val="18"/>
        </w:rPr>
        <w:t>regarding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safety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lactatio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many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medications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used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SLE,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decisions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to breastfeed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while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2"/>
        </w:rPr>
        <w:t>taking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medications are often shared between the pa</w:t>
      </w:r>
      <w:r>
        <w:rPr>
          <w:sz w:val="18"/>
          <w:szCs w:val="18"/>
          <w:spacing w:val="-1"/>
        </w:rPr>
        <w:t>tient and their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40"/>
        <w:spacing w:before="41" w:line="189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clinician (</w:t>
      </w:r>
      <w:hyperlink w:history="true" w:anchor="bookmark1">
        <w:r>
          <w:rPr>
            <w:sz w:val="18"/>
            <w:szCs w:val="18"/>
            <w:color w:val="0D7FAC"/>
            <w:spacing w:val="-1"/>
          </w:rPr>
          <w:t>Table 5</w:t>
        </w:r>
      </w:hyperlink>
      <w:r>
        <w:rPr>
          <w:sz w:val="18"/>
          <w:szCs w:val="18"/>
          <w:spacing w:val="-1"/>
        </w:rPr>
        <w:t>). Ongoing follow-up with a rheumatologist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1"/>
        </w:rPr>
        <w:t>should</w:t>
      </w:r>
      <w:r>
        <w:rPr>
          <w:sz w:val="18"/>
          <w:szCs w:val="18"/>
          <w:spacing w:val="58"/>
          <w:w w:val="101"/>
        </w:rPr>
        <w:t xml:space="preserve">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1"/>
        </w:rPr>
        <w:t>encouraged.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1"/>
        </w:rPr>
        <w:t>An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1"/>
        </w:rPr>
        <w:t>appropriate,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1"/>
        </w:rPr>
        <w:t>acceptable,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effective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contraception meth</w:t>
      </w:r>
      <w:r>
        <w:rPr>
          <w:sz w:val="18"/>
          <w:szCs w:val="18"/>
          <w:spacing w:val="-1"/>
        </w:rPr>
        <w:t>od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should be recommended.</w:t>
      </w:r>
    </w:p>
    <w:p>
      <w:pPr>
        <w:ind w:left="5"/>
        <w:spacing w:before="255" w:line="202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1"/>
        </w:rPr>
        <w:t>Contraception</w:t>
      </w:r>
    </w:p>
    <w:p>
      <w:pPr>
        <w:pStyle w:val="BodyText"/>
        <w:ind w:left="4" w:right="738" w:firstLine="2"/>
        <w:spacing w:before="60" w:line="180" w:lineRule="auto"/>
        <w:jc w:val="both"/>
        <w:rPr>
          <w:sz w:val="12"/>
          <w:szCs w:val="12"/>
        </w:rPr>
      </w:pPr>
      <w:r>
        <w:rPr>
          <w:sz w:val="18"/>
          <w:szCs w:val="18"/>
          <w:spacing w:val="5"/>
        </w:rPr>
        <w:t>Given  the  considerable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5"/>
        </w:rPr>
        <w:t>maternal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5"/>
        </w:rPr>
        <w:t>and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5"/>
        </w:rPr>
        <w:t>fetal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5"/>
        </w:rPr>
        <w:t>ris</w:t>
      </w:r>
      <w:r>
        <w:rPr>
          <w:sz w:val="18"/>
          <w:szCs w:val="18"/>
          <w:spacing w:val="4"/>
        </w:rPr>
        <w:t>ks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pregnancy,  the  use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5"/>
        </w:rPr>
        <w:t>of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5"/>
        </w:rPr>
        <w:t>appropriate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5"/>
        </w:rPr>
        <w:t>contr</w:t>
      </w:r>
      <w:r>
        <w:rPr>
          <w:sz w:val="18"/>
          <w:szCs w:val="18"/>
          <w:spacing w:val="4"/>
        </w:rPr>
        <w:t>aception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4"/>
        </w:rPr>
        <w:t>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5"/>
        </w:rPr>
        <w:t>patients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5"/>
        </w:rPr>
        <w:t>with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5"/>
        </w:rPr>
        <w:t>SLE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5"/>
        </w:rPr>
        <w:t>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5"/>
        </w:rPr>
        <w:t>par</w:t>
      </w:r>
      <w:r>
        <w:rPr>
          <w:sz w:val="18"/>
          <w:szCs w:val="18"/>
          <w:spacing w:val="4"/>
        </w:rPr>
        <w:t>amount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4"/>
        </w:rPr>
        <w:t>(</w:t>
      </w:r>
      <w:hyperlink w:history="true" w:anchor="bookmark1">
        <w:r>
          <w:rPr>
            <w:sz w:val="18"/>
            <w:szCs w:val="18"/>
            <w:color w:val="0D7FAC"/>
            <w:spacing w:val="4"/>
          </w:rPr>
          <w:t>Table</w:t>
        </w:r>
        <w:r>
          <w:rPr>
            <w:sz w:val="18"/>
            <w:szCs w:val="18"/>
            <w:color w:val="0D7FAC"/>
            <w:spacing w:val="31"/>
          </w:rPr>
          <w:t xml:space="preserve"> </w:t>
        </w:r>
        <w:r>
          <w:rPr>
            <w:sz w:val="18"/>
            <w:szCs w:val="18"/>
            <w:color w:val="0D7FAC"/>
            <w:spacing w:val="4"/>
          </w:rPr>
          <w:t>7</w:t>
        </w:r>
      </w:hyperlink>
      <w:r>
        <w:rPr>
          <w:sz w:val="18"/>
          <w:szCs w:val="18"/>
          <w:spacing w:val="4"/>
        </w:rPr>
        <w:t>).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4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4"/>
        </w:rPr>
        <w:t>particular,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people   taking</w:t>
      </w:r>
      <w:r>
        <w:rPr>
          <w:sz w:val="18"/>
          <w:szCs w:val="18"/>
          <w:spacing w:val="12"/>
        </w:rPr>
        <w:t xml:space="preserve">   </w:t>
      </w:r>
      <w:r>
        <w:rPr>
          <w:sz w:val="18"/>
          <w:szCs w:val="18"/>
          <w:spacing w:val="5"/>
        </w:rPr>
        <w:t>potentially   tera</w:t>
      </w:r>
      <w:r>
        <w:rPr>
          <w:sz w:val="18"/>
          <w:szCs w:val="18"/>
          <w:spacing w:val="4"/>
        </w:rPr>
        <w:t>togenic</w:t>
      </w:r>
      <w:r>
        <w:rPr>
          <w:sz w:val="18"/>
          <w:szCs w:val="18"/>
          <w:spacing w:val="12"/>
        </w:rPr>
        <w:t xml:space="preserve">   </w:t>
      </w:r>
      <w:r>
        <w:rPr>
          <w:sz w:val="18"/>
          <w:szCs w:val="18"/>
          <w:spacing w:val="4"/>
        </w:rPr>
        <w:t>medications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4"/>
        </w:rPr>
        <w:t>should  avoid  pregnancy.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4"/>
        </w:rPr>
        <w:t>It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4"/>
        </w:rPr>
        <w:t>has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4"/>
        </w:rPr>
        <w:t>been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4"/>
        </w:rPr>
        <w:t>reported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4"/>
        </w:rPr>
        <w:t>that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4"/>
        </w:rPr>
        <w:t>many</w:t>
      </w:r>
      <w:r>
        <w:rPr>
          <w:sz w:val="18"/>
          <w:szCs w:val="18"/>
          <w:spacing w:val="69"/>
        </w:rPr>
        <w:t xml:space="preserve"> </w:t>
      </w:r>
      <w:r>
        <w:rPr>
          <w:sz w:val="18"/>
          <w:szCs w:val="18"/>
          <w:spacing w:val="4"/>
        </w:rPr>
        <w:t>patients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4"/>
        </w:rPr>
        <w:t>with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4"/>
        </w:rPr>
        <w:t>SLE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4"/>
        </w:rPr>
        <w:t>at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4"/>
        </w:rPr>
        <w:t>risk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4"/>
        </w:rPr>
        <w:t>for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4"/>
        </w:rPr>
        <w:t>pregnancy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4"/>
        </w:rPr>
        <w:t>do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4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8"/>
        </w:rPr>
        <w:t>use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8"/>
        </w:rPr>
        <w:t>effective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8"/>
        </w:rPr>
        <w:t>contraception.</w:t>
      </w:r>
      <w:hyperlink w:history="true" w:anchor="bookmark1">
        <w:r>
          <w:rPr>
            <w:sz w:val="12"/>
            <w:szCs w:val="12"/>
            <w:color w:val="0D7FAC"/>
            <w:spacing w:val="8"/>
            <w:position w:val="7"/>
          </w:rPr>
          <w:t>131</w:t>
        </w:r>
      </w:hyperlink>
      <w:r>
        <w:rPr>
          <w:sz w:val="12"/>
          <w:szCs w:val="12"/>
          <w:spacing w:val="8"/>
          <w:position w:val="7"/>
        </w:rPr>
        <w:t>,</w:t>
      </w:r>
      <w:hyperlink w:history="true" w:anchor="bookmark1">
        <w:r>
          <w:rPr>
            <w:sz w:val="12"/>
            <w:szCs w:val="12"/>
            <w:color w:val="0D7FAC"/>
            <w:spacing w:val="8"/>
            <w:position w:val="7"/>
          </w:rPr>
          <w:t>1</w:t>
        </w:r>
        <w:r>
          <w:rPr>
            <w:sz w:val="12"/>
            <w:szCs w:val="12"/>
            <w:color w:val="0D7FAC"/>
            <w:spacing w:val="7"/>
            <w:position w:val="7"/>
          </w:rPr>
          <w:t>32</w:t>
        </w:r>
      </w:hyperlink>
    </w:p>
    <w:p>
      <w:pPr>
        <w:pStyle w:val="BodyText"/>
        <w:ind w:right="740" w:firstLine="186"/>
        <w:spacing w:before="1" w:line="179" w:lineRule="auto"/>
        <w:jc w:val="both"/>
        <w:rPr>
          <w:sz w:val="18"/>
          <w:szCs w:val="18"/>
        </w:rPr>
      </w:pPr>
      <w:r>
        <w:rPr>
          <w:sz w:val="18"/>
          <w:szCs w:val="18"/>
        </w:rPr>
        <w:t>Long</w:t>
      </w:r>
      <w:r>
        <w:rPr>
          <w:sz w:val="18"/>
          <w:szCs w:val="18"/>
          <w:spacing w:val="8"/>
        </w:rPr>
        <w:t>-</w:t>
      </w:r>
      <w:r>
        <w:rPr>
          <w:sz w:val="18"/>
          <w:szCs w:val="18"/>
        </w:rPr>
        <w:t>acting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</w:rPr>
        <w:t>reversible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</w:rPr>
        <w:t>contraception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</w:rPr>
        <w:t>methods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</w:rPr>
        <w:t>are </w:t>
      </w:r>
      <w:r>
        <w:rPr>
          <w:sz w:val="18"/>
          <w:szCs w:val="18"/>
          <w:spacing w:val="2"/>
        </w:rPr>
        <w:t>appropriate for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"/>
        </w:rPr>
        <w:t>many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patients 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SLE.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Intrauterine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traceptive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devices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(IUDs)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safe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effective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3"/>
        </w:rPr>
        <w:t>choices;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3"/>
        </w:rPr>
        <w:t>the</w:t>
      </w:r>
    </w:p>
    <w:p>
      <w:pPr>
        <w:spacing w:line="179" w:lineRule="auto"/>
        <w:sectPr>
          <w:type w:val="continuous"/>
          <w:pgSz w:w="11520" w:h="15480"/>
          <w:pgMar w:top="950" w:right="0" w:bottom="579" w:left="735" w:header="374" w:footer="397" w:gutter="0"/>
          <w:cols w:equalWidth="0" w:num="2">
            <w:col w:w="5044" w:space="100"/>
            <w:col w:w="5641" w:space="0"/>
          </w:cols>
        </w:sectPr>
        <w:rPr>
          <w:sz w:val="18"/>
          <w:szCs w:val="18"/>
        </w:rPr>
      </w:pPr>
    </w:p>
    <w:p>
      <w:pPr>
        <w:spacing w:before="77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pict>
          <v:shape id="_x0000_s122" style="position:absolute;margin-left:36.85pt;margin-top:21.6503pt;mso-position-vertical-relative:text;mso-position-horizontal-relative:text;width:502.15pt;height:0.8pt;z-index:251765760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>
        <w:drawing>
          <wp:anchor distT="0" distB="0" distL="0" distR="0" simplePos="0" relativeHeight="25176473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13</wp:posOffset>
            </wp:positionV>
            <wp:extent cx="151193" cy="982905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before="16"/>
        <w:rPr/>
      </w:pPr>
      <w:r/>
    </w:p>
    <w:p>
      <w:pPr>
        <w:spacing w:before="15"/>
        <w:rPr/>
      </w:pPr>
      <w:r/>
    </w:p>
    <w:tbl>
      <w:tblPr>
        <w:tblStyle w:val="TableNormal"/>
        <w:tblW w:w="10032" w:type="dxa"/>
        <w:tblInd w:w="74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2"/>
      </w:tblGrid>
      <w:tr>
        <w:trPr>
          <w:trHeight w:val="864" w:hRule="atLeast"/>
        </w:trPr>
        <w:tc>
          <w:tcPr>
            <w:shd w:val="clear" w:fill="E0F2F1"/>
            <w:tcW w:w="10032" w:type="dxa"/>
            <w:vAlign w:val="top"/>
            <w:tcBorders>
              <w:bottom w:val="nil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183"/>
              <w:spacing w:before="5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Society for Maternal-Fetal Medicine grading system: Gradin</w:t>
            </w:r>
            <w:r>
              <w:rPr>
                <w:sz w:val="19"/>
                <w:szCs w:val="19"/>
                <w:spacing w:val="11"/>
              </w:rPr>
              <w:t>g of Recommendations Assessment,</w:t>
            </w:r>
          </w:p>
          <w:p>
            <w:pPr>
              <w:pStyle w:val="TableText"/>
              <w:ind w:left="195"/>
              <w:spacing w:line="245" w:lineRule="exact"/>
              <w:rPr>
                <w:sz w:val="13"/>
                <w:szCs w:val="13"/>
              </w:rPr>
            </w:pPr>
            <w:r>
              <w:rPr>
                <w:sz w:val="19"/>
                <w:szCs w:val="19"/>
                <w:spacing w:val="10"/>
                <w:position w:val="1"/>
              </w:rPr>
              <w:t>Development, and Evaluation (GRADE)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10"/>
                  <w:position w:val="9"/>
                </w:rPr>
                <w:t>136</w:t>
              </w:r>
            </w:hyperlink>
            <w:r>
              <w:rPr>
                <w:sz w:val="13"/>
                <w:szCs w:val="13"/>
                <w:spacing w:val="10"/>
                <w:position w:val="9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10"/>
                  <w:position w:val="9"/>
                </w:rPr>
                <w:t>a</w:t>
              </w:r>
            </w:hyperlink>
          </w:p>
        </w:tc>
      </w:tr>
      <w:tr>
        <w:trPr>
          <w:trHeight w:val="11987" w:hRule="atLeast"/>
        </w:trPr>
        <w:tc>
          <w:tcPr>
            <w:tcW w:w="10032" w:type="dxa"/>
            <w:vAlign w:val="top"/>
            <w:tcBorders>
              <w:top w:val="nil"/>
            </w:tcBorders>
          </w:tcPr>
          <w:p>
            <w:pPr>
              <w:pStyle w:val="TableText"/>
              <w:ind w:left="186"/>
              <w:spacing w:before="90" w:line="223" w:lineRule="auto"/>
              <w:rPr/>
            </w:pPr>
            <w:r>
              <w:rPr>
                <w:spacing w:val="-6"/>
              </w:rPr>
              <w:t>Grade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recommendation     Clarity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ris</w:t>
            </w:r>
            <w:r>
              <w:rPr>
                <w:spacing w:val="-7"/>
              </w:rPr>
              <w:t>k and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beneﬁt                    Quality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supporting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evidence            Implications</w:t>
            </w:r>
          </w:p>
          <w:p>
            <w:pPr>
              <w:spacing w:line="62" w:lineRule="exact"/>
              <w:rPr/>
            </w:pPr>
            <w:r/>
          </w:p>
          <w:tbl>
            <w:tblPr>
              <w:tblStyle w:val="TableNormal"/>
              <w:tblW w:w="9663" w:type="dxa"/>
              <w:tblInd w:w="17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906"/>
              <w:gridCol w:w="2472"/>
              <w:gridCol w:w="2732"/>
              <w:gridCol w:w="2553"/>
            </w:tblGrid>
            <w:tr>
              <w:trPr>
                <w:trHeight w:val="1493" w:hRule="atLeast"/>
              </w:trPr>
              <w:tc>
                <w:tcPr>
                  <w:tcW w:w="4378" w:type="dxa"/>
                  <w:vAlign w:val="top"/>
                  <w:gridSpan w:val="2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027" w:right="416" w:firstLine="4"/>
                    <w:spacing w:before="67" w:line="236" w:lineRule="auto"/>
                    <w:rPr/>
                  </w:pPr>
                  <w:r>
                    <w:pict>
                      <v:shape id="_x0000_s124" style="position:absolute;margin-left:-0.48085pt;margin-top:2.3916pt;mso-position-vertical-relative:text;mso-position-horizontal-relative:text;width:92.3pt;height:20.65pt;z-index:25176678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 w:right="20" w:firstLine="1"/>
                                <w:spacing w:before="20" w:line="228" w:lineRule="auto"/>
                                <w:rPr/>
                              </w:pPr>
                              <w:r>
                                <w:rPr>
                                  <w:spacing w:val="-14"/>
                                </w:rPr>
                                <w:t>1A. Strong recommendation,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</w:rPr>
                                <w:t>high-quality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</w:rPr>
                                <w:t>evidence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pacing w:val="-14"/>
                    </w:rPr>
                    <w:t>Beneﬁts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4"/>
                    </w:rPr>
                    <w:t>clearly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outweigh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risks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burdens,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vice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ver</w:t>
                  </w:r>
                  <w:r>
                    <w:rPr>
                      <w:spacing w:val="-15"/>
                    </w:rPr>
                    <w:t>sa.</w:t>
                  </w:r>
                </w:p>
              </w:tc>
              <w:tc>
                <w:tcPr>
                  <w:tcW w:w="2732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48"/>
                    <w:spacing w:before="76" w:line="204" w:lineRule="auto"/>
                    <w:rPr/>
                  </w:pPr>
                  <w:r>
                    <w:rPr>
                      <w:spacing w:val="-13"/>
                    </w:rPr>
                    <w:t>Consistent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evidence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3"/>
                    </w:rPr>
                    <w:t>from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3"/>
                    </w:rPr>
                    <w:t>w</w:t>
                  </w:r>
                  <w:r>
                    <w:rPr>
                      <w:spacing w:val="-14"/>
                    </w:rPr>
                    <w:t>ell-</w:t>
                  </w:r>
                </w:p>
                <w:p>
                  <w:pPr>
                    <w:pStyle w:val="TableText"/>
                    <w:ind w:left="240" w:right="254" w:firstLine="8"/>
                    <w:spacing w:before="23" w:line="247" w:lineRule="auto"/>
                    <w:rPr/>
                  </w:pPr>
                  <w:r>
                    <w:rPr>
                      <w:spacing w:val="-14"/>
                    </w:rPr>
                    <w:t>performed,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4"/>
                    </w:rPr>
                    <w:t>randomized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controlled</w:t>
                  </w:r>
                  <w:r>
                    <w:rPr/>
                    <w:t xml:space="preserve">   </w:t>
                  </w:r>
                  <w:r>
                    <w:rPr>
                      <w:spacing w:val="-13"/>
                    </w:rPr>
                    <w:t>trials,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overwhelming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ev</w:t>
                  </w:r>
                  <w:r>
                    <w:rPr>
                      <w:spacing w:val="-14"/>
                    </w:rPr>
                    <w:t>idence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  <w:w w:val="97"/>
                    </w:rPr>
                    <w:t>some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other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form.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Further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research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is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4"/>
                    </w:rPr>
                    <w:t>unlikely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change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conﬁdence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the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estimate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beneﬁt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</w:rPr>
                    <w:t>risk.</w:t>
                  </w:r>
                </w:p>
              </w:tc>
              <w:tc>
                <w:tcPr>
                  <w:tcW w:w="2553" w:type="dxa"/>
                  <w:vAlign w:val="top"/>
                  <w:tcBorders>
                    <w:bottom w:val="single" w:color="000000" w:sz="2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8"/>
                    <w:spacing w:before="68" w:line="213" w:lineRule="auto"/>
                    <w:rPr/>
                  </w:pPr>
                  <w:r>
                    <w:rPr>
                      <w:spacing w:val="-14"/>
                    </w:rPr>
                    <w:t>Strong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recommendation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that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can</w:t>
                  </w:r>
                </w:p>
                <w:p>
                  <w:pPr>
                    <w:pStyle w:val="TableText"/>
                    <w:ind w:left="109"/>
                    <w:spacing w:before="24" w:line="213" w:lineRule="auto"/>
                    <w:rPr/>
                  </w:pPr>
                  <w:r>
                    <w:rPr>
                      <w:spacing w:val="-14"/>
                      <w:w w:val="99"/>
                    </w:rPr>
                    <w:t>apply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to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most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patients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most</w:t>
                  </w:r>
                </w:p>
                <w:p>
                  <w:pPr>
                    <w:pStyle w:val="TableText"/>
                    <w:ind w:left="109"/>
                    <w:spacing w:before="25" w:line="200" w:lineRule="exact"/>
                    <w:rPr/>
                  </w:pPr>
                  <w:r>
                    <w:rPr>
                      <w:spacing w:val="-13"/>
                    </w:rPr>
                    <w:t>circumstances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without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3"/>
                    </w:rPr>
                    <w:t>reservation.</w:t>
                  </w:r>
                </w:p>
                <w:p>
                  <w:pPr>
                    <w:pStyle w:val="TableText"/>
                    <w:ind w:left="112"/>
                    <w:spacing w:line="213" w:lineRule="auto"/>
                    <w:rPr/>
                  </w:pPr>
                  <w:r>
                    <w:rPr>
                      <w:spacing w:val="-13"/>
                    </w:rPr>
                    <w:t>Clinicians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3"/>
                    </w:rPr>
                    <w:t>should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3"/>
                    </w:rPr>
                    <w:t>follow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3"/>
                    </w:rPr>
                    <w:t>strong</w:t>
                  </w:r>
                </w:p>
                <w:p>
                  <w:pPr>
                    <w:pStyle w:val="TableText"/>
                    <w:ind w:left="109" w:right="58" w:firstLine="5"/>
                    <w:spacing w:before="25" w:line="235" w:lineRule="auto"/>
                    <w:rPr/>
                  </w:pPr>
                  <w:r>
                    <w:rPr>
                      <w:spacing w:val="-15"/>
                    </w:rPr>
                    <w:t>recommendation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unless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</w:rPr>
                    <w:t>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</w:rPr>
                    <w:t>c</w:t>
                  </w:r>
                  <w:r>
                    <w:rPr>
                      <w:spacing w:val="-16"/>
                    </w:rPr>
                    <w:t>lear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6"/>
                    </w:rPr>
                    <w:t>and</w:t>
                  </w:r>
                  <w:r>
                    <w:rPr/>
                    <w:t xml:space="preserve">   </w:t>
                  </w:r>
                  <w:r>
                    <w:rPr>
                      <w:spacing w:val="-12"/>
                    </w:rPr>
                    <w:t>compelling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2"/>
                    </w:rPr>
                    <w:t>rationale for an alternative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approach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5"/>
                    </w:rPr>
                    <w:t>is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5"/>
                    </w:rPr>
                    <w:t>present.</w:t>
                  </w:r>
                </w:p>
              </w:tc>
            </w:tr>
            <w:tr>
              <w:trPr>
                <w:trHeight w:val="2091" w:hRule="atLeast"/>
              </w:trPr>
              <w:tc>
                <w:tcPr>
                  <w:tcW w:w="190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" w:right="89" w:firstLine="1"/>
                    <w:spacing w:before="69" w:line="229" w:lineRule="auto"/>
                    <w:rPr/>
                  </w:pPr>
                  <w:r>
                    <w:rPr>
                      <w:spacing w:val="-14"/>
                    </w:rPr>
                    <w:t>1B. Strong recommendation,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3"/>
                    </w:rPr>
                    <w:t>moderate-quality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evidence</w:t>
                  </w:r>
                </w:p>
              </w:tc>
              <w:tc>
                <w:tcPr>
                  <w:tcW w:w="247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1" w:right="416" w:firstLine="4"/>
                    <w:spacing w:before="69" w:line="236" w:lineRule="auto"/>
                    <w:rPr/>
                  </w:pPr>
                  <w:r>
                    <w:rPr>
                      <w:spacing w:val="-14"/>
                    </w:rPr>
                    <w:t>Beneﬁts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4"/>
                    </w:rPr>
                    <w:t>clearly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outweigh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risks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burdens,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vice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ver</w:t>
                  </w:r>
                  <w:r>
                    <w:rPr>
                      <w:spacing w:val="-15"/>
                    </w:rPr>
                    <w:t>sa.</w:t>
                  </w:r>
                </w:p>
              </w:tc>
              <w:tc>
                <w:tcPr>
                  <w:tcW w:w="27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40" w:right="121" w:firstLine="8"/>
                    <w:spacing w:before="77"/>
                    <w:rPr/>
                  </w:pPr>
                  <w:r>
                    <w:rPr>
                      <w:spacing w:val="-15"/>
                    </w:rPr>
                    <w:t>Evidence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15"/>
                    </w:rPr>
                    <w:t>from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randomized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</w:rPr>
                    <w:t>controlled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trials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1"/>
                    </w:rPr>
                    <w:t>with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1"/>
                    </w:rPr>
                    <w:t>important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1"/>
                    </w:rPr>
                    <w:t>limitations</w:t>
                  </w:r>
                </w:p>
                <w:p>
                  <w:pPr>
                    <w:pStyle w:val="TableText"/>
                    <w:ind w:left="248"/>
                    <w:spacing w:line="213" w:lineRule="auto"/>
                    <w:rPr/>
                  </w:pPr>
                  <w:r>
                    <w:rPr>
                      <w:spacing w:val="-13"/>
                    </w:rPr>
                    <w:t>(inconsistent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3"/>
                    </w:rPr>
                    <w:t>results,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3"/>
                    </w:rPr>
                    <w:t>methodologic</w:t>
                  </w:r>
                </w:p>
                <w:p>
                  <w:pPr>
                    <w:pStyle w:val="TableText"/>
                    <w:ind w:left="244" w:right="194" w:hanging="4"/>
                    <w:spacing w:before="24" w:line="229" w:lineRule="auto"/>
                    <w:rPr/>
                  </w:pPr>
                  <w:r>
                    <w:rPr>
                      <w:spacing w:val="-13"/>
                    </w:rPr>
                    <w:t>ﬂaws,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indirect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3"/>
                    </w:rPr>
                    <w:t>imprecise),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very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  <w:w w:val="97"/>
                    </w:rPr>
                    <w:t>strong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evidence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some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other</w:t>
                  </w:r>
                </w:p>
                <w:p>
                  <w:pPr>
                    <w:pStyle w:val="TableText"/>
                    <w:ind w:left="244" w:right="102" w:firstLine="5"/>
                    <w:spacing w:before="24" w:line="245" w:lineRule="auto"/>
                    <w:rPr/>
                  </w:pPr>
                  <w:r>
                    <w:rPr>
                      <w:spacing w:val="-14"/>
                    </w:rPr>
                    <w:t>research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design.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</w:rPr>
                    <w:t>Further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rese</w:t>
                  </w:r>
                  <w:r>
                    <w:rPr>
                      <w:spacing w:val="-15"/>
                    </w:rPr>
                    <w:t>arch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(if</w:t>
                  </w:r>
                  <w:r>
                    <w:rPr/>
                    <w:t xml:space="preserve">  </w:t>
                  </w:r>
                  <w:r>
                    <w:rPr>
                      <w:spacing w:val="-14"/>
                    </w:rPr>
                    <w:t>performed)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is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likely to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have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a</w:t>
                  </w:r>
                  <w:r>
                    <w:rPr>
                      <w:spacing w:val="-15"/>
                    </w:rPr>
                    <w:t>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</w:rPr>
                    <w:t>impact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  <w:w w:val="99"/>
                    </w:rPr>
                    <w:t>on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conﬁdence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estimate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of</w:t>
                  </w:r>
                </w:p>
                <w:p>
                  <w:pPr>
                    <w:pStyle w:val="TableText"/>
                    <w:ind w:left="245" w:right="134" w:firstLine="2"/>
                    <w:spacing w:before="1" w:line="249" w:lineRule="auto"/>
                    <w:rPr/>
                  </w:pPr>
                  <w:r>
                    <w:rPr>
                      <w:spacing w:val="-15"/>
                      <w:w w:val="99"/>
                    </w:rPr>
                    <w:t>beneﬁt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and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risk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and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may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change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estimate.</w:t>
                  </w:r>
                </w:p>
              </w:tc>
              <w:tc>
                <w:tcPr>
                  <w:tcW w:w="255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4" w:right="125" w:firstLine="3"/>
                    <w:spacing w:before="69" w:line="230" w:lineRule="auto"/>
                    <w:rPr/>
                  </w:pPr>
                  <w:r>
                    <w:rPr>
                      <w:spacing w:val="-14"/>
                    </w:rPr>
                    <w:t>Strong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4"/>
                    </w:rPr>
                    <w:t>recommendation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that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appli</w:t>
                  </w:r>
                  <w:r>
                    <w:rPr>
                      <w:spacing w:val="-15"/>
                    </w:rPr>
                    <w:t>es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to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most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3"/>
                    </w:rPr>
                    <w:t>patients.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3"/>
                    </w:rPr>
                    <w:t>Clinicians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should</w:t>
                  </w:r>
                </w:p>
                <w:p>
                  <w:pPr>
                    <w:pStyle w:val="TableText"/>
                    <w:ind w:left="104"/>
                    <w:spacing w:before="24" w:line="213" w:lineRule="auto"/>
                    <w:rPr/>
                  </w:pPr>
                  <w:r>
                    <w:rPr>
                      <w:spacing w:val="-14"/>
                    </w:rPr>
                    <w:t>follow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strong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recommendation</w:t>
                  </w:r>
                </w:p>
                <w:p>
                  <w:pPr>
                    <w:pStyle w:val="TableText"/>
                    <w:ind w:left="114"/>
                    <w:spacing w:before="24" w:line="213" w:lineRule="auto"/>
                    <w:rPr/>
                  </w:pPr>
                  <w:r>
                    <w:rPr>
                      <w:spacing w:val="-14"/>
                    </w:rPr>
                    <w:t>unless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</w:rPr>
                    <w:t>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clear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compelling</w:t>
                  </w:r>
                </w:p>
                <w:p>
                  <w:pPr>
                    <w:pStyle w:val="TableText"/>
                    <w:ind w:left="112" w:right="58" w:firstLine="1"/>
                    <w:spacing w:before="26" w:line="230" w:lineRule="auto"/>
                    <w:rPr/>
                  </w:pPr>
                  <w:r>
                    <w:rPr>
                      <w:spacing w:val="-13"/>
                    </w:rPr>
                    <w:t>rationale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13"/>
                    </w:rPr>
                    <w:t>for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13"/>
                    </w:rPr>
                    <w:t>an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3"/>
                    </w:rPr>
                    <w:t>alternative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13"/>
                    </w:rPr>
                    <w:t>approac</w:t>
                  </w:r>
                  <w:r>
                    <w:rPr>
                      <w:spacing w:val="-14"/>
                    </w:rPr>
                    <w:t>h is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present.</w:t>
                  </w:r>
                </w:p>
              </w:tc>
            </w:tr>
            <w:tr>
              <w:trPr>
                <w:trHeight w:val="1095" w:hRule="atLeast"/>
              </w:trPr>
              <w:tc>
                <w:tcPr>
                  <w:tcW w:w="190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" w:right="89" w:firstLine="1"/>
                    <w:spacing w:before="71" w:line="228" w:lineRule="auto"/>
                    <w:rPr/>
                  </w:pPr>
                  <w:r>
                    <w:rPr>
                      <w:spacing w:val="-15"/>
                    </w:rPr>
                    <w:t>1C.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5"/>
                    </w:rPr>
                    <w:t>Strong recommendation,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low-quality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3"/>
                    </w:rPr>
                    <w:t>evidence</w:t>
                  </w:r>
                </w:p>
              </w:tc>
              <w:tc>
                <w:tcPr>
                  <w:tcW w:w="247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1" w:right="314" w:firstLine="4"/>
                    <w:spacing w:before="70" w:line="236" w:lineRule="auto"/>
                    <w:rPr/>
                  </w:pPr>
                  <w:r>
                    <w:rPr>
                      <w:spacing w:val="-12"/>
                      <w:w w:val="96"/>
                    </w:rPr>
                    <w:t>Beneﬁts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2"/>
                      <w:w w:val="96"/>
                    </w:rPr>
                    <w:t>seem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  <w:w w:val="96"/>
                    </w:rPr>
                    <w:t>to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6"/>
                    </w:rPr>
                    <w:t>outweigh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2"/>
                      <w:w w:val="96"/>
                    </w:rPr>
                    <w:t>risks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burdens,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vice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ver</w:t>
                  </w:r>
                  <w:r>
                    <w:rPr>
                      <w:spacing w:val="-15"/>
                    </w:rPr>
                    <w:t>sa.</w:t>
                  </w:r>
                </w:p>
              </w:tc>
              <w:tc>
                <w:tcPr>
                  <w:tcW w:w="27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49" w:right="151"/>
                    <w:spacing w:before="69" w:line="245" w:lineRule="auto"/>
                    <w:rPr/>
                  </w:pPr>
                  <w:r>
                    <w:rPr>
                      <w:spacing w:val="-14"/>
                    </w:rPr>
                    <w:t>Evidence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4"/>
                    </w:rPr>
                    <w:t>from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observational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stud</w:t>
                  </w:r>
                  <w:r>
                    <w:rPr>
                      <w:spacing w:val="-15"/>
                    </w:rPr>
                    <w:t>ies,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unsystematic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clinical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3"/>
                    </w:rPr>
                    <w:t>experience,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/>
                    <w:t xml:space="preserve">  </w:t>
                  </w:r>
                  <w:r>
                    <w:rPr>
                      <w:spacing w:val="-12"/>
                    </w:rPr>
                    <w:t>randomized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</w:rPr>
                    <w:t>controlled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</w:rPr>
                    <w:t>trials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</w:rPr>
                    <w:t>with</w:t>
                  </w:r>
                </w:p>
                <w:p>
                  <w:pPr>
                    <w:pStyle w:val="TableText"/>
                    <w:ind w:left="248" w:right="101" w:hanging="4"/>
                    <w:spacing w:before="1" w:line="249" w:lineRule="auto"/>
                    <w:rPr/>
                  </w:pPr>
                  <w:r>
                    <w:rPr>
                      <w:spacing w:val="-13"/>
                    </w:rPr>
                    <w:t>serious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13"/>
                    </w:rPr>
                    <w:t>ﬂaws. Any estimate of effect is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uncertain.</w:t>
                  </w:r>
                </w:p>
              </w:tc>
              <w:tc>
                <w:tcPr>
                  <w:tcW w:w="255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4" w:right="125" w:firstLine="3"/>
                    <w:spacing w:before="70" w:line="230" w:lineRule="auto"/>
                    <w:rPr/>
                  </w:pPr>
                  <w:r>
                    <w:rPr>
                      <w:spacing w:val="-14"/>
                    </w:rPr>
                    <w:t>Strong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4"/>
                    </w:rPr>
                    <w:t>recommendation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that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appli</w:t>
                  </w:r>
                  <w:r>
                    <w:rPr>
                      <w:spacing w:val="-15"/>
                    </w:rPr>
                    <w:t>es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  <w:w w:val="97"/>
                    </w:rPr>
                    <w:t>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most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patients.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Some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of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the</w:t>
                  </w:r>
                </w:p>
                <w:p>
                  <w:pPr>
                    <w:pStyle w:val="TableText"/>
                    <w:ind w:left="110"/>
                    <w:spacing w:before="24" w:line="213" w:lineRule="auto"/>
                    <w:rPr/>
                  </w:pPr>
                  <w:r>
                    <w:rPr>
                      <w:spacing w:val="-14"/>
                    </w:rPr>
                    <w:t>evidence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base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supporting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4"/>
                    </w:rPr>
                    <w:t>the</w:t>
                  </w:r>
                </w:p>
                <w:p>
                  <w:pPr>
                    <w:pStyle w:val="TableText"/>
                    <w:ind w:left="114" w:right="392"/>
                    <w:spacing w:before="26" w:line="229" w:lineRule="auto"/>
                    <w:rPr/>
                  </w:pPr>
                  <w:r>
                    <w:rPr>
                      <w:spacing w:val="-15"/>
                    </w:rPr>
                    <w:t>recommendation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5"/>
                    </w:rPr>
                    <w:t>is,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5"/>
                    </w:rPr>
                    <w:t>however,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low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3"/>
                    </w:rPr>
                    <w:t>quality.</w:t>
                  </w:r>
                </w:p>
              </w:tc>
            </w:tr>
            <w:tr>
              <w:trPr>
                <w:trHeight w:val="1294" w:hRule="atLeast"/>
              </w:trPr>
              <w:tc>
                <w:tcPr>
                  <w:tcW w:w="190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9" w:right="123" w:hanging="2"/>
                    <w:spacing w:before="72" w:line="228" w:lineRule="auto"/>
                    <w:rPr/>
                  </w:pPr>
                  <w:r>
                    <w:rPr>
                      <w:spacing w:val="-15"/>
                      <w:w w:val="99"/>
                    </w:rPr>
                    <w:t>2A.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Weak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recommendation,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high-quality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2"/>
                    </w:rPr>
                    <w:t>evidence</w:t>
                  </w:r>
                </w:p>
              </w:tc>
              <w:tc>
                <w:tcPr>
                  <w:tcW w:w="247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5" w:right="430"/>
                    <w:spacing w:before="72" w:line="249" w:lineRule="auto"/>
                    <w:rPr/>
                  </w:pPr>
                  <w:r>
                    <w:rPr>
                      <w:spacing w:val="-15"/>
                    </w:rPr>
                    <w:t>Beneﬁts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5"/>
                    </w:rPr>
                    <w:t>closely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balanced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5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risks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burdens.</w:t>
                  </w:r>
                </w:p>
              </w:tc>
              <w:tc>
                <w:tcPr>
                  <w:tcW w:w="27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48"/>
                    <w:spacing w:before="79" w:line="204" w:lineRule="auto"/>
                    <w:rPr/>
                  </w:pPr>
                  <w:r>
                    <w:rPr>
                      <w:spacing w:val="-13"/>
                    </w:rPr>
                    <w:t>Consistent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evidence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3"/>
                    </w:rPr>
                    <w:t>from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3"/>
                    </w:rPr>
                    <w:t>w</w:t>
                  </w:r>
                  <w:r>
                    <w:rPr>
                      <w:spacing w:val="-14"/>
                    </w:rPr>
                    <w:t>ell-</w:t>
                  </w:r>
                </w:p>
                <w:p>
                  <w:pPr>
                    <w:pStyle w:val="TableText"/>
                    <w:ind w:left="240" w:right="277" w:firstLine="8"/>
                    <w:spacing w:before="23" w:line="247" w:lineRule="auto"/>
                    <w:rPr/>
                  </w:pPr>
                  <w:r>
                    <w:rPr>
                      <w:spacing w:val="-14"/>
                    </w:rPr>
                    <w:t>performed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</w:rPr>
                    <w:t>randomized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controlled</w:t>
                  </w:r>
                  <w:r>
                    <w:rPr/>
                    <w:t xml:space="preserve">   </w:t>
                  </w:r>
                  <w:r>
                    <w:rPr>
                      <w:spacing w:val="-14"/>
                    </w:rPr>
                    <w:t>trials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or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overwhelming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evidence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  <w:w w:val="97"/>
                    </w:rPr>
                    <w:t>some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other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form.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Further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research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is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4"/>
                    </w:rPr>
                    <w:t>unlikely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change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conﬁdence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the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estimate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beneﬁt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</w:rPr>
                    <w:t>risk.</w:t>
                  </w:r>
                </w:p>
              </w:tc>
              <w:tc>
                <w:tcPr>
                  <w:tcW w:w="255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4" w:right="184" w:hanging="9"/>
                    <w:spacing w:before="72" w:line="228" w:lineRule="auto"/>
                    <w:rPr/>
                  </w:pPr>
                  <w:r>
                    <w:rPr>
                      <w:spacing w:val="-14"/>
                      <w:w w:val="99"/>
                    </w:rPr>
                    <w:t>Weak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recommendation;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best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action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may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differ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depending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on</w:t>
                  </w:r>
                </w:p>
                <w:p>
                  <w:pPr>
                    <w:pStyle w:val="TableText"/>
                    <w:ind w:left="108" w:right="627"/>
                    <w:spacing w:before="25" w:line="250" w:lineRule="auto"/>
                    <w:rPr/>
                  </w:pPr>
                  <w:r>
                    <w:rPr>
                      <w:spacing w:val="-14"/>
                    </w:rPr>
                    <w:t>circumstances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4"/>
                    </w:rPr>
                    <w:t>patients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or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societal values.</w:t>
                  </w:r>
                </w:p>
              </w:tc>
            </w:tr>
            <w:tr>
              <w:trPr>
                <w:trHeight w:val="2091" w:hRule="atLeast"/>
              </w:trPr>
              <w:tc>
                <w:tcPr>
                  <w:tcW w:w="190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 w:right="123" w:hanging="3"/>
                    <w:spacing w:before="72" w:line="229" w:lineRule="auto"/>
                    <w:rPr/>
                  </w:pPr>
                  <w:r>
                    <w:rPr>
                      <w:spacing w:val="-16"/>
                    </w:rPr>
                    <w:t>2B.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6"/>
                    </w:rPr>
                    <w:t>Weak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6"/>
                    </w:rPr>
                    <w:t>recommendation,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moderate-quality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evidence</w:t>
                  </w:r>
                </w:p>
              </w:tc>
              <w:tc>
                <w:tcPr>
                  <w:tcW w:w="247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5" w:right="430"/>
                    <w:spacing w:before="72" w:line="236" w:lineRule="auto"/>
                    <w:rPr/>
                  </w:pPr>
                  <w:r>
                    <w:rPr>
                      <w:spacing w:val="-15"/>
                    </w:rPr>
                    <w:t>Beneﬁts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5"/>
                    </w:rPr>
                    <w:t>closely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balanced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5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risks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burdens;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</w:rPr>
                    <w:t>some</w:t>
                  </w:r>
                </w:p>
                <w:p>
                  <w:pPr>
                    <w:pStyle w:val="TableText"/>
                    <w:ind w:left="124" w:right="414" w:firstLine="1"/>
                    <w:spacing w:before="13" w:line="236" w:lineRule="auto"/>
                    <w:rPr/>
                  </w:pPr>
                  <w:r>
                    <w:rPr>
                      <w:spacing w:val="-13"/>
                    </w:rPr>
                    <w:t>uncertainty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3"/>
                    </w:rPr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est</w:t>
                  </w:r>
                  <w:r>
                    <w:rPr>
                      <w:spacing w:val="-14"/>
                    </w:rPr>
                    <w:t>imates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beneﬁts,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risks,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burdens.</w:t>
                  </w:r>
                </w:p>
              </w:tc>
              <w:tc>
                <w:tcPr>
                  <w:tcW w:w="27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40" w:right="121" w:firstLine="8"/>
                    <w:spacing w:before="80"/>
                    <w:rPr/>
                  </w:pPr>
                  <w:r>
                    <w:rPr>
                      <w:spacing w:val="-15"/>
                    </w:rPr>
                    <w:t>Evidence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15"/>
                    </w:rPr>
                    <w:t>from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randomized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</w:rPr>
                    <w:t>controlled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trials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1"/>
                    </w:rPr>
                    <w:t>with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1"/>
                    </w:rPr>
                    <w:t>important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1"/>
                    </w:rPr>
                    <w:t>limitations</w:t>
                  </w:r>
                </w:p>
                <w:p>
                  <w:pPr>
                    <w:pStyle w:val="TableText"/>
                    <w:ind w:left="248"/>
                    <w:spacing w:line="213" w:lineRule="auto"/>
                    <w:rPr/>
                  </w:pPr>
                  <w:r>
                    <w:rPr>
                      <w:spacing w:val="-13"/>
                    </w:rPr>
                    <w:t>(inconsistent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3"/>
                    </w:rPr>
                    <w:t>results,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3"/>
                    </w:rPr>
                    <w:t>methodologic</w:t>
                  </w:r>
                </w:p>
                <w:p>
                  <w:pPr>
                    <w:pStyle w:val="TableText"/>
                    <w:ind w:left="244" w:right="194" w:hanging="4"/>
                    <w:spacing w:before="24" w:line="229" w:lineRule="auto"/>
                    <w:rPr/>
                  </w:pPr>
                  <w:r>
                    <w:rPr>
                      <w:spacing w:val="-13"/>
                    </w:rPr>
                    <w:t>ﬂaws,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3"/>
                    </w:rPr>
                    <w:t>indirect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3"/>
                    </w:rPr>
                    <w:t>imprecise),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very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  <w:w w:val="97"/>
                    </w:rPr>
                    <w:t>strong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evidence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some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  <w:w w:val="97"/>
                    </w:rPr>
                    <w:t>other</w:t>
                  </w:r>
                </w:p>
                <w:p>
                  <w:pPr>
                    <w:pStyle w:val="TableText"/>
                    <w:ind w:left="249"/>
                    <w:spacing w:before="26" w:line="213" w:lineRule="auto"/>
                    <w:rPr/>
                  </w:pPr>
                  <w:r>
                    <w:rPr>
                      <w:spacing w:val="-14"/>
                    </w:rPr>
                    <w:t>research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</w:rPr>
                    <w:t>design.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Further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4"/>
                    </w:rPr>
                    <w:t>research</w:t>
                  </w:r>
                </w:p>
                <w:p>
                  <w:pPr>
                    <w:pStyle w:val="TableText"/>
                    <w:ind w:left="244" w:right="102" w:firstLine="4"/>
                    <w:spacing w:before="26" w:line="244" w:lineRule="auto"/>
                    <w:rPr/>
                  </w:pPr>
                  <w:r>
                    <w:rPr>
                      <w:spacing w:val="-13"/>
                    </w:rPr>
                    <w:t>(if performed) is likely to have an effect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on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conﬁdence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estimate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of</w:t>
                  </w:r>
                </w:p>
                <w:p>
                  <w:pPr>
                    <w:pStyle w:val="TableText"/>
                    <w:ind w:left="245" w:right="134" w:firstLine="2"/>
                    <w:spacing w:before="1" w:line="249" w:lineRule="auto"/>
                    <w:rPr/>
                  </w:pPr>
                  <w:r>
                    <w:rPr>
                      <w:spacing w:val="-15"/>
                      <w:w w:val="99"/>
                    </w:rPr>
                    <w:t>beneﬁt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and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risk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and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may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change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estimate.</w:t>
                  </w:r>
                </w:p>
              </w:tc>
              <w:tc>
                <w:tcPr>
                  <w:tcW w:w="255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 w:right="227" w:hanging="3"/>
                    <w:spacing w:before="72" w:line="235" w:lineRule="auto"/>
                    <w:rPr/>
                  </w:pPr>
                  <w:r>
                    <w:rPr>
                      <w:spacing w:val="-14"/>
                    </w:rPr>
                    <w:t>Weak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recommendation;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altern</w:t>
                  </w:r>
                  <w:r>
                    <w:rPr>
                      <w:spacing w:val="-15"/>
                    </w:rPr>
                    <w:t>ative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  <w:w w:val="96"/>
                    </w:rPr>
                    <w:t>approaches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likely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to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be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better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1"/>
                      <w:w w:val="96"/>
                    </w:rPr>
                    <w:t>for</w:t>
                  </w:r>
                  <w:r>
                    <w:rPr/>
                    <w:t xml:space="preserve">   </w:t>
                  </w:r>
                  <w:r>
                    <w:rPr>
                      <w:spacing w:val="-15"/>
                    </w:rPr>
                    <w:t>some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patients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5"/>
                    </w:rPr>
                    <w:t>under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</w:rPr>
                    <w:t>so</w:t>
                  </w:r>
                  <w:r>
                    <w:rPr>
                      <w:spacing w:val="-16"/>
                    </w:rPr>
                    <w:t>me</w:t>
                  </w:r>
                </w:p>
                <w:p>
                  <w:pPr>
                    <w:pStyle w:val="TableText"/>
                    <w:ind w:left="108"/>
                    <w:spacing w:before="22" w:line="208" w:lineRule="exact"/>
                    <w:rPr/>
                  </w:pPr>
                  <w:r>
                    <w:rPr>
                      <w:spacing w:val="-13"/>
                    </w:rPr>
                    <w:t>circumstances.</w:t>
                  </w:r>
                </w:p>
              </w:tc>
            </w:tr>
            <w:tr>
              <w:trPr>
                <w:trHeight w:val="1096" w:hRule="atLeast"/>
              </w:trPr>
              <w:tc>
                <w:tcPr>
                  <w:tcW w:w="1906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 w:right="119" w:hanging="3"/>
                    <w:spacing w:before="74" w:line="228" w:lineRule="auto"/>
                    <w:rPr/>
                  </w:pPr>
                  <w:r>
                    <w:rPr>
                      <w:spacing w:val="-16"/>
                    </w:rPr>
                    <w:t>2C.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6"/>
                    </w:rPr>
                    <w:t>Weak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6"/>
                    </w:rPr>
                    <w:t>recommendation,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low-quality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3"/>
                    </w:rPr>
                    <w:t>evidence</w:t>
                  </w:r>
                </w:p>
              </w:tc>
              <w:tc>
                <w:tcPr>
                  <w:tcW w:w="247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3"/>
                    <w:spacing w:before="74" w:line="213" w:lineRule="auto"/>
                    <w:rPr/>
                  </w:pPr>
                  <w:r>
                    <w:rPr>
                      <w:spacing w:val="-14"/>
                    </w:rPr>
                    <w:t>Uncertainty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estimates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</w:p>
                <w:p>
                  <w:pPr>
                    <w:pStyle w:val="TableText"/>
                    <w:ind w:left="124"/>
                    <w:spacing w:before="24" w:line="228" w:lineRule="auto"/>
                    <w:rPr/>
                  </w:pPr>
                  <w:r>
                    <w:rPr>
                      <w:spacing w:val="-14"/>
                    </w:rPr>
                    <w:t>beneﬁts,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4"/>
                    </w:rPr>
                    <w:t>risks,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burdens;</w:t>
                  </w:r>
                </w:p>
                <w:p>
                  <w:pPr>
                    <w:pStyle w:val="TableText"/>
                    <w:ind w:left="117" w:right="229" w:firstLine="7"/>
                    <w:spacing w:before="13" w:line="250" w:lineRule="auto"/>
                    <w:rPr/>
                  </w:pPr>
                  <w:r>
                    <w:rPr>
                      <w:spacing w:val="-13"/>
                      <w:w w:val="96"/>
                    </w:rPr>
                    <w:t>beneﬁts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3"/>
                      <w:w w:val="96"/>
                    </w:rPr>
                    <w:t>may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3"/>
                      <w:w w:val="96"/>
                    </w:rPr>
                    <w:t>be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  <w:w w:val="96"/>
                    </w:rPr>
                    <w:t>closely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3"/>
                      <w:w w:val="96"/>
                    </w:rPr>
                    <w:t>balanced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with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risks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burdens.</w:t>
                  </w:r>
                </w:p>
              </w:tc>
              <w:tc>
                <w:tcPr>
                  <w:tcW w:w="273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249" w:right="151"/>
                    <w:spacing w:before="72" w:line="245" w:lineRule="auto"/>
                    <w:rPr/>
                  </w:pPr>
                  <w:r>
                    <w:rPr>
                      <w:spacing w:val="-14"/>
                    </w:rPr>
                    <w:t>Evidence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4"/>
                    </w:rPr>
                    <w:t>from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observational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stud</w:t>
                  </w:r>
                  <w:r>
                    <w:rPr>
                      <w:spacing w:val="-15"/>
                    </w:rPr>
                    <w:t>ies,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unsystematic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clinical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3"/>
                    </w:rPr>
                    <w:t>experience,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3"/>
                    </w:rPr>
                    <w:t>or</w:t>
                  </w:r>
                  <w:r>
                    <w:rPr/>
                    <w:t xml:space="preserve">  </w:t>
                  </w:r>
                  <w:r>
                    <w:rPr>
                      <w:spacing w:val="-12"/>
                    </w:rPr>
                    <w:t>randomized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</w:rPr>
                    <w:t>controlled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</w:rPr>
                    <w:t>trials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</w:rPr>
                    <w:t>with</w:t>
                  </w:r>
                </w:p>
                <w:p>
                  <w:pPr>
                    <w:pStyle w:val="TableText"/>
                    <w:ind w:left="248" w:right="101" w:hanging="4"/>
                    <w:spacing w:before="1" w:line="249" w:lineRule="auto"/>
                    <w:rPr/>
                  </w:pPr>
                  <w:r>
                    <w:rPr>
                      <w:spacing w:val="-13"/>
                    </w:rPr>
                    <w:t>serious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13"/>
                    </w:rPr>
                    <w:t>ﬂaws. Any estimate of effect is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uncertain.</w:t>
                  </w:r>
                </w:p>
              </w:tc>
              <w:tc>
                <w:tcPr>
                  <w:tcW w:w="2553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8" w:right="631" w:hanging="4"/>
                    <w:spacing w:before="73" w:line="248" w:lineRule="auto"/>
                    <w:jc w:val="both"/>
                    <w:rPr/>
                  </w:pPr>
                  <w:r>
                    <w:rPr>
                      <w:spacing w:val="-13"/>
                      <w:w w:val="97"/>
                    </w:rPr>
                    <w:t>Very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3"/>
                      <w:w w:val="97"/>
                    </w:rPr>
                    <w:t>weak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  <w:w w:val="97"/>
                    </w:rPr>
                    <w:t>recommendation;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  <w:w w:val="99"/>
                    </w:rPr>
                    <w:t>alternatives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may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be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4"/>
                      <w:w w:val="99"/>
                    </w:rPr>
                    <w:t>equally</w:t>
                  </w:r>
                  <w:r>
                    <w:rPr/>
                    <w:t xml:space="preserve">   </w:t>
                  </w:r>
                  <w:r>
                    <w:rPr>
                      <w:spacing w:val="-14"/>
                    </w:rPr>
                    <w:t>reasonable.</w:t>
                  </w:r>
                </w:p>
              </w:tc>
            </w:tr>
            <w:tr>
              <w:trPr>
                <w:trHeight w:val="1895" w:hRule="atLeast"/>
              </w:trPr>
              <w:tc>
                <w:tcPr>
                  <w:tcW w:w="9663" w:type="dxa"/>
                  <w:vAlign w:val="top"/>
                  <w:gridSpan w:val="4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0"/>
                    <w:spacing w:before="73" w:line="216" w:lineRule="auto"/>
                    <w:rPr/>
                  </w:pPr>
                  <w:r>
                    <w:rPr>
                      <w:spacing w:val="-14"/>
                    </w:rPr>
                    <w:t>Best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4"/>
                    </w:rPr>
                    <w:t>practice</w:t>
                  </w:r>
                  <w:r>
                    <w:rPr/>
                    <w:t xml:space="preserve">                         </w:t>
                  </w:r>
                  <w:r>
                    <w:rPr>
                      <w:spacing w:val="-14"/>
                    </w:rPr>
                    <w:t>Recommendation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in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4"/>
                    </w:rPr>
                    <w:t>whic</w:t>
                  </w:r>
                  <w:r>
                    <w:rPr>
                      <w:spacing w:val="-15"/>
                    </w:rPr>
                    <w:t>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</w:rPr>
                    <w:t>either:</w:t>
                  </w:r>
                </w:p>
                <w:p>
                  <w:pPr>
                    <w:pStyle w:val="TableText"/>
                    <w:ind w:left="2027" w:right="5277" w:firstLine="4"/>
                    <w:spacing w:before="23" w:line="234" w:lineRule="auto"/>
                    <w:rPr/>
                  </w:pPr>
                  <w:r>
                    <w:rPr>
                      <w:spacing w:val="-15"/>
                      <w:w w:val="99"/>
                    </w:rPr>
                    <w:t>(1)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there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is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an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enormous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amount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5"/>
                      <w:w w:val="99"/>
                    </w:rPr>
                    <w:t>of</w:t>
                  </w:r>
                  <w:r>
                    <w:rPr/>
                    <w:t xml:space="preserve">   </w:t>
                  </w:r>
                  <w:r>
                    <w:rPr>
                      <w:spacing w:val="-12"/>
                    </w:rPr>
                    <w:t>indirect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2"/>
                    </w:rPr>
                    <w:t>evidence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2"/>
                    </w:rPr>
                    <w:t>that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</w:rPr>
                    <w:t>clearly justiﬁes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strong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recommendation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(direct</w:t>
                  </w:r>
                </w:p>
                <w:p>
                  <w:pPr>
                    <w:pStyle w:val="TableText"/>
                    <w:ind w:left="2022" w:right="5259" w:firstLine="5"/>
                    <w:spacing w:before="25" w:line="234" w:lineRule="auto"/>
                    <w:rPr/>
                  </w:pPr>
                  <w:r>
                    <w:rPr>
                      <w:spacing w:val="-14"/>
                    </w:rPr>
                    <w:t>evidence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would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4"/>
                    </w:rPr>
                    <w:t>be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chall</w:t>
                  </w:r>
                  <w:r>
                    <w:rPr>
                      <w:spacing w:val="-15"/>
                    </w:rPr>
                    <w:t>enging,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5"/>
                    </w:rPr>
                    <w:t>and</w:t>
                  </w:r>
                  <w:r>
                    <w:rPr/>
                    <w:t xml:space="preserve">   </w:t>
                  </w:r>
                  <w:r>
                    <w:rPr>
                      <w:spacing w:val="-14"/>
                    </w:rPr>
                    <w:t>inefﬁcient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use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of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4"/>
                    </w:rPr>
                    <w:t>time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4"/>
                    </w:rPr>
                    <w:t>and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4"/>
                    </w:rPr>
                    <w:t>resources,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to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2"/>
                    </w:rPr>
                    <w:t>bring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2"/>
                    </w:rPr>
                    <w:t>together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2"/>
                    </w:rPr>
                    <w:t>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2"/>
                    </w:rPr>
                    <w:t>car</w:t>
                  </w:r>
                  <w:r>
                    <w:rPr>
                      <w:spacing w:val="-13"/>
                    </w:rPr>
                    <w:t>efully</w:t>
                  </w:r>
                </w:p>
                <w:p>
                  <w:pPr>
                    <w:pStyle w:val="TableText"/>
                    <w:ind w:left="2022" w:right="5249" w:firstLine="4"/>
                    <w:spacing w:before="26" w:line="229" w:lineRule="auto"/>
                    <w:rPr/>
                  </w:pPr>
                  <w:r>
                    <w:rPr>
                      <w:spacing w:val="-14"/>
                    </w:rPr>
                    <w:t>summarize), or (2) recommendation </w:t>
                  </w:r>
                  <w:r>
                    <w:rPr>
                      <w:spacing w:val="-15"/>
                    </w:rPr>
                    <w:t>to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the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3"/>
                    </w:rPr>
                    <w:t>contrary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3"/>
                    </w:rPr>
                    <w:t>would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3"/>
                    </w:rPr>
                    <w:t>be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3"/>
                    </w:rPr>
                    <w:t>unethic</w:t>
                  </w:r>
                  <w:r>
                    <w:rPr>
                      <w:spacing w:val="-14"/>
                    </w:rPr>
                    <w:t>al.</w:t>
                  </w:r>
                </w:p>
              </w:tc>
            </w:tr>
          </w:tbl>
          <w:p>
            <w:pPr>
              <w:pStyle w:val="TableText"/>
              <w:ind w:left="182"/>
              <w:spacing w:before="45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9"/>
                <w:position w:val="5"/>
              </w:rPr>
              <w:t>a</w:t>
            </w:r>
            <w:r>
              <w:rPr>
                <w:sz w:val="9"/>
                <w:szCs w:val="9"/>
                <w:spacing w:val="16"/>
                <w:w w:val="102"/>
                <w:position w:val="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Adapted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from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Guyatt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et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al.</w:t>
            </w:r>
            <w:hyperlink w:history="true" w:anchor="bookmark1">
              <w:r>
                <w:rPr>
                  <w:sz w:val="9"/>
                  <w:szCs w:val="9"/>
                  <w:color w:val="0D7FAC"/>
                  <w:spacing w:val="-9"/>
                  <w:position w:val="5"/>
                </w:rPr>
                <w:t>137</w:t>
              </w:r>
            </w:hyperlink>
          </w:p>
          <w:p>
            <w:pPr>
              <w:pStyle w:val="TableText"/>
              <w:ind w:left="184"/>
              <w:spacing w:before="54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Society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for Maternal–Fetal Medicine.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Systemic lupus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erythematosus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in pregnancy. A</w:t>
            </w:r>
            <w:r>
              <w:rPr>
                <w:sz w:val="13"/>
                <w:szCs w:val="13"/>
                <w:spacing w:val="-6"/>
              </w:rPr>
              <w:t>m J Obstet Gynecol 2023.</w:t>
            </w:r>
          </w:p>
        </w:tc>
      </w:tr>
    </w:tbl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752"/>
        <w:spacing w:before="55" w:line="1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9"/>
          <w:szCs w:val="19"/>
          <w:spacing w:val="-13"/>
          <w:w w:val="97"/>
        </w:rPr>
        <w:t>B56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3"/>
          <w:w w:val="97"/>
        </w:rPr>
        <w:t>MARCH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3"/>
          <w:w w:val="97"/>
        </w:rPr>
        <w:t>2023</w:t>
      </w:r>
    </w:p>
    <w:p>
      <w:pPr>
        <w:spacing w:line="187" w:lineRule="auto"/>
        <w:sectPr>
          <w:headerReference w:type="default" r:id="rId14"/>
          <w:footerReference w:type="default" r:id="rId10"/>
          <w:pgSz w:w="11520" w:h="15480"/>
          <w:pgMar w:top="400" w:right="737" w:bottom="400" w:left="0" w:header="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line="249" w:lineRule="auto"/>
        <w:rPr>
          <w:rFonts w:ascii="Arial"/>
          <w:sz w:val="21"/>
        </w:rPr>
      </w:pPr>
      <w:r>
        <w:pict>
          <v:rect id="_x0000_s126" style="position:absolute;margin-left:564.094pt;margin-top:0.001038pt;mso-position-vertical-relative:page;mso-position-horizontal-relative:page;width:11.95pt;height:773.95pt;z-index:251773952;" o:allowincell="f" fillcolor="#6DC9C4" filled="true" stroked="false"/>
        </w:pict>
      </w:r>
      <w:r/>
    </w:p>
    <w:p>
      <w:pPr>
        <w:ind w:left="5143" w:right="740" w:firstLine="1"/>
        <w:spacing w:before="43" w:line="277" w:lineRule="auto"/>
        <w:rPr>
          <w:rFonts w:ascii="Arial" w:hAnsi="Arial" w:eastAsia="Arial" w:cs="Arial"/>
          <w:sz w:val="15"/>
          <w:szCs w:val="15"/>
        </w:rPr>
      </w:pPr>
      <w:r>
        <w:pict>
          <v:shape id="_x0000_s128" style="position:absolute;margin-left:-1pt;margin-top:3.12282pt;mso-position-vertical-relative:text;mso-position-horizontal-relative:text;width:248.65pt;height:51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49" w:firstLine="7"/>
                    <w:spacing w:before="21" w:line="179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</w:rPr>
                    <w:t>levonorgestrel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IUD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is associated with a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decrease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in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men-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strual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blood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loss</w:t>
                  </w:r>
                  <w:r>
                    <w:rPr>
                      <w:sz w:val="18"/>
                      <w:szCs w:val="18"/>
                      <w:spacing w:val="1"/>
                    </w:rPr>
                    <w:t>,</w:t>
                  </w:r>
                  <w:r>
                    <w:rPr>
                      <w:sz w:val="18"/>
                      <w:szCs w:val="18"/>
                      <w:spacing w:val="-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which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bene</w:t>
                  </w:r>
                  <w:r>
                    <w:rPr>
                      <w:sz w:val="18"/>
                      <w:szCs w:val="18"/>
                      <w:spacing w:val="1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t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patients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taking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anti</w:t>
                  </w:r>
                  <w:r>
                    <w:rPr>
                      <w:sz w:val="18"/>
                      <w:szCs w:val="18"/>
                      <w:spacing w:val="1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coagulant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therapy</w:t>
                  </w:r>
                  <w:r>
                    <w:rPr>
                      <w:sz w:val="18"/>
                      <w:szCs w:val="18"/>
                      <w:spacing w:val="14"/>
                    </w:rPr>
                    <w:t>.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4"/>
                        <w:position w:val="8"/>
                      </w:rPr>
                      <w:t>133</w:t>
                    </w:r>
                  </w:hyperlink>
                  <w:r>
                    <w:rPr>
                      <w:sz w:val="12"/>
                      <w:szCs w:val="12"/>
                      <w:spacing w:val="14"/>
                      <w:position w:val="8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14"/>
                        <w:position w:val="8"/>
                      </w:rPr>
                      <w:t>134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44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Implants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containing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etonogestrel </w:t>
                  </w:r>
                  <w:r>
                    <w:rPr>
                      <w:sz w:val="18"/>
                      <w:szCs w:val="18"/>
                      <w:spacing w:val="2"/>
                    </w:rPr>
                    <w:t>may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also</w:t>
                  </w:r>
                  <w:r>
                    <w:rPr>
                      <w:sz w:val="18"/>
                      <w:szCs w:val="18"/>
                      <w:spacing w:val="5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be</w:t>
                  </w:r>
                  <w:r>
                    <w:rPr>
                      <w:sz w:val="18"/>
                      <w:szCs w:val="18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a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good</w:t>
                  </w:r>
                  <w:r>
                    <w:rPr>
                      <w:sz w:val="18"/>
                      <w:szCs w:val="18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option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for</w:t>
                  </w:r>
                  <w:r>
                    <w:rPr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patients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with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SLE,</w:t>
                  </w:r>
                  <w:r>
                    <w:rPr>
                      <w:sz w:val="18"/>
                      <w:szCs w:val="18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but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because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on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bone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density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thrombosis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un</w:t>
                  </w:r>
                  <w:r>
                    <w:rPr>
                      <w:sz w:val="18"/>
                      <w:szCs w:val="18"/>
                      <w:spacing w:val="11"/>
                    </w:rPr>
                    <w:t>-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certain,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the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use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of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such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implants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should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not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the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ﬁrst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choice</w:t>
                  </w:r>
                  <w:r>
                    <w:rPr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for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patients</w:t>
                  </w:r>
                  <w:r>
                    <w:rPr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on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long-term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cort</w:t>
                  </w:r>
                  <w:r>
                    <w:rPr>
                      <w:sz w:val="18"/>
                      <w:szCs w:val="18"/>
                      <w:spacing w:val="2"/>
                    </w:rPr>
                    <w:t>icosteroids</w:t>
                  </w:r>
                  <w:r>
                    <w:rPr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or</w:t>
                  </w:r>
                  <w:r>
                    <w:rPr>
                      <w:sz w:val="18"/>
                      <w:szCs w:val="18"/>
                      <w:spacing w:val="-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withAPS.</w:t>
                  </w:r>
                </w:p>
                <w:p>
                  <w:pPr>
                    <w:pStyle w:val="BodyText"/>
                    <w:ind w:left="22" w:right="48" w:firstLine="186"/>
                    <w:spacing w:before="5" w:line="18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Estrogen</w:t>
                  </w:r>
                  <w:r>
                    <w:rPr>
                      <w:sz w:val="18"/>
                      <w:szCs w:val="18"/>
                      <w:spacing w:val="16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containing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oral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contraceptives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pose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theoret</w:t>
                  </w:r>
                  <w:r>
                    <w:rPr>
                      <w:sz w:val="18"/>
                      <w:szCs w:val="18"/>
                      <w:spacing w:val="16"/>
                    </w:rPr>
                    <w:t>-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ical</w:t>
                  </w:r>
                  <w:r>
                    <w:rPr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risk for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SLE ﬂares.</w:t>
                  </w:r>
                  <w:r>
                    <w:rPr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However,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the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safety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of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estrogen-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containing  oral  co</w:t>
                  </w:r>
                  <w:r>
                    <w:rPr>
                      <w:sz w:val="18"/>
                      <w:szCs w:val="18"/>
                      <w:spacing w:val="2"/>
                    </w:rPr>
                    <w:t>ntraceptives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has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been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shown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in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2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randomized</w:t>
                  </w:r>
                  <w:r>
                    <w:rPr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trials,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7"/>
                      </w:rPr>
                      <w:t>134</w:t>
                    </w:r>
                  </w:hyperlink>
                  <w:r>
                    <w:rPr>
                      <w:sz w:val="12"/>
                      <w:szCs w:val="12"/>
                      <w:spacing w:val="3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sz w:val="12"/>
                        <w:szCs w:val="12"/>
                        <w:color w:val="0D7FAC"/>
                        <w:spacing w:val="3"/>
                        <w:position w:val="7"/>
                      </w:rPr>
                      <w:t>135</w:t>
                    </w:r>
                  </w:hyperlink>
                  <w:r>
                    <w:rPr>
                      <w:sz w:val="12"/>
                      <w:szCs w:val="12"/>
                      <w:color w:val="0D7FAC"/>
                      <w:spacing w:val="16"/>
                      <w:position w:val="7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3"/>
                    </w:rPr>
                    <w:t>although</w:t>
                  </w:r>
                  <w:r>
                    <w:rPr>
                      <w:sz w:val="18"/>
                      <w:szCs w:val="18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women</w:t>
                  </w:r>
                  <w:r>
                    <w:rPr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with</w:t>
                  </w:r>
                  <w:r>
                    <w:rPr>
                      <w:sz w:val="18"/>
                      <w:szCs w:val="18"/>
                      <w:spacing w:val="5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previ</w:t>
                  </w:r>
                  <w:r>
                    <w:rPr>
                      <w:sz w:val="18"/>
                      <w:szCs w:val="18"/>
                      <w:spacing w:val="2"/>
                    </w:rPr>
                    <w:t>ous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thrombosis and</w:t>
                  </w:r>
                  <w:r>
                    <w:rPr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active and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severe SLE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were</w:t>
                  </w:r>
                  <w:r>
                    <w:rPr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excluded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from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these studies. Estrogen-containing or</w:t>
                  </w:r>
                  <w:r>
                    <w:rPr>
                      <w:sz w:val="18"/>
                      <w:szCs w:val="18"/>
                      <w:spacing w:val="2"/>
                    </w:rPr>
                    <w:t>al contraceptives are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contraindicated in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patients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with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previous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t</w:t>
                  </w:r>
                  <w:r>
                    <w:rPr>
                      <w:sz w:val="18"/>
                      <w:szCs w:val="18"/>
                      <w:spacing w:val="1"/>
                    </w:rPr>
                    <w:t>hrombosis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or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aPL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antibodies.</w:t>
                  </w:r>
                  <w:r>
                    <w:rPr>
                      <w:sz w:val="18"/>
                      <w:szCs w:val="18"/>
                      <w:spacing w:val="6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It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important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consider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interaction</w:t>
                  </w:r>
                  <w:r>
                    <w:rPr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 </w:t>
                  </w:r>
                  <w:r>
                    <w:rPr>
                      <w:sz w:val="18"/>
                      <w:szCs w:val="18"/>
                      <w:spacing w:val="4"/>
                    </w:rPr>
                    <w:t>medical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4"/>
                    </w:rPr>
                    <w:t>therapy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4"/>
                    </w:rPr>
                    <w:t>for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4"/>
                    </w:rPr>
                    <w:t>SLE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4"/>
                    </w:rPr>
                    <w:t>with  contraceptives  because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mycophenolate,</w:t>
                  </w:r>
                  <w:r>
                    <w:rPr>
                      <w:sz w:val="18"/>
                      <w:szCs w:val="18"/>
                    </w:rPr>
                    <w:t xml:space="preserve">   </w:t>
                  </w:r>
                  <w:r>
                    <w:rPr>
                      <w:sz w:val="18"/>
                      <w:szCs w:val="18"/>
                      <w:spacing w:val="3"/>
                    </w:rPr>
                    <w:t>cyclospor</w:t>
                  </w:r>
                  <w:r>
                    <w:rPr>
                      <w:sz w:val="18"/>
                      <w:szCs w:val="18"/>
                      <w:spacing w:val="2"/>
                    </w:rPr>
                    <w:t>ine,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  </w:t>
                  </w:r>
                  <w:r>
                    <w:rPr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sz w:val="18"/>
                      <w:szCs w:val="18"/>
                      <w:spacing w:val="30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"/>
                    </w:rPr>
                    <w:t>warfarin   may</w:t>
                  </w:r>
                  <w:r>
                    <w:rPr>
                      <w:sz w:val="18"/>
                      <w:szCs w:val="18"/>
                    </w:rPr>
                    <w:t xml:space="preserve">   </w:t>
                  </w:r>
                  <w:r>
                    <w:rPr>
                      <w:sz w:val="18"/>
                      <w:szCs w:val="18"/>
                      <w:spacing w:val="2"/>
                    </w:rPr>
                    <w:t>all </w:t>
                  </w:r>
                  <w:r>
                    <w:rPr>
                      <w:sz w:val="18"/>
                      <w:szCs w:val="18"/>
                      <w:spacing w:val="3"/>
                    </w:rPr>
                    <w:t>decrease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the effectiveness of oral cont</w:t>
                  </w:r>
                  <w:r>
                    <w:rPr>
                      <w:sz w:val="18"/>
                      <w:szCs w:val="18"/>
                      <w:spacing w:val="2"/>
                    </w:rPr>
                    <w:t>raceptives.</w:t>
                  </w:r>
                </w:p>
                <w:p>
                  <w:pPr>
                    <w:pStyle w:val="BodyText"/>
                    <w:ind w:left="26" w:right="48" w:firstLine="183"/>
                    <w:spacing w:before="6" w:line="195" w:lineRule="auto"/>
                    <w:jc w:val="both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3"/>
                    </w:rPr>
                    <w:t>Progesterone-only oral contraceptives are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s</w:t>
                  </w:r>
                  <w:r>
                    <w:rPr>
                      <w:sz w:val="18"/>
                      <w:szCs w:val="18"/>
                      <w:spacing w:val="2"/>
                    </w:rPr>
                    <w:t>afe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but</w:t>
                  </w:r>
                  <w:r>
                    <w:rPr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less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effective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than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estrogen</w:t>
                  </w:r>
                  <w:r>
                    <w:rPr>
                      <w:sz w:val="18"/>
                      <w:szCs w:val="18"/>
                      <w:spacing w:val="3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containing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pills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preventing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preg</w:t>
                  </w:r>
                  <w:r>
                    <w:rPr>
                      <w:sz w:val="18"/>
                      <w:szCs w:val="18"/>
                      <w:spacing w:val="3"/>
                    </w:rPr>
                    <w:t>-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nancy.</w:t>
                  </w:r>
                  <w:r>
                    <w:rPr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Intramuscular and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implantable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progestins such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3"/>
                    </w:rPr>
                    <w:t>as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depot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medroxyprogesterone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acetate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(</w:t>
                  </w:r>
                  <w:r>
                    <w:rPr>
                      <w:sz w:val="18"/>
                      <w:szCs w:val="18"/>
                    </w:rPr>
                    <w:t>DMPA</w:t>
                  </w:r>
                  <w:r>
                    <w:rPr>
                      <w:sz w:val="18"/>
                      <w:szCs w:val="18"/>
                      <w:spacing w:val="8"/>
                    </w:rPr>
                    <w:t>) </w:t>
                  </w:r>
                  <w:r>
                    <w:rPr>
                      <w:sz w:val="18"/>
                      <w:szCs w:val="18"/>
                    </w:rPr>
                    <w:t>injections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safe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reasonably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effective</w:t>
                  </w:r>
                  <w:r>
                    <w:rPr>
                      <w:sz w:val="18"/>
                      <w:szCs w:val="18"/>
                      <w:spacing w:val="8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but</w:t>
                  </w:r>
                  <w:r>
                    <w:rPr>
                      <w:sz w:val="18"/>
                      <w:szCs w:val="18"/>
                      <w:spacing w:val="-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there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theoretical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risk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osteopenia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long</w:t>
                  </w:r>
                  <w:r>
                    <w:rPr>
                      <w:sz w:val="18"/>
                      <w:szCs w:val="18"/>
                      <w:spacing w:val="1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term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use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DMPA</w:t>
                  </w:r>
                  <w:r>
                    <w:rPr>
                      <w:sz w:val="18"/>
                      <w:szCs w:val="18"/>
                      <w:spacing w:val="1"/>
                    </w:rPr>
                    <w:t>.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This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may</w:t>
                  </w:r>
                  <w:r>
                    <w:rPr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be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particular</w:t>
                  </w:r>
                  <w:r>
                    <w:rPr>
                      <w:sz w:val="18"/>
                      <w:szCs w:val="18"/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concern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in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patients</w:t>
                  </w:r>
                  <w:r>
                    <w:rPr>
                      <w:sz w:val="18"/>
                      <w:szCs w:val="18"/>
                      <w:spacing w:val="5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taking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</w:rPr>
                    <w:t>corticosteroids</w:t>
                  </w:r>
                  <w:r>
                    <w:rPr>
                      <w:sz w:val="18"/>
                      <w:szCs w:val="18"/>
                      <w:spacing w:val="12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Barrier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methods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safe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but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are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least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effective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contra</w:t>
                  </w:r>
                  <w:r>
                    <w:rPr>
                      <w:sz w:val="18"/>
                      <w:szCs w:val="18"/>
                      <w:spacing w:val="6"/>
                    </w:rPr>
                    <w:t>-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ceptive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option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(</w:t>
                  </w:r>
                  <w:hyperlink w:history="true" w:anchor="bookmark1">
                    <w:r>
                      <w:rPr>
                        <w:sz w:val="18"/>
                        <w:szCs w:val="18"/>
                        <w:color w:val="0D7FAC"/>
                        <w:spacing w:val="-3"/>
                      </w:rPr>
                      <w:t>Table</w:t>
                    </w:r>
                    <w:r>
                      <w:rPr>
                        <w:sz w:val="18"/>
                        <w:szCs w:val="18"/>
                        <w:color w:val="0D7FAC"/>
                        <w:spacing w:val="42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color w:val="0D7FAC"/>
                        <w:spacing w:val="-3"/>
                      </w:rPr>
                      <w:t>7</w:t>
                    </w:r>
                  </w:hyperlink>
                  <w:r>
                    <w:rPr>
                      <w:sz w:val="18"/>
                      <w:szCs w:val="18"/>
                      <w:spacing w:val="-3"/>
                    </w:rPr>
                    <w:t>).</w:t>
                  </w:r>
                  <w:r>
                    <w:rPr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We  recommen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d  adherence  to 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Centers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for  Disease  Control  and  Prevention  medical  eligibility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criteria for contraceptive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use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patients with SLE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GRADE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1B).</w:t>
                  </w:r>
                </w:p>
                <w:p>
                  <w:pPr>
                    <w:ind w:left="30"/>
                    <w:spacing w:before="272" w:line="209" w:lineRule="auto"/>
                    <w:outlineLvl w:val="2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9692"/>
                      <w:spacing w:val="12"/>
                    </w:rPr>
                    <w:t>Conclusion</w:t>
                  </w:r>
                </w:p>
                <w:p>
                  <w:pPr>
                    <w:pStyle w:val="BodyText"/>
                    <w:ind w:left="20" w:right="20" w:firstLine="8"/>
                    <w:spacing w:before="18" w:line="185" w:lineRule="auto"/>
                    <w:jc w:val="both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is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chronic</w:t>
                  </w:r>
                  <w:r>
                    <w:rPr>
                      <w:sz w:val="18"/>
                      <w:szCs w:val="18"/>
                      <w:spacing w:val="5"/>
                    </w:rPr>
                    <w:t>, </w:t>
                  </w:r>
                  <w:r>
                    <w:rPr>
                      <w:sz w:val="18"/>
                      <w:szCs w:val="18"/>
                    </w:rPr>
                    <w:t>multisystem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disease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that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carries</w:t>
                  </w:r>
                  <w:r>
                    <w:rPr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signi</w:t>
                  </w:r>
                  <w:r>
                    <w:rPr>
                      <w:sz w:val="18"/>
                      <w:szCs w:val="18"/>
                      <w:spacing w:val="5"/>
                    </w:rPr>
                    <w:t>ﬁ</w:t>
                  </w:r>
                  <w:r>
                    <w:rPr>
                      <w:sz w:val="18"/>
                      <w:szCs w:val="18"/>
                    </w:rPr>
                    <w:t>cant </w:t>
                  </w:r>
                  <w:r>
                    <w:rPr>
                      <w:sz w:val="18"/>
                      <w:szCs w:val="18"/>
                    </w:rPr>
                    <w:t>risk</w:t>
                  </w:r>
                  <w:r>
                    <w:rPr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of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adverse maternal,</w:t>
                  </w:r>
                  <w:r>
                    <w:rPr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fetal,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obstetrical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outcomes. Pa- </w:t>
                  </w:r>
                  <w:r>
                    <w:rPr>
                      <w:sz w:val="18"/>
                      <w:szCs w:val="18"/>
                      <w:spacing w:val="1"/>
                    </w:rPr>
                    <w:t>tients</w:t>
                  </w:r>
                  <w:r>
                    <w:rPr>
                      <w:sz w:val="18"/>
                      <w:szCs w:val="18"/>
                      <w:spacing w:val="-2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with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SLE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should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be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c</w:t>
                  </w:r>
                  <w:r>
                    <w:rPr>
                      <w:sz w:val="18"/>
                      <w:szCs w:val="18"/>
                    </w:rPr>
                    <w:t>ared</w:t>
                  </w:r>
                  <w:r>
                    <w:rPr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by</w:t>
                  </w:r>
                  <w:r>
                    <w:rPr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clinicians</w:t>
                  </w:r>
                  <w:r>
                    <w:rPr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expertise </w:t>
                  </w:r>
                  <w:r>
                    <w:rPr>
                      <w:sz w:val="18"/>
                      <w:szCs w:val="18"/>
                      <w:spacing w:val="-2"/>
                    </w:rPr>
                    <w:t>in managing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the condition, and multidisciplinary c</w:t>
                  </w:r>
                  <w:r>
                    <w:rPr>
                      <w:sz w:val="18"/>
                      <w:szCs w:val="18"/>
                      <w:spacing w:val="-3"/>
                    </w:rPr>
                    <w:t>are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may be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required.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Medical</w:t>
                  </w:r>
                  <w:r>
                    <w:rPr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therapy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requir</w:t>
                  </w:r>
                  <w:r>
                    <w:rPr>
                      <w:sz w:val="18"/>
                      <w:szCs w:val="18"/>
                      <w:spacing w:val="-2"/>
                    </w:rPr>
                    <w:t>es</w:t>
                  </w:r>
                  <w:r>
                    <w:rPr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adjustment</w:t>
                  </w:r>
                  <w:r>
                    <w:rPr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in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pregnancy</w:t>
                  </w:r>
                  <w:r>
                    <w:rPr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to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avoid</w:t>
                  </w:r>
                  <w:r>
                    <w:rPr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medications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associated with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po</w:t>
                  </w:r>
                  <w:r>
                    <w:rPr>
                      <w:sz w:val="18"/>
                      <w:szCs w:val="18"/>
                      <w:spacing w:val="-1"/>
                    </w:rPr>
                    <w:t>tential</w:t>
                  </w:r>
                  <w:r>
                    <w:rPr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untoward fetal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effects. Surveillance for evidence of ﬂare and</w:t>
                  </w:r>
                  <w:r>
                    <w:rPr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f</w:t>
                  </w:r>
                  <w:r>
                    <w:rPr>
                      <w:sz w:val="18"/>
                      <w:szCs w:val="18"/>
                      <w:spacing w:val="-2"/>
                    </w:rPr>
                    <w:t>or maternal</w:t>
                  </w:r>
                  <w:r>
                    <w:rPr>
                      <w:sz w:val="18"/>
                      <w:szCs w:val="18"/>
                      <w:spacing w:val="-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or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fetal</w:t>
                  </w:r>
                  <w:r>
                    <w:rPr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complications</w:t>
                  </w:r>
                  <w:r>
                    <w:rPr>
                      <w:sz w:val="18"/>
                      <w:szCs w:val="18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is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</w:t>
                  </w:r>
                  <w:r>
                    <w:rPr>
                      <w:sz w:val="18"/>
                      <w:szCs w:val="18"/>
                      <w:spacing w:val="-2"/>
                    </w:rPr>
                    <w:t>n</w:t>
                  </w:r>
                  <w:r>
                    <w:rPr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important</w:t>
                  </w:r>
                  <w:r>
                    <w:rPr>
                      <w:sz w:val="18"/>
                      <w:szCs w:val="18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part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of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prenatal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care.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Ideally,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people</w:t>
                  </w:r>
                  <w:r>
                    <w:rPr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should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be</w:t>
                  </w:r>
                  <w:r>
                    <w:rPr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counseled</w:t>
                  </w:r>
                  <w:r>
                    <w:rPr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before</w:t>
                  </w:r>
                  <w:r>
                    <w:rPr>
                      <w:sz w:val="18"/>
                      <w:szCs w:val="18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pregnancy</w:t>
                  </w:r>
                  <w:r>
                    <w:rPr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to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optimize</w:t>
                  </w:r>
                  <w:r>
                    <w:rPr>
                      <w:sz w:val="18"/>
                      <w:szCs w:val="18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timing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of</w:t>
                  </w:r>
                  <w:r>
                    <w:rPr>
                      <w:sz w:val="18"/>
                      <w:szCs w:val="18"/>
                      <w:spacing w:val="5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pregnancy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and</w:t>
                  </w:r>
                  <w:r>
                    <w:rPr>
                      <w:sz w:val="18"/>
                      <w:szCs w:val="18"/>
                      <w:spacing w:val="5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pregnancy</w:t>
                  </w:r>
                  <w:r>
                    <w:rPr>
                      <w:sz w:val="18"/>
                      <w:szCs w:val="18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outcomes.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Appropriate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and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effective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contraception</w:t>
                  </w:r>
                  <w:r>
                    <w:rPr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is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an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essential</w:t>
                  </w:r>
                  <w:r>
                    <w:rPr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</w:t>
                  </w:r>
                  <w:r>
                    <w:rPr>
                      <w:sz w:val="18"/>
                      <w:szCs w:val="18"/>
                      <w:spacing w:val="-2"/>
                    </w:rPr>
                    <w:t>art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comprehensive</w:t>
                  </w:r>
                  <w:r>
                    <w:rPr>
                      <w:sz w:val="18"/>
                      <w:szCs w:val="18"/>
                      <w:spacing w:val="-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care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patients</w:t>
                  </w:r>
                  <w:r>
                    <w:rPr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SLE</w:t>
                  </w:r>
                  <w:r>
                    <w:rPr>
                      <w:sz w:val="18"/>
                      <w:szCs w:val="18"/>
                      <w:spacing w:val="5"/>
                    </w:rPr>
                    <w:t>. 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DC9C4"/>
                      <w:spacing w:val="5"/>
                    </w:rPr>
                    <w:t>■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</w:rPr>
        <w:t>5.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D7FAC"/>
          </w:rPr>
          <w:t>Dema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Charles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N.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Advances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mechanisms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ery-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1">
        <w:r>
          <w:rPr>
            <w:rFonts w:ascii="Arial" w:hAnsi="Arial" w:eastAsia="Arial" w:cs="Arial"/>
            <w:sz w:val="15"/>
            <w:szCs w:val="15"/>
            <w:color w:val="0D7FAC"/>
          </w:rPr>
          <w:t>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Discov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2014;17:247-55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.</w:t>
      </w:r>
    </w:p>
    <w:p>
      <w:pPr>
        <w:ind w:left="5146" w:right="740" w:hanging="1"/>
        <w:spacing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6. </w:t>
      </w:r>
      <w:hyperlink w:history="true" r:id="rId32">
        <w:r>
          <w:rPr>
            <w:rFonts w:ascii="Arial" w:hAnsi="Arial" w:eastAsia="Arial" w:cs="Arial"/>
            <w:sz w:val="15"/>
            <w:szCs w:val="15"/>
            <w:color w:val="0D7FAC"/>
          </w:rPr>
          <w:t>Abu-Shakra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Gladman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DD,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Urowitz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MB,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Farew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ell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V.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Anticardiolipin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5"/>
            <w:szCs w:val="15"/>
            <w:color w:val="0D7FAC"/>
          </w:rPr>
          <w:t>antibodies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laboratory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cor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2">
        <w:r>
          <w:rPr>
            <w:rFonts w:ascii="Arial" w:hAnsi="Arial" w:eastAsia="Arial" w:cs="Arial"/>
            <w:sz w:val="15"/>
            <w:szCs w:val="15"/>
            <w:color w:val="0D7FAC"/>
          </w:rPr>
          <w:t>relations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1995;99:624-8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45" w:right="738" w:firstLine="2"/>
        <w:spacing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7. </w:t>
      </w:r>
      <w:hyperlink w:history="true" r:id="rId33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Deapen</w:t>
        </w:r>
        <w:r>
          <w:rPr>
            <w:rFonts w:ascii="Arial" w:hAnsi="Arial" w:eastAsia="Arial" w:cs="Arial"/>
            <w:sz w:val="15"/>
            <w:szCs w:val="15"/>
            <w:color w:val="0D7FAC"/>
            <w:spacing w:val="4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D,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Escalante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A,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Weinrib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revised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estimate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twin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5"/>
            <w:szCs w:val="15"/>
            <w:color w:val="0D7FAC"/>
          </w:rPr>
          <w:t>concordance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1992;35: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3"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>311-8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.</w:t>
      </w:r>
    </w:p>
    <w:p>
      <w:pPr>
        <w:ind w:left="5147" w:right="736" w:hanging="3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8. </w:t>
      </w:r>
      <w:hyperlink w:history="true" r:id="rId34">
        <w:r>
          <w:rPr>
            <w:rFonts w:ascii="Arial" w:hAnsi="Arial" w:eastAsia="Arial" w:cs="Arial"/>
            <w:sz w:val="15"/>
            <w:szCs w:val="15"/>
            <w:color w:val="0D7FAC"/>
          </w:rPr>
          <w:t>Cuchacovich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Gedalia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Pathophysiology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spectrum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4">
        <w:r>
          <w:rPr>
            <w:rFonts w:ascii="Arial" w:hAnsi="Arial" w:eastAsia="Arial" w:cs="Arial"/>
            <w:sz w:val="15"/>
            <w:szCs w:val="15"/>
            <w:color w:val="0D7FAC"/>
          </w:rPr>
          <w:t>infections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hematosus.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North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Am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4"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2009;35:75-93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7" w:right="739" w:hanging="2"/>
        <w:spacing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9. </w:t>
      </w:r>
      <w:hyperlink w:history="true" r:id="rId35">
        <w:r>
          <w:rPr>
            <w:rFonts w:ascii="Arial" w:hAnsi="Arial" w:eastAsia="Arial" w:cs="Arial"/>
            <w:sz w:val="15"/>
            <w:szCs w:val="15"/>
            <w:color w:val="0D7FAC"/>
          </w:rPr>
          <w:t>Deng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Y,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Tsao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BP.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Advances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genetics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epigenetics.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Curr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5">
        <w:r>
          <w:rPr>
            <w:rFonts w:ascii="Arial" w:hAnsi="Arial" w:eastAsia="Arial" w:cs="Arial"/>
            <w:sz w:val="15"/>
            <w:szCs w:val="15"/>
            <w:color w:val="0D7FAC"/>
          </w:rPr>
          <w:t>Opin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2014;26:482-92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47" w:right="739" w:firstLine="6"/>
        <w:spacing w:before="2" w:line="27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10. </w:t>
      </w:r>
      <w:hyperlink w:history="true" r:id="rId36">
        <w:r>
          <w:rPr>
            <w:rFonts w:ascii="Arial" w:hAnsi="Arial" w:eastAsia="Arial" w:cs="Arial"/>
            <w:sz w:val="15"/>
            <w:szCs w:val="15"/>
            <w:color w:val="0D7FAC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Sex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hormones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6"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2008;17:412-5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0" w:right="739" w:firstLine="12"/>
        <w:spacing w:before="2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11. Djekidel  K,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Silver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Autoimmune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disease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preg</w:t>
      </w:r>
      <w:r>
        <w:rPr>
          <w:rFonts w:ascii="Arial" w:hAnsi="Arial" w:eastAsia="Arial" w:cs="Arial"/>
          <w:sz w:val="15"/>
          <w:szCs w:val="15"/>
          <w:spacing w:val="-2"/>
        </w:rPr>
        <w:t>nancy.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In: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Van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Velde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Scholeﬁeld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H,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Plante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LA,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eds.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Maternal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critical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care: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mu</w:t>
      </w:r>
      <w:r>
        <w:rPr>
          <w:rFonts w:ascii="Arial" w:hAnsi="Arial" w:eastAsia="Arial" w:cs="Arial"/>
          <w:sz w:val="15"/>
          <w:szCs w:val="15"/>
          <w:spacing w:val="-2"/>
        </w:rPr>
        <w:t>ltidis-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ciplinary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approach</w:t>
      </w:r>
      <w:r>
        <w:rPr>
          <w:rFonts w:ascii="Arial" w:hAnsi="Arial" w:eastAsia="Arial" w:cs="Arial"/>
          <w:sz w:val="15"/>
          <w:szCs w:val="15"/>
          <w:spacing w:val="1"/>
        </w:rPr>
        <w:t>.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New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York</w:t>
      </w:r>
      <w:r>
        <w:rPr>
          <w:rFonts w:ascii="Arial" w:hAnsi="Arial" w:eastAsia="Arial" w:cs="Arial"/>
          <w:sz w:val="15"/>
          <w:szCs w:val="15"/>
          <w:spacing w:val="1"/>
        </w:rPr>
        <w:t>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NY</w:t>
      </w:r>
      <w:r>
        <w:rPr>
          <w:rFonts w:ascii="Arial" w:hAnsi="Arial" w:eastAsia="Arial" w:cs="Arial"/>
          <w:sz w:val="15"/>
          <w:szCs w:val="15"/>
          <w:spacing w:val="1"/>
        </w:rPr>
        <w:t>: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Cambridge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University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Press</w:t>
      </w:r>
      <w:r>
        <w:rPr>
          <w:rFonts w:ascii="Arial" w:hAnsi="Arial" w:eastAsia="Arial" w:cs="Arial"/>
          <w:sz w:val="15"/>
          <w:szCs w:val="15"/>
          <w:spacing w:val="1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2013: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391-402.</w:t>
      </w:r>
    </w:p>
    <w:p>
      <w:pPr>
        <w:ind w:left="5147" w:right="738" w:firstLine="6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12. </w:t>
      </w:r>
      <w:hyperlink w:history="true" r:id="rId37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Aringer</w:t>
        </w:r>
        <w:r>
          <w:rPr>
            <w:rFonts w:ascii="Arial" w:hAnsi="Arial" w:eastAsia="Arial" w:cs="Arial"/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Costenbader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K,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Daikh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D,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2019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European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League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5"/>
            <w:szCs w:val="15"/>
            <w:color w:val="0D7FAC"/>
          </w:rPr>
          <w:t>against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Rheumatism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/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American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College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Rheumatology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classi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ﬁ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>cation</w:t>
      </w:r>
      <w:r>
        <w:rPr>
          <w:rFonts w:ascii="Arial" w:hAnsi="Arial" w:eastAsia="Arial" w:cs="Arial"/>
          <w:sz w:val="15"/>
          <w:szCs w:val="15"/>
          <w:color w:val="0D7FAC"/>
          <w:spacing w:val="3"/>
        </w:rPr>
        <w:t xml:space="preserve"> </w:t>
      </w:r>
      <w:hyperlink w:history="true" r:id="rId37">
        <w:r>
          <w:rPr>
            <w:rFonts w:ascii="Arial" w:hAnsi="Arial" w:eastAsia="Arial" w:cs="Arial"/>
            <w:sz w:val="15"/>
            <w:szCs w:val="15"/>
            <w:color w:val="0D7FAC"/>
          </w:rPr>
          <w:t>criteria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2019;71: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7"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1400-12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.</w:t>
      </w:r>
    </w:p>
    <w:p>
      <w:pPr>
        <w:ind w:left="5146" w:right="739" w:firstLine="7"/>
        <w:spacing w:before="1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13. </w:t>
      </w:r>
      <w:hyperlink w:history="true" r:id="rId38">
        <w:r>
          <w:rPr>
            <w:rFonts w:ascii="Arial" w:hAnsi="Arial" w:eastAsia="Arial" w:cs="Arial"/>
            <w:sz w:val="15"/>
            <w:szCs w:val="15"/>
            <w:color w:val="0D7FAC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Orbai AM, Alarcón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GS,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Derivation and validation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 the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5"/>
            <w:szCs w:val="15"/>
            <w:color w:val="0D7FAC"/>
          </w:rPr>
          <w:t>Systemic Lupus International Collabora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ting Clinics classiﬁcation criteria for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8"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2012;64:2677-86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51" w:right="739" w:firstLine="2"/>
        <w:spacing w:before="6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14. </w:t>
      </w:r>
      <w:hyperlink w:history="true" r:id="rId39">
        <w:r>
          <w:rPr>
            <w:rFonts w:ascii="Arial" w:hAnsi="Arial" w:eastAsia="Arial" w:cs="Arial"/>
            <w:sz w:val="15"/>
            <w:szCs w:val="15"/>
            <w:color w:val="0D7FAC"/>
          </w:rPr>
          <w:t>Kavanaugh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AF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Solomon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DH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American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College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Rheumatology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5"/>
            <w:szCs w:val="15"/>
            <w:color w:val="0D7FAC"/>
          </w:rPr>
          <w:t>Hoc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Committee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on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Immunologic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Testing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Guidelines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Guidelines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5"/>
            <w:szCs w:val="15"/>
            <w:color w:val="0D7FAC"/>
          </w:rPr>
          <w:t>immunologic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laboratory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testing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rheumatic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diseases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DNA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Arial" w:hAnsi="Arial" w:eastAsia="Arial" w:cs="Arial"/>
            <w:sz w:val="15"/>
            <w:szCs w:val="15"/>
            <w:color w:val="0D7FAC"/>
          </w:rPr>
          <w:t>body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tests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2002;47:546-55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7" w:right="738" w:firstLine="6"/>
        <w:spacing w:before="7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15. </w:t>
      </w:r>
      <w:hyperlink w:history="true" r:id="rId40">
        <w:r>
          <w:rPr>
            <w:rFonts w:ascii="Arial" w:hAnsi="Arial" w:eastAsia="Arial" w:cs="Arial"/>
            <w:sz w:val="15"/>
            <w:szCs w:val="15"/>
            <w:color w:val="0D7FAC"/>
          </w:rPr>
          <w:t>Solomon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DH,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Kavanaugh AJ,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Schur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PH. American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College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matology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Ad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Hoc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Committee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on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Imm</w:t>
        </w:r>
        <w:r>
          <w:rPr>
            <w:rFonts w:ascii="Arial" w:hAnsi="Arial" w:eastAsia="Arial" w:cs="Arial"/>
            <w:sz w:val="15"/>
            <w:szCs w:val="15"/>
            <w:color w:val="0D7FAC"/>
          </w:rPr>
          <w:t>unologic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Testing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Guidelines.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5"/>
            <w:szCs w:val="15"/>
            <w:color w:val="0D7FAC"/>
          </w:rPr>
          <w:t>Evidence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based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guidelines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use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immunologic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tests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antinuclear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0">
        <w:r>
          <w:rPr>
            <w:rFonts w:ascii="Arial" w:hAnsi="Arial" w:eastAsia="Arial" w:cs="Arial"/>
            <w:sz w:val="15"/>
            <w:szCs w:val="15"/>
            <w:color w:val="0D7FAC"/>
          </w:rPr>
          <w:t>antibody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testing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2002;47:434-44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7" w:right="734" w:firstLine="6"/>
        <w:spacing w:before="4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16. </w:t>
      </w:r>
      <w:hyperlink w:history="true" r:id="rId41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Izmirly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PM, Saxena A,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K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im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MY, et al.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Maternal and fetal factors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associ-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1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ated with mortality and morbidity in a mult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i-racial/ethnic registry of anti-SSA/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1">
        <w:r>
          <w:rPr>
            <w:rFonts w:ascii="Arial" w:hAnsi="Arial" w:eastAsia="Arial" w:cs="Arial"/>
            <w:sz w:val="15"/>
            <w:szCs w:val="15"/>
            <w:color w:val="0D7FAC"/>
          </w:rPr>
          <w:t>Ro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associated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cardiac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neonatal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Circulation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2011;124:1927-35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.</w:t>
      </w:r>
    </w:p>
    <w:p>
      <w:pPr>
        <w:ind w:left="5146" w:right="739" w:firstLine="7"/>
        <w:spacing w:before="3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17. </w:t>
      </w:r>
      <w:hyperlink w:history="true" r:id="rId42">
        <w:r>
          <w:rPr>
            <w:rFonts w:ascii="Arial" w:hAnsi="Arial" w:eastAsia="Arial" w:cs="Arial"/>
            <w:sz w:val="15"/>
            <w:szCs w:val="15"/>
            <w:color w:val="0D7FAC"/>
          </w:rPr>
          <w:t>Miyakis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S,  Lockshin</w:t>
        </w:r>
        <w:r>
          <w:rPr>
            <w:rFonts w:ascii="Arial" w:hAnsi="Arial" w:eastAsia="Arial" w:cs="Arial"/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MD,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Atsumi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T,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l.  International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Consensus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2">
        <w:r>
          <w:rPr>
            <w:rFonts w:ascii="Arial" w:hAnsi="Arial" w:eastAsia="Arial" w:cs="Arial"/>
            <w:sz w:val="15"/>
            <w:szCs w:val="15"/>
            <w:color w:val="0D7FAC"/>
          </w:rPr>
          <w:t>Statement  on  an  update  of  the  classiﬁcation  criteria  for  deﬁnite  anti-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 xml:space="preserve"> </w:t>
      </w:r>
      <w:hyperlink w:history="true" r:id="rId42">
        <w:r>
          <w:rPr>
            <w:rFonts w:ascii="Arial" w:hAnsi="Arial" w:eastAsia="Arial" w:cs="Arial"/>
            <w:sz w:val="15"/>
            <w:szCs w:val="15"/>
            <w:color w:val="0D7FAC"/>
          </w:rPr>
          <w:t>phospholipid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syndrome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(</w:t>
        </w:r>
        <w:r>
          <w:rPr>
            <w:rFonts w:ascii="Arial" w:hAnsi="Arial" w:eastAsia="Arial" w:cs="Arial"/>
            <w:sz w:val="15"/>
            <w:szCs w:val="15"/>
            <w:color w:val="0D7FAC"/>
          </w:rPr>
          <w:t>APS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).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Thromb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Haemost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2006;4:295-306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51" w:right="740" w:firstLine="2"/>
        <w:spacing w:before="5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18. </w:t>
      </w:r>
      <w:hyperlink w:history="true" r:id="rId43">
        <w:r>
          <w:rPr>
            <w:rFonts w:ascii="Arial" w:hAnsi="Arial" w:eastAsia="Arial" w:cs="Arial"/>
            <w:sz w:val="15"/>
            <w:szCs w:val="15"/>
            <w:color w:val="0D7FAC"/>
          </w:rPr>
          <w:t>Zhao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C,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Zhao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J,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Huang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Y,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New-onset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3">
        <w:r>
          <w:rPr>
            <w:rFonts w:ascii="Arial" w:hAnsi="Arial" w:eastAsia="Arial" w:cs="Arial"/>
            <w:sz w:val="15"/>
            <w:szCs w:val="15"/>
            <w:color w:val="0D7FAC"/>
          </w:rPr>
          <w:t>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during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2013;32:815-22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47" w:right="739" w:firstLine="6"/>
        <w:spacing w:before="2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19. </w:t>
      </w:r>
      <w:hyperlink w:history="true" r:id="rId44">
        <w:r>
          <w:rPr>
            <w:rFonts w:ascii="Arial" w:hAnsi="Arial" w:eastAsia="Arial" w:cs="Arial"/>
            <w:sz w:val="15"/>
            <w:szCs w:val="15"/>
            <w:color w:val="0D7FAC"/>
          </w:rPr>
          <w:t>Sammaritano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LR,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Bermas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hakravarty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EE,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2020 American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5"/>
            <w:szCs w:val="15"/>
            <w:color w:val="0D7FAC"/>
          </w:rPr>
          <w:t>College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Rheumatology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guideline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management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reproductive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5"/>
            <w:szCs w:val="15"/>
            <w:color w:val="0D7FAC"/>
          </w:rPr>
          <w:t>health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rheumatic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musculoskeleta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diseases.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Arthritis  Rheumatol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4"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2020;72:529-56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46" w:right="739" w:hanging="1"/>
        <w:spacing w:before="2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20. </w:t>
      </w:r>
      <w:hyperlink w:history="true" r:id="rId45">
        <w:r>
          <w:rPr>
            <w:rFonts w:ascii="Arial" w:hAnsi="Arial" w:eastAsia="Arial" w:cs="Arial"/>
            <w:sz w:val="15"/>
            <w:szCs w:val="15"/>
            <w:color w:val="0D7FAC"/>
          </w:rPr>
          <w:t>Baer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Witter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5">
        <w:r>
          <w:rPr>
            <w:rFonts w:ascii="Arial" w:hAnsi="Arial" w:eastAsia="Arial" w:cs="Arial"/>
            <w:sz w:val="15"/>
            <w:szCs w:val="15"/>
            <w:color w:val="0D7FAC"/>
          </w:rPr>
          <w:t>Surv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2011;66:639-53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43" w:right="740" w:firstLine="2"/>
        <w:spacing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21. </w:t>
      </w:r>
      <w:hyperlink w:history="true" r:id="rId46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Chakravarty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EF,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Colón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I,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Langen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ES,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Factors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that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predict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6">
        <w:r>
          <w:rPr>
            <w:rFonts w:ascii="Arial" w:hAnsi="Arial" w:eastAsia="Arial" w:cs="Arial"/>
            <w:sz w:val="15"/>
            <w:szCs w:val="15"/>
            <w:color w:val="0D7FAC"/>
          </w:rPr>
          <w:t>maturity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preeclampsia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pregnancies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that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complicated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by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46">
        <w:r>
          <w:rPr>
            <w:rFonts w:ascii="Arial" w:hAnsi="Arial" w:eastAsia="Arial" w:cs="Arial"/>
            <w:sz w:val="15"/>
            <w:szCs w:val="15"/>
            <w:color w:val="0D7FAC"/>
          </w:rPr>
          <w:t>temic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2005;192:18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97-904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1" w:right="739" w:firstLine="3"/>
        <w:spacing w:before="5" w:line="279" w:lineRule="auto"/>
        <w:rPr>
          <w:rFonts w:ascii="Arial" w:hAnsi="Arial" w:eastAsia="Arial" w:cs="Arial"/>
          <w:sz w:val="15"/>
          <w:szCs w:val="15"/>
        </w:rPr>
      </w:pPr>
      <w:r>
        <w:pict>
          <v:shape id="_x0000_s130" style="position:absolute;margin-left:0.056389pt;margin-top:23.2041pt;mso-position-vertical-relative:text;mso-position-horizontal-relative:text;width:245.1pt;height:0.55pt;z-index:251774976;" fillcolor="#000000" filled="true" strokecolor="#000000" strokeweight="0.00pt" coordsize="4902,11" coordorigin="0,0" path="m,l4901,0l4901,10l0,10l0,0xe">
            <v:stroke endcap="round" miterlimit="0"/>
          </v:shape>
        </w:pict>
      </w:r>
      <w:r>
        <w:pict>
          <v:shape id="_x0000_s132" style="position:absolute;margin-left:-0.991032pt;margin-top:28.8499pt;mso-position-vertical-relative:text;mso-position-horizontal-relative:text;width:247.2pt;height:133.4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20" w:line="207" w:lineRule="auto"/>
                    <w:outlineLvl w:val="1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REFERENCES</w:t>
                  </w:r>
                </w:p>
                <w:p>
                  <w:pPr>
                    <w:ind w:left="20" w:right="20" w:firstLine="12"/>
                    <w:spacing w:before="62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1. </w:t>
                  </w:r>
                  <w:hyperlink w:history="true" r:id="rId4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Borchers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Naguwa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Shoenfeld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Gershwin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.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geo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4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epidemiology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Autoimmun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2010;9: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4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A277-87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>.</w:t>
                  </w:r>
                </w:p>
                <w:p>
                  <w:pPr>
                    <w:ind w:left="22" w:right="20" w:firstLine="2"/>
                    <w:spacing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2. </w:t>
                  </w:r>
                  <w:hyperlink w:history="true" r:id="rId4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Pons-Estel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GJ, Alarcón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Scoﬁeld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Reinlib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ooper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GS.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Under-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4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standing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epidemiology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progression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of 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4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Semin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2010;39:257-68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.</w:t>
                  </w:r>
                </w:p>
                <w:p>
                  <w:pPr>
                    <w:ind w:left="30" w:right="20" w:hanging="7"/>
                    <w:spacing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3. </w:t>
                  </w:r>
                  <w:hyperlink w:history="true" r:id="rId4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Chakravarty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EF,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Nelson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L,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Krishnan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E. Obstetric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hospitalizations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 the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4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United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States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rythematosus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4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matoid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2006;54:899-907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.</w:t>
                  </w:r>
                </w:p>
                <w:p>
                  <w:pPr>
                    <w:ind w:left="25" w:right="20" w:hanging="2"/>
                    <w:spacing w:before="2" w:line="28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4. </w:t>
                  </w:r>
                  <w:hyperlink w:history="true" r:id="rId5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Clowse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Jamison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Myers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James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5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complications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2008;199:127.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5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>e1-6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</w:rPr>
        <w:t>22. </w:t>
      </w:r>
      <w:hyperlink w:history="true" r:id="rId51">
        <w:r>
          <w:rPr>
            <w:rFonts w:ascii="Arial" w:hAnsi="Arial" w:eastAsia="Arial" w:cs="Arial"/>
            <w:sz w:val="15"/>
            <w:szCs w:val="15"/>
            <w:color w:val="0D7FAC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Howard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Repke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J.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Freq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uency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lupus ﬂare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pregnancy.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Hopkins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Center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experience.  Arthritis 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 xml:space="preserve"> Rheum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1991;34:1538-45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51" w:right="739" w:hanging="6"/>
        <w:spacing w:before="1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23. </w:t>
      </w:r>
      <w:hyperlink w:history="true" r:id="rId52">
        <w:r>
          <w:rPr>
            <w:rFonts w:ascii="Arial" w:hAnsi="Arial" w:eastAsia="Arial" w:cs="Arial"/>
            <w:sz w:val="15"/>
            <w:szCs w:val="15"/>
            <w:color w:val="0D7FAC"/>
          </w:rPr>
          <w:t>Clowse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ME,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Magder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LS,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tter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F,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M.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impact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increased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activity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on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obstetric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2005;52:514-21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7" w:right="740" w:hanging="2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24. </w:t>
      </w:r>
      <w:hyperlink w:history="true" r:id="rId53">
        <w:r>
          <w:rPr>
            <w:rFonts w:ascii="Arial" w:hAnsi="Arial" w:eastAsia="Arial" w:cs="Arial"/>
            <w:sz w:val="15"/>
            <w:szCs w:val="15"/>
            <w:color w:val="0D7FAC"/>
          </w:rPr>
          <w:t>Clowse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ME.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activ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ity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pregnancy.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North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Am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2007;33:237-52. v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47" w:right="739" w:hanging="2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25. </w:t>
      </w:r>
      <w:hyperlink w:history="true" r:id="rId54">
        <w:r>
          <w:rPr>
            <w:rFonts w:ascii="Arial" w:hAnsi="Arial" w:eastAsia="Arial" w:cs="Arial"/>
            <w:sz w:val="15"/>
            <w:szCs w:val="15"/>
            <w:color w:val="0D7FAC"/>
          </w:rPr>
          <w:t>Eudy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Siega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Riz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Engel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Effect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on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5"/>
            <w:szCs w:val="15"/>
            <w:color w:val="0D7FAC"/>
          </w:rPr>
          <w:t>ease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ﬂares in 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 systemic lu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pus erythematosus.</w:t>
        </w:r>
        <w:r>
          <w:rPr>
            <w:rFonts w:ascii="Arial" w:hAnsi="Arial" w:eastAsia="Arial" w:cs="Arial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Ann Rheum Dis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2018;77:855-60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5151" w:right="739" w:hanging="6"/>
        <w:spacing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26. </w:t>
      </w:r>
      <w:hyperlink w:history="true" r:id="rId55">
        <w:r>
          <w:rPr>
            <w:rFonts w:ascii="Arial" w:hAnsi="Arial" w:eastAsia="Arial" w:cs="Arial"/>
            <w:sz w:val="15"/>
            <w:szCs w:val="15"/>
            <w:color w:val="0D7FAC"/>
          </w:rPr>
          <w:t>Imbasciati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E, Tincani A,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Gregorini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G,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 women wi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th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5"/>
            <w:szCs w:val="15"/>
            <w:color w:val="0D7FAC"/>
          </w:rPr>
          <w:t>pre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existing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nephritis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predictors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maternal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5"/>
            <w:szCs w:val="15"/>
            <w:color w:val="0D7FAC"/>
          </w:rPr>
          <w:t>Nephrol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Dial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Transplant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2009;24:519-25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51" w:right="736" w:hanging="6"/>
        <w:spacing w:before="3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27. </w:t>
      </w:r>
      <w:hyperlink w:history="true" r:id="rId56">
        <w:r>
          <w:rPr>
            <w:rFonts w:ascii="Arial" w:hAnsi="Arial" w:eastAsia="Arial" w:cs="Arial"/>
            <w:sz w:val="15"/>
            <w:szCs w:val="15"/>
            <w:color w:val="0D7FAC"/>
          </w:rPr>
          <w:t>Hahn  BH,  McMahon  MA,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Wilkinson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A,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American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College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5"/>
            <w:szCs w:val="15"/>
            <w:color w:val="0D7FAC"/>
          </w:rPr>
          <w:t>Rheumatology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guidelines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screening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management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nephritis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(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Hoboken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) 2012;64:797-808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spacing w:line="275" w:lineRule="auto"/>
        <w:sectPr>
          <w:headerReference w:type="default" r:id="rId12"/>
          <w:footerReference w:type="default" r:id="rId30"/>
          <w:pgSz w:w="11520" w:h="15480"/>
          <w:pgMar w:top="950" w:right="0" w:bottom="579" w:left="735" w:header="374" w:footer="397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7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178009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13</wp:posOffset>
            </wp:positionV>
            <wp:extent cx="151193" cy="982905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6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smfm.org</w:t>
        </w:r>
      </w:hyperlink>
    </w:p>
    <w:p>
      <w:pPr>
        <w:spacing w:line="419" w:lineRule="auto"/>
        <w:rPr>
          <w:rFonts w:ascii="Arial"/>
          <w:sz w:val="21"/>
        </w:rPr>
      </w:pPr>
      <w:r>
        <w:pict>
          <v:shape id="_x0000_s134" style="position:absolute;margin-left:36.85pt;margin-top:2.64545pt;mso-position-vertical-relative:text;mso-position-horizontal-relative:text;width:502.15pt;height:0.8pt;z-index:251781120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>
        <w:pict>
          <v:shape id="_x0000_s136" style="position:absolute;margin-left:292.842pt;margin-top:22.3535pt;mso-position-vertical-relative:text;mso-position-horizontal-relative:text;width:247.45pt;height:669.2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" w:right="25" w:hanging="10"/>
                    <w:spacing w:before="20" w:line="27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hyperlink w:history="true" r:id="rId5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nephritis.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Soc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5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Nephrol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2010;5:2060–8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9" w:right="24" w:hanging="6"/>
                    <w:spacing w:before="2" w:line="27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53. </w:t>
                  </w:r>
                  <w:hyperlink w:history="true" r:id="rId5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ACOG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Committee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Opinion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  743: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low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dose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aspirin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during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5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2018;132:e44–52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9" w:right="24" w:hanging="6"/>
                    <w:spacing w:before="4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54. </w:t>
                  </w:r>
                  <w:hyperlink w:history="true" r:id="rId6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LeFevre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ML;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U.S.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Preventi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Services Task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Force.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Low-dose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aspirin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prevention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morbidity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mortality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preeclampsia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U.S.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Preventive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Services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Task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Force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recommendation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statement.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Ann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Intern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2014;161:819–26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5" w:right="23" w:hanging="2"/>
                    <w:spacing w:before="1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55. </w:t>
                  </w:r>
                  <w:hyperlink w:history="true" r:id="rId6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Yasmeen S, Wilkins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EE,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Field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NT, Sheikh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RA, Gilbert WM.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Pregnancy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outcomes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women 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lup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erythematosus.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Matern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Fetal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2001;10:91–6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2" w:right="24" w:firstLine="1"/>
                    <w:spacing w:before="1" w:line="27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56. </w:t>
                  </w:r>
                  <w:hyperlink w:history="true" r:id="rId6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ClarkCA,SpitzerKA,NadlerJ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N,LaskinCA.Pretermdeliveriesinwomen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 systemic lupus erythematosus. J Rheumatol 2003;30:2127–32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.</w:t>
                  </w:r>
                </w:p>
                <w:p>
                  <w:pPr>
                    <w:ind w:left="22" w:right="25" w:firstLine="1"/>
                    <w:spacing w:before="4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57. </w:t>
                  </w:r>
                  <w:hyperlink w:history="true" r:id="rId6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Vanoni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F,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Lava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SAG,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Fossali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EF,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ery-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thematosus syndrome: a comprehensi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ve review. Clin Rev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Allergy Immunol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2017;53:469–76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0" w:right="24" w:firstLine="3"/>
                    <w:spacing w:before="1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58. </w:t>
                  </w:r>
                  <w:hyperlink w:history="true" r:id="rId6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Rivera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TL,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Izmirly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Birnbaum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BK,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Disease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progression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mothers of children enrolled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Research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Registry 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upus.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2009;68:828–35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2" w:right="20" w:firstLine="1"/>
                    <w:spacing w:before="1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59. </w:t>
                  </w:r>
                  <w:hyperlink w:history="true" r:id="rId6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Buyon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JP,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Clancy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RM,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Friedman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DM.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Cardiac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manifestations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of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neonatal lupus erythematos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us: guidelines to management, integrating clues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from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bench 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bedside.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Nat Clin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Pract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tol 2009;5:139–48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.</w:t>
                  </w:r>
                </w:p>
                <w:p>
                  <w:pPr>
                    <w:ind w:left="20" w:right="24" w:firstLine="4"/>
                    <w:spacing w:before="1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60. </w:t>
                  </w:r>
                  <w:hyperlink w:history="true" r:id="rId6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Brucato A, Frassi M, Franceschini F, et al. Risk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of congenital complete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heart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block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newborns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mothers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SSA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antibodies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detected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counterimmunoelectrophoresis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prospective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>100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>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2001;44:1832–5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6" w:right="23" w:hanging="2"/>
                    <w:spacing w:before="1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61. </w:t>
                  </w:r>
                  <w:hyperlink w:history="true" r:id="rId6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Buyon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Hiebert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Copel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Autoimmune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associated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congenital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heart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block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demographics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mortality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morbidity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recurrence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7"/>
                    </w:rPr>
                    <w:t xml:space="preserve"> </w:t>
                  </w:r>
                  <w:hyperlink w:history="true" r:id="rId6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rates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obtained 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registry.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 xml:space="preserve"> 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Coll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Cardiol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1998;31:1658–66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5" w:right="21" w:hanging="1"/>
                    <w:spacing w:before="2" w:line="27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62. </w:t>
                  </w:r>
                  <w:hyperlink w:history="true" r:id="rId6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Izmirly PM, Costedoat-Chalumeau N, Pisoni CN, et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l. Maternal use of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hydroxychloroquine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associated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reduced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risk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recurrent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SSA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antibody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associated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cardiac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manifestations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Circulation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2012;126:76–82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30" w:right="24" w:hanging="6"/>
                    <w:spacing w:before="1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63. </w:t>
                  </w:r>
                  <w:hyperlink w:history="true" r:id="rId6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Killen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SA,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Buyon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JP,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Friedman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DM.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Discordant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spectrum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cardiac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6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manifestations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twins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2012;21:559–62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6" w:right="25" w:hanging="2"/>
                    <w:spacing w:before="3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64. </w:t>
                  </w:r>
                  <w:hyperlink w:history="true" r:id="rId7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Leung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Autoimmune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2012;2012:301274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1" w:right="24" w:firstLine="3"/>
                    <w:spacing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65. </w:t>
                  </w:r>
                  <w:hyperlink w:history="true" r:id="rId7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Clowse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Eudy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Kiernan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Theprevention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screeningand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treatment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congenital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heart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block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survey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vider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practices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Rheumatology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(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Oxford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) 2018;57:v9–17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30" w:right="24" w:hanging="6"/>
                    <w:spacing w:before="6" w:line="27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66. </w:t>
                  </w:r>
                  <w:hyperlink w:history="true" r:id="rId7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Yang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features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autoantibodies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outcome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neonatal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Fetal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Pediatr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Pathol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2022;41:436–42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30" w:right="24" w:hanging="6"/>
                    <w:spacing w:before="5" w:line="27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67. </w:t>
                  </w:r>
                  <w:hyperlink w:history="true" r:id="rId7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Clowse ME, Magder L, Witter F, Petri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Hydroxychloroquine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2006;54:3640–7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6" w:right="23" w:hanging="2"/>
                    <w:spacing w:before="5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68. </w:t>
                  </w:r>
                  <w:hyperlink w:history="true" r:id="rId7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Diav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Citrin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Blyakhman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Shechtman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Ornoy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1"/>
                    </w:rPr>
                    <w:t xml:space="preserve"> </w:t>
                  </w:r>
                  <w:hyperlink w:history="true" r:id="rId7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outcome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following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utero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exposure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hydroxychloroquine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prospective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comparative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observational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Reprod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Toxicol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2013;39:58–62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6" w:right="23" w:hanging="2"/>
                    <w:spacing w:before="6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69. </w:t>
                  </w:r>
                  <w:hyperlink w:history="true" r:id="rId7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Kroese SJ,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Hair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MJH,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Limper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 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Hydroxy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chloroquine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associated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longer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preterm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births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Immunol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2017;2017:281020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5" w:right="24" w:firstLine="1"/>
                    <w:spacing w:before="5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70. </w:t>
                  </w:r>
                  <w:hyperlink w:history="true" r:id="rId7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Leroux  M,  Desveaux  C,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Parcevaux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M,  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Impact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hydroxy-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chloroquine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preterm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delivery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intrauterine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growth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restriction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systemic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erythematosus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descriptive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cohort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2015;24:1384–91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5" w:right="23" w:firstLine="1"/>
                    <w:spacing w:before="6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71. </w:t>
                  </w:r>
                  <w:hyperlink w:history="true" r:id="rId7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Skuladottir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Wilcox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AJ,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Corticosteroid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risk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  orofacial  clefts.   Birth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Defects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 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   Mol  Teratol  2014;100: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1"/>
                    </w:rPr>
                    <w:t xml:space="preserve"> </w:t>
                  </w:r>
                  <w:hyperlink w:history="true" r:id="rId7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499–506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30" w:right="25" w:hanging="3"/>
                    <w:spacing w:before="1" w:line="27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72. </w:t>
                  </w:r>
                  <w:hyperlink w:history="true" r:id="rId7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Østensen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Khamashta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Lockshin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Anti-inﬂam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4"/>
                      </w:rPr>
                      <w:t>matory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4"/>
                      </w:rPr>
                      <w:t>and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immunosuppressive drugs and reproduction. 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Res Ther 20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3"/>
                      </w:rPr>
                      <w:t>06;8:209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.</w:t>
                  </w:r>
                </w:p>
                <w:p>
                  <w:pPr>
                    <w:ind w:left="26" w:right="23"/>
                    <w:spacing w:before="4" w:line="27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73. </w:t>
                  </w:r>
                  <w:hyperlink w:history="true" r:id="rId7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Cleary BJ,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Källén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B. Early pregnancy azath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ioprine 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pregnancy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7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outcomes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Birth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Defects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Teratol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2009;85:647–54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27" w:right="21"/>
                    <w:spacing w:before="1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74. </w:t>
                  </w:r>
                  <w:hyperlink w:history="true" r:id="rId8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Sheikholeslami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Hajialilo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Rasi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Hashemi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SS,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Malek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Mahdavi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2"/>
                      </w:rPr>
                      <w:t>A,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8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Gojazadeh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Khabbazi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Low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dose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cyclosporine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treatment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8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resistant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proliferative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nephritis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Mod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Rheumatol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2018;28:523–9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6" w:right="25" w:firstLine="1"/>
                    <w:spacing w:before="3" w:line="27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75. </w:t>
                  </w:r>
                  <w:hyperlink w:history="true" r:id="rId8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Hannah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J,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Casian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D’Cruz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D.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Tacrolimus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lupus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nephritis: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8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systematic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review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analysis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Autoimmun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2016;15:93–101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ind w:left="738" w:right="5144" w:firstLine="2"/>
        <w:spacing w:before="43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28. </w:t>
      </w:r>
      <w:hyperlink w:history="true" r:id="rId82">
        <w:r>
          <w:rPr>
            <w:rFonts w:ascii="Arial" w:hAnsi="Arial" w:eastAsia="Arial" w:cs="Arial"/>
            <w:sz w:val="15"/>
            <w:szCs w:val="15"/>
            <w:color w:val="0D7FAC"/>
          </w:rPr>
          <w:t>Buyon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JP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Kim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Guerra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MM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Kidney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risk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fac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2">
        <w:r>
          <w:rPr>
            <w:rFonts w:ascii="Arial" w:hAnsi="Arial" w:eastAsia="Arial" w:cs="Arial"/>
            <w:sz w:val="15"/>
            <w:szCs w:val="15"/>
            <w:color w:val="0D7FAC"/>
          </w:rPr>
          <w:t>tors</w:t>
        </w:r>
        <w:r>
          <w:rPr>
            <w:rFonts w:ascii="Arial" w:hAnsi="Arial" w:eastAsia="Arial" w:cs="Arial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 nephritis (ﬂare/de novo) i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 a multiethnic cohort of pregnant patients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2"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Soc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Nephrol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2017;12:940–6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38" w:right="5145" w:firstLine="2"/>
        <w:spacing w:before="3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29. </w:t>
      </w:r>
      <w:hyperlink w:history="true" r:id="rId83">
        <w:r>
          <w:rPr>
            <w:rFonts w:ascii="Arial" w:hAnsi="Arial" w:eastAsia="Arial" w:cs="Arial"/>
            <w:sz w:val="15"/>
            <w:szCs w:val="15"/>
            <w:color w:val="0D7FAC"/>
          </w:rPr>
          <w:t>ImbasciatiE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GregoriniG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Cabiddu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CKD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stages</w:t>
        </w:r>
        <w:r>
          <w:rPr>
            <w:rFonts w:ascii="Arial" w:hAnsi="Arial" w:eastAsia="Arial" w:cs="Arial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3"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5: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maternal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Kidney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2007;49:753–62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2" w:right="5145" w:hanging="3"/>
        <w:spacing w:before="4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30. </w:t>
      </w:r>
      <w:hyperlink w:history="true" r:id="rId84">
        <w:r>
          <w:rPr>
            <w:rFonts w:ascii="Arial" w:hAnsi="Arial" w:eastAsia="Arial" w:cs="Arial"/>
            <w:sz w:val="15"/>
            <w:szCs w:val="15"/>
            <w:color w:val="0D7FAC"/>
          </w:rPr>
          <w:t>Lightstone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Hladunewich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nephritis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4">
        <w:r>
          <w:rPr>
            <w:rFonts w:ascii="Arial" w:hAnsi="Arial" w:eastAsia="Arial" w:cs="Arial"/>
            <w:sz w:val="15"/>
            <w:szCs w:val="15"/>
            <w:color w:val="0D7FAC"/>
          </w:rPr>
          <w:t>cerns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management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Semin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Nephrol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2017;37:347–53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41" w:right="5145" w:hanging="2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31. </w:t>
      </w:r>
      <w:hyperlink w:history="true" r:id="rId85">
        <w:r>
          <w:rPr>
            <w:rFonts w:ascii="Arial" w:hAnsi="Arial" w:eastAsia="Arial" w:cs="Arial"/>
            <w:sz w:val="15"/>
            <w:szCs w:val="15"/>
            <w:color w:val="0D7FAC"/>
          </w:rPr>
          <w:t>Piccoli GB,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Daidola G, Attini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R, et al.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Kidney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biopsy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nancy: ev-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5">
        <w:r>
          <w:rPr>
            <w:rFonts w:ascii="Arial" w:hAnsi="Arial" w:eastAsia="Arial" w:cs="Arial"/>
            <w:sz w:val="15"/>
            <w:szCs w:val="15"/>
            <w:color w:val="0D7FAC"/>
          </w:rPr>
          <w:t>idence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counselling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?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systematic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narrative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review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BJOG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2013;120: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5"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412–27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38" w:right="5143" w:firstLine="1"/>
        <w:spacing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</w:rPr>
        <w:t>32. </w:t>
      </w:r>
      <w:hyperlink w:history="true" r:id="rId86"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Chen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TK,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Gelber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AC,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Witter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FR,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Fine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DM.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Renal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biopsy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3"/>
          </w:rPr>
          <w:t>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6">
        <w:r>
          <w:rPr>
            <w:rFonts w:ascii="Arial" w:hAnsi="Arial" w:eastAsia="Arial" w:cs="Arial"/>
            <w:sz w:val="15"/>
            <w:szCs w:val="15"/>
            <w:color w:val="0D7FAC"/>
          </w:rPr>
          <w:t>the  management  of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 xml:space="preserve"> lupus  nephritis  during  pregnancy.  Lupus  2015;24: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6"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147–54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.</w:t>
      </w:r>
    </w:p>
    <w:p>
      <w:pPr>
        <w:ind w:left="735" w:right="5146" w:firstLine="3"/>
        <w:spacing w:before="2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33. </w:t>
      </w:r>
      <w:hyperlink w:history="true" r:id="rId87">
        <w:r>
          <w:rPr>
            <w:rFonts w:ascii="Arial" w:hAnsi="Arial" w:eastAsia="Arial" w:cs="Arial"/>
            <w:sz w:val="15"/>
            <w:szCs w:val="15"/>
            <w:color w:val="0D7FAC"/>
          </w:rPr>
          <w:t>Kuller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JA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D’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Andrea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NM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McMahon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MJ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Renal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biopsy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7"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2001;184:1093–6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746" w:right="5145" w:hanging="7"/>
        <w:spacing w:before="5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34. </w:t>
      </w:r>
      <w:hyperlink w:history="true" r:id="rId88">
        <w:r>
          <w:rPr>
            <w:rFonts w:ascii="Arial" w:hAnsi="Arial" w:eastAsia="Arial" w:cs="Arial"/>
            <w:sz w:val="15"/>
            <w:szCs w:val="15"/>
            <w:color w:val="0D7FAC"/>
          </w:rPr>
          <w:t>Packham D, Fairley KF. Renal bio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psy: indications and complications 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8"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Br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Gynaecol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1987;94:935–9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35" w:right="5146" w:firstLine="3"/>
        <w:spacing w:before="6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35. </w:t>
      </w:r>
      <w:hyperlink w:history="true" r:id="rId89">
        <w:r>
          <w:rPr>
            <w:rFonts w:ascii="Arial" w:hAnsi="Arial" w:eastAsia="Arial" w:cs="Arial"/>
            <w:sz w:val="15"/>
            <w:szCs w:val="15"/>
            <w:color w:val="0D7FAC"/>
          </w:rPr>
          <w:t>Giannouli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S, Voulgarelis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M, Ziakas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D, Tzioufas AG. Anaemia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sys-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89">
        <w:r>
          <w:rPr>
            <w:rFonts w:ascii="Arial" w:hAnsi="Arial" w:eastAsia="Arial" w:cs="Arial"/>
            <w:sz w:val="15"/>
            <w:szCs w:val="15"/>
            <w:color w:val="0D7FAC"/>
          </w:rPr>
          <w:t>temic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from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pathophysiology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assessment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 xml:space="preserve"> </w:t>
      </w:r>
      <w:hyperlink w:history="true" r:id="rId89">
        <w:r>
          <w:rPr>
            <w:rFonts w:ascii="Arial" w:hAnsi="Arial" w:eastAsia="Arial" w:cs="Arial"/>
            <w:sz w:val="15"/>
            <w:szCs w:val="15"/>
            <w:color w:val="0D7FAC"/>
          </w:rPr>
          <w:t>Ann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2006;65:144–8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6" w:right="5145" w:hanging="7"/>
        <w:spacing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36. </w:t>
      </w:r>
      <w:hyperlink w:history="true" r:id="rId90">
        <w:r>
          <w:rPr>
            <w:rFonts w:ascii="Arial" w:hAnsi="Arial" w:eastAsia="Arial" w:cs="Arial"/>
            <w:sz w:val="15"/>
            <w:szCs w:val="15"/>
            <w:color w:val="0D7FAC"/>
          </w:rPr>
          <w:t>Newman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Owlia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MB,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El-Hemaidi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Akhta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ri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M.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Management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im-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0">
        <w:r>
          <w:rPr>
            <w:rFonts w:ascii="Arial" w:hAnsi="Arial" w:eastAsia="Arial" w:cs="Arial"/>
            <w:sz w:val="15"/>
            <w:szCs w:val="15"/>
            <w:color w:val="0D7FAC"/>
          </w:rPr>
          <w:t>mune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cytopenias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-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old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 xml:space="preserve"> </w:t>
      </w:r>
      <w:hyperlink w:history="true" r:id="rId90">
        <w:r>
          <w:rPr>
            <w:rFonts w:ascii="Arial" w:hAnsi="Arial" w:eastAsia="Arial" w:cs="Arial"/>
            <w:sz w:val="15"/>
            <w:szCs w:val="15"/>
            <w:color w:val="0D7FAC"/>
          </w:rPr>
          <w:t>new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Autoimmun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2013;12:784–91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6" w:right="5145" w:hanging="7"/>
        <w:spacing w:before="2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37. </w:t>
      </w:r>
      <w:hyperlink w:history="true" r:id="rId91">
        <w:r>
          <w:rPr>
            <w:rFonts w:ascii="Arial" w:hAnsi="Arial" w:eastAsia="Arial" w:cs="Arial"/>
            <w:sz w:val="15"/>
            <w:szCs w:val="15"/>
            <w:color w:val="0D7FAC"/>
          </w:rPr>
          <w:t>Galanopoulos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Christoforidou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Bezirgiannidou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Z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throm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bocytopenia: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pathogenesis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therapeuti</w:t>
        </w:r>
        <w:r>
          <w:rPr>
            <w:rFonts w:ascii="Arial" w:hAnsi="Arial" w:eastAsia="Arial" w:cs="Arial"/>
            <w:sz w:val="15"/>
            <w:szCs w:val="15"/>
            <w:color w:val="0D7FAC"/>
          </w:rPr>
          <w:t>c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implications.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Mediterr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5"/>
            <w:szCs w:val="15"/>
            <w:color w:val="0D7FAC"/>
          </w:rPr>
          <w:t>Rheumatol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2017;28:20–6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5" w:right="5144" w:firstLine="3"/>
        <w:spacing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38. </w:t>
      </w:r>
      <w:hyperlink w:history="true" r:id="rId92">
        <w:r>
          <w:rPr>
            <w:rFonts w:ascii="Arial" w:hAnsi="Arial" w:eastAsia="Arial" w:cs="Arial"/>
            <w:sz w:val="15"/>
            <w:szCs w:val="15"/>
            <w:color w:val="0D7FAC"/>
          </w:rPr>
          <w:t>Barile-Fabris   L,    Hernández-Cabrera   MF,    Barragan-Garﬁas   JA.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 xml:space="preserve"> </w:t>
      </w:r>
      <w:hyperlink w:history="true" r:id="rId92">
        <w:r>
          <w:rPr>
            <w:rFonts w:ascii="Arial" w:hAnsi="Arial" w:eastAsia="Arial" w:cs="Arial"/>
            <w:sz w:val="15"/>
            <w:szCs w:val="15"/>
            <w:color w:val="0D7FAC"/>
          </w:rPr>
          <w:t>Vasculitis in systemic lupus erythematosus. Cu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rr Rheumatol Rep 2014;16: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2"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440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.</w:t>
      </w:r>
    </w:p>
    <w:p>
      <w:pPr>
        <w:ind w:left="738" w:right="5145" w:firstLine="1"/>
        <w:spacing w:before="1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39. </w:t>
      </w:r>
      <w:hyperlink w:history="true" r:id="rId93">
        <w:r>
          <w:rPr>
            <w:rFonts w:ascii="Arial" w:hAnsi="Arial" w:eastAsia="Arial" w:cs="Arial"/>
            <w:sz w:val="15"/>
            <w:szCs w:val="15"/>
            <w:color w:val="0D7FAC"/>
          </w:rPr>
          <w:t>Okon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LG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Werth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VP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Cutaneous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diagnosis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3">
        <w:r>
          <w:rPr>
            <w:rFonts w:ascii="Arial" w:hAnsi="Arial" w:eastAsia="Arial" w:cs="Arial"/>
            <w:sz w:val="15"/>
            <w:szCs w:val="15"/>
            <w:color w:val="0D7FAC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Best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Pract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Rheumatol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2013;27:391–404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.</w:t>
      </w:r>
    </w:p>
    <w:p>
      <w:pPr>
        <w:ind w:left="735" w:right="5145" w:firstLine="3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40. </w:t>
      </w:r>
      <w:hyperlink w:history="true" r:id="rId94">
        <w:r>
          <w:rPr>
            <w:rFonts w:ascii="Arial" w:hAnsi="Arial" w:eastAsia="Arial" w:cs="Arial"/>
            <w:sz w:val="15"/>
            <w:szCs w:val="15"/>
            <w:color w:val="0D7FAC"/>
          </w:rPr>
          <w:t>Stavropoulos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PG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Goules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AV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Avgerinou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Katsambas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Patho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genesisof subacutecutaneouslupuserythematosus.J EurAcad Dermatol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5"/>
            <w:szCs w:val="15"/>
            <w:color w:val="0D7FAC"/>
          </w:rPr>
          <w:t>Venereol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2008;22:1281–9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7" w:right="5144" w:firstLine="2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41. </w:t>
      </w:r>
      <w:hyperlink w:history="true" r:id="rId95">
        <w:r>
          <w:rPr>
            <w:rFonts w:ascii="Arial" w:hAnsi="Arial" w:eastAsia="Arial" w:cs="Arial"/>
            <w:sz w:val="15"/>
            <w:szCs w:val="15"/>
            <w:color w:val="0D7FAC"/>
          </w:rPr>
          <w:t>Hamed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Ahmed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SR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Alzolibani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Does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cutaneous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have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more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favorable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pr</w:t>
        </w:r>
        <w:r>
          <w:rPr>
            <w:rFonts w:ascii="Arial" w:hAnsi="Arial" w:eastAsia="Arial" w:cs="Arial"/>
            <w:sz w:val="15"/>
            <w:szCs w:val="15"/>
            <w:color w:val="0D7FAC"/>
          </w:rPr>
          <w:t>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than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5"/>
            <w:szCs w:val="15"/>
            <w:color w:val="0D7FAC"/>
          </w:rPr>
          <w:t>disease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?</w:t>
        </w:r>
        <w:r>
          <w:rPr>
            <w:rFonts w:ascii="Arial" w:hAnsi="Arial" w:eastAsia="Arial" w:cs="Arial"/>
            <w:sz w:val="15"/>
            <w:szCs w:val="15"/>
            <w:color w:val="0D7FAC"/>
            <w:spacing w:val="4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two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center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Acta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Scand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2013;92: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934–42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37" w:right="5146" w:firstLine="1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42. </w:t>
      </w:r>
      <w:hyperlink w:history="true" r:id="rId96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Ceccarelli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Perricone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Cipriano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E,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Joint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nvolvement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sys-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5"/>
            <w:szCs w:val="15"/>
            <w:color w:val="0D7FAC"/>
          </w:rPr>
          <w:t>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From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pathogenesis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assessment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5"/>
            <w:szCs w:val="15"/>
            <w:color w:val="0D7FAC"/>
          </w:rPr>
          <w:t>Semin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2017;47:53–64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6" w:right="5145" w:hanging="7"/>
        <w:spacing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43. </w:t>
      </w:r>
      <w:hyperlink w:history="true" r:id="rId97">
        <w:r>
          <w:rPr>
            <w:rFonts w:ascii="Arial" w:hAnsi="Arial" w:eastAsia="Arial" w:cs="Arial"/>
            <w:sz w:val="15"/>
            <w:szCs w:val="15"/>
            <w:color w:val="0D7FAC"/>
          </w:rPr>
          <w:t>DoriaA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IaccarinoL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Sarzi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Puttini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</w:rPr>
          <w:t>Atzeni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TurrielM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Petri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Cardiac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7">
        <w:r>
          <w:rPr>
            <w:rFonts w:ascii="Arial" w:hAnsi="Arial" w:eastAsia="Arial" w:cs="Arial"/>
            <w:sz w:val="15"/>
            <w:szCs w:val="15"/>
            <w:color w:val="0D7FAC"/>
          </w:rPr>
          <w:t>involvement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2005;14:683–6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6" w:right="5145" w:hanging="7"/>
        <w:spacing w:before="5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44. </w:t>
      </w:r>
      <w:hyperlink w:history="true" r:id="rId98">
        <w:r>
          <w:rPr>
            <w:rFonts w:ascii="Arial" w:hAnsi="Arial" w:eastAsia="Arial" w:cs="Arial"/>
            <w:sz w:val="15"/>
            <w:szCs w:val="15"/>
            <w:color w:val="0D7FAC"/>
          </w:rPr>
          <w:t>Keane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MP,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Lynch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JP.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Pleuropulmonary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manifestations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temic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8"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Thorax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2000;55:159–66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42" w:right="5145" w:hanging="3"/>
        <w:spacing w:before="4" w:line="27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45.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Uva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Miguel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D,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Pinheiro C,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Freitas JP,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Mar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ques Gomes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Filipe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P.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0D7FAC"/>
          </w:rPr>
          <w:t>Cutaneous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manifestations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Autoimmune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5"/>
            <w:szCs w:val="15"/>
            <w:color w:val="0D7FAC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2012;2012:834291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6" w:right="5145" w:hanging="7"/>
        <w:spacing w:before="1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46. </w:t>
      </w:r>
      <w:hyperlink w:history="true" r:id="rId100">
        <w:r>
          <w:rPr>
            <w:rFonts w:ascii="Arial" w:hAnsi="Arial" w:eastAsia="Arial" w:cs="Arial"/>
            <w:sz w:val="15"/>
            <w:szCs w:val="15"/>
            <w:color w:val="0D7FAC"/>
          </w:rPr>
          <w:t>Magid  MS,  Kaplan  C,  Sammaritano  LR,  Peterson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Druzin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ML,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 xml:space="preserve"> </w:t>
      </w:r>
      <w:hyperlink w:history="true" r:id="rId100">
        <w:r>
          <w:rPr>
            <w:rFonts w:ascii="Arial" w:hAnsi="Arial" w:eastAsia="Arial" w:cs="Arial"/>
            <w:sz w:val="15"/>
            <w:szCs w:val="15"/>
            <w:color w:val="0D7FAC"/>
          </w:rPr>
          <w:t>Lockshin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MD.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Placental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pathology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erythematosus: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0">
        <w:r>
          <w:rPr>
            <w:rFonts w:ascii="Arial" w:hAnsi="Arial" w:eastAsia="Arial" w:cs="Arial"/>
            <w:sz w:val="15"/>
            <w:szCs w:val="15"/>
            <w:color w:val="0D7FAC"/>
          </w:rPr>
          <w:t>prospective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1998;179:226–34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745" w:right="5145" w:hanging="6"/>
        <w:spacing w:before="6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47. </w:t>
      </w:r>
      <w:hyperlink w:history="true" r:id="rId101">
        <w:r>
          <w:rPr>
            <w:rFonts w:ascii="Arial" w:hAnsi="Arial" w:eastAsia="Arial" w:cs="Arial"/>
            <w:sz w:val="15"/>
            <w:szCs w:val="15"/>
            <w:color w:val="0D7FAC"/>
          </w:rPr>
          <w:t>Clowse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Magder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LS, Witter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tri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M.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Early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risk factors for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preg-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1">
        <w:r>
          <w:rPr>
            <w:rFonts w:ascii="Arial" w:hAnsi="Arial" w:eastAsia="Arial" w:cs="Arial"/>
            <w:sz w:val="15"/>
            <w:szCs w:val="15"/>
            <w:color w:val="0D7FAC"/>
          </w:rPr>
          <w:t>nancy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loss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2006;107:293–9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6" w:right="5145" w:firstLine="3"/>
        <w:spacing w:before="4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48. </w:t>
      </w:r>
      <w:hyperlink w:history="true" r:id="rId102">
        <w:r>
          <w:rPr>
            <w:rFonts w:ascii="Arial" w:hAnsi="Arial" w:eastAsia="Arial" w:cs="Arial"/>
            <w:sz w:val="15"/>
            <w:szCs w:val="15"/>
            <w:color w:val="0D7FAC"/>
          </w:rPr>
          <w:t>Ambrósio P, Lermann R, Cordeiro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A, Borges</w:t>
        </w:r>
        <w:r>
          <w:rPr>
            <w:rFonts w:ascii="Arial" w:hAnsi="Arial" w:eastAsia="Arial" w:cs="Arial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A, Nogueira I, Serran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 F.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2">
        <w:r>
          <w:rPr>
            <w:rFonts w:ascii="Arial" w:hAnsi="Arial" w:eastAsia="Arial" w:cs="Arial"/>
            <w:sz w:val="15"/>
            <w:szCs w:val="15"/>
            <w:color w:val="0D7FAC"/>
          </w:rPr>
          <w:t>Lupus and pregnancy–15 years of experie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nce in a tertiary center. Clin Rev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2"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2010;38:77–81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.</w:t>
      </w:r>
    </w:p>
    <w:p>
      <w:pPr>
        <w:ind w:left="741" w:right="5144" w:hanging="2"/>
        <w:spacing w:before="5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49. </w:t>
      </w:r>
      <w:hyperlink w:history="true" r:id="rId103">
        <w:r>
          <w:rPr>
            <w:rFonts w:ascii="Arial" w:hAnsi="Arial" w:eastAsia="Arial" w:cs="Arial"/>
            <w:sz w:val="15"/>
            <w:szCs w:val="15"/>
            <w:color w:val="0D7FAC"/>
          </w:rPr>
          <w:t>Andrade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Sanchez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Alarc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ó</w:t>
        </w:r>
        <w:r>
          <w:rPr>
            <w:rFonts w:ascii="Arial" w:hAnsi="Arial" w:eastAsia="Arial" w:cs="Arial"/>
            <w:sz w:val="15"/>
            <w:szCs w:val="15"/>
            <w:color w:val="0D7FAC"/>
          </w:rPr>
          <w:t>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Adverse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3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comes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eryt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from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multiethnic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3">
        <w:r>
          <w:rPr>
            <w:rFonts w:ascii="Arial" w:hAnsi="Arial" w:eastAsia="Arial" w:cs="Arial"/>
            <w:sz w:val="15"/>
            <w:szCs w:val="15"/>
            <w:color w:val="0D7FAC"/>
          </w:rPr>
          <w:t>US cohort: Lumina (LVI) [corre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cted]. Clin Exp Rheumatol 2008;26:268–74</w:t>
        </w:r>
      </w:hyperlink>
      <w:r>
        <w:rPr>
          <w:rFonts w:ascii="Arial" w:hAnsi="Arial" w:eastAsia="Arial" w:cs="Arial"/>
          <w:sz w:val="15"/>
          <w:szCs w:val="15"/>
          <w:spacing w:val="-1"/>
        </w:rPr>
        <w:t>.</w:t>
      </w:r>
    </w:p>
    <w:p>
      <w:pPr>
        <w:ind w:left="736" w:right="5145" w:firstLine="3"/>
        <w:spacing w:before="6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50. </w:t>
      </w:r>
      <w:hyperlink w:history="true" r:id="rId104">
        <w:r>
          <w:rPr>
            <w:rFonts w:ascii="Arial" w:hAnsi="Arial" w:eastAsia="Arial" w:cs="Arial"/>
            <w:sz w:val="15"/>
            <w:szCs w:val="15"/>
            <w:color w:val="0D7FAC"/>
          </w:rPr>
          <w:t>Cortés-Hernández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Ordi-R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J,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Paredes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Casellas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Castillo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F,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4">
        <w:r>
          <w:rPr>
            <w:rFonts w:ascii="Arial" w:hAnsi="Arial" w:eastAsia="Arial" w:cs="Arial"/>
            <w:sz w:val="15"/>
            <w:szCs w:val="15"/>
            <w:color w:val="0D7FAC"/>
          </w:rPr>
          <w:t>Vilardell-Tarres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M.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nical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predictors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maternal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outcome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4"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103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pregnancies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4">
        <w:r>
          <w:rPr>
            <w:rFonts w:ascii="Arial" w:hAnsi="Arial" w:eastAsia="Arial" w:cs="Arial"/>
            <w:sz w:val="15"/>
            <w:szCs w:val="15"/>
            <w:color w:val="0D7FAC"/>
          </w:rPr>
          <w:t>Rheumatology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(</w:t>
        </w:r>
        <w:r>
          <w:rPr>
            <w:rFonts w:ascii="Arial" w:hAnsi="Arial" w:eastAsia="Arial" w:cs="Arial"/>
            <w:sz w:val="15"/>
            <w:szCs w:val="15"/>
            <w:color w:val="0D7FAC"/>
          </w:rPr>
          <w:t>Oxford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) 2002;41:643–50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5" w:right="5145" w:hanging="6"/>
        <w:spacing w:before="6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51. </w:t>
      </w:r>
      <w:hyperlink w:history="true" r:id="rId105">
        <w:r>
          <w:rPr>
            <w:rFonts w:ascii="Arial" w:hAnsi="Arial" w:eastAsia="Arial" w:cs="Arial"/>
            <w:sz w:val="15"/>
            <w:szCs w:val="15"/>
            <w:color w:val="0D7FAC"/>
          </w:rPr>
          <w:t>Moroni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G,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Ponticelli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C.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risk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y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lupus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05">
        <w:r>
          <w:rPr>
            <w:rFonts w:ascii="Arial" w:hAnsi="Arial" w:eastAsia="Arial" w:cs="Arial"/>
            <w:sz w:val="15"/>
            <w:szCs w:val="15"/>
            <w:color w:val="0D7FAC"/>
          </w:rPr>
          <w:t>nephritis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Nephrol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2003;16:161–7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5" w:right="5144" w:firstLine="3"/>
        <w:spacing w:before="5" w:line="26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52. </w:t>
      </w:r>
      <w:hyperlink w:history="true" r:id="rId58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Smyth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A,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Oliveira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GH,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Lahr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BD,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Bailey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KR,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Norby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SM,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Garo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vic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VD.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58">
        <w:r>
          <w:rPr>
            <w:rFonts w:ascii="Arial" w:hAnsi="Arial" w:eastAsia="Arial" w:cs="Arial"/>
            <w:sz w:val="15"/>
            <w:szCs w:val="15"/>
            <w:color w:val="0D7FAC"/>
          </w:rPr>
          <w:t>A systematic review and meta-analysis of pregnancy outcomes in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patients</w:t>
        </w:r>
      </w:hyperlink>
    </w:p>
    <w:p>
      <w:pPr>
        <w:spacing w:line="259" w:lineRule="auto"/>
        <w:rPr>
          <w:rFonts w:ascii="Arial"/>
          <w:sz w:val="21"/>
        </w:rPr>
      </w:pPr>
      <w:r/>
    </w:p>
    <w:p>
      <w:pPr>
        <w:ind w:left="752"/>
        <w:spacing w:before="55" w:line="1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9"/>
          <w:szCs w:val="19"/>
          <w:spacing w:val="-13"/>
          <w:w w:val="97"/>
        </w:rPr>
        <w:t>B58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3"/>
          <w:w w:val="97"/>
        </w:rPr>
        <w:t>MARCH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3"/>
          <w:w w:val="97"/>
        </w:rPr>
        <w:t>2023</w:t>
      </w:r>
    </w:p>
    <w:p>
      <w:pPr>
        <w:spacing w:line="187" w:lineRule="auto"/>
        <w:sectPr>
          <w:headerReference w:type="default" r:id="rId14"/>
          <w:footerReference w:type="default" r:id="rId10"/>
          <w:pgSz w:w="11520" w:h="15480"/>
          <w:pgMar w:top="400" w:right="734" w:bottom="400" w:left="0" w:header="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line="249" w:lineRule="auto"/>
        <w:rPr>
          <w:rFonts w:ascii="Arial"/>
          <w:sz w:val="21"/>
        </w:rPr>
      </w:pPr>
      <w:r>
        <w:pict>
          <v:rect id="_x0000_s140" style="position:absolute;margin-left:564.094pt;margin-top:0.001038pt;mso-position-vertical-relative:page;mso-position-horizontal-relative:page;width:11.95pt;height:773.95pt;z-index:251787264;" o:allowincell="f" fillcolor="#6DC9C4" filled="true" stroked="false"/>
        </w:pict>
      </w:r>
      <w:r>
        <w:pict>
          <v:shape id="_x0000_s142" style="position:absolute;margin-left:-0.951786pt;margin-top:13.703pt;mso-position-vertical-relative:text;mso-position-horizontal-relative:text;width:247.25pt;height:669.8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 w:right="23" w:hanging="3"/>
                    <w:spacing w:before="19" w:line="27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76. </w:t>
                  </w:r>
                  <w:hyperlink w:history="true" r:id="rId10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Nevers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Pupco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Koren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Bozzo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Safety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tacrolimus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0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Physician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2014;60:905–6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.</w:t>
                  </w:r>
                </w:p>
                <w:p>
                  <w:pPr>
                    <w:ind w:left="24" w:right="22"/>
                    <w:spacing w:before="4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77. </w:t>
                  </w:r>
                  <w:hyperlink w:history="true" r:id="rId10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Cho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FN,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Liu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CB.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Potential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role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intravenous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immunoglobulin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the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0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management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peripartum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maternal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thrombocytopenia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due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various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0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causes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Chin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Assoc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2008;71:267–9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0" w:right="20" w:firstLine="4"/>
                    <w:spacing w:before="3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78.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US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Food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Drug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Administration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FDA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recommends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avoiding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use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of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NSAIDs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pregnancy at 20 weeks 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later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because they ca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result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low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amniotic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ﬂ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uid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. 2020.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Available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: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0"/>
                    </w:rPr>
                    <w:t xml:space="preserve"> </w:t>
                  </w:r>
                  <w:hyperlink w:history="true" r:id="rId11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://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www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gov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drugs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drug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safety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and-availability/fda-recommends-avoiding-use-nsaids-pregnancy-20-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12"/>
                      <w:w w:val="101"/>
                    </w:rPr>
                    <w:t xml:space="preserve"> </w:t>
                  </w:r>
                  <w:hyperlink w:history="true" r:id="rId11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weeks-or-later-because-the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y-can-result-low-amniotic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Accessed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May</w:t>
                  </w:r>
                </w:p>
                <w:p>
                  <w:pPr>
                    <w:ind w:left="34"/>
                    <w:spacing w:before="6" w:line="186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  <w:position w:val="1"/>
                    </w:rPr>
                    <w:t>19, 2021.</w:t>
                  </w:r>
                </w:p>
                <w:p>
                  <w:pPr>
                    <w:ind w:left="20" w:right="23" w:firstLine="4"/>
                    <w:spacing w:before="12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79. </w:t>
                  </w:r>
                  <w:hyperlink w:history="true" r:id="rId11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Chambers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CD,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Johnson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DL,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Robinson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LK,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Birth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outcomes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who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taken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unomide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2010;62:1494–503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3" w:right="24" w:hanging="2"/>
                    <w:spacing w:before="2" w:line="27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80.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ﬂ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unomide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prescribing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information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2011.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Available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: </w:t>
                  </w:r>
                  <w:hyperlink w:history="true" r:id="rId1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://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www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accessdata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gov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drugsatfda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docs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label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/2011/020905s022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lbl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pdf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ind w:left="23" w:right="22" w:hanging="2"/>
                    <w:spacing w:before="5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81. </w:t>
                  </w:r>
                  <w:hyperlink w:history="true" r:id="rId11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Mariette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X,  Förger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Abraham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Lack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placental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transfer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certolizumab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pegol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results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CRIB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spective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,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postmarketing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,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pharmacokinetic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Rheum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2018;77:228–33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4" w:right="23" w:hanging="3"/>
                    <w:spacing w:before="1" w:line="27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82. </w:t>
                  </w:r>
                  <w:hyperlink w:history="true" r:id="rId11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Petri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Landy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Clowse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MEB,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Belimumab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during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preg-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nancy: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summary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birth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defects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loss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belimumab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clinical trials, a pregnancy registry and postmarketing reports.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Ann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Rheum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2022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[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Epub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ahead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print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]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28" w:right="23" w:hanging="7"/>
                    <w:spacing w:before="2" w:line="27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83. </w:t>
                  </w:r>
                  <w:hyperlink w:history="true" r:id="rId11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Juliao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Wurst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Pimenta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Belimuma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during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preg-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nancy: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Interim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results of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belimumab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 regi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stry.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Birth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Defects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4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. 2022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[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Epub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ahead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print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]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23" w:right="24" w:hanging="2"/>
                    <w:spacing w:before="3" w:line="274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84.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Abatacept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prescribing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information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2021.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Available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: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</w:rPr>
                    <w:t xml:space="preserve"> </w:t>
                  </w:r>
                  <w:hyperlink w:history="true" r:id="rId1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://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www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accessdata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gov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drugsatfda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docs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label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/2021/125118s240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lbl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pdf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.</w:t>
                  </w:r>
                </w:p>
                <w:p>
                  <w:pPr>
                    <w:ind w:left="24" w:right="24" w:hanging="3"/>
                    <w:spacing w:before="5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85. </w:t>
                  </w:r>
                  <w:hyperlink w:history="true" r:id="rId11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Chakravarty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Murray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Kelman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Farmer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out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comes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after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maternal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exposure  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rituximab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>.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Blood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1"/>
                      </w:rPr>
                      <w:t xml:space="preserve">   2011;117: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2"/>
                    </w:rPr>
                    <w:t xml:space="preserve"> </w:t>
                  </w:r>
                  <w:hyperlink w:history="true" r:id="rId115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1499–506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.</w:t>
                  </w:r>
                </w:p>
                <w:p>
                  <w:pPr>
                    <w:ind w:left="23" w:right="24" w:hanging="2"/>
                    <w:spacing w:before="2" w:line="27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86.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Belimumab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prescribing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information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2017.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Available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: </w:t>
                  </w:r>
                  <w:hyperlink w:history="true" r:id="rId1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https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://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www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.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accessdata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gov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drugsatfda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docs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label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/2017/761043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lbl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pdf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>.</w:t>
                  </w:r>
                </w:p>
                <w:p>
                  <w:pPr>
                    <w:ind w:left="30" w:right="22" w:hanging="9"/>
                    <w:spacing w:before="3" w:line="271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87.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Mok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CC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Cyclophosphamide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for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treatment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of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lupus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nephritis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Nephrol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Dial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Transplant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 2016;31:1053-7.</w:t>
                  </w:r>
                </w:p>
                <w:p>
                  <w:pPr>
                    <w:ind w:left="24" w:right="22" w:hanging="3"/>
                    <w:spacing w:before="10" w:line="272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88. Götestam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Skorpen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C,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Hoeltzenbe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M,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Tincani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A,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al.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EULAR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points 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consider for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use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of antirheumatic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drugs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before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pregn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ancy,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and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during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pregnancy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lactation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Ann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Rheum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Dis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 2016;75:795-810.</w:t>
                  </w:r>
                </w:p>
                <w:p>
                  <w:pPr>
                    <w:ind w:left="20" w:right="22" w:firstLine="1"/>
                    <w:spacing w:before="12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89. </w:t>
                  </w:r>
                  <w:hyperlink w:history="true" r:id="rId11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Kane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AcquahLA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Placental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transportof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immunoglobulins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clinical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review for gastroenterologists who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prescribe therapeutic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monoclonal an-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tibodies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conception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Gastroenterol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6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2009;104:228–33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0" w:right="22" w:firstLine="2"/>
                    <w:spacing w:line="27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90. </w:t>
                  </w:r>
                  <w:hyperlink w:history="true" r:id="rId11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Mahadevan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U, Wolf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DC,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Dubinsky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Placental transf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er of anti-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tumor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necrosis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factor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agents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ammatory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7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bowel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disease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Clin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Gastroenterol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Hepatol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2013;11:286–92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0" w:right="23" w:firstLine="2"/>
                    <w:spacing w:before="4" w:line="277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91. </w:t>
                  </w:r>
                  <w:hyperlink w:history="true" r:id="rId11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Bortlik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DuricovaD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MachkovaN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 xml:space="preserve"> 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Impact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7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tumornecrosis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factor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alpha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antibodies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administered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pregnant women 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inﬂamma-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bowel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disease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term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outcome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exposed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children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>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amm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8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Bowel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2014;20:495–501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ind w:left="23" w:right="22" w:hanging="1"/>
                    <w:spacing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92. </w:t>
                  </w:r>
                  <w:hyperlink w:history="true" r:id="rId11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Ghalandari  N,  Dolhain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RJ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EM,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Hazes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JMW,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van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Puijenbroek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EP,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  <w:spacing w:val="1"/>
                    </w:rPr>
                    <w:t xml:space="preserve"> </w:t>
                  </w:r>
                  <w:hyperlink w:history="true" r:id="rId11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Kapur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M, Crijns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HJMJ.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Intrauterine exposure 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biologics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inﬂammatory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19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autoimmune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diseases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systematic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review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Drugs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2020;80:1699–722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4" w:right="23" w:hanging="2"/>
                    <w:spacing w:before="6" w:line="27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93. </w:t>
                  </w:r>
                  <w:hyperlink w:history="true" r:id="rId12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Beaulieu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DB,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Ananthakrishnan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AN,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Martin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Cohen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RD,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Kane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SV,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Mahadevan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biologic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therapy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matory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bowel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disease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does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affect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infant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response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vaccines.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Clin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0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Gastroenterol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Hepatol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2018;16:99–105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  <w:p>
                  <w:pPr>
                    <w:ind w:left="20" w:right="22" w:firstLine="2"/>
                    <w:spacing w:before="2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94. </w:t>
                  </w:r>
                  <w:hyperlink w:history="true" r:id="rId12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Lee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KE,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Jung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SA,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Park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SH,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Inﬂuence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Anti-tumor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1"/>
                      </w:rPr>
                      <w:t>Necrosis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Factor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alpha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therapy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pregnant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ﬂ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ammatory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bowel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disease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women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and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1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their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children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’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immunity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Intest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Res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"/>
                      </w:rPr>
                      <w:t xml:space="preserve"> 2019;17:237–43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>.</w:t>
                  </w:r>
                </w:p>
                <w:p>
                  <w:pPr>
                    <w:ind w:left="24" w:right="20" w:hanging="2"/>
                    <w:spacing w:before="5" w:line="27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95. </w:t>
                  </w:r>
                  <w:hyperlink w:history="true" r:id="rId12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Committee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Practice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Bulletins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Obstetrics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American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College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of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Obstetricians   and   Gynecologists.   Practice   Bulletin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No.    132:   anti-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2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phospholipid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syndrome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>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Obstet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Gynecol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6"/>
                      </w:rPr>
                      <w:t xml:space="preserve"> 2012;120:1514–21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.</w:t>
                  </w:r>
                </w:p>
                <w:p>
                  <w:pPr>
                    <w:ind w:left="23" w:right="22" w:hanging="1"/>
                    <w:spacing w:before="5" w:line="27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96. </w:t>
                  </w:r>
                  <w:hyperlink w:history="true" r:id="rId12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LockshinMD,KimM, LaskinCA,et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5"/>
                      </w:rPr>
                      <w:t>al.Pr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"/>
                      </w:rPr>
                      <w:t>edictionofadversepregnancy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outcome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presence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lu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anticoagulant,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but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anticardiolipin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antibody,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4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1"/>
                      </w:rPr>
                      <w:t>antipho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spholipid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antibodies.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</w:rPr>
                      <w:t>Arthritis  Rheum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color w:val="0D7FAC"/>
                    </w:rPr>
                    <w:t xml:space="preserve"> </w:t>
                  </w:r>
                  <w:hyperlink w:history="true" r:id="rId123"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0D7FAC"/>
                        <w:spacing w:val="3"/>
                      </w:rPr>
                      <w:t>2012;64:2311–8</w:t>
                    </w:r>
                  </w:hyperlink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ind w:left="5146" w:right="739" w:hanging="2"/>
        <w:spacing w:before="43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97. </w:t>
      </w:r>
      <w:hyperlink w:history="true" r:id="rId124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Yelnik CM, Laskin CA, Porter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TF, et al. Lupus anticoagulant is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the main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4">
        <w:r>
          <w:rPr>
            <w:rFonts w:ascii="Arial" w:hAnsi="Arial" w:eastAsia="Arial" w:cs="Arial"/>
            <w:sz w:val="15"/>
            <w:szCs w:val="15"/>
            <w:color w:val="0D7FAC"/>
          </w:rPr>
          <w:t>predictor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adverse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aPL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positive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vali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4">
        <w:r>
          <w:rPr>
            <w:rFonts w:ascii="Arial" w:hAnsi="Arial" w:eastAsia="Arial" w:cs="Arial"/>
            <w:sz w:val="15"/>
            <w:szCs w:val="15"/>
            <w:color w:val="0D7FAC"/>
          </w:rPr>
          <w:t>dation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PROMISSE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results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Sci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2016;3:e000131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45" w:right="739" w:hanging="1"/>
        <w:spacing w:before="4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98. </w:t>
      </w:r>
      <w:hyperlink w:history="true" r:id="rId125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Amengual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O,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Fujita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D,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Ota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Primary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pro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phylaxis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prevent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5"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obstetric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complications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asy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mptomatic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antiphospholipid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5">
        <w:r>
          <w:rPr>
            <w:rFonts w:ascii="Arial" w:hAnsi="Arial" w:eastAsia="Arial" w:cs="Arial"/>
            <w:sz w:val="15"/>
            <w:szCs w:val="15"/>
            <w:color w:val="0D7FAC"/>
          </w:rPr>
          <w:t>antibodies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systematic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review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2015;24:1135–42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50" w:right="739" w:hanging="6"/>
        <w:spacing w:before="5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99. </w:t>
      </w:r>
      <w:hyperlink w:history="true" r:id="rId126">
        <w:r>
          <w:rPr>
            <w:rFonts w:ascii="Arial" w:hAnsi="Arial" w:eastAsia="Arial" w:cs="Arial"/>
            <w:sz w:val="15"/>
            <w:szCs w:val="15"/>
            <w:color w:val="0D7FAC"/>
          </w:rPr>
          <w:t>WainwrightB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Bhan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-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Trad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-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Autoimmune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mediatedcongenital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6"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Best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Pract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Gynaecol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2020;64:41–51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46" w:right="738" w:firstLine="6"/>
        <w:spacing w:before="4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100. </w:t>
      </w:r>
      <w:hyperlink w:history="true" r:id="rId127">
        <w:r>
          <w:rPr>
            <w:rFonts w:ascii="Arial" w:hAnsi="Arial" w:eastAsia="Arial" w:cs="Arial"/>
            <w:sz w:val="15"/>
            <w:szCs w:val="15"/>
            <w:color w:val="0D7FAC"/>
          </w:rPr>
          <w:t>Brucato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A,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Cimaz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R,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Cap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orali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R,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Ramoni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V,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Buyon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J.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Pregnancy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7">
        <w:r>
          <w:rPr>
            <w:rFonts w:ascii="Arial" w:hAnsi="Arial" w:eastAsia="Arial" w:cs="Arial"/>
            <w:sz w:val="15"/>
            <w:szCs w:val="15"/>
            <w:color w:val="0D7FAC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autoimmune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diseases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Ro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/</w:t>
        </w:r>
        <w:r>
          <w:rPr>
            <w:rFonts w:ascii="Arial" w:hAnsi="Arial" w:eastAsia="Arial" w:cs="Arial"/>
            <w:sz w:val="15"/>
            <w:szCs w:val="15"/>
            <w:color w:val="0D7FAC"/>
          </w:rPr>
          <w:t>SSA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7">
        <w:r>
          <w:rPr>
            <w:rFonts w:ascii="Arial" w:hAnsi="Arial" w:eastAsia="Arial" w:cs="Arial"/>
            <w:sz w:val="15"/>
            <w:szCs w:val="15"/>
            <w:color w:val="0D7FAC"/>
          </w:rPr>
          <w:t>bodies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Allergy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2011;40:27–41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.</w:t>
      </w:r>
    </w:p>
    <w:p>
      <w:pPr>
        <w:ind w:left="5145" w:right="739" w:firstLine="6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101. </w:t>
      </w:r>
      <w:hyperlink w:history="true" r:id="rId128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Cimaz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Spence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DL,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Hornberger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Silverman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ED.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Incidence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nd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8">
        <w:r>
          <w:rPr>
            <w:rFonts w:ascii="Arial" w:hAnsi="Arial" w:eastAsia="Arial" w:cs="Arial"/>
            <w:sz w:val="15"/>
            <w:szCs w:val="15"/>
            <w:color w:val="0D7FAC"/>
          </w:rPr>
          <w:t>spectrum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neonatal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infants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 xml:space="preserve"> </w:t>
      </w:r>
      <w:hyperlink w:history="true" r:id="rId128">
        <w:r>
          <w:rPr>
            <w:rFonts w:ascii="Arial" w:hAnsi="Arial" w:eastAsia="Arial" w:cs="Arial"/>
            <w:sz w:val="15"/>
            <w:szCs w:val="15"/>
            <w:color w:val="0D7FAC"/>
          </w:rPr>
          <w:t>born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mothers</w:t>
        </w:r>
        <w:r>
          <w:rPr>
            <w:rFonts w:ascii="Arial" w:hAnsi="Arial" w:eastAsia="Arial" w:cs="Arial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Ro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autoantibodies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Pediatr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2003;142:678–83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41" w:right="739" w:firstLine="10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102. </w:t>
      </w:r>
      <w:hyperlink w:history="true" r:id="rId129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Friedman DM, Kim MY, Copel JA, et al. Utility of cardiac monitoring in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  <w:w w:val="101"/>
        </w:rPr>
        <w:t xml:space="preserve"> </w:t>
      </w:r>
      <w:hyperlink w:history="true" r:id="rId129">
        <w:r>
          <w:rPr>
            <w:rFonts w:ascii="Arial" w:hAnsi="Arial" w:eastAsia="Arial" w:cs="Arial"/>
            <w:sz w:val="15"/>
            <w:szCs w:val="15"/>
            <w:color w:val="0D7FAC"/>
          </w:rPr>
          <w:t>fetuses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risk for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block: the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Interval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Dexameth-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9">
        <w:r>
          <w:rPr>
            <w:rFonts w:ascii="Arial" w:hAnsi="Arial" w:eastAsia="Arial" w:cs="Arial"/>
            <w:sz w:val="15"/>
            <w:szCs w:val="15"/>
            <w:color w:val="0D7FAC"/>
          </w:rPr>
          <w:t>asone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Evaluation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(PRIDE)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prospectiv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study.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Circulation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2008;117: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29"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485–93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41" w:right="739" w:firstLine="10"/>
        <w:spacing w:before="1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103. </w:t>
      </w:r>
      <w:hyperlink w:history="true" r:id="rId130">
        <w:r>
          <w:rPr>
            <w:rFonts w:ascii="Arial" w:hAnsi="Arial" w:eastAsia="Arial" w:cs="Arial"/>
            <w:sz w:val="15"/>
            <w:szCs w:val="15"/>
            <w:color w:val="0D7FAC"/>
          </w:rPr>
          <w:t>Ciardulli A,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D’Antonio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Magro-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Malosso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ER,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Maternal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steroid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0">
        <w:r>
          <w:rPr>
            <w:rFonts w:ascii="Arial" w:hAnsi="Arial" w:eastAsia="Arial" w:cs="Arial"/>
            <w:sz w:val="15"/>
            <w:szCs w:val="15"/>
            <w:color w:val="0D7FAC"/>
          </w:rPr>
          <w:t>therapy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fetuses  with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second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degree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immune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mediated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 xml:space="preserve"> </w:t>
      </w:r>
      <w:hyperlink w:history="true" r:id="rId130">
        <w:r>
          <w:rPr>
            <w:rFonts w:ascii="Arial" w:hAnsi="Arial" w:eastAsia="Arial" w:cs="Arial"/>
            <w:sz w:val="15"/>
            <w:szCs w:val="15"/>
            <w:color w:val="0D7FAC"/>
          </w:rPr>
          <w:t>atrioventricular block: a systematic review and meta-analysis. Acta Obstet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</w:rPr>
        <w:t xml:space="preserve"> </w:t>
      </w:r>
      <w:hyperlink w:history="true" r:id="rId130"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Scand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2018;97:787–94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39" w:right="739" w:firstLine="12"/>
        <w:spacing w:before="6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104. </w:t>
      </w:r>
      <w:hyperlink w:history="true" r:id="rId131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Friedman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DM,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Llanos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C,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Izmirly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PM,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Evaluation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of fetuses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a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1"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intravenous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immunoglobulin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preventive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therapy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1"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results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multicenter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open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label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trial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1"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2010;62:1138–46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50" w:right="739" w:firstLine="2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105. </w:t>
      </w:r>
      <w:hyperlink w:history="true" r:id="rId132">
        <w:r>
          <w:rPr>
            <w:rFonts w:ascii="Arial" w:hAnsi="Arial" w:eastAsia="Arial" w:cs="Arial"/>
            <w:sz w:val="15"/>
            <w:szCs w:val="15"/>
            <w:color w:val="0D7FAC"/>
          </w:rPr>
          <w:t>Izmirly P, Kim M, Friedman DM, et al.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Hydroxychloroquin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 to prevent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2">
        <w:r>
          <w:rPr>
            <w:rFonts w:ascii="Arial" w:hAnsi="Arial" w:eastAsia="Arial" w:cs="Arial"/>
            <w:sz w:val="15"/>
            <w:szCs w:val="15"/>
            <w:color w:val="0D7FAC"/>
          </w:rPr>
          <w:t>recurrent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fetuses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SSA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/</w:t>
        </w:r>
        <w:r>
          <w:rPr>
            <w:rFonts w:ascii="Arial" w:hAnsi="Arial" w:eastAsia="Arial" w:cs="Arial"/>
            <w:sz w:val="15"/>
            <w:szCs w:val="15"/>
            <w:color w:val="0D7FAC"/>
          </w:rPr>
          <w:t>Ro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positive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2">
        <w:r>
          <w:rPr>
            <w:rFonts w:ascii="Arial" w:hAnsi="Arial" w:eastAsia="Arial" w:cs="Arial"/>
            <w:sz w:val="15"/>
            <w:szCs w:val="15"/>
            <w:color w:val="0D7FAC"/>
          </w:rPr>
          <w:t>mothers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2020;76:292–30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2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50" w:right="739" w:firstLine="2"/>
        <w:spacing w:before="1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106. </w:t>
      </w:r>
      <w:hyperlink w:history="true" r:id="rId133">
        <w:r>
          <w:rPr>
            <w:rFonts w:ascii="Arial" w:hAnsi="Arial" w:eastAsia="Arial" w:cs="Arial"/>
            <w:sz w:val="15"/>
            <w:szCs w:val="15"/>
            <w:color w:val="0D7FAC"/>
          </w:rPr>
          <w:t>Pisoni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CN,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Brucato A,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Ruffatti A,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Failure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intravenous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immu-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3">
        <w:r>
          <w:rPr>
            <w:rFonts w:ascii="Arial" w:hAnsi="Arial" w:eastAsia="Arial" w:cs="Arial"/>
            <w:sz w:val="15"/>
            <w:szCs w:val="15"/>
            <w:color w:val="0D7FAC"/>
          </w:rPr>
          <w:t>noglobulin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prevent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  <w:r>
          <w:rPr>
            <w:rFonts w:ascii="Arial" w:hAnsi="Arial" w:eastAsia="Arial" w:cs="Arial"/>
            <w:sz w:val="15"/>
            <w:szCs w:val="15"/>
            <w:color w:val="0D7FAC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ﬁ</w:t>
        </w:r>
        <w:r>
          <w:rPr>
            <w:rFonts w:ascii="Arial" w:hAnsi="Arial" w:eastAsia="Arial" w:cs="Arial"/>
            <w:sz w:val="15"/>
            <w:szCs w:val="15"/>
            <w:color w:val="0D7FAC"/>
          </w:rPr>
          <w:t>ndings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multicenter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3">
        <w:r>
          <w:rPr>
            <w:rFonts w:ascii="Arial" w:hAnsi="Arial" w:eastAsia="Arial" w:cs="Arial"/>
            <w:sz w:val="15"/>
            <w:szCs w:val="15"/>
            <w:color w:val="0D7FAC"/>
          </w:rPr>
          <w:t>prospective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observational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2010;62:1147–52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50" w:right="739" w:firstLine="2"/>
        <w:spacing w:before="6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107. </w:t>
      </w:r>
      <w:hyperlink w:history="true" r:id="rId134">
        <w:r>
          <w:rPr>
            <w:rFonts w:ascii="Arial" w:hAnsi="Arial" w:eastAsia="Arial" w:cs="Arial"/>
            <w:sz w:val="15"/>
            <w:szCs w:val="15"/>
            <w:color w:val="0D7FAC"/>
          </w:rPr>
          <w:t>Groves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Allan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LD,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Rosenthal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E.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Therapeutic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ial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sympatho-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4">
        <w:r>
          <w:rPr>
            <w:rFonts w:ascii="Arial" w:hAnsi="Arial" w:eastAsia="Arial" w:cs="Arial"/>
            <w:sz w:val="15"/>
            <w:szCs w:val="15"/>
            <w:color w:val="0D7FAC"/>
          </w:rPr>
          <w:t>mimetics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three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cases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complete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fetus.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Circ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ulation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4"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1995;92:3394–6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41" w:right="739" w:firstLine="10"/>
        <w:spacing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108. </w:t>
      </w:r>
      <w:hyperlink w:history="true" r:id="rId135">
        <w:r>
          <w:rPr>
            <w:rFonts w:ascii="Arial" w:hAnsi="Arial" w:eastAsia="Arial" w:cs="Arial"/>
            <w:sz w:val="15"/>
            <w:szCs w:val="15"/>
            <w:color w:val="0D7FAC"/>
          </w:rPr>
          <w:t>Cuneo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BF,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Moon-Grady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AJ,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Sonesson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SE,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sounds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at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5">
        <w:r>
          <w:rPr>
            <w:rFonts w:ascii="Arial" w:hAnsi="Arial" w:eastAsia="Arial" w:cs="Arial"/>
            <w:sz w:val="15"/>
            <w:szCs w:val="15"/>
            <w:color w:val="0D7FAC"/>
          </w:rPr>
          <w:t>home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feasibility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ambulatory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rhythm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surveillance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program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5"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SSA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positive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pregnancies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Perinatol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2017;37:226–30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41" w:right="738" w:firstLine="10"/>
        <w:spacing w:before="4" w:line="27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109. </w:t>
      </w:r>
      <w:hyperlink w:history="true" r:id="rId136">
        <w:r>
          <w:rPr>
            <w:rFonts w:ascii="Arial" w:hAnsi="Arial" w:eastAsia="Arial" w:cs="Arial"/>
            <w:sz w:val="15"/>
            <w:szCs w:val="15"/>
            <w:color w:val="0D7FAC"/>
          </w:rPr>
          <w:t>Cuneo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BF,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Sonesson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E,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Levasseur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S,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Home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monitoring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for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6"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rhythm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during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ro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pregnancies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Cardiol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2018;72: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6"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1940–51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49" w:right="739" w:firstLine="3"/>
        <w:spacing w:before="1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110. </w:t>
      </w:r>
      <w:hyperlink w:history="true" r:id="rId137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Friedman</w:t>
        </w:r>
        <w:r>
          <w:rPr>
            <w:rFonts w:ascii="Arial" w:hAnsi="Arial" w:eastAsia="Arial" w:cs="Arial"/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DM,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Kim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MY,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Copel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JA,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Llanos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C,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Davis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C,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Buyon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JP.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7">
        <w:r>
          <w:rPr>
            <w:rFonts w:ascii="Arial" w:hAnsi="Arial" w:eastAsia="Arial" w:cs="Arial"/>
            <w:sz w:val="15"/>
            <w:szCs w:val="15"/>
            <w:color w:val="0D7FAC"/>
          </w:rPr>
          <w:t>Prospective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evaluation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-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fetuses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autoimmune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associated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7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followed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Interval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Dexamethasone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Evaluat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ion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7"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(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PRIDE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)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Cardiol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2009;103:1102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–6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.</w:t>
      </w:r>
    </w:p>
    <w:p>
      <w:pPr>
        <w:ind w:left="5150" w:right="739" w:firstLine="2"/>
        <w:spacing w:before="4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111. </w:t>
      </w:r>
      <w:hyperlink w:history="true" r:id="rId138">
        <w:r>
          <w:rPr>
            <w:rFonts w:ascii="Arial" w:hAnsi="Arial" w:eastAsia="Arial" w:cs="Arial"/>
            <w:sz w:val="15"/>
            <w:szCs w:val="15"/>
            <w:color w:val="0D7FAC"/>
          </w:rPr>
          <w:t>Eliasson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H, Sonesson SE, Sharland G, e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 al.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Isolated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atrioventricular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8"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fetus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retrospective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multinational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multicenter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175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8">
        <w:r>
          <w:rPr>
            <w:rFonts w:ascii="Arial" w:hAnsi="Arial" w:eastAsia="Arial" w:cs="Arial"/>
            <w:sz w:val="15"/>
            <w:szCs w:val="15"/>
            <w:color w:val="0D7FAC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Circulation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2011;124:1919–26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50" w:right="738" w:firstLine="2"/>
        <w:spacing w:before="4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112. </w:t>
      </w:r>
      <w:hyperlink w:history="true" r:id="rId139">
        <w:r>
          <w:rPr>
            <w:rFonts w:ascii="Arial" w:hAnsi="Arial" w:eastAsia="Arial" w:cs="Arial"/>
            <w:sz w:val="15"/>
            <w:szCs w:val="15"/>
            <w:color w:val="0D7FAC"/>
          </w:rPr>
          <w:t>Izmirly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PM, Saxena A, Sahl SK, et al. Assessment of ﬂuorinated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ste-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9">
        <w:r>
          <w:rPr>
            <w:rFonts w:ascii="Arial" w:hAnsi="Arial" w:eastAsia="Arial" w:cs="Arial"/>
            <w:sz w:val="15"/>
            <w:szCs w:val="15"/>
            <w:color w:val="0D7FAC"/>
          </w:rPr>
          <w:t>roids</w:t>
        </w:r>
        <w:r>
          <w:rPr>
            <w:rFonts w:ascii="Arial" w:hAnsi="Arial" w:eastAsia="Arial" w:cs="Arial"/>
            <w:sz w:val="15"/>
            <w:szCs w:val="15"/>
            <w:color w:val="0D7FAC"/>
            <w:spacing w:val="-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avert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progression</w:t>
        </w:r>
        <w:r>
          <w:rPr>
            <w:rFonts w:ascii="Arial" w:hAnsi="Arial" w:eastAsia="Arial" w:cs="Arial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mortality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SSA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/</w:t>
        </w:r>
        <w:r>
          <w:rPr>
            <w:rFonts w:ascii="Arial" w:hAnsi="Arial" w:eastAsia="Arial" w:cs="Arial"/>
            <w:sz w:val="15"/>
            <w:szCs w:val="15"/>
            <w:color w:val="0D7FAC"/>
          </w:rPr>
          <w:t>Ro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associated</w:t>
        </w:r>
        <w:r>
          <w:rPr>
            <w:rFonts w:ascii="Arial" w:hAnsi="Arial" w:eastAsia="Arial" w:cs="Arial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cardiac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9">
        <w:r>
          <w:rPr>
            <w:rFonts w:ascii="Arial" w:hAnsi="Arial" w:eastAsia="Arial" w:cs="Arial"/>
            <w:sz w:val="15"/>
            <w:szCs w:val="15"/>
            <w:color w:val="0D7FAC"/>
          </w:rPr>
          <w:t>injury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limited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conduction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Ann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2016;75: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39"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1161–5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46" w:right="739" w:firstLine="6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113. </w:t>
      </w:r>
      <w:hyperlink w:history="true" r:id="rId140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Räikkönen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K,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Gissler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M,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Kajantie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E. Associations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Between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maternal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0">
        <w:r>
          <w:rPr>
            <w:rFonts w:ascii="Arial" w:hAnsi="Arial" w:eastAsia="Arial" w:cs="Arial"/>
            <w:sz w:val="15"/>
            <w:szCs w:val="15"/>
            <w:color w:val="0D7FAC"/>
          </w:rPr>
          <w:t>antenatal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corticosteroid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mental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behavioral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disorders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 xml:space="preserve"> </w:t>
      </w:r>
      <w:hyperlink w:history="true" r:id="rId140">
        <w:r>
          <w:rPr>
            <w:rFonts w:ascii="Arial" w:hAnsi="Arial" w:eastAsia="Arial" w:cs="Arial"/>
            <w:sz w:val="15"/>
            <w:szCs w:val="15"/>
            <w:color w:val="0D7FAC"/>
          </w:rPr>
          <w:t>children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JAMA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2020;323:1924–33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46" w:right="739" w:firstLine="5"/>
        <w:spacing w:before="1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114. </w:t>
      </w:r>
      <w:hyperlink w:history="true" r:id="rId141">
        <w:r>
          <w:rPr>
            <w:rFonts w:ascii="Arial" w:hAnsi="Arial" w:eastAsia="Arial" w:cs="Arial"/>
            <w:sz w:val="15"/>
            <w:szCs w:val="15"/>
            <w:color w:val="0D7FAC"/>
          </w:rPr>
          <w:t>Reynolds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RM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Seckl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JR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Antenatal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glucocorticoid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are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we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1">
        <w:r>
          <w:rPr>
            <w:rFonts w:ascii="Arial" w:hAnsi="Arial" w:eastAsia="Arial" w:cs="Arial"/>
            <w:sz w:val="15"/>
            <w:szCs w:val="15"/>
            <w:color w:val="0D7FAC"/>
          </w:rPr>
          <w:t>doing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harm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term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babies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?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Endocrinol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Metab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2012;97:3457–9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5146" w:right="739" w:firstLine="6"/>
        <w:spacing w:before="5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115. </w:t>
      </w:r>
      <w:hyperlink w:history="true" r:id="rId142">
        <w:r>
          <w:rPr>
            <w:rFonts w:ascii="Arial" w:hAnsi="Arial" w:eastAsia="Arial" w:cs="Arial"/>
            <w:sz w:val="15"/>
            <w:szCs w:val="15"/>
            <w:color w:val="0D7FAC"/>
          </w:rPr>
          <w:t>Melamed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N,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Asztalos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E,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Murphy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K,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eurodevelopmental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dis-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2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orders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among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term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infants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exposed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antenatal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corticosteroid</w:t>
        </w:r>
        <w:r>
          <w:rPr>
            <w:rFonts w:ascii="Arial" w:hAnsi="Arial" w:eastAsia="Arial" w:cs="Arial"/>
            <w:sz w:val="15"/>
            <w:szCs w:val="15"/>
            <w:color w:val="0D7FAC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during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2"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: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population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based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BMJ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Open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2019;9:e031197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5145" w:right="738" w:firstLine="6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116. </w:t>
      </w:r>
      <w:hyperlink w:history="true" r:id="rId143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Ninan  K,  Liyanage  SK,  Murphy  KE,  Asztalos  EV,  McDonald  SD.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  <w:w w:val="101"/>
        </w:rPr>
        <w:t xml:space="preserve"> </w:t>
      </w:r>
      <w:hyperlink w:history="true" r:id="rId143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Evaluation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long-term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outcomes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associated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preterm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</w:t>
        </w:r>
        <w:r>
          <w:rPr>
            <w:rFonts w:ascii="Arial" w:hAnsi="Arial" w:eastAsia="Arial" w:cs="Arial"/>
            <w:sz w:val="15"/>
            <w:szCs w:val="15"/>
            <w:color w:val="0D7FAC"/>
          </w:rPr>
          <w:t>xposure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3">
        <w:r>
          <w:rPr>
            <w:rFonts w:ascii="Arial" w:hAnsi="Arial" w:eastAsia="Arial" w:cs="Arial"/>
            <w:sz w:val="15"/>
            <w:szCs w:val="15"/>
            <w:color w:val="0D7FAC"/>
          </w:rPr>
          <w:t>antenatal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corticosteroids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: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systematic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review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meta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analysis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JAMA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3">
        <w:r>
          <w:rPr>
            <w:rFonts w:ascii="Arial" w:hAnsi="Arial" w:eastAsia="Arial" w:cs="Arial"/>
            <w:sz w:val="15"/>
            <w:szCs w:val="15"/>
            <w:color w:val="0D7FAC"/>
          </w:rPr>
          <w:t>Pediatr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2022;176:e220483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5150" w:right="739" w:firstLine="2"/>
        <w:spacing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117. </w:t>
      </w:r>
      <w:hyperlink w:history="true" r:id="rId144">
        <w:r>
          <w:rPr>
            <w:rFonts w:ascii="Arial" w:hAnsi="Arial" w:eastAsia="Arial" w:cs="Arial"/>
            <w:sz w:val="15"/>
            <w:szCs w:val="15"/>
            <w:color w:val="0D7FAC"/>
          </w:rPr>
          <w:t>Mawad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Hornberger</w:t>
        </w:r>
        <w:r>
          <w:rPr>
            <w:rFonts w:ascii="Arial" w:hAnsi="Arial" w:eastAsia="Arial" w:cs="Arial"/>
            <w:sz w:val="15"/>
            <w:szCs w:val="15"/>
            <w:color w:val="0D7FAC"/>
            <w:spacing w:val="3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Cuneo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antibody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4">
        <w:r>
          <w:rPr>
            <w:rFonts w:ascii="Arial" w:hAnsi="Arial" w:eastAsia="Arial" w:cs="Arial"/>
            <w:sz w:val="15"/>
            <w:szCs w:val="15"/>
            <w:color w:val="0D7FAC"/>
          </w:rPr>
          <w:t>mediated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disease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standardized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anti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ﬂ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ammatory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trans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4">
        <w:r>
          <w:rPr>
            <w:rFonts w:ascii="Arial" w:hAnsi="Arial" w:eastAsia="Arial" w:cs="Arial"/>
            <w:sz w:val="15"/>
            <w:szCs w:val="15"/>
            <w:color w:val="0D7FAC"/>
          </w:rPr>
          <w:t>placental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Assoc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2022;11:e023000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spacing w:line="276" w:lineRule="auto"/>
        <w:sectPr>
          <w:headerReference w:type="default" r:id="rId106"/>
          <w:footerReference w:type="default" r:id="rId107"/>
          <w:pgSz w:w="11520" w:h="15480"/>
          <w:pgMar w:top="950" w:right="0" w:bottom="579" w:left="737" w:header="374" w:footer="397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7" w:line="204" w:lineRule="auto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9"/>
          <w:szCs w:val="29"/>
          <w:color w:val="878AC3"/>
          <w:spacing w:val="-7"/>
        </w:rPr>
        <w:t>SMFM</w:t>
      </w:r>
      <w:r>
        <w:rPr>
          <w:rFonts w:ascii="Arial" w:hAnsi="Arial" w:eastAsia="Arial" w:cs="Arial"/>
          <w:sz w:val="29"/>
          <w:szCs w:val="29"/>
          <w:color w:val="878AC3"/>
          <w:spacing w:val="17"/>
        </w:rPr>
        <w:t xml:space="preserve"> </w:t>
      </w:r>
      <w:r>
        <w:rPr>
          <w:rFonts w:ascii="Arial" w:hAnsi="Arial" w:eastAsia="Arial" w:cs="Arial"/>
          <w:sz w:val="31"/>
          <w:szCs w:val="31"/>
          <w:color w:val="878AC3"/>
          <w:spacing w:val="-7"/>
        </w:rPr>
        <w:t>Consult Series</w:t>
      </w:r>
      <w:r>
        <w:rPr>
          <w:rFonts w:ascii="Arial" w:hAnsi="Arial" w:eastAsia="Arial" w:cs="Arial"/>
          <w:sz w:val="31"/>
          <w:szCs w:val="31"/>
          <w:color w:val="878AC3"/>
        </w:rPr>
        <w:t xml:space="preserve">                                                                         </w:t>
      </w:r>
      <w:hyperlink w:history="true" r:id="rId2">
        <w:r>
          <w:rPr>
            <w:rFonts w:ascii="Arial" w:hAnsi="Arial" w:eastAsia="Arial" w:cs="Arial"/>
            <w:sz w:val="23"/>
            <w:szCs w:val="23"/>
            <w:color w:val="009692"/>
            <w:spacing w:val="-7"/>
          </w:rPr>
          <w:t>smfm</w:t>
        </w:r>
        <w:r>
          <w:rPr>
            <w:rFonts w:ascii="Arial" w:hAnsi="Arial" w:eastAsia="Arial" w:cs="Arial"/>
            <w:sz w:val="23"/>
            <w:szCs w:val="23"/>
            <w:color w:val="009692"/>
            <w:spacing w:val="-8"/>
          </w:rPr>
          <w:t>.org</w:t>
        </w:r>
      </w:hyperlink>
    </w:p>
    <w:p>
      <w:pPr>
        <w:spacing w:before="185"/>
        <w:rPr/>
      </w:pPr>
      <w:r/>
    </w:p>
    <w:p>
      <w:pPr>
        <w:sectPr>
          <w:headerReference w:type="default" r:id="rId14"/>
          <w:footerReference w:type="default" r:id="rId10"/>
          <w:pgSz w:w="11520" w:h="15480"/>
          <w:pgMar w:top="400" w:right="736" w:bottom="400" w:left="0" w:header="0" w:footer="0" w:gutter="0"/>
          <w:cols w:equalWidth="0" w:num="1">
            <w:col w:w="10784" w:space="0"/>
          </w:cols>
        </w:sectPr>
        <w:rPr/>
      </w:pPr>
    </w:p>
    <w:p>
      <w:pPr>
        <w:ind w:left="742" w:right="124" w:firstLine="6"/>
        <w:spacing w:before="37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118. </w:t>
      </w:r>
      <w:hyperlink w:history="true" r:id="rId145">
        <w:r>
          <w:rPr>
            <w:rFonts w:ascii="Arial" w:hAnsi="Arial" w:eastAsia="Arial" w:cs="Arial"/>
            <w:sz w:val="15"/>
            <w:szCs w:val="15"/>
            <w:color w:val="0D7FAC"/>
          </w:rPr>
          <w:t>Sunderji S, Pe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yvandi S, Jaeggi E, et al. NAFTNet retrospective report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5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on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anti-Ro/SSA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mediated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hear</w:t>
        </w:r>
        <w:r>
          <w:rPr>
            <w:rFonts w:ascii="Arial" w:hAnsi="Arial" w:eastAsia="Arial" w:cs="Arial"/>
            <w:sz w:val="15"/>
            <w:szCs w:val="15"/>
            <w:color w:val="0D7FAC"/>
          </w:rPr>
          <w:t>t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dexa-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5">
        <w:r>
          <w:rPr>
            <w:rFonts w:ascii="Arial" w:hAnsi="Arial" w:eastAsia="Arial" w:cs="Arial"/>
            <w:sz w:val="15"/>
            <w:szCs w:val="15"/>
            <w:color w:val="0D7FAC"/>
          </w:rPr>
          <w:t>methasone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Matern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Neonatal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2022;35:9263–70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.</w:t>
      </w:r>
    </w:p>
    <w:p>
      <w:pPr>
        <w:ind w:left="746" w:right="122" w:firstLine="2"/>
        <w:spacing w:before="1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119. </w:t>
      </w:r>
      <w:hyperlink w:history="true" r:id="rId146">
        <w:r>
          <w:rPr>
            <w:rFonts w:ascii="Arial" w:hAnsi="Arial" w:eastAsia="Arial" w:cs="Arial"/>
            <w:sz w:val="15"/>
            <w:szCs w:val="15"/>
            <w:color w:val="0D7FAC"/>
          </w:rPr>
          <w:t>AIUM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practice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parameter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performance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echocardiog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6">
        <w:r>
          <w:rPr>
            <w:rFonts w:ascii="Arial" w:hAnsi="Arial" w:eastAsia="Arial" w:cs="Arial"/>
            <w:sz w:val="15"/>
            <w:szCs w:val="15"/>
            <w:color w:val="0D7FAC"/>
          </w:rPr>
          <w:t>raphy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Ultrasound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2020;39:E5–16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8" w:right="122" w:firstLine="10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120. </w:t>
      </w:r>
      <w:hyperlink w:history="true" r:id="rId147">
        <w:r>
          <w:rPr>
            <w:rFonts w:ascii="Arial" w:hAnsi="Arial" w:eastAsia="Arial" w:cs="Arial"/>
            <w:sz w:val="15"/>
            <w:szCs w:val="15"/>
            <w:color w:val="0D7FAC"/>
          </w:rPr>
          <w:t>Andreoli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L,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Bertsias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GK, Agmon-Levin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l.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EULAR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recommen-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7">
        <w:r>
          <w:rPr>
            <w:rFonts w:ascii="Arial" w:hAnsi="Arial" w:eastAsia="Arial" w:cs="Arial"/>
            <w:sz w:val="15"/>
            <w:szCs w:val="15"/>
            <w:color w:val="0D7FAC"/>
          </w:rPr>
          <w:t>dations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4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’</w:t>
        </w:r>
        <w:r>
          <w:rPr>
            <w:rFonts w:ascii="Arial" w:hAnsi="Arial" w:eastAsia="Arial" w:cs="Arial"/>
            <w:sz w:val="15"/>
            <w:szCs w:val="15"/>
            <w:color w:val="0D7FAC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health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management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family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planning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7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assisted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reproduction,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meno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pause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7"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temic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and/o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r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antiphospholipid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syndrome.  Ann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7"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2017;76:476–85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7" w:right="123" w:firstLine="11"/>
        <w:spacing w:before="1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121. </w:t>
      </w:r>
      <w:hyperlink w:history="true" r:id="rId148">
        <w:r>
          <w:rPr>
            <w:rFonts w:ascii="Arial" w:hAnsi="Arial" w:eastAsia="Arial" w:cs="Arial"/>
            <w:sz w:val="15"/>
            <w:szCs w:val="15"/>
            <w:color w:val="0D7FAC"/>
          </w:rPr>
          <w:t>Jaeggi ET, Hamilton RM, Silverman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 xml:space="preserve"> ED, Zamora SA, Hornberger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LK.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8">
        <w:r>
          <w:rPr>
            <w:rFonts w:ascii="Arial" w:hAnsi="Arial" w:eastAsia="Arial" w:cs="Arial"/>
            <w:sz w:val="15"/>
            <w:szCs w:val="15"/>
            <w:color w:val="0D7FAC"/>
          </w:rPr>
          <w:t>Outcome of children with fetal, neonatal or childhood diagnosis of isolated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</w:rPr>
        <w:t xml:space="preserve"> </w:t>
      </w:r>
      <w:hyperlink w:history="true" r:id="rId148"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atrioventricular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single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institution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’</w:t>
        </w:r>
        <w:r>
          <w:rPr>
            <w:rFonts w:ascii="Arial" w:hAnsi="Arial" w:eastAsia="Arial" w:cs="Arial"/>
            <w:sz w:val="15"/>
            <w:szCs w:val="15"/>
            <w:color w:val="0D7FAC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experience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30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48">
        <w:r>
          <w:rPr>
            <w:rFonts w:ascii="Arial" w:hAnsi="Arial" w:eastAsia="Arial" w:cs="Arial"/>
            <w:sz w:val="15"/>
            <w:szCs w:val="15"/>
            <w:color w:val="0D7FAC"/>
          </w:rPr>
          <w:t>years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Coll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Cardiol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2002;39:130–7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41" w:right="123" w:firstLine="6"/>
        <w:spacing w:before="6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122. </w:t>
      </w:r>
      <w:hyperlink w:history="true" r:id="rId149">
        <w:r>
          <w:rPr>
            <w:rFonts w:ascii="Arial" w:hAnsi="Arial" w:eastAsia="Arial" w:cs="Arial"/>
            <w:sz w:val="15"/>
            <w:szCs w:val="15"/>
            <w:color w:val="0D7FAC"/>
          </w:rPr>
          <w:t>Sherman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SJ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Featherstone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complete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 xml:space="preserve"> </w:t>
      </w:r>
      <w:hyperlink w:history="true" r:id="rId149">
        <w:r>
          <w:rPr>
            <w:rFonts w:ascii="Arial" w:hAnsi="Arial" w:eastAsia="Arial" w:cs="Arial"/>
            <w:sz w:val="15"/>
            <w:szCs w:val="15"/>
            <w:color w:val="0D7FAC"/>
          </w:rPr>
          <w:t>successful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vaginal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delivery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Perinatol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1997;17:489–91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.</w:t>
      </w:r>
    </w:p>
    <w:p>
      <w:pPr>
        <w:ind w:left="742" w:right="122" w:firstLine="6"/>
        <w:spacing w:before="3" w:line="26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123. </w:t>
      </w:r>
      <w:hyperlink w:history="true" r:id="rId150">
        <w:r>
          <w:rPr>
            <w:rFonts w:ascii="Arial" w:hAnsi="Arial" w:eastAsia="Arial" w:cs="Arial"/>
            <w:sz w:val="15"/>
            <w:szCs w:val="15"/>
            <w:color w:val="0D7FAC"/>
          </w:rPr>
          <w:t>American College of Obstetricians and Gynecologists. Indications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-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for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0">
        <w:r>
          <w:rPr>
            <w:rFonts w:ascii="Arial" w:hAnsi="Arial" w:eastAsia="Arial" w:cs="Arial"/>
            <w:sz w:val="15"/>
            <w:szCs w:val="15"/>
            <w:color w:val="0D7FAC"/>
          </w:rPr>
          <w:t>outpatient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antenatal</w:t>
        </w:r>
        <w:r>
          <w:rPr>
            <w:rFonts w:ascii="Arial" w:hAnsi="Arial" w:eastAsia="Arial" w:cs="Arial"/>
            <w:sz w:val="15"/>
            <w:szCs w:val="15"/>
            <w:color w:val="0D7FAC"/>
            <w:spacing w:val="-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fetal</w:t>
        </w:r>
        <w:r>
          <w:rPr>
            <w:rFonts w:ascii="Arial" w:hAnsi="Arial" w:eastAsia="Arial" w:cs="Arial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surveillance:</w:t>
        </w:r>
        <w:r>
          <w:rPr>
            <w:rFonts w:ascii="Arial" w:hAnsi="Arial" w:eastAsia="Arial" w:cs="Arial"/>
            <w:sz w:val="15"/>
            <w:szCs w:val="15"/>
            <w:color w:val="0D7FAC"/>
            <w:spacing w:val="-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ACOG Committee Opinion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, Number</w:t>
        </w:r>
      </w:hyperlink>
    </w:p>
    <w:p>
      <w:pPr>
        <w:ind w:left="742"/>
        <w:spacing w:before="15" w:line="192" w:lineRule="exact"/>
        <w:rPr>
          <w:rFonts w:ascii="Arial" w:hAnsi="Arial" w:eastAsia="Arial" w:cs="Arial"/>
          <w:sz w:val="15"/>
          <w:szCs w:val="15"/>
        </w:rPr>
      </w:pPr>
      <w:hyperlink w:history="true" r:id="rId150">
        <w:r>
          <w:rPr>
            <w:rFonts w:ascii="Arial" w:hAnsi="Arial" w:eastAsia="Arial" w:cs="Arial"/>
            <w:sz w:val="15"/>
            <w:szCs w:val="15"/>
            <w:color w:val="0D7FAC"/>
            <w:spacing w:val="4"/>
            <w:position w:val="2"/>
          </w:rPr>
          <w:t>828. </w:t>
        </w:r>
        <w:r>
          <w:rPr>
            <w:rFonts w:ascii="Arial" w:hAnsi="Arial" w:eastAsia="Arial" w:cs="Arial"/>
            <w:sz w:val="15"/>
            <w:szCs w:val="15"/>
            <w:color w:val="0D7FAC"/>
            <w:position w:val="2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position w:val="2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  <w:position w:val="2"/>
          </w:rPr>
          <w:t xml:space="preserve"> 2021;137:e177–97</w:t>
        </w:r>
      </w:hyperlink>
      <w:r>
        <w:rPr>
          <w:rFonts w:ascii="Arial" w:hAnsi="Arial" w:eastAsia="Arial" w:cs="Arial"/>
          <w:sz w:val="15"/>
          <w:szCs w:val="15"/>
          <w:spacing w:val="4"/>
          <w:position w:val="2"/>
        </w:rPr>
        <w:t>.</w:t>
      </w:r>
    </w:p>
    <w:p>
      <w:pPr>
        <w:ind w:left="742" w:right="122" w:firstLine="6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124. </w:t>
      </w:r>
      <w:hyperlink w:history="true" r:id="rId151">
        <w:r>
          <w:rPr>
            <w:rFonts w:ascii="Arial" w:hAnsi="Arial" w:eastAsia="Arial" w:cs="Arial"/>
            <w:sz w:val="15"/>
            <w:szCs w:val="15"/>
            <w:color w:val="0D7FAC"/>
          </w:rPr>
          <w:t>Ruffatti</w:t>
        </w:r>
        <w:r>
          <w:rPr>
            <w:rFonts w:ascii="Arial" w:hAnsi="Arial" w:eastAsia="Arial" w:cs="Arial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A,</w:t>
        </w:r>
        <w:r>
          <w:rPr>
            <w:rFonts w:ascii="Arial" w:hAnsi="Arial" w:eastAsia="Arial" w:cs="Arial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Tonello M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, Cavazzana</w:t>
        </w:r>
        <w:r>
          <w:rPr>
            <w:rFonts w:ascii="Arial" w:hAnsi="Arial" w:eastAsia="Arial" w:cs="Arial"/>
            <w:sz w:val="15"/>
            <w:szCs w:val="15"/>
            <w:color w:val="0D7FAC"/>
            <w:spacing w:val="-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A, Bagatella P, Pengo</w:t>
        </w:r>
        <w:r>
          <w:rPr>
            <w:rFonts w:ascii="Arial" w:hAnsi="Arial" w:eastAsia="Arial" w:cs="Arial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V. Laboratory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1">
        <w:r>
          <w:rPr>
            <w:rFonts w:ascii="Arial" w:hAnsi="Arial" w:eastAsia="Arial" w:cs="Arial"/>
            <w:sz w:val="15"/>
            <w:szCs w:val="15"/>
            <w:color w:val="0D7FAC"/>
          </w:rPr>
          <w:t>classi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ﬁ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cation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categories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outcome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patients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primary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1"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antiphospholipid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syndrome</w:t>
        </w:r>
        <w:r>
          <w:rPr>
            <w:rFonts w:ascii="Arial" w:hAnsi="Arial" w:eastAsia="Arial" w:cs="Arial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prescr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ibed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antithrombotic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therapy.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Thromb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1">
        <w:r>
          <w:rPr>
            <w:rFonts w:ascii="Arial" w:hAnsi="Arial" w:eastAsia="Arial" w:cs="Arial"/>
            <w:sz w:val="15"/>
            <w:szCs w:val="15"/>
            <w:color w:val="0D7FAC"/>
          </w:rPr>
          <w:t>Res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2009;123:482–7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8" w:right="123" w:firstLine="10"/>
        <w:spacing w:before="2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125. </w:t>
      </w:r>
      <w:hyperlink w:history="true" r:id="rId152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Saxena A,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Izmirly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PM,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Mendez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Buyon JP,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Friedman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DM.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Prev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en-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2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tion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treatment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utero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aut</w:t>
        </w:r>
        <w:r>
          <w:rPr>
            <w:rFonts w:ascii="Arial" w:hAnsi="Arial" w:eastAsia="Arial" w:cs="Arial"/>
            <w:sz w:val="15"/>
            <w:szCs w:val="15"/>
            <w:color w:val="0D7FAC"/>
          </w:rPr>
          <w:t>oimmune-associated</w:t>
        </w:r>
        <w:r>
          <w:rPr>
            <w:rFonts w:ascii="Arial" w:hAnsi="Arial" w:eastAsia="Arial" w:cs="Arial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congenital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heart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2">
        <w:r>
          <w:rPr>
            <w:rFonts w:ascii="Arial" w:hAnsi="Arial" w:eastAsia="Arial" w:cs="Arial"/>
            <w:sz w:val="15"/>
            <w:szCs w:val="15"/>
            <w:color w:val="0D7FAC"/>
          </w:rPr>
          <w:t>block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Cardiol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Rev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2014;22:263–7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7" w:right="122" w:firstLine="10"/>
        <w:spacing w:before="1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126. </w:t>
      </w:r>
      <w:hyperlink w:history="true" r:id="rId153">
        <w:r>
          <w:rPr>
            <w:rFonts w:ascii="Arial" w:hAnsi="Arial" w:eastAsia="Arial" w:cs="Arial"/>
            <w:sz w:val="15"/>
            <w:szCs w:val="15"/>
            <w:color w:val="0D7FAC"/>
          </w:rPr>
          <w:t>Tedeschi   SK,   Massaro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tti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E,   Guan    H,   Fine   A,    Bermas   BL,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 xml:space="preserve"> </w:t>
      </w:r>
      <w:hyperlink w:history="true" r:id="rId153">
        <w:r>
          <w:rPr>
            <w:rFonts w:ascii="Arial" w:hAnsi="Arial" w:eastAsia="Arial" w:cs="Arial"/>
            <w:sz w:val="15"/>
            <w:szCs w:val="15"/>
            <w:color w:val="0D7FAC"/>
          </w:rPr>
          <w:t>Costenbader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KH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Speci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ﬁ</w:t>
        </w:r>
        <w:r>
          <w:rPr>
            <w:rFonts w:ascii="Arial" w:hAnsi="Arial" w:eastAsia="Arial" w:cs="Arial"/>
            <w:sz w:val="15"/>
            <w:szCs w:val="15"/>
            <w:color w:val="0D7FAC"/>
          </w:rPr>
          <w:t>c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disease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mani</w:t>
        </w:r>
        <w:r>
          <w:rPr>
            <w:rFonts w:ascii="Arial" w:hAnsi="Arial" w:eastAsia="Arial" w:cs="Arial"/>
            <w:sz w:val="15"/>
            <w:szCs w:val="15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3">
        <w:r>
          <w:rPr>
            <w:rFonts w:ascii="Arial" w:hAnsi="Arial" w:eastAsia="Arial" w:cs="Arial"/>
            <w:sz w:val="15"/>
            <w:szCs w:val="15"/>
            <w:color w:val="0D7FAC"/>
          </w:rPr>
          <w:t>festations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the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six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months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prior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to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conception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associated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similar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 xml:space="preserve"> </w:t>
      </w:r>
      <w:hyperlink w:history="true" r:id="rId153">
        <w:r>
          <w:rPr>
            <w:rFonts w:ascii="Arial" w:hAnsi="Arial" w:eastAsia="Arial" w:cs="Arial"/>
            <w:sz w:val="15"/>
            <w:szCs w:val="15"/>
            <w:color w:val="0D7FAC"/>
          </w:rPr>
          <w:t>disease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manifestations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during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2015;24:1283–92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42" w:right="123" w:firstLine="6"/>
        <w:spacing w:before="6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127. </w:t>
      </w:r>
      <w:hyperlink w:history="true" r:id="rId154"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Levy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RA, Vilela VS,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Cataldo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MJ,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Hydroxychlor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oquine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(HCQ)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2"/>
          </w:rPr>
          <w:t>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4"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: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double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blind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placebo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controlled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study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>. 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 xml:space="preserve"> </w:t>
      </w:r>
      <w:hyperlink w:history="true" r:id="rId154"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2001;10:401–4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738" w:right="123" w:firstLine="10"/>
        <w:spacing w:before="1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128. </w:t>
      </w:r>
      <w:hyperlink w:history="true" r:id="rId155">
        <w:r>
          <w:rPr>
            <w:rFonts w:ascii="Arial" w:hAnsi="Arial" w:eastAsia="Arial" w:cs="Arial"/>
            <w:sz w:val="15"/>
            <w:szCs w:val="15"/>
            <w:color w:val="0D7FAC"/>
          </w:rPr>
          <w:t>Mikdashi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J,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Nived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O.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Measuring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disease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activ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ity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adults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sys-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5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erythematosus:</w:t>
        </w:r>
        <w:r>
          <w:rPr>
            <w:rFonts w:ascii="Arial" w:hAnsi="Arial" w:eastAsia="Arial" w:cs="Arial"/>
            <w:sz w:val="15"/>
            <w:szCs w:val="15"/>
            <w:color w:val="0D7FAC"/>
          </w:rPr>
          <w:t xml:space="preserve"> the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challenges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administrative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burden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5">
        <w:r>
          <w:rPr>
            <w:rFonts w:ascii="Arial" w:hAnsi="Arial" w:eastAsia="Arial" w:cs="Arial"/>
            <w:sz w:val="15"/>
            <w:szCs w:val="15"/>
            <w:color w:val="0D7FAC"/>
          </w:rPr>
          <w:t>responsiveness to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patient concerns in clinical research. 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 Ther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5"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2015;17:183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42" w:right="122" w:firstLine="5"/>
        <w:spacing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129. Curtis  KM,</w:t>
      </w:r>
      <w:r>
        <w:rPr>
          <w:rFonts w:ascii="Arial" w:hAnsi="Arial" w:eastAsia="Arial" w:cs="Arial"/>
          <w:sz w:val="15"/>
          <w:szCs w:val="15"/>
          <w:spacing w:val="4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Tepper  NK,  Jatlaoui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TC,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al.  U.S.  Medical  Eligibility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Criteria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Contraceptive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Use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2016.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MMWR  Recomm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Rep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2016;65: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1-104.</w:t>
      </w:r>
    </w:p>
    <w:p>
      <w:pPr>
        <w:ind w:left="742" w:right="120" w:firstLine="5"/>
        <w:spacing w:before="1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130. </w:t>
      </w:r>
      <w:hyperlink w:history="true" r:id="rId156">
        <w:r>
          <w:rPr>
            <w:rFonts w:ascii="Arial" w:hAnsi="Arial" w:eastAsia="Arial" w:cs="Arial"/>
            <w:sz w:val="15"/>
            <w:szCs w:val="15"/>
            <w:color w:val="0D7FAC"/>
          </w:rPr>
          <w:t>American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Academy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Pediatrics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Committee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on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Drugs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Transfer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6">
        <w:r>
          <w:rPr>
            <w:rFonts w:ascii="Arial" w:hAnsi="Arial" w:eastAsia="Arial" w:cs="Arial"/>
            <w:sz w:val="15"/>
            <w:szCs w:val="15"/>
            <w:color w:val="0D7FAC"/>
          </w:rPr>
          <w:t>drugs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and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other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chemicals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into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human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milk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Pediatrics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2001;108:776–89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.</w:t>
      </w:r>
    </w:p>
    <w:p>
      <w:pPr>
        <w:ind w:left="738" w:right="123" w:firstLine="10"/>
        <w:spacing w:before="4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131. </w:t>
      </w:r>
      <w:hyperlink w:history="true" r:id="rId157">
        <w:r>
          <w:rPr>
            <w:rFonts w:ascii="Arial" w:hAnsi="Arial" w:eastAsia="Arial" w:cs="Arial"/>
            <w:sz w:val="15"/>
            <w:szCs w:val="15"/>
            <w:color w:val="0D7FAC"/>
          </w:rPr>
          <w:t>Schwarz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EB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Manzi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Risk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unintended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pregnancy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among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women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5"/>
        </w:rPr>
        <w:t xml:space="preserve"> </w:t>
      </w:r>
      <w:hyperlink w:history="true" r:id="rId157"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Rheum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2008;59:863–6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742" w:right="123" w:firstLine="6"/>
        <w:spacing w:before="5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132. </w:t>
      </w:r>
      <w:hyperlink w:history="true" r:id="rId158">
        <w:r>
          <w:rPr>
            <w:rFonts w:ascii="Arial" w:hAnsi="Arial" w:eastAsia="Arial" w:cs="Arial"/>
            <w:sz w:val="15"/>
            <w:szCs w:val="15"/>
            <w:color w:val="0D7FAC"/>
          </w:rPr>
          <w:t>Yazdany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J,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Trupin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Kais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er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R,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Contraceptive</w:t>
        </w:r>
        <w:r>
          <w:rPr>
            <w:rFonts w:ascii="Arial" w:hAnsi="Arial" w:eastAsia="Arial" w:cs="Arial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counseling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8">
        <w:r>
          <w:rPr>
            <w:rFonts w:ascii="Arial" w:hAnsi="Arial" w:eastAsia="Arial" w:cs="Arial"/>
            <w:sz w:val="15"/>
            <w:szCs w:val="15"/>
            <w:color w:val="0D7FAC"/>
          </w:rPr>
          <w:t>use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among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erythematosus: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gap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health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8">
        <w:r>
          <w:rPr>
            <w:rFonts w:ascii="Arial" w:hAnsi="Arial" w:eastAsia="Arial" w:cs="Arial"/>
            <w:sz w:val="15"/>
            <w:szCs w:val="15"/>
            <w:color w:val="0D7FAC"/>
          </w:rPr>
          <w:t>care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quality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?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Arthritis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Care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Res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(</w:t>
        </w:r>
        <w:r>
          <w:rPr>
            <w:rFonts w:ascii="Arial" w:hAnsi="Arial" w:eastAsia="Arial" w:cs="Arial"/>
            <w:sz w:val="15"/>
            <w:szCs w:val="15"/>
            <w:color w:val="0D7FAC"/>
          </w:rPr>
          <w:t>Hoboken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) 2011;63:358–6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5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.</w:t>
      </w:r>
    </w:p>
    <w:p>
      <w:pPr>
        <w:ind w:left="746" w:right="123" w:firstLine="2"/>
        <w:spacing w:before="6" w:line="26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133. </w:t>
      </w:r>
      <w:hyperlink w:history="true" r:id="rId159">
        <w:r>
          <w:rPr>
            <w:rFonts w:ascii="Arial" w:hAnsi="Arial" w:eastAsia="Arial" w:cs="Arial"/>
            <w:sz w:val="15"/>
            <w:szCs w:val="15"/>
            <w:color w:val="0D7FAC"/>
          </w:rPr>
          <w:t>Cravioto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MD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Jim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é</w:t>
        </w:r>
        <w:r>
          <w:rPr>
            <w:rFonts w:ascii="Arial" w:hAnsi="Arial" w:eastAsia="Arial" w:cs="Arial"/>
            <w:sz w:val="15"/>
            <w:szCs w:val="15"/>
            <w:color w:val="0D7FAC"/>
          </w:rPr>
          <w:t>nez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-</w:t>
        </w:r>
        <w:r>
          <w:rPr>
            <w:rFonts w:ascii="Arial" w:hAnsi="Arial" w:eastAsia="Arial" w:cs="Arial"/>
            <w:sz w:val="15"/>
            <w:szCs w:val="15"/>
            <w:color w:val="0D7FAC"/>
          </w:rPr>
          <w:t>Santana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Mayorga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Seuc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AH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Side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effects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9">
        <w:r>
          <w:rPr>
            <w:rFonts w:ascii="Arial" w:hAnsi="Arial" w:eastAsia="Arial" w:cs="Arial"/>
            <w:sz w:val="15"/>
            <w:szCs w:val="15"/>
            <w:color w:val="0D7FAC"/>
          </w:rPr>
          <w:t>unrelated   to   disease   activity   and   acceptability   of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highly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effective</w:t>
        </w:r>
      </w:hyperlink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" w:right="4" w:hanging="4"/>
        <w:spacing w:before="37" w:line="274" w:lineRule="auto"/>
        <w:rPr>
          <w:rFonts w:ascii="Arial" w:hAnsi="Arial" w:eastAsia="Arial" w:cs="Arial"/>
          <w:sz w:val="15"/>
          <w:szCs w:val="15"/>
        </w:rPr>
      </w:pPr>
      <w:hyperlink w:history="true" r:id="rId159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contraceptive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methods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er</w:t>
        </w:r>
        <w:r>
          <w:rPr>
            <w:rFonts w:ascii="Arial" w:hAnsi="Arial" w:eastAsia="Arial" w:cs="Arial"/>
            <w:sz w:val="15"/>
            <w:szCs w:val="15"/>
            <w:color w:val="0D7FAC"/>
          </w:rPr>
          <w:t>ythematosus: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59">
        <w:r>
          <w:rPr>
            <w:rFonts w:ascii="Arial" w:hAnsi="Arial" w:eastAsia="Arial" w:cs="Arial"/>
            <w:sz w:val="15"/>
            <w:szCs w:val="15"/>
            <w:color w:val="0D7FAC"/>
          </w:rPr>
          <w:t>randomized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,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trial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 </w:t>
        </w:r>
        <w:r>
          <w:rPr>
            <w:rFonts w:ascii="Arial" w:hAnsi="Arial" w:eastAsia="Arial" w:cs="Arial"/>
            <w:sz w:val="15"/>
            <w:szCs w:val="15"/>
            <w:color w:val="0D7FAC"/>
          </w:rPr>
          <w:t>Contraception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2014;90:147–5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20" w:firstLine="6"/>
        <w:spacing w:before="2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134. </w:t>
      </w:r>
      <w:hyperlink w:history="true" r:id="rId160">
        <w:r>
          <w:rPr>
            <w:rFonts w:ascii="Arial" w:hAnsi="Arial" w:eastAsia="Arial" w:cs="Arial"/>
            <w:sz w:val="15"/>
            <w:szCs w:val="15"/>
            <w:color w:val="0D7FAC"/>
          </w:rPr>
          <w:t>Sánchez-Guerrero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J,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Uribe AG,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Jiménez-Santana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L,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 A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trial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0"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contraceptive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methods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in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"/>
          </w:rPr>
          <w:t>erythemato</w:t>
        </w:r>
        <w:r>
          <w:rPr>
            <w:rFonts w:ascii="Arial" w:hAnsi="Arial" w:eastAsia="Arial" w:cs="Arial"/>
            <w:sz w:val="15"/>
            <w:szCs w:val="15"/>
            <w:color w:val="0D7FAC"/>
          </w:rPr>
          <w:t>sus.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0">
        <w:r>
          <w:rPr>
            <w:rFonts w:ascii="Arial" w:hAnsi="Arial" w:eastAsia="Arial" w:cs="Arial"/>
            <w:sz w:val="15"/>
            <w:szCs w:val="15"/>
            <w:color w:val="0D7FAC"/>
          </w:rPr>
          <w:t>N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Engl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2005;353:2539–49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16" w:right="3" w:firstLine="10"/>
        <w:spacing w:before="5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135. </w:t>
      </w:r>
      <w:hyperlink w:history="true" r:id="rId161">
        <w:r>
          <w:rPr>
            <w:rFonts w:ascii="Arial" w:hAnsi="Arial" w:eastAsia="Arial" w:cs="Arial"/>
            <w:sz w:val="15"/>
            <w:szCs w:val="15"/>
            <w:color w:val="0D7FAC"/>
          </w:rPr>
          <w:t>Petri M, Kim MY, Kalunian KC,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et al. Combined oral contraceptives in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1">
        <w:r>
          <w:rPr>
            <w:rFonts w:ascii="Arial" w:hAnsi="Arial" w:eastAsia="Arial" w:cs="Arial"/>
            <w:sz w:val="15"/>
            <w:szCs w:val="15"/>
            <w:color w:val="0D7FAC"/>
          </w:rPr>
          <w:t>women</w:t>
        </w:r>
        <w:r>
          <w:rPr>
            <w:rFonts w:ascii="Arial" w:hAnsi="Arial" w:eastAsia="Arial" w:cs="Arial"/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with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systemic</w:t>
        </w:r>
        <w:r>
          <w:rPr>
            <w:rFonts w:ascii="Arial" w:hAnsi="Arial" w:eastAsia="Arial" w:cs="Arial"/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lupus</w:t>
        </w:r>
        <w:r>
          <w:rPr>
            <w:rFonts w:ascii="Arial" w:hAnsi="Arial" w:eastAsia="Arial" w:cs="Arial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erythematosus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N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Engl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J</w:t>
        </w:r>
        <w:r>
          <w:rPr>
            <w:rFonts w:ascii="Arial" w:hAnsi="Arial" w:eastAsia="Arial" w:cs="Arial"/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Med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2005;353: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1"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2550–8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13" w:right="3" w:firstLine="12"/>
        <w:spacing w:before="2" w:line="27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136. </w:t>
      </w:r>
      <w:hyperlink w:history="true" r:id="rId162">
        <w:r>
          <w:rPr>
            <w:rFonts w:ascii="Arial" w:hAnsi="Arial" w:eastAsia="Arial" w:cs="Arial"/>
            <w:sz w:val="15"/>
            <w:szCs w:val="15"/>
            <w:color w:val="0D7FAC"/>
          </w:rPr>
          <w:t>Society   for    Maternal-Fetal    Medicin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    (SMFM),   Chauhan    SP,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2">
        <w:r>
          <w:rPr>
            <w:rFonts w:ascii="Arial" w:hAnsi="Arial" w:eastAsia="Arial" w:cs="Arial"/>
            <w:sz w:val="15"/>
            <w:szCs w:val="15"/>
            <w:color w:val="0D7FAC"/>
          </w:rPr>
          <w:t>Blackwell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SC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.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SMFM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adopts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GRADE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(</w:t>
        </w:r>
        <w:r>
          <w:rPr>
            <w:rFonts w:ascii="Arial" w:hAnsi="Arial" w:eastAsia="Arial" w:cs="Arial"/>
            <w:sz w:val="15"/>
            <w:szCs w:val="15"/>
            <w:color w:val="0D7FAC"/>
          </w:rPr>
          <w:t>Grading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of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Recommendations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 xml:space="preserve"> </w:t>
      </w:r>
      <w:hyperlink w:history="true" r:id="rId162">
        <w:r>
          <w:rPr>
            <w:rFonts w:ascii="Arial" w:hAnsi="Arial" w:eastAsia="Arial" w:cs="Arial"/>
            <w:sz w:val="15"/>
            <w:szCs w:val="15"/>
            <w:color w:val="0D7FAC"/>
          </w:rPr>
          <w:t>Assessment,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Development,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d</w:t>
        </w:r>
        <w:r>
          <w:rPr>
            <w:rFonts w:ascii="Arial" w:hAnsi="Arial" w:eastAsia="Arial" w:cs="Arial"/>
            <w:sz w:val="15"/>
            <w:szCs w:val="15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Evaluation)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for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clinical</w:t>
        </w:r>
        <w:r>
          <w:rPr>
            <w:rFonts w:ascii="Arial" w:hAnsi="Arial" w:eastAsia="Arial" w:cs="Arial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guidelines.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Am</w:t>
        </w:r>
        <w:r>
          <w:rPr>
            <w:rFonts w:ascii="Arial" w:hAnsi="Arial" w:eastAsia="Arial" w:cs="Arial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J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2">
        <w:r>
          <w:rPr>
            <w:rFonts w:ascii="Arial" w:hAnsi="Arial" w:eastAsia="Arial" w:cs="Arial"/>
            <w:sz w:val="15"/>
            <w:szCs w:val="15"/>
            <w:color w:val="0D7FAC"/>
          </w:rPr>
          <w:t>Obstet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Gynecol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2013;209:163–5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ind w:left="20" w:right="2" w:firstLine="6"/>
        <w:spacing w:before="4" w:line="28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137. </w:t>
      </w:r>
      <w:hyperlink w:history="true" r:id="rId163">
        <w:r>
          <w:rPr>
            <w:rFonts w:ascii="Arial" w:hAnsi="Arial" w:eastAsia="Arial" w:cs="Arial"/>
            <w:sz w:val="15"/>
            <w:szCs w:val="15"/>
            <w:color w:val="0D7FAC"/>
          </w:rPr>
          <w:t>Guyatt  GH,  Oxman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AD,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Vist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GE,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et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al.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GRADE:</w:t>
        </w:r>
        <w:r>
          <w:rPr>
            <w:rFonts w:ascii="Arial" w:hAnsi="Arial" w:eastAsia="Arial" w:cs="Arial"/>
            <w:sz w:val="15"/>
            <w:szCs w:val="15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an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</w:rPr>
          <w:t>emer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ging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3"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consensuson rating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qualityofevidenceand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strengthof</w:t>
        </w:r>
        <w:r>
          <w:rPr>
            <w:rFonts w:ascii="Arial" w:hAnsi="Arial" w:eastAsia="Arial" w:cs="Arial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3"/>
          </w:rPr>
          <w:t>recomme</w:t>
        </w:r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ndations.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</w:t>
      </w:r>
      <w:hyperlink w:history="true" r:id="rId163">
        <w:r>
          <w:rPr>
            <w:rFonts w:ascii="Arial" w:hAnsi="Arial" w:eastAsia="Arial" w:cs="Arial"/>
            <w:sz w:val="15"/>
            <w:szCs w:val="15"/>
            <w:color w:val="0D7FAC"/>
          </w:rPr>
          <w:t>BMJ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 xml:space="preserve"> 2008;336:924–6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spacing w:line="293" w:lineRule="auto"/>
        <w:rPr>
          <w:rFonts w:ascii="Arial"/>
          <w:sz w:val="21"/>
        </w:rPr>
      </w:pPr>
      <w:r>
        <w:pict>
          <v:shape id="_x0000_s144" style="position:absolute;margin-left:0.739746pt;margin-top:10.8972pt;mso-position-vertical-relative:text;mso-position-horizontal-relative:text;width:245.1pt;height:0.55pt;z-index:251795456;" fillcolor="#000000" filled="true" strokecolor="#000000" strokeweight="0.00pt" coordsize="4902,11" coordorigin="0,0" path="m,l4901,0l4901,10l0,10l0,0xe">
            <v:stroke endcap="round" miterlimit="0"/>
          </v:shape>
        </w:pict>
      </w: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18" w:right="241" w:hanging="5"/>
        <w:spacing w:before="44" w:line="27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All authors and Committee members have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ﬁled a disclosure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interests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delineating personal, professional, business, or oth</w:t>
      </w:r>
      <w:r>
        <w:rPr>
          <w:rFonts w:ascii="Arial" w:hAnsi="Arial" w:eastAsia="Arial" w:cs="Arial"/>
          <w:sz w:val="15"/>
          <w:szCs w:val="15"/>
          <w:spacing w:val="-1"/>
        </w:rPr>
        <w:t>er relevant ﬁnancial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nonﬁnancial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interests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relation to this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publication. Any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substantial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</w:t>
      </w:r>
      <w:r>
        <w:rPr>
          <w:rFonts w:ascii="Arial" w:hAnsi="Arial" w:eastAsia="Arial" w:cs="Arial"/>
          <w:sz w:val="15"/>
          <w:szCs w:val="15"/>
          <w:spacing w:val="2"/>
        </w:rPr>
        <w:t>ﬂ</w:t>
      </w:r>
      <w:r>
        <w:rPr>
          <w:rFonts w:ascii="Arial" w:hAnsi="Arial" w:eastAsia="Arial" w:cs="Arial"/>
          <w:sz w:val="15"/>
          <w:szCs w:val="15"/>
        </w:rPr>
        <w:t>icts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interest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have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addressed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through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process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approved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by the Society for Maternal-Fetal Medicine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(SMFM) Board of Directors.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SMFM has neither solicited nor accepted any commercial involvement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speci</w:t>
      </w:r>
      <w:r>
        <w:rPr>
          <w:rFonts w:ascii="Arial" w:hAnsi="Arial" w:eastAsia="Arial" w:cs="Arial"/>
          <w:sz w:val="15"/>
          <w:szCs w:val="15"/>
          <w:spacing w:val="7"/>
        </w:rPr>
        <w:t>ﬁ</w:t>
      </w:r>
      <w:r>
        <w:rPr>
          <w:rFonts w:ascii="Arial" w:hAnsi="Arial" w:eastAsia="Arial" w:cs="Arial"/>
          <w:sz w:val="15"/>
          <w:szCs w:val="15"/>
        </w:rPr>
        <w:t>c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content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development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this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publication</w:t>
      </w:r>
      <w:r>
        <w:rPr>
          <w:rFonts w:ascii="Arial" w:hAnsi="Arial" w:eastAsia="Arial" w:cs="Arial"/>
          <w:sz w:val="15"/>
          <w:szCs w:val="15"/>
          <w:spacing w:val="7"/>
        </w:rPr>
        <w:t>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15" w:right="242" w:hanging="1"/>
        <w:spacing w:before="44" w:line="27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This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document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has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undergone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internal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peer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review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through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 </w:t>
      </w:r>
      <w:r>
        <w:rPr>
          <w:rFonts w:ascii="Arial" w:hAnsi="Arial" w:eastAsia="Arial" w:cs="Arial"/>
          <w:sz w:val="15"/>
          <w:szCs w:val="15"/>
        </w:rPr>
        <w:t>multilevel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committee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process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SMFM.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5"/>
          <w:szCs w:val="15"/>
          <w:spacing w:val="-1"/>
        </w:rPr>
        <w:t>his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review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involves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critique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feedback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from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SMFM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Publications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</w:t>
      </w:r>
      <w:r>
        <w:rPr>
          <w:rFonts w:ascii="Arial" w:hAnsi="Arial" w:eastAsia="Arial" w:cs="Arial"/>
          <w:sz w:val="15"/>
          <w:szCs w:val="15"/>
        </w:rPr>
        <w:t>nd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Document </w:t>
      </w:r>
      <w:r>
        <w:rPr>
          <w:rFonts w:ascii="Arial" w:hAnsi="Arial" w:eastAsia="Arial" w:cs="Arial"/>
          <w:sz w:val="15"/>
          <w:szCs w:val="15"/>
        </w:rPr>
        <w:t>Review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Committees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ﬁ</w:t>
      </w:r>
      <w:r>
        <w:rPr>
          <w:rFonts w:ascii="Arial" w:hAnsi="Arial" w:eastAsia="Arial" w:cs="Arial"/>
          <w:sz w:val="15"/>
          <w:szCs w:val="15"/>
        </w:rPr>
        <w:t>nal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approval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SMFM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Executive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mittee. The SMFM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accepts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sole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responsibility for 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document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tent</w:t>
      </w:r>
      <w:r>
        <w:rPr>
          <w:rFonts w:ascii="Arial" w:hAnsi="Arial" w:eastAsia="Arial" w:cs="Arial"/>
          <w:sz w:val="15"/>
          <w:szCs w:val="15"/>
          <w:spacing w:val="2"/>
        </w:rPr>
        <w:t>.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SMFM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publications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undergo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editorial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review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by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American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Journal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Obstetrics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&amp;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Gynecology.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SMFM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Publications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Committee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reviews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publications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every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18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24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months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issues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updates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needed</w:t>
      </w:r>
      <w:r>
        <w:rPr>
          <w:rFonts w:ascii="Arial" w:hAnsi="Arial" w:eastAsia="Arial" w:cs="Arial"/>
          <w:sz w:val="15"/>
          <w:szCs w:val="15"/>
          <w:spacing w:val="2"/>
        </w:rPr>
        <w:t>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Further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details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regarding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SMFM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pub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lications can be found at </w:t>
      </w:r>
      <w:hyperlink w:history="true" r:id="rId164">
        <w:r>
          <w:rPr>
            <w:rFonts w:ascii="Arial" w:hAnsi="Arial" w:eastAsia="Arial" w:cs="Arial"/>
            <w:sz w:val="15"/>
            <w:szCs w:val="15"/>
            <w:color w:val="0D7FAC"/>
            <w:spacing w:val="2"/>
          </w:rPr>
          <w:t>www.smfm.org/publications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right="218" w:firstLine="14"/>
        <w:spacing w:before="44" w:line="26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SMFM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2"/>
        </w:rPr>
        <w:t>recognizes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that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obstetrical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2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2"/>
        </w:rPr>
        <w:t>have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diverse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gender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identities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striving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use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gender-inclusive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language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all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its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publications.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The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SMFM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will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using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terms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such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“pregnant   person/persons”   or   “pregnant   individual/individuals”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instead  of  “pregnant  woman/women”  and  will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use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singular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pronoun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3"/>
        </w:rPr>
        <w:t>“they.</w:t>
      </w:r>
      <w:r>
        <w:rPr>
          <w:rFonts w:ascii="Arial" w:hAnsi="Arial" w:eastAsia="Arial" w:cs="Arial"/>
          <w:sz w:val="15"/>
          <w:szCs w:val="15"/>
          <w:spacing w:val="-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”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When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describing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3"/>
        </w:rPr>
        <w:t>populations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3"/>
        </w:rPr>
        <w:t>used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3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research,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SMFM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will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use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gender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termino</w:t>
      </w:r>
      <w:r>
        <w:rPr>
          <w:rFonts w:ascii="Arial" w:hAnsi="Arial" w:eastAsia="Arial" w:cs="Arial"/>
          <w:sz w:val="15"/>
          <w:szCs w:val="15"/>
          <w:spacing w:val="2"/>
        </w:rPr>
        <w:t>logy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reported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the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study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investigators.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6"/>
        <w:spacing w:before="43" w:line="20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Reprints will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not be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available.</w:t>
      </w:r>
    </w:p>
    <w:p>
      <w:pPr>
        <w:spacing w:line="203" w:lineRule="auto"/>
        <w:sectPr>
          <w:type w:val="continuous"/>
          <w:pgSz w:w="11520" w:h="15480"/>
          <w:pgMar w:top="400" w:right="736" w:bottom="400" w:left="0" w:header="0" w:footer="0" w:gutter="0"/>
          <w:cols w:equalWidth="0" w:num="2">
            <w:col w:w="5764" w:space="100"/>
            <w:col w:w="4921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53" w:lineRule="auto"/>
        <w:rPr>
          <w:rFonts w:ascii="Arial"/>
          <w:sz w:val="21"/>
        </w:rPr>
      </w:pPr>
      <w:r>
        <w:pict>
          <v:shape id="_x0000_s146" style="position:absolute;margin-left:36.85pt;margin-top:-509.665pt;mso-position-vertical-relative:text;mso-position-horizontal-relative:text;width:502.15pt;height:0.8pt;z-index:251794432;" fillcolor="#808080" filled="true" strokecolor="#808080" strokeweight="0.00pt" coordsize="10042,16" coordorigin="0,0" path="m10042,15l0,15l0,0l10042,0l10042,15xe">
            <v:stroke endcap="round" miterlimit="0"/>
          </v:shape>
        </w:pict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-7001216</wp:posOffset>
            </wp:positionV>
            <wp:extent cx="151193" cy="98290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93" cy="9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752"/>
        <w:spacing w:before="55" w:line="18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9"/>
          <w:szCs w:val="19"/>
          <w:spacing w:val="-13"/>
          <w:w w:val="96"/>
        </w:rPr>
        <w:t>B60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3"/>
          <w:w w:val="96"/>
        </w:rPr>
        <w:t>MARCH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3"/>
          <w:w w:val="96"/>
        </w:rPr>
        <w:t>2023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3"/>
          <w:szCs w:val="13"/>
          <w:spacing w:val="6"/>
        </w:rPr>
        <w:t>ª 2022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Published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by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Elsevier</w:t>
      </w:r>
      <w:r>
        <w:rPr>
          <w:rFonts w:ascii="Arial" w:hAnsi="Arial" w:eastAsia="Arial" w:cs="Arial"/>
          <w:sz w:val="13"/>
          <w:szCs w:val="13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Inc</w:t>
      </w:r>
      <w:r>
        <w:rPr>
          <w:rFonts w:ascii="Arial" w:hAnsi="Arial" w:eastAsia="Arial" w:cs="Arial"/>
          <w:sz w:val="13"/>
          <w:szCs w:val="13"/>
          <w:spacing w:val="6"/>
        </w:rPr>
        <w:t>. </w:t>
      </w:r>
      <w:hyperlink w:history="true" r:id="rId166">
        <w:r>
          <w:rPr>
            <w:rFonts w:ascii="Arial" w:hAnsi="Arial" w:eastAsia="Arial" w:cs="Arial"/>
            <w:sz w:val="13"/>
            <w:szCs w:val="13"/>
            <w:color w:val="0D7FAC"/>
          </w:rPr>
          <w:t>https</w:t>
        </w:r>
        <w:r>
          <w:rPr>
            <w:rFonts w:ascii="Arial" w:hAnsi="Arial" w:eastAsia="Arial" w:cs="Arial"/>
            <w:sz w:val="13"/>
            <w:szCs w:val="13"/>
            <w:color w:val="0D7FAC"/>
            <w:spacing w:val="6"/>
          </w:rPr>
          <w:t>://</w:t>
        </w:r>
        <w:r>
          <w:rPr>
            <w:rFonts w:ascii="Arial" w:hAnsi="Arial" w:eastAsia="Arial" w:cs="Arial"/>
            <w:sz w:val="13"/>
            <w:szCs w:val="13"/>
            <w:color w:val="0D7FAC"/>
          </w:rPr>
          <w:t>doi</w:t>
        </w:r>
        <w:r>
          <w:rPr>
            <w:rFonts w:ascii="Arial" w:hAnsi="Arial" w:eastAsia="Arial" w:cs="Arial"/>
            <w:sz w:val="13"/>
            <w:szCs w:val="13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3"/>
            <w:szCs w:val="13"/>
            <w:color w:val="0D7FAC"/>
          </w:rPr>
          <w:t>org</w:t>
        </w:r>
        <w:r>
          <w:rPr>
            <w:rFonts w:ascii="Arial" w:hAnsi="Arial" w:eastAsia="Arial" w:cs="Arial"/>
            <w:sz w:val="13"/>
            <w:szCs w:val="13"/>
            <w:color w:val="0D7FAC"/>
            <w:spacing w:val="6"/>
          </w:rPr>
          <w:t>/10.1016/j.</w:t>
        </w:r>
        <w:r>
          <w:rPr>
            <w:rFonts w:ascii="Arial" w:hAnsi="Arial" w:eastAsia="Arial" w:cs="Arial"/>
            <w:sz w:val="13"/>
            <w:szCs w:val="13"/>
            <w:color w:val="0D7FAC"/>
          </w:rPr>
          <w:t>ajog</w:t>
        </w:r>
        <w:r>
          <w:rPr>
            <w:rFonts w:ascii="Arial" w:hAnsi="Arial" w:eastAsia="Arial" w:cs="Arial"/>
            <w:sz w:val="13"/>
            <w:szCs w:val="13"/>
            <w:color w:val="0D7FAC"/>
            <w:spacing w:val="6"/>
          </w:rPr>
          <w:t>.2022.09.001</w:t>
        </w:r>
      </w:hyperlink>
    </w:p>
    <w:sectPr>
      <w:type w:val="continuous"/>
      <w:pgSz w:w="11520" w:h="15480"/>
      <w:pgMar w:top="400" w:right="736" w:bottom="400" w:left="0" w:header="0" w:footer="0" w:gutter="0"/>
      <w:cols w:equalWidth="0" w:num="1">
        <w:col w:w="107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6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2"/>
        <w:w w:val="96"/>
      </w:rPr>
      <w:t>MARCH</w:t>
    </w:r>
    <w:r>
      <w:rPr>
        <w:rFonts w:ascii="Arial" w:hAnsi="Arial" w:eastAsia="Arial" w:cs="Arial"/>
        <w:sz w:val="15"/>
        <w:szCs w:val="15"/>
        <w:spacing w:val="17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-12"/>
        <w:w w:val="96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2"/>
        <w:w w:val="96"/>
      </w:rPr>
      <w:t>B43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6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2"/>
        <w:w w:val="96"/>
      </w:rPr>
      <w:t>MARCH</w:t>
    </w:r>
    <w:r>
      <w:rPr>
        <w:rFonts w:ascii="Arial" w:hAnsi="Arial" w:eastAsia="Arial" w:cs="Arial"/>
        <w:sz w:val="15"/>
        <w:szCs w:val="15"/>
        <w:spacing w:val="17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-12"/>
        <w:w w:val="96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2"/>
        <w:w w:val="96"/>
      </w:rPr>
      <w:t>B45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6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2"/>
        <w:w w:val="96"/>
      </w:rPr>
      <w:t>MARCH</w:t>
    </w:r>
    <w:r>
      <w:rPr>
        <w:rFonts w:ascii="Arial" w:hAnsi="Arial" w:eastAsia="Arial" w:cs="Arial"/>
        <w:sz w:val="15"/>
        <w:szCs w:val="15"/>
        <w:spacing w:val="17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-12"/>
        <w:w w:val="96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2"/>
        <w:w w:val="96"/>
      </w:rPr>
      <w:t>B47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4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3"/>
        <w:w w:val="97"/>
      </w:rPr>
      <w:t>MARCH</w:t>
    </w:r>
    <w:r>
      <w:rPr>
        <w:rFonts w:ascii="Arial" w:hAnsi="Arial" w:eastAsia="Arial" w:cs="Arial"/>
        <w:sz w:val="15"/>
        <w:szCs w:val="15"/>
        <w:spacing w:val="17"/>
      </w:rPr>
      <w:t xml:space="preserve"> </w:t>
    </w:r>
    <w:r>
      <w:rPr>
        <w:rFonts w:ascii="Arial" w:hAnsi="Arial" w:eastAsia="Arial" w:cs="Arial"/>
        <w:sz w:val="15"/>
        <w:szCs w:val="15"/>
        <w:spacing w:val="-13"/>
        <w:w w:val="97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3"/>
        <w:w w:val="97"/>
      </w:rPr>
      <w:t>B53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6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3"/>
        <w:w w:val="97"/>
      </w:rPr>
      <w:t>MARCH</w:t>
    </w:r>
    <w:r>
      <w:rPr>
        <w:rFonts w:ascii="Arial" w:hAnsi="Arial" w:eastAsia="Arial" w:cs="Arial"/>
        <w:sz w:val="15"/>
        <w:szCs w:val="15"/>
        <w:spacing w:val="17"/>
      </w:rPr>
      <w:t xml:space="preserve"> </w:t>
    </w:r>
    <w:r>
      <w:rPr>
        <w:rFonts w:ascii="Arial" w:hAnsi="Arial" w:eastAsia="Arial" w:cs="Arial"/>
        <w:sz w:val="15"/>
        <w:szCs w:val="15"/>
        <w:spacing w:val="-13"/>
        <w:w w:val="97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3"/>
        <w:w w:val="97"/>
      </w:rPr>
      <w:t>B55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6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3"/>
        <w:w w:val="97"/>
      </w:rPr>
      <w:t>MARCH</w:t>
    </w:r>
    <w:r>
      <w:rPr>
        <w:rFonts w:ascii="Arial" w:hAnsi="Arial" w:eastAsia="Arial" w:cs="Arial"/>
        <w:sz w:val="15"/>
        <w:szCs w:val="15"/>
        <w:spacing w:val="17"/>
      </w:rPr>
      <w:t xml:space="preserve"> </w:t>
    </w:r>
    <w:r>
      <w:rPr>
        <w:rFonts w:ascii="Arial" w:hAnsi="Arial" w:eastAsia="Arial" w:cs="Arial"/>
        <w:sz w:val="15"/>
        <w:szCs w:val="15"/>
        <w:spacing w:val="-13"/>
        <w:w w:val="97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3"/>
        <w:w w:val="97"/>
      </w:rPr>
      <w:t>B57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4"/>
      <w:spacing w:line="189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5"/>
        <w:szCs w:val="15"/>
        <w:spacing w:val="-13"/>
        <w:w w:val="97"/>
      </w:rPr>
      <w:t>MARCH</w:t>
    </w:r>
    <w:r>
      <w:rPr>
        <w:rFonts w:ascii="Arial" w:hAnsi="Arial" w:eastAsia="Arial" w:cs="Arial"/>
        <w:sz w:val="15"/>
        <w:szCs w:val="15"/>
        <w:spacing w:val="17"/>
      </w:rPr>
      <w:t xml:space="preserve"> </w:t>
    </w:r>
    <w:r>
      <w:rPr>
        <w:rFonts w:ascii="Arial" w:hAnsi="Arial" w:eastAsia="Arial" w:cs="Arial"/>
        <w:sz w:val="15"/>
        <w:szCs w:val="15"/>
        <w:spacing w:val="-13"/>
        <w:w w:val="97"/>
      </w:rPr>
      <w:t>2023</w:t>
    </w:r>
    <w:r>
      <w:rPr>
        <w:rFonts w:ascii="Arial" w:hAnsi="Arial" w:eastAsia="Arial" w:cs="Arial"/>
        <w:sz w:val="15"/>
        <w:szCs w:val="15"/>
      </w:rPr>
      <w:t xml:space="preserve">    </w:t>
    </w:r>
    <w:r>
      <w:rPr>
        <w:rFonts w:ascii="Arial" w:hAnsi="Arial" w:eastAsia="Arial" w:cs="Arial"/>
        <w:sz w:val="19"/>
        <w:szCs w:val="19"/>
        <w:spacing w:val="-13"/>
        <w:w w:val="97"/>
      </w:rPr>
      <w:t>B59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before="102" w:line="204" w:lineRule="auto"/>
      <w:rPr>
        <w:rFonts w:ascii="Arial" w:hAnsi="Arial" w:eastAsia="Arial" w:cs="Arial"/>
        <w:sz w:val="31"/>
        <w:szCs w:val="31"/>
      </w:rPr>
    </w:pPr>
    <w:r>
      <w:pict>
        <v:shape id="_x0000_s42" style="position:absolute;margin-left:36.85pt;margin-top:41.6133pt;mso-position-vertical-relative:page;mso-position-horizontal-relative:page;width:502.15pt;height:0.8pt;z-index:251658240;" o:allowincell="f" fillcolor="#808080" filled="true" strokecolor="#808080" strokeweight="0.00pt" coordsize="10042,16" coordorigin="0,0" path="m10042,15l0,15l0,0l10042,0l10042,15xe">
          <v:stroke endcap="round" miterlimit="0"/>
        </v:shape>
      </w:pict>
    </w:r>
    <w:hyperlink w:history="true" r:id="rId1">
      <w:r>
        <w:rPr>
          <w:rFonts w:ascii="Arial" w:hAnsi="Arial" w:eastAsia="Arial" w:cs="Arial"/>
          <w:sz w:val="23"/>
          <w:szCs w:val="23"/>
          <w:color w:val="009692"/>
          <w:spacing w:val="-6"/>
        </w:rPr>
        <w:t>smfm.org</w:t>
      </w:r>
    </w:hyperlink>
    <w:r>
      <w:rPr>
        <w:rFonts w:ascii="Arial" w:hAnsi="Arial" w:eastAsia="Arial" w:cs="Arial"/>
        <w:sz w:val="23"/>
        <w:szCs w:val="23"/>
        <w:color w:val="009692"/>
        <w:spacing w:val="1"/>
      </w:rPr>
      <w:t xml:space="preserve">                                   </w:t>
    </w:r>
    <w:r>
      <w:rPr>
        <w:rFonts w:ascii="Arial" w:hAnsi="Arial" w:eastAsia="Arial" w:cs="Arial"/>
        <w:sz w:val="23"/>
        <w:szCs w:val="23"/>
        <w:color w:val="009692"/>
      </w:rPr>
      <w:t xml:space="preserve">                                                               </w:t>
    </w:r>
    <w:r>
      <w:rPr>
        <w:rFonts w:ascii="Arial" w:hAnsi="Arial" w:eastAsia="Arial" w:cs="Arial"/>
        <w:sz w:val="29"/>
        <w:szCs w:val="29"/>
        <w:color w:val="878AC3"/>
        <w:spacing w:val="-6"/>
      </w:rPr>
      <w:t>SMFM</w:t>
    </w:r>
    <w:r>
      <w:rPr>
        <w:rFonts w:ascii="Arial" w:hAnsi="Arial" w:eastAsia="Arial" w:cs="Arial"/>
        <w:sz w:val="29"/>
        <w:szCs w:val="29"/>
        <w:color w:val="878AC3"/>
        <w:spacing w:val="23"/>
      </w:rPr>
      <w:t xml:space="preserve"> </w:t>
    </w:r>
    <w:r>
      <w:rPr>
        <w:rFonts w:ascii="Arial" w:hAnsi="Arial" w:eastAsia="Arial" w:cs="Arial"/>
        <w:sz w:val="31"/>
        <w:szCs w:val="31"/>
        <w:color w:val="878AC3"/>
        <w:spacing w:val="-6"/>
      </w:rPr>
      <w:t>Consult</w:t>
    </w:r>
    <w:r>
      <w:rPr>
        <w:rFonts w:ascii="Arial" w:hAnsi="Arial" w:eastAsia="Arial" w:cs="Arial"/>
        <w:sz w:val="31"/>
        <w:szCs w:val="31"/>
        <w:color w:val="878AC3"/>
        <w:spacing w:val="-7"/>
      </w:rPr>
      <w:t xml:space="preserve"> Series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before="102" w:line="204" w:lineRule="auto"/>
      <w:rPr>
        <w:rFonts w:ascii="Arial" w:hAnsi="Arial" w:eastAsia="Arial" w:cs="Arial"/>
        <w:sz w:val="31"/>
        <w:szCs w:val="31"/>
      </w:rPr>
    </w:pPr>
    <w:r>
      <w:pict>
        <v:shape id="_x0000_s110" style="position:absolute;margin-left:36.85pt;margin-top:41.6133pt;mso-position-vertical-relative:page;mso-position-horizontal-relative:page;width:502.15pt;height:0.8pt;z-index:251666432;" o:allowincell="f" fillcolor="#808080" filled="true" strokecolor="#808080" strokeweight="0.00pt" coordsize="10042,16" coordorigin="0,0" path="m10042,15l0,15l0,0l10042,0l10042,15xe">
          <v:stroke endcap="round" miterlimit="0"/>
        </v:shape>
      </w:pict>
    </w:r>
    <w:hyperlink w:history="true" r:id="rId1">
      <w:r>
        <w:rPr>
          <w:rFonts w:ascii="Arial" w:hAnsi="Arial" w:eastAsia="Arial" w:cs="Arial"/>
          <w:sz w:val="23"/>
          <w:szCs w:val="23"/>
          <w:color w:val="009692"/>
          <w:spacing w:val="-6"/>
        </w:rPr>
        <w:t>smfm.org</w:t>
      </w:r>
    </w:hyperlink>
    <w:r>
      <w:rPr>
        <w:rFonts w:ascii="Arial" w:hAnsi="Arial" w:eastAsia="Arial" w:cs="Arial"/>
        <w:sz w:val="23"/>
        <w:szCs w:val="23"/>
        <w:color w:val="009692"/>
        <w:spacing w:val="1"/>
      </w:rPr>
      <w:t xml:space="preserve">                                   </w:t>
    </w:r>
    <w:r>
      <w:rPr>
        <w:rFonts w:ascii="Arial" w:hAnsi="Arial" w:eastAsia="Arial" w:cs="Arial"/>
        <w:sz w:val="23"/>
        <w:szCs w:val="23"/>
        <w:color w:val="009692"/>
      </w:rPr>
      <w:t xml:space="preserve">                                                               </w:t>
    </w:r>
    <w:r>
      <w:rPr>
        <w:rFonts w:ascii="Arial" w:hAnsi="Arial" w:eastAsia="Arial" w:cs="Arial"/>
        <w:sz w:val="29"/>
        <w:szCs w:val="29"/>
        <w:color w:val="878AC3"/>
        <w:spacing w:val="-6"/>
      </w:rPr>
      <w:t>SMFM</w:t>
    </w:r>
    <w:r>
      <w:rPr>
        <w:rFonts w:ascii="Arial" w:hAnsi="Arial" w:eastAsia="Arial" w:cs="Arial"/>
        <w:sz w:val="29"/>
        <w:szCs w:val="29"/>
        <w:color w:val="878AC3"/>
        <w:spacing w:val="23"/>
      </w:rPr>
      <w:t xml:space="preserve"> </w:t>
    </w:r>
    <w:r>
      <w:rPr>
        <w:rFonts w:ascii="Arial" w:hAnsi="Arial" w:eastAsia="Arial" w:cs="Arial"/>
        <w:sz w:val="31"/>
        <w:szCs w:val="31"/>
        <w:color w:val="878AC3"/>
        <w:spacing w:val="-6"/>
      </w:rPr>
      <w:t>Consult</w:t>
    </w:r>
    <w:r>
      <w:rPr>
        <w:rFonts w:ascii="Arial" w:hAnsi="Arial" w:eastAsia="Arial" w:cs="Arial"/>
        <w:sz w:val="31"/>
        <w:szCs w:val="31"/>
        <w:color w:val="878AC3"/>
        <w:spacing w:val="-7"/>
      </w:rPr>
      <w:t xml:space="preserve"> Series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before="102" w:line="204" w:lineRule="auto"/>
      <w:rPr>
        <w:rFonts w:ascii="Arial" w:hAnsi="Arial" w:eastAsia="Arial" w:cs="Arial"/>
        <w:sz w:val="31"/>
        <w:szCs w:val="31"/>
      </w:rPr>
    </w:pPr>
    <w:r>
      <w:pict>
        <v:shape id="_x0000_s118" style="position:absolute;margin-left:36.85pt;margin-top:41.6133pt;mso-position-vertical-relative:page;mso-position-horizontal-relative:page;width:502.15pt;height:0.8pt;z-index:251668480;" o:allowincell="f" fillcolor="#808080" filled="true" strokecolor="#808080" strokeweight="0.00pt" coordsize="10042,16" coordorigin="0,0" path="m10042,15l0,15l0,0l10042,0l10042,15xe">
          <v:stroke endcap="round" miterlimit="0"/>
        </v:shape>
      </w:pict>
    </w:r>
    <w:hyperlink w:history="true" r:id="rId1">
      <w:r>
        <w:rPr>
          <w:rFonts w:ascii="Arial" w:hAnsi="Arial" w:eastAsia="Arial" w:cs="Arial"/>
          <w:sz w:val="23"/>
          <w:szCs w:val="23"/>
          <w:color w:val="009692"/>
          <w:spacing w:val="-6"/>
        </w:rPr>
        <w:t>smfm.org</w:t>
      </w:r>
    </w:hyperlink>
    <w:r>
      <w:rPr>
        <w:rFonts w:ascii="Arial" w:hAnsi="Arial" w:eastAsia="Arial" w:cs="Arial"/>
        <w:sz w:val="23"/>
        <w:szCs w:val="23"/>
        <w:color w:val="009692"/>
        <w:spacing w:val="1"/>
      </w:rPr>
      <w:t xml:space="preserve">                                   </w:t>
    </w:r>
    <w:r>
      <w:rPr>
        <w:rFonts w:ascii="Arial" w:hAnsi="Arial" w:eastAsia="Arial" w:cs="Arial"/>
        <w:sz w:val="23"/>
        <w:szCs w:val="23"/>
        <w:color w:val="009692"/>
      </w:rPr>
      <w:t xml:space="preserve">                                                               </w:t>
    </w:r>
    <w:r>
      <w:rPr>
        <w:rFonts w:ascii="Arial" w:hAnsi="Arial" w:eastAsia="Arial" w:cs="Arial"/>
        <w:sz w:val="29"/>
        <w:szCs w:val="29"/>
        <w:color w:val="878AC3"/>
        <w:spacing w:val="-6"/>
      </w:rPr>
      <w:t>SMFM</w:t>
    </w:r>
    <w:r>
      <w:rPr>
        <w:rFonts w:ascii="Arial" w:hAnsi="Arial" w:eastAsia="Arial" w:cs="Arial"/>
        <w:sz w:val="29"/>
        <w:szCs w:val="29"/>
        <w:color w:val="878AC3"/>
        <w:spacing w:val="23"/>
      </w:rPr>
      <w:t xml:space="preserve"> </w:t>
    </w:r>
    <w:r>
      <w:rPr>
        <w:rFonts w:ascii="Arial" w:hAnsi="Arial" w:eastAsia="Arial" w:cs="Arial"/>
        <w:sz w:val="31"/>
        <w:szCs w:val="31"/>
        <w:color w:val="878AC3"/>
        <w:spacing w:val="-6"/>
      </w:rPr>
      <w:t>Consult</w:t>
    </w:r>
    <w:r>
      <w:rPr>
        <w:rFonts w:ascii="Arial" w:hAnsi="Arial" w:eastAsia="Arial" w:cs="Arial"/>
        <w:sz w:val="31"/>
        <w:szCs w:val="31"/>
        <w:color w:val="878AC3"/>
        <w:spacing w:val="-7"/>
      </w:rPr>
      <w:t xml:space="preserve"> Series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before="102" w:line="204" w:lineRule="auto"/>
      <w:rPr>
        <w:rFonts w:ascii="Arial" w:hAnsi="Arial" w:eastAsia="Arial" w:cs="Arial"/>
        <w:sz w:val="31"/>
        <w:szCs w:val="31"/>
      </w:rPr>
    </w:pPr>
    <w:r>
      <w:pict>
        <v:shape id="_x0000_s138" style="position:absolute;margin-left:36.85pt;margin-top:41.6133pt;mso-position-vertical-relative:page;mso-position-horizontal-relative:page;width:502.15pt;height:0.8pt;z-index:251672576;" o:allowincell="f" fillcolor="#808080" filled="true" strokecolor="#808080" strokeweight="0.00pt" coordsize="10042,16" coordorigin="0,0" path="m10042,15l0,15l0,0l10042,0l10042,15xe">
          <v:stroke endcap="round" miterlimit="0"/>
        </v:shape>
      </w:pict>
    </w:r>
    <w:hyperlink w:history="true" r:id="rId1">
      <w:r>
        <w:rPr>
          <w:rFonts w:ascii="Arial" w:hAnsi="Arial" w:eastAsia="Arial" w:cs="Arial"/>
          <w:sz w:val="23"/>
          <w:szCs w:val="23"/>
          <w:color w:val="009692"/>
          <w:spacing w:val="-6"/>
        </w:rPr>
        <w:t>smfm.org</w:t>
      </w:r>
    </w:hyperlink>
    <w:r>
      <w:rPr>
        <w:rFonts w:ascii="Arial" w:hAnsi="Arial" w:eastAsia="Arial" w:cs="Arial"/>
        <w:sz w:val="23"/>
        <w:szCs w:val="23"/>
        <w:color w:val="009692"/>
        <w:spacing w:val="1"/>
      </w:rPr>
      <w:t xml:space="preserve">                                   </w:t>
    </w:r>
    <w:r>
      <w:rPr>
        <w:rFonts w:ascii="Arial" w:hAnsi="Arial" w:eastAsia="Arial" w:cs="Arial"/>
        <w:sz w:val="23"/>
        <w:szCs w:val="23"/>
        <w:color w:val="009692"/>
      </w:rPr>
      <w:t xml:space="preserve">                                                               </w:t>
    </w:r>
    <w:r>
      <w:rPr>
        <w:rFonts w:ascii="Arial" w:hAnsi="Arial" w:eastAsia="Arial" w:cs="Arial"/>
        <w:sz w:val="29"/>
        <w:szCs w:val="29"/>
        <w:color w:val="878AC3"/>
        <w:spacing w:val="-6"/>
      </w:rPr>
      <w:t>SMFM</w:t>
    </w:r>
    <w:r>
      <w:rPr>
        <w:rFonts w:ascii="Arial" w:hAnsi="Arial" w:eastAsia="Arial" w:cs="Arial"/>
        <w:sz w:val="29"/>
        <w:szCs w:val="29"/>
        <w:color w:val="878AC3"/>
        <w:spacing w:val="23"/>
      </w:rPr>
      <w:t xml:space="preserve"> </w:t>
    </w:r>
    <w:r>
      <w:rPr>
        <w:rFonts w:ascii="Arial" w:hAnsi="Arial" w:eastAsia="Arial" w:cs="Arial"/>
        <w:sz w:val="31"/>
        <w:szCs w:val="31"/>
        <w:color w:val="878AC3"/>
        <w:spacing w:val="-6"/>
      </w:rPr>
      <w:t>Consult</w:t>
    </w:r>
    <w:r>
      <w:rPr>
        <w:rFonts w:ascii="Arial" w:hAnsi="Arial" w:eastAsia="Arial" w:cs="Arial"/>
        <w:sz w:val="31"/>
        <w:szCs w:val="31"/>
        <w:color w:val="878AC3"/>
        <w:spacing w:val="-7"/>
      </w:rPr>
      <w:t xml:space="preserve"> Series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002-9378(22)00722-0/sref45" TargetMode="External"/><Relationship Id="rId98" Type="http://schemas.openxmlformats.org/officeDocument/2006/relationships/hyperlink" Target="http://refhub.elsevier.com/S0002-9378(22)00722-0/sref44" TargetMode="External"/><Relationship Id="rId97" Type="http://schemas.openxmlformats.org/officeDocument/2006/relationships/hyperlink" Target="http://refhub.elsevier.com/S0002-9378(22)00722-0/sref43" TargetMode="External"/><Relationship Id="rId96" Type="http://schemas.openxmlformats.org/officeDocument/2006/relationships/hyperlink" Target="http://refhub.elsevier.com/S0002-9378(22)00722-0/sref42" TargetMode="External"/><Relationship Id="rId95" Type="http://schemas.openxmlformats.org/officeDocument/2006/relationships/hyperlink" Target="http://refhub.elsevier.com/S0002-9378(22)00722-0/sref41" TargetMode="External"/><Relationship Id="rId94" Type="http://schemas.openxmlformats.org/officeDocument/2006/relationships/hyperlink" Target="http://refhub.elsevier.com/S0002-9378(22)00722-0/sref40" TargetMode="External"/><Relationship Id="rId93" Type="http://schemas.openxmlformats.org/officeDocument/2006/relationships/hyperlink" Target="http://refhub.elsevier.com/S0002-9378(22)00722-0/sref39" TargetMode="External"/><Relationship Id="rId92" Type="http://schemas.openxmlformats.org/officeDocument/2006/relationships/hyperlink" Target="http://refhub.elsevier.com/S0002-9378(22)00722-0/sref38" TargetMode="External"/><Relationship Id="rId91" Type="http://schemas.openxmlformats.org/officeDocument/2006/relationships/hyperlink" Target="http://refhub.elsevier.com/S0002-9378(22)00722-0/sref37" TargetMode="External"/><Relationship Id="rId90" Type="http://schemas.openxmlformats.org/officeDocument/2006/relationships/hyperlink" Target="http://refhub.elsevier.com/S0002-9378(22)00722-0/sref36" TargetMode="External"/><Relationship Id="rId9" Type="http://schemas.openxmlformats.org/officeDocument/2006/relationships/image" Target="media/image4.png"/><Relationship Id="rId89" Type="http://schemas.openxmlformats.org/officeDocument/2006/relationships/hyperlink" Target="http://refhub.elsevier.com/S0002-9378(22)00722-0/sref35" TargetMode="External"/><Relationship Id="rId88" Type="http://schemas.openxmlformats.org/officeDocument/2006/relationships/hyperlink" Target="http://refhub.elsevier.com/S0002-9378(22)00722-0/sref34" TargetMode="External"/><Relationship Id="rId87" Type="http://schemas.openxmlformats.org/officeDocument/2006/relationships/hyperlink" Target="http://refhub.elsevier.com/S0002-9378(22)00722-0/sref33" TargetMode="External"/><Relationship Id="rId86" Type="http://schemas.openxmlformats.org/officeDocument/2006/relationships/hyperlink" Target="http://refhub.elsevier.com/S0002-9378(22)00722-0/sref32" TargetMode="External"/><Relationship Id="rId85" Type="http://schemas.openxmlformats.org/officeDocument/2006/relationships/hyperlink" Target="http://refhub.elsevier.com/S0002-9378(22)00722-0/sref31" TargetMode="External"/><Relationship Id="rId84" Type="http://schemas.openxmlformats.org/officeDocument/2006/relationships/hyperlink" Target="http://refhub.elsevier.com/S0002-9378(22)00722-0/sref30" TargetMode="External"/><Relationship Id="rId83" Type="http://schemas.openxmlformats.org/officeDocument/2006/relationships/hyperlink" Target="http://refhub.elsevier.com/S0002-9378(22)00722-0/sref29" TargetMode="External"/><Relationship Id="rId82" Type="http://schemas.openxmlformats.org/officeDocument/2006/relationships/hyperlink" Target="http://refhub.elsevier.com/S0002-9378(22)00722-0/sref28" TargetMode="External"/><Relationship Id="rId81" Type="http://schemas.openxmlformats.org/officeDocument/2006/relationships/hyperlink" Target="http://refhub.elsevier.com/S0002-9378(22)00722-0/sref75" TargetMode="External"/><Relationship Id="rId80" Type="http://schemas.openxmlformats.org/officeDocument/2006/relationships/hyperlink" Target="http://refhub.elsevier.com/S0002-9378(22)00722-0/sref74" TargetMode="External"/><Relationship Id="rId8" Type="http://schemas.openxmlformats.org/officeDocument/2006/relationships/footer" Target="footer1.xml"/><Relationship Id="rId79" Type="http://schemas.openxmlformats.org/officeDocument/2006/relationships/hyperlink" Target="http://refhub.elsevier.com/S0002-9378(22)00722-0/sref73" TargetMode="External"/><Relationship Id="rId78" Type="http://schemas.openxmlformats.org/officeDocument/2006/relationships/hyperlink" Target="http://refhub.elsevier.com/S0002-9378(22)00722-0/sref72" TargetMode="External"/><Relationship Id="rId77" Type="http://schemas.openxmlformats.org/officeDocument/2006/relationships/hyperlink" Target="http://refhub.elsevier.com/S0002-9378(22)00722-0/sref71" TargetMode="External"/><Relationship Id="rId76" Type="http://schemas.openxmlformats.org/officeDocument/2006/relationships/hyperlink" Target="http://refhub.elsevier.com/S0002-9378(22)00722-0/sref70" TargetMode="External"/><Relationship Id="rId75" Type="http://schemas.openxmlformats.org/officeDocument/2006/relationships/hyperlink" Target="http://refhub.elsevier.com/S0002-9378(22)00722-0/sref69" TargetMode="External"/><Relationship Id="rId74" Type="http://schemas.openxmlformats.org/officeDocument/2006/relationships/hyperlink" Target="http://refhub.elsevier.com/S0002-9378(22)00722-0/sref68" TargetMode="External"/><Relationship Id="rId73" Type="http://schemas.openxmlformats.org/officeDocument/2006/relationships/hyperlink" Target="http://refhub.elsevier.com/S0002-9378(22)00722-0/sref67" TargetMode="External"/><Relationship Id="rId72" Type="http://schemas.openxmlformats.org/officeDocument/2006/relationships/hyperlink" Target="http://refhub.elsevier.com/S0002-9378(22)00722-0/sref66" TargetMode="External"/><Relationship Id="rId71" Type="http://schemas.openxmlformats.org/officeDocument/2006/relationships/hyperlink" Target="http://refhub.elsevier.com/S0002-9378(22)00722-0/sref65" TargetMode="External"/><Relationship Id="rId70" Type="http://schemas.openxmlformats.org/officeDocument/2006/relationships/hyperlink" Target="http://refhub.elsevier.com/S0002-9378(22)00722-0/sref64" TargetMode="External"/><Relationship Id="rId7" Type="http://schemas.openxmlformats.org/officeDocument/2006/relationships/hyperlink" Target="mailto:pubs@smfm.org" TargetMode="External"/><Relationship Id="rId69" Type="http://schemas.openxmlformats.org/officeDocument/2006/relationships/hyperlink" Target="http://refhub.elsevier.com/S0002-9378(22)00722-0/sref63" TargetMode="External"/><Relationship Id="rId68" Type="http://schemas.openxmlformats.org/officeDocument/2006/relationships/hyperlink" Target="http://refhub.elsevier.com/S0002-9378(22)00722-0/sref62" TargetMode="External"/><Relationship Id="rId67" Type="http://schemas.openxmlformats.org/officeDocument/2006/relationships/hyperlink" Target="http://refhub.elsevier.com/S0002-9378(22)00722-0/sref61" TargetMode="External"/><Relationship Id="rId66" Type="http://schemas.openxmlformats.org/officeDocument/2006/relationships/hyperlink" Target="http://refhub.elsevier.com/S0002-9378(22)00722-0/sref60" TargetMode="External"/><Relationship Id="rId65" Type="http://schemas.openxmlformats.org/officeDocument/2006/relationships/hyperlink" Target="http://refhub.elsevier.com/S0002-9378(22)00722-0/sref59" TargetMode="External"/><Relationship Id="rId64" Type="http://schemas.openxmlformats.org/officeDocument/2006/relationships/hyperlink" Target="http://refhub.elsevier.com/S0002-9378(22)00722-0/sref58" TargetMode="External"/><Relationship Id="rId63" Type="http://schemas.openxmlformats.org/officeDocument/2006/relationships/hyperlink" Target="http://refhub.elsevier.com/S0002-9378(22)00722-0/sref57" TargetMode="External"/><Relationship Id="rId62" Type="http://schemas.openxmlformats.org/officeDocument/2006/relationships/hyperlink" Target="http://refhub.elsevier.com/S0002-9378(22)00722-0/sref56" TargetMode="External"/><Relationship Id="rId61" Type="http://schemas.openxmlformats.org/officeDocument/2006/relationships/hyperlink" Target="http://refhub.elsevier.com/S0002-9378(22)00722-0/sref55" TargetMode="External"/><Relationship Id="rId60" Type="http://schemas.openxmlformats.org/officeDocument/2006/relationships/hyperlink" Target="http://refhub.elsevier.com/S0002-9378(22)00722-0/sref54" TargetMode="External"/><Relationship Id="rId6" Type="http://schemas.openxmlformats.org/officeDocument/2006/relationships/image" Target="media/image3.png"/><Relationship Id="rId59" Type="http://schemas.openxmlformats.org/officeDocument/2006/relationships/hyperlink" Target="http://refhub.elsevier.com/S0002-9378(22)00722-0/sref53" TargetMode="External"/><Relationship Id="rId58" Type="http://schemas.openxmlformats.org/officeDocument/2006/relationships/hyperlink" Target="http://refhub.elsevier.com/S0002-9378(22)00722-0/sref52" TargetMode="External"/><Relationship Id="rId57" Type="http://schemas.openxmlformats.org/officeDocument/2006/relationships/image" Target="media/image12.png"/><Relationship Id="rId56" Type="http://schemas.openxmlformats.org/officeDocument/2006/relationships/hyperlink" Target="http://refhub.elsevier.com/S0002-9378(22)00722-0/sref27" TargetMode="External"/><Relationship Id="rId55" Type="http://schemas.openxmlformats.org/officeDocument/2006/relationships/hyperlink" Target="http://refhub.elsevier.com/S0002-9378(22)00722-0/sref26" TargetMode="External"/><Relationship Id="rId54" Type="http://schemas.openxmlformats.org/officeDocument/2006/relationships/hyperlink" Target="http://refhub.elsevier.com/S0002-9378(22)00722-0/sref25" TargetMode="External"/><Relationship Id="rId53" Type="http://schemas.openxmlformats.org/officeDocument/2006/relationships/hyperlink" Target="http://refhub.elsevier.com/S0002-9378(22)00722-0/sref24" TargetMode="External"/><Relationship Id="rId52" Type="http://schemas.openxmlformats.org/officeDocument/2006/relationships/hyperlink" Target="http://refhub.elsevier.com/S0002-9378(22)00722-0/sref23" TargetMode="External"/><Relationship Id="rId51" Type="http://schemas.openxmlformats.org/officeDocument/2006/relationships/hyperlink" Target="http://refhub.elsevier.com/S0002-9378(22)00722-0/sref22" TargetMode="External"/><Relationship Id="rId50" Type="http://schemas.openxmlformats.org/officeDocument/2006/relationships/hyperlink" Target="http://refhub.elsevier.com/S0002-9378(22)00722-0/sref4" TargetMode="External"/><Relationship Id="rId5" Type="http://schemas.openxmlformats.org/officeDocument/2006/relationships/hyperlink" Target="http://crossmark.crossref.org/dialog/?doi=10.1016/j.ajog.2022.09.001&amp;domain=pdf" TargetMode="External"/><Relationship Id="rId49" Type="http://schemas.openxmlformats.org/officeDocument/2006/relationships/hyperlink" Target="http://refhub.elsevier.com/S0002-9378(22)00722-0/sref3" TargetMode="External"/><Relationship Id="rId48" Type="http://schemas.openxmlformats.org/officeDocument/2006/relationships/hyperlink" Target="http://refhub.elsevier.com/S0002-9378(22)00722-0/sref2" TargetMode="External"/><Relationship Id="rId47" Type="http://schemas.openxmlformats.org/officeDocument/2006/relationships/hyperlink" Target="http://refhub.elsevier.com/S0002-9378(22)00722-0/sref1" TargetMode="External"/><Relationship Id="rId46" Type="http://schemas.openxmlformats.org/officeDocument/2006/relationships/hyperlink" Target="http://refhub.elsevier.com/S0002-9378(22)00722-0/sref21" TargetMode="External"/><Relationship Id="rId45" Type="http://schemas.openxmlformats.org/officeDocument/2006/relationships/hyperlink" Target="http://refhub.elsevier.com/S0002-9378(22)00722-0/sref20" TargetMode="External"/><Relationship Id="rId44" Type="http://schemas.openxmlformats.org/officeDocument/2006/relationships/hyperlink" Target="http://refhub.elsevier.com/S0002-9378(22)00722-0/sref19" TargetMode="External"/><Relationship Id="rId43" Type="http://schemas.openxmlformats.org/officeDocument/2006/relationships/hyperlink" Target="http://refhub.elsevier.com/S0002-9378(22)00722-0/sref18" TargetMode="External"/><Relationship Id="rId42" Type="http://schemas.openxmlformats.org/officeDocument/2006/relationships/hyperlink" Target="http://refhub.elsevier.com/S0002-9378(22)00722-0/sref17" TargetMode="External"/><Relationship Id="rId41" Type="http://schemas.openxmlformats.org/officeDocument/2006/relationships/hyperlink" Target="http://refhub.elsevier.com/S0002-9378(22)00722-0/sref16" TargetMode="External"/><Relationship Id="rId40" Type="http://schemas.openxmlformats.org/officeDocument/2006/relationships/hyperlink" Target="http://refhub.elsevier.com/S0002-9378(22)00722-0/sref15" TargetMode="External"/><Relationship Id="rId4" Type="http://schemas.openxmlformats.org/officeDocument/2006/relationships/image" Target="http://crossmark.crossref.org/dialog/?doi=10.1016/j.ajog.2022.09.001&amp;domain=pdf" TargetMode="External"/><Relationship Id="rId39" Type="http://schemas.openxmlformats.org/officeDocument/2006/relationships/hyperlink" Target="http://refhub.elsevier.com/S0002-9378(22)00722-0/sref14" TargetMode="External"/><Relationship Id="rId38" Type="http://schemas.openxmlformats.org/officeDocument/2006/relationships/hyperlink" Target="http://refhub.elsevier.com/S0002-9378(22)00722-0/sref13" TargetMode="External"/><Relationship Id="rId37" Type="http://schemas.openxmlformats.org/officeDocument/2006/relationships/hyperlink" Target="http://refhub.elsevier.com/S0002-9378(22)00722-0/sref12" TargetMode="External"/><Relationship Id="rId36" Type="http://schemas.openxmlformats.org/officeDocument/2006/relationships/hyperlink" Target="http://refhub.elsevier.com/S0002-9378(22)00722-0/sref10" TargetMode="External"/><Relationship Id="rId35" Type="http://schemas.openxmlformats.org/officeDocument/2006/relationships/hyperlink" Target="http://refhub.elsevier.com/S0002-9378(22)00722-0/sref9" TargetMode="External"/><Relationship Id="rId34" Type="http://schemas.openxmlformats.org/officeDocument/2006/relationships/hyperlink" Target="http://refhub.elsevier.com/S0002-9378(22)00722-0/sref8" TargetMode="External"/><Relationship Id="rId33" Type="http://schemas.openxmlformats.org/officeDocument/2006/relationships/hyperlink" Target="http://refhub.elsevier.com/S0002-9378(22)00722-0/sref7" TargetMode="External"/><Relationship Id="rId32" Type="http://schemas.openxmlformats.org/officeDocument/2006/relationships/hyperlink" Target="http://refhub.elsevier.com/S0002-9378(22)00722-0/sref6" TargetMode="External"/><Relationship Id="rId31" Type="http://schemas.openxmlformats.org/officeDocument/2006/relationships/hyperlink" Target="http://refhub.elsevier.com/S0002-9378(22)00722-0/sref5" TargetMode="External"/><Relationship Id="rId30" Type="http://schemas.openxmlformats.org/officeDocument/2006/relationships/footer" Target="footer7.xml"/><Relationship Id="rId3" Type="http://schemas.openxmlformats.org/officeDocument/2006/relationships/image" Target="media/image2.png"/><Relationship Id="rId29" Type="http://schemas.openxmlformats.org/officeDocument/2006/relationships/image" Target="media/image11.png"/><Relationship Id="rId28" Type="http://schemas.openxmlformats.org/officeDocument/2006/relationships/footer" Target="footer6.xml"/><Relationship Id="rId27" Type="http://schemas.openxmlformats.org/officeDocument/2006/relationships/header" Target="header4.xml"/><Relationship Id="rId26" Type="http://schemas.openxmlformats.org/officeDocument/2006/relationships/image" Target="media/image10.png"/><Relationship Id="rId25" Type="http://schemas.openxmlformats.org/officeDocument/2006/relationships/footer" Target="footer5.xml"/><Relationship Id="rId24" Type="http://schemas.openxmlformats.org/officeDocument/2006/relationships/header" Target="header3.xml"/><Relationship Id="rId23" Type="http://schemas.openxmlformats.org/officeDocument/2006/relationships/image" Target="media/image9.png"/><Relationship Id="rId22" Type="http://schemas.openxmlformats.org/officeDocument/2006/relationships/hyperlink" Target="http://ClinicalTrials.gov" TargetMode="External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hyperlink" Target="https://www.smfm.org" TargetMode="External"/><Relationship Id="rId19" Type="http://schemas.openxmlformats.org/officeDocument/2006/relationships/hyperlink" Target="https://www.accessdata.fda.gov/drugsatfda_docs/label/2017/761043lbl.pdf" TargetMode="External"/><Relationship Id="rId18" Type="http://schemas.openxmlformats.org/officeDocument/2006/relationships/hyperlink" Target="https://www.accessdata.fda.gov/drugsatfda_docs/label/2021/125118s240lbl.pdf" TargetMode="External"/><Relationship Id="rId17" Type="http://schemas.openxmlformats.org/officeDocument/2006/relationships/hyperlink" Target="https://www.accessdata.fda.gov/drugsatfda_docs/label/2011/020905s022lbl.pdf" TargetMode="External"/><Relationship Id="rId169" Type="http://schemas.openxmlformats.org/officeDocument/2006/relationships/fontTable" Target="fontTable.xml"/><Relationship Id="rId168" Type="http://schemas.openxmlformats.org/officeDocument/2006/relationships/styles" Target="styles.xml"/><Relationship Id="rId167" Type="http://schemas.openxmlformats.org/officeDocument/2006/relationships/settings" Target="settings.xml"/><Relationship Id="rId166" Type="http://schemas.openxmlformats.org/officeDocument/2006/relationships/hyperlink" Target="https://doi.org/10.1016/j.ajog.2022.09.001" TargetMode="External"/><Relationship Id="rId165" Type="http://schemas.openxmlformats.org/officeDocument/2006/relationships/image" Target="media/image13.png"/><Relationship Id="rId164" Type="http://schemas.openxmlformats.org/officeDocument/2006/relationships/hyperlink" Target="http://www.smfm.org/publications" TargetMode="External"/><Relationship Id="rId163" Type="http://schemas.openxmlformats.org/officeDocument/2006/relationships/hyperlink" Target="http://refhub.elsevier.com/S0002-9378(22)00722-0/sref137a" TargetMode="External"/><Relationship Id="rId162" Type="http://schemas.openxmlformats.org/officeDocument/2006/relationships/hyperlink" Target="http://refhub.elsevier.com/S0002-9378(22)00722-0/sref136a" TargetMode="External"/><Relationship Id="rId161" Type="http://schemas.openxmlformats.org/officeDocument/2006/relationships/hyperlink" Target="http://refhub.elsevier.com/S0002-9378(22)00722-0/sref135a" TargetMode="External"/><Relationship Id="rId160" Type="http://schemas.openxmlformats.org/officeDocument/2006/relationships/hyperlink" Target="http://refhub.elsevier.com/S0002-9378(22)00722-0/sref134a" TargetMode="External"/><Relationship Id="rId16" Type="http://schemas.openxmlformats.org/officeDocument/2006/relationships/footer" Target="footer4.xml"/><Relationship Id="rId159" Type="http://schemas.openxmlformats.org/officeDocument/2006/relationships/hyperlink" Target="http://refhub.elsevier.com/S0002-9378(22)00722-0/sref133a" TargetMode="External"/><Relationship Id="rId158" Type="http://schemas.openxmlformats.org/officeDocument/2006/relationships/hyperlink" Target="http://refhub.elsevier.com/S0002-9378(22)00722-0/sref132a" TargetMode="External"/><Relationship Id="rId157" Type="http://schemas.openxmlformats.org/officeDocument/2006/relationships/hyperlink" Target="http://refhub.elsevier.com/S0002-9378(22)00722-0/sref131a" TargetMode="External"/><Relationship Id="rId156" Type="http://schemas.openxmlformats.org/officeDocument/2006/relationships/hyperlink" Target="http://refhub.elsevier.com/S0002-9378(22)00722-0/sref130a" TargetMode="External"/><Relationship Id="rId155" Type="http://schemas.openxmlformats.org/officeDocument/2006/relationships/hyperlink" Target="http://refhub.elsevier.com/S0002-9378(22)00722-0/sref128a" TargetMode="External"/><Relationship Id="rId154" Type="http://schemas.openxmlformats.org/officeDocument/2006/relationships/hyperlink" Target="http://refhub.elsevier.com/S0002-9378(22)00722-0/sref127a" TargetMode="External"/><Relationship Id="rId153" Type="http://schemas.openxmlformats.org/officeDocument/2006/relationships/hyperlink" Target="http://refhub.elsevier.com/S0002-9378(22)00722-0/sref126a" TargetMode="External"/><Relationship Id="rId152" Type="http://schemas.openxmlformats.org/officeDocument/2006/relationships/hyperlink" Target="http://refhub.elsevier.com/S0002-9378(22)00722-0/sref125a" TargetMode="External"/><Relationship Id="rId151" Type="http://schemas.openxmlformats.org/officeDocument/2006/relationships/hyperlink" Target="http://refhub.elsevier.com/S0002-9378(22)00722-0/sref124a" TargetMode="External"/><Relationship Id="rId150" Type="http://schemas.openxmlformats.org/officeDocument/2006/relationships/hyperlink" Target="http://refhub.elsevier.com/S0002-9378(22)00722-0/sref123a" TargetMode="External"/><Relationship Id="rId15" Type="http://schemas.openxmlformats.org/officeDocument/2006/relationships/image" Target="media/image6.png"/><Relationship Id="rId149" Type="http://schemas.openxmlformats.org/officeDocument/2006/relationships/hyperlink" Target="http://refhub.elsevier.com/S0002-9378(22)00722-0/sref112" TargetMode="External"/><Relationship Id="rId148" Type="http://schemas.openxmlformats.org/officeDocument/2006/relationships/hyperlink" Target="http://refhub.elsevier.com/S0002-9378(22)00722-0/sref111" TargetMode="External"/><Relationship Id="rId147" Type="http://schemas.openxmlformats.org/officeDocument/2006/relationships/hyperlink" Target="http://refhub.elsevier.com/S0002-9378(22)00722-0/sref110" TargetMode="External"/><Relationship Id="rId146" Type="http://schemas.openxmlformats.org/officeDocument/2006/relationships/hyperlink" Target="http://refhub.elsevier.com/S0002-9378(22)00722-0/sref109" TargetMode="External"/><Relationship Id="rId145" Type="http://schemas.openxmlformats.org/officeDocument/2006/relationships/hyperlink" Target="http://refhub.elsevier.com/S0002-9378(22)00722-0/sref118a" TargetMode="External"/><Relationship Id="rId144" Type="http://schemas.openxmlformats.org/officeDocument/2006/relationships/hyperlink" Target="http://refhub.elsevier.com/S0002-9378(22)00722-0/sref117a" TargetMode="External"/><Relationship Id="rId143" Type="http://schemas.openxmlformats.org/officeDocument/2006/relationships/hyperlink" Target="http://refhub.elsevier.com/S0002-9378(22)00722-0/sref116a" TargetMode="External"/><Relationship Id="rId142" Type="http://schemas.openxmlformats.org/officeDocument/2006/relationships/hyperlink" Target="http://refhub.elsevier.com/S0002-9378(22)00722-0/sref115a" TargetMode="External"/><Relationship Id="rId141" Type="http://schemas.openxmlformats.org/officeDocument/2006/relationships/hyperlink" Target="http://refhub.elsevier.com/S0002-9378(22)00722-0/sref114a" TargetMode="External"/><Relationship Id="rId140" Type="http://schemas.openxmlformats.org/officeDocument/2006/relationships/hyperlink" Target="http://refhub.elsevier.com/S0002-9378(22)00722-0/sref113a" TargetMode="External"/><Relationship Id="rId14" Type="http://schemas.openxmlformats.org/officeDocument/2006/relationships/header" Target="header2.xml"/><Relationship Id="rId139" Type="http://schemas.openxmlformats.org/officeDocument/2006/relationships/hyperlink" Target="http://refhub.elsevier.com/S0002-9378(22)00722-0/sref112a" TargetMode="External"/><Relationship Id="rId138" Type="http://schemas.openxmlformats.org/officeDocument/2006/relationships/hyperlink" Target="http://refhub.elsevier.com/S0002-9378(22)00722-0/sref111b" TargetMode="External"/><Relationship Id="rId137" Type="http://schemas.openxmlformats.org/officeDocument/2006/relationships/hyperlink" Target="http://refhub.elsevier.com/S0002-9378(22)00722-0/sref110a" TargetMode="External"/><Relationship Id="rId136" Type="http://schemas.openxmlformats.org/officeDocument/2006/relationships/hyperlink" Target="http://refhub.elsevier.com/S0002-9378(22)00722-0/sref109a" TargetMode="External"/><Relationship Id="rId135" Type="http://schemas.openxmlformats.org/officeDocument/2006/relationships/hyperlink" Target="http://refhub.elsevier.com/S0002-9378(22)00722-0/sref108a" TargetMode="External"/><Relationship Id="rId134" Type="http://schemas.openxmlformats.org/officeDocument/2006/relationships/hyperlink" Target="http://refhub.elsevier.com/S0002-9378(22)00722-0/sref102" TargetMode="External"/><Relationship Id="rId133" Type="http://schemas.openxmlformats.org/officeDocument/2006/relationships/hyperlink" Target="http://refhub.elsevier.com/S0002-9378(22)00722-0/sref101" TargetMode="External"/><Relationship Id="rId132" Type="http://schemas.openxmlformats.org/officeDocument/2006/relationships/hyperlink" Target="http://refhub.elsevier.com/S0002-9378(22)00722-0/sref100" TargetMode="External"/><Relationship Id="rId131" Type="http://schemas.openxmlformats.org/officeDocument/2006/relationships/hyperlink" Target="http://refhub.elsevier.com/S0002-9378(22)00722-0/sref99" TargetMode="External"/><Relationship Id="rId130" Type="http://schemas.openxmlformats.org/officeDocument/2006/relationships/hyperlink" Target="http://refhub.elsevier.com/S0002-9378(22)00722-0/sref98" TargetMode="External"/><Relationship Id="rId13" Type="http://schemas.openxmlformats.org/officeDocument/2006/relationships/footer" Target="footer3.xml"/><Relationship Id="rId129" Type="http://schemas.openxmlformats.org/officeDocument/2006/relationships/hyperlink" Target="http://refhub.elsevier.com/S0002-9378(22)00722-0/sref97" TargetMode="External"/><Relationship Id="rId128" Type="http://schemas.openxmlformats.org/officeDocument/2006/relationships/hyperlink" Target="http://refhub.elsevier.com/S0002-9378(22)00722-0/sref96" TargetMode="External"/><Relationship Id="rId127" Type="http://schemas.openxmlformats.org/officeDocument/2006/relationships/hyperlink" Target="http://refhub.elsevier.com/S0002-9378(22)00722-0/sref95" TargetMode="External"/><Relationship Id="rId126" Type="http://schemas.openxmlformats.org/officeDocument/2006/relationships/hyperlink" Target="http://refhub.elsevier.com/S0002-9378(22)00722-0/sref94" TargetMode="External"/><Relationship Id="rId125" Type="http://schemas.openxmlformats.org/officeDocument/2006/relationships/hyperlink" Target="http://refhub.elsevier.com/S0002-9378(22)00722-0/sref93" TargetMode="External"/><Relationship Id="rId124" Type="http://schemas.openxmlformats.org/officeDocument/2006/relationships/hyperlink" Target="http://refhub.elsevier.com/S0002-9378(22)00722-0/sref92" TargetMode="External"/><Relationship Id="rId123" Type="http://schemas.openxmlformats.org/officeDocument/2006/relationships/hyperlink" Target="http://refhub.elsevier.com/S0002-9378(22)00722-0/sref91" TargetMode="External"/><Relationship Id="rId122" Type="http://schemas.openxmlformats.org/officeDocument/2006/relationships/hyperlink" Target="http://refhub.elsevier.com/S0002-9378(22)00722-0/sref90" TargetMode="External"/><Relationship Id="rId121" Type="http://schemas.openxmlformats.org/officeDocument/2006/relationships/hyperlink" Target="http://refhub.elsevier.com/S0002-9378(22)00722-0/sref89" TargetMode="External"/><Relationship Id="rId120" Type="http://schemas.openxmlformats.org/officeDocument/2006/relationships/hyperlink" Target="http://refhub.elsevier.com/S0002-9378(22)00722-0/sref88" TargetMode="External"/><Relationship Id="rId12" Type="http://schemas.openxmlformats.org/officeDocument/2006/relationships/header" Target="header1.xml"/><Relationship Id="rId119" Type="http://schemas.openxmlformats.org/officeDocument/2006/relationships/hyperlink" Target="http://refhub.elsevier.com/S0002-9378(22)00722-0/sref87" TargetMode="External"/><Relationship Id="rId118" Type="http://schemas.openxmlformats.org/officeDocument/2006/relationships/hyperlink" Target="http://refhub.elsevier.com/S0002-9378(22)00722-0/sref86" TargetMode="External"/><Relationship Id="rId117" Type="http://schemas.openxmlformats.org/officeDocument/2006/relationships/hyperlink" Target="http://refhub.elsevier.com/S0002-9378(22)00722-0/sref85" TargetMode="External"/><Relationship Id="rId116" Type="http://schemas.openxmlformats.org/officeDocument/2006/relationships/hyperlink" Target="http://refhub.elsevier.com/S0002-9378(22)00722-0/sref84" TargetMode="External"/><Relationship Id="rId115" Type="http://schemas.openxmlformats.org/officeDocument/2006/relationships/hyperlink" Target="http://refhub.elsevier.com/S0002-9378(22)00722-0/sref85a" TargetMode="External"/><Relationship Id="rId114" Type="http://schemas.openxmlformats.org/officeDocument/2006/relationships/hyperlink" Target="http://refhub.elsevier.com/S0002-9378(22)00722-0/sref83" TargetMode="External"/><Relationship Id="rId113" Type="http://schemas.openxmlformats.org/officeDocument/2006/relationships/hyperlink" Target="http://refhub.elsevier.com/S0002-9378(22)00722-0/sref82" TargetMode="External"/><Relationship Id="rId112" Type="http://schemas.openxmlformats.org/officeDocument/2006/relationships/hyperlink" Target="http://refhub.elsevier.com/S0002-9378(22)00722-0/sref81" TargetMode="External"/><Relationship Id="rId111" Type="http://schemas.openxmlformats.org/officeDocument/2006/relationships/hyperlink" Target="http://refhub.elsevier.com/S0002-9378(22)00722-0/sref79" TargetMode="External"/><Relationship Id="rId110" Type="http://schemas.openxmlformats.org/officeDocument/2006/relationships/hyperlink" Target="https://www.fda.gov/drugs/drug-safety-and-availability/fda-recommends-avoiding-use-nsaids-pregnancy-20-weeks-or-later-because-they-can-result-low-amniotic" TargetMode="External"/><Relationship Id="rId11" Type="http://schemas.openxmlformats.org/officeDocument/2006/relationships/image" Target="media/image5.png"/><Relationship Id="rId109" Type="http://schemas.openxmlformats.org/officeDocument/2006/relationships/hyperlink" Target="http://refhub.elsevier.com/S0002-9378(22)00722-0/sref77" TargetMode="External"/><Relationship Id="rId108" Type="http://schemas.openxmlformats.org/officeDocument/2006/relationships/hyperlink" Target="http://refhub.elsevier.com/S0002-9378(22)00722-0/sref76" TargetMode="External"/><Relationship Id="rId107" Type="http://schemas.openxmlformats.org/officeDocument/2006/relationships/footer" Target="footer8.xml"/><Relationship Id="rId106" Type="http://schemas.openxmlformats.org/officeDocument/2006/relationships/header" Target="header5.xml"/><Relationship Id="rId105" Type="http://schemas.openxmlformats.org/officeDocument/2006/relationships/hyperlink" Target="http://refhub.elsevier.com/S0002-9378(22)00722-0/sref51" TargetMode="External"/><Relationship Id="rId104" Type="http://schemas.openxmlformats.org/officeDocument/2006/relationships/hyperlink" Target="http://refhub.elsevier.com/S0002-9378(22)00722-0/sref50" TargetMode="External"/><Relationship Id="rId103" Type="http://schemas.openxmlformats.org/officeDocument/2006/relationships/hyperlink" Target="http://refhub.elsevier.com/S0002-9378(22)00722-0/sref49" TargetMode="External"/><Relationship Id="rId102" Type="http://schemas.openxmlformats.org/officeDocument/2006/relationships/hyperlink" Target="http://refhub.elsevier.com/S0002-9378(22)00722-0/sref48" TargetMode="External"/><Relationship Id="rId101" Type="http://schemas.openxmlformats.org/officeDocument/2006/relationships/hyperlink" Target="http://refhub.elsevier.com/S0002-9378(22)00722-0/sref47" TargetMode="External"/><Relationship Id="rId100" Type="http://schemas.openxmlformats.org/officeDocument/2006/relationships/hyperlink" Target="http://refhub.elsevier.com/S0002-9378(22)00722-0/sref46" TargetMode="External"/><Relationship Id="rId10" Type="http://schemas.openxmlformats.org/officeDocument/2006/relationships/footer" Target="footer2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mfm.org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mfm.org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mfm.org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mfm.org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Society for Maternal-Fetal Medicine Consult Series #64: Systemic lupus erythematosus in pregnancy</dc:title>
  <dc:subject>The American Journal of Obstetrics &amp; Gynecology, 228 (2023) 41-60. doi:10.1016/j.ajog.2022.09.001</dc:subject>
  <dc:creator>Robert Silver MD</dc:creator>
  <dcterms:created xsi:type="dcterms:W3CDTF">2023-02-15T05:27:15Z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2025-10-28T22:20:47</vt:filetime>
  </property>
</Properties>
</file>