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92" w:lineRule="exact"/>
        <w:rPr/>
      </w:pPr>
      <w:r>
        <w:pict>
          <v:rect id="_x0000_s2" style="position:absolute;margin-left:567.099pt;margin-top:0pt;mso-position-vertical-relative:page;mso-position-horizontal-relative:page;width:17.9pt;height:783pt;z-index:251660288;" o:allowincell="f" fillcolor="#7DA0B5" filled="true" stroked="false"/>
        </w:pict>
      </w:r>
      <w:r>
        <w:rPr>
          <w:position w:val="-31"/>
        </w:rPr>
        <w:pict>
          <v:shape id="_x0000_s4" style="mso-position-vertical-relative:line;mso-position-horizontal-relative:char;width:584.95pt;height:79.75pt;" fillcolor="#9AB2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99"/>
                    <w:spacing w:before="94" w:line="200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SOGC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GUIDELINE</w:t>
                  </w:r>
                </w:p>
              </w:txbxContent>
            </v:textbox>
          </v:shape>
        </w:pict>
      </w:r>
    </w:p>
    <w:p>
      <w:pPr>
        <w:ind w:firstLine="768"/>
        <w:spacing w:before="159" w:line="558" w:lineRule="exact"/>
        <w:rPr/>
      </w:pPr>
      <w:r>
        <w:rPr>
          <w:position w:val="-11"/>
        </w:rPr>
        <w:pict>
          <v:shape id="_x0000_s6" style="mso-position-vertical-relative:line;mso-position-horizontal-relative:char;width:508.1pt;height:27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 w:right="118" w:firstLine="8"/>
                    <w:spacing w:before="122" w:line="24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It is the Society of Obstetrician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s and Gynaecologists of Canada (SOGC) policy to review the content 5 years after publication, at which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time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revised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reﬂect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new evidence or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archived.</w:t>
                  </w:r>
                </w:p>
              </w:txbxContent>
            </v:textbox>
          </v:shape>
        </w:pict>
      </w:r>
    </w:p>
    <w:p>
      <w:pPr>
        <w:ind w:left="9206"/>
        <w:spacing w:before="254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No.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435,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April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2023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505" w:right="2424" w:hanging="720"/>
        <w:spacing w:before="141" w:line="222" w:lineRule="auto"/>
        <w:outlineLvl w:val="0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</w:rPr>
        <w:t>Guideline</w:t>
      </w:r>
      <w:r>
        <w:rPr>
          <w:rFonts w:ascii="Arial" w:hAnsi="Arial" w:eastAsia="Arial" w:cs="Arial"/>
          <w:sz w:val="49"/>
          <w:szCs w:val="49"/>
          <w:spacing w:val="66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No</w:t>
      </w:r>
      <w:r>
        <w:rPr>
          <w:rFonts w:ascii="Arial" w:hAnsi="Arial" w:eastAsia="Arial" w:cs="Arial"/>
          <w:sz w:val="49"/>
          <w:szCs w:val="49"/>
          <w:spacing w:val="19"/>
        </w:rPr>
        <w:t>.</w:t>
      </w:r>
      <w:r>
        <w:rPr>
          <w:rFonts w:ascii="Arial" w:hAnsi="Arial" w:eastAsia="Arial" w:cs="Arial"/>
          <w:sz w:val="49"/>
          <w:szCs w:val="49"/>
          <w:spacing w:val="40"/>
        </w:rPr>
        <w:t xml:space="preserve"> </w:t>
      </w:r>
      <w:r>
        <w:rPr>
          <w:rFonts w:ascii="Arial" w:hAnsi="Arial" w:eastAsia="Arial" w:cs="Arial"/>
          <w:sz w:val="49"/>
          <w:szCs w:val="49"/>
          <w:spacing w:val="19"/>
        </w:rPr>
        <w:t>435:</w:t>
      </w:r>
      <w:r>
        <w:rPr>
          <w:rFonts w:ascii="Arial" w:hAnsi="Arial" w:eastAsia="Arial" w:cs="Arial"/>
          <w:sz w:val="49"/>
          <w:szCs w:val="49"/>
          <w:spacing w:val="55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Minimally</w:t>
      </w:r>
      <w:r>
        <w:rPr>
          <w:rFonts w:ascii="Arial" w:hAnsi="Arial" w:eastAsia="Arial" w:cs="Arial"/>
          <w:sz w:val="49"/>
          <w:szCs w:val="49"/>
          <w:spacing w:val="61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Invasive </w:t>
      </w:r>
      <w:r>
        <w:rPr>
          <w:rFonts w:ascii="Arial" w:hAnsi="Arial" w:eastAsia="Arial" w:cs="Arial"/>
          <w:sz w:val="49"/>
          <w:szCs w:val="49"/>
          <w:spacing w:val="7"/>
        </w:rPr>
        <w:t>Surgery</w:t>
      </w:r>
      <w:r>
        <w:rPr>
          <w:rFonts w:ascii="Arial" w:hAnsi="Arial" w:eastAsia="Arial" w:cs="Arial"/>
          <w:sz w:val="49"/>
          <w:szCs w:val="49"/>
          <w:spacing w:val="58"/>
        </w:rPr>
        <w:t xml:space="preserve"> </w:t>
      </w:r>
      <w:r>
        <w:rPr>
          <w:rFonts w:ascii="Arial" w:hAnsi="Arial" w:eastAsia="Arial" w:cs="Arial"/>
          <w:sz w:val="49"/>
          <w:szCs w:val="49"/>
          <w:spacing w:val="7"/>
        </w:rPr>
        <w:t>in</w:t>
      </w:r>
      <w:r>
        <w:rPr>
          <w:rFonts w:ascii="Arial" w:hAnsi="Arial" w:eastAsia="Arial" w:cs="Arial"/>
          <w:sz w:val="49"/>
          <w:szCs w:val="49"/>
          <w:spacing w:val="62"/>
        </w:rPr>
        <w:t xml:space="preserve"> </w:t>
      </w:r>
      <w:r>
        <w:rPr>
          <w:rFonts w:ascii="Arial" w:hAnsi="Arial" w:eastAsia="Arial" w:cs="Arial"/>
          <w:sz w:val="49"/>
          <w:szCs w:val="49"/>
          <w:spacing w:val="7"/>
        </w:rPr>
        <w:t>Fertility Therapy</w:t>
      </w:r>
    </w:p>
    <w:p>
      <w:pPr>
        <w:ind w:left="805"/>
        <w:spacing w:before="259" w:line="21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9"/>
        </w:rPr>
        <w:t>(En</w:t>
      </w:r>
      <w:r>
        <w:rPr>
          <w:rFonts w:ascii="Arial" w:hAnsi="Arial" w:eastAsia="Arial" w:cs="Arial"/>
          <w:sz w:val="23"/>
          <w:szCs w:val="23"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français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: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Directiv</w:t>
      </w:r>
      <w:r>
        <w:rPr>
          <w:rFonts w:ascii="Arial" w:hAnsi="Arial" w:eastAsia="Arial" w:cs="Arial"/>
          <w:sz w:val="23"/>
          <w:szCs w:val="23"/>
          <w:spacing w:val="-10"/>
        </w:rPr>
        <w:t>e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0"/>
        </w:rPr>
        <w:t>clinique</w:t>
      </w:r>
      <w:r>
        <w:rPr>
          <w:rFonts w:ascii="Arial" w:hAnsi="Arial" w:eastAsia="Arial" w:cs="Arial"/>
          <w:sz w:val="23"/>
          <w:szCs w:val="23"/>
          <w:spacing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0"/>
        </w:rPr>
        <w:t>n</w:t>
      </w:r>
      <w:r>
        <w:rPr>
          <w:rFonts w:ascii="Arial" w:hAnsi="Arial" w:eastAsia="Arial" w:cs="Arial"/>
          <w:sz w:val="15"/>
          <w:szCs w:val="15"/>
          <w:spacing w:val="10"/>
          <w:position w:val="10"/>
        </w:rPr>
        <w:t>o</w:t>
      </w:r>
      <w:r>
        <w:rPr>
          <w:rFonts w:ascii="Arial" w:hAnsi="Arial" w:eastAsia="Arial" w:cs="Arial"/>
          <w:sz w:val="15"/>
          <w:szCs w:val="15"/>
          <w:spacing w:val="40"/>
          <w:w w:val="101"/>
          <w:position w:val="1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435</w:t>
      </w:r>
      <w:r>
        <w:rPr>
          <w:rFonts w:ascii="Arial" w:hAnsi="Arial" w:eastAsia="Arial" w:cs="Arial"/>
          <w:sz w:val="23"/>
          <w:szCs w:val="23"/>
          <w:spacing w:val="2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: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Chirurgie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minimalement</w:t>
      </w:r>
      <w:r>
        <w:rPr>
          <w:rFonts w:ascii="Arial" w:hAnsi="Arial" w:eastAsia="Arial" w:cs="Arial"/>
          <w:sz w:val="23"/>
          <w:szCs w:val="23"/>
          <w:spacing w:val="1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invasive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dans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le</w:t>
      </w:r>
      <w:r>
        <w:rPr>
          <w:rFonts w:ascii="Arial" w:hAnsi="Arial" w:eastAsia="Arial" w:cs="Arial"/>
          <w:sz w:val="23"/>
          <w:szCs w:val="23"/>
          <w:spacing w:val="29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traitement</w:t>
      </w:r>
      <w:r>
        <w:rPr>
          <w:rFonts w:ascii="Arial" w:hAnsi="Arial" w:eastAsia="Arial" w:cs="Arial"/>
          <w:sz w:val="23"/>
          <w:szCs w:val="23"/>
          <w:spacing w:val="1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de</w:t>
      </w:r>
      <w:r>
        <w:rPr>
          <w:rFonts w:ascii="Arial" w:hAnsi="Arial" w:eastAsia="Arial" w:cs="Arial"/>
          <w:sz w:val="23"/>
          <w:szCs w:val="23"/>
          <w:spacing w:val="2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fertilité)</w:t>
      </w:r>
    </w:p>
    <w:p>
      <w:pPr>
        <w:ind w:left="778"/>
        <w:spacing w:before="139" w:line="18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(The</w:t>
      </w:r>
      <w:r>
        <w:rPr>
          <w:rFonts w:ascii="Arial" w:hAnsi="Arial" w:eastAsia="Arial" w:cs="Arial"/>
          <w:sz w:val="15"/>
          <w:szCs w:val="15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English</w:t>
      </w:r>
      <w:r>
        <w:rPr>
          <w:rFonts w:ascii="Arial" w:hAnsi="Arial" w:eastAsia="Arial" w:cs="Arial"/>
          <w:sz w:val="15"/>
          <w:szCs w:val="15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document</w:t>
      </w:r>
      <w:r>
        <w:rPr>
          <w:rFonts w:ascii="Arial" w:hAnsi="Arial" w:eastAsia="Arial" w:cs="Arial"/>
          <w:sz w:val="15"/>
          <w:szCs w:val="15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is</w:t>
      </w:r>
      <w:r>
        <w:rPr>
          <w:rFonts w:ascii="Arial" w:hAnsi="Arial" w:eastAsia="Arial" w:cs="Arial"/>
          <w:sz w:val="15"/>
          <w:szCs w:val="15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the</w:t>
      </w:r>
      <w:r>
        <w:rPr>
          <w:rFonts w:ascii="Arial" w:hAnsi="Arial" w:eastAsia="Arial" w:cs="Arial"/>
          <w:sz w:val="15"/>
          <w:szCs w:val="15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original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version.</w:t>
      </w:r>
      <w:r>
        <w:rPr>
          <w:rFonts w:ascii="Arial" w:hAnsi="Arial" w:eastAsia="Arial" w:cs="Arial"/>
          <w:sz w:val="15"/>
          <w:szCs w:val="15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event</w:t>
      </w:r>
      <w:r>
        <w:rPr>
          <w:rFonts w:ascii="Arial" w:hAnsi="Arial" w:eastAsia="Arial" w:cs="Arial"/>
          <w:sz w:val="15"/>
          <w:szCs w:val="15"/>
          <w:spacing w:val="16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of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any</w:t>
      </w:r>
      <w:r>
        <w:rPr>
          <w:rFonts w:ascii="Arial" w:hAnsi="Arial" w:eastAsia="Arial" w:cs="Arial"/>
          <w:sz w:val="15"/>
          <w:szCs w:val="15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discrepancy</w:t>
      </w:r>
      <w:r>
        <w:rPr>
          <w:rFonts w:ascii="Arial" w:hAnsi="Arial" w:eastAsia="Arial" w:cs="Arial"/>
          <w:sz w:val="15"/>
          <w:szCs w:val="15"/>
          <w:spacing w:val="20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between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French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content,</w:t>
      </w:r>
      <w:r>
        <w:rPr>
          <w:rFonts w:ascii="Arial" w:hAnsi="Arial" w:eastAsia="Arial" w:cs="Arial"/>
          <w:sz w:val="15"/>
          <w:szCs w:val="15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English</w:t>
      </w:r>
      <w:r>
        <w:rPr>
          <w:rFonts w:ascii="Arial" w:hAnsi="Arial" w:eastAsia="Arial" w:cs="Arial"/>
          <w:sz w:val="15"/>
          <w:szCs w:val="15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version</w:t>
      </w:r>
      <w:r>
        <w:rPr>
          <w:rFonts w:ascii="Arial" w:hAnsi="Arial" w:eastAsia="Arial" w:cs="Arial"/>
          <w:sz w:val="15"/>
          <w:szCs w:val="15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prevails.)</w:t>
      </w:r>
    </w:p>
    <w:p>
      <w:pPr>
        <w:spacing w:line="317" w:lineRule="auto"/>
        <w:rPr>
          <w:rFonts w:ascii="Arial"/>
          <w:sz w:val="21"/>
        </w:rPr>
      </w:pPr>
      <w:r>
        <w:pict>
          <v:shape id="_x0000_s8" style="position:absolute;margin-left:38.408pt;margin-top:15.9783pt;mso-position-vertical-relative:text;mso-position-horizontal-relative:text;width:245.1pt;height:136.3pt;z-index:251658240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4" w:right="178" w:hanging="2"/>
                    <w:spacing w:before="179" w:line="184" w:lineRule="auto"/>
                    <w:rPr/>
                  </w:pPr>
                  <w:r>
                    <w:rPr>
                      <w:spacing w:val="2"/>
                    </w:rPr>
                    <w:t>This clinical practice guideline was prepared by the authors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2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overseen by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2"/>
                    </w:rPr>
                    <w:t>SOGC Reproducti</w:t>
                  </w:r>
                  <w:r>
                    <w:rPr>
                      <w:spacing w:val="1"/>
                    </w:rPr>
                    <w:t>ve Endocrinology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1"/>
                    </w:rPr>
                    <w:t>and Infertility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Committee. It was reviewed and approved by the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2"/>
                    </w:rPr>
                    <w:t>SOGC</w:t>
                  </w:r>
                </w:p>
                <w:p>
                  <w:pPr>
                    <w:pStyle w:val="BodyText"/>
                    <w:ind w:left="190" w:right="395" w:hanging="3"/>
                    <w:spacing w:line="190" w:lineRule="auto"/>
                    <w:rPr/>
                  </w:pPr>
                  <w:r>
                    <w:rPr>
                      <w:spacing w:val="3"/>
                    </w:rPr>
                    <w:t>Guideline Management and Oversight Committ</w:t>
                  </w:r>
                  <w:r>
                    <w:rPr>
                      <w:spacing w:val="2"/>
                    </w:rPr>
                    <w:t>ee and SOGC</w:t>
                  </w:r>
                  <w:r>
                    <w:rPr/>
                    <w:t xml:space="preserve"> </w:t>
                  </w:r>
                  <w:r>
                    <w:rPr/>
                    <w:t>Board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Directors</w:t>
                  </w:r>
                  <w:r>
                    <w:rPr>
                      <w:spacing w:val="11"/>
                    </w:rPr>
                    <w:t>.</w:t>
                  </w:r>
                </w:p>
                <w:p>
                  <w:pPr>
                    <w:ind w:left="179"/>
                    <w:spacing w:before="168" w:line="204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Authors</w:t>
                  </w:r>
                </w:p>
                <w:p>
                  <w:pPr>
                    <w:pStyle w:val="BodyText"/>
                    <w:ind w:left="182"/>
                    <w:spacing w:before="112" w:line="169" w:lineRule="auto"/>
                    <w:rPr/>
                  </w:pPr>
                  <w:r>
                    <w:rPr>
                      <w:spacing w:val="3"/>
                    </w:rPr>
                    <w:t>Tarek Motan, MD,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Edmonton,</w:t>
                  </w:r>
                  <w:r>
                    <w:rPr>
                      <w:spacing w:val="2"/>
                    </w:rPr>
                    <w:t xml:space="preserve"> AB</w:t>
                  </w:r>
                </w:p>
                <w:p>
                  <w:pPr>
                    <w:pStyle w:val="BodyText"/>
                    <w:ind w:left="183" w:right="2350" w:firstLine="8"/>
                    <w:spacing w:before="14" w:line="186" w:lineRule="auto"/>
                    <w:rPr/>
                  </w:pPr>
                  <w:r>
                    <w:rPr/>
                    <w:t>Roland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Antaki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MD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Montreal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QC </w:t>
                  </w:r>
                  <w:r>
                    <w:rPr>
                      <w:spacing w:val="5"/>
                    </w:rPr>
                    <w:t>Jinglan Han, MD,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Saskatoon, SK</w:t>
                  </w:r>
                </w:p>
                <w:p>
                  <w:pPr>
                    <w:pStyle w:val="BodyText"/>
                    <w:ind w:left="183"/>
                    <w:spacing w:line="164" w:lineRule="auto"/>
                    <w:rPr/>
                  </w:pPr>
                  <w:r>
                    <w:rPr>
                      <w:spacing w:val="2"/>
                    </w:rPr>
                    <w:t>Jason Elliott,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"/>
                    </w:rPr>
                    <w:t>MD, Winnipeg,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2"/>
                    </w:rPr>
                    <w:t>MB</w:t>
                  </w:r>
                </w:p>
                <w:p>
                  <w:pPr>
                    <w:pStyle w:val="BodyText"/>
                    <w:ind w:left="191"/>
                    <w:spacing w:before="19" w:line="171" w:lineRule="auto"/>
                    <w:rPr/>
                  </w:pPr>
                  <w:r>
                    <w:rPr>
                      <w:spacing w:val="3"/>
                    </w:rPr>
                    <w:t>Heather Cockwell, MD, Halifax,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NS</w:t>
                  </w:r>
                </w:p>
              </w:txbxContent>
            </v:textbox>
          </v:shape>
        </w:pict>
      </w:r>
      <w:r/>
    </w:p>
    <w:p>
      <w:pPr>
        <w:pStyle w:val="BodyText"/>
        <w:ind w:firstLine="6029"/>
        <w:spacing w:line="4563" w:lineRule="exact"/>
        <w:rPr/>
      </w:pPr>
      <w:r>
        <w:pict>
          <v:shape id="_x0000_s10" style="position:absolute;margin-left:38.408pt;margin-top:228.958pt;mso-position-vertical-relative:text;mso-position-horizontal-relative:text;width:245.1pt;height:0.55pt;z-index:251659264;" fillcolor="#000000" filled="true" strokecolor="#000000" strokeweight="0.00pt" coordsize="4902,11" coordorigin="0,0" path="m,l4901,0l4901,10l0,10e">
            <v:stroke endcap="round" miterlimit="0"/>
          </v:shape>
        </w:pict>
      </w:r>
      <w:r>
        <w:rPr>
          <w:position w:val="-91"/>
        </w:rPr>
        <w:pict>
          <v:shape id="_x0000_s12" style="mso-position-vertical-relative:line;mso-position-horizontal-relative:char;width:245.05pt;height:228.15pt;" fillcolor="#7DA0B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7" w:right="177" w:hanging="1"/>
                    <w:spacing w:before="203" w:line="21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SOGC Reproductive Endocrinology and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Infertility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 xml:space="preserve"> Committee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(2022):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Roland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Antaki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Alice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Buwembo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Heather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Cockwell</w:t>
                  </w:r>
                </w:p>
                <w:p>
                  <w:pPr>
                    <w:ind w:left="190" w:right="189" w:hanging="2"/>
                    <w:spacing w:before="9" w:line="18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(Chair), Jason Elliott, Jinglan Han, Bryden Magee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Tarek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Motan,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Maria Velez Gomez, Marta Wai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s, Justin White, Areiyu Zhang,</w:t>
                  </w:r>
                </w:p>
                <w:p>
                  <w:pPr>
                    <w:ind w:left="191"/>
                    <w:spacing w:line="16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Rhonda Zwingerman</w:t>
                  </w:r>
                </w:p>
                <w:p>
                  <w:pPr>
                    <w:ind w:left="191"/>
                    <w:spacing w:before="139" w:line="168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Disclosures: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Statements were received from all authors.</w:t>
                  </w:r>
                </w:p>
                <w:p>
                  <w:pPr>
                    <w:ind w:left="180" w:right="233" w:firstLine="11"/>
                    <w:spacing w:before="18" w:line="178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Dr. Jason Elliott reported receiving honoraria fr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EMD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Serono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presentation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about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employment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opportunities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given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</w:t>
                  </w:r>
                </w:p>
                <w:p>
                  <w:pPr>
                    <w:ind w:left="191"/>
                    <w:spacing w:before="13"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Reproductive Endocrinolog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y and Infertility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(REI)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Fellows.</w:t>
                  </w:r>
                </w:p>
                <w:p>
                  <w:pPr>
                    <w:ind w:left="184" w:right="177" w:firstLine="7"/>
                    <w:spacing w:before="20" w:line="17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Roland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Antaki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reported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receiving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honoraria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EMD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Serono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Ferring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conference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presentations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recipient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 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grant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funding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from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Myovant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EMD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Serono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No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other</w:t>
                  </w:r>
                </w:p>
                <w:p>
                  <w:pPr>
                    <w:ind w:left="179" w:right="264" w:firstLine="9"/>
                    <w:spacing w:line="208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relationships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activities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could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involve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con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ﬂ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ict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interest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were declared.</w:t>
                  </w:r>
                </w:p>
                <w:p>
                  <w:pPr>
                    <w:ind w:left="189" w:right="913" w:hanging="10"/>
                    <w:spacing w:before="100" w:line="178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authors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indicated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meet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journal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’s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requirements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authorship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185" w:right="435" w:firstLine="5"/>
                    <w:spacing w:before="102" w:line="192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Keywords: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infertility; minimally invasive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surgical procedures;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endometriosis; ovarian cysts; leiomyoma; fallopian tube</w:t>
                  </w:r>
                </w:p>
                <w:p>
                  <w:pPr>
                    <w:ind w:left="186"/>
                    <w:spacing w:before="103" w:line="203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Corresponding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author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: Tarek Motan,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color w:val="0D7FAC"/>
                      <w:spacing w:val="8"/>
                    </w:rPr>
                    <w:t>tmotan@ualberta.ca</w:t>
                  </w:r>
                </w:p>
              </w:txbxContent>
            </v:textbox>
          </v:shape>
        </w:pict>
      </w:r>
    </w:p>
    <w:p>
      <w:pPr>
        <w:pStyle w:val="BodyText"/>
        <w:ind w:left="772"/>
        <w:spacing w:before="105" w:line="200" w:lineRule="auto"/>
        <w:rPr/>
      </w:pPr>
      <w:r>
        <w:rPr/>
        <w:t>J</w:t>
      </w:r>
      <w:r>
        <w:rPr>
          <w:spacing w:val="12"/>
        </w:rPr>
        <w:t xml:space="preserve"> </w:t>
      </w:r>
      <w:r>
        <w:rPr/>
        <w:t>Obstet</w:t>
      </w:r>
      <w:r>
        <w:rPr>
          <w:spacing w:val="12"/>
        </w:rPr>
        <w:t xml:space="preserve"> </w:t>
      </w:r>
      <w:r>
        <w:rPr/>
        <w:t>Gynaecol</w:t>
      </w:r>
      <w:r>
        <w:rPr>
          <w:spacing w:val="12"/>
        </w:rPr>
        <w:t xml:space="preserve"> </w:t>
      </w:r>
      <w:r>
        <w:rPr/>
        <w:t>Can</w:t>
      </w:r>
      <w:r>
        <w:rPr>
          <w:spacing w:val="12"/>
        </w:rPr>
        <w:t xml:space="preserve"> 2023;45(4):273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82</w:t>
      </w:r>
    </w:p>
    <w:p>
      <w:pPr>
        <w:pStyle w:val="BodyText"/>
        <w:ind w:left="778"/>
        <w:spacing w:before="63" w:line="200" w:lineRule="auto"/>
        <w:rPr/>
      </w:pPr>
      <w:hyperlink w:history="true" r:id="rId2">
        <w:r>
          <w:rPr>
            <w:color w:val="0D7FAC"/>
          </w:rPr>
          <w:t>https</w:t>
        </w:r>
        <w:r>
          <w:rPr>
            <w:color w:val="0D7FAC"/>
            <w:spacing w:val="2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2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2"/>
          </w:rPr>
          <w:t>/10.1016/j.</w:t>
        </w:r>
        <w:r>
          <w:rPr>
            <w:color w:val="0D7FAC"/>
          </w:rPr>
          <w:t>jogc</w:t>
        </w:r>
        <w:r>
          <w:rPr>
            <w:color w:val="0D7FAC"/>
            <w:spacing w:val="2"/>
          </w:rPr>
          <w:t>.2023.03.004</w:t>
        </w:r>
      </w:hyperlink>
    </w:p>
    <w:p>
      <w:pPr>
        <w:pStyle w:val="BodyText"/>
        <w:ind w:left="775" w:right="6028"/>
        <w:spacing w:before="90" w:line="186" w:lineRule="auto"/>
        <w:rPr/>
      </w:pPr>
      <w:r>
        <w:rPr>
          <w:rFonts w:ascii="Arial" w:hAnsi="Arial" w:eastAsia="Arial" w:cs="Arial"/>
          <w:spacing w:val="4"/>
        </w:rPr>
        <w:t>ª </w:t>
      </w:r>
      <w:r>
        <w:rPr>
          <w:spacing w:val="4"/>
        </w:rPr>
        <w:t>2023</w:t>
      </w:r>
      <w:r>
        <w:rPr/>
        <w:t xml:space="preserve"> </w:t>
      </w:r>
      <w:r>
        <w:rPr>
          <w:spacing w:val="4"/>
        </w:rPr>
        <w:t>The</w:t>
      </w:r>
      <w:r>
        <w:rPr>
          <w:spacing w:val="-8"/>
        </w:rPr>
        <w:t xml:space="preserve"> </w:t>
      </w:r>
      <w:r>
        <w:rPr>
          <w:spacing w:val="4"/>
        </w:rPr>
        <w:t>Society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rPr>
          <w:spacing w:val="4"/>
        </w:rPr>
        <w:t>Obstetricians</w:t>
      </w:r>
      <w:r>
        <w:rPr>
          <w:spacing w:val="-11"/>
        </w:rPr>
        <w:t xml:space="preserve"> </w:t>
      </w:r>
      <w:r>
        <w:rPr>
          <w:spacing w:val="4"/>
        </w:rPr>
        <w:t>and</w:t>
      </w:r>
      <w:r>
        <w:rPr>
          <w:spacing w:val="-6"/>
        </w:rPr>
        <w:t xml:space="preserve"> </w:t>
      </w:r>
      <w:r>
        <w:rPr>
          <w:spacing w:val="4"/>
        </w:rPr>
        <w:t>Gynaecologists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rPr>
          <w:spacing w:val="4"/>
        </w:rPr>
        <w:t>Canada/La</w:t>
      </w:r>
      <w:r>
        <w:rPr/>
        <w:t xml:space="preserve"> </w:t>
      </w:r>
      <w:r>
        <w:rPr/>
        <w:t>Soci</w:t>
      </w:r>
      <w:r>
        <w:rPr>
          <w:spacing w:val="14"/>
        </w:rPr>
        <w:t>été </w:t>
      </w:r>
      <w:r>
        <w:rPr/>
        <w:t>des</w:t>
      </w:r>
      <w:r>
        <w:rPr>
          <w:spacing w:val="14"/>
        </w:rPr>
        <w:t xml:space="preserve"> </w:t>
      </w:r>
      <w:r>
        <w:rPr/>
        <w:t>obst</w:t>
      </w:r>
      <w:r>
        <w:rPr>
          <w:spacing w:val="14"/>
        </w:rPr>
        <w:t>é</w:t>
      </w:r>
      <w:r>
        <w:rPr/>
        <w:t>triciens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gyn</w:t>
      </w:r>
      <w:r>
        <w:rPr>
          <w:spacing w:val="14"/>
        </w:rPr>
        <w:t>é</w:t>
      </w:r>
      <w:r>
        <w:rPr/>
        <w:t>cologues</w:t>
      </w:r>
      <w:r>
        <w:rPr>
          <w:spacing w:val="14"/>
        </w:rPr>
        <w:t xml:space="preserve"> </w:t>
      </w:r>
      <w:r>
        <w:rPr/>
        <w:t>du</w:t>
      </w:r>
      <w:r>
        <w:rPr>
          <w:spacing w:val="14"/>
        </w:rPr>
        <w:t xml:space="preserve"> </w:t>
      </w:r>
      <w:r>
        <w:rPr/>
        <w:t>Canada</w:t>
      </w:r>
      <w:r>
        <w:rPr>
          <w:spacing w:val="14"/>
        </w:rPr>
        <w:t>. </w:t>
      </w:r>
      <w:r>
        <w:rPr/>
        <w:t>Published</w:t>
      </w:r>
      <w:r>
        <w:rPr>
          <w:spacing w:val="14"/>
        </w:rPr>
        <w:t xml:space="preserve"> </w:t>
      </w:r>
      <w:r>
        <w:rPr/>
        <w:t>by</w:t>
      </w:r>
      <w:r>
        <w:rPr>
          <w:spacing w:val="1"/>
        </w:rPr>
        <w:t xml:space="preserve">  </w:t>
      </w:r>
      <w:r>
        <w:rPr>
          <w:spacing w:val="4"/>
        </w:rPr>
        <w:t>Elsevier Inc. All righ</w:t>
      </w:r>
      <w:r>
        <w:rPr>
          <w:spacing w:val="3"/>
        </w:rPr>
        <w:t>ts reserved.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firstLine="768"/>
        <w:spacing w:line="2950" w:lineRule="exact"/>
        <w:rPr/>
      </w:pPr>
      <w:r>
        <w:rPr>
          <w:position w:val="-58"/>
        </w:rPr>
        <w:pict>
          <v:group id="_x0000_s14" style="mso-position-vertical-relative:line;mso-position-horizontal-relative:char;width:508.1pt;height:147.5pt;" filled="false" stroked="false" coordsize="10162,2950" coordorigin="0,0">
            <v:rect id="_x0000_s16" style="position:absolute;left:0;top:0;width:10162;height:2950;" fillcolor="#E6E6E6" filled="true" stroked="false"/>
            <v:shape id="_x0000_s18" style="position:absolute;left:-19;top:73;width:10202;height:28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 w:right="137" w:hanging="6"/>
                      <w:spacing w:before="21" w:line="189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This 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reﬂects emerging clinical and scientiﬁc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advances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ublication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date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subject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change.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not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meant to dictate an exclusive cou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treatment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procedure.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Institutions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are free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amend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recommendations.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suggests,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however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adequately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amendments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.</w:t>
                    </w:r>
                  </w:p>
                  <w:p>
                    <w:pPr>
                      <w:ind w:left="146" w:right="138" w:firstLine="4"/>
                      <w:spacing w:before="60" w:line="189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Informed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consent: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Patients have the right 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 xml:space="preserve"> responsibility to make informed decisions about their care in partnership with their health 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provider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order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facilitate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choice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provided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support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evidence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based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culturally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appropriate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personalized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values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beliefs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individual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needs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context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-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circumstances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considered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ﬁ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decision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treatment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options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chosen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should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respected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>.</w:t>
                    </w:r>
                  </w:p>
                  <w:p>
                    <w:pPr>
                      <w:ind w:left="142" w:right="135" w:firstLine="9"/>
                      <w:spacing w:before="63" w:line="192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Language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inclusivity: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>The SOGC rec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ognizes the importance to be fully inclusive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and when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context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appropriate,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gender-neutral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lan-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will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used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other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circumstances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continue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language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because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our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mission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advance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women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’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recognizes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respects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rights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all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people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whom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may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including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not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limited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transgender,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non-binary, 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ntersex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people. The SOGC encourages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providers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engage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respectful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conversation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identity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preferred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pronouns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guidelines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way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sensitive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>’s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>needs.</w:t>
                    </w:r>
                  </w:p>
                  <w:p>
                    <w:pPr>
                      <w:ind w:firstLine="20"/>
                      <w:spacing w:before="15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6452641" cy="25200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52641" cy="25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8620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APRIL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JOGC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AVRIL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2023  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l  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273</w:t>
      </w:r>
    </w:p>
    <w:p>
      <w:pPr>
        <w:spacing w:line="191" w:lineRule="exact"/>
        <w:sectPr>
          <w:headerReference w:type="default" r:id="rId1"/>
          <w:pgSz w:w="11700" w:h="15660"/>
          <w:pgMar w:top="1" w:right="0" w:bottom="0" w:left="0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775"/>
        <w:spacing w:line="2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SOGC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GUIDELINE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pgSz w:w="11700" w:h="15660"/>
          <w:pgMar w:top="357" w:right="750" w:bottom="0" w:left="0" w:header="0" w:footer="0" w:gutter="0"/>
          <w:cols w:equalWidth="0" w:num="1">
            <w:col w:w="10948" w:space="0"/>
          </w:cols>
        </w:sectPr>
        <w:rPr/>
      </w:pPr>
    </w:p>
    <w:p>
      <w:pPr>
        <w:spacing w:line="76" w:lineRule="exact"/>
        <w:rPr/>
      </w:pPr>
      <w:r/>
    </w:p>
    <w:tbl>
      <w:tblPr>
        <w:tblStyle w:val="TableNormal"/>
        <w:tblW w:w="4884" w:type="dxa"/>
        <w:tblInd w:w="778" w:type="dxa"/>
        <w:shd w:val="clear" w:fill="B8C8D5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884"/>
      </w:tblGrid>
      <w:tr>
        <w:trPr>
          <w:trHeight w:val="413" w:hRule="atLeast"/>
        </w:trPr>
        <w:tc>
          <w:tcPr>
            <w:shd w:val="clear" w:fill="B8C8D5"/>
            <w:tcW w:w="4884" w:type="dxa"/>
            <w:vAlign w:val="top"/>
            <w:tcBorders>
              <w:left w:val="single" w:color="000000" w:sz="8" w:space="0"/>
            </w:tcBorders>
          </w:tcPr>
          <w:p>
            <w:pPr>
              <w:ind w:left="193"/>
              <w:spacing w:before="212" w:line="20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KEY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MESSAGES</w:t>
            </w:r>
          </w:p>
        </w:tc>
      </w:tr>
      <w:tr>
        <w:trPr>
          <w:trHeight w:val="2743" w:hRule="atLeast"/>
        </w:trPr>
        <w:tc>
          <w:tcPr>
            <w:shd w:val="clear" w:fill="B8C8D5"/>
            <w:tcW w:w="4884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416" w:right="182" w:hanging="217"/>
              <w:spacing w:before="31" w:line="185" w:lineRule="auto"/>
              <w:rPr/>
            </w:pPr>
            <w:r>
              <w:rPr>
                <w:spacing w:val="6"/>
              </w:rPr>
              <w:t>1.  </w:t>
            </w:r>
            <w:r>
              <w:rPr/>
              <w:t>Goals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minimally</w:t>
            </w:r>
            <w:r>
              <w:rPr>
                <w:spacing w:val="6"/>
              </w:rPr>
              <w:t xml:space="preserve"> </w:t>
            </w:r>
            <w:r>
              <w:rPr/>
              <w:t>invasive</w:t>
            </w:r>
            <w:r>
              <w:rPr>
                <w:spacing w:val="6"/>
              </w:rPr>
              <w:t xml:space="preserve"> </w:t>
            </w:r>
            <w:r>
              <w:rPr/>
              <w:t>reproductive</w:t>
            </w:r>
            <w:r>
              <w:rPr>
                <w:spacing w:val="6"/>
              </w:rPr>
              <w:t xml:space="preserve"> </w:t>
            </w:r>
            <w:r>
              <w:rPr/>
              <w:t>surgery</w:t>
            </w:r>
            <w:r>
              <w:rPr>
                <w:spacing w:val="6"/>
              </w:rPr>
              <w:t xml:space="preserve"> </w:t>
            </w:r>
            <w:r>
              <w:rPr/>
              <w:t>may</w:t>
            </w:r>
            <w:r>
              <w:rPr>
                <w:spacing w:val="6"/>
              </w:rPr>
              <w:t xml:space="preserve"> </w:t>
            </w:r>
            <w:r>
              <w:rPr/>
              <w:t>include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treatment for infertility or preservation of fertility,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but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it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is</w:t>
            </w:r>
          </w:p>
          <w:p>
            <w:pPr>
              <w:pStyle w:val="TableText"/>
              <w:ind w:left="420" w:right="467" w:firstLine="4"/>
              <w:spacing w:line="184" w:lineRule="auto"/>
              <w:rPr/>
            </w:pPr>
            <w:r>
              <w:rPr/>
              <w:t>important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weigh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risks</w:t>
            </w:r>
            <w:r>
              <w:rPr>
                <w:spacing w:val="6"/>
              </w:rPr>
              <w:t xml:space="preserve"> </w:t>
            </w:r>
            <w:r>
              <w:rPr/>
              <w:t>and</w:t>
            </w:r>
            <w:r>
              <w:rPr>
                <w:spacing w:val="6"/>
              </w:rPr>
              <w:t xml:space="preserve"> </w:t>
            </w:r>
            <w:r>
              <w:rPr/>
              <w:t>costs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procedures </w:t>
            </w:r>
            <w:r>
              <w:rPr/>
              <w:t>against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proven</w:t>
            </w:r>
            <w:r>
              <w:rPr>
                <w:spacing w:val="8"/>
              </w:rPr>
              <w:t xml:space="preserve"> </w:t>
            </w:r>
            <w:r>
              <w:rPr/>
              <w:t>bene</w:t>
            </w:r>
            <w:r>
              <w:rPr>
                <w:spacing w:val="10"/>
              </w:rPr>
              <w:t>ﬁ</w:t>
            </w:r>
            <w:r>
              <w:rPr/>
              <w:t>ts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415" w:right="179" w:hanging="229"/>
              <w:spacing w:before="1" w:line="184" w:lineRule="auto"/>
              <w:rPr/>
            </w:pPr>
            <w:r>
              <w:rPr>
                <w:spacing w:val="8"/>
              </w:rPr>
              <w:t>2.  </w:t>
            </w:r>
            <w:r>
              <w:rPr/>
              <w:t>For</w:t>
            </w:r>
            <w:r>
              <w:rPr>
                <w:spacing w:val="14"/>
              </w:rPr>
              <w:t xml:space="preserve"> </w:t>
            </w:r>
            <w:r>
              <w:rPr/>
              <w:t>many</w:t>
            </w:r>
            <w:r>
              <w:rPr>
                <w:spacing w:val="18"/>
              </w:rPr>
              <w:t xml:space="preserve"> </w:t>
            </w:r>
            <w:r>
              <w:rPr/>
              <w:t>patients</w:t>
            </w:r>
            <w:r>
              <w:rPr>
                <w:spacing w:val="8"/>
              </w:rPr>
              <w:t>, </w:t>
            </w:r>
            <w:r>
              <w:rPr/>
              <w:t>fertility</w:t>
            </w:r>
            <w:r>
              <w:rPr>
                <w:spacing w:val="8"/>
              </w:rPr>
              <w:t xml:space="preserve"> </w:t>
            </w:r>
            <w:r>
              <w:rPr/>
              <w:t>treatments</w:t>
            </w:r>
            <w:r>
              <w:rPr>
                <w:spacing w:val="8"/>
              </w:rPr>
              <w:t xml:space="preserve"> </w:t>
            </w:r>
            <w:r>
              <w:rPr/>
              <w:t>will</w:t>
            </w:r>
            <w:r>
              <w:rPr>
                <w:spacing w:val="19"/>
              </w:rPr>
              <w:t xml:space="preserve"> </w:t>
            </w:r>
            <w:r>
              <w:rPr/>
              <w:t>result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a</w:t>
            </w:r>
            <w:r>
              <w:rPr>
                <w:spacing w:val="13"/>
              </w:rPr>
              <w:t xml:space="preserve"> </w:t>
            </w:r>
            <w:r>
              <w:rPr/>
              <w:t>greater </w:t>
            </w:r>
            <w:r>
              <w:rPr/>
              <w:t>improvement</w:t>
            </w:r>
            <w:r>
              <w:rPr>
                <w:spacing w:val="6"/>
              </w:rPr>
              <w:t xml:space="preserve"> </w:t>
            </w:r>
            <w:r>
              <w:rPr/>
              <w:t>in</w:t>
            </w:r>
            <w:r>
              <w:rPr>
                <w:spacing w:val="6"/>
              </w:rPr>
              <w:t xml:space="preserve"> </w:t>
            </w:r>
            <w:r>
              <w:rPr/>
              <w:t>fertility</w:t>
            </w:r>
            <w:r>
              <w:rPr>
                <w:spacing w:val="6"/>
              </w:rPr>
              <w:t xml:space="preserve"> </w:t>
            </w:r>
            <w:r>
              <w:rPr/>
              <w:t>than</w:t>
            </w:r>
            <w:r>
              <w:rPr>
                <w:spacing w:val="6"/>
              </w:rPr>
              <w:t xml:space="preserve"> </w:t>
            </w:r>
            <w:r>
              <w:rPr/>
              <w:t>minimally</w:t>
            </w:r>
            <w:r>
              <w:rPr>
                <w:spacing w:val="6"/>
              </w:rPr>
              <w:t xml:space="preserve"> </w:t>
            </w:r>
            <w:r>
              <w:rPr/>
              <w:t>invasive</w:t>
            </w:r>
            <w:r>
              <w:rPr>
                <w:spacing w:val="11"/>
              </w:rPr>
              <w:t xml:space="preserve"> </w:t>
            </w:r>
            <w:r>
              <w:rPr/>
              <w:t>reproductive  </w:t>
            </w:r>
            <w:r>
              <w:rPr/>
              <w:t>surgery</w:t>
            </w:r>
            <w:r>
              <w:rPr>
                <w:spacing w:val="-8"/>
              </w:rPr>
              <w:t xml:space="preserve"> </w:t>
            </w:r>
            <w:r>
              <w:rPr/>
              <w:t>will</w:t>
            </w:r>
            <w:r>
              <w:rPr>
                <w:spacing w:val="8"/>
              </w:rPr>
              <w:t xml:space="preserve"> </w:t>
            </w:r>
            <w:r>
              <w:rPr/>
              <w:t>produce</w:t>
            </w:r>
            <w:r>
              <w:rPr>
                <w:spacing w:val="8"/>
              </w:rPr>
              <w:t>; </w:t>
            </w:r>
            <w:r>
              <w:rPr/>
              <w:t>consequently</w:t>
            </w:r>
            <w:r>
              <w:rPr>
                <w:spacing w:val="8"/>
              </w:rPr>
              <w:t>, </w:t>
            </w:r>
            <w:r>
              <w:rPr/>
              <w:t>it</w:t>
            </w:r>
            <w:r>
              <w:rPr>
                <w:spacing w:val="8"/>
              </w:rPr>
              <w:t xml:space="preserve"> </w:t>
            </w:r>
            <w:r>
              <w:rPr/>
              <w:t>is</w:t>
            </w:r>
            <w:r>
              <w:rPr>
                <w:spacing w:val="8"/>
              </w:rPr>
              <w:t xml:space="preserve"> </w:t>
            </w:r>
            <w:r>
              <w:rPr/>
              <w:t>reasonable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pursue </w:t>
            </w:r>
            <w:r>
              <w:rPr/>
              <w:t>fertility</w:t>
            </w:r>
            <w:r>
              <w:rPr>
                <w:spacing w:val="10"/>
              </w:rPr>
              <w:t xml:space="preserve"> </w:t>
            </w:r>
            <w:r>
              <w:rPr/>
              <w:t>treatments</w:t>
            </w:r>
            <w:r>
              <w:rPr>
                <w:spacing w:val="10"/>
              </w:rPr>
              <w:t xml:space="preserve"> </w:t>
            </w:r>
            <w:r>
              <w:rPr/>
              <w:t>before</w:t>
            </w:r>
            <w:r>
              <w:rPr>
                <w:spacing w:val="10"/>
              </w:rPr>
              <w:t xml:space="preserve"> </w:t>
            </w:r>
            <w:r>
              <w:rPr/>
              <w:t>considering</w:t>
            </w:r>
            <w:r>
              <w:rPr>
                <w:spacing w:val="10"/>
              </w:rPr>
              <w:t xml:space="preserve"> </w:t>
            </w:r>
            <w:r>
              <w:rPr/>
              <w:t>surgery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416" w:right="183" w:hanging="228"/>
              <w:spacing w:before="1" w:line="184" w:lineRule="auto"/>
              <w:rPr/>
            </w:pPr>
            <w:r>
              <w:rPr>
                <w:spacing w:val="7"/>
              </w:rPr>
              <w:t>3.  </w:t>
            </w:r>
            <w:r>
              <w:rPr/>
              <w:t>Few</w:t>
            </w:r>
            <w:r>
              <w:rPr>
                <w:spacing w:val="17"/>
                <w:w w:val="101"/>
              </w:rPr>
              <w:t xml:space="preserve">  </w:t>
            </w:r>
            <w:r>
              <w:rPr/>
              <w:t>procedures</w:t>
            </w:r>
            <w:r>
              <w:rPr>
                <w:spacing w:val="15"/>
              </w:rPr>
              <w:t xml:space="preserve">  </w:t>
            </w:r>
            <w:r>
              <w:rPr/>
              <w:t>have</w:t>
            </w:r>
            <w:r>
              <w:rPr>
                <w:spacing w:val="15"/>
                <w:w w:val="101"/>
              </w:rPr>
              <w:t xml:space="preserve">  </w:t>
            </w:r>
            <w:r>
              <w:rPr/>
              <w:t>been</w:t>
            </w:r>
            <w:r>
              <w:rPr>
                <w:spacing w:val="7"/>
              </w:rPr>
              <w:t xml:space="preserve">  </w:t>
            </w:r>
            <w:r>
              <w:rPr/>
              <w:t>shown</w:t>
            </w:r>
            <w:r>
              <w:rPr>
                <w:spacing w:val="11"/>
              </w:rPr>
              <w:t xml:space="preserve">  </w:t>
            </w:r>
            <w:r>
              <w:rPr/>
              <w:t>to</w:t>
            </w:r>
            <w:r>
              <w:rPr>
                <w:spacing w:val="7"/>
              </w:rPr>
              <w:t xml:space="preserve">   </w:t>
            </w:r>
            <w:r>
              <w:rPr/>
              <w:t>improve</w:t>
            </w:r>
            <w:r>
              <w:rPr>
                <w:spacing w:val="7"/>
              </w:rPr>
              <w:t xml:space="preserve">  </w:t>
            </w:r>
            <w:r>
              <w:rPr/>
              <w:t>fertility</w:t>
            </w:r>
            <w:r>
              <w:rPr>
                <w:spacing w:val="1"/>
              </w:rPr>
              <w:t xml:space="preserve"> </w:t>
            </w:r>
            <w:r>
              <w:rPr/>
              <w:t>treatment</w:t>
            </w:r>
            <w:r>
              <w:rPr>
                <w:spacing w:val="5"/>
              </w:rPr>
              <w:t xml:space="preserve"> </w:t>
            </w:r>
            <w:r>
              <w:rPr/>
              <w:t>outcomes</w:t>
            </w:r>
            <w:r>
              <w:rPr>
                <w:spacing w:val="5"/>
              </w:rPr>
              <w:t xml:space="preserve"> (</w:t>
            </w:r>
            <w:r>
              <w:rPr/>
              <w:t>among</w:t>
            </w:r>
            <w:r>
              <w:rPr>
                <w:spacing w:val="5"/>
              </w:rPr>
              <w:t xml:space="preserve"> </w:t>
            </w:r>
            <w:r>
              <w:rPr/>
              <w:t>those</w:t>
            </w:r>
            <w:r>
              <w:rPr>
                <w:spacing w:val="5"/>
              </w:rPr>
              <w:t xml:space="preserve"> </w:t>
            </w:r>
            <w:r>
              <w:rPr/>
              <w:t>that</w:t>
            </w:r>
            <w:r>
              <w:rPr>
                <w:spacing w:val="5"/>
              </w:rPr>
              <w:t xml:space="preserve"> </w:t>
            </w:r>
            <w:r>
              <w:rPr/>
              <w:t>do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12"/>
              </w:rPr>
              <w:t xml:space="preserve"> </w:t>
            </w:r>
            <w:r>
              <w:rPr/>
              <w:t>removal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419" w:right="348" w:firstLine="5"/>
              <w:spacing w:before="3" w:line="199" w:lineRule="auto"/>
              <w:rPr/>
            </w:pPr>
            <w:r>
              <w:rPr/>
              <w:t>hydrosalpinx</w:t>
            </w:r>
            <w:r>
              <w:rPr>
                <w:spacing w:val="8"/>
              </w:rPr>
              <w:t xml:space="preserve"> </w:t>
            </w:r>
            <w:r>
              <w:rPr/>
              <w:t>before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vitro</w:t>
            </w:r>
            <w:r>
              <w:rPr>
                <w:spacing w:val="8"/>
              </w:rPr>
              <w:t xml:space="preserve"> </w:t>
            </w:r>
            <w:r>
              <w:rPr/>
              <w:t>fertilization</w:t>
            </w:r>
            <w:r>
              <w:rPr>
                <w:spacing w:val="8"/>
              </w:rPr>
              <w:t>); </w:t>
            </w:r>
            <w:r>
              <w:rPr/>
              <w:t>thus</w:t>
            </w:r>
            <w:r>
              <w:rPr>
                <w:spacing w:val="8"/>
              </w:rPr>
              <w:t>, </w:t>
            </w:r>
            <w:r>
              <w:rPr/>
              <w:t>laparoscopy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should not be performed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routinely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before fertility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treatment</w:t>
            </w:r>
            <w:r>
              <w:rPr/>
              <w:t xml:space="preserve"> </w:t>
            </w:r>
            <w:r>
              <w:rPr/>
              <w:t>unless</w:t>
            </w:r>
            <w:r>
              <w:rPr>
                <w:spacing w:val="14"/>
              </w:rPr>
              <w:t xml:space="preserve"> </w:t>
            </w:r>
            <w:r>
              <w:rPr/>
              <w:t>there</w:t>
            </w:r>
            <w:r>
              <w:rPr>
                <w:spacing w:val="14"/>
              </w:rPr>
              <w:t xml:space="preserve"> </w:t>
            </w:r>
            <w:r>
              <w:rPr/>
              <w:t>is</w:t>
            </w:r>
            <w:r>
              <w:rPr>
                <w:spacing w:val="14"/>
              </w:rPr>
              <w:t xml:space="preserve"> </w:t>
            </w:r>
            <w:r>
              <w:rPr/>
              <w:t>a</w:t>
            </w:r>
            <w:r>
              <w:rPr>
                <w:spacing w:val="14"/>
              </w:rPr>
              <w:t xml:space="preserve"> </w:t>
            </w:r>
            <w:r>
              <w:rPr/>
              <w:t>clear</w:t>
            </w:r>
            <w:r>
              <w:rPr>
                <w:spacing w:val="14"/>
              </w:rPr>
              <w:t xml:space="preserve"> </w:t>
            </w:r>
            <w:r>
              <w:rPr/>
              <w:t>reason</w:t>
            </w:r>
            <w:r>
              <w:rPr>
                <w:spacing w:val="14"/>
              </w:rPr>
              <w:t xml:space="preserve"> </w:t>
            </w:r>
            <w:r>
              <w:rPr/>
              <w:t>to</w:t>
            </w:r>
            <w:r>
              <w:rPr>
                <w:spacing w:val="14"/>
              </w:rPr>
              <w:t xml:space="preserve"> </w:t>
            </w:r>
            <w:r>
              <w:rPr/>
              <w:t>do</w:t>
            </w:r>
            <w:r>
              <w:rPr>
                <w:spacing w:val="4"/>
              </w:rPr>
              <w:t xml:space="preserve"> </w:t>
            </w:r>
            <w:r>
              <w:rPr/>
              <w:t>so</w:t>
            </w:r>
            <w:r>
              <w:rPr>
                <w:spacing w:val="14"/>
              </w:rPr>
              <w:t>.</w:t>
            </w:r>
          </w:p>
        </w:tc>
      </w:tr>
    </w:tbl>
    <w:p>
      <w:pPr>
        <w:spacing w:before="57"/>
        <w:rPr/>
      </w:pPr>
      <w:r/>
    </w:p>
    <w:tbl>
      <w:tblPr>
        <w:tblStyle w:val="TableNormal"/>
        <w:tblW w:w="4884" w:type="dxa"/>
        <w:tblInd w:w="778" w:type="dxa"/>
        <w:shd w:val="clear" w:fill="B8C8D5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884"/>
      </w:tblGrid>
      <w:tr>
        <w:trPr>
          <w:trHeight w:val="410" w:hRule="atLeast"/>
        </w:trPr>
        <w:tc>
          <w:tcPr>
            <w:shd w:val="clear" w:fill="B8C8D5"/>
            <w:tcW w:w="4884" w:type="dxa"/>
            <w:vAlign w:val="top"/>
            <w:tcBorders>
              <w:right w:val="single" w:color="000000" w:sz="6" w:space="0"/>
            </w:tcBorders>
          </w:tcPr>
          <w:p>
            <w:pPr>
              <w:ind w:left="193"/>
              <w:spacing w:before="207" w:line="20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DEFINITIONS</w:t>
            </w:r>
          </w:p>
        </w:tc>
      </w:tr>
      <w:tr>
        <w:trPr>
          <w:trHeight w:val="3533" w:hRule="atLeast"/>
        </w:trPr>
        <w:tc>
          <w:tcPr>
            <w:shd w:val="clear" w:fill="B8C8D5"/>
            <w:tcW w:w="488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91"/>
              <w:spacing w:before="58" w:line="164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Fecundity:</w:t>
            </w:r>
            <w:r>
              <w:rPr>
                <w:rFonts w:ascii="Times New Roman" w:hAnsi="Times New Roman" w:eastAsia="Times New Roman" w:cs="Times New Roman"/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The probability that a cycle will result</w:t>
            </w:r>
            <w:r>
              <w:rPr>
                <w:spacing w:val="2"/>
              </w:rPr>
              <w:t xml:space="preserve"> in a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live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birth.</w:t>
            </w:r>
          </w:p>
          <w:p>
            <w:pPr>
              <w:pStyle w:val="TableText"/>
              <w:ind w:left="191"/>
              <w:spacing w:before="22" w:line="164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Fertility:</w:t>
            </w:r>
            <w:r>
              <w:rPr>
                <w:rFonts w:ascii="Times New Roman" w:hAnsi="Times New Roman" w:eastAsia="Times New Roman" w:cs="Times New Roman"/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The capacity to establish a clinica</w:t>
            </w:r>
            <w:r>
              <w:rPr>
                <w:spacing w:val="3"/>
              </w:rPr>
              <w:t>l pregnancy.</w:t>
            </w:r>
          </w:p>
          <w:p>
            <w:pPr>
              <w:pStyle w:val="TableText"/>
              <w:ind w:left="180" w:right="182" w:firstLine="5"/>
              <w:spacing w:before="18" w:line="171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Ovarian</w:t>
            </w:r>
            <w:r>
              <w:rPr>
                <w:rFonts w:ascii="Times New Roman" w:hAnsi="Times New Roman" w:eastAsia="Times New Roman" w:cs="Times New Roman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reserve: </w:t>
            </w:r>
            <w:r>
              <w:rPr>
                <w:spacing w:val="5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size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and quantity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t</w:t>
            </w:r>
            <w:r>
              <w:rPr>
                <w:spacing w:val="4"/>
              </w:rPr>
              <w:t>he remaining ovarian</w:t>
            </w:r>
            <w:r>
              <w:rPr/>
              <w:t xml:space="preserve"> </w:t>
            </w:r>
            <w:r>
              <w:rPr/>
              <w:t>follicular</w:t>
            </w:r>
            <w:r>
              <w:rPr>
                <w:spacing w:val="1"/>
              </w:rPr>
              <w:t xml:space="preserve"> </w:t>
            </w:r>
            <w:r>
              <w:rPr/>
              <w:t>pool</w:t>
            </w:r>
            <w:r>
              <w:rPr>
                <w:spacing w:val="1"/>
              </w:rPr>
              <w:t>.</w:t>
            </w:r>
          </w:p>
          <w:p>
            <w:pPr>
              <w:pStyle w:val="TableText"/>
              <w:ind w:left="190" w:right="328" w:firstLine="1"/>
              <w:spacing w:before="1" w:line="191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Unexplained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infertility</w:t>
            </w:r>
            <w:r>
              <w:rPr>
                <w:spacing w:val="5"/>
              </w:rPr>
              <w:t>: I</w:t>
            </w:r>
            <w:r>
              <w:rPr>
                <w:spacing w:val="4"/>
              </w:rPr>
              <w:t>nfertility in which all standard clinical</w:t>
            </w:r>
            <w:r>
              <w:rPr/>
              <w:t xml:space="preserve"> </w:t>
            </w:r>
            <w:r>
              <w:rPr/>
              <w:t>investigations</w:t>
            </w:r>
            <w:r>
              <w:rPr>
                <w:spacing w:val="5"/>
              </w:rPr>
              <w:t xml:space="preserve"> </w:t>
            </w:r>
            <w:r>
              <w:rPr/>
              <w:t>for</w:t>
            </w:r>
            <w:r>
              <w:rPr>
                <w:spacing w:val="5"/>
              </w:rPr>
              <w:t xml:space="preserve"> </w:t>
            </w:r>
            <w:r>
              <w:rPr/>
              <w:t>infertility</w:t>
            </w:r>
            <w:r>
              <w:rPr>
                <w:spacing w:val="5"/>
              </w:rPr>
              <w:t xml:space="preserve"> </w:t>
            </w:r>
            <w:r>
              <w:rPr/>
              <w:t>yield</w:t>
            </w:r>
            <w:r>
              <w:rPr>
                <w:spacing w:val="5"/>
              </w:rPr>
              <w:t xml:space="preserve"> </w:t>
            </w:r>
            <w:r>
              <w:rPr/>
              <w:t>normal</w:t>
            </w:r>
            <w:r>
              <w:rPr>
                <w:spacing w:val="5"/>
              </w:rPr>
              <w:t xml:space="preserve"> </w:t>
            </w:r>
            <w:r>
              <w:rPr/>
              <w:t>results</w:t>
            </w:r>
            <w:r>
              <w:rPr>
                <w:spacing w:val="5"/>
              </w:rPr>
              <w:t>.</w:t>
            </w:r>
          </w:p>
          <w:p>
            <w:pPr>
              <w:pStyle w:val="TableText"/>
              <w:ind w:left="181" w:right="262" w:firstLine="9"/>
              <w:spacing w:before="16" w:line="177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Myomectomy</w:t>
            </w:r>
            <w:r>
              <w:rPr>
                <w:spacing w:val="5"/>
              </w:rPr>
              <w:t>: A gynaecol</w:t>
            </w:r>
            <w:r>
              <w:rPr>
                <w:spacing w:val="4"/>
              </w:rPr>
              <w:t>ogical surgical procedure to remove</w:t>
            </w:r>
            <w:r>
              <w:rPr/>
              <w:t xml:space="preserve"> </w:t>
            </w:r>
            <w:r>
              <w:rPr>
                <w:spacing w:val="9"/>
              </w:rPr>
              <w:t>ﬁ</w:t>
            </w:r>
            <w:r>
              <w:rPr/>
              <w:t>broids</w:t>
            </w:r>
            <w:r>
              <w:rPr>
                <w:spacing w:val="9"/>
              </w:rPr>
              <w:t xml:space="preserve"> </w:t>
            </w:r>
            <w:r>
              <w:rPr/>
              <w:t>while</w:t>
            </w:r>
            <w:r>
              <w:rPr>
                <w:spacing w:val="9"/>
              </w:rPr>
              <w:t xml:space="preserve"> </w:t>
            </w:r>
            <w:r>
              <w:rPr/>
              <w:t>preserving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uterus</w:t>
            </w:r>
            <w:r>
              <w:rPr>
                <w:spacing w:val="9"/>
              </w:rPr>
              <w:t>.</w:t>
            </w:r>
          </w:p>
          <w:p>
            <w:pPr>
              <w:pStyle w:val="TableText"/>
              <w:ind w:left="191"/>
              <w:spacing w:before="16" w:line="166" w:lineRule="exact"/>
              <w:rPr/>
            </w:pPr>
            <w:r>
              <w:rPr>
                <w:rFonts w:ascii="Times New Roman" w:hAnsi="Times New Roman" w:eastAsia="Times New Roman" w:cs="Times New Roman"/>
                <w:spacing w:val="12"/>
              </w:rPr>
              <w:t>Unassisted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conception/pregnancy</w:t>
            </w:r>
            <w:r>
              <w:rPr>
                <w:spacing w:val="12"/>
              </w:rPr>
              <w:t>: When </w:t>
            </w:r>
            <w:r>
              <w:rPr>
                <w:spacing w:val="11"/>
              </w:rPr>
              <w:t>a pregnancy is</w:t>
            </w:r>
          </w:p>
          <w:p>
            <w:pPr>
              <w:pStyle w:val="TableText"/>
              <w:ind w:left="182" w:right="183" w:firstLine="3"/>
              <w:spacing w:before="2" w:line="184" w:lineRule="auto"/>
              <w:rPr/>
            </w:pPr>
            <w:r>
              <w:rPr/>
              <w:t>achieved</w:t>
            </w:r>
            <w:r>
              <w:rPr>
                <w:spacing w:val="7"/>
              </w:rPr>
              <w:t xml:space="preserve"> </w:t>
            </w:r>
            <w:r>
              <w:rPr/>
              <w:t>through</w:t>
            </w:r>
            <w:r>
              <w:rPr>
                <w:spacing w:val="7"/>
              </w:rPr>
              <w:t xml:space="preserve"> </w:t>
            </w:r>
            <w:r>
              <w:rPr/>
              <w:t>regular</w:t>
            </w:r>
            <w:r>
              <w:rPr>
                <w:spacing w:val="7"/>
              </w:rPr>
              <w:t xml:space="preserve"> </w:t>
            </w:r>
            <w:r>
              <w:rPr/>
              <w:t>unprotected</w:t>
            </w:r>
            <w:r>
              <w:rPr>
                <w:spacing w:val="7"/>
              </w:rPr>
              <w:t xml:space="preserve"> </w:t>
            </w:r>
            <w:r>
              <w:rPr/>
              <w:t>sexual</w:t>
            </w:r>
            <w:r>
              <w:rPr>
                <w:spacing w:val="7"/>
              </w:rPr>
              <w:t xml:space="preserve"> </w:t>
            </w:r>
            <w:r>
              <w:rPr/>
              <w:t>intercourse</w:t>
            </w:r>
            <w:r>
              <w:rPr>
                <w:spacing w:val="7"/>
              </w:rPr>
              <w:t xml:space="preserve"> </w:t>
            </w:r>
            <w:r>
              <w:rPr/>
              <w:t>without</w:t>
            </w:r>
            <w:r>
              <w:rPr>
                <w:spacing w:val="1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intervention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medical</w:t>
            </w:r>
            <w:r>
              <w:rPr>
                <w:spacing w:val="9"/>
              </w:rPr>
              <w:t xml:space="preserve"> </w:t>
            </w:r>
            <w:r>
              <w:rPr/>
              <w:t>professionals</w:t>
            </w:r>
            <w:r>
              <w:rPr>
                <w:spacing w:val="9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medications</w:t>
            </w:r>
            <w:r>
              <w:rPr>
                <w:spacing w:val="9"/>
              </w:rPr>
              <w:t xml:space="preserve"> </w:t>
            </w:r>
            <w:r>
              <w:rPr/>
              <w:t>to</w:t>
            </w:r>
          </w:p>
          <w:p>
            <w:pPr>
              <w:pStyle w:val="TableText"/>
              <w:ind w:left="185"/>
              <w:spacing w:line="181" w:lineRule="auto"/>
              <w:rPr/>
            </w:pPr>
            <w:r>
              <w:rPr/>
              <w:t>enhance</w:t>
            </w:r>
            <w:r>
              <w:rPr>
                <w:spacing w:val="11"/>
              </w:rPr>
              <w:t xml:space="preserve"> </w:t>
            </w:r>
            <w:r>
              <w:rPr/>
              <w:t>fertility</w:t>
            </w:r>
            <w:r>
              <w:rPr>
                <w:spacing w:val="11"/>
              </w:rPr>
              <w:t>.</w:t>
            </w:r>
          </w:p>
          <w:p>
            <w:pPr>
              <w:pStyle w:val="TableText"/>
              <w:ind w:left="185" w:right="183" w:firstLine="4"/>
              <w:spacing w:before="1" w:line="190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vitro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fertilization</w:t>
            </w:r>
            <w:r>
              <w:rPr>
                <w:spacing w:val="4"/>
              </w:rPr>
              <w:t>: Fertility treatment </w:t>
            </w:r>
            <w:r>
              <w:rPr>
                <w:spacing w:val="3"/>
              </w:rPr>
              <w:t>in which either eggs or</w:t>
            </w:r>
            <w:r>
              <w:rPr/>
              <w:t xml:space="preserve">   </w:t>
            </w:r>
            <w:r>
              <w:rPr/>
              <w:t>embryos</w:t>
            </w:r>
            <w:r>
              <w:rPr>
                <w:spacing w:val="4"/>
              </w:rPr>
              <w:t xml:space="preserve"> </w:t>
            </w:r>
            <w:r>
              <w:rPr/>
              <w:t>are</w:t>
            </w:r>
            <w:r>
              <w:rPr>
                <w:spacing w:val="4"/>
              </w:rPr>
              <w:t xml:space="preserve"> </w:t>
            </w:r>
            <w:r>
              <w:rPr/>
              <w:t>handled</w:t>
            </w:r>
            <w:r>
              <w:rPr>
                <w:spacing w:val="4"/>
              </w:rPr>
              <w:t xml:space="preserve">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/>
              <w:t>eggs</w:t>
            </w:r>
            <w:r>
              <w:rPr>
                <w:spacing w:val="4"/>
              </w:rPr>
              <w:t xml:space="preserve"> </w:t>
            </w:r>
            <w:r>
              <w:rPr/>
              <w:t>are</w:t>
            </w:r>
            <w:r>
              <w:rPr>
                <w:spacing w:val="4"/>
              </w:rPr>
              <w:t xml:space="preserve"> </w:t>
            </w:r>
            <w:r>
              <w:rPr/>
              <w:t>fertilized</w:t>
            </w:r>
            <w:r>
              <w:rPr>
                <w:spacing w:val="4"/>
              </w:rPr>
              <w:t xml:space="preserve"> </w:t>
            </w:r>
            <w:r>
              <w:rPr/>
              <w:t>outside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body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(includes intracytoplasmic sperm injection).</w:t>
            </w:r>
          </w:p>
          <w:p>
            <w:pPr>
              <w:pStyle w:val="TableText"/>
              <w:ind w:left="191"/>
              <w:spacing w:before="14" w:line="169" w:lineRule="exact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Fertility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treatments</w:t>
            </w:r>
            <w:r>
              <w:rPr>
                <w:spacing w:val="5"/>
              </w:rPr>
              <w:t>: Ovarian stimulation with oral agents or</w:t>
            </w:r>
          </w:p>
          <w:p>
            <w:pPr>
              <w:pStyle w:val="TableText"/>
              <w:ind w:left="184"/>
              <w:spacing w:line="199" w:lineRule="auto"/>
              <w:rPr/>
            </w:pPr>
            <w:r>
              <w:rPr/>
              <w:t>gonadotropins</w:t>
            </w:r>
            <w:r>
              <w:rPr>
                <w:spacing w:val="2"/>
              </w:rPr>
              <w:t>, </w:t>
            </w:r>
            <w:r>
              <w:rPr/>
              <w:t>intrauterine</w:t>
            </w:r>
            <w:r>
              <w:rPr>
                <w:spacing w:val="2"/>
              </w:rPr>
              <w:t xml:space="preserve"> </w:t>
            </w:r>
            <w:r>
              <w:rPr/>
              <w:t>insemination</w:t>
            </w:r>
            <w:r>
              <w:rPr>
                <w:spacing w:val="2"/>
              </w:rPr>
              <w:t>, </w:t>
            </w:r>
            <w:r>
              <w:rPr/>
              <w:t>or</w:t>
            </w:r>
            <w:r>
              <w:rPr>
                <w:spacing w:val="2"/>
              </w:rPr>
              <w:t xml:space="preserve"> </w:t>
            </w:r>
            <w:r>
              <w:rPr/>
              <w:t>in</w:t>
            </w:r>
            <w:r>
              <w:rPr>
                <w:spacing w:val="2"/>
              </w:rPr>
              <w:t xml:space="preserve"> </w:t>
            </w:r>
            <w:r>
              <w:rPr/>
              <w:t>vitro</w:t>
            </w:r>
            <w:r>
              <w:rPr>
                <w:spacing w:val="2"/>
              </w:rPr>
              <w:t xml:space="preserve"> </w:t>
            </w:r>
            <w:r>
              <w:rPr/>
              <w:t>fertilization</w:t>
            </w:r>
            <w:r>
              <w:rPr>
                <w:spacing w:val="2"/>
              </w:rPr>
              <w:t>.</w:t>
            </w:r>
          </w:p>
        </w:tc>
      </w:tr>
    </w:tbl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768"/>
        <w:spacing w:before="55" w:line="127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-2"/>
        </w:rPr>
        <w:t>ABSTRACT</w:t>
      </w:r>
    </w:p>
    <w:p>
      <w:pPr>
        <w:ind w:left="768"/>
        <w:spacing w:before="1" w:line="220" w:lineRule="auto"/>
        <w:tabs>
          <w:tab w:val="left" w:pos="186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8" w:right="437" w:hanging="243"/>
        <w:spacing w:before="61" w:line="185" w:lineRule="auto"/>
        <w:rPr/>
      </w:pPr>
      <w:r>
        <w:rPr>
          <w:rFonts w:ascii="Times New Roman" w:hAnsi="Times New Roman" w:eastAsia="Times New Roman" w:cs="Times New Roman"/>
          <w:spacing w:val="4"/>
        </w:rPr>
        <w:t>Objective: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spacing w:val="4"/>
        </w:rPr>
        <w:t>To evaluate the beneﬁts and risks of minimally invasive</w:t>
      </w:r>
      <w:r>
        <w:rPr/>
        <w:t xml:space="preserve"> </w:t>
      </w:r>
      <w:r>
        <w:rPr/>
        <w:t>procedures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infertility</w:t>
      </w:r>
      <w:r>
        <w:rPr>
          <w:spacing w:val="2"/>
        </w:rPr>
        <w:t xml:space="preserve"> </w:t>
      </w:r>
      <w:r>
        <w:rPr/>
        <w:t>and</w:t>
      </w:r>
    </w:p>
    <w:p>
      <w:pPr>
        <w:pStyle w:val="BodyText"/>
        <w:ind w:left="1013" w:right="814" w:firstLine="4"/>
        <w:spacing w:before="1" w:line="192" w:lineRule="auto"/>
        <w:rPr/>
      </w:pPr>
      <w:r>
        <w:rPr/>
        <w:t>provide</w:t>
      </w:r>
      <w:r>
        <w:rPr>
          <w:spacing w:val="11"/>
        </w:rPr>
        <w:t xml:space="preserve"> </w:t>
      </w:r>
      <w:r>
        <w:rPr/>
        <w:t>guidance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gynaecologists</w:t>
      </w:r>
      <w:r>
        <w:rPr>
          <w:spacing w:val="11"/>
        </w:rPr>
        <w:t xml:space="preserve"> </w:t>
      </w:r>
      <w:r>
        <w:rPr/>
        <w:t>who</w:t>
      </w:r>
      <w:r>
        <w:rPr>
          <w:spacing w:val="11"/>
        </w:rPr>
        <w:t xml:space="preserve"> </w:t>
      </w:r>
      <w:r>
        <w:rPr/>
        <w:t>manage</w:t>
      </w:r>
      <w:r>
        <w:rPr>
          <w:spacing w:val="11"/>
        </w:rPr>
        <w:t xml:space="preserve"> </w:t>
      </w:r>
      <w:r>
        <w:rPr/>
        <w:t>common</w:t>
      </w:r>
      <w:r>
        <w:rPr>
          <w:spacing w:val="4"/>
        </w:rPr>
        <w:t xml:space="preserve"> </w:t>
      </w:r>
      <w:r>
        <w:rPr/>
        <w:t>conditions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these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>.</w:t>
      </w:r>
    </w:p>
    <w:p>
      <w:pPr>
        <w:pStyle w:val="BodyText"/>
        <w:ind w:left="1012" w:right="332" w:hanging="241"/>
        <w:spacing w:before="151" w:line="191" w:lineRule="auto"/>
        <w:rPr/>
      </w:pPr>
      <w:r>
        <w:rPr>
          <w:rFonts w:ascii="Times New Roman" w:hAnsi="Times New Roman" w:eastAsia="Times New Roman" w:cs="Times New Roman"/>
          <w:spacing w:val="4"/>
        </w:rPr>
        <w:t>Target</w:t>
      </w:r>
      <w:r>
        <w:rPr>
          <w:rFonts w:ascii="Times New Roman" w:hAnsi="Times New Roman" w:eastAsia="Times New Roman" w:cs="Times New Roman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Population:</w:t>
      </w:r>
      <w:r>
        <w:rPr>
          <w:rFonts w:ascii="Times New Roman" w:hAnsi="Times New Roman" w:eastAsia="Times New Roman" w:cs="Times New Roman"/>
          <w:spacing w:val="25"/>
          <w:w w:val="102"/>
        </w:rPr>
        <w:t xml:space="preserve"> </w:t>
      </w:r>
      <w:r>
        <w:rPr>
          <w:spacing w:val="4"/>
        </w:rPr>
        <w:t>Patients with infertility (inability to conce</w:t>
      </w:r>
      <w:r>
        <w:rPr>
          <w:spacing w:val="3"/>
        </w:rPr>
        <w:t>ive after</w:t>
      </w:r>
      <w:r>
        <w:rPr/>
        <w:t xml:space="preserve"> </w:t>
      </w:r>
      <w:r>
        <w:rPr>
          <w:spacing w:val="3"/>
        </w:rPr>
        <w:t>12 </w:t>
      </w:r>
      <w:r>
        <w:rPr/>
        <w:t>months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unprotected</w:t>
      </w:r>
      <w:r>
        <w:rPr>
          <w:spacing w:val="3"/>
        </w:rPr>
        <w:t xml:space="preserve"> </w:t>
      </w:r>
      <w:r>
        <w:rPr/>
        <w:t>intercourse</w:t>
      </w:r>
      <w:r>
        <w:rPr>
          <w:spacing w:val="3"/>
        </w:rPr>
        <w:t>) </w:t>
      </w:r>
      <w:r>
        <w:rPr/>
        <w:t>undergoing</w:t>
      </w:r>
      <w:r>
        <w:rPr>
          <w:spacing w:val="14"/>
        </w:rPr>
        <w:t xml:space="preserve"> </w:t>
      </w:r>
      <w:r>
        <w:rPr/>
        <w:t>investigation   </w:t>
      </w:r>
      <w:r>
        <w:rPr/>
        <w:t>and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4"/>
        </w:rPr>
        <w:t>.</w:t>
      </w:r>
    </w:p>
    <w:p>
      <w:pPr>
        <w:pStyle w:val="BodyText"/>
        <w:ind w:left="1012" w:right="264" w:hanging="232"/>
        <w:spacing w:before="119" w:line="175" w:lineRule="auto"/>
        <w:rPr/>
      </w:pPr>
      <w:r>
        <w:rPr>
          <w:rFonts w:ascii="Times New Roman" w:hAnsi="Times New Roman" w:eastAsia="Times New Roman" w:cs="Times New Roman"/>
          <w:spacing w:val="7"/>
        </w:rPr>
        <w:t>Beneﬁts,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Harms, and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Costs: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7"/>
        </w:rPr>
        <w:t>Minimally invasive rep</w:t>
      </w:r>
      <w:r>
        <w:rPr>
          <w:spacing w:val="6"/>
        </w:rPr>
        <w:t>roductive surgery</w:t>
      </w:r>
      <w:r>
        <w:rPr/>
        <w:t xml:space="preserve"> </w:t>
      </w:r>
      <w:r>
        <w:rPr/>
        <w:t>can be used to treat infertility, improve fertility tre</w:t>
      </w:r>
      <w:r>
        <w:rPr>
          <w:spacing w:val="-1"/>
        </w:rPr>
        <w:t>atment outcomes,</w:t>
      </w:r>
      <w:r>
        <w:rPr/>
        <w:t xml:space="preserve"> </w:t>
      </w:r>
      <w:r>
        <w:rPr>
          <w:spacing w:val="3"/>
        </w:rPr>
        <w:t>or preserve fertility. All surgery has ris</w:t>
      </w:r>
      <w:r>
        <w:rPr>
          <w:spacing w:val="2"/>
        </w:rPr>
        <w:t>ks and associated</w:t>
      </w:r>
    </w:p>
    <w:p>
      <w:pPr>
        <w:pStyle w:val="BodyText"/>
        <w:ind w:left="1013"/>
        <w:spacing w:before="1" w:line="184" w:lineRule="auto"/>
        <w:rPr/>
      </w:pPr>
      <w:r>
        <w:rPr/>
        <w:t>complications</w:t>
      </w:r>
      <w:r>
        <w:rPr>
          <w:spacing w:val="10"/>
        </w:rPr>
        <w:t>. </w:t>
      </w:r>
      <w:r>
        <w:rPr/>
        <w:t>Reproductive</w:t>
      </w:r>
      <w:r>
        <w:rPr>
          <w:spacing w:val="10"/>
        </w:rPr>
        <w:t xml:space="preserve"> </w:t>
      </w:r>
      <w:r>
        <w:rPr/>
        <w:t>surgery</w:t>
      </w:r>
      <w:r>
        <w:rPr>
          <w:spacing w:val="10"/>
        </w:rPr>
        <w:t xml:space="preserve"> </w:t>
      </w:r>
      <w:r>
        <w:rPr/>
        <w:t>may</w:t>
      </w:r>
      <w:r>
        <w:rPr>
          <w:spacing w:val="10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improve</w:t>
      </w:r>
      <w:r>
        <w:rPr>
          <w:spacing w:val="10"/>
        </w:rPr>
        <w:t xml:space="preserve"> </w:t>
      </w:r>
      <w:r>
        <w:rPr/>
        <w:t>fertility</w:t>
      </w:r>
    </w:p>
    <w:p>
      <w:pPr>
        <w:pStyle w:val="BodyText"/>
        <w:ind w:left="1007" w:right="261" w:firstLine="5"/>
        <w:spacing w:before="2" w:line="190" w:lineRule="auto"/>
        <w:rPr/>
      </w:pPr>
      <w:r>
        <w:rPr>
          <w:spacing w:val="4"/>
        </w:rPr>
        <w:t>outcomes and may, in some ins</w:t>
      </w:r>
      <w:r>
        <w:rPr>
          <w:spacing w:val="3"/>
        </w:rPr>
        <w:t>tances, damage ovarian reserve.</w:t>
      </w:r>
      <w:r>
        <w:rPr/>
        <w:t xml:space="preserve">  </w:t>
      </w:r>
      <w:r>
        <w:rPr/>
        <w:t>All</w:t>
      </w:r>
      <w:r>
        <w:rPr>
          <w:spacing w:val="5"/>
        </w:rPr>
        <w:t xml:space="preserve"> </w:t>
      </w:r>
      <w:r>
        <w:rPr/>
        <w:t>procedures</w:t>
      </w:r>
      <w:r>
        <w:rPr>
          <w:spacing w:val="5"/>
        </w:rPr>
        <w:t xml:space="preserve"> </w:t>
      </w:r>
      <w:r>
        <w:rPr/>
        <w:t>have</w:t>
      </w:r>
      <w:r>
        <w:rPr>
          <w:spacing w:val="5"/>
        </w:rPr>
        <w:t xml:space="preserve"> </w:t>
      </w:r>
      <w:r>
        <w:rPr/>
        <w:t>costs</w:t>
      </w:r>
      <w:r>
        <w:rPr>
          <w:spacing w:val="5"/>
        </w:rPr>
        <w:t>, </w:t>
      </w:r>
      <w:r>
        <w:rPr/>
        <w:t>which</w:t>
      </w:r>
      <w:r>
        <w:rPr>
          <w:spacing w:val="5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/>
        <w:t>borne</w:t>
      </w:r>
      <w:r>
        <w:rPr>
          <w:spacing w:val="5"/>
        </w:rPr>
        <w:t xml:space="preserve"> </w:t>
      </w:r>
      <w:r>
        <w:rPr/>
        <w:t>either</w:t>
      </w:r>
      <w:r>
        <w:rPr>
          <w:spacing w:val="5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patient</w:t>
      </w:r>
      <w:r>
        <w:rPr>
          <w:spacing w:val="5"/>
        </w:rPr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>
          <w:spacing w:val="1"/>
        </w:rPr>
        <w:t>their health insurance</w:t>
      </w:r>
      <w:r>
        <w:rPr>
          <w:spacing w:val="23"/>
          <w:w w:val="101"/>
        </w:rPr>
        <w:t xml:space="preserve"> </w:t>
      </w:r>
      <w:r>
        <w:rPr>
          <w:spacing w:val="1"/>
        </w:rPr>
        <w:t>provider.</w:t>
      </w:r>
    </w:p>
    <w:p>
      <w:pPr>
        <w:pStyle w:val="BodyText"/>
        <w:ind w:left="1013" w:right="265" w:hanging="233"/>
        <w:spacing w:before="148" w:line="187" w:lineRule="auto"/>
        <w:rPr/>
      </w:pPr>
      <w:r>
        <w:rPr>
          <w:rFonts w:ascii="Times New Roman" w:hAnsi="Times New Roman" w:eastAsia="Times New Roman" w:cs="Times New Roman"/>
          <w:spacing w:val="3"/>
        </w:rPr>
        <w:t>Evidence: </w:t>
      </w:r>
      <w:r>
        <w:rPr>
          <w:spacing w:val="3"/>
        </w:rPr>
        <w:t>We</w:t>
      </w:r>
      <w:r>
        <w:rPr>
          <w:spacing w:val="-10"/>
        </w:rPr>
        <w:t xml:space="preserve"> </w:t>
      </w:r>
      <w:r>
        <w:rPr>
          <w:spacing w:val="3"/>
        </w:rPr>
        <w:t>searched English-language</w:t>
      </w:r>
      <w:r>
        <w:rPr>
          <w:spacing w:val="-9"/>
        </w:rPr>
        <w:t xml:space="preserve"> </w:t>
      </w:r>
      <w:r>
        <w:rPr>
          <w:spacing w:val="3"/>
        </w:rPr>
        <w:t>articles</w:t>
      </w:r>
      <w:r>
        <w:rPr>
          <w:spacing w:val="-13"/>
        </w:rPr>
        <w:t xml:space="preserve"> </w:t>
      </w:r>
      <w:r>
        <w:rPr>
          <w:spacing w:val="3"/>
        </w:rPr>
        <w:t>from</w:t>
      </w:r>
      <w:r>
        <w:rPr>
          <w:spacing w:val="-12"/>
        </w:rPr>
        <w:t xml:space="preserve"> </w:t>
      </w:r>
      <w:r>
        <w:rPr>
          <w:spacing w:val="3"/>
        </w:rPr>
        <w:t>January</w:t>
      </w:r>
      <w:r>
        <w:rPr>
          <w:spacing w:val="-13"/>
        </w:rPr>
        <w:t xml:space="preserve"> </w:t>
      </w:r>
      <w:r>
        <w:rPr>
          <w:spacing w:val="2"/>
        </w:rPr>
        <w:t>2010</w:t>
      </w:r>
      <w:r>
        <w:rPr>
          <w:spacing w:val="-15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/>
        <w:t>May</w:t>
      </w:r>
      <w:r>
        <w:rPr>
          <w:spacing w:val="11"/>
        </w:rPr>
        <w:t xml:space="preserve"> 2021 </w:t>
      </w:r>
      <w:r>
        <w:rPr/>
        <w:t>in</w:t>
      </w:r>
      <w:r>
        <w:rPr>
          <w:spacing w:val="11"/>
        </w:rPr>
        <w:t xml:space="preserve"> </w:t>
      </w:r>
      <w:r>
        <w:rPr/>
        <w:t>PubMed</w:t>
      </w:r>
      <w:r>
        <w:rPr>
          <w:spacing w:val="11"/>
        </w:rPr>
        <w:t>/</w:t>
      </w:r>
      <w:r>
        <w:rPr/>
        <w:t>MEDLINE</w:t>
      </w:r>
      <w:r>
        <w:rPr>
          <w:spacing w:val="11"/>
        </w:rPr>
        <w:t>, </w:t>
      </w:r>
      <w:r>
        <w:rPr/>
        <w:t>Embase</w:t>
      </w:r>
      <w:r>
        <w:rPr>
          <w:spacing w:val="11"/>
        </w:rPr>
        <w:t>, </w:t>
      </w:r>
      <w:r>
        <w:rPr/>
        <w:t>Science</w:t>
      </w:r>
      <w:r>
        <w:rPr>
          <w:spacing w:val="11"/>
        </w:rPr>
        <w:t xml:space="preserve"> </w:t>
      </w:r>
      <w:r>
        <w:rPr/>
        <w:t>Direct</w:t>
      </w:r>
      <w:r>
        <w:rPr>
          <w:spacing w:val="11"/>
        </w:rPr>
        <w:t>, </w:t>
      </w:r>
      <w:r>
        <w:rPr/>
        <w:t>Scopus</w:t>
      </w:r>
      <w:r>
        <w:rPr>
          <w:spacing w:val="11"/>
        </w:rPr>
        <w:t>,</w:t>
      </w:r>
      <w:r>
        <w:rPr>
          <w:spacing w:val="2"/>
        </w:rPr>
        <w:t xml:space="preserve">  </w:t>
      </w:r>
      <w:r>
        <w:rPr/>
        <w:t>and</w:t>
      </w:r>
      <w:r>
        <w:rPr>
          <w:spacing w:val="8"/>
        </w:rPr>
        <w:t xml:space="preserve"> </w:t>
      </w:r>
      <w:r>
        <w:rPr/>
        <w:t>Cochrane</w:t>
      </w:r>
      <w:r>
        <w:rPr>
          <w:spacing w:val="8"/>
        </w:rPr>
        <w:t xml:space="preserve"> </w:t>
      </w:r>
      <w:r>
        <w:rPr/>
        <w:t>Library</w:t>
      </w:r>
      <w:r>
        <w:rPr>
          <w:spacing w:val="8"/>
        </w:rPr>
        <w:t xml:space="preserve"> (</w:t>
      </w:r>
      <w:r>
        <w:rPr/>
        <w:t>see</w:t>
      </w:r>
      <w:r>
        <w:rPr>
          <w:spacing w:val="8"/>
        </w:rPr>
        <w:t xml:space="preserve"> </w:t>
      </w:r>
      <w:hyperlink w:history="true" w:anchor="bookmark1">
        <w:r>
          <w:rPr>
            <w:color w:val="0D7FAC"/>
          </w:rPr>
          <w:t>Appendix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A</w:t>
        </w:r>
      </w:hyperlink>
      <w:r>
        <w:rPr>
          <w:color w:val="0D7FAC"/>
          <w:spacing w:val="8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MeSH</w:t>
      </w:r>
      <w:r>
        <w:rPr>
          <w:spacing w:val="8"/>
        </w:rPr>
        <w:t xml:space="preserve"> </w:t>
      </w:r>
      <w:r>
        <w:rPr/>
        <w:t>search</w:t>
      </w:r>
      <w:r>
        <w:rPr>
          <w:spacing w:val="8"/>
        </w:rPr>
        <w:t xml:space="preserve"> </w:t>
      </w:r>
      <w:r>
        <w:rPr/>
        <w:t>terms</w:t>
      </w:r>
      <w:r>
        <w:rPr>
          <w:spacing w:val="8"/>
        </w:rPr>
        <w:t>).</w:t>
      </w:r>
    </w:p>
    <w:p>
      <w:pPr>
        <w:pStyle w:val="BodyText"/>
        <w:ind w:left="1012" w:right="392" w:hanging="244"/>
        <w:spacing w:before="132" w:line="185" w:lineRule="auto"/>
        <w:rPr/>
      </w:pPr>
      <w:r>
        <w:rPr>
          <w:rFonts w:ascii="Times New Roman" w:hAnsi="Times New Roman" w:eastAsia="Times New Roman" w:cs="Times New Roman"/>
          <w:spacing w:val="5"/>
        </w:rPr>
        <w:t>Validation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Methods: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5"/>
        </w:rPr>
        <w:t>The authors rated the quality of evidence </w:t>
      </w:r>
      <w:r>
        <w:rPr>
          <w:spacing w:val="4"/>
        </w:rPr>
        <w:t>and</w:t>
      </w:r>
      <w:r>
        <w:rPr/>
        <w:t xml:space="preserve"> </w:t>
      </w:r>
      <w:r>
        <w:rPr/>
        <w:t>strength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recommendations</w:t>
      </w:r>
      <w:r>
        <w:rPr>
          <w:spacing w:val="8"/>
        </w:rPr>
        <w:t xml:space="preserve"> </w:t>
      </w:r>
      <w:r>
        <w:rPr/>
        <w:t>using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Grading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1020"/>
        <w:spacing w:line="161" w:lineRule="auto"/>
        <w:rPr/>
      </w:pPr>
      <w:r>
        <w:rPr>
          <w:spacing w:val="4"/>
        </w:rPr>
        <w:t>Recommendations Assessment, </w:t>
      </w:r>
      <w:r>
        <w:rPr>
          <w:spacing w:val="3"/>
        </w:rPr>
        <w:t>Development and Evaluation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0"/>
        <w:spacing w:before="35" w:line="185" w:lineRule="auto"/>
        <w:rPr/>
      </w:pPr>
      <w:r>
        <w:rPr>
          <w:spacing w:val="5"/>
        </w:rPr>
        <w:t>(GRADE) approach. See online </w:t>
      </w:r>
      <w:hyperlink w:history="true" w:anchor="bookmark1">
        <w:r>
          <w:rPr>
            <w:color w:val="0D7FAC"/>
            <w:spacing w:val="5"/>
          </w:rPr>
          <w:t>Appendix B</w:t>
        </w:r>
      </w:hyperlink>
      <w:r>
        <w:rPr>
          <w:color w:val="0D7FAC"/>
          <w:spacing w:val="5"/>
        </w:rPr>
        <w:t xml:space="preserve"> </w:t>
      </w:r>
      <w:r>
        <w:rPr>
          <w:spacing w:val="5"/>
        </w:rPr>
        <w:t>(</w:t>
      </w:r>
      <w:hyperlink w:history="true" w:anchor="bookmark1">
        <w:r>
          <w:rPr>
            <w:color w:val="0D7FAC"/>
            <w:spacing w:val="5"/>
          </w:rPr>
          <w:t>Tab</w:t>
        </w:r>
        <w:r>
          <w:rPr>
            <w:color w:val="0D7FAC"/>
            <w:spacing w:val="4"/>
          </w:rPr>
          <w:t>les B1</w:t>
        </w:r>
      </w:hyperlink>
      <w:r>
        <w:rPr>
          <w:color w:val="0D7FAC"/>
          <w:spacing w:val="4"/>
        </w:rPr>
        <w:t xml:space="preserve"> </w:t>
      </w:r>
      <w:r>
        <w:rPr>
          <w:spacing w:val="4"/>
        </w:rPr>
        <w:t>for</w:t>
      </w:r>
    </w:p>
    <w:p>
      <w:pPr>
        <w:pStyle w:val="BodyText"/>
        <w:ind w:left="242" w:right="329" w:hanging="5"/>
        <w:spacing w:before="1" w:line="197" w:lineRule="auto"/>
        <w:rPr/>
      </w:pPr>
      <w:r>
        <w:rPr/>
        <w:t>de</w:t>
      </w:r>
      <w:r>
        <w:rPr>
          <w:spacing w:val="2"/>
        </w:rPr>
        <w:t>ﬁ</w:t>
      </w:r>
      <w:r>
        <w:rPr/>
        <w:t>nitions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hyperlink w:history="true" w:anchor="bookmark1">
        <w:r>
          <w:rPr>
            <w:color w:val="0D7FAC"/>
          </w:rPr>
          <w:t>B</w:t>
        </w:r>
        <w:r>
          <w:rPr>
            <w:color w:val="0D7FAC"/>
            <w:spacing w:val="2"/>
          </w:rPr>
          <w:t>2</w:t>
        </w:r>
      </w:hyperlink>
      <w:r>
        <w:rPr>
          <w:color w:val="0D7FAC"/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interpretations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strong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conditional</w:t>
      </w:r>
      <w:r>
        <w:rPr>
          <w:spacing w:val="2"/>
        </w:rPr>
        <w:t xml:space="preserve"> </w:t>
      </w:r>
      <w:r>
        <w:rPr>
          <w:spacing w:val="11"/>
        </w:rPr>
        <w:t>[</w:t>
      </w:r>
      <w:r>
        <w:rPr/>
        <w:t>weak</w:t>
      </w:r>
      <w:r>
        <w:rPr>
          <w:spacing w:val="11"/>
        </w:rPr>
        <w:t>] </w:t>
      </w:r>
      <w:r>
        <w:rPr/>
        <w:t>recommendations</w:t>
      </w:r>
      <w:r>
        <w:rPr>
          <w:spacing w:val="11"/>
        </w:rPr>
        <w:t>).</w:t>
      </w:r>
    </w:p>
    <w:p>
      <w:pPr>
        <w:pStyle w:val="BodyText"/>
        <w:ind w:left="241" w:right="16" w:hanging="238"/>
        <w:spacing w:before="140" w:line="178" w:lineRule="auto"/>
        <w:rPr/>
      </w:pPr>
      <w:r>
        <w:rPr>
          <w:rFonts w:ascii="Times New Roman" w:hAnsi="Times New Roman" w:eastAsia="Times New Roman" w:cs="Times New Roman"/>
          <w:spacing w:val="6"/>
        </w:rPr>
        <w:t>Intended Audience: </w:t>
      </w:r>
      <w:r>
        <w:rPr>
          <w:spacing w:val="6"/>
        </w:rPr>
        <w:t>Gynaecologists</w:t>
      </w:r>
      <w:r>
        <w:rPr>
          <w:spacing w:val="-13"/>
        </w:rPr>
        <w:t xml:space="preserve"> </w:t>
      </w:r>
      <w:r>
        <w:rPr>
          <w:spacing w:val="6"/>
        </w:rPr>
        <w:t>who man</w:t>
      </w:r>
      <w:r>
        <w:rPr>
          <w:spacing w:val="5"/>
        </w:rPr>
        <w:t>age</w:t>
      </w:r>
      <w:r>
        <w:rPr>
          <w:spacing w:val="-9"/>
        </w:rPr>
        <w:t xml:space="preserve"> </w:t>
      </w:r>
      <w:r>
        <w:rPr>
          <w:spacing w:val="5"/>
        </w:rPr>
        <w:t>common</w:t>
      </w:r>
      <w:r>
        <w:rPr>
          <w:spacing w:val="-9"/>
        </w:rPr>
        <w:t xml:space="preserve"> </w:t>
      </w:r>
      <w:r>
        <w:rPr>
          <w:spacing w:val="5"/>
        </w:rPr>
        <w:t>conditions</w:t>
      </w:r>
      <w:r>
        <w:rPr/>
        <w:t xml:space="preserve"> </w:t>
      </w:r>
      <w:r>
        <w:rPr>
          <w:spacing w:val="-1"/>
        </w:rPr>
        <w:t>in patients with</w:t>
      </w:r>
      <w:r>
        <w:rPr>
          <w:spacing w:val="12"/>
        </w:rPr>
        <w:t xml:space="preserve"> </w:t>
      </w:r>
      <w:r>
        <w:rPr>
          <w:spacing w:val="-1"/>
        </w:rPr>
        <w:t>infertility.</w:t>
      </w:r>
    </w:p>
    <w:p>
      <w:pPr>
        <w:spacing w:before="212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SUMMARY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STATEMENTS</w:t>
      </w:r>
    </w:p>
    <w:p>
      <w:pPr>
        <w:pStyle w:val="BodyText"/>
        <w:ind w:left="302" w:right="11" w:hanging="202"/>
        <w:spacing w:before="142" w:line="184" w:lineRule="auto"/>
        <w:rPr/>
      </w:pPr>
      <w:r>
        <w:rPr/>
        <w:t>1.</w:t>
      </w:r>
      <w:r>
        <w:rPr>
          <w:spacing w:val="38"/>
        </w:rPr>
        <w:t xml:space="preserve"> </w:t>
      </w:r>
      <w:r>
        <w:rPr/>
        <w:t>Laparoscopy</w:t>
      </w:r>
      <w:r>
        <w:rPr>
          <w:spacing w:val="32"/>
          <w:w w:val="101"/>
        </w:rPr>
        <w:t xml:space="preserve"> </w:t>
      </w:r>
      <w:r>
        <w:rPr/>
        <w:t>is</w:t>
      </w:r>
      <w:r>
        <w:rPr>
          <w:spacing w:val="32"/>
          <w:w w:val="101"/>
        </w:rPr>
        <w:t xml:space="preserve"> </w:t>
      </w:r>
      <w:r>
        <w:rPr/>
        <w:t>useful</w:t>
      </w:r>
      <w:r>
        <w:rPr>
          <w:spacing w:val="32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deter</w:t>
      </w:r>
      <w:r>
        <w:rPr>
          <w:spacing w:val="-1"/>
        </w:rPr>
        <w:t>mining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etiology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infertility</w:t>
      </w:r>
      <w:r>
        <w:rPr>
          <w:spacing w:val="32"/>
          <w:w w:val="101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>
          <w:spacing w:val="2"/>
        </w:rPr>
        <w:t>pelvic imaging has normal</w:t>
      </w:r>
      <w:r>
        <w:rPr>
          <w:spacing w:val="19"/>
        </w:rPr>
        <w:t xml:space="preserve"> </w:t>
      </w:r>
      <w:r>
        <w:rPr>
          <w:spacing w:val="2"/>
        </w:rPr>
        <w:t>results</w:t>
      </w:r>
      <w:r>
        <w:rPr>
          <w:spacing w:val="8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moderate</w:t>
      </w:r>
      <w:r>
        <w:rPr>
          <w:spacing w:val="2"/>
        </w:rPr>
        <w:t>).</w:t>
      </w:r>
    </w:p>
    <w:p>
      <w:pPr>
        <w:pStyle w:val="BodyText"/>
        <w:ind w:left="293" w:right="11" w:hanging="206"/>
        <w:spacing w:before="1" w:line="184" w:lineRule="auto"/>
        <w:rPr/>
      </w:pPr>
      <w:r>
        <w:rPr>
          <w:spacing w:val="13"/>
        </w:rPr>
        <w:t>2.</w:t>
      </w:r>
      <w:r>
        <w:rPr>
          <w:spacing w:val="41"/>
          <w:w w:val="101"/>
        </w:rPr>
        <w:t xml:space="preserve"> </w:t>
      </w:r>
      <w:r>
        <w:rPr/>
        <w:t>Clinicians</w:t>
      </w:r>
      <w:r>
        <w:rPr>
          <w:spacing w:val="13"/>
        </w:rPr>
        <w:t xml:space="preserve"> </w:t>
      </w:r>
      <w:r>
        <w:rPr/>
        <w:t>should</w:t>
      </w:r>
      <w:r>
        <w:rPr>
          <w:spacing w:val="13"/>
        </w:rPr>
        <w:t xml:space="preserve"> </w:t>
      </w:r>
      <w:r>
        <w:rPr/>
        <w:t>question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therapeutic</w:t>
      </w:r>
      <w:r>
        <w:rPr>
          <w:spacing w:val="13"/>
        </w:rPr>
        <w:t xml:space="preserve"> </w:t>
      </w:r>
      <w:r>
        <w:rPr/>
        <w:t>value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laparoscopy</w:t>
      </w:r>
      <w:r>
        <w:rPr>
          <w:spacing w:val="13"/>
        </w:rPr>
        <w:t xml:space="preserve"> </w:t>
      </w:r>
      <w:r>
        <w:rPr/>
        <w:t>if </w:t>
      </w:r>
      <w:r>
        <w:rPr>
          <w:spacing w:val="1"/>
        </w:rPr>
        <w:t>fertility</w:t>
      </w:r>
      <w:r>
        <w:rPr>
          <w:spacing w:val="30"/>
        </w:rPr>
        <w:t xml:space="preserve"> </w:t>
      </w:r>
      <w:r>
        <w:rPr>
          <w:spacing w:val="1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1"/>
        </w:rPr>
        <w:t>is</w:t>
      </w:r>
      <w:r>
        <w:rPr>
          <w:spacing w:val="20"/>
          <w:w w:val="101"/>
        </w:rPr>
        <w:t xml:space="preserve"> </w:t>
      </w:r>
      <w:r>
        <w:rPr>
          <w:spacing w:val="1"/>
        </w:rPr>
        <w:t>accessible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20"/>
        </w:rPr>
        <w:t xml:space="preserve"> </w:t>
      </w:r>
      <w:r>
        <w:rPr>
          <w:spacing w:val="1"/>
        </w:rPr>
        <w:t>defer</w:t>
      </w:r>
      <w:r>
        <w:rPr>
          <w:spacing w:val="21"/>
        </w:rPr>
        <w:t xml:space="preserve"> </w:t>
      </w:r>
      <w:r>
        <w:rPr>
          <w:spacing w:val="1"/>
        </w:rPr>
        <w:t>laparoscopy</w:t>
      </w:r>
      <w:r>
        <w:rPr>
          <w:spacing w:val="25"/>
        </w:rPr>
        <w:t xml:space="preserve"> </w:t>
      </w:r>
      <w:r>
        <w:rPr>
          <w:spacing w:val="1"/>
        </w:rPr>
        <w:t>until</w:t>
      </w:r>
      <w:r>
        <w:rPr>
          <w:spacing w:val="20"/>
        </w:rPr>
        <w:t xml:space="preserve"> </w:t>
      </w:r>
      <w:r>
        <w:rPr>
          <w:spacing w:val="1"/>
        </w:rPr>
        <w:t>such</w:t>
      </w:r>
      <w:r>
        <w:rPr/>
        <w:t xml:space="preserve"> </w:t>
      </w:r>
      <w:r>
        <w:rPr>
          <w:spacing w:val="3"/>
        </w:rPr>
        <w:t>treatment proves unsuccessful (</w:t>
      </w:r>
      <w:r>
        <w:rPr>
          <w:rFonts w:ascii="Arial" w:hAnsi="Arial" w:eastAsia="Arial" w:cs="Arial"/>
          <w:spacing w:val="3"/>
        </w:rPr>
        <w:t>high</w:t>
      </w:r>
      <w:r>
        <w:rPr>
          <w:spacing w:val="3"/>
        </w:rPr>
        <w:t>).</w:t>
      </w:r>
    </w:p>
    <w:p>
      <w:pPr>
        <w:pStyle w:val="BodyText"/>
        <w:ind w:left="296" w:right="15" w:hanging="207"/>
        <w:spacing w:before="2" w:line="184" w:lineRule="auto"/>
        <w:rPr/>
      </w:pPr>
      <w:r>
        <w:rPr>
          <w:spacing w:val="-1"/>
        </w:rPr>
        <w:t>3.</w:t>
      </w:r>
      <w:r>
        <w:rPr>
          <w:spacing w:val="41"/>
        </w:rPr>
        <w:t xml:space="preserve"> </w:t>
      </w:r>
      <w:r>
        <w:rPr>
          <w:spacing w:val="-1"/>
        </w:rPr>
        <w:t>In patients with minimal or mild </w:t>
      </w:r>
      <w:r>
        <w:rPr>
          <w:spacing w:val="-2"/>
        </w:rPr>
        <w:t>endometriosis, resection or ablation</w:t>
      </w:r>
      <w:r>
        <w:rPr/>
        <w:t xml:space="preserve"> </w:t>
      </w:r>
      <w:r>
        <w:rPr/>
        <w:t>signi</w:t>
      </w:r>
      <w:r>
        <w:rPr>
          <w:spacing w:val="13"/>
        </w:rPr>
        <w:t>ﬁ</w:t>
      </w:r>
      <w:r>
        <w:rPr/>
        <w:t>cantly</w:t>
      </w:r>
      <w:r>
        <w:rPr>
          <w:spacing w:val="13"/>
        </w:rPr>
        <w:t xml:space="preserve"> </w:t>
      </w:r>
      <w:r>
        <w:rPr/>
        <w:t>increases</w:t>
      </w:r>
      <w:r>
        <w:rPr>
          <w:spacing w:val="13"/>
        </w:rPr>
        <w:t xml:space="preserve"> </w:t>
      </w:r>
      <w:r>
        <w:rPr/>
        <w:t>unassisted</w:t>
      </w:r>
      <w:r>
        <w:rPr>
          <w:spacing w:val="13"/>
        </w:rPr>
        <w:t xml:space="preserve"> </w:t>
      </w:r>
      <w:r>
        <w:rPr/>
        <w:t>conception</w:t>
      </w:r>
      <w:r>
        <w:rPr>
          <w:spacing w:val="13"/>
        </w:rPr>
        <w:t xml:space="preserve"> </w:t>
      </w:r>
      <w:r>
        <w:rPr/>
        <w:t>rates</w:t>
      </w:r>
      <w:r>
        <w:rPr>
          <w:spacing w:val="13"/>
        </w:rPr>
        <w:t xml:space="preserve"> (</w:t>
      </w:r>
      <w:r>
        <w:rPr>
          <w:rFonts w:ascii="Arial" w:hAnsi="Arial" w:eastAsia="Arial" w:cs="Arial"/>
        </w:rPr>
        <w:t>moderate</w:t>
      </w:r>
      <w:r>
        <w:rPr>
          <w:spacing w:val="13"/>
        </w:rPr>
        <w:t>).</w:t>
      </w:r>
    </w:p>
    <w:p>
      <w:pPr>
        <w:pStyle w:val="BodyText"/>
        <w:ind w:left="295" w:right="17" w:hanging="210"/>
        <w:spacing w:before="1" w:line="184" w:lineRule="auto"/>
        <w:rPr/>
      </w:pPr>
      <w:r>
        <w:rPr>
          <w:spacing w:val="8"/>
        </w:rPr>
        <w:t>4.</w:t>
      </w:r>
      <w:r>
        <w:rPr>
          <w:spacing w:val="37"/>
          <w:w w:val="101"/>
        </w:rPr>
        <w:t xml:space="preserve"> </w:t>
      </w:r>
      <w:r>
        <w:rPr/>
        <w:t>By</w:t>
      </w:r>
      <w:r>
        <w:rPr>
          <w:spacing w:val="47"/>
          <w:w w:val="101"/>
        </w:rPr>
        <w:t xml:space="preserve"> </w:t>
      </w:r>
      <w:r>
        <w:rPr/>
        <w:t>extrapolation</w:t>
      </w:r>
      <w:r>
        <w:rPr>
          <w:spacing w:val="8"/>
        </w:rPr>
        <w:t>,</w:t>
      </w:r>
      <w:r>
        <w:rPr>
          <w:spacing w:val="47"/>
          <w:w w:val="101"/>
        </w:rPr>
        <w:t xml:space="preserve"> </w:t>
      </w:r>
      <w:r>
        <w:rPr/>
        <w:t>a</w:t>
      </w:r>
      <w:r>
        <w:rPr>
          <w:spacing w:val="52"/>
          <w:w w:val="101"/>
        </w:rPr>
        <w:t xml:space="preserve"> </w:t>
      </w:r>
      <w:r>
        <w:rPr/>
        <w:t>minimum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>
          <w:spacing w:val="8"/>
        </w:rPr>
        <w:t>20</w:t>
      </w:r>
      <w:r>
        <w:rPr/>
        <w:t xml:space="preserve">  patients</w:t>
      </w:r>
      <w:r>
        <w:rPr>
          <w:spacing w:val="42"/>
        </w:rPr>
        <w:t xml:space="preserve"> </w:t>
      </w:r>
      <w:r>
        <w:rPr/>
        <w:t>with</w:t>
      </w:r>
      <w:r>
        <w:rPr>
          <w:spacing w:val="51"/>
          <w:w w:val="101"/>
        </w:rPr>
        <w:t xml:space="preserve"> </w:t>
      </w:r>
      <w:r>
        <w:rPr/>
        <w:t>unexplained </w:t>
      </w:r>
      <w:r>
        <w:rPr>
          <w:spacing w:val="-1"/>
        </w:rPr>
        <w:t>infertility would</w:t>
      </w:r>
      <w:r>
        <w:rPr>
          <w:spacing w:val="21"/>
        </w:rPr>
        <w:t xml:space="preserve"> </w:t>
      </w:r>
      <w:r>
        <w:rPr>
          <w:spacing w:val="-1"/>
        </w:rPr>
        <w:t>need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undergo</w:t>
      </w:r>
      <w:r>
        <w:rPr>
          <w:spacing w:val="20"/>
          <w:w w:val="101"/>
        </w:rPr>
        <w:t xml:space="preserve"> </w:t>
      </w:r>
      <w:r>
        <w:rPr>
          <w:spacing w:val="-1"/>
        </w:rPr>
        <w:t>laparoscopy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result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1</w:t>
      </w:r>
      <w:r>
        <w:rPr>
          <w:spacing w:val="15"/>
        </w:rPr>
        <w:t xml:space="preserve"> </w:t>
      </w:r>
      <w:r>
        <w:rPr>
          <w:spacing w:val="-1"/>
        </w:rPr>
        <w:t>addi-</w:t>
      </w:r>
      <w:r>
        <w:rPr/>
        <w:t xml:space="preserve"> </w:t>
      </w:r>
      <w:r>
        <w:rPr>
          <w:spacing w:val="2"/>
        </w:rPr>
        <w:t>tional unassisted conception (</w:t>
      </w:r>
      <w:r>
        <w:rPr>
          <w:rFonts w:ascii="Arial" w:hAnsi="Arial" w:eastAsia="Arial" w:cs="Arial"/>
          <w:spacing w:val="2"/>
        </w:rPr>
        <w:t>high</w:t>
      </w:r>
      <w:r>
        <w:rPr>
          <w:spacing w:val="2"/>
        </w:rPr>
        <w:t>).</w:t>
      </w:r>
    </w:p>
    <w:p>
      <w:pPr>
        <w:pStyle w:val="BodyText"/>
        <w:ind w:left="302" w:right="15" w:hanging="213"/>
        <w:spacing w:before="1" w:line="184" w:lineRule="auto"/>
        <w:rPr/>
      </w:pPr>
      <w:r>
        <w:rPr>
          <w:spacing w:val="2"/>
        </w:rPr>
        <w:t>5.</w:t>
      </w:r>
      <w:r>
        <w:rPr>
          <w:spacing w:val="45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multiple</w:t>
      </w:r>
      <w:r>
        <w:rPr>
          <w:spacing w:val="2"/>
        </w:rPr>
        <w:t xml:space="preserve"> </w:t>
      </w:r>
      <w:r>
        <w:rPr/>
        <w:t>failed</w:t>
      </w:r>
      <w:r>
        <w:rPr>
          <w:spacing w:val="2"/>
        </w:rPr>
        <w:t xml:space="preserve"> </w:t>
      </w:r>
      <w:r>
        <w:rPr/>
        <w:t>cycles</w:t>
      </w:r>
      <w:r>
        <w:rPr>
          <w:spacing w:val="2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vitro</w:t>
      </w:r>
      <w:r>
        <w:rPr>
          <w:spacing w:val="7"/>
        </w:rPr>
        <w:t xml:space="preserve"> </w:t>
      </w:r>
      <w:r>
        <w:rPr/>
        <w:t>fertilization</w:t>
      </w:r>
      <w:r>
        <w:rPr>
          <w:spacing w:val="2"/>
        </w:rPr>
        <w:t>,</w:t>
      </w:r>
      <w:r>
        <w:rPr>
          <w:spacing w:val="17"/>
          <w:w w:val="101"/>
        </w:rPr>
        <w:t xml:space="preserve"> </w:t>
      </w:r>
      <w:r>
        <w:rPr/>
        <w:t>lapa</w:t>
      </w:r>
      <w:r>
        <w:rPr>
          <w:spacing w:val="2"/>
        </w:rPr>
        <w:t>-</w:t>
      </w:r>
      <w:r>
        <w:rPr/>
        <w:t xml:space="preserve"> </w:t>
      </w:r>
      <w:r>
        <w:rPr/>
        <w:t>roscopy</w:t>
      </w:r>
      <w:r>
        <w:rPr>
          <w:spacing w:val="5"/>
        </w:rPr>
        <w:t xml:space="preserve"> </w:t>
      </w:r>
      <w:r>
        <w:rPr/>
        <w:t>may</w:t>
      </w:r>
      <w:r>
        <w:rPr>
          <w:spacing w:val="5"/>
        </w:rPr>
        <w:t xml:space="preserve"> </w:t>
      </w:r>
      <w:r>
        <w:rPr/>
        <w:t>improve</w:t>
      </w:r>
      <w:r>
        <w:rPr>
          <w:spacing w:val="-10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cumulative</w:t>
      </w:r>
      <w:r>
        <w:rPr>
          <w:spacing w:val="5"/>
        </w:rPr>
        <w:t xml:space="preserve"> </w:t>
      </w:r>
      <w:r>
        <w:rPr/>
        <w:t>pregnancy</w:t>
      </w:r>
      <w:r>
        <w:rPr>
          <w:spacing w:val="5"/>
        </w:rPr>
        <w:t xml:space="preserve"> </w:t>
      </w:r>
      <w:r>
        <w:rPr/>
        <w:t>rate</w:t>
      </w:r>
      <w:r>
        <w:rPr>
          <w:spacing w:val="5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increasing </w:t>
      </w:r>
      <w:r>
        <w:rPr>
          <w:spacing w:val="3"/>
        </w:rPr>
        <w:t>unassisted conception rates (</w:t>
      </w:r>
      <w:r>
        <w:rPr>
          <w:rFonts w:ascii="Arial" w:hAnsi="Arial" w:eastAsia="Arial" w:cs="Arial"/>
          <w:spacing w:val="3"/>
        </w:rPr>
        <w:t>low</w:t>
      </w:r>
      <w:r>
        <w:rPr>
          <w:spacing w:val="3"/>
        </w:rPr>
        <w:t>).</w:t>
      </w:r>
    </w:p>
    <w:p>
      <w:pPr>
        <w:pStyle w:val="BodyText"/>
        <w:ind w:left="298" w:right="16" w:hanging="209"/>
        <w:spacing w:before="1" w:line="184" w:lineRule="auto"/>
        <w:rPr/>
      </w:pPr>
      <w:r>
        <w:rPr>
          <w:spacing w:val="7"/>
        </w:rPr>
        <w:t>6.</w:t>
      </w:r>
      <w:r>
        <w:rPr>
          <w:spacing w:val="53"/>
        </w:rPr>
        <w:t xml:space="preserve"> </w:t>
      </w:r>
      <w:r>
        <w:rPr/>
        <w:t>Fibroids  of</w:t>
      </w:r>
      <w:r>
        <w:rPr>
          <w:spacing w:val="46"/>
        </w:rPr>
        <w:t xml:space="preserve"> </w:t>
      </w:r>
      <w:r>
        <w:rPr/>
        <w:t>type</w:t>
      </w:r>
      <w:r>
        <w:rPr>
          <w:spacing w:val="1"/>
        </w:rPr>
        <w:t xml:space="preserve">  </w:t>
      </w:r>
      <w:r>
        <w:rPr>
          <w:spacing w:val="7"/>
        </w:rPr>
        <w:t>0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2  (</w:t>
      </w:r>
      <w:r>
        <w:rPr/>
        <w:t>submucosal</w:t>
      </w:r>
      <w:r>
        <w:rPr>
          <w:spacing w:val="7"/>
        </w:rPr>
        <w:t>)  </w:t>
      </w:r>
      <w:r>
        <w:rPr/>
        <w:t>in</w:t>
      </w:r>
      <w:r>
        <w:rPr>
          <w:spacing w:val="7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>
          <w:spacing w:val="7"/>
        </w:rPr>
        <w:t>2011  </w:t>
      </w:r>
      <w:r>
        <w:rPr/>
        <w:t>International </w:t>
      </w:r>
      <w:r>
        <w:rPr>
          <w:spacing w:val="4"/>
        </w:rPr>
        <w:t>Federation of Gyneco</w:t>
      </w:r>
      <w:r>
        <w:rPr>
          <w:spacing w:val="3"/>
        </w:rPr>
        <w:t>logy and Obstetrics (FIGO) staging system,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 </w:t>
      </w:r>
      <w:r>
        <w:rPr/>
        <w:t>cavity</w:t>
      </w:r>
      <w:r>
        <w:rPr>
          <w:spacing w:val="3"/>
        </w:rPr>
        <w:t>-</w:t>
      </w:r>
      <w:r>
        <w:rPr/>
        <w:t>distorting</w:t>
      </w:r>
      <w:r>
        <w:rPr>
          <w:spacing w:val="3"/>
        </w:rPr>
        <w:t xml:space="preserve">  </w:t>
      </w:r>
      <w:r>
        <w:rPr/>
        <w:t>intramural</w:t>
      </w:r>
      <w:r>
        <w:rPr>
          <w:spacing w:val="3"/>
        </w:rPr>
        <w:t xml:space="preserve">  ﬁ</w:t>
      </w:r>
      <w:r>
        <w:rPr/>
        <w:t>broids</w:t>
      </w:r>
      <w:r>
        <w:rPr>
          <w:spacing w:val="3"/>
        </w:rPr>
        <w:t>,  </w:t>
      </w:r>
      <w:r>
        <w:rPr/>
        <w:t>are</w:t>
      </w:r>
      <w:r>
        <w:rPr>
          <w:spacing w:val="7"/>
        </w:rPr>
        <w:t xml:space="preserve">  </w:t>
      </w:r>
      <w:r>
        <w:rPr/>
        <w:t>likely</w:t>
      </w:r>
      <w:r>
        <w:rPr>
          <w:spacing w:val="3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have</w:t>
      </w:r>
      <w:r>
        <w:rPr>
          <w:spacing w:val="3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/>
        <w:t>negative</w:t>
      </w:r>
      <w:r>
        <w:rPr>
          <w:spacing w:val="7"/>
        </w:rPr>
        <w:t xml:space="preserve"> </w:t>
      </w:r>
      <w:r>
        <w:rPr/>
        <w:t>effect</w:t>
      </w:r>
      <w:r>
        <w:rPr>
          <w:spacing w:val="7"/>
        </w:rPr>
        <w:t xml:space="preserve"> </w:t>
      </w:r>
      <w:r>
        <w:rPr/>
        <w:t>on</w:t>
      </w:r>
      <w:r>
        <w:rPr>
          <w:spacing w:val="7"/>
        </w:rPr>
        <w:t xml:space="preserve"> </w:t>
      </w:r>
      <w:r>
        <w:rPr/>
        <w:t>fertility</w:t>
      </w:r>
      <w:r>
        <w:rPr>
          <w:spacing w:val="7"/>
        </w:rPr>
        <w:t xml:space="preserve"> (</w:t>
      </w:r>
      <w:r>
        <w:rPr>
          <w:rFonts w:ascii="Arial" w:hAnsi="Arial" w:eastAsia="Arial" w:cs="Arial"/>
        </w:rPr>
        <w:t>moderate</w:t>
      </w:r>
      <w:r>
        <w:rPr>
          <w:spacing w:val="7"/>
        </w:rPr>
        <w:t>).</w:t>
      </w:r>
    </w:p>
    <w:p>
      <w:pPr>
        <w:pStyle w:val="BodyText"/>
        <w:ind w:left="90"/>
        <w:spacing w:line="183" w:lineRule="auto"/>
        <w:rPr/>
      </w:pPr>
      <w:r>
        <w:rPr>
          <w:spacing w:val="-1"/>
        </w:rPr>
        <w:t>7.</w:t>
      </w:r>
      <w:r>
        <w:rPr>
          <w:spacing w:val="54"/>
        </w:rPr>
        <w:t xml:space="preserve"> </w:t>
      </w:r>
      <w:r>
        <w:rPr>
          <w:spacing w:val="-1"/>
        </w:rPr>
        <w:t>It is unclear</w:t>
      </w:r>
      <w:r>
        <w:rPr>
          <w:spacing w:val="-13"/>
        </w:rPr>
        <w:t xml:space="preserve"> </w:t>
      </w:r>
      <w:r>
        <w:rPr>
          <w:spacing w:val="-1"/>
        </w:rPr>
        <w:t>whether removing FIGO type 3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7 (non-cavity-distorting)</w:t>
      </w:r>
    </w:p>
    <w:p>
      <w:pPr>
        <w:pStyle w:val="BodyText"/>
        <w:ind w:left="294"/>
        <w:spacing w:before="1" w:line="185" w:lineRule="auto"/>
        <w:rPr/>
      </w:pPr>
      <w:r>
        <w:rPr>
          <w:spacing w:val="-1"/>
        </w:rPr>
        <w:t>ﬁbroids increases pregnancy rates following fertility treatmen</w:t>
      </w:r>
      <w:r>
        <w:rPr>
          <w:spacing w:val="-2"/>
        </w:rPr>
        <w:t>t (</w:t>
      </w:r>
      <w:r>
        <w:rPr>
          <w:rFonts w:ascii="Arial" w:hAnsi="Arial" w:eastAsia="Arial" w:cs="Arial"/>
          <w:spacing w:val="-2"/>
        </w:rPr>
        <w:t>low</w:t>
      </w:r>
      <w:r>
        <w:rPr>
          <w:spacing w:val="-2"/>
        </w:rPr>
        <w:t>).</w:t>
      </w:r>
    </w:p>
    <w:p>
      <w:pPr>
        <w:pStyle w:val="BodyText"/>
        <w:ind w:left="297" w:right="16" w:hanging="208"/>
        <w:spacing w:before="2" w:line="184" w:lineRule="auto"/>
        <w:rPr/>
      </w:pPr>
      <w:r>
        <w:rPr>
          <w:spacing w:val="4"/>
        </w:rPr>
        <w:t>8.</w:t>
      </w:r>
      <w:r>
        <w:rPr>
          <w:spacing w:val="41"/>
          <w:w w:val="101"/>
        </w:rPr>
        <w:t xml:space="preserve"> </w:t>
      </w:r>
      <w:r>
        <w:rPr/>
        <w:t>Laparoscopic</w:t>
      </w:r>
      <w:r>
        <w:rPr>
          <w:spacing w:val="4"/>
        </w:rPr>
        <w:t xml:space="preserve">  </w:t>
      </w:r>
      <w:r>
        <w:rPr/>
        <w:t>myomectomy</w:t>
      </w:r>
      <w:r>
        <w:rPr>
          <w:spacing w:val="4"/>
        </w:rPr>
        <w:t xml:space="preserve">  </w:t>
      </w:r>
      <w:r>
        <w:rPr/>
        <w:t>may</w:t>
      </w:r>
      <w:r>
        <w:rPr>
          <w:spacing w:val="4"/>
        </w:rPr>
        <w:t xml:space="preserve">  </w:t>
      </w:r>
      <w:r>
        <w:rPr/>
        <w:t>be</w:t>
      </w:r>
      <w:r>
        <w:rPr>
          <w:spacing w:val="4"/>
        </w:rPr>
        <w:t xml:space="preserve">  </w:t>
      </w:r>
      <w:r>
        <w:rPr/>
        <w:t>preferable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laparotomy</w:t>
      </w:r>
      <w:r>
        <w:rPr>
          <w:spacing w:val="4"/>
        </w:rPr>
        <w:t>,</w:t>
      </w:r>
      <w:r>
        <w:rPr/>
        <w:t xml:space="preserve"> </w:t>
      </w:r>
      <w:r>
        <w:rPr/>
        <w:t>depending</w:t>
      </w:r>
      <w:r>
        <w:rPr>
          <w:spacing w:val="25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number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size</w:t>
      </w:r>
      <w:r>
        <w:rPr>
          <w:spacing w:val="23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>
          <w:spacing w:val="3"/>
        </w:rPr>
        <w:t>ﬁ</w:t>
      </w:r>
      <w:r>
        <w:rPr/>
        <w:t>broids</w:t>
      </w:r>
      <w:r>
        <w:rPr>
          <w:spacing w:val="24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sur</w:t>
      </w:r>
      <w:r>
        <w:rPr>
          <w:spacing w:val="3"/>
        </w:rPr>
        <w:t>-</w:t>
      </w:r>
      <w:r>
        <w:rPr/>
        <w:t xml:space="preserve"> </w:t>
      </w:r>
      <w:r>
        <w:rPr>
          <w:spacing w:val="4"/>
        </w:rPr>
        <w:t>geon’s experience (</w:t>
      </w:r>
      <w:r>
        <w:rPr>
          <w:rFonts w:ascii="Arial" w:hAnsi="Arial" w:eastAsia="Arial" w:cs="Arial"/>
          <w:spacing w:val="4"/>
        </w:rPr>
        <w:t>l</w:t>
      </w:r>
      <w:r>
        <w:rPr>
          <w:rFonts w:ascii="Arial" w:hAnsi="Arial" w:eastAsia="Arial" w:cs="Arial"/>
          <w:spacing w:val="3"/>
        </w:rPr>
        <w:t>ow</w:t>
      </w:r>
      <w:r>
        <w:rPr>
          <w:spacing w:val="3"/>
        </w:rPr>
        <w:t>).</w:t>
      </w:r>
    </w:p>
    <w:p>
      <w:pPr>
        <w:pStyle w:val="BodyText"/>
        <w:ind w:left="298" w:right="11" w:hanging="209"/>
        <w:spacing w:before="1" w:line="184" w:lineRule="auto"/>
        <w:rPr/>
      </w:pPr>
      <w:r>
        <w:rPr>
          <w:spacing w:val="11"/>
        </w:rPr>
        <w:t>9.</w:t>
      </w:r>
      <w:r>
        <w:rPr>
          <w:spacing w:val="33"/>
        </w:rPr>
        <w:t xml:space="preserve"> </w:t>
      </w:r>
      <w:r>
        <w:rPr/>
        <w:t>Surgical</w:t>
      </w:r>
      <w:r>
        <w:rPr>
          <w:spacing w:val="11"/>
        </w:rPr>
        <w:t xml:space="preserve"> </w:t>
      </w:r>
      <w:r>
        <w:rPr/>
        <w:t>repair</w:t>
      </w:r>
      <w:r>
        <w:rPr>
          <w:spacing w:val="-10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distally</w:t>
      </w:r>
      <w:r>
        <w:rPr>
          <w:spacing w:val="11"/>
        </w:rPr>
        <w:t xml:space="preserve"> </w:t>
      </w:r>
      <w:r>
        <w:rPr/>
        <w:t>occluded</w:t>
      </w:r>
      <w:r>
        <w:rPr>
          <w:spacing w:val="-11"/>
        </w:rPr>
        <w:t xml:space="preserve"> </w:t>
      </w:r>
      <w:r>
        <w:rPr/>
        <w:t>fallopian</w:t>
      </w:r>
      <w:r>
        <w:rPr>
          <w:spacing w:val="-9"/>
        </w:rPr>
        <w:t xml:space="preserve"> </w:t>
      </w:r>
      <w:r>
        <w:rPr/>
        <w:t>tubes</w:t>
      </w:r>
      <w:r>
        <w:rPr>
          <w:spacing w:val="11"/>
        </w:rPr>
        <w:t xml:space="preserve"> </w:t>
      </w:r>
      <w:r>
        <w:rPr/>
        <w:t>can</w:t>
      </w:r>
      <w:r>
        <w:rPr>
          <w:spacing w:val="11"/>
        </w:rPr>
        <w:t xml:space="preserve"> </w:t>
      </w:r>
      <w:r>
        <w:rPr/>
        <w:t>improve</w:t>
      </w:r>
      <w:r>
        <w:rPr>
          <w:spacing w:val="-9"/>
        </w:rPr>
        <w:t xml:space="preserve"> </w:t>
      </w:r>
      <w:r>
        <w:rPr/>
        <w:t>the </w:t>
      </w:r>
      <w:r>
        <w:rPr>
          <w:spacing w:val="2"/>
        </w:rPr>
        <w:t>likelihood of unassisted</w:t>
      </w:r>
      <w:r>
        <w:rPr>
          <w:spacing w:val="18"/>
          <w:w w:val="101"/>
        </w:rPr>
        <w:t xml:space="preserve"> </w:t>
      </w:r>
      <w:r>
        <w:rPr>
          <w:spacing w:val="2"/>
        </w:rPr>
        <w:t>pregnancy</w:t>
      </w:r>
      <w:r>
        <w:rPr>
          <w:spacing w:val="18"/>
          <w:w w:val="101"/>
        </w:rPr>
        <w:t xml:space="preserve"> </w:t>
      </w:r>
      <w:r>
        <w:rPr>
          <w:spacing w:val="2"/>
        </w:rPr>
        <w:t>but also</w:t>
      </w:r>
      <w:r>
        <w:rPr>
          <w:spacing w:val="18"/>
        </w:rPr>
        <w:t xml:space="preserve"> </w:t>
      </w:r>
      <w:r>
        <w:rPr>
          <w:spacing w:val="2"/>
        </w:rPr>
        <w:t>increases</w:t>
      </w:r>
      <w:r>
        <w:rPr>
          <w:spacing w:val="10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risk</w:t>
      </w:r>
      <w:r>
        <w:rPr>
          <w:spacing w:val="12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ectopic</w:t>
      </w:r>
      <w:r>
        <w:rPr>
          <w:spacing w:val="13"/>
        </w:rPr>
        <w:t xml:space="preserve"> </w:t>
      </w:r>
      <w:r>
        <w:rPr/>
        <w:t>pregnancy</w:t>
      </w:r>
      <w:r>
        <w:rPr>
          <w:spacing w:val="13"/>
        </w:rPr>
        <w:t xml:space="preserve"> (</w:t>
      </w:r>
      <w:r>
        <w:rPr>
          <w:rFonts w:ascii="Arial" w:hAnsi="Arial" w:eastAsia="Arial" w:cs="Arial"/>
        </w:rPr>
        <w:t>low</w:t>
      </w:r>
      <w:r>
        <w:rPr>
          <w:spacing w:val="13"/>
        </w:rPr>
        <w:t>).</w:t>
      </w:r>
    </w:p>
    <w:p>
      <w:pPr>
        <w:pStyle w:val="BodyText"/>
        <w:ind w:left="302" w:right="16" w:hanging="291"/>
        <w:spacing w:line="184" w:lineRule="auto"/>
        <w:rPr/>
      </w:pPr>
      <w:r>
        <w:rPr>
          <w:spacing w:val="12"/>
        </w:rPr>
        <w:t>10.</w:t>
      </w:r>
      <w:r>
        <w:rPr>
          <w:spacing w:val="40"/>
          <w:w w:val="101"/>
        </w:rPr>
        <w:t xml:space="preserve"> </w:t>
      </w:r>
      <w:r>
        <w:rPr/>
        <w:t>Removal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tubal</w:t>
      </w:r>
      <w:r>
        <w:rPr>
          <w:spacing w:val="12"/>
        </w:rPr>
        <w:t xml:space="preserve"> </w:t>
      </w:r>
      <w:r>
        <w:rPr/>
        <w:t>ligation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unilateral</w:t>
      </w:r>
      <w:r>
        <w:rPr>
          <w:spacing w:val="15"/>
        </w:rPr>
        <w:t xml:space="preserve"> </w:t>
      </w:r>
      <w:r>
        <w:rPr/>
        <w:t>hydrosalpinx</w:t>
      </w:r>
      <w:r>
        <w:rPr>
          <w:spacing w:val="14"/>
        </w:rPr>
        <w:t xml:space="preserve"> </w:t>
      </w:r>
      <w:r>
        <w:rPr/>
        <w:t>may</w:t>
      </w:r>
      <w:r>
        <w:rPr>
          <w:spacing w:val="14"/>
          <w:w w:val="101"/>
        </w:rPr>
        <w:t xml:space="preserve"> </w:t>
      </w:r>
      <w:r>
        <w:rPr/>
        <w:t>increase </w:t>
      </w:r>
      <w:r>
        <w:rPr>
          <w:spacing w:val="4"/>
        </w:rPr>
        <w:t>unassisted pregnancy ra</w:t>
      </w:r>
      <w:r>
        <w:rPr>
          <w:spacing w:val="3"/>
        </w:rPr>
        <w:t>tes (</w:t>
      </w:r>
      <w:r>
        <w:rPr>
          <w:rFonts w:ascii="Arial" w:hAnsi="Arial" w:eastAsia="Arial" w:cs="Arial"/>
          <w:spacing w:val="3"/>
        </w:rPr>
        <w:t>low</w:t>
      </w:r>
      <w:r>
        <w:rPr>
          <w:spacing w:val="3"/>
        </w:rPr>
        <w:t>).</w:t>
      </w:r>
    </w:p>
    <w:p>
      <w:pPr>
        <w:pStyle w:val="BodyText"/>
        <w:ind w:left="296" w:right="17" w:hanging="285"/>
        <w:spacing w:before="2" w:line="184" w:lineRule="auto"/>
        <w:rPr/>
      </w:pPr>
      <w:r>
        <w:rPr>
          <w:spacing w:val="8"/>
        </w:rPr>
        <w:t>11.</w:t>
      </w:r>
      <w:r>
        <w:rPr>
          <w:spacing w:val="37"/>
        </w:rPr>
        <w:t xml:space="preserve"> </w:t>
      </w:r>
      <w:r>
        <w:rPr/>
        <w:t>Surgical</w:t>
      </w:r>
      <w:r>
        <w:rPr>
          <w:spacing w:val="18"/>
          <w:w w:val="101"/>
        </w:rPr>
        <w:t xml:space="preserve"> </w:t>
      </w:r>
      <w:r>
        <w:rPr/>
        <w:t>repair</w:t>
      </w:r>
      <w:r>
        <w:rPr>
          <w:spacing w:val="8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recanalization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proximal</w:t>
      </w:r>
      <w:r>
        <w:rPr>
          <w:spacing w:val="8"/>
        </w:rPr>
        <w:t xml:space="preserve"> </w:t>
      </w:r>
      <w:r>
        <w:rPr/>
        <w:t>tubal</w:t>
      </w:r>
      <w:r>
        <w:rPr>
          <w:spacing w:val="13"/>
          <w:w w:val="101"/>
        </w:rPr>
        <w:t xml:space="preserve"> </w:t>
      </w:r>
      <w:r>
        <w:rPr/>
        <w:t>obstruction</w:t>
      </w:r>
      <w:r>
        <w:rPr>
          <w:spacing w:val="18"/>
        </w:rPr>
        <w:t xml:space="preserve"> </w:t>
      </w:r>
      <w:r>
        <w:rPr/>
        <w:t>re</w:t>
      </w:r>
      <w:r>
        <w:rPr>
          <w:spacing w:val="8"/>
        </w:rPr>
        <w:t>-</w:t>
      </w:r>
      <w:r>
        <w:rPr/>
        <w:t xml:space="preserve"> </w:t>
      </w:r>
      <w:r>
        <w:rPr/>
        <w:t>sults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unassisted</w:t>
      </w:r>
      <w:r>
        <w:rPr>
          <w:spacing w:val="10"/>
        </w:rPr>
        <w:t xml:space="preserve"> </w:t>
      </w:r>
      <w:r>
        <w:rPr/>
        <w:t>pregnancy</w:t>
      </w:r>
      <w:r>
        <w:rPr>
          <w:spacing w:val="10"/>
        </w:rPr>
        <w:t xml:space="preserve"> </w:t>
      </w:r>
      <w:r>
        <w:rPr/>
        <w:t>rates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33% </w:t>
      </w:r>
      <w:r>
        <w:rPr/>
        <w:t>to</w:t>
      </w:r>
      <w:r>
        <w:rPr>
          <w:spacing w:val="11"/>
        </w:rPr>
        <w:t xml:space="preserve"> </w:t>
      </w:r>
      <w:r>
        <w:rPr>
          <w:spacing w:val="10"/>
        </w:rPr>
        <w:t>61%</w:t>
      </w:r>
      <w:r>
        <w:rPr>
          <w:spacing w:val="8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low</w:t>
      </w:r>
      <w:r>
        <w:rPr>
          <w:spacing w:val="10"/>
        </w:rPr>
        <w:t>).</w:t>
      </w:r>
    </w:p>
    <w:p>
      <w:pPr>
        <w:pStyle w:val="BodyText"/>
        <w:ind w:left="297" w:right="16" w:hanging="286"/>
        <w:spacing w:before="1" w:line="184" w:lineRule="auto"/>
        <w:rPr/>
      </w:pPr>
      <w:r>
        <w:rPr>
          <w:spacing w:val="7"/>
        </w:rPr>
        <w:t>12.</w:t>
      </w:r>
      <w:r>
        <w:rPr>
          <w:spacing w:val="39"/>
          <w:w w:val="101"/>
        </w:rPr>
        <w:t xml:space="preserve"> </w:t>
      </w:r>
      <w:r>
        <w:rPr/>
        <w:t>Ovarian  cystectomy</w:t>
      </w:r>
      <w:r>
        <w:rPr>
          <w:spacing w:val="51"/>
          <w:w w:val="101"/>
        </w:rPr>
        <w:t xml:space="preserve"> </w:t>
      </w:r>
      <w:r>
        <w:rPr/>
        <w:t>for</w:t>
      </w:r>
      <w:r>
        <w:rPr>
          <w:spacing w:val="7"/>
        </w:rPr>
        <w:t xml:space="preserve">  </w:t>
      </w:r>
      <w:r>
        <w:rPr/>
        <w:t>benign</w:t>
      </w:r>
      <w:r>
        <w:rPr>
          <w:spacing w:val="7"/>
        </w:rPr>
        <w:t>,  </w:t>
      </w:r>
      <w:r>
        <w:rPr/>
        <w:t>non</w:t>
      </w:r>
      <w:r>
        <w:rPr>
          <w:spacing w:val="7"/>
        </w:rPr>
        <w:t>-</w:t>
      </w:r>
      <w:r>
        <w:rPr/>
        <w:t>endometriosis</w:t>
      </w:r>
      <w:r>
        <w:rPr>
          <w:spacing w:val="7"/>
        </w:rPr>
        <w:t xml:space="preserve">  </w:t>
      </w:r>
      <w:r>
        <w:rPr/>
        <w:t>cysts</w:t>
      </w:r>
      <w:r>
        <w:rPr>
          <w:spacing w:val="7"/>
        </w:rPr>
        <w:t xml:space="preserve">  </w:t>
      </w:r>
      <w:r>
        <w:rPr/>
        <w:t>may </w:t>
      </w:r>
      <w:r>
        <w:rPr/>
        <w:t>negatively</w:t>
      </w:r>
      <w:r>
        <w:rPr>
          <w:spacing w:val="12"/>
        </w:rPr>
        <w:t xml:space="preserve"> </w:t>
      </w:r>
      <w:r>
        <w:rPr/>
        <w:t>affect</w:t>
      </w:r>
      <w:r>
        <w:rPr>
          <w:spacing w:val="12"/>
        </w:rPr>
        <w:t xml:space="preserve"> </w:t>
      </w:r>
      <w:r>
        <w:rPr/>
        <w:t>ovarian</w:t>
      </w:r>
      <w:r>
        <w:rPr>
          <w:spacing w:val="12"/>
        </w:rPr>
        <w:t xml:space="preserve"> </w:t>
      </w:r>
      <w:r>
        <w:rPr/>
        <w:t>reserve</w:t>
      </w:r>
      <w:r>
        <w:rPr>
          <w:spacing w:val="12"/>
        </w:rPr>
        <w:t>, </w:t>
      </w:r>
      <w:r>
        <w:rPr/>
        <w:t>although</w:t>
      </w:r>
      <w:r>
        <w:rPr>
          <w:spacing w:val="-8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lesser</w:t>
      </w:r>
      <w:r>
        <w:rPr>
          <w:spacing w:val="-9"/>
        </w:rPr>
        <w:t xml:space="preserve"> </w:t>
      </w:r>
      <w:r>
        <w:rPr/>
        <w:t>degree</w:t>
      </w:r>
      <w:r>
        <w:rPr>
          <w:spacing w:val="-10"/>
        </w:rPr>
        <w:t xml:space="preserve"> </w:t>
      </w:r>
      <w:r>
        <w:rPr/>
        <w:t>than </w:t>
      </w:r>
      <w:r>
        <w:rPr>
          <w:spacing w:val="3"/>
        </w:rPr>
        <w:t>endometrioma excision</w:t>
      </w:r>
      <w:r>
        <w:rPr>
          <w:spacing w:val="2"/>
        </w:rPr>
        <w:t xml:space="preserve"> (</w:t>
      </w:r>
      <w:r>
        <w:rPr>
          <w:rFonts w:ascii="Arial" w:hAnsi="Arial" w:eastAsia="Arial" w:cs="Arial"/>
          <w:spacing w:val="2"/>
        </w:rPr>
        <w:t>moderate</w:t>
      </w:r>
      <w:r>
        <w:rPr>
          <w:spacing w:val="2"/>
        </w:rPr>
        <w:t>).</w:t>
      </w:r>
    </w:p>
    <w:p>
      <w:pPr>
        <w:pStyle w:val="BodyText"/>
        <w:ind w:left="296" w:right="16" w:hanging="285"/>
        <w:spacing w:before="1" w:line="184" w:lineRule="auto"/>
        <w:rPr/>
      </w:pPr>
      <w:r>
        <w:rPr>
          <w:spacing w:val="13"/>
        </w:rPr>
        <w:t>13.</w:t>
      </w:r>
      <w:r>
        <w:rPr>
          <w:spacing w:val="41"/>
          <w:w w:val="101"/>
        </w:rPr>
        <w:t xml:space="preserve"> </w:t>
      </w:r>
      <w:r>
        <w:rPr/>
        <w:t>Laparoscopic</w:t>
      </w:r>
      <w:r>
        <w:rPr>
          <w:spacing w:val="13"/>
        </w:rPr>
        <w:t xml:space="preserve">  </w:t>
      </w:r>
      <w:r>
        <w:rPr/>
        <w:t>ovarian</w:t>
      </w:r>
      <w:r>
        <w:rPr>
          <w:spacing w:val="13"/>
        </w:rPr>
        <w:t xml:space="preserve">  </w:t>
      </w:r>
      <w:r>
        <w:rPr/>
        <w:t>drilling</w:t>
      </w:r>
      <w:r>
        <w:rPr>
          <w:spacing w:val="13"/>
        </w:rPr>
        <w:t xml:space="preserve">  </w:t>
      </w:r>
      <w:r>
        <w:rPr/>
        <w:t>appears</w:t>
      </w:r>
      <w:r>
        <w:rPr>
          <w:spacing w:val="13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be</w:t>
      </w:r>
      <w:r>
        <w:rPr>
          <w:spacing w:val="6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effective</w:t>
      </w:r>
      <w:r>
        <w:rPr>
          <w:spacing w:val="6"/>
        </w:rPr>
        <w:t xml:space="preserve">  </w:t>
      </w:r>
      <w:r>
        <w:rPr/>
        <w:t>as</w:t>
      </w:r>
      <w:r>
        <w:rPr>
          <w:spacing w:val="1"/>
        </w:rPr>
        <w:t xml:space="preserve"> </w:t>
      </w:r>
      <w:r>
        <w:rPr/>
        <w:t>gonadotropins</w:t>
      </w:r>
      <w:r>
        <w:rPr>
          <w:spacing w:val="39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/>
        <w:t>inducing</w:t>
      </w:r>
      <w:r>
        <w:rPr>
          <w:spacing w:val="34"/>
        </w:rPr>
        <w:t xml:space="preserve"> </w:t>
      </w:r>
      <w:r>
        <w:rPr/>
        <w:t>ovulation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clin</w:t>
      </w:r>
      <w:r>
        <w:rPr>
          <w:spacing w:val="-1"/>
        </w:rPr>
        <w:t>ical</w:t>
      </w:r>
      <w:r>
        <w:rPr>
          <w:spacing w:val="38"/>
        </w:rPr>
        <w:t xml:space="preserve"> </w:t>
      </w:r>
      <w:r>
        <w:rPr>
          <w:spacing w:val="-1"/>
        </w:rPr>
        <w:t>pregnancy</w:t>
      </w:r>
      <w:r>
        <w:rPr>
          <w:spacing w:val="38"/>
        </w:rPr>
        <w:t xml:space="preserve"> </w:t>
      </w:r>
      <w:r>
        <w:rPr>
          <w:spacing w:val="-1"/>
        </w:rPr>
        <w:t>but</w:t>
      </w:r>
      <w:r>
        <w:rPr/>
        <w:t xml:space="preserve"> </w:t>
      </w:r>
      <w:r>
        <w:rPr/>
        <w:t>may</w:t>
      </w:r>
      <w:r>
        <w:rPr>
          <w:spacing w:val="6"/>
        </w:rPr>
        <w:t xml:space="preserve"> </w:t>
      </w:r>
      <w:r>
        <w:rPr/>
        <w:t>result</w:t>
      </w:r>
      <w:r>
        <w:rPr>
          <w:spacing w:val="6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lower</w:t>
      </w:r>
      <w:r>
        <w:rPr>
          <w:spacing w:val="6"/>
        </w:rPr>
        <w:t xml:space="preserve"> </w:t>
      </w:r>
      <w:r>
        <w:rPr/>
        <w:t>live</w:t>
      </w:r>
      <w:r>
        <w:rPr>
          <w:spacing w:val="10"/>
        </w:rPr>
        <w:t xml:space="preserve"> </w:t>
      </w:r>
      <w:r>
        <w:rPr/>
        <w:t>birth</w:t>
      </w:r>
      <w:r>
        <w:rPr>
          <w:spacing w:val="9"/>
        </w:rPr>
        <w:t xml:space="preserve"> </w:t>
      </w:r>
      <w:r>
        <w:rPr/>
        <w:t>rates</w:t>
      </w:r>
      <w:r>
        <w:rPr>
          <w:spacing w:val="10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low</w:t>
      </w:r>
      <w:r>
        <w:rPr>
          <w:spacing w:val="6"/>
        </w:rPr>
        <w:t>).</w:t>
      </w:r>
    </w:p>
    <w:p>
      <w:pPr>
        <w:pStyle w:val="BodyText"/>
        <w:ind w:left="302" w:right="17" w:hanging="291"/>
        <w:spacing w:before="1" w:line="184" w:lineRule="auto"/>
        <w:rPr/>
      </w:pPr>
      <w:r>
        <w:rPr>
          <w:spacing w:val="7"/>
        </w:rPr>
        <w:t>14.</w:t>
      </w:r>
      <w:r>
        <w:rPr>
          <w:spacing w:val="35"/>
          <w:w w:val="101"/>
        </w:rPr>
        <w:t xml:space="preserve"> </w:t>
      </w:r>
      <w:r>
        <w:rPr/>
        <w:t>Ovarian</w:t>
      </w:r>
      <w:r>
        <w:rPr>
          <w:spacing w:val="7"/>
        </w:rPr>
        <w:t xml:space="preserve"> </w:t>
      </w:r>
      <w:r>
        <w:rPr/>
        <w:t>transposition</w:t>
      </w:r>
      <w:r>
        <w:rPr>
          <w:spacing w:val="7"/>
        </w:rPr>
        <w:t xml:space="preserve"> </w:t>
      </w:r>
      <w:r>
        <w:rPr/>
        <w:t>before</w:t>
      </w:r>
      <w:r>
        <w:rPr>
          <w:spacing w:val="7"/>
        </w:rPr>
        <w:t xml:space="preserve"> </w:t>
      </w:r>
      <w:r>
        <w:rPr/>
        <w:t>radiotherapy</w:t>
      </w:r>
      <w:r>
        <w:rPr>
          <w:spacing w:val="7"/>
        </w:rPr>
        <w:t xml:space="preserve"> </w:t>
      </w:r>
      <w:r>
        <w:rPr/>
        <w:t>appears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improve</w:t>
      </w:r>
      <w:r>
        <w:rPr>
          <w:spacing w:val="7"/>
        </w:rPr>
        <w:t xml:space="preserve"> </w:t>
      </w:r>
      <w:r>
        <w:rPr/>
        <w:t>the </w:t>
      </w:r>
      <w:r>
        <w:rPr/>
        <w:t>probability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residual</w:t>
      </w:r>
      <w:r>
        <w:rPr>
          <w:spacing w:val="8"/>
        </w:rPr>
        <w:t xml:space="preserve"> </w:t>
      </w:r>
      <w:r>
        <w:rPr/>
        <w:t>ovarian</w:t>
      </w:r>
      <w:r>
        <w:rPr>
          <w:spacing w:val="8"/>
        </w:rPr>
        <w:t xml:space="preserve"> </w:t>
      </w:r>
      <w:r>
        <w:rPr/>
        <w:t>function</w:t>
      </w:r>
      <w:r>
        <w:rPr>
          <w:spacing w:val="8"/>
        </w:rPr>
        <w:t xml:space="preserve"> (</w:t>
      </w:r>
      <w:r>
        <w:rPr>
          <w:rFonts w:ascii="Arial" w:hAnsi="Arial" w:eastAsia="Arial" w:cs="Arial"/>
        </w:rPr>
        <w:t>moderate</w:t>
      </w:r>
      <w:r>
        <w:rPr>
          <w:spacing w:val="8"/>
        </w:rPr>
        <w:t>).</w:t>
      </w:r>
    </w:p>
    <w:p>
      <w:pPr>
        <w:pStyle w:val="BodyText"/>
        <w:ind w:left="292" w:right="16" w:hanging="281"/>
        <w:spacing w:line="184" w:lineRule="auto"/>
        <w:rPr/>
      </w:pPr>
      <w:r>
        <w:rPr>
          <w:spacing w:val="2"/>
        </w:rPr>
        <w:t>15.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bene</w:t>
      </w:r>
      <w:r>
        <w:rPr>
          <w:spacing w:val="2"/>
        </w:rPr>
        <w:t>ﬁ</w:t>
      </w:r>
      <w:r>
        <w:rPr/>
        <w:t>cial</w:t>
      </w:r>
      <w:r>
        <w:rPr>
          <w:spacing w:val="2"/>
        </w:rPr>
        <w:t xml:space="preserve"> </w:t>
      </w:r>
      <w:r>
        <w:rPr/>
        <w:t>effect</w:t>
      </w:r>
      <w:r>
        <w:rPr>
          <w:spacing w:val="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ovarian</w:t>
      </w:r>
      <w:r>
        <w:rPr>
          <w:spacing w:val="2"/>
        </w:rPr>
        <w:t xml:space="preserve"> </w:t>
      </w:r>
      <w:r>
        <w:rPr/>
        <w:t>transposition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diminished</w:t>
      </w:r>
      <w:r>
        <w:rPr>
          <w:spacing w:val="2"/>
        </w:rPr>
        <w:t xml:space="preserve"> </w:t>
      </w:r>
      <w:r>
        <w:rPr/>
        <w:t>in </w:t>
      </w:r>
      <w:r>
        <w:rPr/>
        <w:t>women</w:t>
      </w:r>
      <w:r>
        <w:rPr>
          <w:spacing w:val="9"/>
        </w:rPr>
        <w:t xml:space="preserve"> </w:t>
      </w:r>
      <w:r>
        <w:rPr/>
        <w:t>over</w:t>
      </w:r>
      <w:r>
        <w:rPr>
          <w:spacing w:val="9"/>
        </w:rPr>
        <w:t xml:space="preserve"> 30 </w:t>
      </w:r>
      <w:r>
        <w:rPr/>
        <w:t>years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age</w:t>
      </w:r>
      <w:r>
        <w:rPr>
          <w:spacing w:val="9"/>
        </w:rPr>
        <w:t xml:space="preserve"> (</w:t>
      </w:r>
      <w:r>
        <w:rPr>
          <w:rFonts w:ascii="Arial" w:hAnsi="Arial" w:eastAsia="Arial" w:cs="Arial"/>
        </w:rPr>
        <w:t>low</w:t>
      </w:r>
      <w:r>
        <w:rPr>
          <w:spacing w:val="9"/>
        </w:rPr>
        <w:t>).</w:t>
      </w:r>
    </w:p>
    <w:p>
      <w:pPr>
        <w:pStyle w:val="BodyText"/>
        <w:ind w:left="294" w:right="16" w:hanging="283"/>
        <w:spacing w:before="2" w:line="184" w:lineRule="auto"/>
        <w:rPr/>
      </w:pPr>
      <w:r>
        <w:rPr>
          <w:spacing w:val="2"/>
        </w:rPr>
        <w:t>16.</w:t>
      </w:r>
      <w:r>
        <w:rPr>
          <w:spacing w:val="39"/>
          <w:w w:val="101"/>
        </w:rPr>
        <w:t xml:space="preserve"> </w:t>
      </w:r>
      <w:r>
        <w:rPr>
          <w:spacing w:val="2"/>
        </w:rPr>
        <w:t>Unassisted</w:t>
      </w:r>
      <w:r>
        <w:rPr>
          <w:spacing w:val="26"/>
        </w:rPr>
        <w:t xml:space="preserve"> </w:t>
      </w:r>
      <w:r>
        <w:rPr>
          <w:spacing w:val="2"/>
        </w:rPr>
        <w:t>pregnancy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live</w:t>
      </w:r>
      <w:r>
        <w:rPr>
          <w:spacing w:val="28"/>
        </w:rPr>
        <w:t xml:space="preserve"> </w:t>
      </w:r>
      <w:r>
        <w:rPr>
          <w:spacing w:val="2"/>
        </w:rPr>
        <w:t>births</w:t>
      </w:r>
      <w:r>
        <w:rPr>
          <w:spacing w:val="22"/>
        </w:rPr>
        <w:t xml:space="preserve"> </w:t>
      </w:r>
      <w:r>
        <w:rPr>
          <w:spacing w:val="2"/>
        </w:rPr>
        <w:t>are</w:t>
      </w:r>
      <w:r>
        <w:rPr>
          <w:spacing w:val="29"/>
        </w:rPr>
        <w:t xml:space="preserve"> </w:t>
      </w:r>
      <w:r>
        <w:rPr>
          <w:spacing w:val="2"/>
        </w:rPr>
        <w:t>possib</w:t>
      </w:r>
      <w:r>
        <w:rPr>
          <w:spacing w:val="1"/>
        </w:rPr>
        <w:t>le</w:t>
      </w:r>
      <w:r>
        <w:rPr>
          <w:spacing w:val="22"/>
        </w:rPr>
        <w:t xml:space="preserve"> </w:t>
      </w:r>
      <w:r>
        <w:rPr>
          <w:spacing w:val="1"/>
        </w:rPr>
        <w:t>after</w:t>
      </w:r>
      <w:r>
        <w:rPr>
          <w:spacing w:val="19"/>
        </w:rPr>
        <w:t xml:space="preserve"> </w:t>
      </w:r>
      <w:r>
        <w:rPr>
          <w:spacing w:val="1"/>
        </w:rPr>
        <w:t>ovarian</w:t>
      </w:r>
      <w:r>
        <w:rPr/>
        <w:t xml:space="preserve"> </w:t>
      </w:r>
      <w:r>
        <w:rPr>
          <w:spacing w:val="3"/>
        </w:rPr>
        <w:t>transposition (</w:t>
      </w:r>
      <w:r>
        <w:rPr>
          <w:rFonts w:ascii="Arial" w:hAnsi="Arial" w:eastAsia="Arial" w:cs="Arial"/>
          <w:spacing w:val="3"/>
        </w:rPr>
        <w:t>very </w:t>
      </w:r>
      <w:r>
        <w:rPr>
          <w:rFonts w:ascii="Arial" w:hAnsi="Arial" w:eastAsia="Arial" w:cs="Arial"/>
          <w:spacing w:val="2"/>
        </w:rPr>
        <w:t>low</w:t>
      </w:r>
      <w:r>
        <w:rPr>
          <w:spacing w:val="2"/>
        </w:rPr>
        <w:t>).</w:t>
      </w:r>
    </w:p>
    <w:p>
      <w:pPr>
        <w:pStyle w:val="BodyText"/>
        <w:ind w:left="294" w:right="16" w:hanging="283"/>
        <w:spacing w:before="1" w:line="184" w:lineRule="auto"/>
        <w:rPr/>
      </w:pPr>
      <w:r>
        <w:rPr>
          <w:spacing w:val="16"/>
        </w:rPr>
        <w:t>17.</w:t>
      </w:r>
      <w:r>
        <w:rPr>
          <w:spacing w:val="39"/>
          <w:w w:val="101"/>
        </w:rPr>
        <w:t xml:space="preserve"> </w:t>
      </w:r>
      <w:r>
        <w:rPr/>
        <w:t>Laparoscopic</w:t>
      </w:r>
      <w:r>
        <w:rPr>
          <w:spacing w:val="31"/>
          <w:w w:val="101"/>
        </w:rPr>
        <w:t xml:space="preserve"> </w:t>
      </w:r>
      <w:r>
        <w:rPr/>
        <w:t>treatment</w:t>
      </w:r>
      <w:r>
        <w:rPr>
          <w:spacing w:val="33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ovarian</w:t>
      </w:r>
      <w:r>
        <w:rPr>
          <w:spacing w:val="34"/>
        </w:rPr>
        <w:t xml:space="preserve"> </w:t>
      </w:r>
      <w:r>
        <w:rPr/>
        <w:t>endometriosis</w:t>
      </w:r>
      <w:r>
        <w:rPr>
          <w:spacing w:val="34"/>
          <w:w w:val="101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endome</w:t>
      </w:r>
      <w:r>
        <w:rPr>
          <w:spacing w:val="16"/>
        </w:rPr>
        <w:t>-</w:t>
      </w:r>
      <w:r>
        <w:rPr/>
        <w:t xml:space="preserve"> </w:t>
      </w:r>
      <w:r>
        <w:rPr/>
        <w:t>triomas  must  balance  the  improvement  in  fecundity  with  the</w:t>
      </w:r>
      <w:r>
        <w:rPr>
          <w:spacing w:val="14"/>
        </w:rPr>
        <w:t xml:space="preserve"> </w:t>
      </w:r>
      <w:r>
        <w:rPr>
          <w:spacing w:val="3"/>
        </w:rPr>
        <w:t>damage to ovarian reserve (</w:t>
      </w:r>
      <w:r>
        <w:rPr>
          <w:rFonts w:ascii="Arial" w:hAnsi="Arial" w:eastAsia="Arial" w:cs="Arial"/>
          <w:spacing w:val="3"/>
        </w:rPr>
        <w:t>high</w:t>
      </w:r>
      <w:r>
        <w:rPr>
          <w:spacing w:val="3"/>
        </w:rPr>
        <w:t>).</w:t>
      </w:r>
    </w:p>
    <w:p>
      <w:pPr>
        <w:pStyle w:val="BodyText"/>
        <w:ind w:left="302" w:right="10" w:hanging="291"/>
        <w:spacing w:line="184" w:lineRule="auto"/>
        <w:rPr/>
      </w:pPr>
      <w:r>
        <w:rPr>
          <w:spacing w:val="6"/>
        </w:rPr>
        <w:t>18.</w:t>
      </w:r>
      <w:r>
        <w:rPr>
          <w:spacing w:val="42"/>
        </w:rPr>
        <w:t xml:space="preserve"> </w:t>
      </w:r>
      <w:r>
        <w:rPr/>
        <w:t>Laparoscopy</w:t>
      </w:r>
      <w:r>
        <w:rPr>
          <w:spacing w:val="6"/>
        </w:rPr>
        <w:t xml:space="preserve"> </w:t>
      </w:r>
      <w:r>
        <w:rPr/>
        <w:t>should</w:t>
      </w:r>
      <w:r>
        <w:rPr>
          <w:spacing w:val="6"/>
        </w:rPr>
        <w:t xml:space="preserve"> </w:t>
      </w:r>
      <w:r>
        <w:rPr/>
        <w:t>not</w:t>
      </w:r>
      <w:r>
        <w:rPr>
          <w:spacing w:val="6"/>
        </w:rPr>
        <w:t xml:space="preserve"> </w:t>
      </w:r>
      <w:r>
        <w:rPr/>
        <w:t>be</w:t>
      </w:r>
      <w:r>
        <w:rPr>
          <w:spacing w:val="6"/>
        </w:rPr>
        <w:t xml:space="preserve"> </w:t>
      </w:r>
      <w:r>
        <w:rPr/>
        <w:t>regarded</w:t>
      </w:r>
      <w:r>
        <w:rPr>
          <w:spacing w:val="5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ﬁ</w:t>
      </w:r>
      <w:r>
        <w:rPr/>
        <w:t>rst</w:t>
      </w:r>
      <w:r>
        <w:rPr>
          <w:spacing w:val="6"/>
        </w:rPr>
        <w:t>-</w:t>
      </w:r>
      <w:r>
        <w:rPr/>
        <w:t>line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5"/>
        </w:rPr>
        <w:t xml:space="preserve"> </w:t>
      </w:r>
      <w:r>
        <w:rPr/>
        <w:t>of </w:t>
      </w:r>
      <w:r>
        <w:rPr/>
        <w:t>infertility</w:t>
      </w:r>
      <w:r>
        <w:rPr>
          <w:spacing w:val="10"/>
        </w:rPr>
        <w:t xml:space="preserve"> </w:t>
      </w:r>
      <w:r>
        <w:rPr/>
        <w:t>associated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endometriosis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high</w:t>
      </w:r>
      <w:r>
        <w:rPr>
          <w:spacing w:val="10"/>
        </w:rPr>
        <w:t>).</w:t>
      </w:r>
    </w:p>
    <w:p>
      <w:pPr>
        <w:pStyle w:val="BodyText"/>
        <w:ind w:left="301" w:right="12" w:hanging="290"/>
        <w:spacing w:before="2" w:line="189" w:lineRule="auto"/>
        <w:rPr/>
      </w:pPr>
      <w:r>
        <w:rPr>
          <w:spacing w:val="3"/>
        </w:rPr>
        <w:t>19.</w:t>
      </w:r>
      <w:r>
        <w:rPr>
          <w:spacing w:val="38"/>
        </w:rPr>
        <w:t xml:space="preserve"> </w:t>
      </w:r>
      <w:r>
        <w:rPr>
          <w:spacing w:val="3"/>
        </w:rPr>
        <w:t>Laparoscopic end</w:t>
      </w:r>
      <w:r>
        <w:rPr>
          <w:spacing w:val="2"/>
        </w:rPr>
        <w:t>ometrioma</w:t>
      </w:r>
      <w:r>
        <w:rPr>
          <w:spacing w:val="16"/>
        </w:rPr>
        <w:t xml:space="preserve"> </w:t>
      </w:r>
      <w:r>
        <w:rPr>
          <w:spacing w:val="2"/>
        </w:rPr>
        <w:t>resection is associated with</w:t>
      </w:r>
      <w:r>
        <w:rPr>
          <w:spacing w:val="10"/>
        </w:rPr>
        <w:t xml:space="preserve"> </w:t>
      </w:r>
      <w:r>
        <w:rPr>
          <w:spacing w:val="2"/>
        </w:rPr>
        <w:t>a</w:t>
      </w:r>
      <w:r>
        <w:rPr>
          <w:spacing w:val="16"/>
        </w:rPr>
        <w:t xml:space="preserve"> </w:t>
      </w:r>
      <w:r>
        <w:rPr>
          <w:spacing w:val="2"/>
        </w:rPr>
        <w:t>lower</w:t>
      </w:r>
      <w:r>
        <w:rPr/>
        <w:t xml:space="preserve"> </w:t>
      </w:r>
      <w:r>
        <w:rPr/>
        <w:t>recurrence</w:t>
      </w:r>
      <w:r>
        <w:rPr>
          <w:spacing w:val="6"/>
        </w:rPr>
        <w:t xml:space="preserve"> </w:t>
      </w:r>
      <w:r>
        <w:rPr/>
        <w:t>rate</w:t>
      </w:r>
      <w:r>
        <w:rPr>
          <w:spacing w:val="6"/>
        </w:rPr>
        <w:t xml:space="preserve"> </w:t>
      </w:r>
      <w:r>
        <w:rPr/>
        <w:t>than</w:t>
      </w:r>
      <w:r>
        <w:rPr>
          <w:spacing w:val="6"/>
        </w:rPr>
        <w:t xml:space="preserve"> </w:t>
      </w:r>
      <w:r>
        <w:rPr/>
        <w:t>drainage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>/</w:t>
      </w:r>
      <w:r>
        <w:rPr/>
        <w:t>or</w:t>
      </w:r>
      <w:r>
        <w:rPr>
          <w:spacing w:val="6"/>
        </w:rPr>
        <w:t xml:space="preserve"> </w:t>
      </w:r>
      <w:r>
        <w:rPr/>
        <w:t>ablation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/>
        <w:t>but</w:t>
      </w:r>
      <w:r>
        <w:rPr>
          <w:spacing w:val="13"/>
        </w:rPr>
        <w:t xml:space="preserve"> </w:t>
      </w:r>
      <w:r>
        <w:rPr/>
        <w:t>it</w:t>
      </w:r>
      <w:r>
        <w:rPr>
          <w:spacing w:val="12"/>
        </w:rPr>
        <w:t xml:space="preserve"> </w:t>
      </w:r>
      <w:r>
        <w:rPr/>
        <w:t>has</w:t>
      </w:r>
      <w:r>
        <w:rPr>
          <w:spacing w:val="6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higher </w:t>
      </w:r>
      <w:r>
        <w:rPr>
          <w:spacing w:val="3"/>
        </w:rPr>
        <w:t>risk of negatively affectin</w:t>
      </w:r>
      <w:r>
        <w:rPr>
          <w:spacing w:val="2"/>
        </w:rPr>
        <w:t>g ovarian reserve (</w:t>
      </w:r>
      <w:r>
        <w:rPr>
          <w:rFonts w:ascii="Arial" w:hAnsi="Arial" w:eastAsia="Arial" w:cs="Arial"/>
          <w:spacing w:val="2"/>
        </w:rPr>
        <w:t>moderate</w:t>
      </w:r>
      <w:r>
        <w:rPr>
          <w:spacing w:val="2"/>
        </w:rPr>
        <w:t>).</w:t>
      </w:r>
    </w:p>
    <w:p>
      <w:pPr>
        <w:ind w:left="5"/>
        <w:spacing w:before="259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RECOMMENDATIONS</w:t>
      </w:r>
    </w:p>
    <w:p>
      <w:pPr>
        <w:pStyle w:val="BodyText"/>
        <w:ind w:left="297" w:right="15" w:hanging="197"/>
        <w:spacing w:before="141" w:line="184" w:lineRule="auto"/>
        <w:rPr/>
      </w:pPr>
      <w:r>
        <w:rPr/>
        <w:t>1.</w:t>
      </w:r>
      <w:r>
        <w:rPr>
          <w:spacing w:val="38"/>
        </w:rPr>
        <w:t xml:space="preserve"> </w:t>
      </w:r>
      <w:r>
        <w:rPr/>
        <w:t>Laparoscopy</w:t>
      </w:r>
      <w:r>
        <w:rPr>
          <w:spacing w:val="-10"/>
        </w:rPr>
        <w:t xml:space="preserve"> </w:t>
      </w:r>
      <w:r>
        <w:rPr/>
        <w:t>should n</w:t>
      </w:r>
      <w:r>
        <w:rPr>
          <w:spacing w:val="-1"/>
        </w:rPr>
        <w:t>ot be routinely</w:t>
      </w:r>
      <w:r>
        <w:rPr>
          <w:spacing w:val="-11"/>
        </w:rPr>
        <w:t xml:space="preserve"> </w:t>
      </w:r>
      <w:r>
        <w:rPr>
          <w:spacing w:val="-1"/>
        </w:rPr>
        <w:t>offered in</w:t>
      </w:r>
      <w:r>
        <w:rPr>
          <w:spacing w:val="-13"/>
        </w:rPr>
        <w:t xml:space="preserve"> </w:t>
      </w:r>
      <w:r>
        <w:rPr>
          <w:spacing w:val="-1"/>
        </w:rPr>
        <w:t>the initial evaluation</w:t>
      </w:r>
      <w:r>
        <w:rPr/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unexplained</w:t>
      </w:r>
      <w:r>
        <w:rPr>
          <w:spacing w:val="7"/>
        </w:rPr>
        <w:t xml:space="preserve"> </w:t>
      </w:r>
      <w:r>
        <w:rPr/>
        <w:t>infertility</w:t>
      </w:r>
      <w:r>
        <w:rPr>
          <w:spacing w:val="7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7"/>
        </w:rPr>
        <w:t>).</w:t>
      </w:r>
    </w:p>
    <w:p>
      <w:pPr>
        <w:pStyle w:val="BodyText"/>
        <w:ind w:left="293" w:right="17" w:hanging="206"/>
        <w:spacing w:before="1" w:line="184" w:lineRule="auto"/>
        <w:rPr/>
      </w:pPr>
      <w:r>
        <w:rPr>
          <w:spacing w:val="2"/>
        </w:rPr>
        <w:t>2.</w:t>
      </w:r>
      <w:r>
        <w:rPr>
          <w:spacing w:val="38"/>
        </w:rPr>
        <w:t xml:space="preserve"> </w:t>
      </w:r>
      <w:r>
        <w:rPr>
          <w:spacing w:val="2"/>
        </w:rPr>
        <w:t>Laparoscopy</w:t>
      </w:r>
      <w:r>
        <w:rPr>
          <w:spacing w:val="-10"/>
        </w:rPr>
        <w:t xml:space="preserve"> </w:t>
      </w:r>
      <w:r>
        <w:rPr>
          <w:spacing w:val="2"/>
        </w:rPr>
        <w:t>can be</w:t>
      </w:r>
      <w:r>
        <w:rPr>
          <w:spacing w:val="-10"/>
        </w:rPr>
        <w:t xml:space="preserve"> </w:t>
      </w:r>
      <w:r>
        <w:rPr>
          <w:spacing w:val="2"/>
        </w:rPr>
        <w:t>offered</w:t>
      </w:r>
      <w:r>
        <w:rPr>
          <w:spacing w:val="-13"/>
        </w:rPr>
        <w:t xml:space="preserve"> </w:t>
      </w:r>
      <w:r>
        <w:rPr>
          <w:spacing w:val="2"/>
        </w:rPr>
        <w:t>to</w:t>
      </w:r>
      <w:r>
        <w:rPr>
          <w:spacing w:val="-12"/>
        </w:rPr>
        <w:t xml:space="preserve"> </w:t>
      </w:r>
      <w:r>
        <w:rPr>
          <w:spacing w:val="2"/>
        </w:rPr>
        <w:t>younger</w:t>
      </w:r>
      <w:r>
        <w:rPr>
          <w:spacing w:val="-10"/>
        </w:rPr>
        <w:t xml:space="preserve"> </w:t>
      </w:r>
      <w:r>
        <w:rPr>
          <w:spacing w:val="2"/>
        </w:rPr>
        <w:t>patients</w:t>
      </w:r>
      <w:r>
        <w:rPr>
          <w:spacing w:val="-11"/>
        </w:rPr>
        <w:t xml:space="preserve"> </w:t>
      </w:r>
      <w:r>
        <w:rPr>
          <w:spacing w:val="2"/>
        </w:rPr>
        <w:t>af</w:t>
      </w:r>
      <w:r>
        <w:rPr>
          <w:spacing w:val="1"/>
        </w:rPr>
        <w:t>ter</w:t>
      </w:r>
      <w:r>
        <w:rPr>
          <w:spacing w:val="-8"/>
        </w:rPr>
        <w:t xml:space="preserve"> </w:t>
      </w:r>
      <w:r>
        <w:rPr>
          <w:spacing w:val="1"/>
        </w:rPr>
        <w:t>unsuccessful</w:t>
      </w:r>
      <w:r>
        <w:rPr/>
        <w:t xml:space="preserve"> </w:t>
      </w:r>
      <w:r>
        <w:rPr/>
        <w:t>fertility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5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5"/>
        </w:rPr>
        <w:t>,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5"/>
        </w:rPr>
        <w:t>).</w:t>
      </w:r>
    </w:p>
    <w:p>
      <w:pPr>
        <w:pStyle w:val="BodyText"/>
        <w:ind w:left="300" w:right="15" w:hanging="211"/>
        <w:spacing w:before="1" w:line="192" w:lineRule="auto"/>
        <w:rPr/>
      </w:pPr>
      <w:r>
        <w:rPr>
          <w:spacing w:val="1"/>
        </w:rPr>
        <w:t>3.</w:t>
      </w:r>
      <w:r>
        <w:rPr>
          <w:spacing w:val="46"/>
        </w:rPr>
        <w:t xml:space="preserve"> </w:t>
      </w:r>
      <w:r>
        <w:rPr>
          <w:spacing w:val="1"/>
        </w:rPr>
        <w:t>Clinicians</w:t>
      </w:r>
      <w:r>
        <w:rPr>
          <w:spacing w:val="49"/>
          <w:w w:val="101"/>
        </w:rPr>
        <w:t xml:space="preserve"> </w:t>
      </w:r>
      <w:r>
        <w:rPr>
          <w:spacing w:val="1"/>
        </w:rPr>
        <w:t>may</w:t>
      </w:r>
      <w:r>
        <w:rPr>
          <w:spacing w:val="45"/>
        </w:rPr>
        <w:t xml:space="preserve"> </w:t>
      </w:r>
      <w:r>
        <w:rPr>
          <w:spacing w:val="1"/>
        </w:rPr>
        <w:t>offer</w:t>
      </w:r>
      <w:r>
        <w:rPr>
          <w:spacing w:val="47"/>
        </w:rPr>
        <w:t xml:space="preserve"> </w:t>
      </w:r>
      <w:r>
        <w:rPr>
          <w:spacing w:val="1"/>
        </w:rPr>
        <w:t>laparoscopy</w:t>
      </w:r>
      <w:r>
        <w:rPr>
          <w:spacing w:val="42"/>
          <w:w w:val="101"/>
        </w:rPr>
        <w:t xml:space="preserve"> </w:t>
      </w:r>
      <w:r>
        <w:rPr>
          <w:spacing w:val="1"/>
        </w:rPr>
        <w:t>to</w:t>
      </w:r>
      <w:r>
        <w:rPr>
          <w:spacing w:val="51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1"/>
        </w:rPr>
        <w:t>with</w:t>
      </w:r>
      <w:r>
        <w:rPr>
          <w:spacing w:val="50"/>
          <w:w w:val="101"/>
        </w:rPr>
        <w:t xml:space="preserve"> </w:t>
      </w:r>
      <w:r>
        <w:rPr>
          <w:spacing w:val="1"/>
        </w:rPr>
        <w:t>unexplained</w:t>
      </w:r>
      <w:r>
        <w:rPr/>
        <w:t xml:space="preserve"> </w:t>
      </w:r>
      <w:r>
        <w:rPr/>
        <w:t>infertility</w:t>
      </w:r>
      <w:r>
        <w:rPr>
          <w:spacing w:val="22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multiple</w:t>
      </w:r>
      <w:r>
        <w:rPr>
          <w:spacing w:val="17"/>
          <w:w w:val="101"/>
        </w:rPr>
        <w:t xml:space="preserve"> </w:t>
      </w:r>
      <w:r>
        <w:rPr/>
        <w:t>failed</w:t>
      </w:r>
      <w:r>
        <w:rPr>
          <w:spacing w:val="21"/>
          <w:w w:val="101"/>
        </w:rPr>
        <w:t xml:space="preserve"> </w:t>
      </w:r>
      <w:r>
        <w:rPr/>
        <w:t>cycles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vitro</w:t>
      </w:r>
      <w:r>
        <w:rPr>
          <w:spacing w:val="18"/>
        </w:rPr>
        <w:t xml:space="preserve"> </w:t>
      </w:r>
      <w:r>
        <w:rPr/>
        <w:t>ferti</w:t>
      </w:r>
      <w:r>
        <w:rPr>
          <w:spacing w:val="-1"/>
        </w:rPr>
        <w:t>lization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condi-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3"/>
        </w:rPr>
        <w:t>tional,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low</w:t>
      </w:r>
      <w:r>
        <w:rPr>
          <w:spacing w:val="3"/>
        </w:rPr>
        <w:t>).</w:t>
      </w:r>
    </w:p>
    <w:p>
      <w:pPr>
        <w:spacing w:line="192" w:lineRule="auto"/>
        <w:sectPr>
          <w:type w:val="continuous"/>
          <w:pgSz w:w="11700" w:h="15660"/>
          <w:pgMar w:top="357" w:right="750" w:bottom="0" w:left="0" w:header="0" w:footer="0" w:gutter="0"/>
          <w:cols w:equalWidth="0" w:num="2">
            <w:col w:w="5937" w:space="100"/>
            <w:col w:w="4912" w:space="0"/>
          </w:cols>
        </w:sectPr>
        <w:rPr/>
      </w:pPr>
    </w:p>
    <w:p>
      <w:pPr>
        <w:spacing w:line="318" w:lineRule="auto"/>
        <w:rPr>
          <w:rFonts w:ascii="Arial"/>
          <w:sz w:val="21"/>
        </w:rPr>
      </w:pPr>
      <w:r>
        <w:pict>
          <v:rect id="_x0000_s20" style="position:absolute;margin-left:0pt;margin-top:-722.354pt;mso-position-vertical-relative:text;mso-position-horizontal-relative:text;width:17.9pt;height:783pt;z-index:251661312;" fillcolor="#7DA0B5" filled="true" stroked="false"/>
        </w:pict>
      </w:r>
      <w:r>
        <w:pict>
          <v:shape id="_x0000_s22" style="position:absolute;margin-left:38.4081pt;margin-top:-688.395pt;mso-position-vertical-relative:text;mso-position-horizontal-relative:text;width:509pt;height:0.5pt;z-index:251662336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742"/>
        <w:spacing w:before="43" w:line="19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274 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APRIL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JOGC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AVRIL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2023</w:t>
      </w:r>
    </w:p>
    <w:p>
      <w:pPr>
        <w:spacing w:line="191" w:lineRule="exact"/>
        <w:sectPr>
          <w:type w:val="continuous"/>
          <w:pgSz w:w="11700" w:h="15660"/>
          <w:pgMar w:top="357" w:right="750" w:bottom="0" w:left="0" w:header="0" w:footer="0" w:gutter="0"/>
          <w:cols w:equalWidth="0" w:num="1">
            <w:col w:w="1094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8305"/>
        <w:spacing w:line="2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24" style="position:absolute;margin-left:528.661pt;margin-top:-17.869pt;mso-position-vertical-relative:text;mso-position-horizontal-relative:text;width:17.9pt;height:783pt;z-index:251664384;" fillcolor="#7DA0B5" filled="true" stroked="false"/>
        </w:pict>
      </w:r>
      <w:r>
        <w:pict>
          <v:shape id="_x0000_s26" style="position:absolute;margin-left:0pt;margin-top:16.0905pt;mso-position-vertical-relative:text;mso-position-horizontal-relative:text;width:508.15pt;height:0.5pt;z-index:251665408;" fillcolor="#000000" filled="true" strokecolor="#000000" strokeweight="0.00pt" coordsize="10162,10" coordorigin="0,0" path="m10162,9l0,9l0,0l10162,0l10162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MIS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Therapy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footerReference w:type="default" r:id="rId4"/>
          <w:pgSz w:w="11700" w:h="15660"/>
          <w:pgMar w:top="357" w:right="0" w:bottom="528" w:left="768" w:header="0" w:footer="337" w:gutter="0"/>
          <w:cols w:equalWidth="0" w:num="1">
            <w:col w:w="10931" w:space="0"/>
          </w:cols>
        </w:sectPr>
        <w:rPr/>
      </w:pPr>
    </w:p>
    <w:p>
      <w:pPr>
        <w:pStyle w:val="BodyText"/>
        <w:ind w:left="302" w:right="271" w:hanging="211"/>
        <w:spacing w:before="1" w:line="184" w:lineRule="auto"/>
        <w:rPr/>
      </w:pPr>
      <w:r>
        <w:rPr>
          <w:spacing w:val="2"/>
        </w:rPr>
        <w:t>4.</w:t>
      </w:r>
      <w:r>
        <w:rPr>
          <w:spacing w:val="42"/>
        </w:rPr>
        <w:t xml:space="preserve"> </w:t>
      </w:r>
      <w:r>
        <w:rPr>
          <w:spacing w:val="2"/>
        </w:rPr>
        <w:t>Clinicians</w:t>
      </w:r>
      <w:r>
        <w:rPr>
          <w:spacing w:val="15"/>
          <w:w w:val="101"/>
        </w:rPr>
        <w:t xml:space="preserve"> </w:t>
      </w:r>
      <w:r>
        <w:rPr>
          <w:spacing w:val="2"/>
        </w:rPr>
        <w:t>may consider myomectomy</w:t>
      </w:r>
      <w:r>
        <w:rPr>
          <w:spacing w:val="15"/>
          <w:w w:val="101"/>
        </w:rPr>
        <w:t xml:space="preserve"> </w:t>
      </w:r>
      <w:r>
        <w:rPr>
          <w:spacing w:val="2"/>
        </w:rPr>
        <w:t>in</w:t>
      </w:r>
      <w:r>
        <w:rPr>
          <w:spacing w:val="15"/>
          <w:w w:val="101"/>
        </w:rPr>
        <w:t xml:space="preserve"> </w:t>
      </w:r>
      <w:r>
        <w:rPr>
          <w:spacing w:val="2"/>
        </w:rPr>
        <w:t>patients with</w:t>
      </w:r>
      <w:r>
        <w:rPr>
          <w:spacing w:val="16"/>
          <w:w w:val="101"/>
        </w:rPr>
        <w:t xml:space="preserve"> </w:t>
      </w:r>
      <w:r>
        <w:rPr>
          <w:spacing w:val="2"/>
        </w:rPr>
        <w:t>FIGO type</w:t>
      </w:r>
      <w:r>
        <w:rPr/>
        <w:t xml:space="preserve"> </w:t>
      </w:r>
      <w:r>
        <w:rPr>
          <w:spacing w:val="7"/>
        </w:rPr>
        <w:t>0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2 (</w:t>
      </w:r>
      <w:r>
        <w:rPr/>
        <w:t>submucosal</w:t>
      </w:r>
      <w:r>
        <w:rPr>
          <w:spacing w:val="7"/>
        </w:rPr>
        <w:t>)</w:t>
      </w:r>
      <w:r>
        <w:rPr>
          <w:spacing w:val="-7"/>
        </w:rPr>
        <w:t xml:space="preserve"> </w:t>
      </w:r>
      <w:r>
        <w:rPr>
          <w:spacing w:val="7"/>
        </w:rPr>
        <w:t>ﬁ</w:t>
      </w:r>
      <w:r>
        <w:rPr/>
        <w:t>broids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unexplained</w:t>
      </w:r>
      <w:r>
        <w:rPr>
          <w:spacing w:val="7"/>
        </w:rPr>
        <w:t xml:space="preserve"> </w:t>
      </w:r>
      <w:r>
        <w:rPr/>
        <w:t>infertility</w:t>
      </w:r>
      <w:r>
        <w:rPr>
          <w:spacing w:val="7"/>
        </w:rPr>
        <w:t>, </w:t>
      </w:r>
      <w:r>
        <w:rPr/>
        <w:t>particularly</w:t>
      </w:r>
      <w:r>
        <w:rPr>
          <w:spacing w:val="7"/>
        </w:rPr>
        <w:t xml:space="preserve"> </w:t>
      </w:r>
      <w:r>
        <w:rPr/>
        <w:t>if </w:t>
      </w:r>
      <w:r>
        <w:rPr/>
        <w:t>the</w:t>
      </w:r>
      <w:r>
        <w:rPr>
          <w:spacing w:val="6"/>
        </w:rPr>
        <w:t xml:space="preserve"> </w:t>
      </w:r>
      <w:r>
        <w:rPr/>
        <w:t>patient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undergoing</w:t>
      </w:r>
      <w:r>
        <w:rPr>
          <w:spacing w:val="6"/>
        </w:rPr>
        <w:t xml:space="preserve"> </w:t>
      </w:r>
      <w:r>
        <w:rPr/>
        <w:t>fertility</w:t>
      </w:r>
      <w:r>
        <w:rPr>
          <w:spacing w:val="6"/>
        </w:rPr>
        <w:t xml:space="preserve"> </w:t>
      </w:r>
      <w:r>
        <w:rPr/>
        <w:t>treatments</w:t>
      </w:r>
      <w:r>
        <w:rPr>
          <w:spacing w:val="10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6"/>
        </w:rPr>
        <w:t>).</w:t>
      </w:r>
    </w:p>
    <w:p>
      <w:pPr>
        <w:pStyle w:val="BodyText"/>
        <w:ind w:left="305" w:right="276" w:hanging="209"/>
        <w:spacing w:before="1" w:line="184" w:lineRule="auto"/>
        <w:rPr/>
      </w:pPr>
      <w:r>
        <w:rPr>
          <w:spacing w:val="1"/>
        </w:rPr>
        <w:t>5.</w:t>
      </w:r>
      <w:r>
        <w:rPr>
          <w:spacing w:val="40"/>
          <w:w w:val="101"/>
        </w:rPr>
        <w:t xml:space="preserve"> </w:t>
      </w:r>
      <w:r>
        <w:rPr/>
        <w:t>Myomectomy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recommended</w:t>
      </w:r>
      <w:r>
        <w:rPr>
          <w:spacing w:val="15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asymptomatic</w:t>
      </w:r>
      <w:r>
        <w:rPr>
          <w:spacing w:val="15"/>
          <w:w w:val="10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 </w:t>
      </w:r>
      <w:r>
        <w:rPr/>
        <w:t>FIGO</w:t>
      </w:r>
      <w:r>
        <w:rPr>
          <w:spacing w:val="7"/>
        </w:rPr>
        <w:t xml:space="preserve"> </w:t>
      </w:r>
      <w:r>
        <w:rPr/>
        <w:t>type</w:t>
      </w:r>
      <w:r>
        <w:rPr>
          <w:spacing w:val="7"/>
        </w:rPr>
        <w:t xml:space="preserve"> 3</w:t>
      </w:r>
      <w:r>
        <w:rPr>
          <w:rFonts w:ascii="Arial" w:hAnsi="Arial" w:eastAsia="Arial" w:cs="Arial"/>
          <w:spacing w:val="7"/>
        </w:rPr>
        <w:t>-</w:t>
      </w:r>
      <w:r>
        <w:rPr>
          <w:spacing w:val="7"/>
        </w:rPr>
        <w:t>7 (</w:t>
      </w:r>
      <w:r>
        <w:rPr/>
        <w:t>non</w:t>
      </w:r>
      <w:r>
        <w:rPr>
          <w:spacing w:val="7"/>
        </w:rPr>
        <w:t>-</w:t>
      </w:r>
      <w:r>
        <w:rPr/>
        <w:t>cavity</w:t>
      </w:r>
      <w:r>
        <w:rPr>
          <w:spacing w:val="7"/>
        </w:rPr>
        <w:t>-</w:t>
      </w:r>
      <w:r>
        <w:rPr/>
        <w:t>distorting</w:t>
      </w:r>
      <w:r>
        <w:rPr>
          <w:spacing w:val="7"/>
        </w:rPr>
        <w:t>)</w:t>
      </w:r>
      <w:r>
        <w:rPr>
          <w:spacing w:val="-5"/>
        </w:rPr>
        <w:t xml:space="preserve"> </w:t>
      </w:r>
      <w:r>
        <w:rPr>
          <w:spacing w:val="7"/>
        </w:rPr>
        <w:t>ﬁ</w:t>
      </w:r>
      <w:r>
        <w:rPr/>
        <w:t>broids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sole</w:t>
      </w:r>
      <w:r>
        <w:rPr>
          <w:spacing w:val="7"/>
        </w:rPr>
        <w:t xml:space="preserve"> </w:t>
      </w:r>
      <w:r>
        <w:rPr/>
        <w:t>purpose </w:t>
      </w:r>
      <w:r>
        <w:rPr>
          <w:spacing w:val="3"/>
        </w:rPr>
        <w:t>of increasing spontaneous concep</w:t>
      </w:r>
      <w:r>
        <w:rPr>
          <w:spacing w:val="2"/>
        </w:rPr>
        <w:t>tion rates (</w:t>
      </w:r>
      <w:r>
        <w:rPr>
          <w:rFonts w:ascii="Arial" w:hAnsi="Arial" w:eastAsia="Arial" w:cs="Arial"/>
          <w:spacing w:val="2"/>
        </w:rPr>
        <w:t>conditional,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low</w:t>
      </w:r>
      <w:r>
        <w:rPr>
          <w:spacing w:val="2"/>
        </w:rPr>
        <w:t>).</w:t>
      </w:r>
    </w:p>
    <w:p>
      <w:pPr>
        <w:pStyle w:val="BodyText"/>
        <w:ind w:left="310" w:right="271" w:hanging="214"/>
        <w:spacing w:before="1" w:line="184" w:lineRule="auto"/>
        <w:rPr/>
      </w:pPr>
      <w:r>
        <w:rPr/>
        <w:t>6.</w:t>
      </w:r>
      <w:r>
        <w:rPr>
          <w:spacing w:val="39"/>
          <w:w w:val="101"/>
        </w:rPr>
        <w:t xml:space="preserve"> </w:t>
      </w:r>
      <w:r>
        <w:rPr/>
        <w:t>Myomectomy</w:t>
      </w:r>
      <w:r>
        <w:rPr>
          <w:spacing w:val="30"/>
        </w:rPr>
        <w:t xml:space="preserve"> </w:t>
      </w:r>
      <w:r>
        <w:rPr/>
        <w:t>should</w:t>
      </w:r>
      <w:r>
        <w:rPr>
          <w:spacing w:val="34"/>
          <w:w w:val="101"/>
        </w:rPr>
        <w:t xml:space="preserve"> </w:t>
      </w:r>
      <w:r>
        <w:rPr/>
        <w:t>not</w:t>
      </w:r>
      <w:r>
        <w:rPr>
          <w:spacing w:val="35"/>
        </w:rPr>
        <w:t xml:space="preserve"> </w:t>
      </w:r>
      <w:r>
        <w:rPr/>
        <w:t>be</w:t>
      </w:r>
      <w:r>
        <w:rPr>
          <w:spacing w:val="35"/>
        </w:rPr>
        <w:t xml:space="preserve"> </w:t>
      </w:r>
      <w:r>
        <w:rPr/>
        <w:t>perf</w:t>
      </w:r>
      <w:r>
        <w:rPr>
          <w:spacing w:val="-1"/>
        </w:rPr>
        <w:t>ormed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sole</w:t>
      </w:r>
      <w:r>
        <w:rPr>
          <w:spacing w:val="35"/>
        </w:rPr>
        <w:t xml:space="preserve"> </w:t>
      </w:r>
      <w:r>
        <w:rPr>
          <w:spacing w:val="-1"/>
        </w:rPr>
        <w:t>purpose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3"/>
        </w:rPr>
        <w:t>reducing miscarriage rates (</w:t>
      </w:r>
      <w:r>
        <w:rPr>
          <w:rFonts w:ascii="Arial" w:hAnsi="Arial" w:eastAsia="Arial" w:cs="Arial"/>
          <w:spacing w:val="3"/>
        </w:rPr>
        <w:t>conditional</w:t>
      </w:r>
      <w:r>
        <w:rPr>
          <w:rFonts w:ascii="Arial" w:hAnsi="Arial" w:eastAsia="Arial" w:cs="Arial"/>
          <w:spacing w:val="2"/>
        </w:rPr>
        <w:t>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2"/>
        </w:rPr>
        <w:t>low</w:t>
      </w:r>
      <w:r>
        <w:rPr>
          <w:spacing w:val="2"/>
        </w:rPr>
        <w:t>).</w:t>
      </w:r>
    </w:p>
    <w:p>
      <w:pPr>
        <w:pStyle w:val="BodyText"/>
        <w:ind w:left="310" w:right="277" w:hanging="213"/>
        <w:spacing w:line="184" w:lineRule="auto"/>
        <w:rPr/>
      </w:pPr>
      <w:r>
        <w:rPr>
          <w:spacing w:val="1"/>
        </w:rPr>
        <w:t>7.</w:t>
      </w:r>
      <w:r>
        <w:rPr>
          <w:spacing w:val="40"/>
        </w:rPr>
        <w:t xml:space="preserve"> </w:t>
      </w:r>
      <w:r>
        <w:rPr>
          <w:spacing w:val="1"/>
        </w:rPr>
        <w:t>Distal</w:t>
      </w:r>
      <w:r>
        <w:rPr>
          <w:spacing w:val="39"/>
          <w:w w:val="101"/>
        </w:rPr>
        <w:t xml:space="preserve"> </w:t>
      </w:r>
      <w:r>
        <w:rPr>
          <w:spacing w:val="1"/>
        </w:rPr>
        <w:t>tubal</w:t>
      </w:r>
      <w:r>
        <w:rPr>
          <w:spacing w:val="41"/>
          <w:w w:val="101"/>
        </w:rPr>
        <w:t xml:space="preserve"> </w:t>
      </w:r>
      <w:r>
        <w:rPr>
          <w:spacing w:val="1"/>
        </w:rPr>
        <w:t>surgery</w:t>
      </w:r>
      <w:r>
        <w:rPr>
          <w:spacing w:val="41"/>
          <w:w w:val="101"/>
        </w:rPr>
        <w:t xml:space="preserve"> </w:t>
      </w:r>
      <w:r>
        <w:rPr>
          <w:spacing w:val="1"/>
        </w:rPr>
        <w:t>should</w:t>
      </w:r>
      <w:r>
        <w:rPr>
          <w:spacing w:val="47"/>
        </w:rPr>
        <w:t xml:space="preserve"> </w:t>
      </w:r>
      <w:r>
        <w:rPr>
          <w:spacing w:val="1"/>
        </w:rPr>
        <w:t>be</w:t>
      </w:r>
      <w:r>
        <w:rPr>
          <w:spacing w:val="47"/>
        </w:rPr>
        <w:t xml:space="preserve"> </w:t>
      </w:r>
      <w:r>
        <w:rPr>
          <w:spacing w:val="1"/>
        </w:rPr>
        <w:t>reserved</w:t>
      </w:r>
      <w:r>
        <w:rPr>
          <w:spacing w:val="37"/>
          <w:w w:val="101"/>
        </w:rPr>
        <w:t xml:space="preserve"> </w:t>
      </w:r>
      <w:r>
        <w:rPr>
          <w:spacing w:val="1"/>
        </w:rPr>
        <w:t>for</w:t>
      </w:r>
      <w:r>
        <w:rPr>
          <w:spacing w:val="44"/>
        </w:rPr>
        <w:t xml:space="preserve"> </w:t>
      </w:r>
      <w:r>
        <w:rPr>
          <w:spacing w:val="1"/>
        </w:rPr>
        <w:t>pat</w:t>
      </w:r>
      <w:r>
        <w:rPr/>
        <w:t>ients</w:t>
      </w:r>
      <w:r>
        <w:rPr>
          <w:spacing w:val="47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whom </w:t>
      </w:r>
      <w:r>
        <w:rPr/>
        <w:t>in</w:t>
      </w:r>
      <w:r>
        <w:rPr>
          <w:spacing w:val="11"/>
        </w:rPr>
        <w:t xml:space="preserve"> </w:t>
      </w:r>
      <w:r>
        <w:rPr/>
        <w:t>vitro</w:t>
      </w:r>
      <w:r>
        <w:rPr>
          <w:spacing w:val="11"/>
        </w:rPr>
        <w:t xml:space="preserve"> </w:t>
      </w:r>
      <w:r>
        <w:rPr/>
        <w:t>fertilization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not</w:t>
      </w:r>
      <w:r>
        <w:rPr>
          <w:spacing w:val="11"/>
        </w:rPr>
        <w:t xml:space="preserve"> </w:t>
      </w:r>
      <w:r>
        <w:rPr/>
        <w:t>accessible</w:t>
      </w:r>
      <w:r>
        <w:rPr>
          <w:spacing w:val="11"/>
        </w:rPr>
        <w:t xml:space="preserve"> 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1"/>
        </w:rPr>
        <w:t>).</w:t>
      </w:r>
    </w:p>
    <w:p>
      <w:pPr>
        <w:pStyle w:val="BodyText"/>
        <w:ind w:left="305" w:right="272" w:hanging="209"/>
        <w:spacing w:before="1" w:line="184" w:lineRule="auto"/>
        <w:rPr/>
      </w:pPr>
      <w:r>
        <w:rPr>
          <w:spacing w:val="12"/>
        </w:rPr>
        <w:t>8.</w:t>
      </w:r>
      <w:r>
        <w:rPr>
          <w:spacing w:val="44"/>
        </w:rPr>
        <w:t xml:space="preserve"> </w:t>
      </w:r>
      <w:r>
        <w:rPr/>
        <w:t>Removal</w:t>
      </w:r>
      <w:r>
        <w:rPr>
          <w:spacing w:val="12"/>
        </w:rPr>
        <w:t xml:space="preserve">  </w:t>
      </w:r>
      <w:r>
        <w:rPr/>
        <w:t>or</w:t>
      </w:r>
      <w:r>
        <w:rPr>
          <w:spacing w:val="12"/>
        </w:rPr>
        <w:t xml:space="preserve">  </w:t>
      </w:r>
      <w:r>
        <w:rPr/>
        <w:t>ligation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hydrosalpinx</w:t>
      </w:r>
      <w:r>
        <w:rPr>
          <w:spacing w:val="10"/>
        </w:rPr>
        <w:t xml:space="preserve">  </w:t>
      </w:r>
      <w:r>
        <w:rPr/>
        <w:t>before</w:t>
      </w:r>
      <w:r>
        <w:rPr>
          <w:spacing w:val="9"/>
        </w:rPr>
        <w:t xml:space="preserve">  </w:t>
      </w:r>
      <w:r>
        <w:rPr/>
        <w:t>embryo</w:t>
      </w:r>
      <w:r>
        <w:rPr>
          <w:spacing w:val="7"/>
        </w:rPr>
        <w:t xml:space="preserve">  </w:t>
      </w:r>
      <w:r>
        <w:rPr/>
        <w:t>transfer</w:t>
      </w:r>
      <w:r>
        <w:rPr>
          <w:spacing w:val="1"/>
        </w:rPr>
        <w:t xml:space="preserve"> </w:t>
      </w:r>
      <w:r>
        <w:rPr>
          <w:spacing w:val="3"/>
        </w:rPr>
        <w:t>signiﬁcantly increases pregnancy rates 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3"/>
        </w:rPr>
        <w:t>high</w:t>
      </w:r>
      <w:r>
        <w:rPr>
          <w:spacing w:val="3"/>
        </w:rPr>
        <w:t>).</w:t>
      </w:r>
    </w:p>
    <w:p>
      <w:pPr>
        <w:pStyle w:val="BodyText"/>
        <w:ind w:left="305" w:right="276" w:hanging="209"/>
        <w:spacing w:line="184" w:lineRule="auto"/>
        <w:rPr/>
      </w:pPr>
      <w:r>
        <w:rPr>
          <w:spacing w:val="10"/>
        </w:rPr>
        <w:t>9.</w:t>
      </w:r>
      <w:r>
        <w:rPr>
          <w:spacing w:val="46"/>
        </w:rPr>
        <w:t xml:space="preserve"> </w:t>
      </w:r>
      <w:r>
        <w:rPr/>
        <w:t>Removal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non</w:t>
      </w:r>
      <w:r>
        <w:rPr>
          <w:spacing w:val="10"/>
        </w:rPr>
        <w:t>-</w:t>
      </w:r>
      <w:r>
        <w:rPr/>
        <w:t>endometriosis</w:t>
      </w:r>
      <w:r>
        <w:rPr>
          <w:spacing w:val="10"/>
        </w:rPr>
        <w:t xml:space="preserve"> </w:t>
      </w:r>
      <w:r>
        <w:rPr/>
        <w:t>ovarian</w:t>
      </w:r>
      <w:r>
        <w:rPr>
          <w:spacing w:val="10"/>
        </w:rPr>
        <w:t xml:space="preserve"> </w:t>
      </w:r>
      <w:r>
        <w:rPr/>
        <w:t>cysts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sole</w:t>
      </w:r>
      <w:r>
        <w:rPr>
          <w:spacing w:val="10"/>
        </w:rPr>
        <w:t xml:space="preserve"> </w:t>
      </w:r>
      <w:r>
        <w:rPr/>
        <w:t>purpose </w:t>
      </w:r>
      <w:r>
        <w:rPr/>
        <w:t>of</w:t>
      </w:r>
      <w:r>
        <w:rPr>
          <w:spacing w:val="10"/>
        </w:rPr>
        <w:t xml:space="preserve"> </w:t>
      </w:r>
      <w:r>
        <w:rPr/>
        <w:t>increasing</w:t>
      </w:r>
      <w:r>
        <w:rPr>
          <w:spacing w:val="10"/>
        </w:rPr>
        <w:t xml:space="preserve"> </w:t>
      </w:r>
      <w:r>
        <w:rPr/>
        <w:t>fertility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not</w:t>
      </w:r>
      <w:r>
        <w:rPr>
          <w:spacing w:val="10"/>
        </w:rPr>
        <w:t xml:space="preserve"> </w:t>
      </w:r>
      <w:r>
        <w:rPr/>
        <w:t>recommended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moderate</w:t>
      </w:r>
      <w:r>
        <w:rPr>
          <w:spacing w:val="10"/>
        </w:rPr>
        <w:t>).</w:t>
      </w:r>
    </w:p>
    <w:p>
      <w:pPr>
        <w:pStyle w:val="BodyText"/>
        <w:ind w:left="309" w:right="277" w:hanging="290"/>
        <w:spacing w:before="1" w:line="184" w:lineRule="auto"/>
        <w:rPr/>
      </w:pPr>
      <w:r>
        <w:rPr/>
        <w:t>10.</w:t>
      </w:r>
      <w:r>
        <w:rPr>
          <w:spacing w:val="40"/>
        </w:rPr>
        <w:t xml:space="preserve"> </w:t>
      </w:r>
      <w:r>
        <w:rPr/>
        <w:t>Laparoscopy is the recommended approach</w:t>
      </w:r>
      <w:r>
        <w:rPr>
          <w:spacing w:val="-9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ovarian cystectomy </w:t>
      </w:r>
      <w:r>
        <w:rPr>
          <w:spacing w:val="9"/>
        </w:rPr>
        <w:t>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9"/>
        </w:rPr>
        <w:t>, </w:t>
      </w:r>
      <w:r>
        <w:rPr>
          <w:rFonts w:ascii="Arial" w:hAnsi="Arial" w:eastAsia="Arial" w:cs="Arial"/>
        </w:rPr>
        <w:t>moderate</w:t>
      </w:r>
      <w:r>
        <w:rPr>
          <w:spacing w:val="9"/>
        </w:rPr>
        <w:t>).</w:t>
      </w:r>
    </w:p>
    <w:p>
      <w:pPr>
        <w:pStyle w:val="BodyText"/>
        <w:ind w:left="305" w:right="273" w:hanging="286"/>
        <w:spacing w:line="184" w:lineRule="auto"/>
        <w:rPr/>
      </w:pPr>
      <w:r>
        <w:rPr>
          <w:spacing w:val="2"/>
        </w:rPr>
        <w:t>11.</w:t>
      </w:r>
      <w:r>
        <w:rPr>
          <w:spacing w:val="33"/>
          <w:w w:val="101"/>
        </w:rPr>
        <w:t xml:space="preserve"> </w:t>
      </w:r>
      <w:r>
        <w:rPr>
          <w:spacing w:val="2"/>
        </w:rPr>
        <w:t>Sutures</w:t>
      </w:r>
      <w:r>
        <w:rPr>
          <w:spacing w:val="31"/>
        </w:rPr>
        <w:t xml:space="preserve"> </w:t>
      </w:r>
      <w:r>
        <w:rPr>
          <w:spacing w:val="2"/>
        </w:rPr>
        <w:t>or</w:t>
      </w:r>
      <w:r>
        <w:rPr>
          <w:spacing w:val="33"/>
          <w:w w:val="101"/>
        </w:rPr>
        <w:t xml:space="preserve"> </w:t>
      </w:r>
      <w:r>
        <w:rPr>
          <w:spacing w:val="2"/>
        </w:rPr>
        <w:t>hemostatic</w:t>
      </w:r>
      <w:r>
        <w:rPr>
          <w:spacing w:val="30"/>
          <w:w w:val="101"/>
        </w:rPr>
        <w:t xml:space="preserve"> </w:t>
      </w:r>
      <w:r>
        <w:rPr>
          <w:spacing w:val="2"/>
        </w:rPr>
        <w:t>sealants</w:t>
      </w:r>
      <w:r>
        <w:rPr>
          <w:spacing w:val="32"/>
        </w:rPr>
        <w:t xml:space="preserve"> </w:t>
      </w:r>
      <w:r>
        <w:rPr>
          <w:spacing w:val="2"/>
        </w:rPr>
        <w:t>are</w:t>
      </w:r>
      <w:r>
        <w:rPr>
          <w:spacing w:val="36"/>
        </w:rPr>
        <w:t xml:space="preserve"> </w:t>
      </w:r>
      <w:r>
        <w:rPr>
          <w:spacing w:val="2"/>
        </w:rPr>
        <w:t>recommended</w:t>
      </w:r>
      <w:r>
        <w:rPr>
          <w:spacing w:val="33"/>
          <w:w w:val="101"/>
        </w:rPr>
        <w:t xml:space="preserve"> </w:t>
      </w:r>
      <w:r>
        <w:rPr>
          <w:spacing w:val="2"/>
        </w:rPr>
        <w:t>ove</w:t>
      </w:r>
      <w:r>
        <w:rPr>
          <w:spacing w:val="1"/>
        </w:rPr>
        <w:t>r</w:t>
      </w:r>
      <w:r>
        <w:rPr>
          <w:spacing w:val="32"/>
          <w:w w:val="101"/>
        </w:rPr>
        <w:t xml:space="preserve"> </w:t>
      </w:r>
      <w:r>
        <w:rPr>
          <w:spacing w:val="1"/>
        </w:rPr>
        <w:t>bipolar</w:t>
      </w:r>
      <w:r>
        <w:rPr/>
        <w:t xml:space="preserve"> </w:t>
      </w:r>
      <w:r>
        <w:rPr>
          <w:spacing w:val="3"/>
        </w:rPr>
        <w:t>cautery for hemostasis durin</w:t>
      </w:r>
      <w:r>
        <w:rPr>
          <w:spacing w:val="2"/>
        </w:rPr>
        <w:t>g cystectomy (</w:t>
      </w:r>
      <w:r>
        <w:rPr>
          <w:rFonts w:ascii="Arial" w:hAnsi="Arial" w:eastAsia="Arial" w:cs="Arial"/>
          <w:spacing w:val="2"/>
        </w:rPr>
        <w:t>conditional,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2"/>
        </w:rPr>
        <w:t>low</w:t>
      </w:r>
      <w:r>
        <w:rPr>
          <w:spacing w:val="2"/>
        </w:rPr>
        <w:t>).</w:t>
      </w:r>
    </w:p>
    <w:p>
      <w:pPr>
        <w:pStyle w:val="BodyText"/>
        <w:ind w:left="305" w:right="277" w:hanging="286"/>
        <w:spacing w:before="2" w:line="180" w:lineRule="auto"/>
        <w:rPr/>
      </w:pPr>
      <w:r>
        <w:rPr>
          <w:spacing w:val="17"/>
        </w:rPr>
        <w:t>12.</w:t>
      </w:r>
      <w:r>
        <w:rPr>
          <w:spacing w:val="41"/>
        </w:rPr>
        <w:t xml:space="preserve"> </w:t>
      </w:r>
      <w:r>
        <w:rPr/>
        <w:t>Laparoscopic</w:t>
      </w:r>
      <w:r>
        <w:rPr>
          <w:spacing w:val="19"/>
          <w:w w:val="101"/>
        </w:rPr>
        <w:t xml:space="preserve"> </w:t>
      </w:r>
      <w:r>
        <w:rPr/>
        <w:t>ovarian</w:t>
      </w:r>
      <w:r>
        <w:rPr>
          <w:spacing w:val="19"/>
          <w:w w:val="101"/>
        </w:rPr>
        <w:t xml:space="preserve"> </w:t>
      </w:r>
      <w:r>
        <w:rPr/>
        <w:t>drilling</w:t>
      </w:r>
      <w:r>
        <w:rPr>
          <w:spacing w:val="19"/>
          <w:w w:val="101"/>
        </w:rPr>
        <w:t xml:space="preserve"> </w:t>
      </w:r>
      <w:r>
        <w:rPr/>
        <w:t>can</w:t>
      </w:r>
      <w:r>
        <w:rPr>
          <w:spacing w:val="24"/>
        </w:rPr>
        <w:t xml:space="preserve"> </w:t>
      </w:r>
      <w:r>
        <w:rPr/>
        <w:t>be</w:t>
      </w:r>
      <w:r>
        <w:rPr>
          <w:spacing w:val="20"/>
          <w:w w:val="101"/>
        </w:rPr>
        <w:t xml:space="preserve"> </w:t>
      </w:r>
      <w:r>
        <w:rPr/>
        <w:t>considered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with </w:t>
      </w:r>
      <w:r>
        <w:rPr>
          <w:spacing w:val="1"/>
        </w:rPr>
        <w:t>polycystic</w:t>
      </w:r>
      <w:r>
        <w:rPr>
          <w:spacing w:val="-11"/>
        </w:rPr>
        <w:t xml:space="preserve"> </w:t>
      </w:r>
      <w:r>
        <w:rPr>
          <w:spacing w:val="1"/>
        </w:rPr>
        <w:t>ovary</w:t>
      </w:r>
      <w:r>
        <w:rPr>
          <w:spacing w:val="-11"/>
        </w:rPr>
        <w:t xml:space="preserve"> </w:t>
      </w:r>
      <w:r>
        <w:rPr>
          <w:spacing w:val="1"/>
        </w:rPr>
        <w:t>syndrome resistant</w:t>
      </w:r>
      <w:r>
        <w:rPr>
          <w:spacing w:val="-14"/>
        </w:rPr>
        <w:t xml:space="preserve"> </w:t>
      </w:r>
      <w:r>
        <w:rPr>
          <w:spacing w:val="1"/>
        </w:rPr>
        <w:t>to</w:t>
      </w:r>
      <w:r>
        <w:rPr>
          <w:spacing w:val="-10"/>
        </w:rPr>
        <w:t xml:space="preserve"> </w:t>
      </w:r>
      <w:r>
        <w:rPr>
          <w:spacing w:val="1"/>
        </w:rPr>
        <w:t>oral</w:t>
      </w:r>
      <w:r>
        <w:rPr>
          <w:spacing w:val="-9"/>
        </w:rPr>
        <w:t xml:space="preserve"> </w:t>
      </w:r>
      <w:r>
        <w:rPr>
          <w:spacing w:val="1"/>
        </w:rPr>
        <w:t>age</w:t>
      </w:r>
      <w:r>
        <w:rPr/>
        <w:t>nts if</w:t>
      </w:r>
      <w:r>
        <w:rPr>
          <w:spacing w:val="-16"/>
        </w:rPr>
        <w:t xml:space="preserve"> </w:t>
      </w:r>
      <w:r>
        <w:rPr/>
        <w:t>gonadotropins </w:t>
      </w:r>
      <w:r>
        <w:rPr>
          <w:spacing w:val="4"/>
        </w:rPr>
        <w:t>are not accessible (</w:t>
      </w:r>
      <w:r>
        <w:rPr>
          <w:rFonts w:ascii="Arial" w:hAnsi="Arial" w:eastAsia="Arial" w:cs="Arial"/>
          <w:spacing w:val="4"/>
        </w:rPr>
        <w:t>condit</w:t>
      </w:r>
      <w:r>
        <w:rPr>
          <w:rFonts w:ascii="Arial" w:hAnsi="Arial" w:eastAsia="Arial" w:cs="Arial"/>
          <w:spacing w:val="3"/>
        </w:rPr>
        <w:t>ional,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moderate</w:t>
      </w:r>
      <w:r>
        <w:rPr>
          <w:spacing w:val="3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5" w:right="766" w:hanging="285"/>
        <w:spacing w:before="2" w:line="183" w:lineRule="auto"/>
        <w:rPr/>
      </w:pPr>
      <w:r>
        <w:rPr>
          <w:spacing w:val="6"/>
        </w:rPr>
        <w:t>13.</w:t>
      </w:r>
      <w:r>
        <w:rPr>
          <w:spacing w:val="4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patients</w:t>
      </w:r>
      <w:r>
        <w:rPr>
          <w:spacing w:val="24"/>
        </w:rPr>
        <w:t xml:space="preserve"> </w:t>
      </w:r>
      <w:r>
        <w:rPr/>
        <w:t>undergoing</w:t>
      </w:r>
      <w:r>
        <w:rPr>
          <w:spacing w:val="25"/>
        </w:rPr>
        <w:t xml:space="preserve"> </w:t>
      </w:r>
      <w:r>
        <w:rPr/>
        <w:t>pelvic</w:t>
      </w:r>
      <w:r>
        <w:rPr>
          <w:spacing w:val="23"/>
          <w:w w:val="101"/>
        </w:rPr>
        <w:t xml:space="preserve"> </w:t>
      </w:r>
      <w:r>
        <w:rPr/>
        <w:t>radiotherapy</w:t>
      </w:r>
      <w:r>
        <w:rPr>
          <w:spacing w:val="6"/>
        </w:rPr>
        <w:t>,</w:t>
      </w:r>
      <w:r>
        <w:rPr>
          <w:spacing w:val="19"/>
          <w:w w:val="101"/>
        </w:rPr>
        <w:t xml:space="preserve"> </w:t>
      </w:r>
      <w:r>
        <w:rPr/>
        <w:t>ovarian</w:t>
      </w:r>
      <w:r>
        <w:rPr>
          <w:spacing w:val="15"/>
        </w:rPr>
        <w:t xml:space="preserve"> </w:t>
      </w:r>
      <w:r>
        <w:rPr/>
        <w:t>transposition </w:t>
      </w:r>
      <w:r>
        <w:rPr/>
        <w:t>should</w:t>
      </w:r>
      <w:r>
        <w:rPr>
          <w:spacing w:val="16"/>
          <w:w w:val="101"/>
        </w:rPr>
        <w:t xml:space="preserve"> </w:t>
      </w:r>
      <w:r>
        <w:rPr/>
        <w:t>be</w:t>
      </w:r>
      <w:r>
        <w:rPr>
          <w:spacing w:val="13"/>
        </w:rPr>
        <w:t xml:space="preserve"> </w:t>
      </w:r>
      <w:r>
        <w:rPr/>
        <w:t>considered</w:t>
      </w:r>
      <w:r>
        <w:rPr>
          <w:spacing w:val="5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improve</w:t>
      </w:r>
      <w:r>
        <w:rPr>
          <w:spacing w:val="17"/>
          <w:w w:val="101"/>
        </w:rPr>
        <w:t xml:space="preserve"> </w:t>
      </w:r>
      <w:r>
        <w:rPr/>
        <w:t>post</w:t>
      </w:r>
      <w:r>
        <w:rPr>
          <w:spacing w:val="5"/>
        </w:rPr>
        <w:t>-</w:t>
      </w:r>
      <w:r>
        <w:rPr/>
        <w:t>treatment</w:t>
      </w:r>
      <w:r>
        <w:rPr>
          <w:spacing w:val="5"/>
        </w:rPr>
        <w:t xml:space="preserve"> </w:t>
      </w:r>
      <w:r>
        <w:rPr/>
        <w:t>ovarian</w:t>
      </w:r>
      <w:r>
        <w:rPr>
          <w:spacing w:val="5"/>
        </w:rPr>
        <w:t xml:space="preserve"> </w:t>
      </w:r>
      <w:r>
        <w:rPr/>
        <w:t>function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conditional,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moderate</w:t>
      </w:r>
      <w:r>
        <w:rPr>
          <w:spacing w:val="3"/>
        </w:rPr>
        <w:t>).</w:t>
      </w:r>
    </w:p>
    <w:p>
      <w:pPr>
        <w:pStyle w:val="BodyText"/>
        <w:ind w:left="285" w:right="767" w:hanging="285"/>
        <w:spacing w:before="3" w:line="184" w:lineRule="auto"/>
        <w:rPr/>
      </w:pPr>
      <w:r>
        <w:rPr>
          <w:spacing w:val="7"/>
        </w:rPr>
        <w:t>14.</w:t>
      </w:r>
      <w:r>
        <w:rPr>
          <w:spacing w:val="41"/>
        </w:rPr>
        <w:t xml:space="preserve"> </w:t>
      </w:r>
      <w:r>
        <w:rPr/>
        <w:t>Before</w:t>
      </w:r>
      <w:r>
        <w:rPr>
          <w:spacing w:val="7"/>
        </w:rPr>
        <w:t xml:space="preserve"> </w:t>
      </w:r>
      <w:r>
        <w:rPr/>
        <w:t>performing</w:t>
      </w:r>
      <w:r>
        <w:rPr>
          <w:spacing w:val="7"/>
        </w:rPr>
        <w:t xml:space="preserve"> </w:t>
      </w:r>
      <w:r>
        <w:rPr/>
        <w:t>ovarian</w:t>
      </w:r>
      <w:r>
        <w:rPr>
          <w:spacing w:val="7"/>
        </w:rPr>
        <w:t xml:space="preserve"> </w:t>
      </w:r>
      <w:r>
        <w:rPr/>
        <w:t>transposition</w:t>
      </w:r>
      <w:r>
        <w:rPr>
          <w:spacing w:val="7"/>
        </w:rPr>
        <w:t xml:space="preserve"> </w:t>
      </w:r>
      <w:r>
        <w:rPr/>
        <w:t>pelvic</w:t>
      </w:r>
      <w:r>
        <w:rPr>
          <w:spacing w:val="7"/>
        </w:rPr>
        <w:t xml:space="preserve"> </w:t>
      </w:r>
      <w:r>
        <w:rPr/>
        <w:t>radiation</w:t>
      </w:r>
      <w:r>
        <w:rPr>
          <w:spacing w:val="7"/>
        </w:rPr>
        <w:t>, </w:t>
      </w:r>
      <w:r>
        <w:rPr/>
        <w:t>clinicians </w:t>
      </w:r>
      <w:r>
        <w:rPr>
          <w:spacing w:val="1"/>
        </w:rPr>
        <w:t>should</w:t>
      </w:r>
      <w:r>
        <w:rPr>
          <w:spacing w:val="44"/>
          <w:w w:val="101"/>
        </w:rPr>
        <w:t xml:space="preserve"> </w:t>
      </w:r>
      <w:r>
        <w:rPr>
          <w:spacing w:val="1"/>
        </w:rPr>
        <w:t>consider</w:t>
      </w:r>
      <w:r>
        <w:rPr>
          <w:spacing w:val="43"/>
        </w:rPr>
        <w:t xml:space="preserve"> </w:t>
      </w:r>
      <w:r>
        <w:rPr>
          <w:spacing w:val="1"/>
        </w:rPr>
        <w:t>referral</w:t>
      </w:r>
      <w:r>
        <w:rPr>
          <w:spacing w:val="40"/>
          <w:w w:val="101"/>
        </w:rPr>
        <w:t xml:space="preserve"> </w:t>
      </w:r>
      <w:r>
        <w:rPr>
          <w:spacing w:val="1"/>
        </w:rPr>
        <w:t>t</w:t>
      </w:r>
      <w:r>
        <w:rPr/>
        <w:t>o</w:t>
      </w:r>
      <w:r>
        <w:rPr>
          <w:spacing w:val="44"/>
          <w:w w:val="101"/>
        </w:rPr>
        <w:t xml:space="preserve"> </w:t>
      </w:r>
      <w:r>
        <w:rPr/>
        <w:t>a</w:t>
      </w:r>
      <w:r>
        <w:rPr>
          <w:spacing w:val="47"/>
          <w:w w:val="101"/>
        </w:rPr>
        <w:t xml:space="preserve"> </w:t>
      </w:r>
      <w:r>
        <w:rPr/>
        <w:t>reproductive</w:t>
      </w:r>
      <w:r>
        <w:rPr>
          <w:spacing w:val="43"/>
        </w:rPr>
        <w:t xml:space="preserve"> </w:t>
      </w:r>
      <w:r>
        <w:rPr/>
        <w:t>endocrinologist</w:t>
      </w:r>
      <w:r>
        <w:rPr>
          <w:spacing w:val="44"/>
        </w:rPr>
        <w:t xml:space="preserve"> </w:t>
      </w:r>
      <w:r>
        <w:rPr/>
        <w:t>and </w:t>
      </w:r>
      <w:r>
        <w:rPr>
          <w:spacing w:val="2"/>
        </w:rPr>
        <w:t>possible</w:t>
      </w:r>
      <w:r>
        <w:rPr>
          <w:spacing w:val="25"/>
          <w:w w:val="101"/>
        </w:rPr>
        <w:t xml:space="preserve">  </w:t>
      </w:r>
      <w:r>
        <w:rPr>
          <w:spacing w:val="2"/>
        </w:rPr>
        <w:t>egg/embryo</w:t>
      </w:r>
      <w:r>
        <w:rPr/>
        <w:t xml:space="preserve">   </w:t>
      </w:r>
      <w:r>
        <w:rPr>
          <w:spacing w:val="2"/>
        </w:rPr>
        <w:t>cryopreserva</w:t>
      </w:r>
      <w:r>
        <w:rPr>
          <w:spacing w:val="1"/>
        </w:rPr>
        <w:t>tion.</w:t>
      </w:r>
      <w:r>
        <w:rPr>
          <w:spacing w:val="23"/>
        </w:rPr>
        <w:t xml:space="preserve">  </w:t>
      </w:r>
      <w:r>
        <w:rPr>
          <w:spacing w:val="1"/>
        </w:rPr>
        <w:t>Although   unassisted</w:t>
      </w:r>
      <w:r>
        <w:rPr/>
        <w:t xml:space="preserve"> </w:t>
      </w:r>
      <w:r>
        <w:rPr/>
        <w:t>pregnancies</w:t>
      </w:r>
      <w:r>
        <w:rPr>
          <w:spacing w:val="6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live</w:t>
      </w:r>
      <w:r>
        <w:rPr>
          <w:spacing w:val="6"/>
        </w:rPr>
        <w:t xml:space="preserve">  </w:t>
      </w:r>
      <w:r>
        <w:rPr/>
        <w:t>births</w:t>
      </w:r>
      <w:r>
        <w:rPr>
          <w:spacing w:val="6"/>
        </w:rPr>
        <w:t xml:space="preserve">  </w:t>
      </w:r>
      <w:r>
        <w:rPr/>
        <w:t>are</w:t>
      </w:r>
      <w:r>
        <w:rPr>
          <w:spacing w:val="6"/>
        </w:rPr>
        <w:t xml:space="preserve">  </w:t>
      </w:r>
      <w:r>
        <w:rPr/>
        <w:t>possible</w:t>
      </w:r>
      <w:r>
        <w:rPr>
          <w:spacing w:val="6"/>
        </w:rPr>
        <w:t xml:space="preserve">  </w:t>
      </w:r>
      <w:r>
        <w:rPr/>
        <w:t>after</w:t>
      </w:r>
      <w:r>
        <w:rPr>
          <w:spacing w:val="6"/>
        </w:rPr>
        <w:t xml:space="preserve">  </w:t>
      </w:r>
      <w:r>
        <w:rPr/>
        <w:t>ovarian</w:t>
      </w:r>
      <w:r>
        <w:rPr>
          <w:spacing w:val="6"/>
        </w:rPr>
        <w:t xml:space="preserve">  </w:t>
      </w:r>
      <w:r>
        <w:rPr/>
        <w:t>trans</w:t>
      </w:r>
      <w:r>
        <w:rPr>
          <w:spacing w:val="6"/>
        </w:rPr>
        <w:t>-</w:t>
      </w:r>
      <w:r>
        <w:rPr/>
        <w:t xml:space="preserve"> </w:t>
      </w:r>
      <w:r>
        <w:rPr>
          <w:spacing w:val="2"/>
        </w:rPr>
        <w:t>position,</w:t>
      </w:r>
      <w:r>
        <w:rPr>
          <w:spacing w:val="36"/>
        </w:rPr>
        <w:t xml:space="preserve"> </w:t>
      </w:r>
      <w:r>
        <w:rPr>
          <w:spacing w:val="2"/>
        </w:rPr>
        <w:t>transvagina</w:t>
      </w:r>
      <w:r>
        <w:rPr>
          <w:spacing w:val="1"/>
        </w:rPr>
        <w:t>l</w:t>
      </w:r>
      <w:r>
        <w:rPr>
          <w:spacing w:val="37"/>
        </w:rPr>
        <w:t xml:space="preserve"> </w:t>
      </w:r>
      <w:r>
        <w:rPr>
          <w:spacing w:val="1"/>
        </w:rPr>
        <w:t>ovarian</w:t>
      </w:r>
      <w:r>
        <w:rPr>
          <w:spacing w:val="38"/>
          <w:w w:val="101"/>
        </w:rPr>
        <w:t xml:space="preserve"> </w:t>
      </w:r>
      <w:r>
        <w:rPr>
          <w:spacing w:val="1"/>
        </w:rPr>
        <w:t>access</w:t>
      </w:r>
      <w:r>
        <w:rPr>
          <w:spacing w:val="34"/>
          <w:w w:val="101"/>
        </w:rPr>
        <w:t xml:space="preserve"> </w:t>
      </w:r>
      <w:r>
        <w:rPr>
          <w:spacing w:val="1"/>
        </w:rPr>
        <w:t>for</w:t>
      </w:r>
      <w:r>
        <w:rPr>
          <w:spacing w:val="39"/>
        </w:rPr>
        <w:t xml:space="preserve"> </w:t>
      </w:r>
      <w:r>
        <w:rPr>
          <w:spacing w:val="1"/>
        </w:rPr>
        <w:t>in</w:t>
      </w:r>
      <w:r>
        <w:rPr>
          <w:spacing w:val="36"/>
          <w:w w:val="101"/>
        </w:rPr>
        <w:t xml:space="preserve"> </w:t>
      </w:r>
      <w:r>
        <w:rPr>
          <w:spacing w:val="1"/>
        </w:rPr>
        <w:t>vitro</w:t>
      </w:r>
      <w:r>
        <w:rPr>
          <w:spacing w:val="34"/>
        </w:rPr>
        <w:t xml:space="preserve"> </w:t>
      </w:r>
      <w:r>
        <w:rPr>
          <w:spacing w:val="1"/>
        </w:rPr>
        <w:t>fertilization</w:t>
      </w:r>
      <w:r>
        <w:rPr>
          <w:spacing w:val="43"/>
          <w:w w:val="101"/>
        </w:rPr>
        <w:t xml:space="preserve"> </w:t>
      </w:r>
      <w:r>
        <w:rPr>
          <w:spacing w:val="1"/>
        </w:rPr>
        <w:t>is</w:t>
      </w:r>
      <w:r>
        <w:rPr/>
        <w:t xml:space="preserve"> </w:t>
      </w:r>
      <w:r>
        <w:rPr/>
        <w:t>difﬁcult.</w:t>
      </w:r>
      <w:r>
        <w:rPr>
          <w:spacing w:val="18"/>
          <w:w w:val="101"/>
        </w:rPr>
        <w:t xml:space="preserve"> </w:t>
      </w:r>
      <w:r>
        <w:rPr/>
        <w:t>There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also</w:t>
      </w:r>
      <w:r>
        <w:rPr>
          <w:spacing w:val="19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high</w:t>
      </w:r>
      <w:r>
        <w:rPr>
          <w:spacing w:val="24"/>
          <w:w w:val="101"/>
        </w:rPr>
        <w:t xml:space="preserve"> </w:t>
      </w:r>
      <w:r>
        <w:rPr/>
        <w:t>probability</w:t>
      </w:r>
      <w:r>
        <w:rPr>
          <w:spacing w:val="16"/>
          <w:w w:val="101"/>
        </w:rPr>
        <w:t xml:space="preserve"> </w:t>
      </w:r>
      <w:r>
        <w:rPr/>
        <w:t>that</w:t>
      </w:r>
      <w:r>
        <w:rPr>
          <w:spacing w:val="25"/>
        </w:rPr>
        <w:t xml:space="preserve"> </w:t>
      </w:r>
      <w:r>
        <w:rPr/>
        <w:t>pelvic</w:t>
      </w:r>
      <w:r>
        <w:rPr>
          <w:spacing w:val="23"/>
        </w:rPr>
        <w:t xml:space="preserve"> </w:t>
      </w:r>
      <w:r>
        <w:rPr/>
        <w:t>radiation will </w:t>
      </w:r>
      <w:r>
        <w:rPr/>
        <w:t>result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uterine</w:t>
      </w:r>
      <w:r>
        <w:rPr>
          <w:spacing w:val="6"/>
        </w:rPr>
        <w:t xml:space="preserve"> </w:t>
      </w:r>
      <w:r>
        <w:rPr/>
        <w:t>environment</w:t>
      </w:r>
      <w:r>
        <w:rPr>
          <w:spacing w:val="6"/>
        </w:rPr>
        <w:t xml:space="preserve"> </w:t>
      </w:r>
      <w:r>
        <w:rPr/>
        <w:t>incapable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carrying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pregnancy</w:t>
      </w:r>
      <w:r>
        <w:rPr>
          <w:spacing w:val="6"/>
        </w:rPr>
        <w:t>,</w:t>
      </w:r>
      <w:r>
        <w:rPr>
          <w:spacing w:val="4"/>
        </w:rPr>
        <w:t xml:space="preserve"> </w:t>
      </w:r>
      <w:r>
        <w:rPr>
          <w:spacing w:val="3"/>
        </w:rPr>
        <w:t>necessitating a gestational carrier (</w:t>
      </w:r>
      <w:r>
        <w:rPr>
          <w:rFonts w:ascii="Arial" w:hAnsi="Arial" w:eastAsia="Arial" w:cs="Arial"/>
          <w:spacing w:val="3"/>
        </w:rPr>
        <w:t>condi</w:t>
      </w:r>
      <w:r>
        <w:rPr>
          <w:rFonts w:ascii="Arial" w:hAnsi="Arial" w:eastAsia="Arial" w:cs="Arial"/>
          <w:spacing w:val="2"/>
        </w:rPr>
        <w:t>tional,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2"/>
        </w:rPr>
        <w:t>low</w:t>
      </w:r>
      <w:r>
        <w:rPr>
          <w:spacing w:val="2"/>
        </w:rPr>
        <w:t>).</w:t>
      </w:r>
    </w:p>
    <w:p>
      <w:pPr>
        <w:pStyle w:val="BodyText"/>
        <w:ind w:left="285" w:right="764" w:hanging="285"/>
        <w:spacing w:before="2" w:line="184" w:lineRule="auto"/>
        <w:rPr/>
      </w:pPr>
      <w:r>
        <w:rPr>
          <w:spacing w:val="1"/>
        </w:rPr>
        <w:t>15.</w:t>
      </w:r>
      <w:r>
        <w:rPr>
          <w:spacing w:val="32"/>
          <w:w w:val="101"/>
        </w:rPr>
        <w:t xml:space="preserve"> </w:t>
      </w:r>
      <w:r>
        <w:rPr/>
        <w:t>While</w:t>
      </w:r>
      <w:r>
        <w:rPr>
          <w:spacing w:val="22"/>
        </w:rPr>
        <w:t xml:space="preserve"> </w:t>
      </w:r>
      <w:r>
        <w:rPr/>
        <w:t>laparoscopic</w:t>
      </w:r>
      <w:r>
        <w:rPr>
          <w:spacing w:val="16"/>
        </w:rPr>
        <w:t xml:space="preserve"> </w:t>
      </w:r>
      <w:r>
        <w:rPr/>
        <w:t>treatment</w:t>
      </w:r>
      <w:r>
        <w:rPr>
          <w:spacing w:val="23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not</w:t>
      </w:r>
      <w:r>
        <w:rPr>
          <w:spacing w:val="13"/>
          <w:w w:val="101"/>
        </w:rPr>
        <w:t xml:space="preserve"> </w:t>
      </w:r>
      <w:r>
        <w:rPr>
          <w:spacing w:val="1"/>
        </w:rPr>
        <w:t>ﬁ</w:t>
      </w:r>
      <w:r>
        <w:rPr/>
        <w:t>rst</w:t>
      </w:r>
      <w:r>
        <w:rPr>
          <w:spacing w:val="1"/>
        </w:rPr>
        <w:t>-</w:t>
      </w:r>
      <w:r>
        <w:rPr/>
        <w:t>line</w:t>
      </w:r>
      <w:r>
        <w:rPr>
          <w:spacing w:val="1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infertility</w:t>
      </w:r>
      <w:r>
        <w:rPr>
          <w:spacing w:val="18"/>
          <w:w w:val="101"/>
        </w:rPr>
        <w:t xml:space="preserve"> </w:t>
      </w:r>
      <w:r>
        <w:rPr/>
        <w:t>associ</w:t>
      </w:r>
      <w:r>
        <w:rPr>
          <w:spacing w:val="1"/>
        </w:rPr>
        <w:t>-</w:t>
      </w:r>
      <w:r>
        <w:rPr/>
        <w:t xml:space="preserve"> </w:t>
      </w:r>
      <w:r>
        <w:rPr/>
        <w:t>ated</w:t>
      </w:r>
      <w:r>
        <w:rPr>
          <w:spacing w:val="1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endometriosis</w:t>
      </w:r>
      <w:r>
        <w:rPr>
          <w:spacing w:val="1"/>
        </w:rPr>
        <w:t>,</w:t>
      </w:r>
      <w:r>
        <w:rPr>
          <w:spacing w:val="19"/>
        </w:rPr>
        <w:t xml:space="preserve"> </w:t>
      </w:r>
      <w:r>
        <w:rPr/>
        <w:t>it</w:t>
      </w:r>
      <w:r>
        <w:rPr>
          <w:spacing w:val="17"/>
          <w:w w:val="101"/>
        </w:rPr>
        <w:t xml:space="preserve"> </w:t>
      </w:r>
      <w:r>
        <w:rPr/>
        <w:t>can</w:t>
      </w:r>
      <w:r>
        <w:rPr>
          <w:spacing w:val="19"/>
          <w:w w:val="101"/>
        </w:rPr>
        <w:t xml:space="preserve"> </w:t>
      </w:r>
      <w:r>
        <w:rPr/>
        <w:t>be</w:t>
      </w:r>
      <w:r>
        <w:rPr>
          <w:spacing w:val="16"/>
        </w:rPr>
        <w:t xml:space="preserve"> </w:t>
      </w:r>
      <w:r>
        <w:rPr/>
        <w:t>offered</w:t>
      </w:r>
      <w:r>
        <w:rPr>
          <w:spacing w:val="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endo</w:t>
      </w:r>
      <w:r>
        <w:rPr>
          <w:spacing w:val="1"/>
        </w:rPr>
        <w:t>-</w:t>
      </w:r>
      <w:r>
        <w:rPr/>
        <w:t xml:space="preserve"> </w:t>
      </w:r>
      <w:r>
        <w:rPr/>
        <w:t>metriosis and a history of infertility if</w:t>
      </w:r>
      <w:r>
        <w:rPr>
          <w:spacing w:val="-11"/>
        </w:rPr>
        <w:t xml:space="preserve"> </w:t>
      </w:r>
      <w:r>
        <w:rPr/>
        <w:t>t</w:t>
      </w:r>
      <w:r>
        <w:rPr>
          <w:spacing w:val="-1"/>
        </w:rPr>
        <w:t>here are other indications for</w:t>
      </w:r>
      <w:r>
        <w:rPr/>
        <w:t xml:space="preserve"> </w:t>
      </w:r>
      <w:r>
        <w:rPr/>
        <w:t>surgery</w:t>
      </w:r>
      <w:r>
        <w:rPr>
          <w:spacing w:val="7"/>
        </w:rPr>
        <w:t xml:space="preserve"> (e.g., </w:t>
      </w:r>
      <w:r>
        <w:rPr/>
        <w:t>pain</w:t>
      </w:r>
      <w:r>
        <w:rPr>
          <w:spacing w:val="7"/>
        </w:rPr>
        <w:t>); </w:t>
      </w:r>
      <w:r>
        <w:rPr/>
        <w:t>counselling</w:t>
      </w:r>
      <w:r>
        <w:rPr>
          <w:spacing w:val="7"/>
        </w:rPr>
        <w:t xml:space="preserve"> </w:t>
      </w:r>
      <w:r>
        <w:rPr/>
        <w:t>should</w:t>
      </w:r>
      <w:r>
        <w:rPr>
          <w:spacing w:val="7"/>
        </w:rPr>
        <w:t xml:space="preserve"> </w:t>
      </w:r>
      <w:r>
        <w:rPr/>
        <w:t>consider</w:t>
      </w:r>
      <w:r>
        <w:rPr>
          <w:spacing w:val="-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patient</w:t>
      </w:r>
      <w:r>
        <w:rPr>
          <w:spacing w:val="7"/>
        </w:rPr>
        <w:t>’</w:t>
      </w:r>
      <w:r>
        <w:rPr/>
        <w:t>s</w:t>
      </w:r>
      <w:r>
        <w:rPr>
          <w:spacing w:val="7"/>
        </w:rPr>
        <w:t xml:space="preserve"> </w:t>
      </w:r>
      <w:r>
        <w:rPr/>
        <w:t>age</w:t>
      </w:r>
      <w:r>
        <w:rPr>
          <w:spacing w:val="7"/>
        </w:rPr>
        <w:t>,</w:t>
      </w:r>
      <w:r>
        <w:rPr/>
        <w:t xml:space="preserve"> </w:t>
      </w:r>
      <w:r>
        <w:rPr/>
        <w:t>duration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infertility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ovarian</w:t>
      </w:r>
      <w:r>
        <w:rPr>
          <w:spacing w:val="10"/>
        </w:rPr>
        <w:t xml:space="preserve"> </w:t>
      </w:r>
      <w:r>
        <w:rPr/>
        <w:t>reserve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0"/>
        </w:rPr>
        <w:t>).</w:t>
      </w:r>
    </w:p>
    <w:p>
      <w:pPr>
        <w:pStyle w:val="BodyText"/>
        <w:ind w:left="286" w:right="767" w:hanging="286"/>
        <w:spacing w:line="184" w:lineRule="auto"/>
        <w:rPr/>
      </w:pPr>
      <w:r>
        <w:rPr>
          <w:spacing w:val="5"/>
        </w:rPr>
        <w:t>16.</w:t>
      </w:r>
      <w:r>
        <w:rPr>
          <w:spacing w:val="46"/>
          <w:w w:val="101"/>
        </w:rPr>
        <w:t xml:space="preserve"> </w:t>
      </w:r>
      <w:r>
        <w:rPr/>
        <w:t>Patients</w:t>
      </w:r>
      <w:r>
        <w:rPr>
          <w:spacing w:val="5"/>
        </w:rPr>
        <w:t xml:space="preserve"> </w:t>
      </w:r>
      <w:r>
        <w:rPr/>
        <w:t>should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comprehensively</w:t>
      </w:r>
      <w:r>
        <w:rPr>
          <w:spacing w:val="5"/>
        </w:rPr>
        <w:t xml:space="preserve"> </w:t>
      </w:r>
      <w:r>
        <w:rPr/>
        <w:t>counselled</w:t>
      </w:r>
      <w:r>
        <w:rPr>
          <w:spacing w:val="5"/>
        </w:rPr>
        <w:t xml:space="preserve"> </w:t>
      </w:r>
      <w:r>
        <w:rPr/>
        <w:t>about</w:t>
      </w:r>
      <w:r>
        <w:rPr>
          <w:spacing w:val="-10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risk</w:t>
      </w:r>
      <w:r>
        <w:rPr>
          <w:spacing w:val="-9"/>
        </w:rPr>
        <w:t xml:space="preserve"> </w:t>
      </w:r>
      <w:r>
        <w:rPr/>
        <w:t>that </w:t>
      </w:r>
      <w:r>
        <w:rPr/>
        <w:t>endometrioma</w:t>
      </w:r>
      <w:r>
        <w:rPr>
          <w:spacing w:val="10"/>
        </w:rPr>
        <w:t xml:space="preserve"> </w:t>
      </w:r>
      <w:r>
        <w:rPr/>
        <w:t>surgery</w:t>
      </w:r>
      <w:r>
        <w:rPr>
          <w:spacing w:val="-7"/>
        </w:rPr>
        <w:t xml:space="preserve"> </w:t>
      </w:r>
      <w:r>
        <w:rPr/>
        <w:t>will</w:t>
      </w:r>
      <w:r>
        <w:rPr>
          <w:spacing w:val="10"/>
        </w:rPr>
        <w:t xml:space="preserve"> </w:t>
      </w:r>
      <w:r>
        <w:rPr/>
        <w:t>diminish</w:t>
      </w:r>
      <w:r>
        <w:rPr>
          <w:spacing w:val="10"/>
        </w:rPr>
        <w:t xml:space="preserve"> </w:t>
      </w:r>
      <w:r>
        <w:rPr/>
        <w:t>ovarian</w:t>
      </w:r>
      <w:r>
        <w:rPr>
          <w:spacing w:val="10"/>
        </w:rPr>
        <w:t xml:space="preserve"> </w:t>
      </w:r>
      <w:r>
        <w:rPr/>
        <w:t>reserve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0"/>
        </w:rPr>
        <w:t>, </w:t>
      </w:r>
      <w:r>
        <w:rPr>
          <w:rFonts w:ascii="Arial" w:hAnsi="Arial" w:eastAsia="Arial" w:cs="Arial"/>
        </w:rPr>
        <w:t>high</w:t>
      </w:r>
      <w:r>
        <w:rPr>
          <w:spacing w:val="10"/>
        </w:rPr>
        <w:t>).</w:t>
      </w:r>
    </w:p>
    <w:p>
      <w:pPr>
        <w:pStyle w:val="BodyText"/>
        <w:ind w:left="281" w:right="767" w:hanging="281"/>
        <w:spacing w:before="1" w:line="180" w:lineRule="auto"/>
        <w:rPr/>
      </w:pPr>
      <w:r>
        <w:rPr>
          <w:spacing w:val="1"/>
        </w:rPr>
        <w:t>17.</w:t>
      </w:r>
      <w:r>
        <w:rPr>
          <w:spacing w:val="43"/>
          <w:w w:val="101"/>
        </w:rPr>
        <w:t xml:space="preserve"> </w:t>
      </w:r>
      <w:r>
        <w:rPr>
          <w:spacing w:val="1"/>
        </w:rPr>
        <w:t>Laparoscopic</w:t>
      </w:r>
      <w:r>
        <w:rPr>
          <w:spacing w:val="41"/>
        </w:rPr>
        <w:t xml:space="preserve"> </w:t>
      </w:r>
      <w:r>
        <w:rPr>
          <w:spacing w:val="1"/>
        </w:rPr>
        <w:t>endometrioma</w:t>
      </w:r>
      <w:r>
        <w:rPr>
          <w:spacing w:val="44"/>
        </w:rPr>
        <w:t xml:space="preserve"> </w:t>
      </w:r>
      <w:r>
        <w:rPr>
          <w:spacing w:val="1"/>
        </w:rPr>
        <w:t>resection</w:t>
      </w:r>
      <w:r>
        <w:rPr>
          <w:spacing w:val="44"/>
        </w:rPr>
        <w:t xml:space="preserve"> </w:t>
      </w:r>
      <w:r>
        <w:rPr>
          <w:spacing w:val="1"/>
        </w:rPr>
        <w:t>is</w:t>
      </w:r>
      <w:r>
        <w:rPr>
          <w:spacing w:val="45"/>
          <w:w w:val="101"/>
        </w:rPr>
        <w:t xml:space="preserve"> </w:t>
      </w:r>
      <w:r>
        <w:rPr>
          <w:spacing w:val="1"/>
        </w:rPr>
        <w:t>indicated</w:t>
      </w:r>
      <w:r>
        <w:rPr>
          <w:spacing w:val="43"/>
          <w:w w:val="101"/>
        </w:rPr>
        <w:t xml:space="preserve"> </w:t>
      </w:r>
      <w:r>
        <w:rPr>
          <w:spacing w:val="1"/>
        </w:rPr>
        <w:t>if</w:t>
      </w:r>
      <w:r>
        <w:rPr>
          <w:spacing w:val="31"/>
        </w:rPr>
        <w:t xml:space="preserve"> </w:t>
      </w:r>
      <w:r>
        <w:rPr>
          <w:spacing w:val="1"/>
        </w:rPr>
        <w:t>there</w:t>
      </w:r>
      <w:r>
        <w:rPr>
          <w:spacing w:val="39"/>
          <w:w w:val="101"/>
        </w:rPr>
        <w:t xml:space="preserve"> </w:t>
      </w:r>
      <w:r>
        <w:rPr>
          <w:spacing w:val="1"/>
        </w:rPr>
        <w:t>are</w:t>
      </w:r>
      <w:r>
        <w:rPr/>
        <w:t xml:space="preserve"> </w:t>
      </w:r>
      <w:r>
        <w:rPr>
          <w:spacing w:val="2"/>
        </w:rPr>
        <w:t>concerns about access to</w:t>
      </w:r>
      <w:r>
        <w:rPr>
          <w:spacing w:val="10"/>
        </w:rPr>
        <w:t xml:space="preserve"> </w:t>
      </w:r>
      <w:r>
        <w:rPr>
          <w:spacing w:val="1"/>
        </w:rPr>
        <w:t>the</w:t>
      </w:r>
      <w:r>
        <w:rPr>
          <w:spacing w:val="9"/>
        </w:rPr>
        <w:t xml:space="preserve"> </w:t>
      </w:r>
      <w:r>
        <w:rPr>
          <w:spacing w:val="1"/>
        </w:rPr>
        <w:t>follicles</w:t>
      </w:r>
      <w:r>
        <w:rPr>
          <w:spacing w:val="7"/>
        </w:rPr>
        <w:t xml:space="preserve"> </w:t>
      </w:r>
      <w:r>
        <w:rPr>
          <w:spacing w:val="1"/>
        </w:rPr>
        <w:t>for</w:t>
      </w:r>
      <w:r>
        <w:rPr>
          <w:spacing w:val="10"/>
        </w:rPr>
        <w:t xml:space="preserve"> </w:t>
      </w:r>
      <w:r>
        <w:rPr>
          <w:spacing w:val="1"/>
        </w:rPr>
        <w:t>egg</w:t>
      </w:r>
      <w:r>
        <w:rPr>
          <w:spacing w:val="18"/>
        </w:rPr>
        <w:t xml:space="preserve"> </w:t>
      </w:r>
      <w:r>
        <w:rPr>
          <w:spacing w:val="1"/>
        </w:rPr>
        <w:t>retrieval</w:t>
      </w:r>
      <w:r>
        <w:rPr>
          <w:spacing w:val="17"/>
        </w:rPr>
        <w:t xml:space="preserve"> </w:t>
      </w:r>
      <w:r>
        <w:rPr>
          <w:spacing w:val="1"/>
        </w:rPr>
        <w:t>in</w:t>
      </w:r>
      <w:r>
        <w:rPr>
          <w:spacing w:val="17"/>
          <w:w w:val="101"/>
        </w:rPr>
        <w:t xml:space="preserve"> </w:t>
      </w:r>
      <w:r>
        <w:rPr>
          <w:spacing w:val="1"/>
        </w:rPr>
        <w:t>in</w:t>
      </w:r>
      <w:r>
        <w:rPr>
          <w:spacing w:val="9"/>
        </w:rPr>
        <w:t xml:space="preserve"> </w:t>
      </w:r>
      <w:r>
        <w:rPr>
          <w:spacing w:val="1"/>
        </w:rPr>
        <w:t>vitro</w:t>
      </w:r>
      <w:r>
        <w:rPr/>
        <w:t xml:space="preserve"> </w:t>
      </w:r>
      <w:r>
        <w:rPr/>
        <w:t>fertilization</w:t>
      </w:r>
      <w:r>
        <w:rPr>
          <w:spacing w:val="11"/>
        </w:rPr>
        <w:t xml:space="preserve"> (</w:t>
      </w:r>
      <w:r>
        <w:rPr>
          <w:rFonts w:ascii="Arial" w:hAnsi="Arial" w:eastAsia="Arial" w:cs="Arial"/>
        </w:rPr>
        <w:t>moderate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1"/>
        </w:rPr>
        <w:t>).</w:t>
      </w:r>
    </w:p>
    <w:p>
      <w:pPr>
        <w:spacing w:line="180" w:lineRule="auto"/>
        <w:sectPr>
          <w:type w:val="continuous"/>
          <w:pgSz w:w="11700" w:h="15660"/>
          <w:pgMar w:top="357" w:right="0" w:bottom="528" w:left="768" w:header="0" w:footer="337" w:gutter="0"/>
          <w:cols w:equalWidth="0" w:num="2">
            <w:col w:w="5180" w:space="100"/>
            <w:col w:w="5651" w:space="0"/>
          </w:cols>
        </w:sectPr>
        <w:rPr/>
      </w:pPr>
    </w:p>
    <w:p>
      <w:pPr>
        <w:ind w:left="775"/>
        <w:spacing w:line="2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28" style="position:absolute;margin-left:0pt;margin-top:-17.8674pt;mso-position-vertical-relative:text;mso-position-horizontal-relative:text;width:17.9pt;height:783pt;z-index:251668480;" fillcolor="#7DA0B5" filled="true" stroked="false"/>
        </w:pict>
      </w:r>
      <w:r>
        <w:pict>
          <v:shape id="_x0000_s30" style="position:absolute;margin-left:38.4081pt;margin-top:16.092pt;mso-position-vertical-relative:text;mso-position-horizontal-relative:text;width:509pt;height:0.5pt;z-index:251670528;" fillcolor="#000000" filled="true" strokecolor="#000000" strokeweight="0.00pt" coordsize="10180,10" coordorigin="0,0" path="m10179,9l0,9l0,0l10179,0l10179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SOGC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GUIDELINE</w:t>
      </w:r>
    </w:p>
    <w:p>
      <w:pPr>
        <w:spacing w:before="149"/>
        <w:rPr/>
      </w:pPr>
      <w:r/>
    </w:p>
    <w:p>
      <w:pPr>
        <w:sectPr>
          <w:footerReference w:type="default" r:id="rId5"/>
          <w:pgSz w:w="11700" w:h="15660"/>
          <w:pgMar w:top="357" w:right="746" w:bottom="528" w:left="0" w:header="0" w:footer="337" w:gutter="0"/>
          <w:cols w:equalWidth="0" w:num="1">
            <w:col w:w="10952" w:space="0"/>
          </w:cols>
        </w:sectPr>
        <w:rPr/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32" style="position:absolute;margin-left:38.0454pt;margin-top:9.78125pt;mso-position-vertical-relative:text;mso-position-horizontal-relative:text;width:12.3pt;height:44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46" w:lineRule="exact"/>
                    <w:rPr>
                      <w:rFonts w:ascii="Times New Roman" w:hAnsi="Times New Roman" w:eastAsia="Times New Roman" w:cs="Times New Roman"/>
                      <w:sz w:val="63"/>
                      <w:szCs w:val="6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position w:val="5"/>
                    </w:rPr>
                    <w:t>I</w:t>
                  </w:r>
                </w:p>
              </w:txbxContent>
            </v:textbox>
          </v:shape>
        </w:pict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768" w:right="251"/>
        <w:spacing w:before="60" w:line="25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34" style="position:absolute;margin-left:37.408pt;margin-top:-46.1951pt;mso-position-vertical-relative:text;mso-position-horizontal-relative:text;width:248.1pt;height:52.7pt;z-index:-25164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21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562"/>
                    <w:gridCol w:w="3359"/>
                  </w:tblGrid>
                  <w:tr>
                    <w:trPr>
                      <w:trHeight w:val="1013" w:hRule="atLeast"/>
                    </w:trPr>
                    <w:tc>
                      <w:tcPr>
                        <w:tcW w:w="1562" w:type="dxa"/>
                        <w:vAlign w:val="top"/>
                      </w:tcPr>
                      <w:p>
                        <w:pPr>
                          <w:ind w:left="13"/>
                          <w:spacing w:line="203" w:lineRule="auto"/>
                          <w:outlineLvl w:val="1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u w:val="single" w:color="auto"/>
                            <w:spacing w:val="5"/>
                          </w:rPr>
                          <w:t>INTRODUCTION</w:t>
                        </w:r>
                      </w:p>
                      <w:p>
                        <w:pPr>
                          <w:ind w:left="250" w:right="45"/>
                          <w:spacing w:before="215" w:line="247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nfertility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5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has  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1"/>
                          </w:rPr>
                          <w:t>peutic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0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1"/>
                          </w:rPr>
                          <w:t>options</w:t>
                        </w:r>
                      </w:p>
                    </w:tc>
                    <w:tc>
                      <w:tcPr>
                        <w:tcW w:w="3359" w:type="dxa"/>
                        <w:vAlign w:val="top"/>
                      </w:tcPr>
                      <w:p>
                        <w:pPr>
                          <w:spacing w:line="33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7" w:hanging="54"/>
                          <w:spacing w:before="61" w:line="272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2"/>
                          </w:rPr>
                          <w:t>variety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2"/>
                          </w:rPr>
                          <w:t>etiologies,  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3"/>
                          </w:rPr>
                          <w:t>d  many  thera-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are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3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available.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17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Before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1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4"/>
                          </w:rPr>
                          <w:t>ad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3"/>
                          </w:rPr>
                          <w:t>vent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3"/>
                          </w:rPr>
                          <w:t>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1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 vitro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fertilization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(IVF),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 was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main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eatment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offered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ity.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evolution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practice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reproductive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advancement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IVF have changed th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 role of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minimally invasive surgery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 the management of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infe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rtility. The scope of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    includes    primary     treatment    for     infertility,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improvement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IVF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outcomes,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fer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tility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preservation.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Ongoing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developments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non-invasive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ity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care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importa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nce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identifying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appro-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priate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indications   for   minimally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invasive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infertility.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signif-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icant  impact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training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practi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ce   of  modern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gynaecologists,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skilled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imally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invasive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sur-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gery.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guidel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reviews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best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recent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minimally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invasive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reproduc-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tive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procedures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inferti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lity,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does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replace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individualize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care.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era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person-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alized medicine and patient preferences,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surgeon’s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skill,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knowledge,  and  experience  must  take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precedence  when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applying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recommendations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provided.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769" w:right="255" w:hanging="1"/>
        <w:spacing w:before="61" w:line="246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aim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provide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guidance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investi-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gating   and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treating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common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conditions   in    patients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attempting   conception.   This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guideline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will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assist   all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gynaecologists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counselling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enable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evidence-based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rgical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management.</w:t>
      </w:r>
    </w:p>
    <w:p>
      <w:pPr>
        <w:ind w:left="781" w:right="1120"/>
        <w:spacing w:before="275" w:line="250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Minimally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Surge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ry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Unexplained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Infertility</w:t>
      </w:r>
    </w:p>
    <w:p>
      <w:pPr>
        <w:ind w:left="768" w:right="255" w:firstLine="3"/>
        <w:spacing w:before="62" w:line="244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Unexplained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diagnosed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   standard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assessment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conﬁrms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ovulation,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minimum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patent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fallopian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radiographic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sonographic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imaging,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normal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semen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analysis.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According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criteria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about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30%</w:t>
      </w:r>
      <w:r>
        <w:rPr>
          <w:rFonts w:ascii="Arial" w:hAnsi="Arial" w:eastAsia="Arial" w:cs="Arial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evaluated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have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unexplained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infertility.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2</w:t>
        </w:r>
      </w:hyperlink>
    </w:p>
    <w:p>
      <w:pPr>
        <w:spacing w:line="261" w:lineRule="auto"/>
        <w:rPr>
          <w:rFonts w:ascii="Arial"/>
          <w:sz w:val="21"/>
        </w:rPr>
      </w:pPr>
      <w:r/>
    </w:p>
    <w:p>
      <w:pPr>
        <w:ind w:left="776"/>
        <w:spacing w:before="55" w:line="203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Laparoscopy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Expectant Management</w:t>
      </w:r>
    </w:p>
    <w:p>
      <w:pPr>
        <w:ind w:left="771" w:right="251" w:hanging="1"/>
        <w:spacing w:before="74" w:line="24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   studies   directly   address   the   use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 laparoscopy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compared  with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expectant  manageme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  stratify  out-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comes by age group in patients with unexplained infertility.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retrospective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 270   patients,   170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firstLine="768"/>
        <w:spacing w:line="40" w:lineRule="exact"/>
        <w:rPr/>
      </w:pPr>
      <w:r>
        <w:rPr/>
        <w:pict>
          <v:shape id="_x0000_s36" style="mso-position-vertical-relative:line;mso-position-horizontal-relative:char;width:245.1pt;height:2pt;" fillcolor="#000000" filled="true" strokecolor="#000000" strokeweight="0.00pt" coordsize="4902,40" coordorigin="0,0" path="m,l4901,0l4901,39l0,39l0,0xe">
            <v:stroke endcap="round" miterlimit="0"/>
          </v:shape>
        </w:pict>
      </w:r>
    </w:p>
    <w:p>
      <w:pPr>
        <w:ind w:left="768"/>
        <w:spacing w:before="214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ABBREVIATIONS</w:t>
      </w:r>
    </w:p>
    <w:p>
      <w:pPr>
        <w:pStyle w:val="BodyText"/>
        <w:ind w:left="768"/>
        <w:spacing w:before="124" w:line="167" w:lineRule="auto"/>
        <w:rPr/>
      </w:pPr>
      <w:r>
        <w:rPr/>
        <w:t>AMH                anti-Müllerian hormone</w:t>
      </w:r>
    </w:p>
    <w:p>
      <w:pPr>
        <w:pStyle w:val="BodyText"/>
        <w:ind w:left="782" w:right="2240"/>
        <w:spacing w:before="99" w:line="259" w:lineRule="auto"/>
        <w:rPr/>
      </w:pPr>
      <w:r>
        <w:rPr/>
        <w:t>IUI                   intrauterine insemination</w:t>
      </w:r>
      <w:r>
        <w:rPr>
          <w:spacing w:val="12"/>
        </w:rPr>
        <w:t xml:space="preserve"> </w:t>
      </w:r>
      <w:r>
        <w:rPr/>
        <w:t>IVF                  in vitro fertilization</w:t>
      </w:r>
    </w:p>
    <w:p>
      <w:pPr>
        <w:pStyle w:val="BodyText"/>
        <w:ind w:left="780"/>
        <w:spacing w:before="1" w:line="159" w:lineRule="auto"/>
        <w:rPr/>
      </w:pPr>
      <w:r>
        <w:rPr/>
        <w:t>LOD</w:t>
      </w:r>
      <w:r>
        <w:rPr>
          <w:spacing w:val="5"/>
        </w:rPr>
        <w:t xml:space="preserve">                </w:t>
      </w:r>
      <w:r>
        <w:rPr/>
        <w:t>laparoscopic</w:t>
      </w:r>
      <w:r>
        <w:rPr>
          <w:spacing w:val="5"/>
        </w:rPr>
        <w:t xml:space="preserve"> </w:t>
      </w:r>
      <w:r>
        <w:rPr/>
        <w:t>ovarian</w:t>
      </w:r>
      <w:r>
        <w:rPr>
          <w:spacing w:val="5"/>
        </w:rPr>
        <w:t xml:space="preserve"> </w:t>
      </w:r>
      <w:r>
        <w:rPr/>
        <w:t>drilling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5" w:firstLine="2"/>
        <w:spacing w:before="69" w:line="253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laparoscopy,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51%  had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normal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ﬁndings.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expectant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group  consisted  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  100 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who  declined  surgery.  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fter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months,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laparoscopy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33%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14% in the expectant ma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nagement group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(odds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ratio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[OR]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2.96;  95%  CI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1.43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6.11).  A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prospective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431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who  underwent  laparoscopy  found  min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imal  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mild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40%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patients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normal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ﬁndings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60%.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9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All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followed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expectantly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36 weeks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 laparoscopy. The unassisted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 was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18% in patients with endometriosis and 24% if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pathology was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</w:t>
      </w:r>
      <w:r>
        <w:rPr>
          <w:rFonts w:ascii="Arial" w:hAnsi="Arial" w:eastAsia="Arial" w:cs="Arial"/>
          <w:sz w:val="21"/>
          <w:szCs w:val="21"/>
          <w:spacing w:val="-1"/>
        </w:rPr>
        <w:t>P =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0.17).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randomiz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controlled</w:t>
      </w:r>
      <w:r>
        <w:rPr>
          <w:rFonts w:ascii="Times New Roman" w:hAnsi="Times New Roman" w:eastAsia="Times New Roman" w:cs="Times New Roman"/>
          <w:sz w:val="21"/>
          <w:szCs w:val="21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trial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(RCT),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341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Canadian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infer-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tility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minimal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mild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endometrio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sis were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allocated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expectant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resection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endome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triosis.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investigators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difference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rates,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18%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expectant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31% 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resection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group  (fecundity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ratio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[RR]  1.9;  95%  CI  1.2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3.1).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 calculated  number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needed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  was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minimal or mild endometriosis to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achieve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additional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conception.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3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another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101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 infertility and minim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 or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mild endometriosis,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randomly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assigned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xpectant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resection/ablation.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  unassisted  conception  rate  was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signiﬁcantly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different,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29%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expectant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agement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24%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resection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5"/>
            <w:position w:val="9"/>
          </w:rPr>
          <w:t>6</w:t>
        </w:r>
      </w:hyperlink>
    </w:p>
    <w:p>
      <w:pPr>
        <w:spacing w:line="261" w:lineRule="auto"/>
        <w:rPr>
          <w:rFonts w:ascii="Arial"/>
          <w:sz w:val="21"/>
        </w:rPr>
      </w:pPr>
      <w:r/>
    </w:p>
    <w:p>
      <w:pPr>
        <w:ind w:left="10"/>
        <w:spacing w:before="55" w:line="203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Laparoscopy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Fertilit</w:t>
      </w:r>
      <w:r>
        <w:rPr>
          <w:rFonts w:ascii="Arial" w:hAnsi="Arial" w:eastAsia="Arial" w:cs="Arial"/>
          <w:sz w:val="19"/>
          <w:szCs w:val="19"/>
          <w:spacing w:val="2"/>
        </w:rPr>
        <w:t>y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Treatments</w:t>
      </w:r>
    </w:p>
    <w:p>
      <w:pPr>
        <w:spacing w:before="72" w:line="19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   RCT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512   patients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   unexplained   infertilit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</w:t>
      </w:r>
    </w:p>
    <w:p>
      <w:pPr>
        <w:ind w:left="5"/>
        <w:spacing w:before="16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randomly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assigned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patients  to  fertility  treatment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 xml:space="preserve"> (ovarian</w:t>
      </w:r>
    </w:p>
    <w:p>
      <w:pPr>
        <w:ind w:left="14"/>
        <w:spacing w:before="14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stimulation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timed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intercourse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cycles)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laparos-</w:t>
      </w:r>
    </w:p>
    <w:p>
      <w:pPr>
        <w:ind w:left="10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copy before fertility treatment.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3"/>
          <w:w w:val="102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 laparoscopy group had</w:t>
      </w:r>
    </w:p>
    <w:p>
      <w:pPr>
        <w:ind w:left="8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 clinical pregnancy rate of</w:t>
      </w:r>
      <w:r>
        <w:rPr>
          <w:rFonts w:ascii="Times New Roman" w:hAnsi="Times New Roman" w:eastAsia="Times New Roman" w:cs="Times New Roman"/>
          <w:sz w:val="21"/>
          <w:szCs w:val="21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45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%, while the fertility treatment</w:t>
      </w:r>
    </w:p>
    <w:p>
      <w:pPr>
        <w:ind w:left="3"/>
        <w:spacing w:before="15" w:line="242" w:lineRule="auto"/>
        <w:rPr>
          <w:rFonts w:ascii="Arial" w:hAnsi="Arial" w:eastAsia="Arial" w:cs="Arial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clinical pregnancy rate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42%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1.32; </w:t>
      </w:r>
      <w:r>
        <w:rPr>
          <w:rFonts w:ascii="Arial" w:hAnsi="Arial" w:eastAsia="Arial" w:cs="Arial"/>
          <w:sz w:val="21"/>
          <w:szCs w:val="21"/>
          <w:spacing w:val="-3"/>
        </w:rPr>
        <w:t>P =</w:t>
      </w:r>
    </w:p>
    <w:p>
      <w:pPr>
        <w:ind w:left="9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0.18). The miscarriage rat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e was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groups.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</w:t>
      </w:r>
    </w:p>
    <w:p>
      <w:pPr>
        <w:ind w:left="1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investigators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advised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laparoscopy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deferred</w:t>
      </w:r>
    </w:p>
    <w:p>
      <w:pPr>
        <w:ind w:left="5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until fertility treatment proved unsuccessful.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5"/>
          <w:w w:val="102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Another RCT</w:t>
      </w:r>
    </w:p>
    <w:p>
      <w:pPr>
        <w:ind w:left="9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152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randomly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assigned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laparoscopy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ﬁrst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or</w:t>
      </w:r>
    </w:p>
    <w:p>
      <w:pPr>
        <w:ind w:left="2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laparoscopy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unsuccessful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treatmen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ts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(3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cycles</w:t>
      </w:r>
    </w:p>
    <w:p>
      <w:pPr>
        <w:spacing w:before="57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intrauterine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insem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ination  [IUI]  alone,  followed  by  3</w:t>
      </w:r>
    </w:p>
    <w:p>
      <w:pPr>
        <w:ind w:left="10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cycles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gonadotropin    therapy    and    IUI).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</w:p>
    <w:p>
      <w:pPr>
        <w:ind w:left="2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laparoscopy-ﬁrst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</w:p>
    <w:p>
      <w:pPr>
        <w:spacing w:before="16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  16%  and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after   subsequent  fertilit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</w:t>
      </w:r>
    </w:p>
    <w:p>
      <w:pPr>
        <w:ind w:left="7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treatment of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29%. The group assigned to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tre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atment</w:t>
      </w:r>
    </w:p>
    <w:p>
      <w:pPr>
        <w:spacing w:before="15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before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laparoscopy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u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nassisted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>f</w:t>
      </w:r>
    </w:p>
    <w:p>
      <w:pPr>
        <w:ind w:left="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21%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fter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 29%.</w:t>
      </w:r>
    </w:p>
    <w:p>
      <w:pPr>
        <w:ind w:left="1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overall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ongoing pregnancy rate in the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opy-ﬁrst</w:t>
      </w:r>
    </w:p>
    <w:p>
      <w:pPr>
        <w:ind w:left="3"/>
        <w:spacing w:before="14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44%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49%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ﬁrst</w:t>
      </w:r>
    </w:p>
    <w:p>
      <w:pPr>
        <w:ind w:left="3"/>
        <w:spacing w:before="15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group  (OR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1.2;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95%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CI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0.7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2.3).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Laparoscopy  before</w:t>
      </w:r>
    </w:p>
    <w:p>
      <w:pPr>
        <w:ind w:left="12"/>
        <w:spacing w:before="15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 treatment did not result in additional preg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nancies or</w:t>
      </w:r>
    </w:p>
    <w:p>
      <w:pPr>
        <w:ind w:left="8"/>
        <w:spacing w:before="1" w:line="2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detect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any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additional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abnormalities.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8</w:t>
        </w:r>
      </w:hyperlink>
    </w:p>
    <w:p>
      <w:pPr>
        <w:spacing w:line="242" w:lineRule="auto"/>
        <w:sectPr>
          <w:type w:val="continuous"/>
          <w:pgSz w:w="11700" w:h="15660"/>
          <w:pgMar w:top="357" w:right="746" w:bottom="528" w:left="0" w:header="0" w:footer="337" w:gutter="0"/>
          <w:cols w:equalWidth="0" w:num="2">
            <w:col w:w="5928" w:space="100"/>
            <w:col w:w="4925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42" w:lineRule="auto"/>
        <w:rPr>
          <w:rFonts w:ascii="Arial"/>
          <w:sz w:val="21"/>
        </w:rPr>
      </w:pPr>
      <w:r>
        <w:pict>
          <v:rect id="_x0000_s40" style="position:absolute;margin-left:567.099pt;margin-top:0pt;mso-position-vertical-relative:page;mso-position-horizontal-relative:page;width:17.9pt;height:783pt;z-index:251677696;" o:allowincell="f" fillcolor="#7DA0B5" filled="true" stroked="false"/>
        </w:pict>
      </w:r>
      <w:r/>
    </w:p>
    <w:p>
      <w:pPr>
        <w:ind w:left="5263" w:right="762" w:firstLine="4"/>
        <w:spacing w:before="61" w:line="250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42" style="position:absolute;margin-left:-0.901291pt;margin-top:2.06239pt;mso-position-vertical-relative:text;mso-position-horizontal-relative:text;width:247.4pt;height:66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series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of 114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pa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tients 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after</w:t>
                  </w:r>
                </w:p>
                <w:p>
                  <w:pPr>
                    <w:ind w:left="28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3   unsuccessful    cycles    of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 xml:space="preserve">  ovulation    induction,   with</w:t>
                  </w:r>
                </w:p>
                <w:p>
                  <w:pPr>
                    <w:ind w:left="27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or  without  IUI,  laparoscopy  identiﬁed  pelvic  pathology</w:t>
                  </w:r>
                </w:p>
                <w:p>
                  <w:pPr>
                    <w:ind w:left="2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83%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of  women,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17%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of  wo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men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(with  pelvic</w:t>
                  </w:r>
                </w:p>
                <w:p>
                  <w:pPr>
                    <w:ind w:left="22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pathology)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conceived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surg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without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treat-</w:t>
                  </w:r>
                </w:p>
              </w:txbxContent>
            </v:textbox>
          </v:shape>
        </w:pict>
      </w:r>
      <w:r>
        <w:pict>
          <v:shape id="_x0000_s44" style="position:absolute;margin-left:-0.901291pt;margin-top:63.1256pt;mso-position-vertical-relative:text;mso-position-horizontal-relative:text;width:247.15pt;height:225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317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ments.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2"/>
                      </w:rPr>
                      <w:t>9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26"/>
                      <w:w w:val="102"/>
                      <w:position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study of 92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cheduled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for</w:t>
                  </w:r>
                </w:p>
                <w:p>
                  <w:pPr>
                    <w:ind w:left="24"/>
                    <w:spacing w:before="58" w:line="19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consisted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patie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before</w:t>
                  </w:r>
                </w:p>
                <w:p>
                  <w:pPr>
                    <w:ind w:left="24"/>
                    <w:spacing w:line="269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1"/>
                    </w:rPr>
                    <w:t>IVF 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1"/>
                    </w:rPr>
                    <w:t>control group who proceeded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1"/>
                    </w:rPr>
                    <w:t>directly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1"/>
                    </w:rPr>
                    <w:t xml:space="preserve">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1"/>
                    </w:rPr>
                    <w:t>IVF.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0"/>
                      </w:rPr>
                      <w:t>10</w:t>
                    </w:r>
                  </w:hyperlink>
                </w:p>
                <w:p>
                  <w:pPr>
                    <w:ind w:left="20"/>
                    <w:spacing w:before="58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before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31%</w:t>
                  </w:r>
                </w:p>
                <w:p>
                  <w:pPr>
                    <w:ind w:left="23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unassisted   conception   rate,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with    an   additional   45%</w:t>
                  </w:r>
                </w:p>
                <w:p>
                  <w:pPr>
                    <w:ind w:left="28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conceiving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IVF.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proceeding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dir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ectly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to</w:t>
                  </w:r>
                </w:p>
                <w:p>
                  <w:pPr>
                    <w:ind w:left="24"/>
                    <w:spacing w:before="57" w:line="197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IVF,  5%  conceived  without  fertility  treatments, 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 an</w:t>
                  </w:r>
                </w:p>
                <w:p>
                  <w:pPr>
                    <w:ind w:left="27"/>
                    <w:spacing w:before="62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additional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78%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conceiving  with   IVF.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esearchers</w:t>
                  </w:r>
                </w:p>
                <w:p>
                  <w:pPr>
                    <w:ind w:left="3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found  no  difference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cumulative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rate,</w:t>
                  </w:r>
                </w:p>
                <w:p>
                  <w:pPr>
                    <w:ind w:left="28"/>
                    <w:spacing w:before="16" w:line="232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concluding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should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</w:p>
                <w:p>
                  <w:pPr>
                    <w:ind w:left="20"/>
                    <w:spacing w:before="1" w:line="242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younger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desiring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unas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conception.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10</w:t>
                    </w:r>
                  </w:hyperlink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8"/>
                    <w:spacing w:before="55" w:line="205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Laparoscopy after IVF Failures</w:t>
                  </w:r>
                </w:p>
                <w:p>
                  <w:pPr>
                    <w:ind w:left="22"/>
                    <w:spacing w:before="72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RCTs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published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effect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laparos-</w:t>
                  </w:r>
                </w:p>
                <w:p>
                  <w:pPr>
                    <w:ind w:left="28"/>
                    <w:spacing w:before="59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copy  after  failed  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unex-</w:t>
                  </w:r>
                </w:p>
                <w:p>
                  <w:pPr>
                    <w:ind w:left="22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plained infertility. In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e-control study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patients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2</w:t>
                  </w:r>
                </w:p>
                <w:p>
                  <w:pPr>
                    <w:ind w:left="27"/>
                    <w:spacing w:before="58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more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failed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cycles,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pa-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unexplained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ds,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mectomy</w:t>
      </w:r>
      <w:r>
        <w:rPr>
          <w:rFonts w:ascii="Times New Roman" w:hAnsi="Times New Roman" w:eastAsia="Times New Roman" w:cs="Times New Roman"/>
          <w:sz w:val="21"/>
          <w:szCs w:val="21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proposed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therapeutic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option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rates.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shown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(mainly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submucosal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intramural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larger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cm)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negative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impact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fertility,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but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fully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tored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myomectomy.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7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probably due to myometrial trauma, scarring, and adh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esion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formation  as  a  co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nsequence  of  surgery.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Women  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submucosal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demon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strate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cantly lower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rate,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implantation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rate,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ongoing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rth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without  ﬁbroids.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The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heterogeneity  of  pub-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lished  research  makes  it  unclear  whether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asy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mptomatic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ﬁbroids  reduce   pregnancy  rates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 increase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losses,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therapy.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16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ind w:left="5271"/>
        <w:spacing w:before="54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FIGO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Type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0-2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(Submucosal)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Fibroids</w:t>
      </w:r>
    </w:p>
    <w:p>
      <w:pPr>
        <w:ind w:left="5261" w:right="747" w:firstLine="6"/>
        <w:spacing w:before="80" w:line="24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46" style="position:absolute;margin-left:-0.845634pt;margin-top:61.8475pt;mso-position-vertical-relative:text;mso-position-horizontal-relative:text;width:248.05pt;height:95.6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tho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logy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98%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patients.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2"/>
                      </w:rPr>
                      <w:t>11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laparoscopy,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 xml:space="preserve">  36%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>f</w:t>
                  </w:r>
                </w:p>
                <w:p>
                  <w:pPr>
                    <w:ind w:left="21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patients  conceived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without  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treatments,  and  31%</w:t>
                  </w:r>
                </w:p>
                <w:p>
                  <w:pPr>
                    <w:ind w:left="27"/>
                    <w:spacing w:before="14" w:line="242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conceived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third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cycle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0.05).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group</w:t>
                  </w:r>
                </w:p>
                <w:p>
                  <w:pPr>
                    <w:ind w:left="24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chose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unassisted</w:t>
                  </w:r>
                </w:p>
                <w:p>
                  <w:pPr>
                    <w:ind w:left="27"/>
                    <w:spacing w:before="57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conceptions,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28%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nceived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third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cycle.</w:t>
                  </w:r>
                </w:p>
                <w:p>
                  <w:pPr>
                    <w:ind w:left="20"/>
                    <w:spacing w:before="60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Laparoscopy    appeared    to    increase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cumulative</w:t>
                  </w:r>
                </w:p>
                <w:p>
                  <w:pPr>
                    <w:ind w:left="27"/>
                    <w:spacing w:before="58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conception  rate  in  patients  with  2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more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failed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IVF</w:t>
                  </w:r>
                </w:p>
              </w:txbxContent>
            </v:textbox>
          </v:shape>
        </w:pict>
      </w:r>
      <w:r>
        <w:pict>
          <v:shape id="_x0000_s48" style="position:absolute;margin-left:-0.704025pt;margin-top:152.556pt;mso-position-vertical-relative:text;mso-position-horizontal-relative:text;width:247.9pt;height:43.8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317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9"/>
                      <w:position w:val="3"/>
                    </w:rPr>
                    <w:t>cycles.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1"/>
                        <w:position w:val="12"/>
                      </w:rPr>
                      <w:t>11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25"/>
                      <w:w w:val="102"/>
                      <w:position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study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mean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of</w:t>
                  </w:r>
                </w:p>
                <w:p>
                  <w:pPr>
                    <w:ind w:left="2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2.2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unsuccessful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cycles,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underwe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lapa-</w:t>
                  </w:r>
                </w:p>
                <w:p>
                  <w:pPr>
                    <w:ind w:left="20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roscopy 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45%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24%</w:t>
                  </w:r>
                </w:p>
              </w:txbxContent>
            </v:textbox>
          </v:shape>
        </w:pict>
      </w:r>
      <w:r>
        <w:pict>
          <v:shape id="_x0000_s50" style="position:absolute;margin-left:-1pt;margin-top:191.391pt;mso-position-vertical-relative:text;mso-position-horizontal-relative:text;width:247.25pt;height:69.7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20" w:line="317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conception rate after additional IVF procedur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es.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2"/>
                      </w:rPr>
                      <w:t>12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Patients</w:t>
                  </w:r>
                </w:p>
                <w:p>
                  <w:pPr>
                    <w:ind w:left="2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who declined laparoscopy had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6% 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conception</w:t>
                  </w:r>
                </w:p>
                <w:p>
                  <w:pPr>
                    <w:ind w:left="25"/>
                    <w:spacing w:before="58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31%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additional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IVF</w:t>
                  </w:r>
                </w:p>
                <w:p>
                  <w:pPr>
                    <w:ind w:left="24"/>
                    <w:spacing w:before="15" w:line="233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procedures.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Therefore,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laparoscopy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</w:p>
                <w:p>
                  <w:pPr>
                    <w:ind w:left="24"/>
                    <w:spacing w:line="242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multiple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fai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lures.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12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0.098907pt;margin-top:270.23pt;mso-position-vertical-relative:text;mso-position-horizontal-relative:text;width:245.1pt;height:29.9pt;z-index:251678720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 w:right="699" w:hanging="6"/>
                    <w:spacing w:before="93" w:line="25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STATEMENTS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1,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2,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3,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4,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5,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1,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2,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54" style="position:absolute;margin-left:-0.999992pt;margin-top:325.757pt;mso-position-vertical-relative:text;mso-position-horizontal-relative:text;width:248.2pt;height:128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20" w:line="205" w:lineRule="auto"/>
                    <w:outlineLvl w:val="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Minimally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Fibroid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Infertility</w:t>
                  </w:r>
                </w:p>
                <w:p>
                  <w:pPr>
                    <w:ind w:left="20" w:right="20" w:firstLine="8"/>
                    <w:spacing w:before="76" w:line="248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Fibroids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often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present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infertility.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impact of ﬁbroids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fecundity and 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he risk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miscarriage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related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many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factors,  including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 ﬁbroid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loc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ation.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13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available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data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effect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ﬁbroid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surgery on 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conceptions, pregnancy rates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 fertility treatment, and pregnancy 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oss revealed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small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number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publications in the last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10 years. In recent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years,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minimally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become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important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tool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ﬁbroids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infertil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ity.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Hysteroscopy  is  the  mainstay  for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surgical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submucosal  ﬁbroids;  no  studies  were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found  on  laparo-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scopic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surgery.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If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present,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expert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opinion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suggests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abdominal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approach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minimally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invasive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open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surgery)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may reduce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extensive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endometrial damage.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0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Hysteroscopic myomectomy 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 be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undertaken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mono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bipolar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resection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more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recently,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mechanical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morcellation.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9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narrative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current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mechanical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morcel-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lation,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Franchini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et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al.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 it was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“fast,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precise,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safe,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easy to learn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alternative”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conventional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electro-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resection.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According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recent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evidence,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mechani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cal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morcellation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myomectomy.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ences in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fertility outcomes using the different techn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iques.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prospective   study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myomectomies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involving  1  submucosal  ﬁbroid  measuring  4  cm  or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less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 increased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clinical pregnancy rate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months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(43.3%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s.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27.2%; </w:t>
      </w:r>
      <w:r>
        <w:rPr>
          <w:rFonts w:ascii="Arial" w:hAnsi="Arial" w:eastAsia="Arial" w:cs="Arial"/>
          <w:sz w:val="21"/>
          <w:szCs w:val="21"/>
          <w:spacing w:val="-3"/>
        </w:rPr>
        <w:t>P</w:t>
      </w:r>
      <w:r>
        <w:rPr>
          <w:rFonts w:ascii="Arial" w:hAnsi="Arial" w:eastAsia="Arial" w:cs="Arial"/>
          <w:sz w:val="21"/>
          <w:szCs w:val="21"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&lt;</w:t>
      </w:r>
      <w:r>
        <w:rPr>
          <w:rFonts w:ascii="Arial" w:hAnsi="Arial" w:eastAsia="Arial" w:cs="Arial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0.05).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20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systematic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patients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submucosal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found higher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clinical pregnancy rates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controls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(submucosal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left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situ),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whether or not fertility treatment was used.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2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However,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ongoing pregnancy and live birth rates were not statistically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1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Based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very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low-qual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ity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evidence,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recent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Cochrane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concluded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unclear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whether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mproved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2.44;  95%  CI  0.97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6.17).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5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was  equally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unclear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whether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decreased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miscar-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riage  rates  compared  wi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expectant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1.54;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95%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CI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0.47</w:t>
      </w:r>
      <w:r>
        <w:rPr>
          <w:rFonts w:ascii="Arial" w:hAnsi="Arial" w:eastAsia="Arial" w:cs="Arial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5.00).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5271"/>
        <w:spacing w:before="55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FIGO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Type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3-5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(Intramural)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Fibroids</w:t>
      </w:r>
    </w:p>
    <w:p>
      <w:pPr>
        <w:ind w:left="5269" w:right="767" w:hanging="2"/>
        <w:spacing w:before="30" w:line="25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Investigators    have     questioned    w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hether     non-cavity-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distorting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intramural   ﬁbroids   have   an   effect   on   the</w:t>
      </w:r>
    </w:p>
    <w:p>
      <w:pPr>
        <w:spacing w:line="250" w:lineRule="auto"/>
        <w:sectPr>
          <w:headerReference w:type="default" r:id="rId6"/>
          <w:footerReference w:type="default" r:id="rId7"/>
          <w:pgSz w:w="11700" w:h="15660"/>
          <w:pgMar w:top="739" w:right="0" w:bottom="528" w:left="766" w:header="306" w:footer="337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203"/>
        <w:rPr/>
      </w:pPr>
      <w:r>
        <w:pict>
          <v:rect id="_x0000_s56" style="position:absolute;margin-left:0.029999pt;margin-top:0pt;mso-position-vertical-relative:page;mso-position-horizontal-relative:page;width:17.9pt;height:783pt;z-index:251679744;" o:allowincell="f" fillcolor="#7DA0B5" filled="true" stroked="false"/>
        </w:pict>
      </w:r>
      <w:r>
        <w:pict>
          <v:shape id="_x0000_s58" style="position:absolute;margin-left:38.4381pt;margin-top:33.9595pt;mso-position-vertical-relative:page;mso-position-horizontal-relative:page;width:509pt;height:0.5pt;z-index:251680768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ectPr>
          <w:headerReference w:type="default" r:id="rId8"/>
          <w:footerReference w:type="default" r:id="rId9"/>
          <w:pgSz w:w="11700" w:h="15660"/>
          <w:pgMar w:top="550" w:right="740" w:bottom="528" w:left="0" w:header="289" w:footer="337" w:gutter="0"/>
          <w:cols w:equalWidth="0" w:num="1">
            <w:col w:w="10958" w:space="0"/>
          </w:cols>
        </w:sectPr>
        <w:rPr/>
      </w:pPr>
    </w:p>
    <w:p>
      <w:pPr>
        <w:ind w:left="766" w:right="237" w:firstLine="9"/>
        <w:spacing w:before="55" w:line="25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outcome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IVF.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meta-analysis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observational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decrease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rates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(RR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0.79;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95%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CI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0.70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0.88)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clini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cal pregnancy rates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(RR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0.85;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95%  </w:t>
      </w:r>
      <w:r>
        <w:rPr>
          <w:rFonts w:ascii="Times New Roman" w:hAnsi="Times New Roman" w:eastAsia="Times New Roman" w:cs="Times New Roman"/>
          <w:sz w:val="21"/>
          <w:szCs w:val="21"/>
        </w:rPr>
        <w:t>CI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0.77</w:t>
      </w:r>
      <w:r>
        <w:rPr>
          <w:rFonts w:ascii="Arial" w:hAnsi="Arial" w:eastAsia="Arial" w:cs="Arial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0.94)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controls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ﬁ-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broids.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6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beneﬁcial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effect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was  found.  Researchers  have  que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stioned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 impact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intramural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ﬁbroid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siz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outcomes.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case-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control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undergoing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IVF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intracytoplasmic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sperm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injection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who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had  non-cavity-distorting   subserosal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  intra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mural   ﬁ-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broids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greater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cm.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23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1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retrospec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tive  study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intramural  ﬁbroids  and  unexplained  infer-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tility,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including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fa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iled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treatments,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ported    higher    pregnancy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    aft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    myomectomy,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especially  if  the  endometrial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cavity  was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entered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during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surgery.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5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prospective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study of asymptomatic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undergoing   IVF,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presence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 smal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non-cavity-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distorting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intramural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ubserosal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less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affect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IVF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success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8"/>
          </w:rPr>
          <w:t>25</w:t>
        </w:r>
      </w:hyperlink>
    </w:p>
    <w:p>
      <w:pPr>
        <w:spacing w:line="276" w:lineRule="auto"/>
        <w:rPr>
          <w:rFonts w:ascii="Arial"/>
          <w:sz w:val="21"/>
        </w:rPr>
      </w:pPr>
      <w:r/>
    </w:p>
    <w:p>
      <w:pPr>
        <w:ind w:left="766" w:right="251"/>
        <w:spacing w:before="60" w:line="25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  randomized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trial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  laparotomy  versus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laparos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copic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myomectomy  for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intramural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  subserosal  ﬁbroids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ported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non-signiﬁcant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difference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  rates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(55.9%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53.6%).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roscopic  myomectomy  had  a  lower  incidence  of  febrile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morbidity,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drop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hemoglob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shorter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post-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operative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hospital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stay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procedure.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methods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prevent bleeding were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 in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study.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another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136</w:t>
      </w:r>
      <w:r>
        <w:rPr>
          <w:rFonts w:ascii="Times New Roman" w:hAnsi="Times New Roman" w:eastAsia="Times New Roman" w:cs="Times New Roman"/>
          <w:sz w:val="21"/>
          <w:szCs w:val="21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 unexplained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infertility  or  symptomatic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randomly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assigned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laparotomy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myomectomy.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27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0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ients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unexplained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infertility,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differences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cumu-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lative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pregnancy,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birth,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miscarriage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rates.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tients  with  symptomati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cumulative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  were  higher  in  the  group  with  laparoscopic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myo-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mectomy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(9.9%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vs.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4.8%;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P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&lt;</w:t>
      </w:r>
      <w:r>
        <w:rPr>
          <w:rFonts w:ascii="Arial" w:hAnsi="Arial" w:eastAsia="Arial" w:cs="Arial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0.0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5).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large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systematic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review did not ﬁnd a difference 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 pregnancy rates between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 who underwent myomectomy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 control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  untreated  ﬁbr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oids.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Cochrane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concluded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differences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clinic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nancy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  between  myomectomy  and  no  intervention,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based   on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only   1   study   that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reporte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   that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outcome.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8"/>
          </w:rPr>
          <w:t>19</w:t>
        </w:r>
      </w:hyperlink>
      <w:r>
        <w:rPr>
          <w:rFonts w:ascii="Times New Roman" w:hAnsi="Times New Roman" w:eastAsia="Times New Roman" w:cs="Times New Roman"/>
          <w:sz w:val="14"/>
          <w:szCs w:val="14"/>
          <w:position w:val="8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8"/>
          </w:rPr>
          <w:t>20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0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authors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-1"/>
        </w:rPr>
        <w:t>ifferences in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-1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  (OR  0.96;  95%  CI  0.52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1.78)  and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birth rates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(OR 0.8;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95%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CI 0.42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1.5)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among laparotomy,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mini-laparotomy,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ctomy.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use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barbed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sutures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improvement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technique,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reduced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blood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loss  and  increased  efﬁciency;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publish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ed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repro-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ductive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een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reassuring.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28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87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FIGO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Type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6-7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(Subserosal)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Fibroids</w:t>
      </w:r>
    </w:p>
    <w:p>
      <w:pPr>
        <w:ind w:right="25" w:firstLine="10"/>
        <w:spacing w:before="27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Subserosal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ﬁbroids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seem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affect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pregnancy rates,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whether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IVF;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beneﬁt   from   myomectomy   on   unassist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ed   conception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rates.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29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effect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subserosal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ﬁbroids  on  miscarriage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large  subserosal  ﬁbroids  may  improve  transvag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view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access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ovaries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egg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retrieval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IVF.</w:t>
      </w:r>
    </w:p>
    <w:p>
      <w:pPr>
        <w:ind w:firstLine="1"/>
        <w:spacing w:before="203" w:line="598" w:lineRule="exact"/>
        <w:rPr/>
      </w:pPr>
      <w:r>
        <w:rPr>
          <w:position w:val="-11"/>
        </w:rPr>
        <w:pict>
          <v:shape id="_x0000_s60" style="mso-position-vertical-relative:line;mso-position-horizontal-relative:char;width:245.1pt;height:29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" w:right="1160" w:hanging="6"/>
                    <w:spacing w:before="93" w:line="25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STATEMENTS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6,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7,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8,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4,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5,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6</w:t>
                  </w:r>
                </w:p>
              </w:txbxContent>
            </v:textbox>
          </v:shape>
        </w:pic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6"/>
        <w:spacing w:before="54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Minimally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Tubal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Infertility</w:t>
      </w:r>
    </w:p>
    <w:p>
      <w:pPr>
        <w:ind w:left="6"/>
        <w:spacing w:before="73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IVF was originally developed to treat tubal factor inf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ertility.</w:t>
      </w:r>
    </w:p>
    <w:p>
      <w:pPr>
        <w:ind w:left="7"/>
        <w:spacing w:before="58" w:line="199" w:lineRule="auto"/>
        <w:outlineLvl w:val="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supports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removing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ligating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unilateral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hydro-</w:t>
      </w:r>
    </w:p>
    <w:p>
      <w:pPr>
        <w:ind w:left="1" w:right="7" w:firstLine="12"/>
        <w:spacing w:before="10" w:line="25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salpinx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bilateral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hydrosalpinges,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improves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nancy rates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embryo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transfer.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30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settings where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IVF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   not   accessible,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tubal   repair    surgery   may   warrant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consideration.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repair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small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sample sizes and often lack a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control group. They often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fail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describe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ent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dysfunction,   siz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   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hydrosalpinx,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presence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adhesions,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surgeon’s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experience,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equipment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used,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speciﬁc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procedure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performed.   The   American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Society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Medicine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cautions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“no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adequate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ials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comparing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IVF.”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31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IVF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per-cycle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egnancy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rate,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whereas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cumulative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rate.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21"/>
        <w:spacing w:before="55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Unassisted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Conception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after Distal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Tubal Repair</w:t>
      </w:r>
    </w:p>
    <w:p>
      <w:pPr>
        <w:ind w:right="7"/>
        <w:spacing w:before="30" w:line="254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meta-analysis of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22 observational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 involving 2810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  undergoing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neosalpingostomy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hydrosalpinx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reported  an  overall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 27%   (with  20%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occurring withi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months),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ectopic pregnancy rate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10%, and a live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birth rate of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25%.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32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8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 p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rospective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23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undergoing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neosalping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ostomy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patent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contralateral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unassisted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conception rate of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43.5% and an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ectopic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</w:t>
      </w:r>
      <w:r>
        <w:rPr>
          <w:rFonts w:ascii="Times New Roman" w:hAnsi="Times New Roman" w:eastAsia="Times New Roman" w:cs="Times New Roman"/>
          <w:sz w:val="21"/>
          <w:szCs w:val="21"/>
        </w:rPr>
        <w:t>4%.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33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  mean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conception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months.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33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retrospective  study  of  305  patients  with  hydrosalpinges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undergoing  ﬁmbrioplasty,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reanastomosis,   or  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salpingostomy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ported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postoperative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18%,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ectopic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27.3%,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cumula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58.2%.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34</w:t>
        </w:r>
      </w:hyperlink>
    </w:p>
    <w:p>
      <w:pPr>
        <w:ind w:left="10" w:firstLine="11"/>
        <w:spacing w:before="275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Unassisted  Conception  after  Removal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or  Ligation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Hydrosalpinx</w:t>
      </w:r>
    </w:p>
    <w:p>
      <w:pPr>
        <w:ind w:left="3" w:right="27" w:hanging="3"/>
        <w:spacing w:before="48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 prospective  study  of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81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underwent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sal-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pingectomy or neosalpi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ngostomy for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unilateral hydrosalpinx</w:t>
      </w:r>
    </w:p>
    <w:p>
      <w:pPr>
        <w:spacing w:line="229" w:lineRule="auto"/>
        <w:sectPr>
          <w:type w:val="continuous"/>
          <w:pgSz w:w="11700" w:h="15660"/>
          <w:pgMar w:top="550" w:right="740" w:bottom="528" w:left="0" w:header="289" w:footer="337" w:gutter="0"/>
          <w:cols w:equalWidth="0" w:num="2">
            <w:col w:w="5928" w:space="100"/>
            <w:col w:w="4931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43" w:lineRule="auto"/>
        <w:rPr>
          <w:rFonts w:ascii="Arial"/>
          <w:sz w:val="21"/>
        </w:rPr>
      </w:pPr>
      <w:r>
        <w:pict>
          <v:rect id="_x0000_s64" style="position:absolute;margin-left:567.099pt;margin-top:0pt;mso-position-vertical-relative:page;mso-position-horizontal-relative:page;width:17.9pt;height:783pt;z-index:251689984;" o:allowincell="f" fillcolor="#7DA0B5" filled="true" stroked="false"/>
        </w:pict>
      </w:r>
      <w:r/>
    </w:p>
    <w:p>
      <w:pPr>
        <w:ind w:left="5270"/>
        <w:spacing w:before="60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66" style="position:absolute;margin-left:-1pt;margin-top:2.03528pt;mso-position-vertical-relative:text;mso-position-horizontal-relative:text;width:248.2pt;height:531.3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37" w:firstLine="4"/>
                    <w:spacing w:before="18" w:line="250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bilateral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hydrosalpinges,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20.5% 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12 months.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8"/>
                      <w:w w:val="101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 patients with a unilateral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hydrosalpinx and a contralateral normal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tube,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comparable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between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groups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un-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</w:rPr>
                    <w:t>dergoing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</w:rPr>
                    <w:t>salpingostomy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</w:rPr>
                    <w:t>(33%)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</w:rPr>
                    <w:t>salpingect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6"/>
                    </w:rPr>
                    <w:t>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6"/>
                    </w:rPr>
                    <w:t>(30.7%).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9" w:right="28" w:hanging="9"/>
                    <w:spacing w:before="54" w:line="233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Pregnancy after Repair or Recanalization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of Pro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ximally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Occluded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Tubes</w:t>
                  </w:r>
                </w:p>
                <w:p>
                  <w:pPr>
                    <w:ind w:left="20" w:right="20"/>
                    <w:spacing w:before="42" w:line="252" w:lineRule="auto"/>
                    <w:jc w:val="both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  meta-analysis  of  tub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al  recanalization  in  patients 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proximal tubal occlusion repo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rted a pregnancy rate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27%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25%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30%)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unilateral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obstruction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(1556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36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1"/>
                      <w:w w:val="102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birth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22%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(95%  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18%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26%),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ectopic pregnancy rate 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4%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(95%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3%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5%).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cumulative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months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22.3%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17.8%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27.8%);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12 months,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26.4%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23.0%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30.2%);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months,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27.0%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24.0%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30.5%);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36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months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27.9%  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24.9%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31.3%);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at  48   months,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28.5%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5.5%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31.8%).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authors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also  compared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hyste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roscopic/lapa-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roscopic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(410 patients)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Auoroscopic tubal recanalization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(992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of 31%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(95%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26%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37%)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hysteroscopic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laparoscopic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recanalization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versus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26%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(95%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23%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29%)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Au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roscopic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recanalization.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difference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between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statistically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0.596).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36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53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un-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dergoing laparoscopy and hyster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oscopy with recanalization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guidewire,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  subsequent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rate  (unas-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 with non-IVF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fertility treatment) 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37.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8%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tubes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33.3%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tube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post-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operatively.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37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2"/>
                      <w:position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   mean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conception  was   10.5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months.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proximal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annula-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(unassisted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non-IVF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treatment)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 38.4%,  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median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 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months.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position w:val="9"/>
                      </w:rPr>
                      <w:t>38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Lazer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al.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reported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43.4%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successful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canalization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selective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sali-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nography  conceived  without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non-IVF fertility treatment; the live birth rate was 65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.2%.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39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same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study,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prior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proximal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occlusion,  62.9  %  conceived,  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prior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unilateral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occlusion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61.1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conceived.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39</w:t>
                    </w:r>
                  </w:hyperlink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assessed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cystectomy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</w:p>
    <w:p>
      <w:pPr>
        <w:ind w:left="5267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reserve markers.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40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0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Both studies showed a decline in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nti-</w:t>
      </w:r>
    </w:p>
    <w:p>
      <w:pPr>
        <w:ind w:left="5264"/>
        <w:spacing w:before="57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Müllerian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hormone   (AMH)   levels   following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unilateral</w:t>
      </w:r>
    </w:p>
    <w:p>
      <w:pPr>
        <w:ind w:left="5271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cystectomy;   bilateral   cystectomy   did   not   worsen   the</w:t>
      </w:r>
    </w:p>
    <w:p>
      <w:pPr>
        <w:ind w:left="5270"/>
        <w:spacing w:before="14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decline.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  were   only  23   patients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   the</w:t>
      </w:r>
    </w:p>
    <w:p>
      <w:pPr>
        <w:ind w:left="5266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bilateral  cystectomy  group.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40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There  was  no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sociation</w:t>
      </w:r>
    </w:p>
    <w:p>
      <w:pPr>
        <w:ind w:left="5266"/>
        <w:spacing w:before="15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between  AMH  decline  and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cyst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size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vs.   </w:t>
      </w:r>
      <w:r>
        <w:rPr>
          <w:rFonts w:ascii="Arial" w:hAnsi="Arial" w:eastAsia="Arial" w:cs="Arial"/>
          <w:sz w:val="21"/>
          <w:szCs w:val="21"/>
          <w:spacing w:val="-1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cm).</w:t>
      </w:r>
    </w:p>
    <w:p>
      <w:pPr>
        <w:ind w:left="5264"/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Laparoscopic  cystectomy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led  to  less  excis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ion  of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ovarian</w:t>
      </w:r>
    </w:p>
    <w:p>
      <w:pPr>
        <w:ind w:left="5275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stroma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did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laparotomy.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meta-an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alysis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types</w:t>
      </w:r>
    </w:p>
    <w:p>
      <w:pPr>
        <w:ind w:left="527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hemostasis  used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  cystectomy  (including  cystectomy</w:t>
      </w:r>
    </w:p>
    <w:p>
      <w:pPr>
        <w:ind w:left="5273"/>
        <w:spacing w:before="15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endometriomas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>)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suture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hemo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>-</w:t>
      </w:r>
    </w:p>
    <w:p>
      <w:pPr>
        <w:ind w:left="5275"/>
        <w:spacing w:before="57" w:line="19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static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sealant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better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preserving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AM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levels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than</w:t>
      </w:r>
    </w:p>
    <w:p>
      <w:pPr>
        <w:ind w:left="5266"/>
        <w:spacing w:line="270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bipolar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cautery.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0"/>
          </w:rPr>
          <w:t>42</w:t>
        </w:r>
      </w:hyperlink>
    </w:p>
    <w:p>
      <w:pPr>
        <w:spacing w:line="259" w:lineRule="auto"/>
        <w:rPr>
          <w:rFonts w:ascii="Arial"/>
          <w:sz w:val="21"/>
        </w:rPr>
      </w:pPr>
      <w:r/>
    </w:p>
    <w:p>
      <w:pPr>
        <w:ind w:left="5280" w:right="766" w:hanging="8"/>
        <w:spacing w:before="55" w:line="234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Resistant Polycystic Ovary Syndrome and Laparoscopic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Ovarian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Drilling</w:t>
      </w:r>
    </w:p>
    <w:p>
      <w:pPr>
        <w:ind w:left="5272"/>
        <w:spacing w:before="73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polycystic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ovary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syndrome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</w:p>
    <w:p>
      <w:pPr>
        <w:ind w:left="5270"/>
        <w:spacing w:before="15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oligo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-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anovulation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20%</w:t>
      </w:r>
      <w:r>
        <w:rPr>
          <w:rFonts w:ascii="Arial" w:hAnsi="Arial" w:eastAsia="Arial" w:cs="Arial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40% </w:t>
      </w:r>
      <w:r>
        <w:rPr>
          <w:rFonts w:ascii="Times New Roman" w:hAnsi="Times New Roman" w:eastAsia="Times New Roman" w:cs="Times New Roman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resistant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ovulation</w:t>
      </w:r>
    </w:p>
    <w:p>
      <w:pPr>
        <w:ind w:left="5263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induction with clomiphene citrate or letrozole. Therapeutic</w:t>
      </w:r>
    </w:p>
    <w:p>
      <w:pPr>
        <w:ind w:left="527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options</w:t>
      </w:r>
      <w:r>
        <w:rPr>
          <w:rFonts w:ascii="Times New Roman" w:hAnsi="Times New Roman" w:eastAsia="Times New Roman" w:cs="Times New Roman"/>
          <w:sz w:val="21"/>
          <w:szCs w:val="21"/>
          <w:spacing w:val="6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gonadotropins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sur-</w:t>
      </w:r>
    </w:p>
    <w:p>
      <w:pPr>
        <w:ind w:left="5264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gical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dri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lling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(LOD).</w:t>
      </w:r>
    </w:p>
    <w:p>
      <w:pPr>
        <w:ind w:left="526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LOD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thought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destroy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androgen-producing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tissue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</w:t>
      </w:r>
    </w:p>
    <w:p>
      <w:pPr>
        <w:ind w:left="5268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ovary,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thus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altering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  systemic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hormone</w:t>
      </w:r>
    </w:p>
    <w:p>
      <w:pPr>
        <w:ind w:left="5271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environments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enhancing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ovulatory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pot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ential.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40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Five</w:t>
      </w:r>
    </w:p>
    <w:p>
      <w:pPr>
        <w:ind w:left="526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meta-analyses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assessed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efﬁcacy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LOD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pa-</w:t>
      </w:r>
    </w:p>
    <w:p>
      <w:pPr>
        <w:ind w:left="5269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tients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resistant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polycystic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syndrome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oligo-</w:t>
      </w:r>
    </w:p>
    <w:p>
      <w:pPr>
        <w:ind w:left="5270"/>
        <w:spacing w:line="288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ovulation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11"/>
          </w:rPr>
          <w:t>40</w:t>
        </w:r>
      </w:hyperlink>
      <w:r>
        <w:rPr>
          <w:rFonts w:ascii="Arial" w:hAnsi="Arial" w:eastAsia="Arial" w:cs="Arial"/>
          <w:sz w:val="14"/>
          <w:szCs w:val="14"/>
          <w:color w:val="0D7FAC"/>
          <w:spacing w:val="2"/>
          <w:position w:val="11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11"/>
          </w:rPr>
          <w:t>44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inducing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ovulation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with</w:t>
      </w:r>
    </w:p>
    <w:p>
      <w:pPr>
        <w:ind w:left="5264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gonadotropins, LOD resulted in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of ovulation,</w:t>
      </w:r>
    </w:p>
    <w:p>
      <w:pPr>
        <w:ind w:left="5271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pregnancy,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miscarriage,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regardless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 whether</w:t>
      </w:r>
    </w:p>
    <w:p>
      <w:pPr>
        <w:ind w:left="5266"/>
        <w:spacing w:before="58" w:line="19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unilateral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 bilateral LOD was undertaken.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resulted</w:t>
      </w:r>
    </w:p>
    <w:p>
      <w:pPr>
        <w:ind w:left="5263"/>
        <w:spacing w:before="2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 a lower incidenc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ovarian hyperstimulation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syndrome</w:t>
      </w:r>
    </w:p>
    <w:p>
      <w:pPr>
        <w:ind w:left="5270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multiple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gestation,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possibly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lower)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live</w:t>
      </w:r>
    </w:p>
    <w:p>
      <w:pPr>
        <w:ind w:left="5266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birth  rates.  Although  antral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follicle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counts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follicle-</w:t>
      </w:r>
    </w:p>
    <w:p>
      <w:pPr>
        <w:ind w:left="5275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stimulating    hormon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    levels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were     not    signiﬁcantly</w:t>
      </w:r>
    </w:p>
    <w:p>
      <w:pPr>
        <w:ind w:left="5270"/>
        <w:spacing w:before="57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different, AMH levels were reduced, regardless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whether</w:t>
      </w:r>
    </w:p>
    <w:p>
      <w:pPr>
        <w:ind w:left="5264"/>
        <w:spacing w:before="60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LOD was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performed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unilaterally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bilaterally. The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quali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ty</w:t>
      </w:r>
    </w:p>
    <w:p>
      <w:pPr>
        <w:ind w:left="527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very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low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moderate,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only  1  study</w:t>
      </w:r>
    </w:p>
    <w:p>
      <w:pPr>
        <w:ind w:left="5275"/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suggesting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</w:t>
      </w:r>
    </w:p>
    <w:p>
      <w:pPr>
        <w:ind w:left="5271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conclusive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indicating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inferior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medical</w:t>
      </w:r>
    </w:p>
    <w:p>
      <w:pPr>
        <w:ind w:left="5270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ovulation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induction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IVF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</w:t>
      </w:r>
    </w:p>
    <w:p>
      <w:pPr>
        <w:ind w:left="5270"/>
        <w:spacing w:before="59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other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reduction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AMH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levels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possibly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ive</w:t>
      </w:r>
    </w:p>
    <w:p>
      <w:pPr>
        <w:ind w:left="5266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68" style="position:absolute;margin-left:0.098972pt;margin-top:10.6209pt;mso-position-vertical-relative:text;mso-position-horizontal-relative:text;width:245.1pt;height:29.9pt;z-index:251691008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 w:right="939" w:hanging="6"/>
                    <w:spacing w:before="94" w:line="25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STATEMENTS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9,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10,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11,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-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8"/>
          </w:rPr>
          <w:t>43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2"/>
          <w:position w:val="8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8"/>
          </w:rPr>
          <w:t>44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ind w:left="5280"/>
        <w:spacing w:before="55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Ovarian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Transpositio</w:t>
      </w:r>
      <w:r>
        <w:rPr>
          <w:rFonts w:ascii="Arial" w:hAnsi="Arial" w:eastAsia="Arial" w:cs="Arial"/>
          <w:sz w:val="19"/>
          <w:szCs w:val="19"/>
          <w:spacing w:val="2"/>
        </w:rPr>
        <w:t>n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before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Pelvic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Radiotherapy</w:t>
      </w:r>
    </w:p>
    <w:p>
      <w:pPr>
        <w:ind w:left="5262" w:right="747" w:hanging="1"/>
        <w:spacing w:before="34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70" style="position:absolute;margin-left:-0.901226pt;margin-top:24.6836pt;mso-position-vertical-relative:text;mso-position-horizontal-relative:text;width:248.1pt;height:81.8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20" w:line="205" w:lineRule="auto"/>
                    <w:outlineLvl w:val="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3"/>
                    </w:rPr>
                    <w:t>Minimally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3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3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>Infertility</w:t>
                  </w:r>
                </w:p>
                <w:p>
                  <w:pPr>
                    <w:ind w:left="29" w:right="40"/>
                    <w:spacing w:before="192" w:line="233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Non-Endometriosis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Ovarian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Cyst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Excision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Ovarian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Reserve</w:t>
                  </w:r>
                </w:p>
                <w:p>
                  <w:pPr>
                    <w:ind w:left="22" w:right="20" w:hanging="3"/>
                    <w:spacing w:before="75" w:line="238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concern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about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damage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loss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tissue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following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cyst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surgery,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which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could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result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lower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reserve.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systematic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reviews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radiation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ﬁeld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eat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malignancies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includes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ovaries,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follicular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dest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ruction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diminished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reserve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increases.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Doses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20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considered toxic, leading to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failure in patients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40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years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;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doses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</w:t>
      </w:r>
      <w:r>
        <w:rPr>
          <w:rFonts w:ascii="Arial" w:hAnsi="Arial" w:eastAsia="Arial" w:cs="Arial"/>
          <w:sz w:val="21"/>
          <w:szCs w:val="21"/>
          <w:spacing w:val="4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Gy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toxic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tients aged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</w:rPr>
        <w:t>40 years.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46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Cryopreservation of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gametes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embryos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preserve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fertility. An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rnative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cryopreservation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repositioning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ries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outside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</w:p>
    <w:p>
      <w:pPr>
        <w:spacing w:line="252" w:lineRule="auto"/>
        <w:sectPr>
          <w:headerReference w:type="default" r:id="rId10"/>
          <w:footerReference w:type="default" r:id="rId11"/>
          <w:pgSz w:w="11700" w:h="15660"/>
          <w:pgMar w:top="739" w:right="0" w:bottom="528" w:left="766" w:header="306" w:footer="337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203"/>
        <w:rPr/>
      </w:pPr>
      <w:r>
        <w:pict>
          <v:rect id="_x0000_s72" style="position:absolute;margin-left:0.029999pt;margin-top:0pt;mso-position-vertical-relative:page;mso-position-horizontal-relative:page;width:17.9pt;height:783pt;z-index:251696128;" o:allowincell="f" fillcolor="#7DA0B5" filled="true" stroked="false"/>
        </w:pict>
      </w:r>
      <w:r>
        <w:pict>
          <v:shape id="_x0000_s74" style="position:absolute;margin-left:38.4381pt;margin-top:33.9595pt;mso-position-vertical-relative:page;mso-position-horizontal-relative:page;width:509pt;height:0.5pt;z-index:251697152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ectPr>
          <w:headerReference w:type="default" r:id="rId12"/>
          <w:footerReference w:type="default" r:id="rId13"/>
          <w:pgSz w:w="11700" w:h="15660"/>
          <w:pgMar w:top="550" w:right="747" w:bottom="528" w:left="0" w:header="289" w:footer="337" w:gutter="0"/>
          <w:cols w:equalWidth="0" w:num="1">
            <w:col w:w="10951" w:space="0"/>
          </w:cols>
        </w:sectPr>
        <w:rPr/>
      </w:pPr>
    </w:p>
    <w:p>
      <w:pPr>
        <w:ind w:left="770" w:right="237" w:firstLine="3"/>
        <w:spacing w:before="56" w:line="25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radiation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ﬁeld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minimize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ovari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damage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well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preserve  ovarian  function  and,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potentially,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Two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systematic reviews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case reports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cohort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studies h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published,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including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45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ith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total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1657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exposed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radiat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47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3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Preservation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   function   was   highest   in   patient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   undergoing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brachytherapy,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(preserved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63%</w:t>
      </w:r>
      <w:r>
        <w:rPr>
          <w:rFonts w:ascii="Arial" w:hAnsi="Arial" w:eastAsia="Arial" w:cs="Arial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100%</w:t>
      </w:r>
      <w:r>
        <w:rPr>
          <w:rFonts w:ascii="Times New Roman" w:hAnsi="Times New Roman" w:eastAsia="Times New Roman" w:cs="Times New Roman"/>
          <w:sz w:val="21"/>
          <w:szCs w:val="21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),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preservation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tients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undergoing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external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beam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radiotherapy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(20%</w:t>
      </w:r>
      <w:r>
        <w:rPr>
          <w:rFonts w:ascii="Arial" w:hAnsi="Arial" w:eastAsia="Arial" w:cs="Arial"/>
          <w:sz w:val="21"/>
          <w:szCs w:val="21"/>
          <w:spacing w:val="4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100%).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chemotherapy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added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radiotherapy,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efﬁcacy  of  ovarian   transposition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decl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(residual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function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0%</w:t>
      </w:r>
      <w:r>
        <w:rPr>
          <w:rFonts w:ascii="Arial" w:hAnsi="Arial" w:eastAsia="Arial" w:cs="Arial"/>
          <w:sz w:val="21"/>
          <w:szCs w:val="21"/>
          <w:spacing w:val="5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62% 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),  </w:t>
      </w:r>
      <w:r>
        <w:rPr>
          <w:rFonts w:ascii="Times New Roman" w:hAnsi="Times New Roman" w:eastAsia="Times New Roman" w:cs="Times New Roman"/>
          <w:sz w:val="21"/>
          <w:szCs w:val="21"/>
        </w:rPr>
        <w:t>but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trans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position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remained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beneﬁcial.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radio-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therapy directly affected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function, with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65%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93%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having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residual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function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</w:t>
      </w:r>
      <w:r>
        <w:rPr>
          <w:rFonts w:ascii="Arial" w:hAnsi="Arial" w:eastAsia="Arial" w:cs="Arial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  </w:t>
      </w:r>
      <w:r>
        <w:rPr>
          <w:rFonts w:ascii="Times New Roman" w:hAnsi="Times New Roman" w:eastAsia="Times New Roman" w:cs="Times New Roman"/>
          <w:sz w:val="21"/>
          <w:szCs w:val="21"/>
        </w:rPr>
        <w:t>years </w:t>
      </w:r>
      <w:r>
        <w:rPr>
          <w:rFonts w:ascii="Times New Roman" w:hAnsi="Times New Roman" w:eastAsia="Times New Roman" w:cs="Times New Roman"/>
          <w:sz w:val="21"/>
          <w:szCs w:val="2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radiotherapy,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but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38%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years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radiotherapy.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766" w:right="237"/>
        <w:spacing w:before="61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  small  retrospective  study  found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that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60%  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who underwent ovarian transposition had ovarian f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unction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years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radiotherapy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,  while   100%  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control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(no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transp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osition)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lost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function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months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radiotherap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</w:t>
      </w:r>
      <w:r>
        <w:rPr>
          <w:rFonts w:ascii="Arial" w:hAnsi="Arial" w:eastAsia="Arial" w:cs="Arial"/>
          <w:sz w:val="21"/>
          <w:szCs w:val="21"/>
          <w:spacing w:val="-2"/>
        </w:rPr>
        <w:t>P</w:t>
      </w:r>
      <w:r>
        <w:rPr>
          <w:rFonts w:ascii="Arial" w:hAnsi="Arial" w:eastAsia="Arial" w:cs="Arial"/>
          <w:sz w:val="21"/>
          <w:szCs w:val="21"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&lt;</w:t>
      </w:r>
      <w:r>
        <w:rPr>
          <w:rFonts w:ascii="Arial" w:hAnsi="Arial" w:eastAsia="Arial" w:cs="Arial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0.001).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patient’s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radiotherapy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not inAuence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effect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ovarian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transposition  on  preserving  ova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rian  function.  A  second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small   retrospective   study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found   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highest   rate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preservation   of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   function   after   ovarian   trans-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position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  soft-tissue  tumours  (91%)  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Hodgkin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lymphoma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(71%),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lowest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pres-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ervation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ovarian   function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  w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ith   cervical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cancer  (40%).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9"/>
          </w:rPr>
          <w:t>50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The  authors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intact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function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1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years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age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(74.1%) than in those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 years of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(29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.4%) at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 radiotherapy.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Only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tudy  reported   on  pregnancy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derwent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trans-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position.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7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Five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34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conceived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treatment,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resulting 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eliveries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(of 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total  of  4  newborns),  2  miscarriages,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termination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. </w:t>
      </w:r>
      <w:r>
        <w:rPr>
          <w:rFonts w:ascii="Times New Roman" w:hAnsi="Times New Roman" w:eastAsia="Times New Roman" w:cs="Times New Roman"/>
          <w:sz w:val="21"/>
          <w:szCs w:val="21"/>
        </w:rPr>
        <w:t>However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did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report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how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many </w:t>
      </w:r>
      <w:r>
        <w:rPr>
          <w:rFonts w:ascii="Times New Roman" w:hAnsi="Times New Roman" w:eastAsia="Times New Roman" w:cs="Times New Roman"/>
          <w:sz w:val="21"/>
          <w:szCs w:val="21"/>
        </w:rPr>
        <w:t>patients  attempted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conception.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It  is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apparent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births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possible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ian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transposition.</w:t>
      </w:r>
    </w:p>
    <w:p>
      <w:pPr>
        <w:ind w:firstLine="768"/>
        <w:spacing w:before="202" w:line="597" w:lineRule="exact"/>
        <w:rPr/>
      </w:pPr>
      <w:r>
        <w:rPr>
          <w:position w:val="-11"/>
        </w:rPr>
        <w:pict>
          <v:shape id="_x0000_s76" style="mso-position-vertical-relative:line;mso-position-horizontal-relative:char;width:245.1pt;height:29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 w:right="148" w:hanging="6"/>
                    <w:spacing w:before="93" w:line="25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STATEMENTS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12,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13,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14,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15,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</w:rPr>
                    <w:t>16,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9,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10,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11,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12,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13,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>14</w:t>
                  </w:r>
                </w:p>
              </w:txbxContent>
            </v:textbox>
          </v:shape>
        </w:pic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781" w:right="922"/>
        <w:spacing w:before="55" w:line="250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Minimally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Endometri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osis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Infertility</w:t>
      </w:r>
    </w:p>
    <w:p>
      <w:pPr>
        <w:ind w:left="777"/>
        <w:spacing w:before="163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Role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 Laparoscopy before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Fertility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Treatment</w:t>
      </w:r>
    </w:p>
    <w:p>
      <w:pPr>
        <w:ind w:left="771" w:right="251" w:firstLine="1"/>
        <w:spacing w:before="74" w:line="23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Endometriosis  remains  a  clinical  challenge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agement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infertility.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Medic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al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therapy,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mainstay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 of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pain associated with 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ndometriosis, usually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firstLine="3"/>
        <w:spacing w:before="57" w:line="25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has   a   contraceptiv</w:t>
      </w:r>
      <w:r>
        <w:rPr>
          <w:rFonts w:ascii="Times New Roman" w:hAnsi="Times New Roman" w:eastAsia="Times New Roman" w:cs="Times New Roman"/>
          <w:sz w:val="21"/>
          <w:szCs w:val="2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effect.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Three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mon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gonadotropin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releasing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hormone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agonist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therapy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before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IVF  has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shown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  improve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out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comes;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directly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comparin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beneﬁts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agement  with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those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surgical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ement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lack-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51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Surgical  man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agement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may  be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beneﬁcial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short</w:t>
      </w:r>
      <w:r>
        <w:rPr>
          <w:rFonts w:ascii="Times New Roman" w:hAnsi="Times New Roman" w:eastAsia="Times New Roman" w:cs="Times New Roman"/>
          <w:sz w:val="21"/>
          <w:szCs w:val="21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term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but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diminish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reserve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future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fecundity.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location  of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important;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peritoneal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negative   effect   on   fecundi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ty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compared   with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Although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clinical    pregnancy     rates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following  surgical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  endometriosis,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there is no evidence of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impact on liv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 birth rates.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8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Endometriosis Fertilit</w:t>
      </w:r>
      <w:r>
        <w:rPr>
          <w:rFonts w:ascii="Times New Roman" w:hAnsi="Times New Roman" w:eastAsia="Times New Roman" w:cs="Times New Roman"/>
          <w:sz w:val="21"/>
          <w:szCs w:val="21"/>
        </w:rPr>
        <w:t>y Index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(EFI) is a better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predi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ctor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spontaneous  pregnancy  outcome  after  surgery  than  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revised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American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Society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classiﬁcati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on.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Thus,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EFI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counsel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about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whether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assisted  reproduct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ive   technologies  would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beneﬁcial.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Zeng  et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al.   found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cumulative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conception  rates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among  American  Fertility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Society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stages   (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range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36%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54%,  depending  on  the  pa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tient’s  stage),  compared  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differences between patients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classiﬁed using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EFI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range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8%</w:t>
      </w:r>
      <w:r>
        <w:rPr>
          <w:rFonts w:ascii="Arial" w:hAnsi="Arial" w:eastAsia="Arial" w:cs="Arial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61%,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depending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’</w:t>
      </w:r>
      <w:r>
        <w:rPr>
          <w:rFonts w:ascii="Times New Roman" w:hAnsi="Times New Roman" w:eastAsia="Times New Roman" w:cs="Times New Roman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score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1"/>
            <w:position w:val="9"/>
          </w:rPr>
          <w:t>56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ind w:left="10"/>
        <w:spacing w:before="54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Endometrioma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 Fertility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Outcomes</w:t>
      </w:r>
    </w:p>
    <w:p>
      <w:pPr>
        <w:ind w:right="16" w:firstLine="11"/>
        <w:spacing w:before="76" w:line="24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  endometriomas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af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fect  ovarian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reserve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 outcomes following fertility treatment; however,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resection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  endometriomas   may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worsen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 reserve, espe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cially if endometriomas are bilateral.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Compared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cystectomy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benign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cysts,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cys-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tectomy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endometriomas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associat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AMH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levels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pre-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postoperatively.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4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vious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recommendations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stated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moval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metriomas   </w:t>
      </w:r>
      <w:r>
        <w:rPr>
          <w:rFonts w:ascii="Arial" w:hAnsi="Arial" w:eastAsia="Arial" w:cs="Arial"/>
          <w:sz w:val="21"/>
          <w:szCs w:val="21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</w:rPr>
        <w:t>3   cm   could   improve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fertility   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reatment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(including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number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eggs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retrieved);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ever,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recent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publications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indicate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worse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ility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removal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endometriomas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3</w:t>
      </w:r>
      <w:r>
        <w:rPr>
          <w:rFonts w:ascii="Arial" w:hAnsi="Arial" w:eastAsia="Arial" w:cs="Arial"/>
          <w:sz w:val="21"/>
          <w:szCs w:val="21"/>
          <w:spacing w:val="15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compared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Arial" w:hAnsi="Arial" w:eastAsia="Arial" w:cs="Arial"/>
          <w:sz w:val="21"/>
          <w:szCs w:val="21"/>
          <w:spacing w:val="6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6"/>
            <w:position w:val="9"/>
          </w:rPr>
          <w:t>59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6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6"/>
            <w:position w:val="9"/>
          </w:rPr>
          <w:t>60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4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presence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concurrent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predicts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poorer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</w:p>
    <w:p>
      <w:pPr>
        <w:ind w:left="964"/>
        <w:spacing w:line="193" w:lineRule="auto"/>
        <w:rPr>
          <w:rFonts w:ascii="Times New Roman" w:hAnsi="Times New Roman" w:eastAsia="Times New Roman" w:cs="Times New Roman"/>
          <w:sz w:val="14"/>
          <w:szCs w:val="14"/>
        </w:rPr>
      </w:pP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</w:rPr>
          <w:t>61</w:t>
        </w:r>
      </w:hyperlink>
    </w:p>
    <w:p>
      <w:pPr>
        <w:ind w:left="10"/>
        <w:spacing w:line="137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2"/>
        </w:rPr>
        <w:t>cystectomy.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10"/>
        <w:spacing w:before="55" w:line="20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Endometrioma Ablation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Excision</w:t>
      </w:r>
    </w:p>
    <w:p>
      <w:pPr>
        <w:ind w:right="15" w:firstLine="3"/>
        <w:spacing w:before="72" w:line="24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endometrioma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ablatio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 using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plasma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energy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less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damaging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reserve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cystectomy,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  rates   at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36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months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laparoscopy are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comparable.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62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63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Laparoscopic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cy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stectomy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  ablation  of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 hilus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seems  to  have  less  effect  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ovarian reserve and a lower recurrence rate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compared 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historical   controls.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64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oscopic   cystectomy   can   be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considered if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endometrioma impedes transvaginal view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access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follic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les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egg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retrieval 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IVF. All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such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must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counselled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about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risks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beneﬁts,</w:t>
      </w:r>
    </w:p>
    <w:p>
      <w:pPr>
        <w:spacing w:line="247" w:lineRule="auto"/>
        <w:sectPr>
          <w:type w:val="continuous"/>
          <w:pgSz w:w="11700" w:h="15660"/>
          <w:pgMar w:top="550" w:right="747" w:bottom="528" w:left="0" w:header="289" w:footer="337" w:gutter="0"/>
          <w:cols w:equalWidth="0" w:num="2">
            <w:col w:w="5928" w:space="100"/>
            <w:col w:w="492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>
        <w:pict>
          <v:rect id="_x0000_s80" style="position:absolute;margin-left:567.099pt;margin-top:0pt;mso-position-vertical-relative:page;mso-position-horizontal-relative:page;width:17.9pt;height:783pt;z-index:251705344;" o:allowincell="f" fillcolor="#7DA0B5" filled="true" stroked="false"/>
        </w:pict>
      </w:r>
      <w:r>
        <w:pict>
          <v:shape id="_x0000_s82" style="position:absolute;margin-left:-0.704105pt;margin-top:14.2751pt;mso-position-vertical-relative:text;mso-position-horizontal-relative:text;width:246.85pt;height:29.3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"/>
                    <w:spacing w:before="20" w:line="259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  referral  to  a  reproductive  endocrinologist  for  addi-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discussion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uld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considered.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60</w:t>
                    </w:r>
                  </w:hyperlink>
                </w:p>
              </w:txbxContent>
            </v:textbox>
          </v:shape>
        </w:pict>
      </w:r>
      <w:r/>
    </w:p>
    <w:p>
      <w:pPr>
        <w:ind w:left="5601" w:right="766" w:hanging="328"/>
        <w:spacing w:before="43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12.   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Littman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Giudice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Lathi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endometriosis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patients 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failed in 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cycles.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eril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2005;84:1574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5273"/>
        <w:spacing w:before="93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84" style="position:absolute;margin-left:0.000198pt;margin-top:7.47467pt;mso-position-vertical-relative:text;mso-position-horizontal-relative:text;width:245.1pt;height:29.9pt;z-index:251706368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 w:right="829" w:hanging="6"/>
                    <w:spacing w:before="93" w:line="25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STATEMENTS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</w:rPr>
                    <w:t>17,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</w:rPr>
                    <w:t>18,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</w:rPr>
                    <w:t>19,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</w:rPr>
                    <w:t>15,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</w:rPr>
                    <w:t>16,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</w:rPr>
                    <w:t>17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13.    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American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Association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 Gynecologic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Laparoscopists.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vancing</w:t>
        </w:r>
      </w:hyperlink>
    </w:p>
    <w:p>
      <w:pPr>
        <w:ind w:left="5584" w:right="767" w:firstLine="14"/>
        <w:spacing w:before="32" w:line="234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Minimally Invasive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Gynecology Worldwide. AAGL practice report: practice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guidelines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submucous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leiomyomas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Minim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2012;19:152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71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5599" w:right="850" w:hanging="326"/>
        <w:spacing w:before="100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86" style="position:absolute;margin-left:-1pt;margin-top:20.0407pt;mso-position-vertical-relative:text;mso-position-horizontal-relative:text;width:247.4pt;height:571.5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19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9"/>
                    </w:rPr>
                    <w:t>CONCLUSION</w:t>
                  </w:r>
                </w:p>
                <w:p>
                  <w:pPr>
                    <w:ind w:left="20" w:right="20" w:firstLine="8"/>
                    <w:spacing w:before="250" w:line="253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Surgical indications and techniques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continue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evolve; 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result,  their  evaluation  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ongoing.  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surgical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literature,  there  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few  published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studies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 minimally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surgery  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provide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high-quality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evidence.   Improvements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    fert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ility   treatments    have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now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fewer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indications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inimally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invasive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surgery 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treat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ing infertility.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Nonetheless,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there 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still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role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surgery 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selected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optimize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outcomes.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Gynaecologists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offering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ptions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must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remain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cognizant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po-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tential  for  some  surgical  procedures  to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negatively  affect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outcomes.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4"/>
                    <w:spacing w:before="55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15"/>
                    </w:rPr>
                    <w:t>REFERENCES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sdt>
                  <w:sdt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sdtEndPr>
                  <w:sdtContent>
                    <w:p>
                      <w:pPr>
                        <w:ind w:left="120"/>
                        <w:spacing w:before="43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  <w:position w:val="2"/>
                        </w:rPr>
                        <w:t>1.   </w:t>
                      </w:r>
                      <w:hyperlink w:history="true" r:id="rId1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Tulandi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Akkour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Role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reproductive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surgery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era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assisted</w:t>
                        </w:r>
                      </w:hyperlink>
                    </w:p>
                    <w:p>
                      <w:pPr>
                        <w:ind w:left="359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1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reproductive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technology.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Best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Pract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lin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Gynaecol</w:t>
                        </w:r>
                      </w:hyperlink>
                    </w:p>
                    <w:p>
                      <w:pPr>
                        <w:ind w:left="360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1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2012;26:747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1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55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  <w:p>
                      <w:pPr>
                        <w:ind w:left="111"/>
                        <w:spacing w:before="101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2.   </w:t>
                      </w:r>
                      <w:hyperlink w:history="true" r:id="rId1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Buckett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Sierr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management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of unexplained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infertility: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an</w:t>
                        </w:r>
                      </w:hyperlink>
                    </w:p>
                    <w:p>
                      <w:pPr>
                        <w:ind w:left="362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1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evidence-based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guideline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from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Canadian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Andrology</w:t>
                        </w:r>
                      </w:hyperlink>
                    </w:p>
                    <w:p>
                      <w:pPr>
                        <w:ind w:left="362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1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Society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Biomed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Online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2019;39:633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"/>
                          <w:position w:val="2"/>
                        </w:rPr>
                        <w:t>-</w:t>
                      </w:r>
                      <w:hyperlink w:history="true" r:id="rId1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40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.</w:t>
                      </w:r>
                    </w:p>
                    <w:p>
                      <w:pPr>
                        <w:ind w:left="114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3.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1"/>
                          <w:position w:val="2"/>
                        </w:rPr>
                        <w:t xml:space="preserve">   </w:t>
                      </w: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De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Cicco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Tagliaferri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V,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Selvaggi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L,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Expectant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management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may</w:t>
                        </w:r>
                      </w:hyperlink>
                    </w:p>
                    <w:p>
                      <w:pPr>
                        <w:ind w:left="359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reduce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overtreatment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women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affected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unexplained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infertil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ity</w:t>
                        </w:r>
                      </w:hyperlink>
                    </w:p>
                    <w:p>
                      <w:pPr>
                        <w:ind w:left="362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ﬁ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rmed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diagnostic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laparoscopy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Arch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Gynecol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</w:hyperlink>
                    </w:p>
                    <w:p>
                      <w:pPr>
                        <w:ind w:left="360"/>
                        <w:spacing w:before="3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2017;295:427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33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  <w:p>
                      <w:pPr>
                        <w:ind w:left="112"/>
                        <w:spacing w:before="10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4.   </w:t>
                      </w: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Bérubé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S, Marcoux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Lang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evin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M,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Fecundity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infertile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women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with</w:t>
                        </w:r>
                      </w:hyperlink>
                    </w:p>
                    <w:p>
                      <w:pPr>
                        <w:ind w:right="26"/>
                        <w:spacing w:before="2" w:line="177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minimal or mild endometriosis and women with unexplained 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fertility. The</w:t>
                        </w:r>
                      </w:hyperlink>
                    </w:p>
                    <w:p>
                      <w:pPr>
                        <w:ind w:left="363"/>
                        <w:spacing w:before="33" w:line="203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Canadian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Collaborative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Group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Endometriosi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Fertil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Steril</w:t>
                        </w:r>
                      </w:hyperlink>
                    </w:p>
                    <w:p>
                      <w:pPr>
                        <w:ind w:left="368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1998;69:1034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2"/>
                          <w:position w:val="2"/>
                        </w:rPr>
                        <w:t>-</w:t>
                      </w: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41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  <w:position w:val="2"/>
                        </w:rPr>
                        <w:t>.</w:t>
                      </w:r>
                    </w:p>
                    <w:p>
                      <w:pPr>
                        <w:ind w:left="116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5.   </w:t>
                      </w: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Marcoux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Maheux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Bérubé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paroscopic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surgery 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infertile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women</w:t>
                        </w:r>
                      </w:hyperlink>
                    </w:p>
                    <w:p>
                      <w:pPr>
                        <w:ind w:left="355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with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minimal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mild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endometriosis.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Canadian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Collabor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Group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on</w:t>
                        </w:r>
                      </w:hyperlink>
                    </w:p>
                    <w:p>
                      <w:pPr>
                        <w:ind w:left="360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Endometriosis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Engl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1997;337:217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4"/>
                          <w:position w:val="2"/>
                        </w:rPr>
                        <w:t>-</w:t>
                      </w: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22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2"/>
                        </w:rPr>
                        <w:t>.</w:t>
                      </w:r>
                    </w:p>
                    <w:p>
                      <w:pPr>
                        <w:ind w:left="116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</w:rPr>
                        <w:t>6.   </w:t>
                      </w: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Parazzini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Ablation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lesions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no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treatment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minimal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mild</w:t>
                        </w:r>
                      </w:hyperlink>
                    </w:p>
                    <w:p>
                      <w:pPr>
                        <w:ind w:right="24"/>
                        <w:spacing w:before="3" w:line="177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endometriosis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infertile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women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>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randomized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trial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Gruppo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Italiano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per</w:t>
                        </w:r>
                      </w:hyperlink>
                    </w:p>
                    <w:p>
                      <w:pPr>
                        <w:ind w:left="357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Studio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dell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’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Endometriosi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Hum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1999;14:1332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4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  <w:p>
                      <w:pPr>
                        <w:ind w:left="115"/>
                        <w:spacing w:before="10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7.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 xml:space="preserve">   </w:t>
                      </w: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Badawy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A,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Khiary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M,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Ragab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A,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3"/>
                            <w:position w:val="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4"/>
                            <w:position w:val="2"/>
                          </w:rPr>
                          <w:t>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4"/>
                            <w:position w:val="2"/>
                          </w:rPr>
                          <w:t>Laparoscopy—or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4"/>
                            <w:position w:val="2"/>
                          </w:rPr>
                          <w:t>not—for</w:t>
                        </w:r>
                      </w:hyperlink>
                    </w:p>
                    <w:p>
                      <w:pPr>
                        <w:ind w:right="13"/>
                        <w:spacing w:before="2" w:line="177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management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unexplained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.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Gynaecol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2010;30:712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5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  <w:p>
                      <w:pPr>
                        <w:ind w:left="117"/>
                        <w:spacing w:before="10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  <w:position w:val="2"/>
                        </w:rPr>
                        <w:t>8.  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Tanahatoe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Lambalk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Hompes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role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laparoscopy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</w:hyperlink>
                    </w:p>
                    <w:p>
                      <w:pPr>
                        <w:ind w:left="356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intrauterine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insemination: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prospective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randomized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reallocation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udy.</w:t>
                        </w:r>
                      </w:hyperlink>
                    </w:p>
                    <w:p>
                      <w:pPr>
                        <w:ind w:left="359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Hum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5"/>
                            <w:position w:val="2"/>
                          </w:rPr>
                          <w:t>2005;20:3225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5"/>
                          <w:position w:val="2"/>
                        </w:rPr>
                        <w:t>-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5"/>
                            <w:position w:val="2"/>
                          </w:rPr>
                          <w:t>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5"/>
                          <w:position w:val="2"/>
                        </w:rPr>
                        <w:t>.</w:t>
                      </w:r>
                    </w:p>
                    <w:p>
                      <w:pPr>
                        <w:ind w:left="115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9.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 xml:space="preserve">   </w:t>
                      </w:r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Bonneau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Chanelles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Sifer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Use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of laparoscopy 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unexplained</w:t>
                        </w:r>
                      </w:hyperlink>
                    </w:p>
                    <w:p>
                      <w:pPr>
                        <w:ind w:left="356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Eur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Gynecol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Biol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2012;163:57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61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  <w:p>
                      <w:pPr>
                        <w:ind w:left="31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10.    </w:t>
                      </w:r>
                      <w:hyperlink w:history="true" r:id="rId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Shimizu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Y,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Yamaguchi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W,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Takashima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A,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Long-term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cumulative</w:t>
                        </w:r>
                      </w:hyperlink>
                    </w:p>
                    <w:p>
                      <w:pPr>
                        <w:ind w:left="358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pregnancy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rate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women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with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unexplained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after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laparoscopic</w:t>
                        </w:r>
                      </w:hyperlink>
                    </w:p>
                    <w:p>
                      <w:pPr>
                        <w:ind w:left="365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surgery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followed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vitro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fertilization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vitro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fertilization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alone.</w:t>
                        </w:r>
                      </w:hyperlink>
                    </w:p>
                    <w:p>
                      <w:pPr>
                        <w:ind w:left="343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Gynaecol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2011;37:412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4"/>
                          <w:position w:val="2"/>
                        </w:rPr>
                        <w:t>-</w:t>
                      </w:r>
                      <w:hyperlink w:history="true" r:id="rId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5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2"/>
                        </w:rPr>
                        <w:t>.</w:t>
                      </w:r>
                    </w:p>
                    <w:p>
                      <w:pPr>
                        <w:ind w:left="31"/>
                        <w:spacing w:before="10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11.    </w:t>
                      </w:r>
                      <w:hyperlink w:history="true" r:id="rId2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Yu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X,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Cai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H,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Guan J,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Laparoscopic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surgery: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any role 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patients with</w:t>
                        </w:r>
                      </w:hyperlink>
                    </w:p>
                    <w:p>
                      <w:pPr>
                        <w:ind w:left="359"/>
                        <w:spacing w:before="33" w:line="203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unexplained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infertility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</w:rPr>
                          <w:t>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ailed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vitro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fertilization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cycles?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</w:rPr>
                          <w:t>Medicine</w:t>
                        </w:r>
                      </w:hyperlink>
                    </w:p>
                    <w:p>
                      <w:pPr>
                        <w:ind w:left="360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2019;98:e14957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.</w:t>
                      </w:r>
                    </w:p>
                  </w:sdtContent>
                </w:sdt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</w:rPr>
        <w:t>14.    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Zepiridis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rimbizis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Tarlatzis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BC.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ﬁbroids.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2016;34:66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5606" w:right="1030" w:hanging="333"/>
        <w:spacing w:before="100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15.    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Pritts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Parker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Olive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Fibroids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infertility: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upd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ated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evidence.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2009;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91:1215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1"/>
        </w:rPr>
        <w:t>-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527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16.    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Practice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Committee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American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Society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Reproductive</w:t>
        </w:r>
      </w:hyperlink>
    </w:p>
    <w:p>
      <w:pPr>
        <w:ind w:left="5604" w:right="855" w:hanging="6"/>
        <w:spacing w:before="33" w:line="226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Medicine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Removal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improve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reduce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miscarriage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: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guideline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</w:hyperlink>
    </w:p>
    <w:p>
      <w:pPr>
        <w:ind w:left="5601"/>
        <w:spacing w:before="2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  <w:position w:val="2"/>
          </w:rPr>
          <w:t>2017;108:416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  <w:position w:val="2"/>
        </w:rPr>
        <w:t>-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  <w:position w:val="2"/>
          </w:rPr>
          <w:t>25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</w:t>
      </w:r>
    </w:p>
    <w:p>
      <w:pPr>
        <w:ind w:left="5597" w:right="767" w:hanging="324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17.    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Wessel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Vliet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Schoot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ysteroscopic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morcellation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bipolar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resection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removal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type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0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1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submucous</w:t>
        </w:r>
      </w:hyperlink>
    </w:p>
    <w:p>
      <w:pPr>
        <w:ind w:left="5600" w:right="1172"/>
        <w:spacing w:before="1" w:line="254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: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2021;259:32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5600" w:right="764" w:hanging="327"/>
        <w:spacing w:before="9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18.   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Franchini  M,  Ceci  O,  Casadio  P,  et  al.  Mecha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nical  hysteroscopic  tissue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removal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hysteroscopic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morc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ellator: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understanding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predict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  future.  A  narrative  review.  Facts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Views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Vis  Obgyn</w:t>
        </w:r>
      </w:hyperlink>
    </w:p>
    <w:p>
      <w:pPr>
        <w:ind w:left="5601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2021;13:193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5605" w:right="767" w:hanging="332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19.   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Metwally 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Raybould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Cheong YC,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Surgical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ﬁbroids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subfertility.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2020;1:CD003857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5604" w:right="768" w:hanging="340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20.   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Casini ML, Rossi F, Agostini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Effects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position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ﬁbro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Endocrinol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2006;22:106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526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>21.   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Bosteels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Wessel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Weyers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Hysteroscopy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treating</w:t>
        </w:r>
      </w:hyperlink>
    </w:p>
    <w:p>
      <w:pPr>
        <w:ind w:left="5604" w:right="881" w:firstLine="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subfertility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associated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suspected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major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cavity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abnormalities.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201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8;12:CD009461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5601" w:right="890" w:hanging="337"/>
        <w:spacing w:before="10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22.   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Sunkara  SK,  Khairy  M,  El-Toukhy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T,  et  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l.  The  effect  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intramural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broids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without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cavity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involvement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IVF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treatment:  a  systematic  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view  and  meta-analysis.  Hum  Reprod</w:t>
        </w:r>
      </w:hyperlink>
    </w:p>
    <w:p>
      <w:pPr>
        <w:ind w:left="5601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2010;25:418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5601" w:right="766" w:hanging="337"/>
        <w:spacing w:before="103" w:line="25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23.   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Oliveira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Abdelmassih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Diamond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subseros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intramural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broids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not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distort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cavity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  <w:spacing w:val="4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intracytoplasmic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sperm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injection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2004;81:582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5604" w:right="766" w:hanging="340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24.   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Samejima T, Koga K, Nakae 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Identifying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 who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can improve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</w:hyperlink>
    </w:p>
    <w:p>
      <w:pPr>
        <w:ind w:left="5601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2015;185:28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32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5606" w:right="767" w:hanging="342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25.    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Somigliana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Reschini M, Bonanni V,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Fibroids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natural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fertility: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Biomed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Online</w:t>
        </w:r>
      </w:hyperlink>
    </w:p>
    <w:p>
      <w:pPr>
        <w:ind w:left="5601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2021;43:100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10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5595" w:right="767" w:hanging="331"/>
        <w:spacing w:before="10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26.    </w:t>
      </w:r>
      <w:hyperlink w:history="true" r:id="rId4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Seracchioli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R, Rossi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Govoni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Fertility 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after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large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myomata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comparison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4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abdominal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2000;15:2663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4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5606" w:right="784" w:hanging="342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27.    </w:t>
      </w: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Palomba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Zupi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Falbo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multicenter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omized,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controlled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comparing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minilaparotomic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ctomy:</w:t>
        </w:r>
      </w:hyperlink>
    </w:p>
    <w:p>
      <w:pPr>
        <w:ind w:left="5600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outcomes.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2007;88:93341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.</w:t>
      </w:r>
    </w:p>
    <w:p>
      <w:pPr>
        <w:ind w:left="5264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28.    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Paul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Mehta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Annal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after</w:t>
        </w:r>
      </w:hyperlink>
    </w:p>
    <w:p>
      <w:pPr>
        <w:ind w:left="5600" w:right="901" w:hanging="2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myomectomy: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conventional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barbed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suture.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2022;29:77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84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5603" w:right="765" w:hanging="339"/>
        <w:spacing w:before="10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29.    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Effect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broids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not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distorting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cavity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spective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 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cohort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2014;101:716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>-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21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ind w:left="5602" w:right="767" w:hanging="335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30.   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Johnson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Voorst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Sowter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tubal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disease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undergo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fertilisation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Database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2010;1:Cd002125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.</w:t>
      </w:r>
    </w:p>
    <w:p>
      <w:pPr>
        <w:ind w:left="5601" w:right="837" w:hanging="334"/>
        <w:spacing w:before="10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31.   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Practice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Committee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American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Society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Medicine.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Electronic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address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Aao.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assisted</w:t>
        </w:r>
      </w:hyperlink>
    </w:p>
    <w:p>
      <w:pPr>
        <w:ind w:left="5600" w:right="1717"/>
        <w:spacing w:before="2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technology: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committee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opinion.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2021;115:1143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50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spacing w:line="253" w:lineRule="auto"/>
        <w:sectPr>
          <w:headerReference w:type="default" r:id="rId14"/>
          <w:footerReference w:type="default" r:id="rId15"/>
          <w:pgSz w:w="11700" w:h="15660"/>
          <w:pgMar w:top="739" w:right="0" w:bottom="528" w:left="768" w:header="306" w:footer="337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11"/>
        <w:rPr/>
      </w:pPr>
      <w:r>
        <w:pict>
          <v:rect id="_x0000_s88" style="position:absolute;margin-left:0.029999pt;margin-top:0pt;mso-position-vertical-relative:page;mso-position-horizontal-relative:page;width:17.9pt;height:783pt;z-index:251712512;" o:allowincell="f" fillcolor="#7DA0B5" filled="true" stroked="false"/>
        </w:pict>
      </w:r>
      <w:r>
        <w:pict>
          <v:shape id="_x0000_s90" style="position:absolute;margin-left:38.4381pt;margin-top:33.9595pt;mso-position-vertical-relative:page;mso-position-horizontal-relative:page;width:509pt;height:0.5pt;z-index:251713536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before="11"/>
        <w:rPr/>
      </w:pPr>
      <w:r/>
    </w:p>
    <w:p>
      <w:pPr>
        <w:sectPr>
          <w:headerReference w:type="default" r:id="rId47"/>
          <w:footerReference w:type="default" r:id="rId48"/>
          <w:pgSz w:w="11700" w:h="15660"/>
          <w:pgMar w:top="550" w:right="750" w:bottom="528" w:left="0" w:header="289" w:footer="337" w:gutter="0"/>
          <w:cols w:equalWidth="0" w:num="1">
            <w:col w:w="10948" w:space="0"/>
          </w:cols>
        </w:sectPr>
        <w:rPr/>
      </w:pPr>
    </w:p>
    <w:p>
      <w:pPr>
        <w:ind w:left="1106" w:right="503" w:hanging="332"/>
        <w:spacing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32.    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Chu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Harb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Gallos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Salpingostomy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hydrosalpinx: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od</w:t>
        </w:r>
      </w:hyperlink>
    </w:p>
    <w:p>
      <w:pPr>
        <w:ind w:left="1108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2015;30:1882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95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1103" w:right="259" w:hanging="329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33.    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McComb PF, Taylor RC. Pregnancy outcome after uni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lateral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salpingostomy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contralateral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oviduct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2001;76:1278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>-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774"/>
        <w:spacing w:before="100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34.    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Xiao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Liu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perative</w:t>
        </w:r>
      </w:hyperlink>
    </w:p>
    <w:p>
      <w:pPr>
        <w:ind w:left="1111" w:right="263" w:hanging="6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without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hydrosalpinx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(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Engl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2014;127:593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1106" w:right="260" w:hanging="332"/>
        <w:spacing w:before="10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35.   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Chanelles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Ducarme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Sifer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Hydrosalpinx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ertility: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what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about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conservative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surgical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managem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ent?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2011;159:122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1109" w:right="262" w:hanging="335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36.    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Silva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Chu JJ,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Gallos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Fallopian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tube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catheterization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proximal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obstruction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-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 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analysis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2017;32:836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52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1106" w:right="262" w:hanging="332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37.    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Chung JP,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Haines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GW.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Long-term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after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hysteroscopic proximal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 xml:space="preserve"> 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cannulation—an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analysis. Aust 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J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2012;52:470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>-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</w:p>
    <w:p>
      <w:pPr>
        <w:ind w:left="1091" w:right="262" w:hanging="317"/>
        <w:spacing w:before="10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38.    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Bouaziz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J, Jakobson-Setton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Hysteroscopically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guided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ultrasound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catheterization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novel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>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procedure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2016;204:113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>-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</w:p>
    <w:p>
      <w:pPr>
        <w:ind w:left="77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>39.    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Lazer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Meltzer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Saar-Ryss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place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  <w:position w:val="2"/>
          </w:rPr>
          <w:t>ective</w:t>
        </w:r>
      </w:hyperlink>
    </w:p>
    <w:p>
      <w:pPr>
        <w:ind w:left="1109" w:right="414" w:hanging="2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hysterosalpingography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canalization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among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sub-fertile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patients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proximal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tubal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occlusion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Arch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</w:hyperlink>
    </w:p>
    <w:p>
      <w:pPr>
        <w:ind w:left="1108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2016;293:1107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1107" w:right="262" w:hanging="335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40.   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Mohamed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Hussaini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Fathalla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excision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benign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nonendometriotic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cysts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reserve: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2016;215:169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1107" w:right="487" w:hanging="335"/>
        <w:spacing w:before="10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41.    </w:t>
      </w: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Alammari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Lightfoot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reserve: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literature.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inim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</w:t>
        </w:r>
      </w:hyperlink>
    </w:p>
    <w:p>
      <w:pPr>
        <w:ind w:left="1108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2017;24:247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57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1107" w:right="262" w:hanging="335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42.   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Baracat CMF, Abdalla-Ribeiro HSA, Arau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jo R, et al. The impact 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reserve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different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hemostasis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methods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a</w:t>
        </w:r>
      </w:hyperlink>
    </w:p>
    <w:p>
      <w:pPr>
        <w:ind w:left="1108" w:right="979" w:firstLine="5"/>
        <w:spacing w:before="1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Bras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Ginecol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Obstet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2019;41:400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1110" w:right="262" w:hanging="338"/>
        <w:spacing w:before="95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43.    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Bordewijk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KYB,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Rakic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illing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ovulation induction in women with anovulatory polycystic ovary syndro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2020;(2):Cd001122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1109" w:right="262" w:hanging="337"/>
        <w:spacing w:before="10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44.    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Shamy TTE,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James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 The 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drilling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AMH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reserve: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Reproduction</w:t>
        </w:r>
      </w:hyperlink>
    </w:p>
    <w:p>
      <w:pPr>
        <w:ind w:left="1108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2017;154:R13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1106" w:right="397" w:hanging="334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45.    </w:t>
      </w: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Terenziani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Piva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Meazza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Oophoropexy: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relevant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in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preservation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function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irradiation.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</w:hyperlink>
    </w:p>
    <w:p>
      <w:pPr>
        <w:ind w:left="1108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2009;91:935.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e15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1110" w:right="262" w:hanging="338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46.    </w:t>
      </w: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Wallace WH, Thomson AB,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Kelsey TW.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radiosensitivity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 xml:space="preserve">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human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oocyte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2003;18:117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1105" w:right="262" w:hanging="333"/>
        <w:spacing w:before="10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47.   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Gubbala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Laios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Gallos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transposition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gynaecological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cancers: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meta-analysis.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Ovarian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2014;7:69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.</w:t>
      </w:r>
    </w:p>
    <w:p>
      <w:pPr>
        <w:ind w:left="1108" w:right="262" w:hanging="336"/>
        <w:spacing w:before="96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48.   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Hoekman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Broeders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Louwe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function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transposition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additi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onal pelvic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radiotherapy: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Eur J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2019;45:1328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40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5" w:right="16" w:hanging="335"/>
        <w:spacing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49.    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Hoekman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Knoester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Peters AAW,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survival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pelvic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radiation: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transposition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until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35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years.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Arch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</w:hyperlink>
    </w:p>
    <w:p>
      <w:pPr>
        <w:ind w:left="335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2018;298:1001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4"/>
        <w:spacing w:before="101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50.    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Turkgeldi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Cutner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Turkgeldi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ovarian</w:t>
        </w:r>
      </w:hyperlink>
    </w:p>
    <w:p>
      <w:pPr>
        <w:ind w:left="331" w:right="99" w:firstLine="5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transposition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ovariopexy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preservation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treated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pelvic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radiotherapy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without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chemotherapy.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Facts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Views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Obgyn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2019;11:235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42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5" w:right="17" w:hanging="331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51.    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Sallam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Garcia-Velasco JA,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Long-term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pituitary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down-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regulation before in 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(IVF)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 women with endomet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riosis.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2006;1:Cd004635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4"/>
        <w:spacing w:before="103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52.    </w:t>
      </w: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Georgiou  EX,  Melo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Baker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PE,  et  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Long-term  GnRH  agonist</w:t>
        </w:r>
      </w:hyperlink>
    </w:p>
    <w:p>
      <w:pPr>
        <w:ind w:left="336"/>
        <w:spacing w:before="32" w:line="20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before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vitro  fertilisation  (IVF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)  for  improving  fertility</w:t>
        </w:r>
      </w:hyperlink>
    </w:p>
    <w:p>
      <w:pPr>
        <w:ind w:left="335" w:right="86" w:firstLine="2"/>
        <w:spacing w:before="3" w:line="252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  endometriosis.  Cochrane  Database  Syst  Rev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2019;11:CD013240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4"/>
        <w:spacing w:before="95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53.    </w:t>
      </w: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Rafﬁ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Metwally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Amer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excision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ovarian</w:t>
        </w:r>
      </w:hyperlink>
    </w:p>
    <w:p>
      <w:pPr>
        <w:ind w:left="319" w:right="59" w:firstLine="19"/>
        <w:spacing w:before="1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reserve: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is.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Endocrinol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Metab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2012;97:3146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54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3" w:right="17" w:hanging="329"/>
        <w:spacing w:before="94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54.   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Aliani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F, Ashraﬁ M, Arabipoor 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Comparison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symptoms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localisation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endometriosis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involvement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according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2018;38:536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>-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42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</w:p>
    <w:p>
      <w:pPr>
        <w:ind w:left="338" w:right="252" w:hanging="334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55.    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Bafort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Beebeejaun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Tomassetti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surgery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Cochrane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Database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2020;(10):Cd011031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335" w:right="17" w:hanging="331"/>
        <w:spacing w:before="102" w:line="25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56.   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Zeng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Xu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Zhou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performance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predictive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value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revised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American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Society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classiﬁcation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index.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Invest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2014;77:180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7" w:right="14" w:hanging="333"/>
        <w:spacing w:before="9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57.   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Younis JS,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Shapso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Fleming 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unilateral 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bilateral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reserve: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eview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analysis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Update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2019;25:375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91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4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58.   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Pei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Chang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endometrioma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and</w:t>
        </w:r>
      </w:hyperlink>
    </w:p>
    <w:p>
      <w:pPr>
        <w:ind w:left="339" w:right="16" w:hanging="6"/>
        <w:spacing w:before="1" w:line="249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reserve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exploration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lated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factors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assessed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serum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anti-Mullerian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hormone: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cohort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study.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2014;7:1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08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.</w:t>
      </w:r>
    </w:p>
    <w:p>
      <w:pPr>
        <w:ind w:left="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59.    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X,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Ovarian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mage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laparoscopic</w:t>
        </w:r>
      </w:hyperlink>
    </w:p>
    <w:p>
      <w:pPr>
        <w:ind w:left="335" w:right="170" w:firstLine="2"/>
        <w:spacing w:before="1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endometrioma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excision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might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related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size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cyst.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2013;100:464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"/>
        <w:spacing w:before="94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60.    </w:t>
      </w: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Dunselman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GA,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Vermeulen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Becker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ESHRE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guideline:</w:t>
        </w:r>
      </w:hyperlink>
    </w:p>
    <w:p>
      <w:pPr>
        <w:ind w:right="5"/>
        <w:spacing w:before="2" w:line="178" w:lineRule="exact"/>
        <w:jc w:val="righ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endometriosis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2014;29:400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12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61.    </w:t>
      </w: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Sun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XY,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laparoscopic</w:t>
        </w:r>
      </w:hyperlink>
    </w:p>
    <w:p>
      <w:pPr>
        <w:ind w:left="331" w:right="104" w:firstLine="7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infertile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stage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III-IV endometrio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cohort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6-10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years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follow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2020;37:2159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68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7" w:right="134" w:hanging="334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62.   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Motte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Roman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Clavier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vitro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after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ablation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endometriomas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plasma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energy: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case-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control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2016;44:541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3" w:right="13" w:hanging="330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63.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Mircea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O, Puscasiu L, Resch B,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ablation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ing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plasma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energy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cystectomy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infertile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ovarian</w:t>
        </w:r>
      </w:hyperlink>
    </w:p>
    <w:p>
      <w:pPr>
        <w:ind w:left="336" w:right="14" w:firstLine="2"/>
        <w:spacing w:before="2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endometrioma: a multicentric comparative study.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 Minim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vasive Gynecol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2016;23:1138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45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"/>
        <w:spacing w:before="94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>64.    </w:t>
      </w:r>
      <w:hyperlink w:history="true" r:id="rId8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Donnez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Lousse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JC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Jadoul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Laparoscopic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</w:t>
        </w:r>
      </w:hyperlink>
    </w:p>
    <w:p>
      <w:pPr>
        <w:ind w:left="337" w:right="17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8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endometriomas using 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combined technique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excisional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(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cystectomy)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ablative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surgery.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2010;94:28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1"/>
        </w:rPr>
        <w:t>-</w:t>
      </w:r>
      <w:hyperlink w:history="true" r:id="rId8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32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spacing w:line="248" w:lineRule="auto"/>
        <w:sectPr>
          <w:type w:val="continuous"/>
          <w:pgSz w:w="11700" w:h="15660"/>
          <w:pgMar w:top="550" w:right="750" w:bottom="528" w:left="0" w:header="289" w:footer="337" w:gutter="0"/>
          <w:cols w:equalWidth="0" w:num="2">
            <w:col w:w="5934" w:space="100"/>
            <w:col w:w="4915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89" w:lineRule="auto"/>
        <w:rPr>
          <w:rFonts w:ascii="Arial"/>
          <w:sz w:val="21"/>
        </w:rPr>
      </w:pPr>
      <w:r>
        <w:pict>
          <v:rect id="_x0000_s94" style="position:absolute;margin-left:567.099pt;margin-top:0pt;mso-position-vertical-relative:page;mso-position-horizontal-relative:page;width:17.9pt;height:783pt;z-index:251721728;" o:allowincell="f" fillcolor="#7DA0B5" filled="true" stroked="false"/>
        </w:pict>
      </w:r>
      <w:r/>
    </w:p>
    <w:p>
      <w:pPr>
        <w:ind w:left="2"/>
        <w:spacing w:before="54" w:line="200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96" style="position:absolute;margin-left:262.128pt;margin-top:-0.30275pt;mso-position-vertical-relative:text;mso-position-horizontal-relative:text;width:247.4pt;height:169.7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"/>
                    <w:spacing w:before="18" w:line="257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malignancy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broid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broid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polyp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adnexal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mass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leiomyoma,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 xml:space="preserve">   stimulation 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suspension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ligation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occlusion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tubal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cannulation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recanalization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salpingectomy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cystectomy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 myomectomy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 xml:space="preserve">  adhesiolysis,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outcome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outcome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obstetrical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outcome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fertility 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pregnancy 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spontaneous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pre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gnancy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tech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ART  or  intrauterine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insemination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IUI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>in  vitro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fertilization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IVF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intr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acytoplasmic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sperm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injection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ICSI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ovarian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drilling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live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birth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regnancy loss</w:t>
                  </w:r>
                </w:p>
                <w:p>
                  <w:pPr>
                    <w:ind w:left="24" w:right="25" w:firstLine="4"/>
                    <w:spacing w:before="7" w:line="25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miscarriage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embryo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quality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blastocyst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quality.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</w:t>
      </w:r>
    </w:p>
    <w:p>
      <w:pPr>
        <w:spacing w:before="135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Search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Strategy</w:t>
      </w:r>
    </w:p>
    <w:p>
      <w:pPr>
        <w:ind w:left="3" w:right="6026" w:hanging="2"/>
        <w:spacing w:before="74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Articles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from January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2010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2021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retr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ieved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PubMed/MEDLINE,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Embase,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Science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Direct,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Scopus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Cochrane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Library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MeSH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search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terms,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alone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combination: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infertility,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female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infertility,  minimally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invasive  surgical  procedure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  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gynaecologic  surgical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ocedures  or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laparoscopy,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unex-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plained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endomet</w:t>
      </w:r>
      <w:r>
        <w:rPr>
          <w:rFonts w:ascii="Times New Roman" w:hAnsi="Times New Roman" w:eastAsia="Times New Roman" w:cs="Times New Roman"/>
          <w:sz w:val="21"/>
          <w:szCs w:val="21"/>
        </w:rPr>
        <w:t>riosis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endometriotic </w:t>
      </w:r>
      <w:r>
        <w:rPr>
          <w:rFonts w:ascii="Times New Roman" w:hAnsi="Times New Roman" w:eastAsia="Times New Roman" w:cs="Times New Roman"/>
          <w:sz w:val="21"/>
          <w:szCs w:val="21"/>
        </w:rPr>
        <w:t>lesion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endometrioma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cys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cyst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poly-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cystic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PCOS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ovarian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reserve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oocyte </w:t>
      </w:r>
      <w:r>
        <w:rPr>
          <w:rFonts w:ascii="Times New Roman" w:hAnsi="Times New Roman" w:eastAsia="Times New Roman" w:cs="Times New Roman"/>
          <w:sz w:val="21"/>
          <w:szCs w:val="21"/>
        </w:rPr>
        <w:t>retrieval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egg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retrieval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oocyte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number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dis-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order  or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hydrosalpinx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tubal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ob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struction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pelvic</w:t>
      </w:r>
    </w:p>
    <w:p>
      <w:pPr>
        <w:spacing w:line="252" w:lineRule="auto"/>
        <w:sectPr>
          <w:headerReference w:type="default" r:id="rId82"/>
          <w:footerReference w:type="default" r:id="rId83"/>
          <w:pgSz w:w="11700" w:h="15660"/>
          <w:pgMar w:top="739" w:right="0" w:bottom="528" w:left="765" w:header="306" w:footer="337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128" w:lineRule="exact"/>
        <w:rPr/>
      </w:pPr>
      <w:r>
        <w:pict>
          <v:rect id="_x0000_s98" style="position:absolute;margin-left:0.029999pt;margin-top:0pt;mso-position-vertical-relative:page;mso-position-horizontal-relative:page;width:17.9pt;height:783pt;z-index:251729920;" o:allowincell="f" fillcolor="#7DA0B5" filled="true" stroked="false"/>
        </w:pict>
      </w:r>
      <w:r/>
    </w:p>
    <w:tbl>
      <w:tblPr>
        <w:tblStyle w:val="TableNormal"/>
        <w:tblW w:w="10179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84"/>
        <w:gridCol w:w="1384"/>
        <w:gridCol w:w="6711"/>
      </w:tblGrid>
      <w:tr>
        <w:trPr>
          <w:trHeight w:val="929" w:hRule="atLeast"/>
        </w:trPr>
        <w:tc>
          <w:tcPr>
            <w:tcW w:w="10179" w:type="dxa"/>
            <w:vAlign w:val="top"/>
            <w:gridSpan w:val="3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before="54" w:line="200" w:lineRule="auto"/>
              <w:outlineLvl w:val="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>B</w:t>
            </w:r>
          </w:p>
        </w:tc>
      </w:tr>
      <w:tr>
        <w:trPr>
          <w:trHeight w:val="288" w:hRule="atLeast"/>
        </w:trPr>
        <w:tc>
          <w:tcPr>
            <w:tcW w:w="10179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8"/>
              <w:spacing w:before="70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Table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B1. Key 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Grading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Recommendations, Assessment,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Develo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pment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Evidence</w:t>
            </w:r>
          </w:p>
        </w:tc>
      </w:tr>
      <w:tr>
        <w:trPr>
          <w:trHeight w:val="270" w:hRule="atLeast"/>
        </w:trPr>
        <w:tc>
          <w:tcPr>
            <w:tcW w:w="3468" w:type="dxa"/>
            <w:vAlign w:val="top"/>
            <w:gridSpan w:val="2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94"/>
              <w:spacing w:before="71" w:line="169" w:lineRule="auto"/>
              <w:rPr/>
            </w:pPr>
            <w:r>
              <w:rPr>
                <w:spacing w:val="4"/>
              </w:rPr>
              <w:t>Grade</w:t>
            </w:r>
          </w:p>
        </w:tc>
        <w:tc>
          <w:tcPr>
            <w:tcW w:w="6711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3020"/>
              <w:spacing w:before="41" w:line="202" w:lineRule="auto"/>
              <w:rPr/>
            </w:pPr>
            <w:r>
              <w:rPr>
                <w:spacing w:val="-2"/>
              </w:rPr>
              <w:t>Deﬁnition</w:t>
            </w:r>
          </w:p>
        </w:tc>
      </w:tr>
      <w:tr>
        <w:trPr>
          <w:trHeight w:val="254" w:hRule="atLeast"/>
        </w:trPr>
        <w:tc>
          <w:tcPr>
            <w:shd w:val="clear" w:fill="D9E1E8"/>
            <w:tcW w:w="1017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88"/>
              <w:spacing w:before="61" w:line="166" w:lineRule="auto"/>
              <w:rPr/>
            </w:pPr>
            <w:r>
              <w:rPr/>
              <w:t>Strength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recommendation</w:t>
            </w:r>
          </w:p>
        </w:tc>
      </w:tr>
      <w:tr>
        <w:trPr>
          <w:trHeight w:val="643" w:hRule="atLeast"/>
        </w:trPr>
        <w:tc>
          <w:tcPr>
            <w:tcW w:w="3468" w:type="dxa"/>
            <w:vAlign w:val="top"/>
            <w:gridSpan w:val="2"/>
          </w:tcPr>
          <w:p>
            <w:pPr>
              <w:pStyle w:val="TableText"/>
              <w:ind w:left="248"/>
              <w:spacing w:before="52" w:line="166" w:lineRule="auto"/>
              <w:rPr/>
            </w:pPr>
            <w:r>
              <w:rPr/>
              <w:t>Strong</w:t>
            </w:r>
          </w:p>
        </w:tc>
        <w:tc>
          <w:tcPr>
            <w:tcW w:w="6711" w:type="dxa"/>
            <w:vAlign w:val="top"/>
          </w:tcPr>
          <w:p>
            <w:pPr>
              <w:pStyle w:val="TableText"/>
              <w:ind w:left="13"/>
              <w:spacing w:before="22" w:line="185" w:lineRule="auto"/>
              <w:rPr/>
            </w:pPr>
            <w:r>
              <w:rPr/>
              <w:t>High</w:t>
            </w:r>
            <w:r>
              <w:rPr>
                <w:spacing w:val="9"/>
              </w:rPr>
              <w:t xml:space="preserve"> </w:t>
            </w:r>
            <w:r>
              <w:rPr/>
              <w:t>level</w:t>
            </w:r>
            <w:r>
              <w:rPr>
                <w:spacing w:val="9"/>
              </w:rPr>
              <w:t xml:space="preserve"> </w:t>
            </w:r>
            <w:r>
              <w:rPr/>
              <w:t>of</w:t>
            </w:r>
            <w:r>
              <w:rPr>
                <w:spacing w:val="9"/>
              </w:rPr>
              <w:t xml:space="preserve"> </w:t>
            </w:r>
            <w:r>
              <w:rPr/>
              <w:t>con</w:t>
            </w:r>
            <w:r>
              <w:rPr>
                <w:spacing w:val="9"/>
              </w:rPr>
              <w:t>ﬁ</w:t>
            </w:r>
            <w:r>
              <w:rPr/>
              <w:t>dence</w:t>
            </w:r>
            <w:r>
              <w:rPr>
                <w:spacing w:val="9"/>
              </w:rPr>
              <w:t xml:space="preserve"> </w:t>
            </w:r>
            <w:r>
              <w:rPr/>
              <w:t>that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</w:t>
            </w:r>
            <w:r>
              <w:rPr/>
              <w:t>outweigh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undesirable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</w:p>
          <w:p>
            <w:pPr>
              <w:pStyle w:val="TableText"/>
              <w:ind w:left="165" w:right="546"/>
              <w:spacing w:before="1" w:line="189" w:lineRule="auto"/>
              <w:rPr/>
            </w:pPr>
            <w:r>
              <w:rPr>
                <w:spacing w:val="8"/>
              </w:rPr>
              <w:t>(</w:t>
            </w:r>
            <w:r>
              <w:rPr/>
              <w:t>strong</w:t>
            </w:r>
            <w:r>
              <w:rPr>
                <w:spacing w:val="8"/>
              </w:rPr>
              <w:t xml:space="preserve"> </w:t>
            </w:r>
            <w:r>
              <w:rPr/>
              <w:t>recommendation</w:t>
            </w:r>
            <w:r>
              <w:rPr>
                <w:spacing w:val="8"/>
              </w:rPr>
              <w:t xml:space="preserve"> </w:t>
            </w:r>
            <w:r>
              <w:rPr/>
              <w:t>for</w:t>
            </w:r>
            <w:r>
              <w:rPr>
                <w:spacing w:val="8"/>
              </w:rPr>
              <w:t>) </w:t>
            </w:r>
            <w:r>
              <w:rPr/>
              <w:t>or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undesirable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</w:t>
            </w:r>
            <w:r>
              <w:rPr/>
              <w:t>outweigh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desirable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strong</w:t>
            </w:r>
            <w:r>
              <w:rPr>
                <w:spacing w:val="9"/>
              </w:rPr>
              <w:t xml:space="preserve"> </w:t>
            </w:r>
            <w:r>
              <w:rPr/>
              <w:t>recommendation</w:t>
            </w:r>
            <w:r>
              <w:rPr>
                <w:spacing w:val="9"/>
              </w:rPr>
              <w:t xml:space="preserve"> </w:t>
            </w:r>
            <w:r>
              <w:rPr/>
              <w:t>against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473" w:hRule="atLeast"/>
        </w:trPr>
        <w:tc>
          <w:tcPr>
            <w:shd w:val="clear" w:fill="D9E1E8"/>
            <w:tcW w:w="3468" w:type="dxa"/>
            <w:vAlign w:val="top"/>
            <w:gridSpan w:val="2"/>
          </w:tcPr>
          <w:p>
            <w:pPr>
              <w:pStyle w:val="TableText"/>
              <w:ind w:left="249"/>
              <w:spacing w:before="72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Conditional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1"/>
                  <w:position w:val="6"/>
                </w:rPr>
                <w:t>a</w:t>
              </w:r>
            </w:hyperlink>
          </w:p>
        </w:tc>
        <w:tc>
          <w:tcPr>
            <w:shd w:val="clear" w:fill="D9E1E8"/>
            <w:tcW w:w="6711" w:type="dxa"/>
            <w:vAlign w:val="top"/>
          </w:tcPr>
          <w:p>
            <w:pPr>
              <w:pStyle w:val="TableText"/>
              <w:ind w:left="166" w:right="87" w:hanging="153"/>
              <w:spacing w:before="82" w:line="176" w:lineRule="auto"/>
              <w:rPr/>
            </w:pPr>
            <w:r>
              <w:rPr/>
              <w:t>Desirable</w:t>
            </w:r>
            <w:r>
              <w:rPr>
                <w:spacing w:val="10"/>
              </w:rPr>
              <w:t xml:space="preserve"> </w:t>
            </w:r>
            <w:r>
              <w:rPr/>
              <w:t>effects</w:t>
            </w:r>
            <w:r>
              <w:rPr>
                <w:spacing w:val="10"/>
              </w:rPr>
              <w:t xml:space="preserve"> </w:t>
            </w:r>
            <w:r>
              <w:rPr/>
              <w:t>probably</w:t>
            </w:r>
            <w:r>
              <w:rPr>
                <w:spacing w:val="10"/>
              </w:rPr>
              <w:t xml:space="preserve"> </w:t>
            </w:r>
            <w:r>
              <w:rPr/>
              <w:t>outweigh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undesirable</w:t>
            </w:r>
            <w:r>
              <w:rPr>
                <w:spacing w:val="10"/>
              </w:rPr>
              <w:t xml:space="preserve"> </w:t>
            </w:r>
            <w:r>
              <w:rPr/>
              <w:t>effects</w:t>
            </w:r>
            <w:r>
              <w:rPr>
                <w:spacing w:val="10"/>
              </w:rPr>
              <w:t xml:space="preserve"> (</w:t>
            </w:r>
            <w:r>
              <w:rPr/>
              <w:t>weak</w:t>
            </w:r>
            <w:r>
              <w:rPr>
                <w:spacing w:val="10"/>
              </w:rPr>
              <w:t xml:space="preserve"> </w:t>
            </w:r>
            <w:r>
              <w:rPr/>
              <w:t>recommendation</w:t>
            </w:r>
            <w:r>
              <w:rPr>
                <w:spacing w:val="10"/>
              </w:rPr>
              <w:t xml:space="preserve"> </w:t>
            </w:r>
            <w:r>
              <w:rPr/>
              <w:t>for</w:t>
            </w:r>
            <w:r>
              <w:rPr>
                <w:spacing w:val="10"/>
              </w:rPr>
              <w:t>) </w:t>
            </w:r>
            <w:r>
              <w:rPr/>
              <w:t>or</w:t>
            </w:r>
            <w:r>
              <w:rPr>
                <w:spacing w:val="10"/>
              </w:rPr>
              <w:t xml:space="preserve"> </w:t>
            </w:r>
            <w:r>
              <w:rPr/>
              <w:t>the </w:t>
            </w:r>
            <w:r>
              <w:rPr/>
              <w:t>undesirable</w:t>
            </w:r>
            <w:r>
              <w:rPr>
                <w:spacing w:val="14"/>
              </w:rPr>
              <w:t xml:space="preserve"> </w:t>
            </w:r>
            <w:r>
              <w:rPr/>
              <w:t>effects</w:t>
            </w:r>
            <w:r>
              <w:rPr>
                <w:spacing w:val="14"/>
              </w:rPr>
              <w:t xml:space="preserve"> </w:t>
            </w:r>
            <w:r>
              <w:rPr/>
              <w:t>probably</w:t>
            </w:r>
            <w:r>
              <w:rPr>
                <w:spacing w:val="14"/>
              </w:rPr>
              <w:t xml:space="preserve"> </w:t>
            </w:r>
            <w:r>
              <w:rPr/>
              <w:t>outweigh</w:t>
            </w:r>
            <w:r>
              <w:rPr>
                <w:spacing w:val="14"/>
              </w:rPr>
              <w:t xml:space="preserve"> </w:t>
            </w:r>
            <w:r>
              <w:rPr/>
              <w:t>the</w:t>
            </w:r>
            <w:r>
              <w:rPr>
                <w:spacing w:val="14"/>
              </w:rPr>
              <w:t xml:space="preserve"> </w:t>
            </w:r>
            <w:r>
              <w:rPr/>
              <w:t>desirable</w:t>
            </w:r>
            <w:r>
              <w:rPr>
                <w:spacing w:val="14"/>
              </w:rPr>
              <w:t xml:space="preserve"> </w:t>
            </w:r>
            <w:r>
              <w:rPr/>
              <w:t>effects</w:t>
            </w:r>
            <w:r>
              <w:rPr>
                <w:spacing w:val="14"/>
              </w:rPr>
              <w:t xml:space="preserve"> (</w:t>
            </w:r>
            <w:r>
              <w:rPr/>
              <w:t>weak</w:t>
            </w:r>
            <w:r>
              <w:rPr>
                <w:spacing w:val="14"/>
              </w:rPr>
              <w:t xml:space="preserve"> </w:t>
            </w:r>
            <w:r>
              <w:rPr/>
              <w:t>recommendation</w:t>
            </w:r>
            <w:r>
              <w:rPr>
                <w:spacing w:val="14"/>
              </w:rPr>
              <w:t xml:space="preserve"> </w:t>
            </w:r>
            <w:r>
              <w:rPr/>
              <w:t>against</w:t>
            </w:r>
            <w:r>
              <w:rPr>
                <w:spacing w:val="14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10179" w:type="dxa"/>
            <w:vAlign w:val="top"/>
            <w:gridSpan w:val="3"/>
          </w:tcPr>
          <w:p>
            <w:pPr>
              <w:pStyle w:val="TableText"/>
              <w:ind w:left="89"/>
              <w:spacing w:before="54" w:line="166" w:lineRule="auto"/>
              <w:rPr/>
            </w:pPr>
            <w:r>
              <w:rPr/>
              <w:t>Quality</w:t>
            </w:r>
            <w:r>
              <w:rPr>
                <w:spacing w:val="15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</w:t>
            </w:r>
            <w:r>
              <w:rPr/>
              <w:t>evidence</w:t>
            </w:r>
          </w:p>
        </w:tc>
      </w:tr>
      <w:tr>
        <w:trPr>
          <w:trHeight w:val="244" w:hRule="atLeast"/>
        </w:trPr>
        <w:tc>
          <w:tcPr>
            <w:shd w:val="clear" w:fill="D9E1E8"/>
            <w:tcW w:w="2084" w:type="dxa"/>
            <w:vAlign w:val="top"/>
          </w:tcPr>
          <w:p>
            <w:pPr>
              <w:pStyle w:val="TableText"/>
              <w:ind w:left="254"/>
              <w:spacing w:before="57" w:line="163" w:lineRule="auto"/>
              <w:rPr/>
            </w:pPr>
            <w:r>
              <w:rPr>
                <w:spacing w:val="-2"/>
              </w:rPr>
              <w:t>High</w:t>
            </w:r>
          </w:p>
        </w:tc>
        <w:tc>
          <w:tcPr>
            <w:shd w:val="clear" w:fill="D9E1E8"/>
            <w:tcW w:w="8095" w:type="dxa"/>
            <w:vAlign w:val="top"/>
            <w:gridSpan w:val="2"/>
          </w:tcPr>
          <w:p>
            <w:pPr>
              <w:pStyle w:val="TableText"/>
              <w:ind w:left="1397"/>
              <w:spacing w:before="25" w:line="193" w:lineRule="auto"/>
              <w:rPr/>
            </w:pPr>
            <w:r>
              <w:rPr/>
              <w:t>High</w:t>
            </w:r>
            <w:r>
              <w:rPr>
                <w:spacing w:val="3"/>
              </w:rPr>
              <w:t xml:space="preserve"> </w:t>
            </w:r>
            <w:r>
              <w:rPr/>
              <w:t>level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con</w:t>
            </w:r>
            <w:r>
              <w:rPr>
                <w:spacing w:val="3"/>
              </w:rPr>
              <w:t>ﬁ</w:t>
            </w:r>
            <w:r>
              <w:rPr/>
              <w:t>dence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true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  <w:r>
              <w:rPr>
                <w:spacing w:val="3"/>
              </w:rPr>
              <w:t xml:space="preserve"> </w:t>
            </w:r>
            <w:r>
              <w:rPr/>
              <w:t>lies</w:t>
            </w:r>
            <w:r>
              <w:rPr>
                <w:spacing w:val="3"/>
              </w:rPr>
              <w:t xml:space="preserve"> </w:t>
            </w:r>
            <w:r>
              <w:rPr/>
              <w:t>close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estimate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643" w:hRule="atLeast"/>
        </w:trPr>
        <w:tc>
          <w:tcPr>
            <w:tcW w:w="2084" w:type="dxa"/>
            <w:vAlign w:val="top"/>
          </w:tcPr>
          <w:p>
            <w:pPr>
              <w:pStyle w:val="TableText"/>
              <w:ind w:left="253"/>
              <w:spacing w:before="58" w:line="167" w:lineRule="auto"/>
              <w:rPr/>
            </w:pPr>
            <w:r>
              <w:rPr>
                <w:spacing w:val="-1"/>
              </w:rPr>
              <w:t>Moderate</w:t>
            </w:r>
          </w:p>
        </w:tc>
        <w:tc>
          <w:tcPr>
            <w:tcW w:w="8095" w:type="dxa"/>
            <w:vAlign w:val="top"/>
            <w:gridSpan w:val="2"/>
          </w:tcPr>
          <w:p>
            <w:pPr>
              <w:pStyle w:val="TableText"/>
              <w:ind w:left="1396"/>
              <w:spacing w:before="27" w:line="212" w:lineRule="auto"/>
              <w:rPr/>
            </w:pPr>
            <w:r>
              <w:rPr/>
              <w:t>Moderate</w:t>
            </w:r>
            <w:r>
              <w:rPr>
                <w:spacing w:val="6"/>
              </w:rPr>
              <w:t xml:space="preserve"> </w:t>
            </w:r>
            <w:r>
              <w:rPr/>
              <w:t>con</w:t>
            </w:r>
            <w:r>
              <w:rPr>
                <w:spacing w:val="6"/>
              </w:rPr>
              <w:t>ﬁ</w:t>
            </w:r>
            <w:r>
              <w:rPr/>
              <w:t>dence</w:t>
            </w:r>
            <w:r>
              <w:rPr>
                <w:spacing w:val="6"/>
              </w:rPr>
              <w:t xml:space="preserve"> </w:t>
            </w:r>
            <w:r>
              <w:rPr/>
              <w:t>in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>:</w:t>
            </w:r>
          </w:p>
          <w:p>
            <w:pPr>
              <w:pStyle w:val="TableText"/>
              <w:ind w:left="1542" w:right="358"/>
              <w:spacing w:line="174" w:lineRule="auto"/>
              <w:rPr/>
            </w:pP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true</w:t>
            </w:r>
            <w:r>
              <w:rPr>
                <w:spacing w:val="4"/>
              </w:rPr>
              <w:t xml:space="preserve"> </w:t>
            </w:r>
            <w:r>
              <w:rPr/>
              <w:t>effect</w:t>
            </w:r>
            <w:r>
              <w:rPr>
                <w:spacing w:val="4"/>
              </w:rPr>
              <w:t xml:space="preserve"> </w:t>
            </w:r>
            <w:r>
              <w:rPr/>
              <w:t>is</w:t>
            </w:r>
            <w:r>
              <w:rPr>
                <w:spacing w:val="4"/>
              </w:rPr>
              <w:t xml:space="preserve"> </w:t>
            </w:r>
            <w:r>
              <w:rPr/>
              <w:t>likely</w:t>
            </w:r>
            <w:r>
              <w:rPr>
                <w:spacing w:val="4"/>
              </w:rPr>
              <w:t xml:space="preserve"> </w:t>
            </w:r>
            <w:r>
              <w:rPr/>
              <w:t>to</w:t>
            </w:r>
            <w:r>
              <w:rPr>
                <w:spacing w:val="4"/>
              </w:rPr>
              <w:t xml:space="preserve"> </w:t>
            </w:r>
            <w:r>
              <w:rPr/>
              <w:t>be</w:t>
            </w:r>
            <w:r>
              <w:rPr>
                <w:spacing w:val="4"/>
              </w:rPr>
              <w:t xml:space="preserve"> </w:t>
            </w:r>
            <w:r>
              <w:rPr/>
              <w:t>close</w:t>
            </w:r>
            <w:r>
              <w:rPr>
                <w:spacing w:val="4"/>
              </w:rPr>
              <w:t xml:space="preserve"> </w:t>
            </w:r>
            <w:r>
              <w:rPr/>
              <w:t>to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18"/>
              </w:rPr>
              <w:t xml:space="preserve"> </w:t>
            </w:r>
            <w:r>
              <w:rPr/>
              <w:t>estimate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effect</w:t>
            </w:r>
            <w:r>
              <w:rPr>
                <w:spacing w:val="4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/>
              <w:t>but</w:t>
            </w:r>
            <w:r>
              <w:rPr>
                <w:spacing w:val="4"/>
              </w:rPr>
              <w:t xml:space="preserve"> </w:t>
            </w:r>
            <w:r>
              <w:rPr/>
              <w:t>there</w:t>
            </w:r>
            <w:r>
              <w:rPr>
                <w:spacing w:val="10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/>
              <w:t>possibility </w:t>
            </w:r>
            <w:r>
              <w:rPr/>
              <w:t>that it</w:t>
            </w:r>
            <w:r>
              <w:rPr>
                <w:spacing w:val="10"/>
              </w:rPr>
              <w:t xml:space="preserve"> </w:t>
            </w:r>
            <w:r>
              <w:rPr/>
              <w:t>is substantially</w:t>
            </w:r>
            <w:r>
              <w:rPr>
                <w:spacing w:val="5"/>
              </w:rPr>
              <w:t xml:space="preserve"> </w:t>
            </w:r>
            <w:r>
              <w:rPr/>
              <w:t>different</w:t>
            </w:r>
          </w:p>
        </w:tc>
      </w:tr>
      <w:tr>
        <w:trPr>
          <w:trHeight w:val="444" w:hRule="atLeast"/>
        </w:trPr>
        <w:tc>
          <w:tcPr>
            <w:shd w:val="clear" w:fill="D9E1E8"/>
            <w:tcW w:w="2084" w:type="dxa"/>
            <w:vAlign w:val="top"/>
          </w:tcPr>
          <w:p>
            <w:pPr>
              <w:pStyle w:val="TableText"/>
              <w:ind w:left="253"/>
              <w:spacing w:before="59" w:line="167" w:lineRule="auto"/>
              <w:rPr/>
            </w:pPr>
            <w:r>
              <w:rPr>
                <w:spacing w:val="2"/>
              </w:rPr>
              <w:t>Low</w:t>
            </w:r>
          </w:p>
        </w:tc>
        <w:tc>
          <w:tcPr>
            <w:shd w:val="clear" w:fill="D9E1E8"/>
            <w:tcW w:w="8095" w:type="dxa"/>
            <w:vAlign w:val="top"/>
            <w:gridSpan w:val="2"/>
          </w:tcPr>
          <w:p>
            <w:pPr>
              <w:pStyle w:val="TableText"/>
              <w:ind w:left="1396"/>
              <w:spacing w:before="28" w:line="211" w:lineRule="auto"/>
              <w:rPr/>
            </w:pPr>
            <w:r>
              <w:rPr/>
              <w:t>Limited</w:t>
            </w:r>
            <w:r>
              <w:rPr>
                <w:spacing w:val="7"/>
              </w:rPr>
              <w:t xml:space="preserve"> </w:t>
            </w:r>
            <w:r>
              <w:rPr/>
              <w:t>con</w:t>
            </w:r>
            <w:r>
              <w:rPr>
                <w:spacing w:val="7"/>
              </w:rPr>
              <w:t>ﬁ</w:t>
            </w:r>
            <w:r>
              <w:rPr/>
              <w:t>dence</w:t>
            </w:r>
            <w:r>
              <w:rPr>
                <w:spacing w:val="7"/>
              </w:rPr>
              <w:t xml:space="preserve"> </w:t>
            </w:r>
            <w:r>
              <w:rPr/>
              <w:t>in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effect</w:t>
            </w:r>
            <w:r>
              <w:rPr>
                <w:spacing w:val="7"/>
              </w:rPr>
              <w:t xml:space="preserve"> </w:t>
            </w:r>
            <w:r>
              <w:rPr/>
              <w:t>estimate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1543"/>
              <w:spacing w:line="164" w:lineRule="auto"/>
              <w:rPr/>
            </w:pP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true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may</w:t>
            </w:r>
            <w:r>
              <w:rPr>
                <w:spacing w:val="6"/>
              </w:rPr>
              <w:t xml:space="preserve"> </w:t>
            </w:r>
            <w:r>
              <w:rPr/>
              <w:t>be</w:t>
            </w:r>
            <w:r>
              <w:rPr>
                <w:spacing w:val="6"/>
              </w:rPr>
              <w:t xml:space="preserve"> </w:t>
            </w:r>
            <w:r>
              <w:rPr/>
              <w:t>substantially</w:t>
            </w:r>
            <w:r>
              <w:rPr>
                <w:spacing w:val="6"/>
              </w:rPr>
              <w:t xml:space="preserve"> </w:t>
            </w:r>
            <w:r>
              <w:rPr/>
              <w:t>different</w:t>
            </w:r>
            <w:r>
              <w:rPr>
                <w:spacing w:val="6"/>
              </w:rPr>
              <w:t xml:space="preserve"> </w:t>
            </w:r>
            <w:r>
              <w:rPr/>
              <w:t>from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477" w:hRule="atLeast"/>
        </w:trPr>
        <w:tc>
          <w:tcPr>
            <w:tcW w:w="208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2"/>
              <w:spacing w:before="89" w:line="164" w:lineRule="auto"/>
              <w:rPr/>
            </w:pPr>
            <w:bookmarkStart w:name="bookmark1" w:id="1"/>
            <w:bookmarkEnd w:id="1"/>
            <w:r>
              <w:rPr>
                <w:spacing w:val="2"/>
              </w:rPr>
              <w:t>Very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low</w:t>
            </w:r>
          </w:p>
        </w:tc>
        <w:tc>
          <w:tcPr>
            <w:tcW w:w="809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385"/>
              <w:spacing w:before="57" w:line="200" w:lineRule="auto"/>
              <w:rPr/>
            </w:pPr>
            <w:r>
              <w:rPr/>
              <w:t>Very</w:t>
            </w:r>
            <w:r>
              <w:rPr>
                <w:spacing w:val="8"/>
              </w:rPr>
              <w:t xml:space="preserve"> </w:t>
            </w:r>
            <w:r>
              <w:rPr/>
              <w:t>little</w:t>
            </w:r>
            <w:r>
              <w:rPr>
                <w:spacing w:val="8"/>
              </w:rPr>
              <w:t xml:space="preserve"> </w:t>
            </w:r>
            <w:r>
              <w:rPr/>
              <w:t>con</w:t>
            </w:r>
            <w:r>
              <w:rPr>
                <w:spacing w:val="8"/>
              </w:rPr>
              <w:t>ﬁ</w:t>
            </w:r>
            <w:r>
              <w:rPr/>
              <w:t>dence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effect</w:t>
            </w:r>
            <w:r>
              <w:rPr>
                <w:spacing w:val="5"/>
              </w:rPr>
              <w:t xml:space="preserve"> </w:t>
            </w:r>
            <w:r>
              <w:rPr/>
              <w:t>estimate</w:t>
            </w:r>
            <w:r>
              <w:rPr>
                <w:spacing w:val="8"/>
              </w:rPr>
              <w:t>:</w:t>
            </w:r>
          </w:p>
          <w:p>
            <w:pPr>
              <w:pStyle w:val="TableText"/>
              <w:ind w:left="1543"/>
              <w:spacing w:before="12" w:line="166" w:lineRule="auto"/>
              <w:rPr/>
            </w:pP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true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likely</w:t>
            </w:r>
            <w:r>
              <w:rPr>
                <w:spacing w:val="5"/>
              </w:rPr>
              <w:t xml:space="preserve"> </w:t>
            </w:r>
            <w:r>
              <w:rPr/>
              <w:t>to</w:t>
            </w:r>
            <w:r>
              <w:rPr>
                <w:spacing w:val="5"/>
              </w:rPr>
              <w:t xml:space="preserve"> </w:t>
            </w:r>
            <w:r>
              <w:rPr/>
              <w:t>be</w:t>
            </w:r>
            <w:r>
              <w:rPr>
                <w:spacing w:val="5"/>
              </w:rPr>
              <w:t xml:space="preserve"> </w:t>
            </w:r>
            <w:r>
              <w:rPr/>
              <w:t>substantially</w:t>
            </w:r>
            <w:r>
              <w:rPr>
                <w:spacing w:val="10"/>
              </w:rPr>
              <w:t xml:space="preserve"> </w:t>
            </w:r>
            <w:r>
              <w:rPr/>
              <w:t>different</w:t>
            </w:r>
            <w:r>
              <w:rPr>
                <w:spacing w:val="5"/>
              </w:rPr>
              <w:t xml:space="preserve"> </w:t>
            </w:r>
            <w:r>
              <w:rPr/>
              <w:t>from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529" w:hRule="atLeast"/>
        </w:trPr>
        <w:tc>
          <w:tcPr>
            <w:tcW w:w="10179" w:type="dxa"/>
            <w:vAlign w:val="top"/>
            <w:gridSpan w:val="3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firstLine="7"/>
              <w:spacing w:before="8" w:line="70" w:lineRule="exact"/>
              <w:rPr/>
            </w:pPr>
            <w:r>
              <w:rPr>
                <w:position w:val="-1"/>
              </w:rPr>
              <w:pict>
                <v:shape id="_x0000_s100" style="mso-position-vertical-relative:line;mso-position-horizontal-relative:char;width:508.1pt;height:3.55pt;" fillcolor="#FFFFFF" filled="true" strokecolor="#FFFFFF" strokeweight="0.00pt" coordsize="10162,70" coordorigin="0,0" path="m,l10161,0l10161,70l0,70e">
                  <v:stroke endcap="round" miterlimit="0"/>
                </v:shape>
              </w:pict>
            </w:r>
          </w:p>
          <w:p>
            <w:pPr>
              <w:pStyle w:val="TableText"/>
              <w:ind w:left="7" w:right="3363" w:firstLine="3"/>
              <w:spacing w:line="230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2"/>
                <w:position w:val="6"/>
              </w:rPr>
              <w:t>a</w:t>
            </w:r>
            <w:r>
              <w:rPr>
                <w:sz w:val="13"/>
                <w:szCs w:val="13"/>
                <w:spacing w:val="2"/>
              </w:rPr>
              <w:t>Do not interpret conditional recommendations to </w:t>
            </w:r>
            <w:r>
              <w:rPr>
                <w:sz w:val="13"/>
                <w:szCs w:val="13"/>
                <w:spacing w:val="1"/>
              </w:rPr>
              <w:t>mean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weak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evidence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uncertainty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of the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recommendation.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85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5.1.</w:t>
            </w:r>
          </w:p>
        </w:tc>
      </w:tr>
    </w:tbl>
    <w:p>
      <w:pPr>
        <w:spacing w:before="27"/>
        <w:rPr/>
      </w:pPr>
      <w:r/>
    </w:p>
    <w:p>
      <w:pPr>
        <w:spacing w:before="26"/>
        <w:rPr/>
      </w:pPr>
      <w:r/>
    </w:p>
    <w:tbl>
      <w:tblPr>
        <w:tblStyle w:val="TableNormal"/>
        <w:tblW w:w="10165" w:type="dxa"/>
        <w:tblInd w:w="7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4"/>
        <w:gridCol w:w="4445"/>
        <w:gridCol w:w="4296"/>
      </w:tblGrid>
      <w:tr>
        <w:trPr>
          <w:trHeight w:val="299" w:hRule="atLeast"/>
        </w:trPr>
        <w:tc>
          <w:tcPr>
            <w:tcW w:w="10165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1"/>
              <w:spacing w:before="78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Table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B2. Implications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 Strong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Conditional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recommendations,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guideline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user</w:t>
            </w:r>
          </w:p>
        </w:tc>
      </w:tr>
      <w:tr>
        <w:trPr>
          <w:trHeight w:val="242" w:hRule="atLeast"/>
        </w:trPr>
        <w:tc>
          <w:tcPr>
            <w:shd w:val="clear" w:fill="D9E1E8"/>
            <w:tcW w:w="1424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85"/>
              <w:spacing w:before="32" w:line="163" w:lineRule="auto"/>
              <w:rPr/>
            </w:pPr>
            <w:r>
              <w:rPr>
                <w:spacing w:val="4"/>
              </w:rPr>
              <w:t>Perspective</w:t>
            </w:r>
          </w:p>
        </w:tc>
        <w:tc>
          <w:tcPr>
            <w:shd w:val="clear" w:fill="D9E1E8"/>
            <w:tcW w:w="444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64" w:line="168" w:lineRule="exact"/>
              <w:rPr/>
            </w:pPr>
            <w:r>
              <w:rPr>
                <w:spacing w:val="2"/>
                <w:position w:val="2"/>
              </w:rPr>
              <w:t>Strong Recommendation</w:t>
            </w:r>
          </w:p>
        </w:tc>
        <w:tc>
          <w:tcPr>
            <w:shd w:val="clear" w:fill="D9E1E8"/>
            <w:tcW w:w="429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64" w:line="168" w:lineRule="exact"/>
              <w:rPr/>
            </w:pPr>
            <w:r>
              <w:rPr>
                <w:spacing w:val="2"/>
                <w:position w:val="1"/>
              </w:rPr>
              <w:t>Conditional (Weak) Recommendation</w:t>
            </w:r>
          </w:p>
        </w:tc>
      </w:tr>
      <w:tr>
        <w:trPr>
          <w:trHeight w:val="196" w:hRule="atLeast"/>
        </w:trPr>
        <w:tc>
          <w:tcPr>
            <w:tcW w:w="1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445" w:type="dxa"/>
            <w:vAlign w:val="top"/>
          </w:tcPr>
          <w:p>
            <w:pPr>
              <w:pStyle w:val="TableText"/>
              <w:ind w:left="11"/>
              <w:spacing w:before="21" w:line="164" w:lineRule="exact"/>
              <w:rPr/>
            </w:pPr>
            <w:r>
              <w:rPr>
                <w:rFonts w:ascii="Arial" w:hAnsi="Arial" w:eastAsia="Arial" w:cs="Arial"/>
                <w:spacing w:val="6"/>
              </w:rPr>
              <w:t>.</w:t>
            </w:r>
            <w:r>
              <w:rPr>
                <w:rFonts w:ascii="Arial" w:hAnsi="Arial" w:eastAsia="Arial" w:cs="Arial"/>
                <w:spacing w:val="37"/>
                <w:w w:val="102"/>
              </w:rPr>
              <w:t xml:space="preserve"> </w:t>
            </w:r>
            <w:r>
              <w:rPr>
                <w:spacing w:val="6"/>
                <w:position w:val="-1"/>
              </w:rPr>
              <w:t>“</w:t>
            </w:r>
            <w:r>
              <w:rPr>
                <w:position w:val="-1"/>
              </w:rPr>
              <w:t>We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recommend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that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-1"/>
              </w:rPr>
              <w:t>…</w:t>
            </w:r>
            <w:r>
              <w:rPr>
                <w:rFonts w:ascii="Arial" w:hAnsi="Arial" w:eastAsia="Arial" w:cs="Arial"/>
                <w:spacing w:val="-18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”</w:t>
            </w:r>
          </w:p>
        </w:tc>
        <w:tc>
          <w:tcPr>
            <w:shd w:val="clear" w:fill="D9E1E8"/>
            <w:tcW w:w="4296" w:type="dxa"/>
            <w:vAlign w:val="top"/>
          </w:tcPr>
          <w:p>
            <w:pPr>
              <w:pStyle w:val="TableText"/>
              <w:ind w:left="9"/>
              <w:spacing w:before="21" w:line="164" w:lineRule="exact"/>
              <w:rPr/>
            </w:pPr>
            <w:r>
              <w:rPr>
                <w:rFonts w:ascii="Arial" w:hAnsi="Arial" w:eastAsia="Arial" w:cs="Arial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pacing w:val="40"/>
                <w:position w:val="2"/>
              </w:rPr>
              <w:t xml:space="preserve"> </w:t>
            </w:r>
            <w:r>
              <w:rPr>
                <w:spacing w:val="10"/>
                <w:position w:val="1"/>
              </w:rPr>
              <w:t>“</w:t>
            </w:r>
            <w:r>
              <w:rPr>
                <w:position w:val="1"/>
              </w:rPr>
              <w:t>We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suggest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  <w:position w:val="1"/>
              </w:rPr>
              <w:t>…</w:t>
            </w:r>
            <w:r>
              <w:rPr>
                <w:rFonts w:ascii="Arial" w:hAnsi="Arial" w:eastAsia="Arial" w:cs="Arial"/>
                <w:spacing w:val="-18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”</w:t>
            </w:r>
          </w:p>
        </w:tc>
      </w:tr>
      <w:tr>
        <w:trPr>
          <w:trHeight w:val="221" w:hRule="atLeast"/>
        </w:trPr>
        <w:tc>
          <w:tcPr>
            <w:tcW w:w="1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445" w:type="dxa"/>
            <w:vAlign w:val="top"/>
          </w:tcPr>
          <w:p>
            <w:pPr>
              <w:pStyle w:val="TableText"/>
              <w:ind w:left="11"/>
              <w:spacing w:before="24" w:line="169" w:lineRule="auto"/>
              <w:rPr/>
            </w:pPr>
            <w:r>
              <w:rPr>
                <w:rFonts w:ascii="Arial" w:hAnsi="Arial" w:eastAsia="Arial" w:cs="Arial"/>
                <w:spacing w:val="2"/>
                <w:position w:val="1"/>
              </w:rPr>
              <w:t>.</w:t>
            </w:r>
            <w:r>
              <w:rPr>
                <w:rFonts w:ascii="Arial" w:hAnsi="Arial" w:eastAsia="Arial" w:cs="Arial"/>
                <w:spacing w:val="37"/>
                <w:position w:val="1"/>
              </w:rPr>
              <w:t xml:space="preserve"> </w:t>
            </w:r>
            <w:r>
              <w:rPr>
                <w:spacing w:val="2"/>
              </w:rPr>
              <w:t>“</w:t>
            </w:r>
            <w:r>
              <w:rPr/>
              <w:t>We</w:t>
            </w:r>
            <w:r>
              <w:rPr>
                <w:spacing w:val="2"/>
              </w:rPr>
              <w:t xml:space="preserve"> </w:t>
            </w:r>
            <w:r>
              <w:rPr/>
              <w:t>recommend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11"/>
              </w:rPr>
              <w:t xml:space="preserve"> </w:t>
            </w:r>
            <w:r>
              <w:rPr/>
              <w:t>not</w:t>
            </w:r>
            <w:r>
              <w:rPr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</w:rPr>
              <w:t>…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rPr>
                <w:spacing w:val="2"/>
              </w:rPr>
              <w:t>”</w:t>
            </w:r>
          </w:p>
        </w:tc>
        <w:tc>
          <w:tcPr>
            <w:shd w:val="clear" w:fill="D9E1E8"/>
            <w:tcW w:w="4296" w:type="dxa"/>
            <w:vAlign w:val="top"/>
          </w:tcPr>
          <w:p>
            <w:pPr>
              <w:pStyle w:val="TableText"/>
              <w:ind w:left="9"/>
              <w:spacing w:before="25" w:line="166" w:lineRule="auto"/>
              <w:rPr/>
            </w:pPr>
            <w:r>
              <w:rPr>
                <w:rFonts w:ascii="Arial" w:hAnsi="Arial" w:eastAsia="Arial" w:cs="Arial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4"/>
              </w:rPr>
              <w:t>“</w:t>
            </w:r>
            <w:r>
              <w:rPr/>
              <w:t>We</w:t>
            </w:r>
            <w:r>
              <w:rPr>
                <w:spacing w:val="4"/>
              </w:rPr>
              <w:t xml:space="preserve"> </w:t>
            </w:r>
            <w:r>
              <w:rPr/>
              <w:t>suggest</w:t>
            </w:r>
            <w:r>
              <w:rPr>
                <w:spacing w:val="4"/>
              </w:rPr>
              <w:t xml:space="preserve"> </w:t>
            </w:r>
            <w:r>
              <w:rPr/>
              <w:t>to</w:t>
            </w:r>
            <w:r>
              <w:rPr>
                <w:spacing w:val="4"/>
              </w:rPr>
              <w:t xml:space="preserve"> </w:t>
            </w:r>
            <w:r>
              <w:rPr/>
              <w:t>not</w:t>
            </w:r>
            <w:r>
              <w:rPr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…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rPr>
                <w:spacing w:val="4"/>
              </w:rPr>
              <w:t>”</w:t>
            </w:r>
          </w:p>
        </w:tc>
      </w:tr>
      <w:tr>
        <w:trPr>
          <w:trHeight w:val="474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73"/>
              <w:spacing w:before="80" w:line="167" w:lineRule="auto"/>
              <w:rPr/>
            </w:pPr>
            <w:r>
              <w:rPr>
                <w:spacing w:val="1"/>
              </w:rPr>
              <w:t>Authors</w:t>
            </w:r>
          </w:p>
        </w:tc>
        <w:tc>
          <w:tcPr>
            <w:tcW w:w="4445" w:type="dxa"/>
            <w:vAlign w:val="top"/>
          </w:tcPr>
          <w:p>
            <w:pPr>
              <w:pStyle w:val="TableText"/>
              <w:ind w:left="3"/>
              <w:spacing w:before="78" w:line="157" w:lineRule="auto"/>
              <w:rPr/>
            </w:pP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net</w:t>
            </w:r>
            <w:r>
              <w:rPr>
                <w:spacing w:val="12"/>
              </w:rPr>
              <w:t xml:space="preserve"> </w:t>
            </w:r>
            <w:r>
              <w:rPr/>
              <w:t>desirable</w:t>
            </w:r>
            <w:r>
              <w:rPr>
                <w:spacing w:val="12"/>
              </w:rPr>
              <w:t xml:space="preserve"> </w:t>
            </w:r>
            <w:r>
              <w:rPr/>
              <w:t>effects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/>
              <w:t>a</w:t>
            </w:r>
            <w:r>
              <w:rPr>
                <w:spacing w:val="12"/>
              </w:rPr>
              <w:t xml:space="preserve"> </w:t>
            </w:r>
            <w:r>
              <w:rPr/>
              <w:t>course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/>
              <w:t>action</w:t>
            </w:r>
          </w:p>
          <w:p>
            <w:pPr>
              <w:pStyle w:val="TableText"/>
              <w:ind w:left="162"/>
              <w:spacing w:line="199" w:lineRule="auto"/>
              <w:rPr/>
            </w:pPr>
            <w:r>
              <w:rPr/>
              <w:t>outweigh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effects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alternative</w:t>
            </w:r>
            <w:r>
              <w:rPr>
                <w:spacing w:val="6"/>
              </w:rPr>
              <w:t xml:space="preserve"> </w:t>
            </w:r>
            <w:r>
              <w:rPr/>
              <w:t>course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action</w:t>
            </w:r>
            <w:r>
              <w:rPr>
                <w:spacing w:val="6"/>
              </w:rPr>
              <w:t>.</w:t>
            </w:r>
          </w:p>
        </w:tc>
        <w:tc>
          <w:tcPr>
            <w:tcW w:w="4296" w:type="dxa"/>
            <w:vAlign w:val="top"/>
          </w:tcPr>
          <w:p>
            <w:pPr>
              <w:pStyle w:val="TableText"/>
              <w:ind w:left="160" w:right="397" w:hanging="146"/>
              <w:spacing w:before="49" w:line="192" w:lineRule="auto"/>
              <w:rPr/>
            </w:pPr>
            <w:r>
              <w:rPr>
                <w:spacing w:val="3"/>
              </w:rPr>
              <w:t>It is less clear whether the net desirab</w:t>
            </w:r>
            <w:r>
              <w:rPr>
                <w:spacing w:val="2"/>
              </w:rPr>
              <w:t>le consequences</w:t>
            </w:r>
            <w:r>
              <w:rPr/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a</w:t>
            </w:r>
            <w:r>
              <w:rPr>
                <w:spacing w:val="8"/>
              </w:rPr>
              <w:t xml:space="preserve"> </w:t>
            </w:r>
            <w:r>
              <w:rPr/>
              <w:t>strategy</w:t>
            </w:r>
            <w:r>
              <w:rPr>
                <w:spacing w:val="8"/>
              </w:rPr>
              <w:t xml:space="preserve"> </w:t>
            </w:r>
            <w:r>
              <w:rPr/>
              <w:t>outweigh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alternative</w:t>
            </w:r>
            <w:r>
              <w:rPr>
                <w:spacing w:val="8"/>
              </w:rPr>
              <w:t xml:space="preserve"> </w:t>
            </w:r>
            <w:r>
              <w:rPr/>
              <w:t>strategy</w:t>
            </w:r>
            <w:r>
              <w:rPr>
                <w:spacing w:val="8"/>
              </w:rPr>
              <w:t>.</w:t>
            </w:r>
          </w:p>
        </w:tc>
      </w:tr>
      <w:tr>
        <w:trPr>
          <w:trHeight w:val="674" w:hRule="atLeast"/>
        </w:trPr>
        <w:tc>
          <w:tcPr>
            <w:shd w:val="clear" w:fill="D9E1E8"/>
            <w:tcW w:w="1424" w:type="dxa"/>
            <w:vAlign w:val="top"/>
          </w:tcPr>
          <w:p>
            <w:pPr>
              <w:pStyle w:val="TableText"/>
              <w:ind w:left="85"/>
              <w:spacing w:before="80" w:line="167" w:lineRule="auto"/>
              <w:rPr/>
            </w:pPr>
            <w:r>
              <w:rPr>
                <w:spacing w:val="2"/>
              </w:rPr>
              <w:t>Patients</w:t>
            </w:r>
          </w:p>
        </w:tc>
        <w:tc>
          <w:tcPr>
            <w:shd w:val="clear" w:fill="D9E1E8"/>
            <w:tcW w:w="4445" w:type="dxa"/>
            <w:vAlign w:val="top"/>
          </w:tcPr>
          <w:p>
            <w:pPr>
              <w:pStyle w:val="TableText"/>
              <w:ind w:left="12"/>
              <w:spacing w:before="80" w:line="168" w:lineRule="exact"/>
              <w:rPr/>
            </w:pPr>
            <w:r>
              <w:rPr>
                <w:position w:val="-1"/>
              </w:rPr>
              <w:t>Most individuals in the</w:t>
            </w:r>
            <w:r>
              <w:rPr>
                <w:spacing w:val="7"/>
                <w:position w:val="-1"/>
              </w:rPr>
              <w:t xml:space="preserve"> </w:t>
            </w:r>
            <w:r>
              <w:rPr>
                <w:position w:val="-1"/>
              </w:rPr>
              <w:t>situation would want the</w:t>
            </w:r>
          </w:p>
          <w:p>
            <w:pPr>
              <w:pStyle w:val="TableText"/>
              <w:ind w:left="166" w:right="740"/>
              <w:spacing w:line="192" w:lineRule="auto"/>
              <w:rPr/>
            </w:pPr>
            <w:r>
              <w:rPr/>
              <w:t>recommended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, </w:t>
            </w:r>
            <w:r>
              <w:rPr/>
              <w:t>while</w:t>
            </w:r>
            <w:r>
              <w:rPr>
                <w:spacing w:val="10"/>
              </w:rPr>
              <w:t xml:space="preserve"> </w:t>
            </w:r>
            <w:r>
              <w:rPr/>
              <w:t>only</w:t>
            </w:r>
            <w:r>
              <w:rPr>
                <w:spacing w:val="10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small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proportion would not.</w:t>
            </w:r>
          </w:p>
        </w:tc>
        <w:tc>
          <w:tcPr>
            <w:shd w:val="clear" w:fill="D9E1E8"/>
            <w:tcW w:w="4296" w:type="dxa"/>
            <w:vAlign w:val="top"/>
          </w:tcPr>
          <w:p>
            <w:pPr>
              <w:pStyle w:val="TableText"/>
              <w:ind w:left="157" w:right="426" w:hanging="154"/>
              <w:spacing w:before="79" w:line="178" w:lineRule="auto"/>
              <w:rPr/>
            </w:pP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majority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individuals</w:t>
            </w:r>
            <w:r>
              <w:rPr>
                <w:spacing w:val="4"/>
              </w:rPr>
              <w:t xml:space="preserve"> </w:t>
            </w:r>
            <w:r>
              <w:rPr/>
              <w:t>in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situation</w:t>
            </w:r>
            <w:r>
              <w:rPr>
                <w:spacing w:val="4"/>
              </w:rPr>
              <w:t xml:space="preserve"> </w:t>
            </w:r>
            <w:r>
              <w:rPr/>
              <w:t>would</w:t>
            </w:r>
            <w:r>
              <w:rPr>
                <w:spacing w:val="4"/>
              </w:rPr>
              <w:t xml:space="preserve"> </w:t>
            </w:r>
            <w:r>
              <w:rPr/>
              <w:t>want  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suggested</w:t>
            </w:r>
            <w:r>
              <w:rPr>
                <w:spacing w:val="6"/>
              </w:rPr>
              <w:t xml:space="preserve"> </w:t>
            </w:r>
            <w:r>
              <w:rPr/>
              <w:t>course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action</w:t>
            </w:r>
            <w:r>
              <w:rPr>
                <w:spacing w:val="6"/>
              </w:rPr>
              <w:t>, </w:t>
            </w:r>
            <w:r>
              <w:rPr/>
              <w:t>but</w:t>
            </w:r>
            <w:r>
              <w:rPr>
                <w:spacing w:val="6"/>
              </w:rPr>
              <w:t xml:space="preserve"> </w:t>
            </w:r>
            <w:r>
              <w:rPr/>
              <w:t>many</w:t>
            </w:r>
            <w:r>
              <w:rPr>
                <w:spacing w:val="6"/>
              </w:rPr>
              <w:t xml:space="preserve"> </w:t>
            </w:r>
            <w:r>
              <w:rPr/>
              <w:t>would</w:t>
            </w:r>
            <w:r>
              <w:rPr>
                <w:spacing w:val="11"/>
              </w:rPr>
              <w:t xml:space="preserve"> </w:t>
            </w:r>
            <w:r>
              <w:rPr/>
              <w:t>not</w:t>
            </w:r>
            <w:r>
              <w:rPr>
                <w:spacing w:val="6"/>
              </w:rPr>
              <w:t>.</w:t>
            </w:r>
          </w:p>
        </w:tc>
      </w:tr>
      <w:tr>
        <w:trPr>
          <w:trHeight w:val="873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81"/>
              <w:spacing w:before="77" w:line="169" w:lineRule="auto"/>
              <w:rPr/>
            </w:pPr>
            <w:r>
              <w:rPr>
                <w:spacing w:val="3"/>
              </w:rPr>
              <w:t>Clinicians</w:t>
            </w:r>
          </w:p>
        </w:tc>
        <w:tc>
          <w:tcPr>
            <w:tcW w:w="4445" w:type="dxa"/>
            <w:vAlign w:val="top"/>
          </w:tcPr>
          <w:p>
            <w:pPr>
              <w:pStyle w:val="TableText"/>
              <w:ind w:left="12"/>
              <w:spacing w:before="77" w:line="169" w:lineRule="auto"/>
              <w:rPr/>
            </w:pPr>
            <w:r>
              <w:rPr/>
              <w:t>Most</w:t>
            </w:r>
            <w:r>
              <w:rPr>
                <w:spacing w:val="10"/>
              </w:rPr>
              <w:t xml:space="preserve"> </w:t>
            </w:r>
            <w:r>
              <w:rPr/>
              <w:t>individuals</w:t>
            </w:r>
            <w:r>
              <w:rPr>
                <w:spacing w:val="10"/>
              </w:rPr>
              <w:t xml:space="preserve"> </w:t>
            </w:r>
            <w:r>
              <w:rPr/>
              <w:t>should</w:t>
            </w:r>
            <w:r>
              <w:rPr>
                <w:spacing w:val="10"/>
              </w:rPr>
              <w:t xml:space="preserve"> </w:t>
            </w:r>
            <w:r>
              <w:rPr/>
              <w:t>receive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161" w:right="628" w:hanging="5"/>
              <w:spacing w:before="20" w:line="169" w:lineRule="auto"/>
              <w:rPr/>
            </w:pPr>
            <w:r>
              <w:rPr/>
              <w:t>Adherence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this</w:t>
            </w:r>
            <w:r>
              <w:rPr>
                <w:spacing w:val="8"/>
              </w:rPr>
              <w:t xml:space="preserve"> </w:t>
            </w:r>
            <w:r>
              <w:rPr/>
              <w:t>recommendation</w:t>
            </w:r>
            <w:r>
              <w:rPr>
                <w:spacing w:val="8"/>
              </w:rPr>
              <w:t xml:space="preserve"> </w:t>
            </w:r>
            <w:r>
              <w:rPr/>
              <w:t>according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the </w:t>
            </w:r>
            <w:r>
              <w:rPr/>
              <w:t>guideline</w:t>
            </w:r>
            <w:r>
              <w:rPr>
                <w:spacing w:val="12"/>
              </w:rPr>
              <w:t xml:space="preserve"> </w:t>
            </w:r>
            <w:r>
              <w:rPr/>
              <w:t>could</w:t>
            </w:r>
            <w:r>
              <w:rPr>
                <w:spacing w:val="12"/>
              </w:rPr>
              <w:t xml:space="preserve"> </w:t>
            </w:r>
            <w:r>
              <w:rPr/>
              <w:t>be</w:t>
            </w:r>
            <w:r>
              <w:rPr>
                <w:spacing w:val="12"/>
              </w:rPr>
              <w:t xml:space="preserve"> </w:t>
            </w:r>
            <w:r>
              <w:rPr/>
              <w:t>used</w:t>
            </w:r>
            <w:r>
              <w:rPr>
                <w:spacing w:val="5"/>
              </w:rPr>
              <w:t xml:space="preserve"> </w:t>
            </w:r>
            <w:r>
              <w:rPr/>
              <w:t>as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5"/>
              </w:rPr>
              <w:t xml:space="preserve"> </w:t>
            </w:r>
            <w:r>
              <w:rPr/>
              <w:t>quality</w:t>
            </w:r>
            <w:r>
              <w:rPr>
                <w:spacing w:val="5"/>
              </w:rPr>
              <w:t xml:space="preserve"> </w:t>
            </w:r>
            <w:r>
              <w:rPr/>
              <w:t>criterion</w:t>
            </w:r>
            <w:r>
              <w:rPr>
                <w:spacing w:val="5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167"/>
              <w:spacing w:line="200" w:lineRule="auto"/>
              <w:rPr/>
            </w:pPr>
            <w:r>
              <w:rPr/>
              <w:t>performance</w:t>
            </w:r>
            <w:r>
              <w:rPr>
                <w:spacing w:val="10"/>
              </w:rPr>
              <w:t xml:space="preserve"> </w:t>
            </w:r>
            <w:r>
              <w:rPr/>
              <w:t>indicator</w:t>
            </w:r>
            <w:r>
              <w:rPr>
                <w:spacing w:val="10"/>
              </w:rPr>
              <w:t>.</w:t>
            </w:r>
          </w:p>
        </w:tc>
        <w:tc>
          <w:tcPr>
            <w:tcW w:w="4296" w:type="dxa"/>
            <w:vAlign w:val="top"/>
          </w:tcPr>
          <w:p>
            <w:pPr>
              <w:pStyle w:val="TableText"/>
              <w:ind w:left="12"/>
              <w:spacing w:before="80" w:line="167" w:lineRule="exact"/>
              <w:rPr/>
            </w:pPr>
            <w:r>
              <w:rPr>
                <w:position w:val="2"/>
              </w:rPr>
              <w:t>Recognize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that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patient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choices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will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vary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by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individual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</w:p>
          <w:p>
            <w:pPr>
              <w:pStyle w:val="TableText"/>
              <w:ind w:left="160" w:right="76" w:hanging="3"/>
              <w:spacing w:before="1" w:line="192" w:lineRule="auto"/>
              <w:rPr/>
            </w:pPr>
            <w:r>
              <w:rPr>
                <w:spacing w:val="2"/>
              </w:rPr>
              <w:t>that clinicians must help patients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arriv</w:t>
            </w:r>
            <w:r>
              <w:rPr>
                <w:spacing w:val="1"/>
              </w:rPr>
              <w:t>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at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care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decision</w:t>
            </w:r>
            <w:r>
              <w:rPr/>
              <w:t xml:space="preserve"> </w:t>
            </w:r>
            <w:r>
              <w:rPr>
                <w:spacing w:val="2"/>
              </w:rPr>
              <w:t>consistent with the patient’s values and preferences.</w:t>
            </w:r>
          </w:p>
        </w:tc>
      </w:tr>
      <w:tr>
        <w:trPr>
          <w:trHeight w:val="478" w:hRule="atLeast"/>
        </w:trPr>
        <w:tc>
          <w:tcPr>
            <w:shd w:val="clear" w:fill="D9E1E8"/>
            <w:tcW w:w="14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"/>
              <w:spacing w:before="80" w:line="164" w:lineRule="auto"/>
              <w:rPr/>
            </w:pPr>
            <w:r>
              <w:rPr>
                <w:spacing w:val="4"/>
              </w:rPr>
              <w:t>Policymakers</w:t>
            </w:r>
          </w:p>
        </w:tc>
        <w:tc>
          <w:tcPr>
            <w:shd w:val="clear" w:fill="D9E1E8"/>
            <w:tcW w:w="44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6" w:right="1113" w:hanging="163"/>
              <w:spacing w:before="81" w:line="177" w:lineRule="auto"/>
              <w:rPr/>
            </w:pPr>
            <w:r>
              <w:rPr>
                <w:spacing w:val="2"/>
              </w:rPr>
              <w:t>The recommendation can be adapted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as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policy</w:t>
            </w:r>
            <w:r>
              <w:rPr/>
              <w:t xml:space="preserve"> </w:t>
            </w:r>
            <w:r>
              <w:rPr/>
              <w:t>in</w:t>
            </w:r>
            <w:r>
              <w:rPr>
                <w:spacing w:val="6"/>
              </w:rPr>
              <w:t xml:space="preserve"> </w:t>
            </w:r>
            <w:r>
              <w:rPr/>
              <w:t>most</w:t>
            </w:r>
            <w:r>
              <w:rPr>
                <w:spacing w:val="3"/>
              </w:rPr>
              <w:t xml:space="preserve"> </w:t>
            </w:r>
            <w:r>
              <w:rPr/>
              <w:t>settings</w:t>
            </w:r>
            <w:r>
              <w:rPr>
                <w:spacing w:val="6"/>
              </w:rPr>
              <w:t>.</w:t>
            </w:r>
          </w:p>
        </w:tc>
        <w:tc>
          <w:tcPr>
            <w:shd w:val="clear" w:fill="D9E1E8"/>
            <w:tcW w:w="42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0" w:right="494" w:hanging="157"/>
              <w:spacing w:before="78" w:line="178" w:lineRule="auto"/>
              <w:rPr/>
            </w:pP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recommendation</w:t>
            </w:r>
            <w:r>
              <w:rPr>
                <w:spacing w:val="13"/>
              </w:rPr>
              <w:t xml:space="preserve"> </w:t>
            </w:r>
            <w:r>
              <w:rPr/>
              <w:t>can</w:t>
            </w:r>
            <w:r>
              <w:rPr>
                <w:spacing w:val="13"/>
              </w:rPr>
              <w:t xml:space="preserve"> </w:t>
            </w:r>
            <w:r>
              <w:rPr/>
              <w:t>serve</w:t>
            </w:r>
            <w:r>
              <w:rPr>
                <w:spacing w:val="13"/>
              </w:rPr>
              <w:t xml:space="preserve"> </w:t>
            </w:r>
            <w:r>
              <w:rPr/>
              <w:t>as</w:t>
            </w:r>
            <w:r>
              <w:rPr>
                <w:spacing w:val="13"/>
              </w:rPr>
              <w:t xml:space="preserve"> </w:t>
            </w:r>
            <w:r>
              <w:rPr/>
              <w:t>a</w:t>
            </w:r>
            <w:r>
              <w:rPr>
                <w:spacing w:val="13"/>
              </w:rPr>
              <w:t xml:space="preserve"> </w:t>
            </w:r>
            <w:r>
              <w:rPr/>
              <w:t>starting</w:t>
            </w:r>
            <w:r>
              <w:rPr>
                <w:spacing w:val="11"/>
              </w:rPr>
              <w:t xml:space="preserve"> </w:t>
            </w:r>
            <w:r>
              <w:rPr/>
              <w:t>point</w:t>
            </w:r>
            <w:r>
              <w:rPr>
                <w:spacing w:val="13"/>
              </w:rPr>
              <w:t xml:space="preserve"> </w:t>
            </w:r>
            <w:r>
              <w:rPr/>
              <w:t>for </w:t>
            </w:r>
            <w:r>
              <w:rPr/>
              <w:t>debate</w:t>
            </w:r>
            <w:r>
              <w:rPr>
                <w:spacing w:val="10"/>
              </w:rPr>
              <w:t xml:space="preserve"> </w:t>
            </w:r>
            <w:r>
              <w:rPr/>
              <w:t>with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involvement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many</w:t>
            </w:r>
            <w:r>
              <w:rPr>
                <w:spacing w:val="10"/>
              </w:rPr>
              <w:t xml:space="preserve"> </w:t>
            </w:r>
            <w:r>
              <w:rPr/>
              <w:t>stakeholders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255" w:hRule="atLeast"/>
        </w:trPr>
        <w:tc>
          <w:tcPr>
            <w:tcW w:w="10165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spacing w:before="48" w:line="202" w:lineRule="auto"/>
              <w:rPr>
                <w:sz w:val="13"/>
                <w:szCs w:val="13"/>
              </w:rPr>
            </w:pPr>
            <w:r>
              <w:pict>
                <v:shape id="_x0000_s102" style="position:absolute;margin-left:0.000298pt;margin-top:-0.278462pt;mso-position-vertical-relative:text;mso-position-horizontal-relative:text;width:508.3pt;height:3.5pt;z-index:-251587584;" fillcolor="#FFFFFF" filled="true" strokecolor="#FFFFFF" strokeweight="0.00pt" coordsize="10165,70" coordorigin="0,0" path="m,l10165,0l10165,69l0,69e">
                  <v:stroke endcap="round" miterlimit="0"/>
                </v:shape>
              </w:pic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85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6.1.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742"/>
        <w:spacing w:before="43" w:line="18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282.e2 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APRIL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JOGC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AVRIL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2023</w:t>
      </w:r>
    </w:p>
    <w:sectPr>
      <w:headerReference w:type="default" r:id="rId47"/>
      <w:footerReference w:type="default" r:id="rId84"/>
      <w:pgSz w:w="11700" w:h="15660"/>
      <w:pgMar w:top="550" w:right="750" w:bottom="337" w:left="0" w:header="289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24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36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5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2023  </w:t>
    </w:r>
    <w:r>
      <w:rPr>
        <w:rFonts w:ascii="Arial" w:hAnsi="Arial" w:eastAsia="Arial" w:cs="Arial"/>
        <w:sz w:val="9"/>
        <w:szCs w:val="9"/>
        <w:spacing w:val="11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275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2"/>
      </w:rPr>
      <w:t>276  </w:t>
    </w:r>
    <w:r>
      <w:rPr>
        <w:rFonts w:ascii="Arial" w:hAnsi="Arial" w:eastAsia="Arial" w:cs="Arial"/>
        <w:sz w:val="9"/>
        <w:szCs w:val="9"/>
        <w:position w:val="1"/>
      </w:rPr>
      <w:t>l</w:t>
    </w:r>
    <w:r>
      <w:rPr>
        <w:rFonts w:ascii="Arial" w:hAnsi="Arial" w:eastAsia="Arial" w:cs="Arial"/>
        <w:sz w:val="9"/>
        <w:szCs w:val="9"/>
        <w:spacing w:val="12"/>
        <w:position w:val="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1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2023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4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25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3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2023  </w:t>
    </w:r>
    <w:r>
      <w:rPr>
        <w:rFonts w:ascii="Arial" w:hAnsi="Arial" w:eastAsia="Arial" w:cs="Arial"/>
        <w:sz w:val="9"/>
        <w:szCs w:val="9"/>
        <w:spacing w:val="11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277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2"/>
      </w:rPr>
      <w:t>278  </w:t>
    </w:r>
    <w:r>
      <w:rPr>
        <w:rFonts w:ascii="Arial" w:hAnsi="Arial" w:eastAsia="Arial" w:cs="Arial"/>
        <w:sz w:val="9"/>
        <w:szCs w:val="9"/>
        <w:position w:val="1"/>
      </w:rPr>
      <w:t>l</w:t>
    </w:r>
    <w:r>
      <w:rPr>
        <w:rFonts w:ascii="Arial" w:hAnsi="Arial" w:eastAsia="Arial" w:cs="Arial"/>
        <w:sz w:val="9"/>
        <w:szCs w:val="9"/>
        <w:spacing w:val="12"/>
        <w:position w:val="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1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2023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4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25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3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2023  </w:t>
    </w:r>
    <w:r>
      <w:rPr>
        <w:rFonts w:ascii="Arial" w:hAnsi="Arial" w:eastAsia="Arial" w:cs="Arial"/>
        <w:sz w:val="9"/>
        <w:szCs w:val="9"/>
        <w:spacing w:val="11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279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2"/>
      </w:rPr>
      <w:t>280  </w:t>
    </w:r>
    <w:r>
      <w:rPr>
        <w:rFonts w:ascii="Arial" w:hAnsi="Arial" w:eastAsia="Arial" w:cs="Arial"/>
        <w:sz w:val="9"/>
        <w:szCs w:val="9"/>
        <w:position w:val="1"/>
      </w:rPr>
      <w:t>l</w:t>
    </w:r>
    <w:r>
      <w:rPr>
        <w:rFonts w:ascii="Arial" w:hAnsi="Arial" w:eastAsia="Arial" w:cs="Arial"/>
        <w:sz w:val="9"/>
        <w:szCs w:val="9"/>
        <w:spacing w:val="12"/>
        <w:position w:val="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1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2023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25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3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2023  </w:t>
    </w:r>
    <w:r>
      <w:rPr>
        <w:rFonts w:ascii="Arial" w:hAnsi="Arial" w:eastAsia="Arial" w:cs="Arial"/>
        <w:sz w:val="9"/>
        <w:szCs w:val="9"/>
        <w:spacing w:val="11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1"/>
      </w:rPr>
      <w:t>281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2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2"/>
      </w:rPr>
      <w:t>282  </w:t>
    </w:r>
    <w:r>
      <w:rPr>
        <w:rFonts w:ascii="Arial" w:hAnsi="Arial" w:eastAsia="Arial" w:cs="Arial"/>
        <w:sz w:val="9"/>
        <w:szCs w:val="9"/>
        <w:position w:val="1"/>
      </w:rPr>
      <w:t>l</w:t>
    </w:r>
    <w:r>
      <w:rPr>
        <w:rFonts w:ascii="Arial" w:hAnsi="Arial" w:eastAsia="Arial" w:cs="Arial"/>
        <w:sz w:val="9"/>
        <w:szCs w:val="9"/>
        <w:spacing w:val="12"/>
        <w:position w:val="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1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2023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6"/>
      <w:spacing w:line="180" w:lineRule="exac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APRIL</w:t>
    </w:r>
    <w:r>
      <w:rPr>
        <w:rFonts w:ascii="Times New Roman" w:hAnsi="Times New Roman" w:eastAsia="Times New Roman" w:cs="Times New Roman"/>
        <w:sz w:val="15"/>
        <w:szCs w:val="15"/>
        <w:spacing w:val="15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JOGC</w:t>
    </w:r>
    <w:r>
      <w:rPr>
        <w:rFonts w:ascii="Arial" w:hAnsi="Arial" w:eastAsia="Arial" w:cs="Arial"/>
        <w:sz w:val="15"/>
        <w:szCs w:val="15"/>
        <w:spacing w:val="36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AVRIL</w:t>
    </w:r>
    <w:r>
      <w:rPr>
        <w:rFonts w:ascii="Times New Roman" w:hAnsi="Times New Roman" w:eastAsia="Times New Roman" w:cs="Times New Roman"/>
        <w:sz w:val="15"/>
        <w:szCs w:val="15"/>
        <w:spacing w:val="15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2023  </w:t>
    </w:r>
    <w:r>
      <w:rPr>
        <w:rFonts w:ascii="Arial" w:hAnsi="Arial" w:eastAsia="Arial" w:cs="Arial"/>
        <w:sz w:val="9"/>
        <w:szCs w:val="9"/>
        <w:spacing w:val="12"/>
        <w:position w:val="1"/>
      </w:rPr>
      <w:t>l   </w:t>
    </w:r>
    <w:r>
      <w:rPr>
        <w:rFonts w:ascii="Times New Roman" w:hAnsi="Times New Roman" w:eastAsia="Times New Roman" w:cs="Times New Roman"/>
        <w:sz w:val="15"/>
        <w:szCs w:val="15"/>
        <w:spacing w:val="12"/>
      </w:rPr>
      <w:t>282.e1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7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38" style="position:absolute;margin-left:38.438pt;margin-top:33.9595pt;mso-position-vertical-relative:page;mso-position-horizontal-relative:page;width:508.15pt;height:0.5pt;z-index:251658240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9"/>
      </w:rPr>
      <w:t>MIS</w:t>
    </w:r>
    <w:r>
      <w:rPr>
        <w:rFonts w:ascii="Times New Roman" w:hAnsi="Times New Roman" w:eastAsia="Times New Roman" w:cs="Times New Roman"/>
        <w:sz w:val="16"/>
        <w:szCs w:val="16"/>
        <w:spacing w:val="4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in</w:t>
    </w:r>
    <w:r>
      <w:rPr>
        <w:rFonts w:ascii="Times New Roman" w:hAnsi="Times New Roman" w:eastAsia="Times New Roman" w:cs="Times New Roman"/>
        <w:sz w:val="16"/>
        <w:szCs w:val="16"/>
        <w:spacing w:val="28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Fertility</w:t>
    </w:r>
    <w:r>
      <w:rPr>
        <w:rFonts w:ascii="Times New Roman" w:hAnsi="Times New Roman" w:eastAsia="Times New Roman" w:cs="Times New Roman"/>
        <w:sz w:val="16"/>
        <w:szCs w:val="16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Therapy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7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62" style="position:absolute;margin-left:38.438pt;margin-top:33.9595pt;mso-position-vertical-relative:page;mso-position-horizontal-relative:page;width:508.15pt;height:0.5pt;z-index:251660288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9"/>
      </w:rPr>
      <w:t>MIS</w:t>
    </w:r>
    <w:r>
      <w:rPr>
        <w:rFonts w:ascii="Times New Roman" w:hAnsi="Times New Roman" w:eastAsia="Times New Roman" w:cs="Times New Roman"/>
        <w:sz w:val="16"/>
        <w:szCs w:val="16"/>
        <w:spacing w:val="4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in</w:t>
    </w:r>
    <w:r>
      <w:rPr>
        <w:rFonts w:ascii="Times New Roman" w:hAnsi="Times New Roman" w:eastAsia="Times New Roman" w:cs="Times New Roman"/>
        <w:sz w:val="16"/>
        <w:szCs w:val="16"/>
        <w:spacing w:val="28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Fertility</w:t>
    </w:r>
    <w:r>
      <w:rPr>
        <w:rFonts w:ascii="Times New Roman" w:hAnsi="Times New Roman" w:eastAsia="Times New Roman" w:cs="Times New Roman"/>
        <w:sz w:val="16"/>
        <w:szCs w:val="16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Therapy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5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78" style="position:absolute;margin-left:38.438pt;margin-top:33.9595pt;mso-position-vertical-relative:page;mso-position-horizontal-relative:page;width:508.15pt;height:0.5pt;z-index:251662336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9"/>
      </w:rPr>
      <w:t>MIS</w:t>
    </w:r>
    <w:r>
      <w:rPr>
        <w:rFonts w:ascii="Times New Roman" w:hAnsi="Times New Roman" w:eastAsia="Times New Roman" w:cs="Times New Roman"/>
        <w:sz w:val="16"/>
        <w:szCs w:val="16"/>
        <w:spacing w:val="4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in</w:t>
    </w:r>
    <w:r>
      <w:rPr>
        <w:rFonts w:ascii="Times New Roman" w:hAnsi="Times New Roman" w:eastAsia="Times New Roman" w:cs="Times New Roman"/>
        <w:sz w:val="16"/>
        <w:szCs w:val="16"/>
        <w:spacing w:val="28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Fertility</w:t>
    </w:r>
    <w:r>
      <w:rPr>
        <w:rFonts w:ascii="Times New Roman" w:hAnsi="Times New Roman" w:eastAsia="Times New Roman" w:cs="Times New Roman"/>
        <w:sz w:val="16"/>
        <w:szCs w:val="16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Therapy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7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92" style="position:absolute;margin-left:38.438pt;margin-top:33.9595pt;mso-position-vertical-relative:page;mso-position-horizontal-relative:page;width:508.15pt;height:0.5pt;z-index:251664384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9"/>
      </w:rPr>
      <w:t>MIS</w:t>
    </w:r>
    <w:r>
      <w:rPr>
        <w:rFonts w:ascii="Times New Roman" w:hAnsi="Times New Roman" w:eastAsia="Times New Roman" w:cs="Times New Roman"/>
        <w:sz w:val="16"/>
        <w:szCs w:val="16"/>
        <w:spacing w:val="4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in</w:t>
    </w:r>
    <w:r>
      <w:rPr>
        <w:rFonts w:ascii="Times New Roman" w:hAnsi="Times New Roman" w:eastAsia="Times New Roman" w:cs="Times New Roman"/>
        <w:sz w:val="16"/>
        <w:szCs w:val="16"/>
        <w:spacing w:val="28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Fertility</w:t>
    </w:r>
    <w:r>
      <w:rPr>
        <w:rFonts w:ascii="Times New Roman" w:hAnsi="Times New Roman" w:eastAsia="Times New Roman" w:cs="Times New Roman"/>
        <w:sz w:val="16"/>
        <w:szCs w:val="16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9"/>
      </w:rPr>
      <w:t>Therapy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8" Type="http://schemas.openxmlformats.org/officeDocument/2006/relationships/fontTable" Target="fontTable.xml"/><Relationship Id="rId87" Type="http://schemas.openxmlformats.org/officeDocument/2006/relationships/styles" Target="styles.xml"/><Relationship Id="rId86" Type="http://schemas.openxmlformats.org/officeDocument/2006/relationships/settings" Target="settings.xml"/><Relationship Id="rId85" Type="http://schemas.openxmlformats.org/officeDocument/2006/relationships/hyperlink" Target="https://gdt.gradepro.org/app/handbook/handbook.html" TargetMode="External"/><Relationship Id="rId84" Type="http://schemas.openxmlformats.org/officeDocument/2006/relationships/footer" Target="footer10.xml"/><Relationship Id="rId83" Type="http://schemas.openxmlformats.org/officeDocument/2006/relationships/footer" Target="footer9.xml"/><Relationship Id="rId82" Type="http://schemas.openxmlformats.org/officeDocument/2006/relationships/header" Target="header8.xml"/><Relationship Id="rId81" Type="http://schemas.openxmlformats.org/officeDocument/2006/relationships/hyperlink" Target="http://refhub.elsevier.com/S1701-2163(23)00152-4/sref64" TargetMode="External"/><Relationship Id="rId80" Type="http://schemas.openxmlformats.org/officeDocument/2006/relationships/hyperlink" Target="http://refhub.elsevier.com/S1701-2163(23)00152-4/sref63" TargetMode="External"/><Relationship Id="rId8" Type="http://schemas.openxmlformats.org/officeDocument/2006/relationships/header" Target="header3.xml"/><Relationship Id="rId79" Type="http://schemas.openxmlformats.org/officeDocument/2006/relationships/hyperlink" Target="http://refhub.elsevier.com/S1701-2163(23)00152-4/sref62" TargetMode="External"/><Relationship Id="rId78" Type="http://schemas.openxmlformats.org/officeDocument/2006/relationships/hyperlink" Target="http://refhub.elsevier.com/S1701-2163(23)00152-4/sref61" TargetMode="External"/><Relationship Id="rId77" Type="http://schemas.openxmlformats.org/officeDocument/2006/relationships/hyperlink" Target="http://refhub.elsevier.com/S1701-2163(23)00152-4/sref60" TargetMode="External"/><Relationship Id="rId76" Type="http://schemas.openxmlformats.org/officeDocument/2006/relationships/hyperlink" Target="http://refhub.elsevier.com/S1701-2163(23)00152-4/sref59" TargetMode="External"/><Relationship Id="rId75" Type="http://schemas.openxmlformats.org/officeDocument/2006/relationships/hyperlink" Target="http://refhub.elsevier.com/S1701-2163(23)00152-4/sref58" TargetMode="External"/><Relationship Id="rId74" Type="http://schemas.openxmlformats.org/officeDocument/2006/relationships/hyperlink" Target="http://refhub.elsevier.com/S1701-2163(23)00152-4/sref57" TargetMode="External"/><Relationship Id="rId73" Type="http://schemas.openxmlformats.org/officeDocument/2006/relationships/hyperlink" Target="http://refhub.elsevier.com/S1701-2163(23)00152-4/sref56" TargetMode="External"/><Relationship Id="rId72" Type="http://schemas.openxmlformats.org/officeDocument/2006/relationships/hyperlink" Target="http://refhub.elsevier.com/S1701-2163(23)00152-4/sref55" TargetMode="External"/><Relationship Id="rId71" Type="http://schemas.openxmlformats.org/officeDocument/2006/relationships/hyperlink" Target="http://refhub.elsevier.com/S1701-2163(23)00152-4/sref54" TargetMode="External"/><Relationship Id="rId70" Type="http://schemas.openxmlformats.org/officeDocument/2006/relationships/hyperlink" Target="http://refhub.elsevier.com/S1701-2163(23)00152-4/sref53" TargetMode="External"/><Relationship Id="rId7" Type="http://schemas.openxmlformats.org/officeDocument/2006/relationships/footer" Target="footer3.xml"/><Relationship Id="rId69" Type="http://schemas.openxmlformats.org/officeDocument/2006/relationships/hyperlink" Target="http://refhub.elsevier.com/S1701-2163(23)00152-4/sref52" TargetMode="External"/><Relationship Id="rId68" Type="http://schemas.openxmlformats.org/officeDocument/2006/relationships/hyperlink" Target="http://refhub.elsevier.com/S1701-2163(23)00152-4/sref51" TargetMode="External"/><Relationship Id="rId67" Type="http://schemas.openxmlformats.org/officeDocument/2006/relationships/hyperlink" Target="http://refhub.elsevier.com/S1701-2163(23)00152-4/sref50" TargetMode="External"/><Relationship Id="rId66" Type="http://schemas.openxmlformats.org/officeDocument/2006/relationships/hyperlink" Target="http://refhub.elsevier.com/S1701-2163(23)00152-4/sref49" TargetMode="External"/><Relationship Id="rId65" Type="http://schemas.openxmlformats.org/officeDocument/2006/relationships/hyperlink" Target="http://refhub.elsevier.com/S1701-2163(23)00152-4/sref48" TargetMode="External"/><Relationship Id="rId64" Type="http://schemas.openxmlformats.org/officeDocument/2006/relationships/hyperlink" Target="http://refhub.elsevier.com/S1701-2163(23)00152-4/sref47" TargetMode="External"/><Relationship Id="rId63" Type="http://schemas.openxmlformats.org/officeDocument/2006/relationships/hyperlink" Target="http://refhub.elsevier.com/S1701-2163(23)00152-4/sref46" TargetMode="External"/><Relationship Id="rId62" Type="http://schemas.openxmlformats.org/officeDocument/2006/relationships/hyperlink" Target="http://refhub.elsevier.com/S1701-2163(23)00152-4/sref45" TargetMode="External"/><Relationship Id="rId61" Type="http://schemas.openxmlformats.org/officeDocument/2006/relationships/hyperlink" Target="http://refhub.elsevier.com/S1701-2163(23)00152-4/sref44" TargetMode="External"/><Relationship Id="rId60" Type="http://schemas.openxmlformats.org/officeDocument/2006/relationships/hyperlink" Target="http://refhub.elsevier.com/S1701-2163(23)00152-4/sref43" TargetMode="External"/><Relationship Id="rId6" Type="http://schemas.openxmlformats.org/officeDocument/2006/relationships/header" Target="header2.xml"/><Relationship Id="rId59" Type="http://schemas.openxmlformats.org/officeDocument/2006/relationships/hyperlink" Target="http://refhub.elsevier.com/S1701-2163(23)00152-4/sref42" TargetMode="External"/><Relationship Id="rId58" Type="http://schemas.openxmlformats.org/officeDocument/2006/relationships/hyperlink" Target="http://refhub.elsevier.com/S1701-2163(23)00152-4/sref41" TargetMode="External"/><Relationship Id="rId57" Type="http://schemas.openxmlformats.org/officeDocument/2006/relationships/hyperlink" Target="http://refhub.elsevier.com/S1701-2163(23)00152-4/sref40" TargetMode="External"/><Relationship Id="rId56" Type="http://schemas.openxmlformats.org/officeDocument/2006/relationships/hyperlink" Target="http://refhub.elsevier.com/S1701-2163(23)00152-4/sref39" TargetMode="External"/><Relationship Id="rId55" Type="http://schemas.openxmlformats.org/officeDocument/2006/relationships/hyperlink" Target="http://refhub.elsevier.com/S1701-2163(23)00152-4/sref38" TargetMode="External"/><Relationship Id="rId54" Type="http://schemas.openxmlformats.org/officeDocument/2006/relationships/hyperlink" Target="http://refhub.elsevier.com/S1701-2163(23)00152-4/sref37" TargetMode="External"/><Relationship Id="rId53" Type="http://schemas.openxmlformats.org/officeDocument/2006/relationships/hyperlink" Target="http://refhub.elsevier.com/S1701-2163(23)00152-4/sref36" TargetMode="External"/><Relationship Id="rId52" Type="http://schemas.openxmlformats.org/officeDocument/2006/relationships/hyperlink" Target="http://refhub.elsevier.com/S1701-2163(23)00152-4/sref35" TargetMode="External"/><Relationship Id="rId51" Type="http://schemas.openxmlformats.org/officeDocument/2006/relationships/hyperlink" Target="http://refhub.elsevier.com/S1701-2163(23)00152-4/sref34" TargetMode="External"/><Relationship Id="rId50" Type="http://schemas.openxmlformats.org/officeDocument/2006/relationships/hyperlink" Target="http://refhub.elsevier.com/S1701-2163(23)00152-4/sref33" TargetMode="External"/><Relationship Id="rId5" Type="http://schemas.openxmlformats.org/officeDocument/2006/relationships/footer" Target="footer2.xml"/><Relationship Id="rId49" Type="http://schemas.openxmlformats.org/officeDocument/2006/relationships/hyperlink" Target="http://refhub.elsevier.com/S1701-2163(23)00152-4/sref32" TargetMode="External"/><Relationship Id="rId48" Type="http://schemas.openxmlformats.org/officeDocument/2006/relationships/footer" Target="footer8.xml"/><Relationship Id="rId47" Type="http://schemas.openxmlformats.org/officeDocument/2006/relationships/header" Target="header7.xml"/><Relationship Id="rId46" Type="http://schemas.openxmlformats.org/officeDocument/2006/relationships/hyperlink" Target="http://refhub.elsevier.com/S1701-2163(23)00152-4/sref31" TargetMode="External"/><Relationship Id="rId45" Type="http://schemas.openxmlformats.org/officeDocument/2006/relationships/hyperlink" Target="http://refhub.elsevier.com/S1701-2163(23)00152-4/sref30" TargetMode="External"/><Relationship Id="rId44" Type="http://schemas.openxmlformats.org/officeDocument/2006/relationships/hyperlink" Target="http://refhub.elsevier.com/S1701-2163(23)00152-4/sref29" TargetMode="External"/><Relationship Id="rId43" Type="http://schemas.openxmlformats.org/officeDocument/2006/relationships/hyperlink" Target="http://refhub.elsevier.com/S1701-2163(23)00152-4/sref28" TargetMode="External"/><Relationship Id="rId42" Type="http://schemas.openxmlformats.org/officeDocument/2006/relationships/hyperlink" Target="http://refhub.elsevier.com/S1701-2163(23)00152-4/sref27" TargetMode="External"/><Relationship Id="rId41" Type="http://schemas.openxmlformats.org/officeDocument/2006/relationships/hyperlink" Target="http://refhub.elsevier.com/S1701-2163(23)00152-4/sref26" TargetMode="External"/><Relationship Id="rId40" Type="http://schemas.openxmlformats.org/officeDocument/2006/relationships/hyperlink" Target="http://refhub.elsevier.com/S1701-2163(23)00152-4/sref25" TargetMode="External"/><Relationship Id="rId4" Type="http://schemas.openxmlformats.org/officeDocument/2006/relationships/footer" Target="footer1.xml"/><Relationship Id="rId39" Type="http://schemas.openxmlformats.org/officeDocument/2006/relationships/hyperlink" Target="http://refhub.elsevier.com/S1701-2163(23)00152-4/sref24" TargetMode="External"/><Relationship Id="rId38" Type="http://schemas.openxmlformats.org/officeDocument/2006/relationships/hyperlink" Target="http://refhub.elsevier.com/S1701-2163(23)00152-4/sref23" TargetMode="External"/><Relationship Id="rId37" Type="http://schemas.openxmlformats.org/officeDocument/2006/relationships/hyperlink" Target="http://refhub.elsevier.com/S1701-2163(23)00152-4/sref22" TargetMode="External"/><Relationship Id="rId36" Type="http://schemas.openxmlformats.org/officeDocument/2006/relationships/hyperlink" Target="http://refhub.elsevier.com/S1701-2163(23)00152-4/sref21" TargetMode="External"/><Relationship Id="rId35" Type="http://schemas.openxmlformats.org/officeDocument/2006/relationships/hyperlink" Target="http://refhub.elsevier.com/S1701-2163(23)00152-4/sref20" TargetMode="External"/><Relationship Id="rId34" Type="http://schemas.openxmlformats.org/officeDocument/2006/relationships/hyperlink" Target="http://refhub.elsevier.com/S1701-2163(23)00152-4/sref19" TargetMode="External"/><Relationship Id="rId33" Type="http://schemas.openxmlformats.org/officeDocument/2006/relationships/hyperlink" Target="http://refhub.elsevier.com/S1701-2163(23)00152-4/sref18" TargetMode="External"/><Relationship Id="rId32" Type="http://schemas.openxmlformats.org/officeDocument/2006/relationships/hyperlink" Target="http://refhub.elsevier.com/S1701-2163(23)00152-4/sref17" TargetMode="External"/><Relationship Id="rId31" Type="http://schemas.openxmlformats.org/officeDocument/2006/relationships/hyperlink" Target="http://refhub.elsevier.com/S1701-2163(23)00152-4/sref16" TargetMode="External"/><Relationship Id="rId30" Type="http://schemas.openxmlformats.org/officeDocument/2006/relationships/hyperlink" Target="http://refhub.elsevier.com/S1701-2163(23)00152-4/sref15" TargetMode="External"/><Relationship Id="rId3" Type="http://schemas.openxmlformats.org/officeDocument/2006/relationships/image" Target="media/image1.png"/><Relationship Id="rId29" Type="http://schemas.openxmlformats.org/officeDocument/2006/relationships/hyperlink" Target="http://refhub.elsevier.com/S1701-2163(23)00152-4/sref14" TargetMode="External"/><Relationship Id="rId28" Type="http://schemas.openxmlformats.org/officeDocument/2006/relationships/hyperlink" Target="http://refhub.elsevier.com/S1701-2163(23)00152-4/sref11" TargetMode="External"/><Relationship Id="rId27" Type="http://schemas.openxmlformats.org/officeDocument/2006/relationships/hyperlink" Target="http://refhub.elsevier.com/S1701-2163(23)00152-4/sref10" TargetMode="External"/><Relationship Id="rId26" Type="http://schemas.openxmlformats.org/officeDocument/2006/relationships/hyperlink" Target="http://refhub.elsevier.com/S1701-2163(23)00152-4/sref9" TargetMode="External"/><Relationship Id="rId25" Type="http://schemas.openxmlformats.org/officeDocument/2006/relationships/hyperlink" Target="http://refhub.elsevier.com/S1701-2163(23)00152-4/sref8" TargetMode="External"/><Relationship Id="rId24" Type="http://schemas.openxmlformats.org/officeDocument/2006/relationships/hyperlink" Target="http://refhub.elsevier.com/S1701-2163(23)00152-4/sref7" TargetMode="External"/><Relationship Id="rId23" Type="http://schemas.openxmlformats.org/officeDocument/2006/relationships/hyperlink" Target="http://refhub.elsevier.com/S1701-2163(23)00152-4/sref6" TargetMode="External"/><Relationship Id="rId22" Type="http://schemas.openxmlformats.org/officeDocument/2006/relationships/hyperlink" Target="http://refhub.elsevier.com/S1701-2163(23)00152-4/sref5" TargetMode="External"/><Relationship Id="rId21" Type="http://schemas.openxmlformats.org/officeDocument/2006/relationships/hyperlink" Target="http://refhub.elsevier.com/S1701-2163(23)00152-4/sref4" TargetMode="External"/><Relationship Id="rId20" Type="http://schemas.openxmlformats.org/officeDocument/2006/relationships/hyperlink" Target="http://refhub.elsevier.com/S1701-2163(23)00152-4/sref3" TargetMode="External"/><Relationship Id="rId2" Type="http://schemas.openxmlformats.org/officeDocument/2006/relationships/hyperlink" Target="https://doi.org/10.1016/j.jogc.2023.03.004" TargetMode="External"/><Relationship Id="rId19" Type="http://schemas.openxmlformats.org/officeDocument/2006/relationships/hyperlink" Target="http://refhub.elsevier.com/S1701-2163(23)00152-4/sref2" TargetMode="External"/><Relationship Id="rId18" Type="http://schemas.openxmlformats.org/officeDocument/2006/relationships/hyperlink" Target="http://refhub.elsevier.com/S1701-2163(23)00152-4/sref1" TargetMode="External"/><Relationship Id="rId17" Type="http://schemas.openxmlformats.org/officeDocument/2006/relationships/hyperlink" Target="http://refhub.elsevier.com/S1701-2163(23)00152-4/sref13" TargetMode="External"/><Relationship Id="rId16" Type="http://schemas.openxmlformats.org/officeDocument/2006/relationships/hyperlink" Target="http://refhub.elsevier.com/S1701-2163(23)00152-4/sref12" TargetMode="External"/><Relationship Id="rId15" Type="http://schemas.openxmlformats.org/officeDocument/2006/relationships/footer" Target="foot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No. 435: Minimally Invasive Surgery in Fertility Therapy</dc:title>
  <dc:subject>XXX, 45 (2023) 273-284. doi:10.1016/j.jogc.2023.03.004</dc:subject>
  <dc:creator>Tarek Motan MD</dc:creator>
  <dcterms:created xsi:type="dcterms:W3CDTF">2023-04-27T15:32:03Z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2025-10-28T22:20:41</vt:filetime>
  </property>
</Properties>
</file>