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42"/>
        <w:spacing w:before="310" w:line="191" w:lineRule="auto"/>
        <w:rPr>
          <w:sz w:val="20"/>
          <w:szCs w:val="20"/>
        </w:rPr>
      </w:pPr>
      <w:r>
        <w:rPr>
          <w:sz w:val="23"/>
          <w:szCs w:val="23"/>
          <w:spacing w:val="8"/>
        </w:rPr>
        <w:t>■</w:t>
      </w:r>
      <w:r>
        <w:rPr>
          <w:rFonts w:ascii="SimHei" w:hAnsi="SimHei" w:eastAsia="SimHei" w:cs="SimHei"/>
          <w:sz w:val="23"/>
          <w:szCs w:val="23"/>
          <w:spacing w:val="8"/>
        </w:rPr>
        <w:t>指南共识</w:t>
      </w:r>
      <w:r>
        <w:rPr>
          <w:sz w:val="23"/>
          <w:szCs w:val="23"/>
          <w:spacing w:val="8"/>
        </w:rPr>
        <w:t>■</w:t>
      </w:r>
      <w:r>
        <w:rPr>
          <w:sz w:val="23"/>
          <w:szCs w:val="23"/>
          <w:spacing w:val="36"/>
          <w:w w:val="101"/>
        </w:rPr>
        <w:t xml:space="preserve">  </w:t>
      </w:r>
      <w:r>
        <w:rPr>
          <w:sz w:val="20"/>
          <w:szCs w:val="20"/>
          <w:spacing w:val="8"/>
        </w:rPr>
        <w:t>【</w:t>
      </w:r>
      <w:r>
        <w:rPr>
          <w:sz w:val="20"/>
          <w:szCs w:val="20"/>
        </w:rPr>
        <w:t>Guideline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</w:rPr>
        <w:t>Consensus</w:t>
      </w:r>
      <w:r>
        <w:rPr>
          <w:sz w:val="20"/>
          <w:szCs w:val="20"/>
          <w:spacing w:val="8"/>
        </w:rPr>
        <w:t>】</w:t>
      </w:r>
    </w:p>
    <w:p>
      <w:pPr>
        <w:ind w:left="744"/>
        <w:spacing w:before="229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老年女性子宫颈癌筛查中国专家共识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86" w:line="202" w:lineRule="auto"/>
        <w:rPr>
          <w:sz w:val="11"/>
          <w:szCs w:val="11"/>
        </w:rPr>
      </w:pPr>
      <w:r>
        <w:rPr>
          <w:sz w:val="20"/>
          <w:szCs w:val="20"/>
          <w:spacing w:val="1"/>
          <w:position w:val="-1"/>
        </w:rPr>
        <w:t>李克敏</w:t>
      </w:r>
      <w:r>
        <w:rPr>
          <w:sz w:val="11"/>
          <w:szCs w:val="11"/>
          <w:spacing w:val="1"/>
          <w:position w:val="9"/>
        </w:rPr>
        <w:t>1</w:t>
      </w:r>
      <w:r>
        <w:rPr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  <w:position w:val="-1"/>
        </w:rPr>
        <w:t>李    乔</w:t>
      </w:r>
      <w:r>
        <w:rPr>
          <w:sz w:val="11"/>
          <w:szCs w:val="11"/>
          <w:spacing w:val="-11"/>
          <w:position w:val="9"/>
        </w:rPr>
        <w:t>1</w:t>
      </w:r>
      <w:r>
        <w:rPr>
          <w:sz w:val="20"/>
          <w:szCs w:val="20"/>
          <w:spacing w:val="-10"/>
        </w:rPr>
        <w:t>，</w:t>
      </w:r>
      <w:r>
        <w:rPr>
          <w:sz w:val="20"/>
          <w:szCs w:val="20"/>
          <w:spacing w:val="-10"/>
          <w:position w:val="-1"/>
        </w:rPr>
        <w:t>高国兰</w:t>
      </w:r>
      <w:r>
        <w:rPr>
          <w:sz w:val="11"/>
          <w:szCs w:val="11"/>
          <w:spacing w:val="-10"/>
          <w:position w:val="9"/>
        </w:rPr>
        <w:t>1</w:t>
      </w:r>
      <w:r>
        <w:rPr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  <w:position w:val="-1"/>
        </w:rPr>
        <w:t>尹如铁</w:t>
      </w:r>
      <w:r>
        <w:rPr>
          <w:sz w:val="11"/>
          <w:szCs w:val="11"/>
          <w:spacing w:val="-11"/>
          <w:position w:val="9"/>
        </w:rPr>
        <w:t>1</w:t>
      </w:r>
      <w:r>
        <w:rPr>
          <w:sz w:val="20"/>
          <w:szCs w:val="20"/>
          <w:spacing w:val="-11"/>
        </w:rPr>
        <w:t>，</w:t>
      </w:r>
      <w:r>
        <w:rPr>
          <w:sz w:val="20"/>
          <w:szCs w:val="20"/>
          <w:spacing w:val="-11"/>
          <w:position w:val="-1"/>
        </w:rPr>
        <w:t>程静新</w:t>
      </w:r>
      <w:r>
        <w:rPr>
          <w:sz w:val="11"/>
          <w:szCs w:val="11"/>
          <w:spacing w:val="-4"/>
          <w:position w:val="9"/>
        </w:rPr>
        <w:t>2</w:t>
      </w:r>
      <w:r>
        <w:rPr>
          <w:sz w:val="20"/>
          <w:szCs w:val="20"/>
          <w:spacing w:val="-12"/>
        </w:rPr>
        <w:t>，</w:t>
      </w:r>
      <w:r>
        <w:rPr>
          <w:sz w:val="20"/>
          <w:szCs w:val="20"/>
          <w:spacing w:val="-12"/>
          <w:position w:val="-1"/>
        </w:rPr>
        <w:t>蔡红兵</w:t>
      </w:r>
      <w:r>
        <w:rPr>
          <w:sz w:val="11"/>
          <w:szCs w:val="11"/>
          <w:position w:val="9"/>
        </w:rPr>
        <w:t>3</w:t>
      </w:r>
    </w:p>
    <w:p>
      <w:pPr>
        <w:pStyle w:val="BodyText"/>
        <w:ind w:left="757"/>
        <w:spacing w:before="156" w:line="17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中国老年学和老年医学学会妇科分会</w:t>
      </w:r>
    </w:p>
    <w:p>
      <w:pPr>
        <w:pStyle w:val="BodyText"/>
        <w:ind w:left="765"/>
        <w:spacing w:line="231" w:lineRule="auto"/>
        <w:rPr/>
      </w:pPr>
      <w:r>
        <w:rPr>
          <w:spacing w:val="-3"/>
        </w:rPr>
        <w:t>(</w:t>
      </w:r>
      <w:r>
        <w:rPr>
          <w:spacing w:val="-16"/>
        </w:rPr>
        <w:t xml:space="preserve"> </w:t>
      </w:r>
      <w:r>
        <w:rPr>
          <w:sz w:val="10"/>
          <w:szCs w:val="10"/>
          <w:spacing w:val="-3"/>
          <w:position w:val="8"/>
        </w:rPr>
        <w:t>1</w:t>
      </w:r>
      <w:r>
        <w:rPr>
          <w:sz w:val="10"/>
          <w:szCs w:val="10"/>
          <w:spacing w:val="11"/>
          <w:w w:val="102"/>
          <w:position w:val="8"/>
        </w:rPr>
        <w:t xml:space="preserve">  </w:t>
      </w:r>
      <w:r>
        <w:rPr>
          <w:spacing w:val="-3"/>
        </w:rPr>
        <w:t>四川大学华西第二医院，四川</w:t>
      </w:r>
      <w:r>
        <w:rPr>
          <w:spacing w:val="21"/>
        </w:rPr>
        <w:t xml:space="preserve"> </w:t>
      </w:r>
      <w:r>
        <w:rPr>
          <w:spacing w:val="-3"/>
        </w:rPr>
        <w:t>成都 610016</w:t>
      </w:r>
      <w:r>
        <w:rPr>
          <w:spacing w:val="-14"/>
        </w:rPr>
        <w:t xml:space="preserve"> </w:t>
      </w:r>
      <w:r>
        <w:rPr>
          <w:spacing w:val="-3"/>
        </w:rPr>
        <w:t>;</w:t>
      </w:r>
      <w:r>
        <w:rPr>
          <w:spacing w:val="-14"/>
        </w:rPr>
        <w:t xml:space="preserve"> </w:t>
      </w:r>
      <w:r>
        <w:rPr>
          <w:sz w:val="10"/>
          <w:szCs w:val="10"/>
          <w:spacing w:val="-3"/>
          <w:position w:val="8"/>
        </w:rPr>
        <w:t>2   </w:t>
      </w:r>
      <w:r>
        <w:rPr>
          <w:spacing w:val="-3"/>
        </w:rPr>
        <w:t>同济大学东方医院，上海 2</w:t>
      </w:r>
      <w:r>
        <w:rPr>
          <w:spacing w:val="-4"/>
        </w:rPr>
        <w:t>00120</w:t>
      </w:r>
      <w:r>
        <w:rPr>
          <w:spacing w:val="-14"/>
        </w:rPr>
        <w:t xml:space="preserve"> </w:t>
      </w:r>
      <w:r>
        <w:rPr>
          <w:spacing w:val="-4"/>
        </w:rPr>
        <w:t>;</w:t>
      </w:r>
      <w:r>
        <w:rPr>
          <w:spacing w:val="-12"/>
        </w:rPr>
        <w:t xml:space="preserve"> </w:t>
      </w:r>
      <w:r>
        <w:rPr>
          <w:sz w:val="10"/>
          <w:szCs w:val="10"/>
          <w:spacing w:val="-4"/>
          <w:position w:val="8"/>
        </w:rPr>
        <w:t>3   </w:t>
      </w:r>
      <w:r>
        <w:rPr>
          <w:spacing w:val="-4"/>
        </w:rPr>
        <w:t>武汉大学中南医院，湖北</w:t>
      </w:r>
      <w:r>
        <w:rPr>
          <w:spacing w:val="25"/>
        </w:rPr>
        <w:t xml:space="preserve"> </w:t>
      </w:r>
      <w:r>
        <w:rPr>
          <w:spacing w:val="-4"/>
        </w:rPr>
        <w:t>武汉 430071)</w:t>
      </w:r>
    </w:p>
    <w:p>
      <w:pPr>
        <w:pStyle w:val="BodyText"/>
        <w:ind w:left="1454" w:right="605" w:hanging="54"/>
        <w:spacing w:before="133" w:line="236" w:lineRule="auto"/>
        <w:jc w:val="both"/>
        <w:rPr/>
      </w:pPr>
      <w:r>
        <w:rPr>
          <w:spacing w:val="5"/>
        </w:rPr>
        <w:t>【</w:t>
      </w:r>
      <w:r>
        <w:rPr>
          <w:rFonts w:ascii="SimHei" w:hAnsi="SimHei" w:eastAsia="SimHei" w:cs="SimHei"/>
          <w:spacing w:val="5"/>
        </w:rPr>
        <w:t>摘要</w:t>
      </w:r>
      <w:r>
        <w:rPr>
          <w:spacing w:val="5"/>
        </w:rPr>
        <w:t>】</w:t>
      </w:r>
      <w:r>
        <w:rPr>
          <w:rFonts w:ascii="SimSun" w:hAnsi="SimSun" w:eastAsia="SimSun" w:cs="SimSun"/>
          <w:spacing w:val="5"/>
        </w:rPr>
        <w:t>中国老年女性因各种因素的影响，子宫颈癌筛查的比率低，导致原本可防可治的子宫颈癌成为威胁其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8"/>
        </w:rPr>
        <w:t>生命健康的主要危险因素之一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为规范中国老年女性子宫颈癌筛查，指导临床实践，中国老</w:t>
      </w:r>
      <w:r>
        <w:rPr>
          <w:rFonts w:ascii="SimSun" w:hAnsi="SimSun" w:eastAsia="SimSun" w:cs="SimSun"/>
          <w:spacing w:val="7"/>
        </w:rPr>
        <w:t>年学和老年医学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学会妇科分会组织专家依据循证医学证据，结合临床诊疗经验，形成以下中国专家共识，用</w:t>
      </w:r>
      <w:r>
        <w:rPr>
          <w:rFonts w:ascii="SimSun" w:hAnsi="SimSun" w:eastAsia="SimSun" w:cs="SimSun"/>
          <w:spacing w:val="7"/>
        </w:rPr>
        <w:t>以逐渐规范我国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老年子宫颈癌防控</w:t>
      </w:r>
      <w:r>
        <w:rPr>
          <w:spacing w:val="7"/>
        </w:rPr>
        <w:t>。</w:t>
      </w:r>
    </w:p>
    <w:p>
      <w:pPr>
        <w:pStyle w:val="BodyText"/>
        <w:ind w:left="1400"/>
        <w:spacing w:before="1" w:line="182" w:lineRule="auto"/>
        <w:rPr>
          <w:rFonts w:ascii="SimSun" w:hAnsi="SimSun" w:eastAsia="SimSun" w:cs="SimSun"/>
        </w:rPr>
      </w:pPr>
      <w:r>
        <w:rPr>
          <w:spacing w:val="-9"/>
        </w:rPr>
        <w:t>【</w:t>
      </w:r>
      <w:r>
        <w:rPr>
          <w:rFonts w:ascii="SimHei" w:hAnsi="SimHei" w:eastAsia="SimHei" w:cs="SimHei"/>
          <w:spacing w:val="-9"/>
        </w:rPr>
        <w:t>关键词</w:t>
      </w:r>
      <w:r>
        <w:rPr>
          <w:spacing w:val="-9"/>
        </w:rPr>
        <w:t>】</w:t>
      </w:r>
      <w:r>
        <w:rPr>
          <w:rFonts w:ascii="SimSun" w:hAnsi="SimSun" w:eastAsia="SimSun" w:cs="SimSun"/>
          <w:spacing w:val="-9"/>
        </w:rPr>
        <w:t>老年女性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9"/>
        </w:rPr>
        <w:t>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9"/>
        </w:rPr>
        <w:t>子宫颈癌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9"/>
        </w:rPr>
        <w:t>;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9"/>
        </w:rPr>
        <w:t>筛查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9"/>
        </w:rPr>
        <w:t>;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9"/>
        </w:rPr>
        <w:t>中国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9"/>
        </w:rPr>
        <w:t>;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9"/>
        </w:rPr>
        <w:t>专家</w:t>
      </w:r>
      <w:r>
        <w:rPr>
          <w:rFonts w:ascii="SimSun" w:hAnsi="SimSun" w:eastAsia="SimSun" w:cs="SimSun"/>
          <w:spacing w:val="-10"/>
        </w:rPr>
        <w:t>共识</w:t>
      </w:r>
    </w:p>
    <w:p>
      <w:pPr>
        <w:pStyle w:val="BodyText"/>
        <w:ind w:left="1400"/>
        <w:spacing w:before="33" w:line="188" w:lineRule="auto"/>
        <w:rPr/>
      </w:pPr>
      <w:r>
        <w:rPr>
          <w:spacing w:val="-13"/>
        </w:rPr>
        <w:t>【</w:t>
      </w:r>
      <w:r>
        <w:rPr>
          <w:rFonts w:ascii="SimHei" w:hAnsi="SimHei" w:eastAsia="SimHei" w:cs="SimHei"/>
          <w:spacing w:val="-13"/>
        </w:rPr>
        <w:t>中图分类号</w:t>
      </w:r>
      <w:r>
        <w:rPr>
          <w:spacing w:val="-13"/>
        </w:rPr>
        <w:t>】R737．33           【</w:t>
      </w:r>
      <w:r>
        <w:rPr>
          <w:rFonts w:ascii="SimHei" w:hAnsi="SimHei" w:eastAsia="SimHei" w:cs="SimHei"/>
          <w:spacing w:val="-13"/>
        </w:rPr>
        <w:t>文献标识码</w:t>
      </w:r>
      <w:r>
        <w:rPr>
          <w:spacing w:val="-13"/>
        </w:rPr>
        <w:t>】A            DOI</w:t>
      </w:r>
      <w:r>
        <w:rPr>
          <w:rFonts w:ascii="SimHei" w:hAnsi="SimHei" w:eastAsia="SimHei" w:cs="SimHei"/>
          <w:spacing w:val="-13"/>
        </w:rPr>
        <w:t>: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spacing w:val="-13"/>
        </w:rPr>
        <w:t>10．3969</w:t>
      </w:r>
      <w:r>
        <w:rPr>
          <w:spacing w:val="-21"/>
        </w:rPr>
        <w:t xml:space="preserve"> </w:t>
      </w:r>
      <w:r>
        <w:rPr>
          <w:spacing w:val="-13"/>
        </w:rPr>
        <w:t>/j．is</w:t>
      </w:r>
      <w:r>
        <w:rPr>
          <w:spacing w:val="-14"/>
        </w:rPr>
        <w:t>sn．1672－4992．2024．13．001</w:t>
      </w:r>
    </w:p>
    <w:p>
      <w:pPr>
        <w:pStyle w:val="BodyText"/>
        <w:ind w:left="1400"/>
        <w:spacing w:before="42" w:line="205" w:lineRule="auto"/>
        <w:rPr/>
      </w:pPr>
      <w:r>
        <w:rPr>
          <w:spacing w:val="-10"/>
        </w:rPr>
        <w:t>【</w:t>
      </w:r>
      <w:r>
        <w:rPr>
          <w:rFonts w:ascii="SimHei" w:hAnsi="SimHei" w:eastAsia="SimHei" w:cs="SimHei"/>
          <w:spacing w:val="-10"/>
        </w:rPr>
        <w:t>文章编号</w:t>
      </w:r>
      <w:r>
        <w:rPr>
          <w:spacing w:val="-10"/>
        </w:rPr>
        <w:t>】1672－4992</w:t>
      </w:r>
      <w:r>
        <w:rPr>
          <w:spacing w:val="-13"/>
        </w:rPr>
        <w:t xml:space="preserve"> </w:t>
      </w:r>
      <w:r>
        <w:rPr>
          <w:spacing w:val="-10"/>
        </w:rPr>
        <w:t>－</w:t>
      </w:r>
      <w:r>
        <w:rPr>
          <w:spacing w:val="-24"/>
        </w:rPr>
        <w:t xml:space="preserve"> </w:t>
      </w:r>
      <w:r>
        <w:rPr>
          <w:rFonts w:ascii="SimHei" w:hAnsi="SimHei" w:eastAsia="SimHei" w:cs="SimHei"/>
          <w:spacing w:val="-10"/>
        </w:rPr>
        <w:t>(</w:t>
      </w:r>
      <w:r>
        <w:rPr>
          <w:spacing w:val="-10"/>
        </w:rPr>
        <w:t>2024</w:t>
      </w:r>
      <w:r>
        <w:rPr>
          <w:rFonts w:ascii="SimHei" w:hAnsi="SimHei" w:eastAsia="SimHei" w:cs="SimHei"/>
          <w:spacing w:val="-10"/>
        </w:rPr>
        <w:t>)</w:t>
      </w:r>
      <w:r>
        <w:rPr>
          <w:rFonts w:ascii="SimHei" w:hAnsi="SimHei" w:eastAsia="SimHei" w:cs="SimHei"/>
          <w:spacing w:val="-26"/>
        </w:rPr>
        <w:t xml:space="preserve"> </w:t>
      </w:r>
      <w:r>
        <w:rPr>
          <w:spacing w:val="-10"/>
        </w:rPr>
        <w:t>13－2313－05</w:t>
      </w:r>
    </w:p>
    <w:p>
      <w:pPr>
        <w:pStyle w:val="BodyText"/>
        <w:ind w:left="737"/>
        <w:spacing w:before="325" w:line="164" w:lineRule="auto"/>
        <w:rPr>
          <w:sz w:val="27"/>
          <w:szCs w:val="27"/>
        </w:rPr>
      </w:pPr>
      <w:r>
        <w:rPr>
          <w:sz w:val="27"/>
          <w:szCs w:val="27"/>
          <w:spacing w:val="-10"/>
        </w:rPr>
        <w:t>Chinese</w:t>
      </w:r>
      <w:r>
        <w:rPr>
          <w:sz w:val="27"/>
          <w:szCs w:val="27"/>
          <w:spacing w:val="41"/>
        </w:rPr>
        <w:t xml:space="preserve"> </w:t>
      </w:r>
      <w:r>
        <w:rPr>
          <w:sz w:val="27"/>
          <w:szCs w:val="27"/>
          <w:spacing w:val="-10"/>
        </w:rPr>
        <w:t>expert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0"/>
        </w:rPr>
        <w:t>consensus</w:t>
      </w:r>
      <w:r>
        <w:rPr>
          <w:sz w:val="27"/>
          <w:szCs w:val="27"/>
          <w:spacing w:val="29"/>
          <w:w w:val="101"/>
        </w:rPr>
        <w:t xml:space="preserve"> </w:t>
      </w:r>
      <w:r>
        <w:rPr>
          <w:sz w:val="27"/>
          <w:szCs w:val="27"/>
          <w:spacing w:val="-10"/>
        </w:rPr>
        <w:t>on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-10"/>
        </w:rPr>
        <w:t>cervical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0"/>
        </w:rPr>
        <w:t>cancer</w:t>
      </w:r>
      <w:r>
        <w:rPr>
          <w:sz w:val="27"/>
          <w:szCs w:val="27"/>
          <w:spacing w:val="30"/>
        </w:rPr>
        <w:t xml:space="preserve"> </w:t>
      </w:r>
      <w:r>
        <w:rPr>
          <w:sz w:val="27"/>
          <w:szCs w:val="27"/>
          <w:spacing w:val="-10"/>
        </w:rPr>
        <w:t>screening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-10"/>
        </w:rPr>
        <w:t>in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0"/>
        </w:rPr>
        <w:t>elderly</w:t>
      </w:r>
      <w:r>
        <w:rPr>
          <w:sz w:val="27"/>
          <w:szCs w:val="27"/>
          <w:spacing w:val="24"/>
        </w:rPr>
        <w:t xml:space="preserve"> </w:t>
      </w:r>
      <w:r>
        <w:rPr>
          <w:sz w:val="27"/>
          <w:szCs w:val="27"/>
          <w:spacing w:val="-10"/>
        </w:rPr>
        <w:t>women</w:t>
      </w:r>
    </w:p>
    <w:p>
      <w:pPr>
        <w:pStyle w:val="BodyText"/>
        <w:ind w:left="732"/>
        <w:spacing w:before="137" w:line="200" w:lineRule="auto"/>
        <w:rPr>
          <w:sz w:val="11"/>
          <w:szCs w:val="11"/>
        </w:rPr>
      </w:pPr>
      <w:r>
        <w:rPr>
          <w:sz w:val="20"/>
          <w:szCs w:val="20"/>
          <w:spacing w:val="-10"/>
        </w:rPr>
        <w:t>LI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Kemin</w:t>
      </w:r>
      <w:r>
        <w:rPr>
          <w:sz w:val="11"/>
          <w:szCs w:val="11"/>
          <w:position w:val="9"/>
        </w:rPr>
        <w:t>1</w:t>
      </w:r>
      <w:r>
        <w:rPr>
          <w:sz w:val="11"/>
          <w:szCs w:val="11"/>
          <w:spacing w:val="-9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，</w:t>
      </w:r>
      <w:r>
        <w:rPr>
          <w:sz w:val="20"/>
          <w:szCs w:val="20"/>
          <w:spacing w:val="-24"/>
        </w:rPr>
        <w:t>LI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4"/>
        </w:rPr>
        <w:t>Qiao</w:t>
      </w:r>
      <w:r>
        <w:rPr>
          <w:sz w:val="11"/>
          <w:szCs w:val="11"/>
          <w:spacing w:val="1"/>
          <w:position w:val="9"/>
        </w:rPr>
        <w:t>1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，</w:t>
      </w:r>
      <w:r>
        <w:rPr>
          <w:sz w:val="20"/>
          <w:szCs w:val="20"/>
          <w:spacing w:val="-26"/>
        </w:rPr>
        <w:t>GAO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6"/>
        </w:rPr>
        <w:t>Guolan</w:t>
      </w:r>
      <w:r>
        <w:rPr>
          <w:sz w:val="11"/>
          <w:szCs w:val="11"/>
          <w:spacing w:val="4"/>
          <w:position w:val="9"/>
        </w:rPr>
        <w:t>1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，</w:t>
      </w:r>
      <w:r>
        <w:rPr>
          <w:sz w:val="20"/>
          <w:szCs w:val="20"/>
          <w:spacing w:val="-18"/>
        </w:rPr>
        <w:t>YIN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8"/>
        </w:rPr>
        <w:t>Rutie</w:t>
      </w:r>
      <w:r>
        <w:rPr>
          <w:sz w:val="11"/>
          <w:szCs w:val="11"/>
          <w:spacing w:val="2"/>
          <w:position w:val="9"/>
        </w:rPr>
        <w:t>1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CHENG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7"/>
        </w:rPr>
        <w:t>Jingxin</w:t>
      </w:r>
      <w:r>
        <w:rPr>
          <w:sz w:val="11"/>
          <w:szCs w:val="11"/>
          <w:spacing w:val="3"/>
          <w:position w:val="9"/>
        </w:rPr>
        <w:t>2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，</w:t>
      </w:r>
      <w:r>
        <w:rPr>
          <w:sz w:val="20"/>
          <w:szCs w:val="20"/>
          <w:spacing w:val="-24"/>
        </w:rPr>
        <w:t>CAI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4"/>
        </w:rPr>
        <w:t>Hongbing</w:t>
      </w:r>
      <w:r>
        <w:rPr>
          <w:sz w:val="11"/>
          <w:szCs w:val="11"/>
          <w:spacing w:val="1"/>
          <w:position w:val="9"/>
        </w:rPr>
        <w:t>3</w:t>
      </w:r>
    </w:p>
    <w:p>
      <w:pPr>
        <w:pStyle w:val="BodyText"/>
        <w:ind w:left="735"/>
        <w:spacing w:before="63" w:line="163" w:lineRule="auto"/>
        <w:rPr/>
      </w:pPr>
      <w:r>
        <w:rPr>
          <w:spacing w:val="-18"/>
        </w:rPr>
        <w:t>Gynecology</w:t>
      </w:r>
      <w:r>
        <w:rPr>
          <w:spacing w:val="19"/>
        </w:rPr>
        <w:t xml:space="preserve"> </w:t>
      </w:r>
      <w:r>
        <w:rPr>
          <w:spacing w:val="-18"/>
        </w:rPr>
        <w:t>Branch</w:t>
      </w:r>
      <w:r>
        <w:rPr>
          <w:spacing w:val="15"/>
        </w:rPr>
        <w:t xml:space="preserve"> </w:t>
      </w:r>
      <w:r>
        <w:rPr>
          <w:spacing w:val="-18"/>
        </w:rPr>
        <w:t>of</w:t>
      </w:r>
      <w:r>
        <w:rPr>
          <w:spacing w:val="24"/>
        </w:rPr>
        <w:t xml:space="preserve"> </w:t>
      </w:r>
      <w:r>
        <w:rPr>
          <w:spacing w:val="-18"/>
        </w:rPr>
        <w:t>Chinese</w:t>
      </w:r>
      <w:r>
        <w:rPr>
          <w:spacing w:val="14"/>
        </w:rPr>
        <w:t xml:space="preserve"> </w:t>
      </w:r>
      <w:r>
        <w:rPr>
          <w:spacing w:val="-18"/>
        </w:rPr>
        <w:t>Society</w:t>
      </w:r>
      <w:r>
        <w:rPr>
          <w:spacing w:val="15"/>
        </w:rPr>
        <w:t xml:space="preserve"> </w:t>
      </w:r>
      <w:r>
        <w:rPr>
          <w:spacing w:val="-18"/>
        </w:rPr>
        <w:t>of</w:t>
      </w:r>
      <w:r>
        <w:rPr>
          <w:spacing w:val="23"/>
          <w:w w:val="101"/>
        </w:rPr>
        <w:t xml:space="preserve"> </w:t>
      </w:r>
      <w:r>
        <w:rPr>
          <w:spacing w:val="-18"/>
        </w:rPr>
        <w:t>Gerontology</w:t>
      </w:r>
      <w:r>
        <w:rPr>
          <w:spacing w:val="15"/>
          <w:w w:val="101"/>
        </w:rPr>
        <w:t xml:space="preserve"> </w:t>
      </w:r>
      <w:r>
        <w:rPr>
          <w:spacing w:val="-18"/>
        </w:rPr>
        <w:t>and</w:t>
      </w:r>
      <w:r>
        <w:rPr>
          <w:spacing w:val="23"/>
          <w:w w:val="101"/>
        </w:rPr>
        <w:t xml:space="preserve"> </w:t>
      </w:r>
      <w:r>
        <w:rPr>
          <w:spacing w:val="-18"/>
        </w:rPr>
        <w:t>Gerontology</w:t>
      </w:r>
    </w:p>
    <w:p>
      <w:pPr>
        <w:pStyle w:val="BodyText"/>
        <w:ind w:left="720" w:right="62" w:firstLine="42"/>
        <w:spacing w:before="23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9"/>
          <w:w w:val="60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z w:val="10"/>
          <w:szCs w:val="10"/>
          <w:spacing w:val="-18"/>
          <w:w w:val="99"/>
          <w:position w:val="8"/>
        </w:rPr>
        <w:t>1</w:t>
      </w:r>
      <w:r>
        <w:rPr>
          <w:sz w:val="10"/>
          <w:szCs w:val="10"/>
          <w:spacing w:val="6"/>
          <w:position w:val="8"/>
        </w:rPr>
        <w:t xml:space="preserve"> </w:t>
      </w:r>
      <w:r>
        <w:rPr>
          <w:spacing w:val="-18"/>
          <w:w w:val="99"/>
        </w:rPr>
        <w:t>West</w:t>
      </w:r>
      <w:r>
        <w:rPr>
          <w:spacing w:val="24"/>
          <w:w w:val="101"/>
        </w:rPr>
        <w:t xml:space="preserve"> </w:t>
      </w:r>
      <w:r>
        <w:rPr>
          <w:spacing w:val="-18"/>
          <w:w w:val="99"/>
        </w:rPr>
        <w:t>China</w:t>
      </w:r>
      <w:r>
        <w:rPr>
          <w:spacing w:val="13"/>
          <w:w w:val="101"/>
        </w:rPr>
        <w:t xml:space="preserve"> </w:t>
      </w:r>
      <w:r>
        <w:rPr>
          <w:spacing w:val="-16"/>
        </w:rPr>
        <w:t>Second</w:t>
      </w:r>
      <w:r>
        <w:rPr>
          <w:spacing w:val="25"/>
        </w:rPr>
        <w:t xml:space="preserve"> </w:t>
      </w:r>
      <w:r>
        <w:rPr>
          <w:spacing w:val="-16"/>
        </w:rPr>
        <w:t>Hospital</w:t>
      </w:r>
      <w:r>
        <w:rPr>
          <w:spacing w:val="29"/>
          <w:w w:val="101"/>
        </w:rPr>
        <w:t xml:space="preserve"> </w:t>
      </w:r>
      <w:r>
        <w:rPr>
          <w:spacing w:val="-16"/>
        </w:rPr>
        <w:t>of</w:t>
      </w:r>
      <w:r>
        <w:rPr>
          <w:spacing w:val="28"/>
        </w:rPr>
        <w:t xml:space="preserve"> </w:t>
      </w:r>
      <w:r>
        <w:rPr>
          <w:spacing w:val="-16"/>
        </w:rPr>
        <w:t>Sichuan  University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Sichuan  Chengdu  610016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Ch</w:t>
      </w:r>
      <w:r>
        <w:rPr>
          <w:spacing w:val="-17"/>
        </w:rPr>
        <w:t>ina </w:t>
      </w:r>
      <w:r>
        <w:rPr>
          <w:rFonts w:ascii="SimSun" w:hAnsi="SimSun" w:eastAsia="SimSun" w:cs="SimSun"/>
          <w:spacing w:val="-17"/>
        </w:rPr>
        <w:t>;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z w:val="10"/>
          <w:szCs w:val="10"/>
          <w:spacing w:val="-14"/>
          <w:position w:val="8"/>
        </w:rPr>
        <w:t>2</w:t>
      </w:r>
      <w:r>
        <w:rPr>
          <w:sz w:val="10"/>
          <w:szCs w:val="10"/>
          <w:spacing w:val="6"/>
          <w:position w:val="8"/>
        </w:rPr>
        <w:t xml:space="preserve"> </w:t>
      </w:r>
      <w:r>
        <w:rPr>
          <w:spacing w:val="-14"/>
        </w:rPr>
        <w:t>Tongji</w:t>
      </w:r>
      <w:r>
        <w:rPr>
          <w:spacing w:val="44"/>
          <w:w w:val="101"/>
        </w:rPr>
        <w:t xml:space="preserve"> </w:t>
      </w:r>
      <w:r>
        <w:rPr>
          <w:spacing w:val="-14"/>
        </w:rPr>
        <w:t>University  Oriental</w:t>
      </w:r>
      <w:r>
        <w:rPr>
          <w:spacing w:val="28"/>
        </w:rPr>
        <w:t xml:space="preserve"> </w:t>
      </w:r>
      <w:r>
        <w:rPr>
          <w:spacing w:val="-14"/>
        </w:rPr>
        <w:t>Hospital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Shanghai</w:t>
      </w:r>
      <w:r>
        <w:rPr/>
        <w:t xml:space="preserve"> </w:t>
      </w:r>
      <w:r>
        <w:rPr>
          <w:spacing w:val="-21"/>
        </w:rPr>
        <w:t>200120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China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21"/>
        </w:rPr>
        <w:t>;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z w:val="10"/>
          <w:szCs w:val="10"/>
          <w:spacing w:val="-15"/>
          <w:position w:val="8"/>
        </w:rPr>
        <w:t>3</w:t>
      </w:r>
      <w:r>
        <w:rPr>
          <w:sz w:val="10"/>
          <w:szCs w:val="10"/>
          <w:spacing w:val="-7"/>
          <w:position w:val="8"/>
        </w:rPr>
        <w:t xml:space="preserve"> </w:t>
      </w:r>
      <w:r>
        <w:rPr>
          <w:spacing w:val="-15"/>
        </w:rPr>
        <w:t>Zhongnan</w:t>
      </w:r>
      <w:r>
        <w:rPr>
          <w:spacing w:val="12"/>
        </w:rPr>
        <w:t xml:space="preserve"> </w:t>
      </w:r>
      <w:r>
        <w:rPr>
          <w:spacing w:val="-19"/>
        </w:rPr>
        <w:t>Hospital</w:t>
      </w:r>
      <w:r>
        <w:rPr>
          <w:spacing w:val="16"/>
        </w:rPr>
        <w:t xml:space="preserve"> </w:t>
      </w:r>
      <w:r>
        <w:rPr>
          <w:spacing w:val="-19"/>
        </w:rPr>
        <w:t>of</w:t>
      </w:r>
      <w:r>
        <w:rPr>
          <w:spacing w:val="27"/>
        </w:rPr>
        <w:t xml:space="preserve"> </w:t>
      </w:r>
      <w:r>
        <w:rPr>
          <w:spacing w:val="-19"/>
        </w:rPr>
        <w:t>Wuhan</w:t>
      </w:r>
      <w:r>
        <w:rPr>
          <w:spacing w:val="29"/>
        </w:rPr>
        <w:t xml:space="preserve"> </w:t>
      </w:r>
      <w:r>
        <w:rPr>
          <w:spacing w:val="-19"/>
        </w:rPr>
        <w:t>University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Hubei</w:t>
      </w:r>
      <w:r>
        <w:rPr>
          <w:spacing w:val="27"/>
        </w:rPr>
        <w:t xml:space="preserve"> </w:t>
      </w:r>
      <w:r>
        <w:rPr>
          <w:spacing w:val="-19"/>
        </w:rPr>
        <w:t>Wuhan</w:t>
      </w:r>
      <w:r>
        <w:rPr>
          <w:spacing w:val="5"/>
        </w:rPr>
        <w:t xml:space="preserve"> </w:t>
      </w:r>
      <w:r>
        <w:rPr>
          <w:spacing w:val="-19"/>
        </w:rPr>
        <w:t>430071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China．</w:t>
      </w:r>
      <w:r>
        <w:rPr>
          <w:rFonts w:ascii="SimSun" w:hAnsi="SimSun" w:eastAsia="SimSun" w:cs="SimSun"/>
          <w:spacing w:val="-19"/>
        </w:rPr>
        <w:t>)</w:t>
      </w:r>
    </w:p>
    <w:p>
      <w:pPr>
        <w:pStyle w:val="BodyText"/>
        <w:ind w:left="1449" w:right="571" w:hanging="49"/>
        <w:spacing w:before="109" w:line="222" w:lineRule="auto"/>
        <w:jc w:val="both"/>
        <w:rPr/>
      </w:pPr>
      <w:r>
        <w:rPr>
          <w:spacing w:val="-16"/>
        </w:rPr>
        <w:t>【Abstract】Due</w:t>
      </w:r>
      <w:r>
        <w:rPr>
          <w:spacing w:val="30"/>
          <w:w w:val="101"/>
        </w:rPr>
        <w:t xml:space="preserve"> </w:t>
      </w:r>
      <w:r>
        <w:rPr>
          <w:spacing w:val="-16"/>
        </w:rPr>
        <w:t>to</w:t>
      </w:r>
      <w:r>
        <w:rPr>
          <w:spacing w:val="16"/>
          <w:w w:val="101"/>
        </w:rPr>
        <w:t xml:space="preserve"> </w:t>
      </w:r>
      <w:r>
        <w:rPr>
          <w:spacing w:val="-16"/>
        </w:rPr>
        <w:t>various</w:t>
      </w:r>
      <w:r>
        <w:rPr>
          <w:spacing w:val="12"/>
        </w:rPr>
        <w:t xml:space="preserve"> </w:t>
      </w:r>
      <w:r>
        <w:rPr>
          <w:spacing w:val="-16"/>
        </w:rPr>
        <w:t>factors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the</w:t>
      </w:r>
      <w:r>
        <w:rPr>
          <w:spacing w:val="15"/>
        </w:rPr>
        <w:t xml:space="preserve"> </w:t>
      </w:r>
      <w:r>
        <w:rPr>
          <w:spacing w:val="-16"/>
        </w:rPr>
        <w:t>rate</w:t>
      </w:r>
      <w:r>
        <w:rPr>
          <w:spacing w:val="16"/>
          <w:w w:val="101"/>
        </w:rPr>
        <w:t xml:space="preserve"> </w:t>
      </w:r>
      <w:r>
        <w:rPr>
          <w:spacing w:val="-16"/>
        </w:rPr>
        <w:t>of</w:t>
      </w:r>
      <w:r>
        <w:rPr>
          <w:spacing w:val="7"/>
        </w:rPr>
        <w:t xml:space="preserve"> </w:t>
      </w:r>
      <w:r>
        <w:rPr>
          <w:spacing w:val="-16"/>
        </w:rPr>
        <w:t>cervical</w:t>
      </w:r>
      <w:r>
        <w:rPr>
          <w:spacing w:val="17"/>
        </w:rPr>
        <w:t xml:space="preserve"> </w:t>
      </w:r>
      <w:r>
        <w:rPr>
          <w:spacing w:val="-16"/>
        </w:rPr>
        <w:t>cancer</w:t>
      </w:r>
      <w:r>
        <w:rPr>
          <w:spacing w:val="17"/>
          <w:w w:val="101"/>
        </w:rPr>
        <w:t xml:space="preserve"> </w:t>
      </w:r>
      <w:r>
        <w:rPr>
          <w:spacing w:val="-16"/>
        </w:rPr>
        <w:t>screening</w:t>
      </w:r>
      <w:r>
        <w:rPr>
          <w:spacing w:val="17"/>
        </w:rPr>
        <w:t xml:space="preserve"> </w:t>
      </w:r>
      <w:r>
        <w:rPr>
          <w:spacing w:val="-16"/>
        </w:rPr>
        <w:t>among</w:t>
      </w:r>
      <w:r>
        <w:rPr>
          <w:spacing w:val="17"/>
        </w:rPr>
        <w:t xml:space="preserve"> </w:t>
      </w:r>
      <w:r>
        <w:rPr>
          <w:spacing w:val="-16"/>
        </w:rPr>
        <w:t>elderly</w:t>
      </w:r>
      <w:r>
        <w:rPr>
          <w:spacing w:val="19"/>
          <w:w w:val="101"/>
        </w:rPr>
        <w:t xml:space="preserve"> </w:t>
      </w:r>
      <w:r>
        <w:rPr>
          <w:spacing w:val="-16"/>
        </w:rPr>
        <w:t>Chinese</w:t>
      </w:r>
      <w:r>
        <w:rPr>
          <w:spacing w:val="12"/>
          <w:w w:val="101"/>
        </w:rPr>
        <w:t xml:space="preserve"> </w:t>
      </w:r>
      <w:r>
        <w:rPr>
          <w:spacing w:val="-16"/>
        </w:rPr>
        <w:t>women</w:t>
      </w:r>
      <w:r>
        <w:rPr>
          <w:spacing w:val="16"/>
          <w:w w:val="101"/>
        </w:rPr>
        <w:t xml:space="preserve"> </w:t>
      </w:r>
      <w:r>
        <w:rPr>
          <w:spacing w:val="-16"/>
        </w:rPr>
        <w:t>is</w:t>
      </w:r>
      <w:r>
        <w:rPr>
          <w:spacing w:val="14"/>
          <w:w w:val="101"/>
        </w:rPr>
        <w:t xml:space="preserve"> </w:t>
      </w:r>
      <w:r>
        <w:rPr>
          <w:spacing w:val="-16"/>
        </w:rPr>
        <w:t>low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causing</w:t>
      </w:r>
      <w:r>
        <w:rPr/>
        <w:t xml:space="preserve">  </w:t>
      </w:r>
      <w:r>
        <w:rPr>
          <w:spacing w:val="-14"/>
        </w:rPr>
        <w:t>cervical</w:t>
      </w:r>
      <w:r>
        <w:rPr>
          <w:spacing w:val="19"/>
        </w:rPr>
        <w:t xml:space="preserve"> </w:t>
      </w:r>
      <w:r>
        <w:rPr>
          <w:spacing w:val="-14"/>
        </w:rPr>
        <w:t>cancer</w:t>
      </w:r>
      <w:r>
        <w:rPr>
          <w:spacing w:val="15"/>
        </w:rPr>
        <w:t xml:space="preserve"> </w:t>
      </w:r>
      <w:r>
        <w:rPr>
          <w:spacing w:val="-14"/>
        </w:rPr>
        <w:t>that</w:t>
      </w:r>
      <w:r>
        <w:rPr>
          <w:spacing w:val="15"/>
        </w:rPr>
        <w:t xml:space="preserve"> </w:t>
      </w:r>
      <w:r>
        <w:rPr>
          <w:spacing w:val="-14"/>
        </w:rPr>
        <w:t>was</w:t>
      </w:r>
      <w:r>
        <w:rPr>
          <w:spacing w:val="18"/>
        </w:rPr>
        <w:t xml:space="preserve"> </w:t>
      </w:r>
      <w:r>
        <w:rPr>
          <w:spacing w:val="-14"/>
        </w:rPr>
        <w:t>origina</w:t>
      </w:r>
      <w:r>
        <w:rPr>
          <w:spacing w:val="-15"/>
        </w:rPr>
        <w:t>lly</w:t>
      </w:r>
      <w:r>
        <w:rPr>
          <w:spacing w:val="17"/>
        </w:rPr>
        <w:t xml:space="preserve"> </w:t>
      </w:r>
      <w:r>
        <w:rPr>
          <w:spacing w:val="-15"/>
        </w:rPr>
        <w:t>preventable</w:t>
      </w:r>
      <w:r>
        <w:rPr>
          <w:spacing w:val="19"/>
        </w:rPr>
        <w:t xml:space="preserve"> </w:t>
      </w:r>
      <w:r>
        <w:rPr>
          <w:spacing w:val="-15"/>
        </w:rPr>
        <w:t>and</w:t>
      </w:r>
      <w:r>
        <w:rPr>
          <w:spacing w:val="16"/>
        </w:rPr>
        <w:t xml:space="preserve"> </w:t>
      </w:r>
      <w:r>
        <w:rPr>
          <w:spacing w:val="-15"/>
        </w:rPr>
        <w:t>treatable</w:t>
      </w:r>
      <w:r>
        <w:rPr>
          <w:spacing w:val="16"/>
          <w:w w:val="101"/>
        </w:rPr>
        <w:t xml:space="preserve"> </w:t>
      </w:r>
      <w:r>
        <w:rPr>
          <w:spacing w:val="-15"/>
        </w:rPr>
        <w:t>to</w:t>
      </w:r>
      <w:r>
        <w:rPr>
          <w:spacing w:val="17"/>
          <w:w w:val="101"/>
        </w:rPr>
        <w:t xml:space="preserve"> </w:t>
      </w:r>
      <w:r>
        <w:rPr>
          <w:spacing w:val="-15"/>
        </w:rPr>
        <w:t>become</w:t>
      </w:r>
      <w:r>
        <w:rPr>
          <w:spacing w:val="18"/>
        </w:rPr>
        <w:t xml:space="preserve"> </w:t>
      </w:r>
      <w:r>
        <w:rPr>
          <w:spacing w:val="-15"/>
        </w:rPr>
        <w:t>one</w:t>
      </w:r>
      <w:r>
        <w:rPr>
          <w:spacing w:val="18"/>
          <w:w w:val="101"/>
        </w:rPr>
        <w:t xml:space="preserve"> </w:t>
      </w:r>
      <w:r>
        <w:rPr>
          <w:spacing w:val="-15"/>
        </w:rPr>
        <w:t>of</w:t>
      </w:r>
      <w:r>
        <w:rPr>
          <w:spacing w:val="10"/>
        </w:rPr>
        <w:t xml:space="preserve"> </w:t>
      </w:r>
      <w:r>
        <w:rPr>
          <w:spacing w:val="-15"/>
        </w:rPr>
        <w:t>the</w:t>
      </w:r>
      <w:r>
        <w:rPr>
          <w:spacing w:val="22"/>
          <w:w w:val="101"/>
        </w:rPr>
        <w:t xml:space="preserve"> </w:t>
      </w:r>
      <w:r>
        <w:rPr>
          <w:spacing w:val="-15"/>
        </w:rPr>
        <w:t>major</w:t>
      </w:r>
      <w:r>
        <w:rPr>
          <w:spacing w:val="19"/>
          <w:w w:val="101"/>
        </w:rPr>
        <w:t xml:space="preserve"> </w:t>
      </w:r>
      <w:r>
        <w:rPr>
          <w:spacing w:val="-15"/>
        </w:rPr>
        <w:t>risk</w:t>
      </w:r>
      <w:r>
        <w:rPr>
          <w:spacing w:val="17"/>
          <w:w w:val="101"/>
        </w:rPr>
        <w:t xml:space="preserve"> </w:t>
      </w:r>
      <w:r>
        <w:rPr>
          <w:spacing w:val="-15"/>
        </w:rPr>
        <w:t>factors</w:t>
      </w:r>
      <w:r>
        <w:rPr>
          <w:spacing w:val="20"/>
        </w:rPr>
        <w:t xml:space="preserve"> </w:t>
      </w:r>
      <w:r>
        <w:rPr>
          <w:spacing w:val="-15"/>
        </w:rPr>
        <w:t>threatening</w:t>
      </w:r>
      <w:r>
        <w:rPr>
          <w:spacing w:val="20"/>
          <w:w w:val="101"/>
        </w:rPr>
        <w:t xml:space="preserve"> </w:t>
      </w:r>
      <w:r>
        <w:rPr>
          <w:spacing w:val="-15"/>
        </w:rPr>
        <w:t>their</w:t>
      </w:r>
      <w:r>
        <w:rPr/>
        <w:t xml:space="preserve">  </w:t>
      </w:r>
      <w:r>
        <w:rPr>
          <w:spacing w:val="-14"/>
        </w:rPr>
        <w:t>life</w:t>
      </w:r>
      <w:r>
        <w:rPr>
          <w:spacing w:val="27"/>
        </w:rPr>
        <w:t xml:space="preserve"> </w:t>
      </w:r>
      <w:r>
        <w:rPr>
          <w:spacing w:val="-14"/>
        </w:rPr>
        <w:t>and</w:t>
      </w:r>
      <w:r>
        <w:rPr>
          <w:spacing w:val="17"/>
        </w:rPr>
        <w:t xml:space="preserve"> </w:t>
      </w:r>
      <w:r>
        <w:rPr>
          <w:spacing w:val="-14"/>
        </w:rPr>
        <w:t>health．In</w:t>
      </w:r>
      <w:r>
        <w:rPr>
          <w:spacing w:val="18"/>
        </w:rPr>
        <w:t xml:space="preserve"> </w:t>
      </w:r>
      <w:r>
        <w:rPr>
          <w:spacing w:val="-14"/>
        </w:rPr>
        <w:t>order</w:t>
      </w:r>
      <w:r>
        <w:rPr>
          <w:spacing w:val="15"/>
        </w:rPr>
        <w:t xml:space="preserve"> </w:t>
      </w:r>
      <w:r>
        <w:rPr>
          <w:spacing w:val="-14"/>
        </w:rPr>
        <w:t>to</w:t>
      </w:r>
      <w:r>
        <w:rPr>
          <w:spacing w:val="20"/>
          <w:w w:val="101"/>
        </w:rPr>
        <w:t xml:space="preserve"> </w:t>
      </w:r>
      <w:r>
        <w:rPr>
          <w:spacing w:val="-14"/>
        </w:rPr>
        <w:t>standardize</w:t>
      </w:r>
      <w:r>
        <w:rPr>
          <w:spacing w:val="19"/>
        </w:rPr>
        <w:t xml:space="preserve"> </w:t>
      </w:r>
      <w:r>
        <w:rPr>
          <w:spacing w:val="-14"/>
        </w:rPr>
        <w:t>cervical</w:t>
      </w:r>
      <w:r>
        <w:rPr>
          <w:spacing w:val="19"/>
        </w:rPr>
        <w:t xml:space="preserve"> </w:t>
      </w:r>
      <w:r>
        <w:rPr>
          <w:spacing w:val="-14"/>
        </w:rPr>
        <w:t>cancer</w:t>
      </w:r>
      <w:r>
        <w:rPr>
          <w:spacing w:val="19"/>
          <w:w w:val="101"/>
        </w:rPr>
        <w:t xml:space="preserve"> </w:t>
      </w:r>
      <w:r>
        <w:rPr>
          <w:spacing w:val="-14"/>
        </w:rPr>
        <w:t>screening</w:t>
      </w:r>
      <w:r>
        <w:rPr>
          <w:spacing w:val="14"/>
        </w:rPr>
        <w:t xml:space="preserve"> </w:t>
      </w:r>
      <w:r>
        <w:rPr>
          <w:spacing w:val="-14"/>
        </w:rPr>
        <w:t>for</w:t>
      </w:r>
      <w:r>
        <w:rPr>
          <w:spacing w:val="18"/>
        </w:rPr>
        <w:t xml:space="preserve"> </w:t>
      </w:r>
      <w:r>
        <w:rPr>
          <w:spacing w:val="-14"/>
        </w:rPr>
        <w:t>elderly</w:t>
      </w:r>
      <w:r>
        <w:rPr>
          <w:spacing w:val="14"/>
        </w:rPr>
        <w:t xml:space="preserve"> </w:t>
      </w:r>
      <w:r>
        <w:rPr>
          <w:spacing w:val="-14"/>
        </w:rPr>
        <w:t>women</w:t>
      </w:r>
      <w:r>
        <w:rPr>
          <w:spacing w:val="22"/>
          <w:w w:val="101"/>
        </w:rPr>
        <w:t xml:space="preserve"> </w:t>
      </w:r>
      <w:r>
        <w:rPr>
          <w:spacing w:val="-14"/>
        </w:rPr>
        <w:t>in</w:t>
      </w:r>
      <w:r>
        <w:rPr>
          <w:spacing w:val="24"/>
          <w:w w:val="101"/>
        </w:rPr>
        <w:t xml:space="preserve"> </w:t>
      </w:r>
      <w:r>
        <w:rPr>
          <w:spacing w:val="-14"/>
        </w:rPr>
        <w:t>China</w:t>
      </w:r>
      <w:r>
        <w:rPr>
          <w:spacing w:val="23"/>
          <w:w w:val="101"/>
        </w:rPr>
        <w:t xml:space="preserve"> </w:t>
      </w:r>
      <w:r>
        <w:rPr>
          <w:spacing w:val="-14"/>
        </w:rPr>
        <w:t>and</w:t>
      </w:r>
      <w:r>
        <w:rPr>
          <w:spacing w:val="21"/>
          <w:w w:val="101"/>
        </w:rPr>
        <w:t xml:space="preserve"> </w:t>
      </w:r>
      <w:r>
        <w:rPr>
          <w:spacing w:val="-14"/>
        </w:rPr>
        <w:t>guide</w:t>
      </w:r>
      <w:r>
        <w:rPr>
          <w:spacing w:val="23"/>
        </w:rPr>
        <w:t xml:space="preserve"> </w:t>
      </w:r>
      <w:r>
        <w:rPr>
          <w:spacing w:val="-14"/>
        </w:rPr>
        <w:t>clinical</w:t>
      </w:r>
      <w:r>
        <w:rPr>
          <w:spacing w:val="21"/>
        </w:rPr>
        <w:t xml:space="preserve"> </w:t>
      </w:r>
      <w:r>
        <w:rPr>
          <w:spacing w:val="-14"/>
        </w:rPr>
        <w:t>prac-</w:t>
      </w:r>
      <w:r>
        <w:rPr/>
        <w:t xml:space="preserve"> </w:t>
      </w:r>
      <w:r>
        <w:rPr>
          <w:spacing w:val="-16"/>
        </w:rPr>
        <w:t>tice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the</w:t>
      </w:r>
      <w:r>
        <w:rPr>
          <w:spacing w:val="12"/>
        </w:rPr>
        <w:t xml:space="preserve"> </w:t>
      </w:r>
      <w:r>
        <w:rPr>
          <w:spacing w:val="-16"/>
        </w:rPr>
        <w:t>Gynecology</w:t>
      </w:r>
      <w:r>
        <w:rPr>
          <w:spacing w:val="10"/>
        </w:rPr>
        <w:t xml:space="preserve"> </w:t>
      </w:r>
      <w:r>
        <w:rPr>
          <w:spacing w:val="-16"/>
        </w:rPr>
        <w:t>Branch</w:t>
      </w:r>
      <w:r>
        <w:rPr>
          <w:spacing w:val="8"/>
        </w:rPr>
        <w:t xml:space="preserve"> </w:t>
      </w:r>
      <w:r>
        <w:rPr>
          <w:spacing w:val="-16"/>
        </w:rPr>
        <w:t>of the</w:t>
      </w:r>
      <w:r>
        <w:rPr>
          <w:spacing w:val="12"/>
        </w:rPr>
        <w:t xml:space="preserve"> </w:t>
      </w:r>
      <w:r>
        <w:rPr>
          <w:spacing w:val="-16"/>
        </w:rPr>
        <w:t>Chinese</w:t>
      </w:r>
      <w:r>
        <w:rPr>
          <w:spacing w:val="10"/>
        </w:rPr>
        <w:t xml:space="preserve"> </w:t>
      </w:r>
      <w:r>
        <w:rPr>
          <w:spacing w:val="-16"/>
        </w:rPr>
        <w:t>Society</w:t>
      </w:r>
      <w:r>
        <w:rPr>
          <w:spacing w:val="9"/>
        </w:rPr>
        <w:t xml:space="preserve"> </w:t>
      </w:r>
      <w:r>
        <w:rPr>
          <w:spacing w:val="-16"/>
        </w:rPr>
        <w:t>of</w:t>
      </w:r>
      <w:r>
        <w:rPr>
          <w:spacing w:val="2"/>
        </w:rPr>
        <w:t xml:space="preserve"> </w:t>
      </w:r>
      <w:r>
        <w:rPr>
          <w:spacing w:val="-16"/>
        </w:rPr>
        <w:t>Gerontology</w:t>
      </w:r>
      <w:r>
        <w:rPr>
          <w:spacing w:val="9"/>
        </w:rPr>
        <w:t xml:space="preserve"> </w:t>
      </w:r>
      <w:r>
        <w:rPr>
          <w:spacing w:val="-16"/>
        </w:rPr>
        <w:t>and</w:t>
      </w:r>
      <w:r>
        <w:rPr>
          <w:spacing w:val="11"/>
        </w:rPr>
        <w:t xml:space="preserve"> </w:t>
      </w:r>
      <w:r>
        <w:rPr>
          <w:spacing w:val="-16"/>
        </w:rPr>
        <w:t>Geriatric</w:t>
      </w:r>
      <w:r>
        <w:rPr>
          <w:spacing w:val="11"/>
        </w:rPr>
        <w:t xml:space="preserve"> </w:t>
      </w:r>
      <w:r>
        <w:rPr>
          <w:spacing w:val="-16"/>
        </w:rPr>
        <w:t>Medicine</w:t>
      </w:r>
      <w:r>
        <w:rPr>
          <w:spacing w:val="9"/>
        </w:rPr>
        <w:t xml:space="preserve"> </w:t>
      </w:r>
      <w:r>
        <w:rPr>
          <w:spacing w:val="-16"/>
        </w:rPr>
        <w:t>organized</w:t>
      </w:r>
      <w:r>
        <w:rPr>
          <w:spacing w:val="9"/>
        </w:rPr>
        <w:t xml:space="preserve"> </w:t>
      </w:r>
      <w:r>
        <w:rPr>
          <w:spacing w:val="-16"/>
        </w:rPr>
        <w:t>expert</w:t>
      </w:r>
      <w:r>
        <w:rPr>
          <w:spacing w:val="-17"/>
        </w:rPr>
        <w:t>s</w:t>
      </w:r>
      <w:r>
        <w:rPr>
          <w:spacing w:val="6"/>
        </w:rPr>
        <w:t xml:space="preserve"> </w:t>
      </w:r>
      <w:r>
        <w:rPr>
          <w:spacing w:val="-17"/>
        </w:rPr>
        <w:t>to</w:t>
      </w:r>
      <w:r>
        <w:rPr>
          <w:spacing w:val="5"/>
        </w:rPr>
        <w:t xml:space="preserve"> </w:t>
      </w:r>
      <w:r>
        <w:rPr>
          <w:spacing w:val="-17"/>
        </w:rPr>
        <w:t>form</w:t>
      </w:r>
      <w:r>
        <w:rPr>
          <w:spacing w:val="6"/>
        </w:rPr>
        <w:t xml:space="preserve"> </w:t>
      </w:r>
      <w:r>
        <w:rPr>
          <w:spacing w:val="-17"/>
        </w:rPr>
        <w:t>the</w:t>
      </w:r>
      <w:r>
        <w:rPr/>
        <w:t xml:space="preserve">  </w:t>
      </w:r>
      <w:r>
        <w:rPr>
          <w:spacing w:val="-14"/>
        </w:rPr>
        <w:t>Chinese</w:t>
      </w:r>
      <w:r>
        <w:rPr>
          <w:spacing w:val="27"/>
        </w:rPr>
        <w:t xml:space="preserve"> </w:t>
      </w:r>
      <w:r>
        <w:rPr>
          <w:spacing w:val="-14"/>
        </w:rPr>
        <w:t>expert</w:t>
      </w:r>
      <w:r>
        <w:rPr>
          <w:spacing w:val="9"/>
        </w:rPr>
        <w:t xml:space="preserve"> </w:t>
      </w:r>
      <w:r>
        <w:rPr>
          <w:spacing w:val="-14"/>
        </w:rPr>
        <w:t>consensus</w:t>
      </w:r>
      <w:r>
        <w:rPr>
          <w:spacing w:val="8"/>
        </w:rPr>
        <w:t xml:space="preserve"> </w:t>
      </w:r>
      <w:r>
        <w:rPr>
          <w:spacing w:val="-14"/>
        </w:rPr>
        <w:t>base</w:t>
      </w:r>
      <w:r>
        <w:rPr>
          <w:spacing w:val="-15"/>
        </w:rPr>
        <w:t>d</w:t>
      </w:r>
      <w:r>
        <w:rPr>
          <w:spacing w:val="8"/>
        </w:rPr>
        <w:t xml:space="preserve"> </w:t>
      </w:r>
      <w:r>
        <w:rPr>
          <w:spacing w:val="-15"/>
        </w:rPr>
        <w:t>on</w:t>
      </w:r>
      <w:r>
        <w:rPr>
          <w:spacing w:val="9"/>
        </w:rPr>
        <w:t xml:space="preserve"> </w:t>
      </w:r>
      <w:r>
        <w:rPr>
          <w:spacing w:val="-15"/>
        </w:rPr>
        <w:t>evidence－based</w:t>
      </w:r>
      <w:r>
        <w:rPr>
          <w:spacing w:val="8"/>
        </w:rPr>
        <w:t xml:space="preserve"> </w:t>
      </w:r>
      <w:r>
        <w:rPr>
          <w:spacing w:val="-15"/>
        </w:rPr>
        <w:t>medical</w:t>
      </w:r>
      <w:r>
        <w:rPr>
          <w:spacing w:val="9"/>
        </w:rPr>
        <w:t xml:space="preserve"> </w:t>
      </w:r>
      <w:r>
        <w:rPr>
          <w:spacing w:val="-15"/>
        </w:rPr>
        <w:t>evidence</w:t>
      </w:r>
      <w:r>
        <w:rPr>
          <w:spacing w:val="10"/>
        </w:rPr>
        <w:t xml:space="preserve"> </w:t>
      </w:r>
      <w:r>
        <w:rPr>
          <w:spacing w:val="-15"/>
        </w:rPr>
        <w:t>and</w:t>
      </w:r>
      <w:r>
        <w:rPr>
          <w:spacing w:val="9"/>
        </w:rPr>
        <w:t xml:space="preserve"> </w:t>
      </w:r>
      <w:r>
        <w:rPr>
          <w:spacing w:val="-15"/>
        </w:rPr>
        <w:t>clinical</w:t>
      </w:r>
      <w:r>
        <w:rPr>
          <w:spacing w:val="9"/>
        </w:rPr>
        <w:t xml:space="preserve"> </w:t>
      </w:r>
      <w:r>
        <w:rPr>
          <w:spacing w:val="-15"/>
        </w:rPr>
        <w:t>diagnosis</w:t>
      </w:r>
      <w:r>
        <w:rPr>
          <w:spacing w:val="10"/>
        </w:rPr>
        <w:t xml:space="preserve"> </w:t>
      </w:r>
      <w:r>
        <w:rPr>
          <w:spacing w:val="-15"/>
        </w:rPr>
        <w:t>and</w:t>
      </w:r>
      <w:r>
        <w:rPr>
          <w:spacing w:val="6"/>
        </w:rPr>
        <w:t xml:space="preserve"> </w:t>
      </w:r>
      <w:r>
        <w:rPr>
          <w:spacing w:val="-15"/>
        </w:rPr>
        <w:t>treatment</w:t>
      </w:r>
      <w:r>
        <w:rPr>
          <w:spacing w:val="9"/>
        </w:rPr>
        <w:t xml:space="preserve"> </w:t>
      </w:r>
      <w:r>
        <w:rPr>
          <w:spacing w:val="-15"/>
        </w:rPr>
        <w:t>experience</w:t>
      </w:r>
      <w:r>
        <w:rPr/>
        <w:t xml:space="preserve">  </w:t>
      </w:r>
      <w:r>
        <w:rPr>
          <w:spacing w:val="-15"/>
        </w:rPr>
        <w:t>to</w:t>
      </w:r>
      <w:r>
        <w:rPr>
          <w:spacing w:val="18"/>
          <w:w w:val="101"/>
        </w:rPr>
        <w:t xml:space="preserve"> </w:t>
      </w:r>
      <w:r>
        <w:rPr>
          <w:spacing w:val="-15"/>
        </w:rPr>
        <w:t>gradually</w:t>
      </w:r>
      <w:r>
        <w:rPr>
          <w:spacing w:val="20"/>
        </w:rPr>
        <w:t xml:space="preserve"> </w:t>
      </w:r>
      <w:r>
        <w:rPr>
          <w:spacing w:val="-15"/>
        </w:rPr>
        <w:t>standardize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20"/>
          <w:w w:val="101"/>
        </w:rPr>
        <w:t xml:space="preserve"> </w:t>
      </w:r>
      <w:r>
        <w:rPr>
          <w:spacing w:val="-15"/>
        </w:rPr>
        <w:t>scree</w:t>
      </w:r>
      <w:r>
        <w:rPr>
          <w:spacing w:val="-16"/>
        </w:rPr>
        <w:t>ning</w:t>
      </w:r>
      <w:r>
        <w:rPr>
          <w:spacing w:val="18"/>
        </w:rPr>
        <w:t xml:space="preserve"> </w:t>
      </w:r>
      <w:r>
        <w:rPr>
          <w:spacing w:val="-16"/>
        </w:rPr>
        <w:t>of</w:t>
      </w:r>
      <w:r>
        <w:rPr>
          <w:spacing w:val="9"/>
        </w:rPr>
        <w:t xml:space="preserve"> </w:t>
      </w:r>
      <w:r>
        <w:rPr>
          <w:spacing w:val="-16"/>
        </w:rPr>
        <w:t>elderly</w:t>
      </w:r>
      <w:r>
        <w:rPr>
          <w:spacing w:val="14"/>
          <w:w w:val="101"/>
        </w:rPr>
        <w:t xml:space="preserve"> </w:t>
      </w:r>
      <w:r>
        <w:rPr>
          <w:spacing w:val="-16"/>
        </w:rPr>
        <w:t>women</w:t>
      </w:r>
      <w:r>
        <w:rPr>
          <w:spacing w:val="18"/>
          <w:w w:val="101"/>
        </w:rPr>
        <w:t xml:space="preserve"> </w:t>
      </w:r>
      <w:r>
        <w:rPr>
          <w:spacing w:val="-16"/>
        </w:rPr>
        <w:t>in</w:t>
      </w:r>
      <w:r>
        <w:rPr>
          <w:spacing w:val="18"/>
        </w:rPr>
        <w:t xml:space="preserve"> </w:t>
      </w:r>
      <w:r>
        <w:rPr>
          <w:spacing w:val="-16"/>
        </w:rPr>
        <w:t>our</w:t>
      </w:r>
      <w:r>
        <w:rPr>
          <w:spacing w:val="17"/>
          <w:w w:val="101"/>
        </w:rPr>
        <w:t xml:space="preserve"> </w:t>
      </w:r>
      <w:r>
        <w:rPr>
          <w:spacing w:val="-16"/>
        </w:rPr>
        <w:t>country．</w:t>
      </w:r>
    </w:p>
    <w:p>
      <w:pPr>
        <w:pStyle w:val="BodyText"/>
        <w:ind w:left="1400"/>
        <w:spacing w:before="1" w:line="187" w:lineRule="auto"/>
        <w:rPr/>
      </w:pPr>
      <w:r>
        <w:rPr>
          <w:spacing w:val="-17"/>
        </w:rPr>
        <w:t>【Key</w:t>
      </w:r>
      <w:r>
        <w:rPr>
          <w:spacing w:val="17"/>
          <w:w w:val="101"/>
        </w:rPr>
        <w:t xml:space="preserve"> </w:t>
      </w:r>
      <w:r>
        <w:rPr>
          <w:spacing w:val="-17"/>
        </w:rPr>
        <w:t>words】elderly</w:t>
      </w:r>
      <w:r>
        <w:rPr>
          <w:spacing w:val="14"/>
          <w:w w:val="101"/>
        </w:rPr>
        <w:t xml:space="preserve"> </w:t>
      </w:r>
      <w:r>
        <w:rPr>
          <w:spacing w:val="-17"/>
        </w:rPr>
        <w:t>women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cervical</w:t>
      </w:r>
      <w:r>
        <w:rPr>
          <w:spacing w:val="19"/>
        </w:rPr>
        <w:t xml:space="preserve"> </w:t>
      </w:r>
      <w:r>
        <w:rPr>
          <w:spacing w:val="-17"/>
        </w:rPr>
        <w:t>cance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screening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Chinese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expert</w:t>
      </w:r>
      <w:r>
        <w:rPr>
          <w:spacing w:val="19"/>
          <w:w w:val="101"/>
        </w:rPr>
        <w:t xml:space="preserve"> </w:t>
      </w:r>
      <w:r>
        <w:rPr>
          <w:spacing w:val="-17"/>
        </w:rPr>
        <w:t>consensus</w:t>
      </w:r>
    </w:p>
    <w:p>
      <w:pPr>
        <w:pStyle w:val="BodyText"/>
        <w:ind w:left="6564"/>
        <w:spacing w:before="42" w:line="188" w:lineRule="auto"/>
        <w:rPr/>
      </w:pPr>
      <w:r>
        <w:rPr>
          <w:spacing w:val="-19"/>
        </w:rPr>
        <w:t>Modern</w:t>
      </w:r>
      <w:r>
        <w:rPr>
          <w:spacing w:val="27"/>
          <w:w w:val="101"/>
        </w:rPr>
        <w:t xml:space="preserve"> </w:t>
      </w:r>
      <w:r>
        <w:rPr>
          <w:spacing w:val="-19"/>
        </w:rPr>
        <w:t>Oncology</w:t>
      </w:r>
      <w:r>
        <w:rPr>
          <w:spacing w:val="9"/>
        </w:rPr>
        <w:t xml:space="preserve"> </w:t>
      </w:r>
      <w:r>
        <w:rPr>
          <w:spacing w:val="-19"/>
        </w:rPr>
        <w:t>2024</w:t>
      </w:r>
      <w:r>
        <w:rPr>
          <w:rFonts w:ascii="SimSun" w:hAnsi="SimSun" w:eastAsia="SimSun" w:cs="SimSun"/>
          <w:spacing w:val="-19"/>
        </w:rPr>
        <w:t>，</w:t>
      </w:r>
      <w:r>
        <w:rPr>
          <w:spacing w:val="-19"/>
        </w:rPr>
        <w:t>32</w:t>
      </w:r>
      <w:r>
        <w:rPr>
          <w:rFonts w:ascii="SimSun" w:hAnsi="SimSun" w:eastAsia="SimSun" w:cs="SimSun"/>
          <w:spacing w:val="-19"/>
        </w:rPr>
        <w:t>(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9"/>
        </w:rPr>
        <w:t>13</w:t>
      </w:r>
      <w:r>
        <w:rPr>
          <w:rFonts w:ascii="SimSun" w:hAnsi="SimSun" w:eastAsia="SimSun" w:cs="SimSun"/>
          <w:spacing w:val="-19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19"/>
        </w:rPr>
        <w:t>: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9"/>
        </w:rPr>
        <w:t>2313－2317</w:t>
      </w:r>
    </w:p>
    <w:p>
      <w:pPr>
        <w:spacing w:before="31"/>
        <w:rPr/>
      </w:pPr>
      <w:r/>
    </w:p>
    <w:p>
      <w:pPr>
        <w:sectPr>
          <w:headerReference w:type="default" r:id="rId1"/>
          <w:pgSz w:w="11905" w:h="16836"/>
          <w:pgMar w:top="1040" w:right="1073" w:bottom="0" w:left="407" w:header="768" w:footer="0" w:gutter="0"/>
          <w:cols w:equalWidth="0" w:num="1">
            <w:col w:w="10423" w:space="0"/>
          </w:cols>
        </w:sectPr>
        <w:rPr/>
      </w:pPr>
    </w:p>
    <w:p>
      <w:pPr>
        <w:pStyle w:val="BodyText"/>
        <w:ind w:left="720" w:right="260" w:firstLine="372"/>
        <w:spacing w:before="40" w:line="226" w:lineRule="auto"/>
        <w:jc w:val="both"/>
        <w:rPr>
          <w:rFonts w:ascii="SimSun" w:hAnsi="SimSun" w:eastAsia="SimSun" w:cs="SimSun"/>
        </w:rPr>
      </w:pPr>
      <w:r>
        <w:pict>
          <v:shape id="_x0000_s4" style="position:absolute;margin-left:36.6821pt;margin-top:73.9859pt;mso-position-vertical-relative:text;mso-position-horizontal-relative:text;width:62.95pt;height:0.8pt;z-index:251658240;" filled="false" strokecolor="#000000" strokeweight="0.76pt" coordsize="1259,16" coordorigin="0,0" path="m0,7l1258,7e">
            <v:stroke joinstyle="miter" miterlimit="10"/>
          </v:shape>
        </w:pict>
      </w:r>
      <w:r>
        <w:rPr>
          <w:rFonts w:ascii="SimSun" w:hAnsi="SimSun" w:eastAsia="SimSun" w:cs="SimSun"/>
          <w:spacing w:val="-12"/>
        </w:rPr>
        <w:t>根据世界卫生组织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12"/>
        </w:rPr>
        <w:t>(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spacing w:val="-12"/>
        </w:rPr>
        <w:t>World</w:t>
      </w:r>
      <w:r>
        <w:rPr>
          <w:spacing w:val="26"/>
          <w:w w:val="101"/>
        </w:rPr>
        <w:t xml:space="preserve"> </w:t>
      </w:r>
      <w:r>
        <w:rPr>
          <w:spacing w:val="-12"/>
        </w:rPr>
        <w:t>Health</w:t>
      </w:r>
      <w:r>
        <w:rPr>
          <w:spacing w:val="27"/>
        </w:rPr>
        <w:t xml:space="preserve"> </w:t>
      </w:r>
      <w:r>
        <w:rPr>
          <w:spacing w:val="-12"/>
        </w:rPr>
        <w:t>Organization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WHO</w:t>
      </w:r>
      <w:r>
        <w:rPr>
          <w:rFonts w:ascii="SimSun" w:hAnsi="SimSun" w:eastAsia="SimSun" w:cs="SimSun"/>
          <w:spacing w:val="-12"/>
        </w:rPr>
        <w:t>) 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定义，</w:t>
      </w:r>
      <w:r>
        <w:rPr>
          <w:spacing w:val="-1"/>
        </w:rPr>
        <w:t>65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1"/>
        </w:rPr>
        <w:t>岁以上被归类为老年人，本专家共识则将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65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岁以上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</w:rPr>
        <w:t>界定为老年人</w:t>
      </w:r>
      <w:r>
        <w:rPr>
          <w:spacing w:val="-5"/>
        </w:rPr>
        <w:t>。</w:t>
      </w:r>
      <w:r>
        <w:rPr>
          <w:rFonts w:ascii="SimSun" w:hAnsi="SimSun" w:eastAsia="SimSun" w:cs="SimSun"/>
          <w:spacing w:val="-5"/>
        </w:rPr>
        <w:t>中国第七次人口普查数据显示: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5"/>
        </w:rPr>
        <w:t>2021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5"/>
        </w:rPr>
        <w:t>年</w:t>
      </w:r>
      <w:r>
        <w:rPr>
          <w:spacing w:val="-5"/>
        </w:rPr>
        <w:t>＞65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5"/>
        </w:rPr>
        <w:t>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的老人达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10"/>
        </w:rPr>
        <w:t>1．9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10"/>
        </w:rPr>
        <w:t>亿，占总人口的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10"/>
        </w:rPr>
        <w:t>13．5%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0"/>
        </w:rPr>
        <w:t>，预计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0"/>
        </w:rPr>
        <w:t>2050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年占比将达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28．7%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-2"/>
        </w:rPr>
        <w:t>，老龄化进程势不可挡</w:t>
      </w:r>
      <w:r>
        <w:rPr>
          <w:spacing w:val="-2"/>
        </w:rPr>
        <w:t>。2021 </w:t>
      </w:r>
      <w:r>
        <w:rPr>
          <w:rFonts w:ascii="SimSun" w:hAnsi="SimSun" w:eastAsia="SimSun" w:cs="SimSun"/>
          <w:spacing w:val="-2"/>
        </w:rPr>
        <w:t>年世界卫生组织统计报</w:t>
      </w:r>
    </w:p>
    <w:p>
      <w:pPr>
        <w:pStyle w:val="BodyText"/>
        <w:ind w:left="678"/>
        <w:spacing w:before="246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【</w:t>
      </w:r>
      <w:r>
        <w:rPr>
          <w:rFonts w:ascii="SimSun" w:hAnsi="SimSun" w:eastAsia="SimSun" w:cs="SimSun"/>
          <w:sz w:val="15"/>
          <w:szCs w:val="15"/>
          <w:spacing w:val="-2"/>
        </w:rPr>
        <w:t>收稿日期</w:t>
      </w:r>
      <w:r>
        <w:rPr>
          <w:sz w:val="15"/>
          <w:szCs w:val="15"/>
          <w:spacing w:val="-2"/>
        </w:rPr>
        <w:t>】  2024－05－07</w:t>
      </w:r>
    </w:p>
    <w:p>
      <w:pPr>
        <w:pStyle w:val="BodyText"/>
        <w:ind w:left="678"/>
        <w:spacing w:before="28" w:line="20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【</w:t>
      </w:r>
      <w:r>
        <w:rPr>
          <w:rFonts w:ascii="SimSun" w:hAnsi="SimSun" w:eastAsia="SimSun" w:cs="SimSun"/>
          <w:sz w:val="15"/>
          <w:szCs w:val="15"/>
          <w:spacing w:val="-2"/>
        </w:rPr>
        <w:t>修回日期</w:t>
      </w:r>
      <w:r>
        <w:rPr>
          <w:sz w:val="15"/>
          <w:szCs w:val="15"/>
          <w:spacing w:val="-2"/>
        </w:rPr>
        <w:t>】  2024－05－28</w:t>
      </w:r>
    </w:p>
    <w:p>
      <w:pPr>
        <w:pStyle w:val="BodyText"/>
        <w:ind w:left="678"/>
        <w:spacing w:before="31" w:line="205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4"/>
        </w:rPr>
        <w:t>【</w:t>
      </w:r>
      <w:r>
        <w:rPr>
          <w:rFonts w:ascii="SimSun" w:hAnsi="SimSun" w:eastAsia="SimSun" w:cs="SimSun"/>
          <w:sz w:val="15"/>
          <w:szCs w:val="15"/>
          <w:spacing w:val="-4"/>
        </w:rPr>
        <w:t>作者简介</w:t>
      </w:r>
      <w:r>
        <w:rPr>
          <w:sz w:val="15"/>
          <w:szCs w:val="15"/>
          <w:spacing w:val="-4"/>
        </w:rPr>
        <w:t>】</w:t>
      </w:r>
      <w:r>
        <w:rPr>
          <w:sz w:val="15"/>
          <w:szCs w:val="15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4"/>
        </w:rPr>
        <w:t>李克敏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(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4"/>
        </w:rPr>
        <w:t>1984</w:t>
      </w:r>
      <w:r>
        <w:rPr>
          <w:rFonts w:ascii="Arial" w:hAnsi="Arial" w:eastAsia="Arial" w:cs="Arial"/>
          <w:sz w:val="15"/>
          <w:szCs w:val="15"/>
          <w:spacing w:val="-4"/>
        </w:rPr>
        <w:t>—</w:t>
      </w:r>
      <w:r>
        <w:rPr>
          <w:rFonts w:ascii="SimSun" w:hAnsi="SimSun" w:eastAsia="SimSun" w:cs="SimSun"/>
          <w:sz w:val="15"/>
          <w:szCs w:val="15"/>
          <w:spacing w:val="-4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，男，安徽人，主治医师，主要从事妇</w:t>
      </w:r>
    </w:p>
    <w:p>
      <w:pPr>
        <w:pStyle w:val="BodyText"/>
        <w:ind w:left="678" w:right="260" w:firstLine="1039"/>
        <w:spacing w:before="30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科肿瘤相关研究</w:t>
      </w:r>
      <w:r>
        <w:rPr>
          <w:sz w:val="15"/>
          <w:szCs w:val="15"/>
          <w:spacing w:val="-9"/>
        </w:rPr>
        <w:t>。E－mail</w:t>
      </w:r>
      <w:r>
        <w:rPr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9"/>
        </w:rPr>
        <w:t>likemin200409@ 163．com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6"/>
        </w:rPr>
        <w:t>【</w:t>
      </w:r>
      <w:r>
        <w:rPr>
          <w:rFonts w:ascii="SimSun" w:hAnsi="SimSun" w:eastAsia="SimSun" w:cs="SimSun"/>
          <w:sz w:val="15"/>
          <w:szCs w:val="15"/>
          <w:spacing w:val="-6"/>
        </w:rPr>
        <w:t>通信作者</w:t>
      </w:r>
      <w:r>
        <w:rPr>
          <w:sz w:val="15"/>
          <w:szCs w:val="15"/>
          <w:spacing w:val="-6"/>
        </w:rPr>
        <w:t>】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高国兰(</w:t>
      </w:r>
      <w:r>
        <w:rPr>
          <w:sz w:val="15"/>
          <w:szCs w:val="15"/>
          <w:spacing w:val="-6"/>
        </w:rPr>
        <w:t>1962</w:t>
      </w:r>
      <w:r>
        <w:rPr>
          <w:rFonts w:ascii="Arial" w:hAnsi="Arial" w:eastAsia="Arial" w:cs="Arial"/>
          <w:sz w:val="15"/>
          <w:szCs w:val="15"/>
          <w:spacing w:val="-6"/>
        </w:rPr>
        <w:t>—</w:t>
      </w:r>
      <w:r>
        <w:rPr>
          <w:rFonts w:ascii="SimSun" w:hAnsi="SimSun" w:eastAsia="SimSun" w:cs="SimSun"/>
          <w:sz w:val="15"/>
          <w:szCs w:val="15"/>
          <w:spacing w:val="-6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，女，四川泸州人，主任医师，教授，博</w:t>
      </w:r>
    </w:p>
    <w:p>
      <w:pPr>
        <w:pStyle w:val="BodyText"/>
        <w:ind w:left="1715" w:right="205" w:firstLine="4"/>
        <w:spacing w:line="22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士生导师，博士，主要从事妇产科学方向相关研究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9"/>
        </w:rPr>
        <w:t>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E－mail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4"/>
        </w:rPr>
        <w:t>chengqiyangbai@ 126．com</w:t>
      </w:r>
    </w:p>
    <w:p>
      <w:pPr>
        <w:pStyle w:val="BodyText"/>
        <w:ind w:left="1720" w:right="260" w:firstLine="1"/>
        <w:spacing w:before="3" w:line="25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尹如铁(</w:t>
      </w:r>
      <w:r>
        <w:rPr>
          <w:sz w:val="15"/>
          <w:szCs w:val="15"/>
          <w:spacing w:val="-8"/>
        </w:rPr>
        <w:t>1967</w:t>
      </w:r>
      <w:r>
        <w:rPr>
          <w:rFonts w:ascii="Arial" w:hAnsi="Arial" w:eastAsia="Arial" w:cs="Arial"/>
          <w:sz w:val="15"/>
          <w:szCs w:val="15"/>
          <w:spacing w:val="-8"/>
        </w:rPr>
        <w:t>—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，女，四川成都人，主任医师，教授，博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士生导师，博士，主要从事外阴阴道宫颈病变相关研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究</w:t>
      </w:r>
      <w:r>
        <w:rPr>
          <w:sz w:val="15"/>
          <w:szCs w:val="15"/>
          <w:spacing w:val="-11"/>
        </w:rPr>
        <w:t>。E－mail</w:t>
      </w:r>
      <w:r>
        <w:rPr>
          <w:rFonts w:ascii="SimSun" w:hAnsi="SimSun" w:eastAsia="SimSun" w:cs="SimSun"/>
          <w:sz w:val="15"/>
          <w:szCs w:val="15"/>
          <w:spacing w:val="-11"/>
        </w:rPr>
        <w:t>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1"/>
        </w:rPr>
        <w:t>yrtt2013@ 163</w:t>
      </w:r>
      <w:r>
        <w:rPr>
          <w:sz w:val="15"/>
          <w:szCs w:val="15"/>
          <w:spacing w:val="-12"/>
        </w:rPr>
        <w:t>．com</w:t>
      </w:r>
    </w:p>
    <w:p>
      <w:pPr>
        <w:pStyle w:val="BodyText"/>
        <w:ind w:left="1715" w:right="260"/>
        <w:spacing w:before="3" w:line="23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程静新(</w:t>
      </w:r>
      <w:r>
        <w:rPr>
          <w:sz w:val="15"/>
          <w:szCs w:val="15"/>
          <w:spacing w:val="-8"/>
        </w:rPr>
        <w:t>1966</w:t>
      </w:r>
      <w:r>
        <w:rPr>
          <w:rFonts w:ascii="Arial" w:hAnsi="Arial" w:eastAsia="Arial" w:cs="Arial"/>
          <w:sz w:val="15"/>
          <w:szCs w:val="15"/>
          <w:spacing w:val="-8"/>
        </w:rPr>
        <w:t>—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  <w:r>
        <w:rPr>
          <w:rFonts w:ascii="SimSun" w:hAnsi="SimSun" w:eastAsia="SimSun" w:cs="SimSun"/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，女，上海人，主任医师，教授，博士生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导师，博士，主要从事妇科肿瘤方向相关研究</w:t>
      </w:r>
      <w:r>
        <w:rPr>
          <w:sz w:val="15"/>
          <w:szCs w:val="15"/>
          <w:spacing w:val="10"/>
        </w:rPr>
        <w:t>。E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7"/>
        </w:rPr>
        <w:t>mail</w:t>
      </w:r>
      <w:r>
        <w:rPr>
          <w:sz w:val="15"/>
          <w:szCs w:val="15"/>
          <w:spacing w:val="-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7"/>
        </w:rPr>
        <w:t>13899899061@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7"/>
        </w:rPr>
        <w:t>163．com</w:t>
      </w:r>
    </w:p>
    <w:p>
      <w:pPr>
        <w:pStyle w:val="BodyText"/>
        <w:ind w:left="1715" w:right="205" w:firstLine="6"/>
        <w:spacing w:before="1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蔡红兵(</w:t>
      </w:r>
      <w:r>
        <w:rPr>
          <w:sz w:val="15"/>
          <w:szCs w:val="15"/>
          <w:spacing w:val="-8"/>
        </w:rPr>
        <w:t>1961</w:t>
      </w:r>
      <w:r>
        <w:rPr>
          <w:rFonts w:ascii="Arial" w:hAnsi="Arial" w:eastAsia="Arial" w:cs="Arial"/>
          <w:sz w:val="15"/>
          <w:szCs w:val="15"/>
          <w:spacing w:val="-8"/>
        </w:rPr>
        <w:t>—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，女，湖北武汉人，主任医师，教授，博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9"/>
        </w:rPr>
        <w:t>士生导师，博士，主要从事妇科肿瘤方向相关研究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9"/>
        </w:rPr>
        <w:t>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E－mail</w:t>
      </w:r>
      <w:r>
        <w:rPr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5"/>
        </w:rPr>
        <w:t>chb2105@ 163．com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2" w:firstLine="15"/>
        <w:spacing w:before="42" w:line="250" w:lineRule="auto"/>
        <w:jc w:val="both"/>
        <w:rPr/>
      </w:pPr>
      <w:r>
        <w:rPr>
          <w:rFonts w:ascii="SimSun" w:hAnsi="SimSun" w:eastAsia="SimSun" w:cs="SimSun"/>
          <w:spacing w:val="-3"/>
        </w:rPr>
        <w:t>告显示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-3"/>
        </w:rPr>
        <w:t>中国女性平均预期寿命为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3"/>
        </w:rPr>
        <w:t>80．5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3"/>
        </w:rPr>
        <w:t>岁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</w:rPr>
        <w:t>最新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3"/>
        </w:rPr>
        <w:t>ICO</w:t>
      </w:r>
      <w:r>
        <w:rPr>
          <w:spacing w:val="-27"/>
        </w:rPr>
        <w:t xml:space="preserve"> </w:t>
      </w:r>
      <w:r>
        <w:rPr>
          <w:spacing w:val="-3"/>
        </w:rPr>
        <w:t>/</w:t>
      </w:r>
      <w:r>
        <w:rPr>
          <w:spacing w:val="-26"/>
        </w:rPr>
        <w:t xml:space="preserve"> </w:t>
      </w:r>
      <w:r>
        <w:rPr>
          <w:spacing w:val="-3"/>
        </w:rPr>
        <w:t>IARC</w:t>
      </w:r>
      <w:r>
        <w:rPr/>
        <w:t xml:space="preserve"> </w:t>
      </w:r>
      <w:r>
        <w:rPr>
          <w:rFonts w:ascii="SimSun" w:hAnsi="SimSun" w:eastAsia="SimSun" w:cs="SimSun"/>
          <w:spacing w:val="6"/>
        </w:rPr>
        <w:t>中国的数据显示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: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6"/>
        </w:rPr>
        <w:t>2020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6"/>
        </w:rPr>
        <w:t>年</w:t>
      </w:r>
      <w:r>
        <w:rPr>
          <w:spacing w:val="6"/>
        </w:rPr>
        <w:t>＞65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6"/>
        </w:rPr>
        <w:t>岁老年女性</w:t>
      </w:r>
      <w:r>
        <w:rPr>
          <w:rFonts w:ascii="SimSun" w:hAnsi="SimSun" w:eastAsia="SimSun" w:cs="SimSun"/>
          <w:spacing w:val="5"/>
        </w:rPr>
        <w:t>新发子宫颈癌人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数达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4"/>
        </w:rPr>
        <w:t>17</w:t>
      </w:r>
      <w:r>
        <w:rPr>
          <w:spacing w:val="18"/>
          <w:w w:val="101"/>
        </w:rPr>
        <w:t xml:space="preserve"> </w:t>
      </w:r>
      <w:r>
        <w:rPr>
          <w:spacing w:val="-4"/>
        </w:rPr>
        <w:t>886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例，死亡人数达 </w:t>
      </w:r>
      <w:r>
        <w:rPr>
          <w:spacing w:val="-4"/>
        </w:rPr>
        <w:t>18</w:t>
      </w:r>
      <w:r>
        <w:rPr>
          <w:spacing w:val="46"/>
        </w:rPr>
        <w:t xml:space="preserve"> </w:t>
      </w:r>
      <w:r>
        <w:rPr>
          <w:spacing w:val="-4"/>
        </w:rPr>
        <w:t>110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例，农村高于城市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4"/>
        </w:rPr>
        <w:t>;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rFonts w:ascii="SimSun" w:hAnsi="SimSun" w:eastAsia="SimSun" w:cs="SimSun"/>
          <w:spacing w:val="-4"/>
        </w:rPr>
        <w:t>至</w:t>
      </w:r>
      <w:r>
        <w:rPr>
          <w:rFonts w:ascii="SimSun" w:hAnsi="SimSun" w:eastAsia="SimSun" w:cs="SimSun"/>
        </w:rPr>
        <w:t xml:space="preserve"> </w:t>
      </w:r>
      <w:r>
        <w:rPr>
          <w:spacing w:val="-6"/>
        </w:rPr>
        <w:t>2016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6"/>
        </w:rPr>
        <w:t>年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12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月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6"/>
        </w:rPr>
        <w:t>31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spacing w:val="-6"/>
        </w:rPr>
        <w:t>日，在</w:t>
      </w:r>
      <w:r>
        <w:rPr>
          <w:spacing w:val="-6"/>
        </w:rPr>
        <w:t>＞60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岁女性中，曾经做过子宫颈癌筛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查的仅占这部分人群的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2"/>
        </w:rPr>
        <w:t>10．8%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1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 xml:space="preserve"> </w:t>
      </w:r>
      <w:r>
        <w:rPr>
          <w:spacing w:val="2"/>
        </w:rPr>
        <w:t>。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2"/>
        </w:rPr>
        <w:t>中国老年女性因各种因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素的影响，子宫颈癌筛查的比率低，导致原本可防可治的子 </w:t>
      </w:r>
      <w:r>
        <w:rPr>
          <w:rFonts w:ascii="SimSun" w:hAnsi="SimSun" w:eastAsia="SimSun" w:cs="SimSun"/>
          <w:spacing w:val="15"/>
        </w:rPr>
        <w:t>宫颈癌成为威胁其生命健康的主要危险因素之一</w:t>
      </w:r>
      <w:r>
        <w:rPr>
          <w:spacing w:val="15"/>
        </w:rPr>
        <w:t>。</w:t>
      </w:r>
      <w:r>
        <w:rPr>
          <w:rFonts w:ascii="SimSun" w:hAnsi="SimSun" w:eastAsia="SimSun" w:cs="SimSun"/>
          <w:spacing w:val="15"/>
        </w:rPr>
        <w:t>为规范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rFonts w:ascii="SimSun" w:hAnsi="SimSun" w:eastAsia="SimSun" w:cs="SimSun"/>
          <w:spacing w:val="8"/>
        </w:rPr>
        <w:t>中国老年女性子宫颈癌筛查，指导临床实践，中国老年学和 </w:t>
      </w:r>
      <w:r>
        <w:rPr>
          <w:rFonts w:ascii="SimSun" w:hAnsi="SimSun" w:eastAsia="SimSun" w:cs="SimSun"/>
          <w:spacing w:val="8"/>
        </w:rPr>
        <w:t>老年医学学会妇科分会组织专家依据循证医学证据，结合临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床诊疗经验，形成以下中国专家共识</w:t>
      </w:r>
      <w:r>
        <w:rPr>
          <w:spacing w:val="4"/>
        </w:rPr>
        <w:t>。</w:t>
      </w:r>
    </w:p>
    <w:p>
      <w:pPr>
        <w:pStyle w:val="BodyText"/>
        <w:ind w:left="372"/>
        <w:spacing w:before="1" w:line="184" w:lineRule="auto"/>
        <w:rPr/>
      </w:pPr>
      <w:r>
        <w:rPr>
          <w:rFonts w:ascii="SimSun" w:hAnsi="SimSun" w:eastAsia="SimSun" w:cs="SimSun"/>
          <w:spacing w:val="10"/>
        </w:rPr>
        <w:t>本共识根据证据级别和共识程度进行推荐</w:t>
      </w:r>
      <w:r>
        <w:rPr>
          <w:spacing w:val="10"/>
        </w:rPr>
        <w:t>。</w:t>
      </w:r>
    </w:p>
    <w:p>
      <w:pPr>
        <w:pStyle w:val="BodyText"/>
        <w:ind w:left="427"/>
        <w:spacing w:before="53" w:line="202" w:lineRule="auto"/>
        <w:rPr/>
      </w:pPr>
      <w:r>
        <w:rPr>
          <w:spacing w:val="-5"/>
        </w:rPr>
        <w:t>Ⅰ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类推荐: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5"/>
        </w:rPr>
        <w:t>高级别证据，专家意见高度统一</w:t>
      </w:r>
      <w:r>
        <w:rPr>
          <w:spacing w:val="-5"/>
        </w:rPr>
        <w:t>。</w:t>
      </w:r>
    </w:p>
    <w:p>
      <w:pPr>
        <w:pStyle w:val="BodyText"/>
        <w:ind w:left="13" w:right="63" w:firstLine="394"/>
        <w:spacing w:before="38" w:line="231" w:lineRule="auto"/>
        <w:rPr/>
      </w:pPr>
      <w:r>
        <w:rPr>
          <w:spacing w:val="-2"/>
        </w:rPr>
        <w:t>Ⅱ</w:t>
      </w:r>
      <w:r>
        <w:rPr>
          <w:rFonts w:ascii="SimSun" w:hAnsi="SimSun" w:eastAsia="SimSun" w:cs="SimSun"/>
          <w:spacing w:val="-2"/>
        </w:rPr>
        <w:t>类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2"/>
        </w:rPr>
        <w:t>A </w:t>
      </w:r>
      <w:r>
        <w:rPr>
          <w:rFonts w:ascii="SimSun" w:hAnsi="SimSun" w:eastAsia="SimSun" w:cs="SimSun"/>
          <w:spacing w:val="-2"/>
        </w:rPr>
        <w:t>级推荐: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2"/>
        </w:rPr>
        <w:t>低级别证据，专家意见高度统一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2"/>
        </w:rPr>
        <w:t>;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2"/>
        </w:rPr>
        <w:t>或高级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别证据，专家多数同意</w:t>
      </w:r>
      <w:r>
        <w:rPr>
          <w:spacing w:val="-1"/>
        </w:rPr>
        <w:t>。</w:t>
      </w:r>
    </w:p>
    <w:p>
      <w:pPr>
        <w:pStyle w:val="BodyText"/>
        <w:ind w:left="407"/>
        <w:spacing w:line="184" w:lineRule="auto"/>
        <w:rPr/>
      </w:pPr>
      <w:r>
        <w:rPr>
          <w:spacing w:val="-1"/>
        </w:rPr>
        <w:t>Ⅱ</w:t>
      </w:r>
      <w:r>
        <w:rPr>
          <w:rFonts w:ascii="SimSun" w:hAnsi="SimSun" w:eastAsia="SimSun" w:cs="SimSun"/>
          <w:spacing w:val="-1"/>
        </w:rPr>
        <w:t>类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B </w:t>
      </w:r>
      <w:r>
        <w:rPr>
          <w:rFonts w:ascii="SimSun" w:hAnsi="SimSun" w:eastAsia="SimSun" w:cs="SimSun"/>
          <w:spacing w:val="-1"/>
        </w:rPr>
        <w:t>级推荐: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低级别证据，专家多数同意</w:t>
      </w:r>
      <w:r>
        <w:rPr>
          <w:spacing w:val="-1"/>
        </w:rPr>
        <w:t>。</w:t>
      </w:r>
    </w:p>
    <w:p>
      <w:pPr>
        <w:pStyle w:val="BodyText"/>
        <w:ind w:left="392"/>
        <w:spacing w:before="57" w:line="185" w:lineRule="auto"/>
        <w:rPr/>
      </w:pPr>
      <w:r>
        <w:rPr>
          <w:spacing w:val="2"/>
        </w:rPr>
        <w:t>Ⅲ</w:t>
      </w:r>
      <w:r>
        <w:rPr>
          <w:rFonts w:ascii="SimSun" w:hAnsi="SimSun" w:eastAsia="SimSun" w:cs="SimSun"/>
          <w:spacing w:val="2"/>
        </w:rPr>
        <w:t>类推荐: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2"/>
        </w:rPr>
        <w:t>不论证据级别高低，专家意见有较大分歧</w:t>
      </w:r>
      <w:r>
        <w:rPr>
          <w:spacing w:val="2"/>
        </w:rPr>
        <w:t>。</w:t>
      </w:r>
    </w:p>
    <w:p>
      <w:pPr>
        <w:pStyle w:val="BodyText"/>
        <w:ind w:left="6"/>
        <w:spacing w:before="56" w:line="192" w:lineRule="auto"/>
        <w:outlineLvl w:val="0"/>
        <w:rPr>
          <w:rFonts w:ascii="SimHei" w:hAnsi="SimHei" w:eastAsia="SimHei" w:cs="SimHei"/>
        </w:rPr>
      </w:pPr>
      <w:r>
        <w:rPr>
          <w:spacing w:val="-4"/>
        </w:rPr>
        <w:t>1</w:t>
      </w:r>
      <w:r>
        <w:rPr>
          <w:spacing w:val="14"/>
        </w:rPr>
        <w:t xml:space="preserve">   </w:t>
      </w:r>
      <w:r>
        <w:rPr>
          <w:rFonts w:ascii="SimHei" w:hAnsi="SimHei" w:eastAsia="SimHei" w:cs="SimHei"/>
          <w:spacing w:val="-4"/>
        </w:rPr>
        <w:t>概述</w:t>
      </w:r>
    </w:p>
    <w:p>
      <w:pPr>
        <w:pStyle w:val="BodyText"/>
        <w:ind w:left="11" w:firstLine="360"/>
        <w:spacing w:before="31" w:line="211" w:lineRule="auto"/>
        <w:jc w:val="both"/>
        <w:rPr/>
      </w:pPr>
      <w:r>
        <w:rPr>
          <w:rFonts w:ascii="SimSun" w:hAnsi="SimSun" w:eastAsia="SimSun" w:cs="SimSun"/>
        </w:rPr>
        <w:t>全球范围内，</w:t>
      </w:r>
      <w:r>
        <w:rPr/>
        <w:t>2022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</w:rPr>
        <w:t>年子宫颈癌新发病例为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66</w:t>
      </w:r>
      <w:r>
        <w:rPr>
          <w:spacing w:val="-1"/>
        </w:rPr>
        <w:t>2</w:t>
      </w:r>
      <w:r>
        <w:rPr>
          <w:spacing w:val="28"/>
          <w:w w:val="101"/>
        </w:rPr>
        <w:t xml:space="preserve"> </w:t>
      </w:r>
      <w:r>
        <w:rPr>
          <w:spacing w:val="-1"/>
        </w:rPr>
        <w:t>301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例，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死亡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0"/>
        </w:rPr>
        <w:t>348</w:t>
      </w:r>
      <w:r>
        <w:rPr>
          <w:spacing w:val="19"/>
        </w:rPr>
        <w:t xml:space="preserve"> </w:t>
      </w:r>
      <w:r>
        <w:rPr>
          <w:spacing w:val="-10"/>
        </w:rPr>
        <w:t>874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10"/>
        </w:rPr>
        <w:t>例，中国新发 </w:t>
      </w:r>
      <w:r>
        <w:rPr>
          <w:spacing w:val="-10"/>
        </w:rPr>
        <w:t>1</w:t>
      </w:r>
      <w:r>
        <w:rPr>
          <w:spacing w:val="-27"/>
        </w:rPr>
        <w:t xml:space="preserve"> </w:t>
      </w:r>
      <w:r>
        <w:rPr>
          <w:spacing w:val="-10"/>
        </w:rPr>
        <w:t>5</w:t>
      </w:r>
      <w:r>
        <w:rPr>
          <w:spacing w:val="-28"/>
        </w:rPr>
        <w:t xml:space="preserve"> </w:t>
      </w:r>
      <w:r>
        <w:rPr>
          <w:spacing w:val="-10"/>
        </w:rPr>
        <w:t>0  6</w:t>
      </w:r>
      <w:r>
        <w:rPr>
          <w:spacing w:val="-26"/>
        </w:rPr>
        <w:t xml:space="preserve"> </w:t>
      </w:r>
      <w:r>
        <w:rPr>
          <w:spacing w:val="-10"/>
        </w:rPr>
        <w:t>5</w:t>
      </w:r>
      <w:r>
        <w:rPr>
          <w:spacing w:val="-27"/>
        </w:rPr>
        <w:t xml:space="preserve"> </w:t>
      </w:r>
      <w:r>
        <w:rPr>
          <w:spacing w:val="-10"/>
        </w:rPr>
        <w:t>9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例，死亡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0"/>
        </w:rPr>
        <w:t>55</w:t>
      </w:r>
      <w:r>
        <w:rPr>
          <w:spacing w:val="21"/>
        </w:rPr>
        <w:t xml:space="preserve"> </w:t>
      </w:r>
      <w:r>
        <w:rPr>
          <w:spacing w:val="-10"/>
        </w:rPr>
        <w:t>694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0"/>
        </w:rPr>
        <w:t>例</w:t>
      </w:r>
      <w:r>
        <w:rPr>
          <w:rFonts w:ascii="SimSun" w:hAnsi="SimSun" w:eastAsia="SimSun" w:cs="SimSun"/>
          <w:sz w:val="10"/>
          <w:szCs w:val="10"/>
          <w:spacing w:val="-10"/>
          <w:position w:val="8"/>
        </w:rPr>
        <w:t>［</w:t>
      </w:r>
      <w:r>
        <w:rPr>
          <w:sz w:val="10"/>
          <w:szCs w:val="10"/>
          <w:spacing w:val="-10"/>
          <w:position w:val="8"/>
        </w:rPr>
        <w:t>2</w:t>
      </w:r>
      <w:r>
        <w:rPr>
          <w:rFonts w:ascii="SimSun" w:hAnsi="SimSun" w:eastAsia="SimSun" w:cs="SimSun"/>
          <w:sz w:val="10"/>
          <w:szCs w:val="10"/>
          <w:spacing w:val="-10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30"/>
          <w:position w:val="8"/>
        </w:rPr>
        <w:t xml:space="preserve"> </w:t>
      </w:r>
      <w:r>
        <w:rPr>
          <w:spacing w:val="-19"/>
          <w:w w:val="91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8"/>
        </w:rPr>
        <w:t>一项来源于世界卫生组织国际癌症研究机构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International</w:t>
      </w:r>
    </w:p>
    <w:p>
      <w:pPr>
        <w:spacing w:line="211" w:lineRule="auto"/>
        <w:sectPr>
          <w:type w:val="continuous"/>
          <w:pgSz w:w="11905" w:h="16836"/>
          <w:pgMar w:top="1040" w:right="1073" w:bottom="0" w:left="407" w:header="768" w:footer="0" w:gutter="0"/>
          <w:cols w:equalWidth="0" w:num="2">
            <w:col w:w="5621" w:space="100"/>
            <w:col w:w="4702" w:space="0"/>
          </w:cols>
        </w:sectPr>
        <w:rPr/>
      </w:pP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882"/>
        <w:spacing w:before="73" w:line="209" w:lineRule="auto"/>
        <w:rPr>
          <w:rFonts w:ascii="SimSun" w:hAnsi="SimSun" w:eastAsia="SimSun" w:cs="SimSun"/>
        </w:rPr>
      </w:pPr>
      <w:r>
        <w:rPr>
          <w:spacing w:val="2"/>
        </w:rPr>
        <w:t>·</w:t>
      </w:r>
      <w:r>
        <w:rPr>
          <w:spacing w:val="26"/>
          <w:w w:val="101"/>
        </w:rPr>
        <w:t xml:space="preserve"> </w:t>
      </w:r>
      <w:r>
        <w:rPr>
          <w:spacing w:val="2"/>
        </w:rPr>
        <w:t>2314</w:t>
      </w:r>
      <w:r>
        <w:rPr>
          <w:spacing w:val="18"/>
          <w:w w:val="101"/>
        </w:rPr>
        <w:t xml:space="preserve"> </w:t>
      </w:r>
      <w:r>
        <w:rPr>
          <w:spacing w:val="2"/>
        </w:rPr>
        <w:t>·                          </w:t>
      </w:r>
      <w:r>
        <w:rPr>
          <w:spacing w:val="1"/>
        </w:rPr>
        <w:t xml:space="preserve">                                                                     </w:t>
      </w:r>
      <w:r>
        <w:rPr>
          <w:rFonts w:ascii="SimSun" w:hAnsi="SimSun" w:eastAsia="SimSun" w:cs="SimSun"/>
          <w:u w:val="single" w:color="auto"/>
          <w:spacing w:val="1"/>
        </w:rPr>
        <w:t>李克敏，等    老年女性子宫颈癌筛查中国专家共识</w:t>
      </w:r>
    </w:p>
    <w:p>
      <w:pPr>
        <w:spacing w:line="231" w:lineRule="exact"/>
        <w:rPr/>
      </w:pPr>
      <w:r/>
    </w:p>
    <w:p>
      <w:pPr>
        <w:spacing w:line="231" w:lineRule="exact"/>
        <w:sectPr>
          <w:headerReference w:type="default" r:id="rId2"/>
          <w:pgSz w:w="11905" w:h="16836"/>
          <w:pgMar w:top="400" w:right="1073" w:bottom="0" w:left="407" w:header="0" w:footer="0" w:gutter="0"/>
          <w:cols w:equalWidth="0" w:num="1">
            <w:col w:w="10423" w:space="0"/>
          </w:cols>
        </w:sectPr>
        <w:rPr/>
      </w:pPr>
    </w:p>
    <w:p>
      <w:pPr>
        <w:pStyle w:val="BodyText"/>
        <w:ind w:left="720" w:right="257" w:firstLine="8"/>
        <w:spacing w:before="43" w:line="238" w:lineRule="auto"/>
        <w:jc w:val="both"/>
        <w:rPr/>
      </w:pPr>
      <w:r>
        <w:rPr>
          <w:spacing w:val="-13"/>
        </w:rPr>
        <w:t>Agency</w:t>
      </w:r>
      <w:r>
        <w:rPr>
          <w:spacing w:val="12"/>
        </w:rPr>
        <w:t xml:space="preserve"> </w:t>
      </w:r>
      <w:r>
        <w:rPr>
          <w:spacing w:val="-13"/>
        </w:rPr>
        <w:t>for</w:t>
      </w:r>
      <w:r>
        <w:rPr>
          <w:spacing w:val="13"/>
        </w:rPr>
        <w:t xml:space="preserve"> </w:t>
      </w:r>
      <w:r>
        <w:rPr>
          <w:spacing w:val="-13"/>
        </w:rPr>
        <w:t>Research</w:t>
      </w:r>
      <w:r>
        <w:rPr>
          <w:spacing w:val="12"/>
        </w:rPr>
        <w:t xml:space="preserve"> </w:t>
      </w:r>
      <w:r>
        <w:rPr>
          <w:spacing w:val="-13"/>
        </w:rPr>
        <w:t>on</w:t>
      </w:r>
      <w:r>
        <w:rPr>
          <w:spacing w:val="15"/>
          <w:w w:val="101"/>
        </w:rPr>
        <w:t xml:space="preserve"> </w:t>
      </w:r>
      <w:r>
        <w:rPr>
          <w:spacing w:val="-13"/>
        </w:rPr>
        <w:t>Cancer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IARC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13"/>
        </w:rPr>
        <w:t>数据库(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3"/>
        </w:rPr>
        <w:t>1989－2000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13"/>
        </w:rPr>
        <w:t>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中国卫生统计年鉴数据库(</w:t>
      </w:r>
      <w:r>
        <w:rPr/>
        <w:t>2002－2018</w:t>
      </w:r>
      <w:r>
        <w:rPr>
          <w:rFonts w:ascii="SimSun" w:hAnsi="SimSun" w:eastAsia="SimSun" w:cs="SimSun"/>
        </w:rPr>
        <w:t>) 的研究提示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</w:rPr>
        <w:t>: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中国城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乡同一出生队列中不同年龄组的死亡率随着年龄的增长而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4"/>
        </w:rPr>
        <w:t>增加，特别是老年妇女</w:t>
      </w:r>
      <w:r>
        <w:rPr>
          <w:rFonts w:ascii="SimSun" w:hAnsi="SimSun" w:eastAsia="SimSun" w:cs="SimSun"/>
          <w:sz w:val="10"/>
          <w:szCs w:val="10"/>
          <w:spacing w:val="4"/>
          <w:position w:val="8"/>
        </w:rPr>
        <w:t>［</w:t>
      </w:r>
      <w:r>
        <w:rPr>
          <w:sz w:val="10"/>
          <w:szCs w:val="10"/>
          <w:spacing w:val="4"/>
          <w:position w:val="8"/>
        </w:rPr>
        <w:t>3</w:t>
      </w:r>
      <w:r>
        <w:rPr>
          <w:rFonts w:ascii="SimSun" w:hAnsi="SimSun" w:eastAsia="SimSun" w:cs="SimSun"/>
          <w:sz w:val="10"/>
          <w:szCs w:val="10"/>
          <w:spacing w:val="4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position w:val="8"/>
        </w:rPr>
        <w:t xml:space="preserve"> </w:t>
      </w:r>
      <w:r>
        <w:rPr>
          <w:spacing w:val="4"/>
        </w:rPr>
        <w:t>。2020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4"/>
        </w:rPr>
        <w:t>年我国新发子宫颈癌病例</w:t>
      </w:r>
      <w:r>
        <w:rPr>
          <w:rFonts w:ascii="SimSun" w:hAnsi="SimSun" w:eastAsia="SimSun" w:cs="SimSun"/>
        </w:rPr>
        <w:t xml:space="preserve"> </w:t>
      </w:r>
      <w:r>
        <w:rPr>
          <w:spacing w:val="-9"/>
        </w:rPr>
        <w:t>10．97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9"/>
        </w:rPr>
        <w:t>万例，死亡病例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9"/>
        </w:rPr>
        <w:t>5．91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9"/>
        </w:rPr>
        <w:t>万例，其中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9"/>
        </w:rPr>
        <w:t>60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9"/>
        </w:rPr>
        <w:t>岁</w:t>
      </w:r>
      <w:r>
        <w:rPr>
          <w:rFonts w:ascii="SimSun" w:hAnsi="SimSun" w:eastAsia="SimSun" w:cs="SimSun"/>
          <w:spacing w:val="-10"/>
        </w:rPr>
        <w:t>以上年龄组发病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率超过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7"/>
        </w:rPr>
        <w:t>15%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［</w:t>
      </w:r>
      <w:r>
        <w:rPr>
          <w:sz w:val="10"/>
          <w:szCs w:val="10"/>
          <w:spacing w:val="7"/>
          <w:position w:val="8"/>
        </w:rPr>
        <w:t>4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</w:rPr>
        <w:t>一项来自中国迄今为止全球子宫颈细胞学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检测领域研究样本量最大的研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3"/>
        </w:rPr>
        <w:t>究显示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3"/>
        </w:rPr>
        <w:t>2007 －2014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年，在</w:t>
      </w:r>
      <w:r>
        <w:rPr>
          <w:rFonts w:ascii="SimSun" w:hAnsi="SimSun" w:eastAsia="SimSun" w:cs="SimSun"/>
        </w:rPr>
        <w:t xml:space="preserve"> </w:t>
      </w:r>
      <w:r>
        <w:rPr>
          <w:spacing w:val="4"/>
        </w:rPr>
        <w:t>230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4"/>
        </w:rPr>
        <w:t>多万例子宫颈细胞学检测样本中，共检出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3"/>
        </w:rPr>
        <w:t>800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例子宫颈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鳞状细胞癌(</w:t>
      </w:r>
      <w:r>
        <w:rPr>
          <w:spacing w:val="-10"/>
        </w:rPr>
        <w:t>squamous</w:t>
      </w:r>
      <w:r>
        <w:rPr>
          <w:spacing w:val="15"/>
          <w:w w:val="101"/>
        </w:rPr>
        <w:t xml:space="preserve"> </w:t>
      </w:r>
      <w:r>
        <w:rPr>
          <w:spacing w:val="-10"/>
        </w:rPr>
        <w:t>carcinoma</w:t>
      </w:r>
      <w:r>
        <w:rPr>
          <w:spacing w:val="14"/>
          <w:w w:val="101"/>
        </w:rPr>
        <w:t xml:space="preserve"> </w:t>
      </w:r>
      <w:r>
        <w:rPr>
          <w:spacing w:val="-10"/>
        </w:rPr>
        <w:t>of the</w:t>
      </w:r>
      <w:r>
        <w:rPr>
          <w:spacing w:val="15"/>
        </w:rPr>
        <w:t xml:space="preserve"> </w:t>
      </w:r>
      <w:r>
        <w:rPr>
          <w:spacing w:val="-11"/>
        </w:rPr>
        <w:t>cervix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SCC</w:t>
      </w:r>
      <w:r>
        <w:rPr>
          <w:rFonts w:ascii="SimSun" w:hAnsi="SimSun" w:eastAsia="SimSun" w:cs="SimSun"/>
          <w:spacing w:val="-11"/>
        </w:rPr>
        <w:t>) </w:t>
      </w:r>
      <w:r>
        <w:rPr>
          <w:spacing w:val="-11"/>
        </w:rPr>
        <w:t>。</w:t>
      </w:r>
      <w:r>
        <w:rPr>
          <w:rFonts w:ascii="SimSun" w:hAnsi="SimSun" w:eastAsia="SimSun" w:cs="SimSun"/>
          <w:spacing w:val="-11"/>
        </w:rPr>
        <w:t>按年龄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将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3"/>
        </w:rPr>
        <w:t>患者分组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，结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果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3"/>
        </w:rPr>
        <w:t>显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3"/>
        </w:rPr>
        <w:t>示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3"/>
        </w:rPr>
        <w:t>: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3"/>
        </w:rPr>
        <w:t>＞50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3"/>
        </w:rPr>
        <w:t>岁年龄组</w:t>
      </w:r>
      <w:r>
        <w:rPr>
          <w:rFonts w:ascii="SimSun" w:hAnsi="SimSun" w:eastAsia="SimSun" w:cs="SimSun"/>
          <w:spacing w:val="-16"/>
        </w:rPr>
        <w:t xml:space="preserve"> </w:t>
      </w:r>
      <w:r>
        <w:rPr/>
        <w:t>SCC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检出率最高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3"/>
        </w:rPr>
        <w:t>(</w:t>
      </w:r>
      <w:r>
        <w:rPr>
          <w:spacing w:val="-13"/>
        </w:rPr>
        <w:t>0．103</w:t>
      </w:r>
      <w:r>
        <w:rPr>
          <w:spacing w:val="21"/>
          <w:w w:val="101"/>
        </w:rPr>
        <w:t xml:space="preserve"> </w:t>
      </w:r>
      <w:r>
        <w:rPr>
          <w:spacing w:val="-13"/>
        </w:rPr>
        <w:t>2% </w:t>
      </w:r>
      <w:r>
        <w:rPr>
          <w:rFonts w:ascii="SimSun" w:hAnsi="SimSun" w:eastAsia="SimSun" w:cs="SimSun"/>
          <w:spacing w:val="-13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3"/>
        </w:rPr>
        <w:t>，显著高于</w:t>
      </w:r>
      <w:r>
        <w:rPr>
          <w:spacing w:val="-13"/>
        </w:rPr>
        <w:t>＜30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3"/>
        </w:rPr>
        <w:t>岁年龄组(</w:t>
      </w:r>
      <w:r>
        <w:rPr>
          <w:spacing w:val="-13"/>
        </w:rPr>
        <w:t>0．001</w:t>
      </w:r>
      <w:r>
        <w:rPr>
          <w:spacing w:val="11"/>
        </w:rPr>
        <w:t xml:space="preserve"> </w:t>
      </w:r>
      <w:r>
        <w:rPr>
          <w:spacing w:val="-13"/>
        </w:rPr>
        <w:t>3% </w:t>
      </w:r>
      <w:r>
        <w:rPr>
          <w:rFonts w:ascii="SimSun" w:hAnsi="SimSun" w:eastAsia="SimSun" w:cs="SimSun"/>
          <w:spacing w:val="-13"/>
        </w:rPr>
        <w:t>) 以及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3"/>
        </w:rPr>
        <w:t>30</w:t>
      </w:r>
      <w:r>
        <w:rPr>
          <w:spacing w:val="11"/>
        </w:rPr>
        <w:t xml:space="preserve"> </w:t>
      </w:r>
      <w:r>
        <w:rPr>
          <w:spacing w:val="-13"/>
        </w:rPr>
        <w:t>~</w:t>
      </w:r>
      <w:r>
        <w:rPr/>
        <w:t xml:space="preserve">  </w:t>
      </w:r>
      <w:r>
        <w:rPr>
          <w:spacing w:val="-11"/>
        </w:rPr>
        <w:t>50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1"/>
        </w:rPr>
        <w:t>岁年龄组(</w:t>
      </w:r>
      <w:r>
        <w:rPr>
          <w:spacing w:val="-11"/>
        </w:rPr>
        <w:t>0．031</w:t>
      </w:r>
      <w:r>
        <w:rPr>
          <w:spacing w:val="12"/>
          <w:w w:val="101"/>
        </w:rPr>
        <w:t xml:space="preserve"> </w:t>
      </w:r>
      <w:r>
        <w:rPr>
          <w:spacing w:val="-11"/>
        </w:rPr>
        <w:t>7% 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z w:val="10"/>
          <w:szCs w:val="10"/>
          <w:spacing w:val="-11"/>
          <w:position w:val="8"/>
        </w:rPr>
        <w:t>［</w:t>
      </w:r>
      <w:r>
        <w:rPr>
          <w:sz w:val="10"/>
          <w:szCs w:val="10"/>
          <w:spacing w:val="-11"/>
          <w:position w:val="8"/>
        </w:rPr>
        <w:t>5</w:t>
      </w:r>
      <w:r>
        <w:rPr>
          <w:rFonts w:ascii="SimSun" w:hAnsi="SimSun" w:eastAsia="SimSun" w:cs="SimSun"/>
          <w:sz w:val="10"/>
          <w:szCs w:val="10"/>
          <w:spacing w:val="-11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-11"/>
        </w:rPr>
        <w:t>。</w:t>
      </w:r>
      <w:r>
        <w:rPr>
          <w:rFonts w:ascii="SimSun" w:hAnsi="SimSun" w:eastAsia="SimSun" w:cs="SimSun"/>
          <w:spacing w:val="-10"/>
        </w:rPr>
        <w:t>在美国，</w:t>
      </w:r>
      <w:r>
        <w:rPr>
          <w:spacing w:val="-10"/>
        </w:rPr>
        <w:t>2021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0"/>
        </w:rPr>
        <w:t>年约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10"/>
        </w:rPr>
        <w:t>14</w:t>
      </w:r>
      <w:r>
        <w:rPr>
          <w:spacing w:val="15"/>
        </w:rPr>
        <w:t xml:space="preserve"> </w:t>
      </w:r>
      <w:r>
        <w:rPr>
          <w:spacing w:val="-10"/>
        </w:rPr>
        <w:t>480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10"/>
        </w:rPr>
        <w:t>例女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性为新诊断子宫颈癌患者</w:t>
      </w:r>
      <w:r>
        <w:rPr>
          <w:rFonts w:ascii="SimSun" w:hAnsi="SimSun" w:eastAsia="SimSun" w:cs="SimSun"/>
          <w:sz w:val="10"/>
          <w:szCs w:val="10"/>
          <w:spacing w:val="7"/>
          <w:position w:val="8"/>
        </w:rPr>
        <w:t>［</w:t>
      </w:r>
      <w:r>
        <w:rPr>
          <w:sz w:val="10"/>
          <w:szCs w:val="10"/>
          <w:spacing w:val="7"/>
          <w:position w:val="8"/>
        </w:rPr>
        <w:t>6</w:t>
      </w:r>
      <w:r>
        <w:rPr>
          <w:rFonts w:ascii="SimSun" w:hAnsi="SimSun" w:eastAsia="SimSun" w:cs="SimSun"/>
          <w:sz w:val="10"/>
          <w:szCs w:val="10"/>
          <w:spacing w:val="-23"/>
          <w:position w:val="8"/>
        </w:rPr>
        <w:t>］</w:t>
      </w:r>
      <w:r>
        <w:rPr>
          <w:rFonts w:ascii="SimSun" w:hAnsi="SimSun" w:eastAsia="SimSun" w:cs="SimSun"/>
          <w:spacing w:val="-36"/>
          <w:w w:val="88"/>
        </w:rPr>
        <w:t>，</w:t>
      </w:r>
      <w:r>
        <w:rPr>
          <w:rFonts w:ascii="SimSun" w:hAnsi="SimSun" w:eastAsia="SimSun" w:cs="SimSun"/>
          <w:spacing w:val="7"/>
        </w:rPr>
        <w:t>且大约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7"/>
        </w:rPr>
        <w:t>20% </w:t>
      </w:r>
      <w:r>
        <w:rPr>
          <w:rFonts w:ascii="SimSun" w:hAnsi="SimSun" w:eastAsia="SimSun" w:cs="SimSun"/>
          <w:spacing w:val="7"/>
        </w:rPr>
        <w:t>的病例年龄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7"/>
        </w:rPr>
        <w:t>＞</w:t>
      </w:r>
      <w:r>
        <w:rPr>
          <w:spacing w:val="6"/>
        </w:rPr>
        <w:t>65</w:t>
      </w:r>
      <w:r>
        <w:rPr/>
        <w:t xml:space="preserve"> </w:t>
      </w:r>
      <w:r>
        <w:rPr>
          <w:rFonts w:ascii="SimSun" w:hAnsi="SimSun" w:eastAsia="SimSun" w:cs="SimSun"/>
          <w:spacing w:val="11"/>
          <w:position w:val="-6"/>
        </w:rPr>
        <w:t>岁</w:t>
      </w:r>
      <w:r>
        <w:rPr>
          <w:rFonts w:ascii="SimSun" w:hAnsi="SimSun" w:eastAsia="SimSun" w:cs="SimSun"/>
          <w:sz w:val="10"/>
          <w:szCs w:val="10"/>
          <w:spacing w:val="-14"/>
          <w:position w:val="2"/>
        </w:rPr>
        <w:t>［</w:t>
      </w:r>
      <w:r>
        <w:rPr>
          <w:sz w:val="10"/>
          <w:szCs w:val="10"/>
          <w:spacing w:val="-14"/>
          <w:position w:val="2"/>
        </w:rPr>
        <w:t>7－8</w:t>
      </w:r>
      <w:r>
        <w:rPr>
          <w:rFonts w:ascii="SimSun" w:hAnsi="SimSun" w:eastAsia="SimSun" w:cs="SimSun"/>
          <w:sz w:val="10"/>
          <w:szCs w:val="10"/>
          <w:spacing w:val="-14"/>
          <w:position w:val="2"/>
        </w:rPr>
        <w:t>］</w:t>
      </w:r>
      <w:r>
        <w:rPr>
          <w:rFonts w:ascii="SimSun" w:hAnsi="SimSun" w:eastAsia="SimSun" w:cs="SimSun"/>
          <w:sz w:val="10"/>
          <w:szCs w:val="10"/>
          <w:spacing w:val="-30"/>
          <w:position w:val="2"/>
        </w:rPr>
        <w:t xml:space="preserve"> </w:t>
      </w:r>
      <w:r>
        <w:rPr>
          <w:position w:val="-5"/>
        </w:rPr>
        <w:t>。</w:t>
      </w:r>
    </w:p>
    <w:p>
      <w:pPr>
        <w:pStyle w:val="BodyText"/>
        <w:ind w:left="734" w:right="257" w:firstLine="368"/>
        <w:spacing w:before="11" w:line="25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6"/>
        </w:rPr>
        <w:t>随着人均平均寿命的延长</w:t>
      </w:r>
      <w:r>
        <w:rPr>
          <w:rFonts w:ascii="SimSun" w:hAnsi="SimSun" w:eastAsia="SimSun" w:cs="SimSun"/>
          <w:spacing w:val="-29"/>
        </w:rPr>
        <w:t>，</w:t>
      </w:r>
      <w:r>
        <w:rPr>
          <w:spacing w:val="-29"/>
        </w:rPr>
        <w:t>＞</w:t>
      </w:r>
      <w:r>
        <w:rPr>
          <w:spacing w:val="6"/>
        </w:rPr>
        <w:t>65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6"/>
        </w:rPr>
        <w:t>岁的女性在人口中所占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比例越来越大，预计在未来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"/>
        </w:rPr>
        <w:t>10 </w:t>
      </w:r>
      <w:r>
        <w:rPr>
          <w:rFonts w:ascii="SimSun" w:hAnsi="SimSun" w:eastAsia="SimSun" w:cs="SimSun"/>
          <w:spacing w:val="-1"/>
        </w:rPr>
        <w:t>年将增加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23%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1"/>
        </w:rPr>
        <w:t>，并且与年轻女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性相比，老年女性在诊断子宫颈癌时晚期肿瘤发</w:t>
      </w:r>
      <w:r>
        <w:rPr>
          <w:rFonts w:ascii="SimSun" w:hAnsi="SimSun" w:eastAsia="SimSun" w:cs="SimSun"/>
          <w:spacing w:val="14"/>
        </w:rPr>
        <w:t>生比例更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  <w:position w:val="-1"/>
        </w:rPr>
        <w:t>高</w:t>
      </w:r>
      <w:r>
        <w:rPr>
          <w:rFonts w:ascii="SimSun" w:hAnsi="SimSun" w:eastAsia="SimSun" w:cs="SimSun"/>
          <w:spacing w:val="5"/>
        </w:rPr>
        <w:t>，</w:t>
      </w:r>
      <w:r>
        <w:rPr>
          <w:rFonts w:ascii="SimSun" w:hAnsi="SimSun" w:eastAsia="SimSun" w:cs="SimSun"/>
          <w:spacing w:val="5"/>
          <w:position w:val="-1"/>
        </w:rPr>
        <w:t>合并症发生率也更高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［</w:t>
      </w:r>
      <w:r>
        <w:rPr>
          <w:sz w:val="10"/>
          <w:szCs w:val="10"/>
          <w:spacing w:val="5"/>
          <w:position w:val="8"/>
        </w:rPr>
        <w:t>9－11</w:t>
      </w:r>
      <w:r>
        <w:rPr>
          <w:rFonts w:ascii="SimSun" w:hAnsi="SimSun" w:eastAsia="SimSun" w:cs="SimSun"/>
          <w:sz w:val="10"/>
          <w:szCs w:val="10"/>
          <w:spacing w:val="-13"/>
          <w:position w:val="8"/>
        </w:rPr>
        <w:t>］</w:t>
      </w:r>
      <w:r>
        <w:rPr>
          <w:rFonts w:ascii="SimSun" w:hAnsi="SimSun" w:eastAsia="SimSun" w:cs="SimSun"/>
          <w:spacing w:val="-34"/>
          <w:w w:val="84"/>
        </w:rPr>
        <w:t>，</w:t>
      </w:r>
      <w:r>
        <w:rPr>
          <w:rFonts w:ascii="SimSun" w:hAnsi="SimSun" w:eastAsia="SimSun" w:cs="SimSun"/>
          <w:spacing w:val="5"/>
          <w:position w:val="-1"/>
        </w:rPr>
        <w:t>且医患双方对治疗的积极性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与充分性常常不足等，这些综合因素可能导</w:t>
      </w:r>
      <w:r>
        <w:rPr>
          <w:rFonts w:ascii="SimSun" w:hAnsi="SimSun" w:eastAsia="SimSun" w:cs="SimSun"/>
          <w:spacing w:val="7"/>
        </w:rPr>
        <w:t>致老年子宫颈癌</w:t>
      </w:r>
    </w:p>
    <w:p>
      <w:pPr>
        <w:pStyle w:val="BodyText"/>
        <w:ind w:left="740"/>
        <w:spacing w:line="228" w:lineRule="auto"/>
        <w:rPr/>
      </w:pPr>
      <w:r>
        <w:rPr>
          <w:rFonts w:ascii="SimSun" w:hAnsi="SimSun" w:eastAsia="SimSun" w:cs="SimSun"/>
          <w:spacing w:val="-2"/>
          <w:position w:val="-2"/>
        </w:rPr>
        <w:t>患病群体的死亡率明显增高</w:t>
      </w:r>
      <w:r>
        <w:rPr>
          <w:rFonts w:ascii="SimSun" w:hAnsi="SimSun" w:eastAsia="SimSun" w:cs="SimSun"/>
          <w:sz w:val="10"/>
          <w:szCs w:val="10"/>
          <w:spacing w:val="-2"/>
          <w:position w:val="6"/>
        </w:rPr>
        <w:t>［</w:t>
      </w:r>
      <w:r>
        <w:rPr>
          <w:sz w:val="10"/>
          <w:szCs w:val="10"/>
          <w:spacing w:val="-2"/>
          <w:position w:val="6"/>
        </w:rPr>
        <w:t>8</w:t>
      </w:r>
      <w:r>
        <w:rPr>
          <w:rFonts w:ascii="SimSun" w:hAnsi="SimSun" w:eastAsia="SimSun" w:cs="SimSun"/>
          <w:sz w:val="10"/>
          <w:szCs w:val="10"/>
          <w:spacing w:val="-2"/>
          <w:position w:val="6"/>
        </w:rPr>
        <w:t>，</w:t>
      </w:r>
      <w:r>
        <w:rPr>
          <w:sz w:val="10"/>
          <w:szCs w:val="10"/>
          <w:spacing w:val="-2"/>
          <w:position w:val="6"/>
        </w:rPr>
        <w:t>12－13</w:t>
      </w:r>
      <w:r>
        <w:rPr>
          <w:rFonts w:ascii="SimSun" w:hAnsi="SimSun" w:eastAsia="SimSun" w:cs="SimSun"/>
          <w:sz w:val="10"/>
          <w:szCs w:val="10"/>
          <w:spacing w:val="-2"/>
          <w:position w:val="6"/>
        </w:rPr>
        <w:t>］</w:t>
      </w:r>
      <w:r>
        <w:rPr>
          <w:rFonts w:ascii="SimSun" w:hAnsi="SimSun" w:eastAsia="SimSun" w:cs="SimSun"/>
          <w:sz w:val="10"/>
          <w:szCs w:val="10"/>
          <w:spacing w:val="-22"/>
          <w:position w:val="6"/>
        </w:rPr>
        <w:t xml:space="preserve"> </w:t>
      </w:r>
      <w:r>
        <w:rPr>
          <w:spacing w:val="-2"/>
          <w:position w:val="-1"/>
        </w:rPr>
        <w:t>。</w:t>
      </w:r>
    </w:p>
    <w:p>
      <w:pPr>
        <w:pStyle w:val="BodyText"/>
        <w:ind w:left="728" w:right="209" w:firstLine="365"/>
        <w:spacing w:before="64" w:line="242" w:lineRule="auto"/>
        <w:jc w:val="both"/>
        <w:rPr/>
      </w:pPr>
      <w:r>
        <w:rPr>
          <w:rFonts w:ascii="SimSun" w:hAnsi="SimSun" w:eastAsia="SimSun" w:cs="SimSun"/>
          <w:spacing w:val="7"/>
        </w:rPr>
        <w:t>老年女性参加子宫颈癌筛查阻力重重，这些阻力不仅来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9"/>
        </w:rPr>
        <w:t>自社会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经济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医疗水平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种族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年龄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文化水平</w:t>
      </w:r>
      <w:r>
        <w:rPr>
          <w:spacing w:val="-9"/>
        </w:rPr>
        <w:t>、</w:t>
      </w:r>
      <w:r>
        <w:rPr>
          <w:rFonts w:ascii="SimSun" w:hAnsi="SimSun" w:eastAsia="SimSun" w:cs="SimSun"/>
          <w:spacing w:val="-9"/>
        </w:rPr>
        <w:t>婚姻状态等，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8"/>
        </w:rPr>
        <w:t>而且还受个体认知水平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自我效能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绝经后检查带来的身心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不适感等多种复杂因素的影响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虽然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8"/>
        </w:rPr>
        <w:t>2009 </w:t>
      </w:r>
      <w:r>
        <w:rPr>
          <w:rFonts w:ascii="SimSun" w:hAnsi="SimSun" w:eastAsia="SimSun" w:cs="SimSun"/>
          <w:spacing w:val="8"/>
        </w:rPr>
        <w:t>年起我国</w:t>
      </w:r>
      <w:r>
        <w:rPr>
          <w:rFonts w:ascii="SimSun" w:hAnsi="SimSun" w:eastAsia="SimSun" w:cs="SimSun"/>
          <w:spacing w:val="7"/>
        </w:rPr>
        <w:t>政府开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展了大规模农村女性子宫颈癌的筛查，但有至少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"/>
        </w:rPr>
        <w:t>5</w:t>
      </w:r>
      <w:r>
        <w:rPr>
          <w:spacing w:val="24"/>
          <w:w w:val="101"/>
        </w:rPr>
        <w:t xml:space="preserve"> </w:t>
      </w:r>
      <w:r>
        <w:rPr>
          <w:spacing w:val="1"/>
        </w:rPr>
        <w:t>800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1"/>
        </w:rPr>
        <w:t>万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1"/>
        </w:rPr>
        <w:t>65</w:t>
      </w:r>
      <w:r>
        <w:rPr/>
        <w:t xml:space="preserve">  </w:t>
      </w:r>
      <w:r>
        <w:rPr>
          <w:rFonts w:ascii="SimSun" w:hAnsi="SimSun" w:eastAsia="SimSun" w:cs="SimSun"/>
          <w:spacing w:val="3"/>
        </w:rPr>
        <w:t>岁及以上的老年女性不在此队列人群中</w:t>
      </w:r>
      <w:r>
        <w:rPr>
          <w:rFonts w:ascii="SimSun" w:hAnsi="SimSun" w:eastAsia="SimSun" w:cs="SimSun"/>
          <w:sz w:val="10"/>
          <w:szCs w:val="10"/>
          <w:spacing w:val="3"/>
          <w:position w:val="8"/>
        </w:rPr>
        <w:t>［</w:t>
      </w:r>
      <w:r>
        <w:rPr>
          <w:sz w:val="10"/>
          <w:szCs w:val="10"/>
          <w:spacing w:val="3"/>
          <w:position w:val="8"/>
        </w:rPr>
        <w:t>14</w:t>
      </w:r>
      <w:r>
        <w:rPr>
          <w:rFonts w:ascii="SimSun" w:hAnsi="SimSun" w:eastAsia="SimSun" w:cs="SimSun"/>
          <w:sz w:val="10"/>
          <w:szCs w:val="10"/>
          <w:spacing w:val="3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8"/>
          <w:position w:val="8"/>
        </w:rPr>
        <w:t xml:space="preserve">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至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3"/>
        </w:rPr>
        <w:t>20</w:t>
      </w:r>
      <w:r>
        <w:rPr>
          <w:spacing w:val="2"/>
        </w:rPr>
        <w:t>16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2"/>
        </w:rPr>
        <w:t>年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2"/>
        </w:rPr>
        <w:t>12</w:t>
      </w:r>
      <w:r>
        <w:rPr/>
        <w:t xml:space="preserve">  </w:t>
      </w:r>
      <w:r>
        <w:rPr>
          <w:rFonts w:ascii="SimSun" w:hAnsi="SimSun" w:eastAsia="SimSun" w:cs="SimSun"/>
          <w:spacing w:val="4"/>
        </w:rPr>
        <w:t>月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4"/>
        </w:rPr>
        <w:t>31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4"/>
        </w:rPr>
        <w:t>日中国女性的子宫颈癌筛查率不足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4"/>
        </w:rPr>
        <w:t>20%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4"/>
        </w:rPr>
        <w:t>，老年女性的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筛查率最低，其中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6"/>
        </w:rPr>
        <w:t>60</w:t>
      </w:r>
      <w:r>
        <w:rPr>
          <w:spacing w:val="-20"/>
        </w:rPr>
        <w:t xml:space="preserve"> </w:t>
      </w:r>
      <w:r>
        <w:rPr>
          <w:spacing w:val="6"/>
        </w:rPr>
        <w:t>～69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6"/>
        </w:rPr>
        <w:t>岁组曾经做过筛查的均纳入计算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其筛查率为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7"/>
        </w:rPr>
        <w:t>10．8%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≥70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岁组仅为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7"/>
        </w:rPr>
        <w:t>5．8%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7"/>
        </w:rPr>
        <w:t>;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7"/>
        </w:rPr>
        <w:t>所有人群每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7"/>
        </w:rPr>
        <w:t>3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7"/>
        </w:rPr>
        <w:t>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做过筛查的均纳入计算的筛查率为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-2"/>
        </w:rPr>
        <w:t>15．28%</w:t>
      </w:r>
      <w:r>
        <w:rPr>
          <w:rFonts w:ascii="SimSun" w:hAnsi="SimSun" w:eastAsia="SimSun" w:cs="SimSun"/>
          <w:spacing w:val="-2"/>
        </w:rPr>
        <w:t>，</w:t>
      </w:r>
      <w:r>
        <w:rPr>
          <w:spacing w:val="-2"/>
        </w:rPr>
        <w:t>60</w:t>
      </w:r>
      <w:r>
        <w:rPr>
          <w:spacing w:val="-23"/>
        </w:rPr>
        <w:t xml:space="preserve"> </w:t>
      </w:r>
      <w:r>
        <w:rPr>
          <w:spacing w:val="-2"/>
        </w:rPr>
        <w:t>～69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2"/>
        </w:rPr>
        <w:t>岁组仅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0"/>
        </w:rPr>
        <w:t>为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20"/>
        </w:rPr>
        <w:t>4．8%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［</w:t>
      </w:r>
      <w:r>
        <w:rPr>
          <w:sz w:val="10"/>
          <w:szCs w:val="10"/>
          <w:spacing w:val="-4"/>
          <w:position w:val="8"/>
        </w:rPr>
        <w:t>1</w:t>
      </w:r>
      <w:r>
        <w:rPr>
          <w:rFonts w:ascii="SimSun" w:hAnsi="SimSun" w:eastAsia="SimSun" w:cs="SimSun"/>
          <w:sz w:val="10"/>
          <w:szCs w:val="10"/>
          <w:spacing w:val="-4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-4"/>
        </w:rPr>
        <w:t>。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4"/>
        </w:rPr>
        <w:t>同时，由于中国人乳头瘤病毒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17"/>
        </w:rPr>
        <w:t>human</w:t>
      </w:r>
      <w:r>
        <w:rPr>
          <w:spacing w:val="21"/>
        </w:rPr>
        <w:t xml:space="preserve"> </w:t>
      </w:r>
      <w:r>
        <w:rPr>
          <w:spacing w:val="-17"/>
        </w:rPr>
        <w:t>papilloma</w:t>
      </w:r>
      <w:r>
        <w:rPr/>
        <w:t xml:space="preserve">  </w:t>
      </w:r>
      <w:r>
        <w:rPr/>
        <w:t>virus</w:t>
      </w:r>
      <w:r>
        <w:rPr>
          <w:rFonts w:ascii="SimSun" w:hAnsi="SimSun" w:eastAsia="SimSun" w:cs="SimSun"/>
        </w:rPr>
        <w:t>，</w:t>
      </w:r>
      <w:r>
        <w:rPr/>
        <w:t>HPV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</w:rPr>
        <w:t>疫苗上市的时间比欧美晚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spacing w:val="-1"/>
        </w:rPr>
        <w:t>10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年，导致现阶段几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乎所有的中国老年女性均未接种过</w:t>
      </w:r>
      <w:r>
        <w:rPr>
          <w:rFonts w:ascii="SimSun" w:hAnsi="SimSun" w:eastAsia="SimSun" w:cs="SimSun"/>
          <w:spacing w:val="-12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疫苗，此外，即使是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接种了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疫苗，仍然需要几十年的时间才能看到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</w:t>
      </w:r>
      <w:r>
        <w:rPr>
          <w:spacing w:val="5"/>
        </w:rPr>
        <w:t xml:space="preserve"> </w:t>
      </w:r>
      <w:r>
        <w:rPr>
          <w:rFonts w:ascii="SimSun" w:hAnsi="SimSun" w:eastAsia="SimSun" w:cs="SimSun"/>
          <w:spacing w:val="5"/>
        </w:rPr>
        <w:t>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苗对该年龄组人群的影响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因此，我们必须重新评估我国老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年女性子宫颈癌筛查和治疗实践，以期早期发现子宫颈癌前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病变或子宫颈癌，提高患者生存率及生存质量</w:t>
      </w:r>
      <w:r>
        <w:rPr>
          <w:rFonts w:ascii="SimSun" w:hAnsi="SimSun" w:eastAsia="SimSun" w:cs="SimSun"/>
          <w:sz w:val="10"/>
          <w:szCs w:val="10"/>
          <w:spacing w:val="1"/>
          <w:position w:val="8"/>
        </w:rPr>
        <w:t>［</w:t>
      </w:r>
      <w:r>
        <w:rPr>
          <w:sz w:val="10"/>
          <w:szCs w:val="10"/>
          <w:spacing w:val="1"/>
          <w:position w:val="8"/>
        </w:rPr>
        <w:t>15</w:t>
      </w:r>
      <w:r>
        <w:rPr>
          <w:rFonts w:ascii="SimSun" w:hAnsi="SimSun" w:eastAsia="SimSun" w:cs="SimSun"/>
          <w:sz w:val="10"/>
          <w:szCs w:val="10"/>
          <w:spacing w:val="1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19"/>
          <w:position w:val="8"/>
        </w:rPr>
        <w:t xml:space="preserve"> </w:t>
      </w:r>
      <w:r>
        <w:rPr>
          <w:spacing w:val="1"/>
        </w:rPr>
        <w:t>。</w:t>
      </w:r>
    </w:p>
    <w:p>
      <w:pPr>
        <w:pStyle w:val="BodyText"/>
        <w:ind w:left="718"/>
        <w:spacing w:line="194" w:lineRule="auto"/>
        <w:outlineLvl w:val="0"/>
        <w:rPr>
          <w:rFonts w:ascii="SimHei" w:hAnsi="SimHei" w:eastAsia="SimHei" w:cs="SimHei"/>
        </w:rPr>
      </w:pPr>
      <w:r>
        <w:rPr>
          <w:spacing w:val="6"/>
        </w:rPr>
        <w:t>2</w:t>
      </w:r>
      <w:r>
        <w:rPr>
          <w:spacing w:val="16"/>
        </w:rPr>
        <w:t xml:space="preserve">   </w:t>
      </w:r>
      <w:r>
        <w:rPr>
          <w:rFonts w:ascii="SimHei" w:hAnsi="SimHei" w:eastAsia="SimHei" w:cs="SimHei"/>
          <w:spacing w:val="6"/>
        </w:rPr>
        <w:t>子宫颈癌筛查方法</w:t>
      </w:r>
    </w:p>
    <w:p>
      <w:pPr>
        <w:pStyle w:val="BodyText"/>
        <w:ind w:left="731" w:right="254" w:firstLine="395"/>
        <w:spacing w:before="50" w:line="250" w:lineRule="auto"/>
        <w:jc w:val="both"/>
        <w:rPr/>
      </w:pPr>
      <w:r>
        <w:rPr>
          <w:rFonts w:ascii="SimSun" w:hAnsi="SimSun" w:eastAsia="SimSun" w:cs="SimSun"/>
          <w:spacing w:val="1"/>
        </w:rPr>
        <w:t>目前，我国老年女性均未接种过</w:t>
      </w:r>
      <w:r>
        <w:rPr>
          <w:rFonts w:ascii="SimSun" w:hAnsi="SimSun" w:eastAsia="SimSun" w:cs="SimSun"/>
          <w:spacing w:val="-14"/>
        </w:rPr>
        <w:t xml:space="preserve"> </w:t>
      </w:r>
      <w:r>
        <w:rPr/>
        <w:t>HPV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疫苗，且绝大多数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在完成生育后未行规范子宫颈癌筛查，故二级预防对</w:t>
      </w:r>
      <w:r>
        <w:rPr>
          <w:rFonts w:ascii="SimSun" w:hAnsi="SimSun" w:eastAsia="SimSun" w:cs="SimSun"/>
          <w:spacing w:val="7"/>
        </w:rPr>
        <w:t>我国老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年子宫颈癌防控有非常重大的意义</w:t>
      </w:r>
      <w:r>
        <w:rPr>
          <w:spacing w:val="15"/>
        </w:rPr>
        <w:t>。</w:t>
      </w:r>
      <w:r>
        <w:rPr>
          <w:rFonts w:ascii="SimSun" w:hAnsi="SimSun" w:eastAsia="SimSun" w:cs="SimSun"/>
          <w:spacing w:val="15"/>
        </w:rPr>
        <w:t>针对老年女性子宫颈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癌筛查方案尚缺乏指南共识或者高质量研究，多数情况</w:t>
      </w:r>
      <w:r>
        <w:rPr>
          <w:rFonts w:ascii="SimSun" w:hAnsi="SimSun" w:eastAsia="SimSun" w:cs="SimSun"/>
          <w:spacing w:val="7"/>
        </w:rPr>
        <w:t>下参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考适龄妇女的筛查指南</w:t>
      </w:r>
      <w:r>
        <w:rPr>
          <w:spacing w:val="13"/>
        </w:rPr>
        <w:t>。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13"/>
        </w:rPr>
        <w:t>目前我国已拥有国际上常用的子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宫颈癌筛查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分流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转诊技术，例如子宫颈脱落细胞学</w:t>
      </w:r>
      <w:r>
        <w:rPr>
          <w:spacing w:val="1"/>
        </w:rPr>
        <w:t>、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7"/>
        </w:rPr>
        <w:t>检测和阴道镜检查等</w:t>
      </w:r>
      <w:r>
        <w:rPr>
          <w:spacing w:val="7"/>
        </w:rPr>
        <w:t>。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7"/>
        </w:rPr>
        <w:t>中国地域辽阔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资源分布不均，更需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要采取多元化的筛查策略</w:t>
      </w:r>
      <w:r>
        <w:rPr>
          <w:spacing w:val="8"/>
        </w:rPr>
        <w:t>。</w:t>
      </w:r>
    </w:p>
    <w:p>
      <w:pPr>
        <w:pStyle w:val="BodyText"/>
        <w:ind w:left="732" w:right="258" w:firstLine="362"/>
        <w:spacing w:line="257" w:lineRule="auto"/>
        <w:jc w:val="both"/>
        <w:rPr/>
      </w:pPr>
      <w:r>
        <w:rPr>
          <w:rFonts w:ascii="SimSun" w:hAnsi="SimSun" w:eastAsia="SimSun" w:cs="SimSun"/>
          <w:spacing w:val="7"/>
        </w:rPr>
        <w:t>结合当前国际上子宫颈癌筛查指南的推荐意见，并鉴于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8"/>
        </w:rPr>
        <w:t>老年女性特殊的病理生理特征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8"/>
        </w:rPr>
        <w:t>子宫颈鳞柱交</w:t>
      </w:r>
      <w:r>
        <w:rPr>
          <w:rFonts w:ascii="SimSun" w:hAnsi="SimSun" w:eastAsia="SimSun" w:cs="SimSun"/>
          <w:spacing w:val="7"/>
        </w:rPr>
        <w:t>界上移，细胞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学漏诊概率增加)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4"/>
        </w:rPr>
        <w:t>，本专家共识建议: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4"/>
        </w:rPr>
        <w:t>有条件的</w:t>
      </w:r>
      <w:r>
        <w:rPr>
          <w:rFonts w:ascii="SimSun" w:hAnsi="SimSun" w:eastAsia="SimSun" w:cs="SimSun"/>
          <w:spacing w:val="3"/>
        </w:rPr>
        <w:t>区域推荐首选</w:t>
      </w:r>
      <w:r>
        <w:rPr>
          <w:rFonts w:ascii="SimSun" w:hAnsi="SimSun" w:eastAsia="SimSun" w:cs="SimSun"/>
        </w:rPr>
        <w:t xml:space="preserve"> </w:t>
      </w:r>
      <w:r>
        <w:rPr>
          <w:spacing w:val="-4"/>
        </w:rPr>
        <w:t>HPV </w:t>
      </w:r>
      <w:r>
        <w:rPr>
          <w:rFonts w:ascii="SimSun" w:hAnsi="SimSun" w:eastAsia="SimSun" w:cs="SimSun"/>
          <w:spacing w:val="-4"/>
        </w:rPr>
        <w:t>筛查( </w:t>
      </w:r>
      <w:r>
        <w:rPr>
          <w:spacing w:val="-4"/>
        </w:rPr>
        <w:t>Ⅱ</w:t>
      </w:r>
      <w:r>
        <w:rPr>
          <w:rFonts w:ascii="SimSun" w:hAnsi="SimSun" w:eastAsia="SimSun" w:cs="SimSun"/>
          <w:spacing w:val="-4"/>
        </w:rPr>
        <w:t>类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4"/>
        </w:rPr>
        <w:t>A </w:t>
      </w:r>
      <w:r>
        <w:rPr>
          <w:rFonts w:ascii="SimSun" w:hAnsi="SimSun" w:eastAsia="SimSun" w:cs="SimSun"/>
          <w:spacing w:val="-4"/>
        </w:rPr>
        <w:t>级推荐)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1" w:line="172" w:lineRule="auto"/>
        <w:rPr>
          <w:rFonts w:ascii="SimHei" w:hAnsi="SimHei" w:eastAsia="SimHei" w:cs="SimHei"/>
        </w:rPr>
      </w:pPr>
      <w:r>
        <w:rPr>
          <w:spacing w:val="6"/>
        </w:rPr>
        <w:t>3</w:t>
      </w:r>
      <w:r>
        <w:rPr>
          <w:spacing w:val="16"/>
        </w:rPr>
        <w:t xml:space="preserve">   </w:t>
      </w:r>
      <w:r>
        <w:rPr>
          <w:rFonts w:ascii="SimHei" w:hAnsi="SimHei" w:eastAsia="SimHei" w:cs="SimHei"/>
          <w:spacing w:val="6"/>
        </w:rPr>
        <w:t>子宫颈癌筛查方案</w:t>
      </w:r>
    </w:p>
    <w:p>
      <w:pPr>
        <w:pStyle w:val="BodyText"/>
        <w:ind w:left="13" w:firstLine="362"/>
        <w:spacing w:before="9" w:line="238" w:lineRule="auto"/>
        <w:jc w:val="both"/>
        <w:rPr/>
      </w:pPr>
      <w:r>
        <w:rPr>
          <w:spacing w:val="-6"/>
        </w:rPr>
        <w:t>KULASINGAM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6"/>
        </w:rPr>
        <w:t>等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［</w:t>
      </w:r>
      <w:r>
        <w:rPr>
          <w:sz w:val="10"/>
          <w:szCs w:val="10"/>
          <w:spacing w:val="-6"/>
          <w:position w:val="7"/>
        </w:rPr>
        <w:t>16</w:t>
      </w:r>
      <w:r>
        <w:rPr>
          <w:rFonts w:ascii="SimSun" w:hAnsi="SimSun" w:eastAsia="SimSun" w:cs="SimSun"/>
          <w:sz w:val="10"/>
          <w:szCs w:val="10"/>
          <w:spacing w:val="-6"/>
          <w:position w:val="7"/>
        </w:rPr>
        <w:t>］</w:t>
      </w:r>
      <w:r>
        <w:rPr>
          <w:rFonts w:ascii="SimSun" w:hAnsi="SimSun" w:eastAsia="SimSun" w:cs="SimSun"/>
          <w:spacing w:val="-6"/>
          <w:position w:val="-1"/>
        </w:rPr>
        <w:t>用马尔可夫数学模型</w:t>
      </w:r>
      <w:r>
        <w:rPr>
          <w:rFonts w:ascii="SimSun" w:hAnsi="SimSun" w:eastAsia="SimSun" w:cs="SimSun"/>
          <w:spacing w:val="-34"/>
          <w:position w:val="-1"/>
        </w:rPr>
        <w:t xml:space="preserve"> 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21"/>
        </w:rPr>
        <w:t>Markov</w:t>
      </w:r>
      <w:r>
        <w:rPr>
          <w:spacing w:val="28"/>
          <w:w w:val="101"/>
        </w:rPr>
        <w:t xml:space="preserve"> </w:t>
      </w:r>
      <w:r>
        <w:rPr>
          <w:spacing w:val="-21"/>
        </w:rPr>
        <w:t>mode</w:t>
      </w:r>
      <w:r>
        <w:rPr>
          <w:rFonts w:ascii="SimSun" w:hAnsi="SimSun" w:eastAsia="SimSun" w:cs="SimSun"/>
          <w:spacing w:val="-21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9"/>
        </w:rPr>
        <w:t>MM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rFonts w:ascii="SimSun" w:hAnsi="SimSun" w:eastAsia="SimSun" w:cs="SimSun"/>
          <w:spacing w:val="-9"/>
        </w:rPr>
        <w:t>对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9"/>
        </w:rPr>
        <w:t>PubMed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9"/>
        </w:rPr>
        <w:t>中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9"/>
        </w:rPr>
        <w:t>2010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9"/>
        </w:rPr>
        <w:t>年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9"/>
        </w:rPr>
        <w:t>08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9"/>
        </w:rPr>
        <w:t>月前发表的关于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9"/>
        </w:rPr>
        <w:t>HPV、</w:t>
      </w:r>
      <w:r>
        <w:rPr>
          <w:rFonts w:ascii="SimSun" w:hAnsi="SimSun" w:eastAsia="SimSun" w:cs="SimSun"/>
          <w:spacing w:val="-9"/>
        </w:rPr>
        <w:t>宫颈上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9"/>
        </w:rPr>
        <w:t>皮内瘤变(</w:t>
      </w:r>
      <w:r>
        <w:rPr>
          <w:spacing w:val="-9"/>
        </w:rPr>
        <w:t>cervical</w:t>
      </w:r>
      <w:r>
        <w:rPr>
          <w:spacing w:val="19"/>
        </w:rPr>
        <w:t xml:space="preserve"> </w:t>
      </w:r>
      <w:r>
        <w:rPr>
          <w:spacing w:val="-9"/>
        </w:rPr>
        <w:t>intraepithelial</w:t>
      </w:r>
      <w:r>
        <w:rPr>
          <w:spacing w:val="20"/>
          <w:w w:val="101"/>
        </w:rPr>
        <w:t xml:space="preserve"> </w:t>
      </w:r>
      <w:r>
        <w:rPr>
          <w:spacing w:val="-9"/>
        </w:rPr>
        <w:t>n</w:t>
      </w:r>
      <w:r>
        <w:rPr>
          <w:spacing w:val="-10"/>
        </w:rPr>
        <w:t>eoplasia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CIN</w:t>
      </w:r>
      <w:r>
        <w:rPr>
          <w:rFonts w:ascii="SimSun" w:hAnsi="SimSun" w:eastAsia="SimSun" w:cs="SimSun"/>
          <w:spacing w:val="-10"/>
        </w:rPr>
        <w:t>)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-10"/>
        </w:rPr>
        <w:t>自然病史</w:t>
      </w:r>
      <w:r>
        <w:rPr>
          <w:spacing w:val="-10"/>
        </w:rPr>
        <w:t>、</w:t>
      </w:r>
      <w:r>
        <w:rPr>
          <w:rFonts w:ascii="SimSun" w:hAnsi="SimSun" w:eastAsia="SimSun" w:cs="SimSun"/>
          <w:spacing w:val="-10"/>
        </w:rPr>
        <w:t>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道镜等的研究，以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"/>
        </w:rPr>
        <w:t>12</w:t>
      </w:r>
      <w:r>
        <w:rPr>
          <w:spacing w:val="-21"/>
        </w:rPr>
        <w:t xml:space="preserve"> </w:t>
      </w:r>
      <w:r>
        <w:rPr>
          <w:spacing w:val="-1"/>
        </w:rPr>
        <w:t>～100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岁未接种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HPV </w:t>
      </w:r>
      <w:r>
        <w:rPr>
          <w:rFonts w:ascii="SimSun" w:hAnsi="SimSun" w:eastAsia="SimSun" w:cs="SimSun"/>
          <w:spacing w:val="-1"/>
        </w:rPr>
        <w:t>疫苗的</w:t>
      </w:r>
      <w:r>
        <w:rPr>
          <w:rFonts w:ascii="SimSun" w:hAnsi="SimSun" w:eastAsia="SimSun" w:cs="SimSun"/>
          <w:spacing w:val="-2"/>
        </w:rPr>
        <w:t>女性建立理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论队列，对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CIN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发生</w:t>
      </w:r>
      <w:r>
        <w:rPr>
          <w:spacing w:val="8"/>
        </w:rPr>
        <w:t>/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8"/>
        </w:rPr>
        <w:t>进展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子宫颈癌发生及死亡等研究结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果进行计算评估女性终点筛查年龄与子宫颈癌发病风险</w:t>
      </w:r>
      <w:r>
        <w:rPr>
          <w:spacing w:val="17"/>
        </w:rPr>
        <w:t>。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"/>
        </w:rPr>
        <w:t>研究数据表明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"/>
        </w:rPr>
        <w:t>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"/>
        </w:rPr>
        <w:t>对</w:t>
      </w:r>
      <w:r>
        <w:rPr>
          <w:spacing w:val="1"/>
        </w:rPr>
        <w:t>65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"/>
        </w:rPr>
        <w:t>岁前从来没有筛查过</w:t>
      </w:r>
      <w:r>
        <w:rPr>
          <w:rFonts w:ascii="SimSun" w:hAnsi="SimSun" w:eastAsia="SimSun" w:cs="SimSun"/>
        </w:rPr>
        <w:t>的女性，</w:t>
      </w:r>
      <w:r>
        <w:rPr/>
        <w:t>70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</w:rPr>
        <w:t>岁停止 </w:t>
      </w:r>
      <w:r>
        <w:rPr>
          <w:rFonts w:ascii="SimSun" w:hAnsi="SimSun" w:eastAsia="SimSun" w:cs="SimSun"/>
          <w:spacing w:val="1"/>
        </w:rPr>
        <w:t>筛查最佳，若再延长筛查年龄，其获益相当有限，反而增加细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胞学假阳性</w:t>
      </w:r>
      <w:r>
        <w:rPr>
          <w:spacing w:val="4"/>
        </w:rPr>
        <w:t>、</w:t>
      </w:r>
      <w:r>
        <w:rPr>
          <w:rFonts w:ascii="SimSun" w:hAnsi="SimSun" w:eastAsia="SimSun" w:cs="SimSun"/>
          <w:spacing w:val="4"/>
        </w:rPr>
        <w:t>阴道镜检查次数以及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CIN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4"/>
        </w:rPr>
        <w:t>的检出率，但对子宫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颈癌检出率和死亡率影响很小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5"/>
        </w:rPr>
        <w:t>;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5"/>
        </w:rPr>
        <w:t>对从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5"/>
        </w:rPr>
        <w:t>21</w:t>
      </w:r>
      <w:r>
        <w:rPr>
          <w:spacing w:val="-19"/>
        </w:rPr>
        <w:t xml:space="preserve"> </w:t>
      </w:r>
      <w:r>
        <w:rPr>
          <w:spacing w:val="5"/>
        </w:rPr>
        <w:t>～65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5"/>
        </w:rPr>
        <w:t>岁按指南规范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筛查的女性，继续以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"/>
        </w:rPr>
        <w:t>2</w:t>
      </w:r>
      <w:r>
        <w:rPr>
          <w:spacing w:val="-20"/>
        </w:rPr>
        <w:t xml:space="preserve"> </w:t>
      </w:r>
      <w:r>
        <w:rPr>
          <w:spacing w:val="-1"/>
        </w:rPr>
        <w:t>～5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1"/>
        </w:rPr>
        <w:t>年</w:t>
      </w:r>
      <w:r>
        <w:rPr>
          <w:spacing w:val="-1"/>
        </w:rPr>
        <w:t>/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"/>
        </w:rPr>
        <w:t>次的频率延长筛查，至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"/>
        </w:rPr>
        <w:t>70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岁，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每位女性预期寿命获益不到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-4"/>
        </w:rPr>
        <w:t>1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4"/>
        </w:rPr>
        <w:t>天，至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4"/>
        </w:rPr>
        <w:t>90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岁，每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4"/>
        </w:rPr>
        <w:t>1</w:t>
      </w:r>
      <w:r>
        <w:rPr>
          <w:spacing w:val="19"/>
        </w:rPr>
        <w:t xml:space="preserve"> </w:t>
      </w:r>
      <w:r>
        <w:rPr>
          <w:spacing w:val="-4"/>
        </w:rPr>
        <w:t>000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4"/>
        </w:rPr>
        <w:t>人中只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0"/>
        </w:rPr>
        <w:t>能预防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10"/>
        </w:rPr>
        <w:t>1．6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0"/>
        </w:rPr>
        <w:t>人发病和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0"/>
        </w:rPr>
        <w:t>0．5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10"/>
        </w:rPr>
        <w:t>人死亡</w:t>
      </w:r>
      <w:r>
        <w:rPr>
          <w:spacing w:val="-10"/>
        </w:rPr>
        <w:t>。</w:t>
      </w:r>
    </w:p>
    <w:p>
      <w:pPr>
        <w:pStyle w:val="BodyText"/>
        <w:ind w:left="13" w:right="63" w:firstLine="395"/>
        <w:spacing w:before="3" w:line="25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4"/>
        </w:rPr>
        <w:t>目前国际上有关子宫颈癌筛查及子宫颈病变</w:t>
      </w:r>
      <w:r>
        <w:rPr>
          <w:rFonts w:ascii="SimSun" w:hAnsi="SimSun" w:eastAsia="SimSun" w:cs="SimSun"/>
          <w:spacing w:val="13"/>
        </w:rPr>
        <w:t>诊疗的多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项指南中，中青年女性各年龄段筛查策略的制定基于大样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本，研究充分且证据等级高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然而对于老年女性，全球</w:t>
      </w:r>
      <w:r>
        <w:rPr>
          <w:rFonts w:ascii="SimSun" w:hAnsi="SimSun" w:eastAsia="SimSun" w:cs="SimSun"/>
          <w:spacing w:val="7"/>
        </w:rPr>
        <w:t>缺乏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针对停止子宫颈癌筛查的最佳年龄的大型随机对照试</w:t>
      </w:r>
      <w:r>
        <w:rPr>
          <w:rFonts w:ascii="SimSun" w:hAnsi="SimSun" w:eastAsia="SimSun" w:cs="SimSun"/>
          <w:spacing w:val="14"/>
        </w:rPr>
        <w:t>验以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及有效可靠的临床参考数据，只有为数不多的通过构</w:t>
      </w:r>
      <w:r>
        <w:rPr>
          <w:rFonts w:ascii="SimSun" w:hAnsi="SimSun" w:eastAsia="SimSun" w:cs="SimSun"/>
          <w:spacing w:val="7"/>
        </w:rPr>
        <w:t>建数据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模型等研究提供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4"/>
        </w:rPr>
        <w:t>一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4"/>
        </w:rPr>
        <w:t>定参考的证据，证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4"/>
        </w:rPr>
        <w:t>据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等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级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4"/>
        </w:rPr>
        <w:t>为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低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14"/>
        </w:rPr>
        <w:t>－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14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position w:val="-1"/>
        </w:rPr>
        <w:t>等</w:t>
      </w:r>
      <w:r>
        <w:rPr>
          <w:rFonts w:ascii="SimSun" w:hAnsi="SimSun" w:eastAsia="SimSun" w:cs="SimSun"/>
          <w:sz w:val="10"/>
          <w:szCs w:val="10"/>
          <w:spacing w:val="5"/>
          <w:position w:val="7"/>
        </w:rPr>
        <w:t>［</w:t>
      </w:r>
      <w:r>
        <w:rPr>
          <w:sz w:val="10"/>
          <w:szCs w:val="10"/>
          <w:spacing w:val="5"/>
          <w:position w:val="7"/>
        </w:rPr>
        <w:t>17－19</w:t>
      </w:r>
      <w:r>
        <w:rPr>
          <w:rFonts w:ascii="SimSun" w:hAnsi="SimSun" w:eastAsia="SimSun" w:cs="SimSun"/>
          <w:sz w:val="10"/>
          <w:szCs w:val="10"/>
          <w:spacing w:val="5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16"/>
          <w:position w:val="7"/>
        </w:rPr>
        <w:t xml:space="preserve">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  <w:position w:val="-1"/>
        </w:rPr>
        <w:t>我国现行子宫颈癌筛查及诊疗策略主要参考欧美</w:t>
      </w:r>
    </w:p>
    <w:p>
      <w:pPr>
        <w:pStyle w:val="BodyText"/>
        <w:ind w:left="31"/>
        <w:spacing w:line="22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  <w:position w:val="-1"/>
        </w:rPr>
        <w:t>国家的相关指南</w:t>
      </w:r>
      <w:r>
        <w:rPr>
          <w:rFonts w:ascii="SimSun" w:hAnsi="SimSun" w:eastAsia="SimSun" w:cs="SimSun"/>
          <w:sz w:val="10"/>
          <w:szCs w:val="10"/>
          <w:spacing w:val="5"/>
          <w:position w:val="7"/>
        </w:rPr>
        <w:t>［</w:t>
      </w:r>
      <w:r>
        <w:rPr>
          <w:sz w:val="10"/>
          <w:szCs w:val="10"/>
          <w:spacing w:val="5"/>
          <w:position w:val="7"/>
        </w:rPr>
        <w:t>7－8</w:t>
      </w:r>
      <w:r>
        <w:rPr>
          <w:rFonts w:ascii="SimSun" w:hAnsi="SimSun" w:eastAsia="SimSun" w:cs="SimSun"/>
          <w:sz w:val="10"/>
          <w:szCs w:val="10"/>
          <w:spacing w:val="5"/>
          <w:position w:val="7"/>
        </w:rPr>
        <w:t>，</w:t>
      </w:r>
      <w:r>
        <w:rPr>
          <w:sz w:val="10"/>
          <w:szCs w:val="10"/>
          <w:spacing w:val="5"/>
          <w:position w:val="7"/>
        </w:rPr>
        <w:t>20－24</w:t>
      </w:r>
      <w:r>
        <w:rPr>
          <w:rFonts w:ascii="SimSun" w:hAnsi="SimSun" w:eastAsia="SimSun" w:cs="SimSun"/>
          <w:sz w:val="10"/>
          <w:szCs w:val="10"/>
          <w:spacing w:val="5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18"/>
          <w:position w:val="7"/>
        </w:rPr>
        <w:t xml:space="preserve"> </w:t>
      </w:r>
      <w:r>
        <w:rPr>
          <w:spacing w:val="5"/>
        </w:rPr>
        <w:t>。</w:t>
      </w:r>
      <w:r>
        <w:rPr>
          <w:rFonts w:ascii="SimSun" w:hAnsi="SimSun" w:eastAsia="SimSun" w:cs="SimSun"/>
          <w:spacing w:val="5"/>
          <w:position w:val="-1"/>
        </w:rPr>
        <w:t>对于终止筛查</w:t>
      </w:r>
      <w:r>
        <w:rPr>
          <w:rFonts w:ascii="SimSun" w:hAnsi="SimSun" w:eastAsia="SimSun" w:cs="SimSun"/>
          <w:spacing w:val="4"/>
          <w:position w:val="-1"/>
        </w:rPr>
        <w:t>的时机及适宜人</w:t>
      </w:r>
    </w:p>
    <w:p>
      <w:pPr>
        <w:pStyle w:val="BodyText"/>
        <w:ind w:left="13"/>
        <w:spacing w:before="65" w:line="185" w:lineRule="auto"/>
        <w:rPr/>
      </w:pPr>
      <w:r>
        <w:rPr>
          <w:rFonts w:ascii="SimSun" w:hAnsi="SimSun" w:eastAsia="SimSun" w:cs="SimSun"/>
          <w:spacing w:val="1"/>
        </w:rPr>
        <w:t>群，一直在持续研究和探索</w:t>
      </w:r>
      <w:r>
        <w:rPr>
          <w:spacing w:val="1"/>
        </w:rPr>
        <w:t>。</w:t>
      </w:r>
    </w:p>
    <w:p>
      <w:pPr>
        <w:pStyle w:val="BodyText"/>
        <w:ind w:left="10" w:right="14" w:firstLine="367"/>
        <w:spacing w:before="43" w:line="232" w:lineRule="auto"/>
        <w:jc w:val="both"/>
        <w:rPr/>
      </w:pPr>
      <w:r>
        <w:rPr>
          <w:rFonts w:ascii="SimSun" w:hAnsi="SimSun" w:eastAsia="SimSun" w:cs="SimSun"/>
          <w:spacing w:val="-9"/>
        </w:rPr>
        <w:t>美国临床肿瘤协会(</w:t>
      </w:r>
      <w:r>
        <w:rPr>
          <w:spacing w:val="-9"/>
        </w:rPr>
        <w:t>American</w:t>
      </w:r>
      <w:r>
        <w:rPr>
          <w:spacing w:val="8"/>
        </w:rPr>
        <w:t xml:space="preserve"> </w:t>
      </w:r>
      <w:r>
        <w:rPr>
          <w:spacing w:val="-9"/>
        </w:rPr>
        <w:t>Society</w:t>
      </w:r>
      <w:r>
        <w:rPr>
          <w:spacing w:val="9"/>
        </w:rPr>
        <w:t xml:space="preserve"> </w:t>
      </w:r>
      <w:r>
        <w:rPr>
          <w:spacing w:val="-9"/>
        </w:rPr>
        <w:t>of Clinical O</w:t>
      </w:r>
      <w:r>
        <w:rPr>
          <w:spacing w:val="-10"/>
        </w:rPr>
        <w:t>ncology</w:t>
      </w:r>
      <w:r>
        <w:rPr>
          <w:rFonts w:ascii="SimSun" w:hAnsi="SimSun" w:eastAsia="SimSun" w:cs="SimSun"/>
          <w:spacing w:val="-10"/>
        </w:rPr>
        <w:t>，</w:t>
      </w:r>
      <w:r>
        <w:rPr>
          <w:rFonts w:ascii="SimSun" w:hAnsi="SimSun" w:eastAsia="SimSun" w:cs="SimSun"/>
        </w:rPr>
        <w:t xml:space="preserve"> </w:t>
      </w:r>
      <w:r>
        <w:rPr/>
        <w:t>ASCO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15"/>
        </w:rPr>
        <w:t xml:space="preserve"> </w:t>
      </w:r>
      <w:r>
        <w:rPr/>
        <w:t>2016 </w:t>
      </w:r>
      <w:r>
        <w:rPr>
          <w:rFonts w:ascii="SimSun" w:hAnsi="SimSun" w:eastAsia="SimSun" w:cs="SimSun"/>
        </w:rPr>
        <w:t>年</w:t>
      </w:r>
      <w:r>
        <w:rPr>
          <w:rFonts w:ascii="SimSun" w:hAnsi="SimSun" w:eastAsia="SimSun" w:cs="SimSun"/>
          <w:spacing w:val="-27"/>
        </w:rPr>
        <w:t xml:space="preserve"> </w:t>
      </w:r>
      <w:r>
        <w:rPr/>
        <w:t>10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</w:rPr>
        <w:t>月公布了资源分层的全球子宫颈癌二级预 </w:t>
      </w:r>
      <w:r>
        <w:rPr>
          <w:rFonts w:ascii="SimSun" w:hAnsi="SimSun" w:eastAsia="SimSun" w:cs="SimSun"/>
          <w:spacing w:val="2"/>
        </w:rPr>
        <w:t>防临床实践指南</w:t>
      </w:r>
      <w:r>
        <w:rPr>
          <w:rFonts w:ascii="SimSun" w:hAnsi="SimSun" w:eastAsia="SimSun" w:cs="SimSun"/>
          <w:sz w:val="10"/>
          <w:szCs w:val="10"/>
          <w:spacing w:val="2"/>
          <w:position w:val="8"/>
        </w:rPr>
        <w:t>［</w:t>
      </w:r>
      <w:r>
        <w:rPr>
          <w:sz w:val="10"/>
          <w:szCs w:val="10"/>
          <w:spacing w:val="2"/>
          <w:position w:val="8"/>
        </w:rPr>
        <w:t>24</w:t>
      </w:r>
      <w:r>
        <w:rPr>
          <w:rFonts w:ascii="SimSun" w:hAnsi="SimSun" w:eastAsia="SimSun" w:cs="SimSun"/>
          <w:sz w:val="10"/>
          <w:szCs w:val="10"/>
          <w:spacing w:val="-14"/>
          <w:position w:val="8"/>
        </w:rPr>
        <w:t>］</w:t>
      </w:r>
      <w:r>
        <w:rPr>
          <w:rFonts w:ascii="SimSun" w:hAnsi="SimSun" w:eastAsia="SimSun" w:cs="SimSun"/>
          <w:spacing w:val="-33"/>
          <w:w w:val="81"/>
        </w:rPr>
        <w:t>，</w:t>
      </w:r>
      <w:r>
        <w:rPr>
          <w:rFonts w:ascii="SimSun" w:hAnsi="SimSun" w:eastAsia="SimSun" w:cs="SimSun"/>
          <w:spacing w:val="2"/>
        </w:rPr>
        <w:t>提供了不同资源水平(即基本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有限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高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最大资源)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9"/>
        </w:rPr>
        <w:t>地区女性子宫颈癌筛查和异</w:t>
      </w:r>
      <w:r>
        <w:rPr>
          <w:rFonts w:ascii="SimSun" w:hAnsi="SimSun" w:eastAsia="SimSun" w:cs="SimSun"/>
          <w:spacing w:val="8"/>
        </w:rPr>
        <w:t>常筛查结果管理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的最佳方案，为临床医生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公共卫生系统</w:t>
      </w:r>
      <w:r>
        <w:rPr>
          <w:spacing w:val="1"/>
        </w:rPr>
        <w:t>、</w:t>
      </w:r>
      <w:r>
        <w:rPr>
          <w:rFonts w:ascii="SimSun" w:hAnsi="SimSun" w:eastAsia="SimSun" w:cs="SimSun"/>
          <w:spacing w:val="1"/>
        </w:rPr>
        <w:t>政策制定者和非专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  <w:spacing w:val="9"/>
        </w:rPr>
        <w:t>业人士提供子宫颈癌筛查专业指引</w:t>
      </w:r>
      <w:r>
        <w:rPr>
          <w:spacing w:val="9"/>
        </w:rPr>
        <w:t>。</w:t>
      </w:r>
    </w:p>
    <w:p>
      <w:pPr>
        <w:ind w:left="14" w:right="66" w:firstLine="363"/>
        <w:spacing w:before="1" w:line="29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该指南针对拥有最大资源城市或地区的老年女性子宫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颈癌筛查建议</w:t>
      </w:r>
      <w:r>
        <w:rPr>
          <w:rFonts w:ascii="SimSun" w:hAnsi="SimSun" w:eastAsia="SimSun" w:cs="SimSun"/>
          <w:sz w:val="17"/>
          <w:szCs w:val="17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:</w:t>
      </w:r>
    </w:p>
    <w:p>
      <w:pPr>
        <w:pStyle w:val="BodyText"/>
        <w:ind w:left="405"/>
        <w:spacing w:line="207" w:lineRule="auto"/>
        <w:rPr/>
      </w:pPr>
      <w:r>
        <w:rPr>
          <w:rFonts w:ascii="SimSun" w:hAnsi="SimSun" w:eastAsia="SimSun" w:cs="SimSun"/>
          <w:spacing w:val="-2"/>
        </w:rPr>
        <w:t>(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1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2"/>
        </w:rPr>
        <w:t>少数女性可选择接受筛查至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2"/>
        </w:rPr>
        <w:t>70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岁</w:t>
      </w:r>
      <w:r>
        <w:rPr>
          <w:spacing w:val="-2"/>
        </w:rPr>
        <w:t>。</w:t>
      </w:r>
    </w:p>
    <w:p>
      <w:pPr>
        <w:pStyle w:val="BodyText"/>
        <w:ind w:left="15" w:right="63" w:firstLine="389"/>
        <w:spacing w:before="30" w:line="213" w:lineRule="auto"/>
        <w:rPr/>
      </w:pP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2</w:t>
      </w:r>
      <w:r>
        <w:rPr>
          <w:rFonts w:ascii="SimSun" w:hAnsi="SimSun" w:eastAsia="SimSun" w:cs="SimSun"/>
          <w:spacing w:val="2"/>
        </w:rPr>
        <w:t>) </w:t>
      </w:r>
      <w:r>
        <w:rPr>
          <w:spacing w:val="2"/>
        </w:rPr>
        <w:t>≥65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2"/>
        </w:rPr>
        <w:t>岁的老年女性，如果在过去</w:t>
      </w:r>
      <w:r>
        <w:rPr>
          <w:spacing w:val="2"/>
        </w:rPr>
        <w:t>≥15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年持续筛查阴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性，可以终止筛查</w:t>
      </w:r>
      <w:r>
        <w:rPr>
          <w:spacing w:val="-3"/>
        </w:rPr>
        <w:t>。</w:t>
      </w:r>
    </w:p>
    <w:p>
      <w:pPr>
        <w:pStyle w:val="BodyText"/>
        <w:ind w:left="26" w:right="63" w:firstLine="378"/>
        <w:spacing w:before="41" w:line="218" w:lineRule="auto"/>
        <w:rPr/>
      </w:pPr>
      <w:r>
        <w:rPr>
          <w:rFonts w:ascii="SimSun" w:hAnsi="SimSun" w:eastAsia="SimSun" w:cs="SimSun"/>
          <w:spacing w:val="-2"/>
        </w:rPr>
        <w:t>(</w:t>
      </w:r>
      <w:r>
        <w:rPr>
          <w:spacing w:val="-2"/>
        </w:rPr>
        <w:t>3</w:t>
      </w:r>
      <w:r>
        <w:rPr>
          <w:rFonts w:ascii="SimSun" w:hAnsi="SimSun" w:eastAsia="SimSun" w:cs="SimSun"/>
          <w:spacing w:val="-2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SimSun" w:hAnsi="SimSun" w:eastAsia="SimSun" w:cs="SimSun"/>
          <w:spacing w:val="-2"/>
        </w:rPr>
        <w:t>如在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2"/>
        </w:rPr>
        <w:t>60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2"/>
        </w:rPr>
        <w:t>岁以后出现阳性筛查结果，应该在最后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1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2"/>
        </w:rPr>
        <w:t>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阳性结果的第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8"/>
        </w:rPr>
        <w:t>2、5、10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8"/>
        </w:rPr>
        <w:t>年进行筛查</w:t>
      </w:r>
      <w:r>
        <w:rPr>
          <w:spacing w:val="-8"/>
        </w:rPr>
        <w:t>。</w:t>
      </w:r>
    </w:p>
    <w:p>
      <w:pPr>
        <w:pStyle w:val="BodyText"/>
        <w:ind w:left="22" w:right="63" w:firstLine="383"/>
        <w:spacing w:before="31" w:line="213" w:lineRule="auto"/>
        <w:rPr/>
      </w:pPr>
      <w:r>
        <w:rPr>
          <w:rFonts w:ascii="SimSun" w:hAnsi="SimSun" w:eastAsia="SimSun" w:cs="SimSun"/>
        </w:rPr>
        <w:t>(</w:t>
      </w:r>
      <w:r>
        <w:rPr/>
        <w:t>4</w:t>
      </w:r>
      <w:r>
        <w:rPr>
          <w:rFonts w:ascii="SimSun" w:hAnsi="SimSun" w:eastAsia="SimSun" w:cs="SimSun"/>
        </w:rPr>
        <w:t>)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rFonts w:ascii="SimSun" w:hAnsi="SimSun" w:eastAsia="SimSun" w:cs="SimSun"/>
        </w:rPr>
        <w:t>如果妇女未曾接受过筛查或不定期筛查，应在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65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</w:rPr>
        <w:t>岁 </w:t>
      </w:r>
      <w:r>
        <w:rPr>
          <w:rFonts w:ascii="SimSun" w:hAnsi="SimSun" w:eastAsia="SimSun" w:cs="SimSun"/>
        </w:rPr>
        <w:t>时进行筛查，如果结果是阴性，可以退出筛查</w:t>
      </w:r>
      <w:r>
        <w:rPr/>
        <w:t>。</w:t>
      </w:r>
    </w:p>
    <w:p>
      <w:pPr>
        <w:ind w:left="374"/>
        <w:spacing w:before="55" w:line="21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对于拥有较高资源地区的老年女性子宫颈癌筛查建议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9"/>
        </w:rPr>
        <w:t>:</w:t>
      </w:r>
    </w:p>
    <w:p>
      <w:pPr>
        <w:pStyle w:val="BodyText"/>
        <w:ind w:left="14" w:right="63" w:firstLine="391"/>
        <w:spacing w:before="66" w:line="225" w:lineRule="auto"/>
        <w:rPr/>
      </w:pPr>
      <w:r>
        <w:rPr>
          <w:rFonts w:ascii="SimSun" w:hAnsi="SimSun" w:eastAsia="SimSun" w:cs="SimSun"/>
          <w:spacing w:val="-3"/>
        </w:rPr>
        <w:t>(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3"/>
        </w:rPr>
        <w:t>1</w:t>
      </w:r>
      <w:r>
        <w:rPr>
          <w:rFonts w:ascii="SimSun" w:hAnsi="SimSun" w:eastAsia="SimSun" w:cs="SimSun"/>
          <w:spacing w:val="-3"/>
        </w:rPr>
        <w:t>) </w:t>
      </w:r>
      <w:r>
        <w:rPr>
          <w:spacing w:val="-3"/>
        </w:rPr>
        <w:t>≥65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3"/>
        </w:rPr>
        <w:t>岁女性在过去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3"/>
        </w:rPr>
        <w:t>15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年内连续筛查阴性(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即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: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包含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34"/>
          <w:w w:val="101"/>
        </w:rPr>
        <w:t xml:space="preserve"> </w:t>
      </w:r>
      <w:r>
        <w:rPr/>
        <w:t>DNA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检测的子宫颈癌筛查应每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2"/>
        </w:rPr>
        <w:t>5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年进行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1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2"/>
        </w:rPr>
        <w:t>次，第二次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筛查在初次筛查后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10"/>
        </w:rPr>
        <w:t>5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10"/>
        </w:rPr>
        <w:t>年进行，如果连续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10"/>
        </w:rPr>
        <w:t>2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10"/>
        </w:rPr>
        <w:t>次筛查结果为阴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7"/>
        </w:rPr>
        <w:t>性，后续筛查应改为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7"/>
        </w:rPr>
        <w:t>10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7"/>
        </w:rPr>
        <w:t>年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7"/>
        </w:rPr>
        <w:t>1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次)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-7"/>
        </w:rPr>
        <w:t>，可停止筛</w:t>
      </w:r>
      <w:r>
        <w:rPr>
          <w:rFonts w:ascii="SimSun" w:hAnsi="SimSun" w:eastAsia="SimSun" w:cs="SimSun"/>
          <w:spacing w:val="-8"/>
        </w:rPr>
        <w:t>查</w:t>
      </w:r>
      <w:r>
        <w:rPr>
          <w:spacing w:val="-8"/>
        </w:rPr>
        <w:t>。</w:t>
      </w:r>
    </w:p>
    <w:p>
      <w:pPr>
        <w:pStyle w:val="BodyText"/>
        <w:ind w:left="14" w:right="67" w:firstLine="391"/>
        <w:spacing w:before="27" w:line="214" w:lineRule="auto"/>
        <w:rPr/>
      </w:pPr>
      <w:r>
        <w:rPr>
          <w:rFonts w:ascii="SimSun" w:hAnsi="SimSun" w:eastAsia="SimSun" w:cs="SimSun"/>
        </w:rPr>
        <w:t>(</w:t>
      </w:r>
      <w:r>
        <w:rPr/>
        <w:t>2</w:t>
      </w:r>
      <w:r>
        <w:rPr>
          <w:rFonts w:ascii="SimSun" w:hAnsi="SimSun" w:eastAsia="SimSun" w:cs="SimSun"/>
        </w:rPr>
        <w:t>)</w:t>
      </w:r>
      <w:r>
        <w:rPr/>
        <w:t>60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</w:rPr>
        <w:t>岁之后筛查阳性的女性应在阳性结果后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2、5、10 </w:t>
      </w:r>
      <w:r>
        <w:rPr>
          <w:rFonts w:ascii="SimSun" w:hAnsi="SimSun" w:eastAsia="SimSun" w:cs="SimSun"/>
          <w:spacing w:val="8"/>
        </w:rPr>
        <w:t>年继续行子宫颈癌筛查</w:t>
      </w:r>
      <w:r>
        <w:rPr>
          <w:spacing w:val="8"/>
        </w:rPr>
        <w:t>。</w:t>
      </w:r>
    </w:p>
    <w:p>
      <w:pPr>
        <w:pStyle w:val="BodyText"/>
        <w:ind w:left="24" w:right="63" w:firstLine="380"/>
        <w:spacing w:before="40" w:line="219" w:lineRule="auto"/>
        <w:rPr/>
      </w:pPr>
      <w:r>
        <w:rPr>
          <w:rFonts w:ascii="SimSun" w:hAnsi="SimSun" w:eastAsia="SimSun" w:cs="SimSun"/>
          <w:spacing w:val="6"/>
        </w:rPr>
        <w:t>(</w:t>
      </w:r>
      <w:r>
        <w:rPr>
          <w:spacing w:val="6"/>
        </w:rPr>
        <w:t>3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SimSun" w:hAnsi="SimSun" w:eastAsia="SimSun" w:cs="SimSun"/>
          <w:spacing w:val="6"/>
        </w:rPr>
        <w:t>对于从未接受过筛查或接受不规律筛查的女性，应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当在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65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岁时进行筛查，若结果阴性，可终止筛查</w:t>
      </w:r>
      <w:r>
        <w:rPr>
          <w:spacing w:val="-2"/>
        </w:rPr>
        <w:t>。</w:t>
      </w:r>
    </w:p>
    <w:p>
      <w:pPr>
        <w:pStyle w:val="BodyText"/>
        <w:ind w:left="14" w:right="14" w:firstLine="359"/>
        <w:spacing w:before="25" w:line="224" w:lineRule="auto"/>
        <w:jc w:val="both"/>
        <w:rPr/>
      </w:pPr>
      <w:r>
        <w:rPr>
          <w:rFonts w:ascii="SimSun" w:hAnsi="SimSun" w:eastAsia="SimSun" w:cs="SimSun"/>
          <w:spacing w:val="2"/>
        </w:rPr>
        <w:t>对于有限资源地区建议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2"/>
        </w:rPr>
        <w:t>30</w:t>
      </w:r>
      <w:r>
        <w:rPr>
          <w:spacing w:val="-22"/>
        </w:rPr>
        <w:t xml:space="preserve"> </w:t>
      </w:r>
      <w:r>
        <w:rPr>
          <w:spacing w:val="2"/>
        </w:rPr>
        <w:t>～49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2"/>
        </w:rPr>
        <w:t>岁女性每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2"/>
        </w:rPr>
        <w:t>10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2"/>
        </w:rPr>
        <w:t>年行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2"/>
        </w:rPr>
        <w:t>1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2"/>
        </w:rPr>
        <w:t>次</w:t>
      </w:r>
      <w:r>
        <w:rPr>
          <w:rFonts w:ascii="SimSun" w:hAnsi="SimSun" w:eastAsia="SimSun" w:cs="SimSun"/>
        </w:rPr>
        <w:t xml:space="preserve"> </w:t>
      </w:r>
      <w:r>
        <w:rPr/>
        <w:t>HPV</w:t>
      </w:r>
      <w:r>
        <w:rPr>
          <w:spacing w:val="20"/>
          <w:w w:val="101"/>
        </w:rPr>
        <w:t xml:space="preserve"> </w:t>
      </w:r>
      <w:r>
        <w:rPr/>
        <w:t>DNA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检测，相当于一生中需行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2"/>
        </w:rPr>
        <w:t>2</w:t>
      </w:r>
      <w:r>
        <w:rPr>
          <w:spacing w:val="-10"/>
        </w:rPr>
        <w:t xml:space="preserve"> </w:t>
      </w:r>
      <w:r>
        <w:rPr>
          <w:spacing w:val="2"/>
        </w:rPr>
        <w:t>～3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次子宫颈</w:t>
      </w:r>
      <w:r>
        <w:rPr>
          <w:rFonts w:ascii="SimSun" w:hAnsi="SimSun" w:eastAsia="SimSun" w:cs="SimSun"/>
          <w:spacing w:val="1"/>
        </w:rPr>
        <w:t>癌筛查，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2"/>
        </w:rPr>
        <w:t>该指南未对有限资源地区老年女性宫颈癌筛查做特殊说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-1"/>
          <w:position w:val="-6"/>
        </w:rPr>
        <w:t>明</w:t>
      </w:r>
      <w:r>
        <w:rPr>
          <w:rFonts w:ascii="SimSun" w:hAnsi="SimSun" w:eastAsia="SimSun" w:cs="SimSun"/>
          <w:sz w:val="10"/>
          <w:szCs w:val="10"/>
          <w:spacing w:val="-16"/>
          <w:w w:val="96"/>
          <w:position w:val="3"/>
        </w:rPr>
        <w:t>［</w:t>
      </w:r>
      <w:r>
        <w:rPr>
          <w:sz w:val="10"/>
          <w:szCs w:val="10"/>
          <w:spacing w:val="-16"/>
          <w:w w:val="96"/>
          <w:position w:val="3"/>
        </w:rPr>
        <w:t>24</w:t>
      </w:r>
      <w:r>
        <w:rPr>
          <w:rFonts w:ascii="SimSun" w:hAnsi="SimSun" w:eastAsia="SimSun" w:cs="SimSun"/>
          <w:sz w:val="10"/>
          <w:szCs w:val="10"/>
          <w:spacing w:val="-16"/>
          <w:w w:val="96"/>
          <w:position w:val="3"/>
        </w:rPr>
        <w:t>］</w:t>
      </w:r>
      <w:r>
        <w:rPr>
          <w:rFonts w:ascii="SimSun" w:hAnsi="SimSun" w:eastAsia="SimSun" w:cs="SimSun"/>
          <w:sz w:val="10"/>
          <w:szCs w:val="10"/>
          <w:spacing w:val="-29"/>
          <w:position w:val="3"/>
        </w:rPr>
        <w:t xml:space="preserve"> </w:t>
      </w:r>
      <w:r>
        <w:rPr>
          <w:spacing w:val="1"/>
          <w:position w:val="-5"/>
        </w:rPr>
        <w:t>。</w:t>
      </w:r>
    </w:p>
    <w:p>
      <w:pPr>
        <w:spacing w:line="224" w:lineRule="auto"/>
        <w:sectPr>
          <w:type w:val="continuous"/>
          <w:pgSz w:w="11905" w:h="16836"/>
          <w:pgMar w:top="400" w:right="1073" w:bottom="0" w:left="407" w:header="0" w:footer="0" w:gutter="0"/>
          <w:cols w:equalWidth="0" w:num="2">
            <w:col w:w="5618" w:space="100"/>
            <w:col w:w="4705" w:space="0"/>
          </w:cols>
        </w:sectPr>
        <w:rPr/>
      </w:pPr>
    </w:p>
    <w:p>
      <w:pPr>
        <w:spacing w:before="12"/>
        <w:rPr/>
      </w:pPr>
      <w:r/>
    </w:p>
    <w:p>
      <w:pPr>
        <w:sectPr>
          <w:headerReference w:type="default" r:id="rId3"/>
          <w:pgSz w:w="11905" w:h="16836"/>
          <w:pgMar w:top="1040" w:right="1074" w:bottom="0" w:left="407" w:header="768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734" w:right="313" w:firstLine="347"/>
        <w:spacing w:before="39" w:line="216" w:lineRule="auto"/>
        <w:rPr>
          <w:rFonts w:ascii="SimSun" w:hAnsi="SimSun" w:eastAsia="SimSun" w:cs="SimSun"/>
        </w:rPr>
      </w:pPr>
      <w:r>
        <w:rPr>
          <w:spacing w:val="-9"/>
        </w:rPr>
        <w:t>2020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9"/>
        </w:rPr>
        <w:t>年由美国癌症学会(</w:t>
      </w:r>
      <w:r>
        <w:rPr>
          <w:spacing w:val="-9"/>
        </w:rPr>
        <w:t>American</w:t>
      </w:r>
      <w:r>
        <w:rPr>
          <w:spacing w:val="26"/>
          <w:w w:val="101"/>
        </w:rPr>
        <w:t xml:space="preserve"> </w:t>
      </w:r>
      <w:r>
        <w:rPr>
          <w:spacing w:val="-9"/>
        </w:rPr>
        <w:t>Cancer</w:t>
      </w:r>
      <w:r>
        <w:rPr>
          <w:spacing w:val="24"/>
          <w:w w:val="101"/>
        </w:rPr>
        <w:t xml:space="preserve"> </w:t>
      </w:r>
      <w:r>
        <w:rPr>
          <w:spacing w:val="-9"/>
        </w:rPr>
        <w:t>Society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ACS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更新的子宫颈癌筛查指南中做出了更详细的建议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［</w:t>
      </w:r>
      <w:r>
        <w:rPr>
          <w:sz w:val="10"/>
          <w:szCs w:val="10"/>
          <w:spacing w:val="5"/>
          <w:position w:val="8"/>
        </w:rPr>
        <w:t>25</w:t>
      </w:r>
      <w:r>
        <w:rPr>
          <w:rFonts w:ascii="SimSun" w:hAnsi="SimSun" w:eastAsia="SimSun" w:cs="SimSun"/>
          <w:sz w:val="10"/>
          <w:szCs w:val="10"/>
          <w:spacing w:val="5"/>
          <w:position w:val="8"/>
        </w:rPr>
        <w:t>］</w:t>
      </w:r>
      <w:r>
        <w:rPr>
          <w:rFonts w:ascii="SimSun" w:hAnsi="SimSun" w:eastAsia="SimSun" w:cs="SimSun"/>
          <w:sz w:val="10"/>
          <w:szCs w:val="10"/>
          <w:spacing w:val="-8"/>
          <w:position w:val="8"/>
        </w:rPr>
        <w:t xml:space="preserve"> </w:t>
      </w:r>
      <w:r>
        <w:rPr>
          <w:rFonts w:ascii="SimSun" w:hAnsi="SimSun" w:eastAsia="SimSun" w:cs="SimSun"/>
          <w:spacing w:val="5"/>
        </w:rPr>
        <w:t>:</w:t>
      </w:r>
    </w:p>
    <w:p>
      <w:pPr>
        <w:pStyle w:val="BodyText"/>
        <w:ind w:left="732" w:right="260" w:firstLine="392"/>
        <w:spacing w:before="72" w:line="22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5"/>
        </w:rPr>
        <w:t>1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5"/>
        </w:rPr>
        <w:t>年龄超过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5"/>
        </w:rPr>
        <w:t>65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5"/>
        </w:rPr>
        <w:t>岁</w:t>
      </w:r>
      <w:r>
        <w:rPr>
          <w:spacing w:val="-5"/>
        </w:rPr>
        <w:t>、</w:t>
      </w:r>
      <w:r>
        <w:rPr>
          <w:rFonts w:ascii="SimSun" w:hAnsi="SimSun" w:eastAsia="SimSun" w:cs="SimSun"/>
          <w:spacing w:val="-5"/>
        </w:rPr>
        <w:t>在过去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5"/>
        </w:rPr>
        <w:t>25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5"/>
        </w:rPr>
        <w:t>年内没有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5"/>
        </w:rPr>
        <w:t>CI</w:t>
      </w:r>
      <w:r>
        <w:rPr>
          <w:spacing w:val="-6"/>
        </w:rPr>
        <w:t>N  Ⅱ</w:t>
      </w:r>
      <w:r>
        <w:rPr>
          <w:spacing w:val="-31"/>
        </w:rPr>
        <w:t xml:space="preserve"> </w:t>
      </w:r>
      <w:r>
        <w:rPr>
          <w:rFonts w:ascii="SimSun" w:hAnsi="SimSun" w:eastAsia="SimSun" w:cs="SimSun"/>
          <w:spacing w:val="-6"/>
        </w:rPr>
        <w:t>级或以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上病史且在过去</w:t>
      </w:r>
      <w:r>
        <w:rPr>
          <w:rFonts w:ascii="SimSun" w:hAnsi="SimSun" w:eastAsia="SimSun" w:cs="SimSun"/>
          <w:spacing w:val="-7"/>
        </w:rPr>
        <w:t xml:space="preserve"> </w:t>
      </w:r>
      <w:r>
        <w:rPr>
          <w:spacing w:val="8"/>
        </w:rPr>
        <w:t>10 </w:t>
      </w:r>
      <w:r>
        <w:rPr>
          <w:rFonts w:ascii="SimSun" w:hAnsi="SimSun" w:eastAsia="SimSun" w:cs="SimSun"/>
          <w:spacing w:val="8"/>
        </w:rPr>
        <w:t>年内记录过足够阴性筛查的子宫颈癌患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者停止使用任何方式进行宫颈癌筛查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9"/>
        </w:rPr>
        <w:t>先前足够的阴性筛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查定义为: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3"/>
        </w:rPr>
        <w:t>连续</w:t>
      </w:r>
      <w:r>
        <w:rPr>
          <w:spacing w:val="3"/>
        </w:rPr>
        <w:t>2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3"/>
        </w:rPr>
        <w:t>次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</w:rPr>
        <w:t>检测阴性，或连续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3"/>
        </w:rPr>
        <w:t>2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次阴性共同检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测，或在过去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1"/>
        </w:rPr>
        <w:t>10 </w:t>
      </w:r>
      <w:r>
        <w:rPr>
          <w:rFonts w:ascii="SimSun" w:hAnsi="SimSun" w:eastAsia="SimSun" w:cs="SimSun"/>
          <w:spacing w:val="1"/>
        </w:rPr>
        <w:t>年内连续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1"/>
        </w:rPr>
        <w:t>3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"/>
        </w:rPr>
        <w:t>次细胞学检测呈阴性，最</w:t>
      </w:r>
      <w:r>
        <w:rPr>
          <w:rFonts w:ascii="SimSun" w:hAnsi="SimSun" w:eastAsia="SimSun" w:cs="SimSun"/>
        </w:rPr>
        <w:t>近一次 </w:t>
      </w:r>
      <w:r>
        <w:rPr>
          <w:rFonts w:ascii="SimSun" w:hAnsi="SimSun" w:eastAsia="SimSun" w:cs="SimSun"/>
          <w:spacing w:val="4"/>
        </w:rPr>
        <w:t>检测发生在推荐的检测间隔时期内</w:t>
      </w:r>
      <w:r>
        <w:rPr>
          <w:spacing w:val="4"/>
        </w:rPr>
        <w:t>。</w:t>
      </w:r>
      <w:r>
        <w:rPr>
          <w:rFonts w:ascii="SimSun" w:hAnsi="SimSun" w:eastAsia="SimSun" w:cs="SimSun"/>
          <w:spacing w:val="4"/>
        </w:rPr>
        <w:t>)</w:t>
      </w:r>
    </w:p>
    <w:p>
      <w:pPr>
        <w:pStyle w:val="BodyText"/>
        <w:ind w:left="734" w:right="257" w:firstLine="389"/>
        <w:spacing w:before="44" w:line="214" w:lineRule="auto"/>
        <w:rPr/>
      </w:pPr>
      <w:r>
        <w:rPr>
          <w:rFonts w:ascii="SimSun" w:hAnsi="SimSun" w:eastAsia="SimSun" w:cs="SimSun"/>
          <w:spacing w:val="-4"/>
        </w:rPr>
        <w:t>(</w:t>
      </w:r>
      <w:r>
        <w:rPr>
          <w:spacing w:val="-4"/>
        </w:rPr>
        <w:t>2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rFonts w:ascii="SimSun" w:hAnsi="SimSun" w:eastAsia="SimSun" w:cs="SimSun"/>
          <w:spacing w:val="-4"/>
        </w:rPr>
        <w:t>对于年龄</w:t>
      </w:r>
      <w:r>
        <w:rPr>
          <w:spacing w:val="-4"/>
        </w:rPr>
        <w:t>＞65</w:t>
      </w:r>
      <w:r>
        <w:rPr>
          <w:spacing w:val="22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岁且无限制预期寿命条件且无</w:t>
      </w:r>
      <w:r>
        <w:rPr>
          <w:rFonts w:ascii="SimSun" w:hAnsi="SimSun" w:eastAsia="SimSun" w:cs="SimSun"/>
          <w:spacing w:val="-5"/>
        </w:rPr>
        <w:t>法获得充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分筛查的个体，应进行筛查，直到达到停止筛查的标准</w:t>
      </w:r>
      <w:r>
        <w:rPr>
          <w:spacing w:val="4"/>
        </w:rPr>
        <w:t>。</w:t>
      </w:r>
    </w:p>
    <w:p>
      <w:pPr>
        <w:pStyle w:val="BodyText"/>
        <w:ind w:left="732" w:right="260" w:firstLine="391"/>
        <w:spacing w:before="42" w:line="215" w:lineRule="auto"/>
        <w:rPr/>
      </w:pPr>
      <w:r>
        <w:rPr>
          <w:rFonts w:ascii="SimSun" w:hAnsi="SimSun" w:eastAsia="SimSun" w:cs="SimSun"/>
          <w:spacing w:val="6"/>
        </w:rPr>
        <w:t>(</w:t>
      </w:r>
      <w:r>
        <w:rPr>
          <w:spacing w:val="6"/>
        </w:rPr>
        <w:t>3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SimSun" w:hAnsi="SimSun" w:eastAsia="SimSun" w:cs="SimSun"/>
          <w:spacing w:val="6"/>
        </w:rPr>
        <w:t>对于预期寿命有限的任何年龄的个体，都可以停止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子宫颈癌筛查</w:t>
      </w:r>
      <w:r>
        <w:rPr>
          <w:spacing w:val="7"/>
        </w:rPr>
        <w:t>。</w:t>
      </w:r>
    </w:p>
    <w:p>
      <w:pPr>
        <w:pStyle w:val="BodyText"/>
        <w:ind w:left="732" w:right="197" w:firstLine="366"/>
        <w:spacing w:before="42" w:line="235" w:lineRule="auto"/>
        <w:jc w:val="both"/>
        <w:rPr/>
      </w:pPr>
      <w:r>
        <w:rPr>
          <w:rFonts w:ascii="SimSun" w:hAnsi="SimSun" w:eastAsia="SimSun" w:cs="SimSun"/>
          <w:spacing w:val="8"/>
        </w:rPr>
        <w:t>丹麦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澳大利亚等多数国家并没有直接停止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8"/>
        </w:rPr>
        <w:t>65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8"/>
        </w:rPr>
        <w:t>岁以上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老年女性人群的子宫颈癌筛查，而是根据其是否筛查充分</w:t>
      </w:r>
      <w:r>
        <w:rPr>
          <w:spacing w:val="10"/>
        </w:rPr>
        <w:t>、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10"/>
        </w:rPr>
        <w:t>卫生经济学评价等，适当延长筛查时间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我国因地广人多，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经济发展分布欠均匀，世界银行目前将我国归类</w:t>
      </w:r>
      <w:r>
        <w:rPr>
          <w:rFonts w:ascii="SimSun" w:hAnsi="SimSun" w:eastAsia="SimSun" w:cs="SimSun"/>
          <w:spacing w:val="7"/>
        </w:rPr>
        <w:t>为经济中上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层国家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结合我国基本国情，大多数老年女性在完</w:t>
      </w:r>
      <w:r>
        <w:rPr>
          <w:rFonts w:ascii="SimSun" w:hAnsi="SimSun" w:eastAsia="SimSun" w:cs="SimSun"/>
          <w:spacing w:val="7"/>
        </w:rPr>
        <w:t>成生育后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未行规范子宫颈癌筛查甚至从未再行妇科检查</w:t>
      </w:r>
      <w:r>
        <w:rPr>
          <w:spacing w:val="10"/>
        </w:rPr>
        <w:t>。</w:t>
      </w:r>
    </w:p>
    <w:p>
      <w:pPr>
        <w:pStyle w:val="BodyText"/>
        <w:ind w:left="731" w:right="260" w:firstLine="361"/>
        <w:spacing w:before="3" w:line="260" w:lineRule="auto"/>
        <w:jc w:val="both"/>
        <w:rPr/>
      </w:pPr>
      <w:r>
        <w:rPr>
          <w:rFonts w:ascii="SimSun" w:hAnsi="SimSun" w:eastAsia="SimSun" w:cs="SimSun"/>
          <w:spacing w:val="7"/>
        </w:rPr>
        <w:t>针对我国老年女性子宫颈癌筛查，本专家共识建议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7"/>
        </w:rPr>
        <w:t>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未行充分筛查的老年女性均应行子宫颈癌筛查，推荐各</w:t>
      </w:r>
      <w:r>
        <w:rPr>
          <w:rFonts w:ascii="SimSun" w:hAnsi="SimSun" w:eastAsia="SimSun" w:cs="SimSun"/>
          <w:spacing w:val="7"/>
        </w:rPr>
        <w:t>医疗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机构应给予前来就诊的老年女性子宫颈癌机会性筛查，以降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低我国老年女性子宫颈癌的发病率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3"/>
        </w:rPr>
        <w:t>Ⅱ</w:t>
      </w:r>
      <w:r>
        <w:rPr>
          <w:rFonts w:ascii="SimSun" w:hAnsi="SimSun" w:eastAsia="SimSun" w:cs="SimSun"/>
          <w:spacing w:val="3"/>
        </w:rPr>
        <w:t>类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3"/>
        </w:rPr>
        <w:t>级推荐) </w:t>
      </w:r>
      <w:r>
        <w:rPr>
          <w:spacing w:val="3"/>
        </w:rPr>
        <w:t>。</w:t>
      </w:r>
      <w:r>
        <w:rPr>
          <w:rFonts w:ascii="SimSun" w:hAnsi="SimSun" w:eastAsia="SimSun" w:cs="SimSun"/>
          <w:spacing w:val="3"/>
        </w:rPr>
        <w:t>医生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应当高度重视老年女性</w:t>
      </w:r>
      <w:r>
        <w:rPr>
          <w:rFonts w:ascii="SimSun" w:hAnsi="SimSun" w:eastAsia="SimSun" w:cs="SimSun"/>
          <w:spacing w:val="-11"/>
        </w:rPr>
        <w:t xml:space="preserve"> </w:t>
      </w:r>
      <w:r>
        <w:rPr/>
        <w:t>HPV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10"/>
        </w:rPr>
        <w:t>感染检查及子宫颈癌筛查宣传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教育，利用患者机会性就诊时机，实现机会性子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3"/>
        </w:rPr>
        <w:t>宫颈癌筛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position w:val="-7"/>
        </w:rPr>
        <w:t>查</w:t>
      </w:r>
      <w:r>
        <w:rPr>
          <w:rFonts w:ascii="SimSun" w:hAnsi="SimSun" w:eastAsia="SimSun" w:cs="SimSun"/>
          <w:sz w:val="10"/>
          <w:szCs w:val="10"/>
          <w:spacing w:val="-13"/>
          <w:position w:val="2"/>
        </w:rPr>
        <w:t>［</w:t>
      </w:r>
      <w:r>
        <w:rPr>
          <w:sz w:val="10"/>
          <w:szCs w:val="10"/>
          <w:spacing w:val="-13"/>
          <w:position w:val="2"/>
        </w:rPr>
        <w:t>26－27</w:t>
      </w:r>
      <w:r>
        <w:rPr>
          <w:rFonts w:ascii="SimSun" w:hAnsi="SimSun" w:eastAsia="SimSun" w:cs="SimSun"/>
          <w:sz w:val="10"/>
          <w:szCs w:val="10"/>
          <w:spacing w:val="-13"/>
          <w:position w:val="2"/>
        </w:rPr>
        <w:t>］</w:t>
      </w:r>
      <w:r>
        <w:rPr>
          <w:rFonts w:ascii="SimSun" w:hAnsi="SimSun" w:eastAsia="SimSun" w:cs="SimSun"/>
          <w:sz w:val="10"/>
          <w:szCs w:val="10"/>
          <w:spacing w:val="-29"/>
          <w:position w:val="2"/>
        </w:rPr>
        <w:t xml:space="preserve"> </w:t>
      </w:r>
      <w:r>
        <w:rPr>
          <w:spacing w:val="4"/>
          <w:position w:val="-6"/>
        </w:rPr>
        <w:t>。</w:t>
      </w:r>
    </w:p>
    <w:p>
      <w:pPr>
        <w:pStyle w:val="BodyText"/>
        <w:ind w:left="732" w:right="260" w:firstLine="360"/>
        <w:spacing w:before="2" w:line="23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面对复杂多样的临床问题，本专家共识建议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7"/>
        </w:rPr>
        <w:t>综合多方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面情况进行分析考量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3"/>
        </w:rPr>
        <w:t>( </w:t>
      </w:r>
      <w:r>
        <w:rPr>
          <w:spacing w:val="3"/>
        </w:rPr>
        <w:t>Ⅱ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3"/>
        </w:rPr>
        <w:t>类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级推荐)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3"/>
        </w:rPr>
        <w:t>，我国老年女性</w:t>
      </w:r>
      <w:r>
        <w:rPr>
          <w:rFonts w:ascii="SimSun" w:hAnsi="SimSun" w:eastAsia="SimSun" w:cs="SimSun"/>
          <w:spacing w:val="2"/>
        </w:rPr>
        <w:t>子宫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颈癌筛查方案如下(</w:t>
      </w:r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Ⅱ</w:t>
      </w:r>
      <w:r>
        <w:rPr>
          <w:rFonts w:ascii="SimSun" w:hAnsi="SimSun" w:eastAsia="SimSun" w:cs="SimSun"/>
          <w:spacing w:val="1"/>
        </w:rPr>
        <w:t>类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"/>
        </w:rPr>
        <w:t>A </w:t>
      </w:r>
      <w:r>
        <w:rPr>
          <w:rFonts w:ascii="SimSun" w:hAnsi="SimSun" w:eastAsia="SimSun" w:cs="SimSun"/>
          <w:spacing w:val="1"/>
        </w:rPr>
        <w:t>级推荐) :</w:t>
      </w:r>
    </w:p>
    <w:p>
      <w:pPr>
        <w:pStyle w:val="BodyText"/>
        <w:ind w:left="732" w:right="260" w:firstLine="391"/>
        <w:spacing w:line="21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4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1</w:t>
      </w:r>
      <w:r>
        <w:rPr>
          <w:rFonts w:ascii="SimSun" w:hAnsi="SimSun" w:eastAsia="SimSun" w:cs="SimSun"/>
          <w:spacing w:val="-4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4"/>
        </w:rPr>
        <w:t>年龄</w:t>
      </w:r>
      <w:r>
        <w:rPr>
          <w:spacing w:val="-4"/>
        </w:rPr>
        <w:t>＞65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4"/>
        </w:rPr>
        <w:t>岁，过去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4"/>
        </w:rPr>
        <w:t>25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年内没有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4"/>
        </w:rPr>
        <w:t>CIN  Ⅱ</w:t>
      </w:r>
      <w:r>
        <w:rPr>
          <w:spacing w:val="-29"/>
        </w:rPr>
        <w:t xml:space="preserve"> </w:t>
      </w:r>
      <w:r>
        <w:rPr>
          <w:rFonts w:ascii="SimSun" w:hAnsi="SimSun" w:eastAsia="SimSun" w:cs="SimSun"/>
          <w:spacing w:val="-4"/>
        </w:rPr>
        <w:t>级或以上病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史，且在过去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2"/>
        </w:rPr>
        <w:t>10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年内有足够阴性筛查结果的</w:t>
      </w:r>
      <w:r>
        <w:rPr>
          <w:rFonts w:ascii="SimSun" w:hAnsi="SimSun" w:eastAsia="SimSun" w:cs="SimSun"/>
          <w:spacing w:val="1"/>
        </w:rPr>
        <w:t>，停止宫颈癌筛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查</w:t>
      </w:r>
      <w:r>
        <w:rPr>
          <w:spacing w:val="1"/>
        </w:rPr>
        <w:t>。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"/>
        </w:rPr>
        <w:t>足够的阴性筛查定义为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1"/>
        </w:rPr>
        <w:t>连续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1"/>
        </w:rPr>
        <w:t>2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1"/>
        </w:rPr>
        <w:t>次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HPV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检测</w:t>
      </w:r>
      <w:r>
        <w:rPr>
          <w:rFonts w:ascii="SimSun" w:hAnsi="SimSun" w:eastAsia="SimSun" w:cs="SimSun"/>
        </w:rPr>
        <w:t>阴性，或 </w:t>
      </w:r>
      <w:r>
        <w:rPr>
          <w:rFonts w:ascii="SimSun" w:hAnsi="SimSun" w:eastAsia="SimSun" w:cs="SimSun"/>
          <w:spacing w:val="2"/>
        </w:rPr>
        <w:t>连续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2"/>
        </w:rPr>
        <w:t>2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2"/>
        </w:rPr>
        <w:t>次细胞学和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HPV</w:t>
      </w:r>
      <w:r>
        <w:rPr>
          <w:spacing w:val="2"/>
        </w:rPr>
        <w:t xml:space="preserve"> </w:t>
      </w:r>
      <w:r>
        <w:rPr>
          <w:rFonts w:ascii="SimSun" w:hAnsi="SimSun" w:eastAsia="SimSun" w:cs="SimSun"/>
          <w:spacing w:val="2"/>
        </w:rPr>
        <w:t>联合筛查阴性，或在过去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2"/>
        </w:rPr>
        <w:t>10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2"/>
        </w:rPr>
        <w:t>年内连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续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6"/>
        </w:rPr>
        <w:t>3 </w:t>
      </w:r>
      <w:r>
        <w:rPr>
          <w:rFonts w:ascii="SimSun" w:hAnsi="SimSun" w:eastAsia="SimSun" w:cs="SimSun"/>
          <w:spacing w:val="6"/>
        </w:rPr>
        <w:t>次细胞学检查结果均正常，最近一次检查时间系在推荐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的检测间隔内</w:t>
      </w:r>
      <w:r>
        <w:rPr>
          <w:spacing w:val="-3"/>
        </w:rPr>
        <w:t>。</w:t>
      </w:r>
      <w:r>
        <w:rPr>
          <w:rFonts w:ascii="SimSun" w:hAnsi="SimSun" w:eastAsia="SimSun" w:cs="SimSun"/>
          <w:spacing w:val="-3"/>
        </w:rPr>
        <w:t>)</w:t>
      </w:r>
    </w:p>
    <w:p>
      <w:pPr>
        <w:pStyle w:val="BodyText"/>
        <w:ind w:left="734" w:right="261" w:firstLine="389"/>
        <w:spacing w:before="34" w:line="233" w:lineRule="auto"/>
        <w:rPr/>
      </w:pPr>
      <w:r>
        <w:rPr>
          <w:rFonts w:ascii="SimSun" w:hAnsi="SimSun" w:eastAsia="SimSun" w:cs="SimSun"/>
          <w:spacing w:val="2"/>
        </w:rPr>
        <w:t>(</w:t>
      </w:r>
      <w:r>
        <w:rPr>
          <w:spacing w:val="2"/>
        </w:rPr>
        <w:t>2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SimSun" w:hAnsi="SimSun" w:eastAsia="SimSun" w:cs="SimSun"/>
          <w:spacing w:val="2"/>
        </w:rPr>
        <w:t>对于年龄</w:t>
      </w:r>
      <w:r>
        <w:rPr>
          <w:spacing w:val="2"/>
        </w:rPr>
        <w:t>＞65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2"/>
        </w:rPr>
        <w:t>岁，无限制预期寿命条件且无法获得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充分事先筛查记录的个体，应进行筛查，直到达</w:t>
      </w:r>
      <w:r>
        <w:rPr>
          <w:rFonts w:ascii="SimSun" w:hAnsi="SimSun" w:eastAsia="SimSun" w:cs="SimSun"/>
          <w:spacing w:val="7"/>
        </w:rPr>
        <w:t>到上述足够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阴性筛查定义的停止筛查标准</w:t>
      </w:r>
      <w:r>
        <w:rPr>
          <w:spacing w:val="8"/>
        </w:rPr>
        <w:t>。</w:t>
      </w:r>
    </w:p>
    <w:p>
      <w:pPr>
        <w:pStyle w:val="BodyText"/>
        <w:ind w:left="732" w:right="260" w:firstLine="391"/>
        <w:spacing w:before="35" w:line="237" w:lineRule="auto"/>
        <w:rPr/>
      </w:pPr>
      <w:r>
        <w:rPr>
          <w:rFonts w:ascii="SimSun" w:hAnsi="SimSun" w:eastAsia="SimSun" w:cs="SimSun"/>
          <w:spacing w:val="6"/>
        </w:rPr>
        <w:t>(</w:t>
      </w:r>
      <w:r>
        <w:rPr>
          <w:spacing w:val="6"/>
        </w:rPr>
        <w:t>3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-11"/>
        </w:rPr>
        <w:t xml:space="preserve"> </w:t>
      </w:r>
      <w:r>
        <w:rPr>
          <w:rFonts w:ascii="SimSun" w:hAnsi="SimSun" w:eastAsia="SimSun" w:cs="SimSun"/>
          <w:spacing w:val="6"/>
        </w:rPr>
        <w:t>尽可能对未规范筛查的患者进行机会性筛查，特别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是依从性差，卫生保健条件欠缺，既往筛查不足，无限制预期</w:t>
      </w:r>
      <w:r>
        <w:rPr>
          <w:rFonts w:ascii="SimSun" w:hAnsi="SimSun" w:eastAsia="SimSun" w:cs="SimSun"/>
          <w:spacing w:val="8"/>
        </w:rPr>
        <w:t xml:space="preserve"> </w:t>
      </w:r>
      <w:r>
        <w:rPr>
          <w:rFonts w:ascii="SimSun" w:hAnsi="SimSun" w:eastAsia="SimSun" w:cs="SimSun"/>
          <w:spacing w:val="-1"/>
        </w:rPr>
        <w:t>寿命条件，年龄</w:t>
      </w:r>
      <w:r>
        <w:rPr>
          <w:spacing w:val="-1"/>
        </w:rPr>
        <w:t>＞65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岁的老年女性</w:t>
      </w:r>
      <w:r>
        <w:rPr>
          <w:spacing w:val="-1"/>
        </w:rPr>
        <w:t>。</w:t>
      </w:r>
    </w:p>
    <w:p>
      <w:pPr>
        <w:pStyle w:val="BodyText"/>
        <w:ind w:left="734" w:right="263" w:firstLine="389"/>
        <w:spacing w:before="19" w:line="210" w:lineRule="auto"/>
        <w:rPr/>
      </w:pPr>
      <w:r>
        <w:rPr>
          <w:rFonts w:ascii="SimSun" w:hAnsi="SimSun" w:eastAsia="SimSun" w:cs="SimSun"/>
          <w:spacing w:val="13"/>
        </w:rPr>
        <w:t>(</w:t>
      </w:r>
      <w:r>
        <w:rPr>
          <w:spacing w:val="13"/>
        </w:rPr>
        <w:t>4</w:t>
      </w:r>
      <w:r>
        <w:rPr>
          <w:rFonts w:ascii="SimSun" w:hAnsi="SimSun" w:eastAsia="SimSun" w:cs="SimSun"/>
          <w:spacing w:val="13"/>
        </w:rPr>
        <w:t>)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SimSun" w:hAnsi="SimSun" w:eastAsia="SimSun" w:cs="SimSun"/>
          <w:spacing w:val="13"/>
        </w:rPr>
        <w:t>对于预期寿命有限的任何年龄的个体包括老年女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性，都应该停止子宫颈癌筛查</w:t>
      </w:r>
      <w:r>
        <w:rPr>
          <w:spacing w:val="2"/>
        </w:rPr>
        <w:t>。</w:t>
      </w:r>
    </w:p>
    <w:p>
      <w:pPr>
        <w:pStyle w:val="BodyText"/>
        <w:ind w:left="719"/>
        <w:spacing w:before="46" w:line="195" w:lineRule="auto"/>
        <w:outlineLvl w:val="0"/>
        <w:rPr>
          <w:rFonts w:ascii="SimHei" w:hAnsi="SimHei" w:eastAsia="SimHei" w:cs="SimHei"/>
        </w:rPr>
      </w:pPr>
      <w:r>
        <w:rPr>
          <w:spacing w:val="5"/>
        </w:rPr>
        <w:t>4</w:t>
      </w:r>
      <w:r>
        <w:rPr>
          <w:spacing w:val="15"/>
        </w:rPr>
        <w:t xml:space="preserve">   </w:t>
      </w:r>
      <w:r>
        <w:rPr>
          <w:rFonts w:ascii="SimHei" w:hAnsi="SimHei" w:eastAsia="SimHei" w:cs="SimHei"/>
          <w:spacing w:val="5"/>
        </w:rPr>
        <w:t>筛查异常管理</w:t>
      </w:r>
    </w:p>
    <w:p>
      <w:pPr>
        <w:pStyle w:val="BodyText"/>
        <w:ind w:left="731" w:right="260" w:firstLine="378"/>
        <w:spacing w:before="36" w:line="238" w:lineRule="auto"/>
        <w:jc w:val="both"/>
        <w:rPr/>
      </w:pPr>
      <w:r>
        <w:rPr>
          <w:rFonts w:ascii="SimSun" w:hAnsi="SimSun" w:eastAsia="SimSun" w:cs="SimSun"/>
          <w:spacing w:val="14"/>
        </w:rPr>
        <w:t>中国优生科学协会阴道镜和宫颈病理学分会专家委员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15"/>
        </w:rPr>
        <w:t>会制定的</w:t>
      </w:r>
      <w:r>
        <w:rPr>
          <w:spacing w:val="15"/>
        </w:rPr>
        <w:t>《</w:t>
      </w:r>
      <w:r>
        <w:rPr>
          <w:rFonts w:ascii="SimSun" w:hAnsi="SimSun" w:eastAsia="SimSun" w:cs="SimSun"/>
          <w:spacing w:val="15"/>
        </w:rPr>
        <w:t>中国子宫颈癌筛查及异常管理相关问题专家共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识</w:t>
      </w:r>
      <w:r>
        <w:rPr>
          <w:spacing w:val="8"/>
        </w:rPr>
        <w:t>》</w:t>
      </w:r>
      <w:r>
        <w:rPr>
          <w:rFonts w:ascii="SimSun" w:hAnsi="SimSun" w:eastAsia="SimSun" w:cs="SimSun"/>
          <w:spacing w:val="8"/>
        </w:rPr>
        <w:t>，详细的推荐了子宫颈癌筛查异常管理办法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可参</w:t>
      </w:r>
      <w:r>
        <w:rPr>
          <w:rFonts w:ascii="SimSun" w:hAnsi="SimSun" w:eastAsia="SimSun" w:cs="SimSun"/>
          <w:spacing w:val="7"/>
        </w:rPr>
        <w:t>照此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指南科学管理中国老年人子宫颈癌筛查中的异常结果</w:t>
      </w:r>
      <w:r>
        <w:rPr>
          <w:spacing w:val="10"/>
        </w:rPr>
        <w:t>。</w:t>
      </w:r>
    </w:p>
    <w:p>
      <w:pPr>
        <w:pStyle w:val="BodyText"/>
        <w:ind w:left="719"/>
        <w:spacing w:line="194" w:lineRule="auto"/>
        <w:outlineLvl w:val="0"/>
        <w:rPr>
          <w:rFonts w:ascii="SimHei" w:hAnsi="SimHei" w:eastAsia="SimHei" w:cs="SimHei"/>
        </w:rPr>
      </w:pPr>
      <w:r>
        <w:rPr>
          <w:spacing w:val="5"/>
        </w:rPr>
        <w:t>5</w:t>
      </w:r>
      <w:r>
        <w:rPr>
          <w:spacing w:val="16"/>
          <w:w w:val="101"/>
        </w:rPr>
        <w:t xml:space="preserve">   </w:t>
      </w:r>
      <w:r>
        <w:rPr>
          <w:rFonts w:ascii="SimHei" w:hAnsi="SimHei" w:eastAsia="SimHei" w:cs="SimHei"/>
          <w:spacing w:val="5"/>
        </w:rPr>
        <w:t>细胞学质控管理</w:t>
      </w:r>
    </w:p>
    <w:p>
      <w:pPr>
        <w:pStyle w:val="BodyText"/>
        <w:ind w:left="732" w:right="260" w:firstLine="362"/>
        <w:spacing w:before="38" w:line="23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为提高子宫颈细胞学取材的准确率，特别注意要从子宫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pacing w:val="13"/>
        </w:rPr>
        <w:t>颈癌好发部位即鳞状上皮与柱状上皮交界处取材</w:t>
      </w:r>
      <w:r>
        <w:rPr>
          <w:spacing w:val="13"/>
        </w:rPr>
        <w:t>。</w:t>
      </w:r>
      <w:r>
        <w:rPr/>
        <w:t xml:space="preserve"> </w:t>
      </w:r>
      <w:r>
        <w:rPr>
          <w:rFonts w:ascii="SimSun" w:hAnsi="SimSun" w:eastAsia="SimSun" w:cs="SimSun"/>
          <w:spacing w:val="13"/>
        </w:rPr>
        <w:t>由于老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年妇女鳞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柱状上皮交界区向颈管内上移，阴道缩</w:t>
      </w:r>
      <w:r>
        <w:rPr>
          <w:rFonts w:ascii="SimSun" w:hAnsi="SimSun" w:eastAsia="SimSun" w:cs="SimSun"/>
          <w:spacing w:val="7"/>
        </w:rPr>
        <w:t>窄致使子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宫颈暴露困难等，取材时除了从宫颈阴道部刮取涂片</w:t>
      </w:r>
      <w:r>
        <w:rPr>
          <w:rFonts w:ascii="SimSun" w:hAnsi="SimSun" w:eastAsia="SimSun" w:cs="SimSun"/>
          <w:spacing w:val="7"/>
        </w:rPr>
        <w:t>外，还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51" w:line="185" w:lineRule="auto"/>
        <w:rPr/>
      </w:pPr>
      <w:r>
        <w:rPr>
          <w:rFonts w:ascii="SimSun" w:hAnsi="SimSun" w:eastAsia="SimSun" w:cs="SimSun"/>
          <w:spacing w:val="4"/>
        </w:rPr>
        <w:t>特别应该重视宫颈管处的取材，以免漏诊</w:t>
      </w:r>
      <w:r>
        <w:rPr>
          <w:spacing w:val="4"/>
        </w:rPr>
        <w:t>。</w:t>
      </w:r>
    </w:p>
    <w:p>
      <w:pPr>
        <w:pStyle w:val="BodyText"/>
        <w:ind w:left="7" w:right="29" w:firstLine="363"/>
        <w:spacing w:before="48" w:line="230" w:lineRule="auto"/>
        <w:jc w:val="both"/>
        <w:rPr/>
      </w:pPr>
      <w:r>
        <w:rPr>
          <w:rFonts w:ascii="SimSun" w:hAnsi="SimSun" w:eastAsia="SimSun" w:cs="SimSun"/>
          <w:spacing w:val="7"/>
        </w:rPr>
        <w:t>子宫颈细胞学结果作为筛查结果，不能作为疾病的确定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8"/>
        </w:rPr>
        <w:t>诊断，不能以此作为临床处理的依据，可以作为是否需要进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行</w:t>
      </w:r>
      <w:r>
        <w:rPr>
          <w:rFonts w:ascii="SimSun" w:hAnsi="SimSun" w:eastAsia="SimSun" w:cs="SimSun"/>
          <w:spacing w:val="-30"/>
          <w:position w:val="-1"/>
        </w:rPr>
        <w:t xml:space="preserve"> </w:t>
      </w:r>
      <w:r>
        <w:rPr/>
        <w:t>HPV</w:t>
      </w:r>
      <w:r>
        <w:rPr>
          <w:spacing w:val="3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和</w:t>
      </w:r>
      <w:r>
        <w:rPr>
          <w:spacing w:val="3"/>
          <w:position w:val="-1"/>
        </w:rPr>
        <w:t>/</w:t>
      </w:r>
      <w:r>
        <w:rPr>
          <w:spacing w:val="-24"/>
          <w:position w:val="-1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或阴道镜检查的依据</w:t>
      </w:r>
      <w:r>
        <w:rPr>
          <w:rFonts w:ascii="SimSun" w:hAnsi="SimSun" w:eastAsia="SimSun" w:cs="SimSun"/>
          <w:sz w:val="10"/>
          <w:szCs w:val="10"/>
          <w:spacing w:val="3"/>
          <w:position w:val="7"/>
        </w:rPr>
        <w:t>［</w:t>
      </w:r>
      <w:r>
        <w:rPr>
          <w:sz w:val="10"/>
          <w:szCs w:val="10"/>
          <w:spacing w:val="3"/>
          <w:position w:val="7"/>
        </w:rPr>
        <w:t>28－29</w:t>
      </w:r>
      <w:r>
        <w:rPr>
          <w:rFonts w:ascii="SimSun" w:hAnsi="SimSun" w:eastAsia="SimSun" w:cs="SimSun"/>
          <w:sz w:val="10"/>
          <w:szCs w:val="10"/>
          <w:spacing w:val="3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18"/>
          <w:position w:val="7"/>
        </w:rPr>
        <w:t xml:space="preserve"> </w:t>
      </w:r>
      <w:r>
        <w:rPr>
          <w:spacing w:val="3"/>
        </w:rPr>
        <w:t>。</w:t>
      </w:r>
      <w:r>
        <w:rPr/>
        <w:t>TBS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3"/>
          <w:position w:val="-1"/>
        </w:rPr>
        <w:t>分级判读为不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</w:rPr>
        <w:t>能明确诊断意义的非典型鳞状上皮细胞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rFonts w:ascii="SimSun" w:hAnsi="SimSun" w:eastAsia="SimSun" w:cs="SimSun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/>
        <w:t>atypical</w:t>
      </w:r>
      <w:r>
        <w:rPr>
          <w:spacing w:val="34"/>
          <w:w w:val="101"/>
        </w:rPr>
        <w:t xml:space="preserve"> </w:t>
      </w:r>
      <w:r>
        <w:rPr/>
        <w:t>squamous  </w:t>
      </w:r>
      <w:r>
        <w:rPr>
          <w:spacing w:val="-12"/>
        </w:rPr>
        <w:t>cells</w:t>
      </w:r>
      <w:r>
        <w:rPr>
          <w:spacing w:val="18"/>
          <w:w w:val="101"/>
        </w:rPr>
        <w:t xml:space="preserve"> </w:t>
      </w:r>
      <w:r>
        <w:rPr>
          <w:spacing w:val="-12"/>
        </w:rPr>
        <w:t>of</w:t>
      </w:r>
      <w:r>
        <w:rPr>
          <w:spacing w:val="7"/>
        </w:rPr>
        <w:t xml:space="preserve"> </w:t>
      </w:r>
      <w:r>
        <w:rPr>
          <w:spacing w:val="-12"/>
        </w:rPr>
        <w:t>undertermined</w:t>
      </w:r>
      <w:r>
        <w:rPr>
          <w:spacing w:val="20"/>
        </w:rPr>
        <w:t xml:space="preserve"> </w:t>
      </w:r>
      <w:r>
        <w:rPr>
          <w:spacing w:val="-12"/>
        </w:rPr>
        <w:t>significance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ASC</w:t>
      </w:r>
      <w:r>
        <w:rPr>
          <w:spacing w:val="14"/>
          <w:w w:val="101"/>
        </w:rPr>
        <w:t xml:space="preserve"> </w:t>
      </w:r>
      <w:r>
        <w:rPr>
          <w:spacing w:val="-12"/>
        </w:rPr>
        <w:t>－US</w:t>
      </w:r>
      <w:r>
        <w:rPr>
          <w:rFonts w:ascii="SimSun" w:hAnsi="SimSun" w:eastAsia="SimSun" w:cs="SimSun"/>
          <w:spacing w:val="-12"/>
        </w:rPr>
        <w:t>) </w:t>
      </w:r>
      <w:r>
        <w:rPr>
          <w:spacing w:val="-12"/>
        </w:rPr>
        <w:t>、</w:t>
      </w:r>
      <w:r>
        <w:rPr>
          <w:rFonts w:ascii="SimSun" w:hAnsi="SimSun" w:eastAsia="SimSun" w:cs="SimSun"/>
          <w:spacing w:val="-12"/>
        </w:rPr>
        <w:t>非典型鳞</w:t>
      </w:r>
      <w:r>
        <w:rPr>
          <w:rFonts w:ascii="SimSun" w:hAnsi="SimSun" w:eastAsia="SimSun" w:cs="SimSun"/>
          <w:spacing w:val="-13"/>
        </w:rPr>
        <w:t>状上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皮细胞不除外高度鳞状上皮内病变(</w:t>
      </w:r>
      <w:r>
        <w:rPr>
          <w:spacing w:val="-2"/>
        </w:rPr>
        <w:t>atypical</w:t>
      </w:r>
      <w:r>
        <w:rPr>
          <w:spacing w:val="26"/>
        </w:rPr>
        <w:t xml:space="preserve"> </w:t>
      </w:r>
      <w:r>
        <w:rPr>
          <w:spacing w:val="-2"/>
        </w:rPr>
        <w:t>squamous</w:t>
      </w:r>
      <w:r>
        <w:rPr>
          <w:spacing w:val="13"/>
        </w:rPr>
        <w:t xml:space="preserve"> </w:t>
      </w:r>
      <w:r>
        <w:rPr>
          <w:spacing w:val="-2"/>
        </w:rPr>
        <w:t>cells</w:t>
      </w:r>
      <w:r>
        <w:rPr>
          <w:rFonts w:ascii="SimSun" w:hAnsi="SimSun" w:eastAsia="SimSun" w:cs="SimSun"/>
          <w:spacing w:val="-2"/>
        </w:rPr>
        <w:t>:</w:t>
      </w:r>
      <w:r>
        <w:rPr>
          <w:rFonts w:ascii="SimSun" w:hAnsi="SimSun" w:eastAsia="SimSun" w:cs="SimSun"/>
        </w:rPr>
        <w:t xml:space="preserve">  </w:t>
      </w:r>
      <w:r>
        <w:rPr>
          <w:spacing w:val="-14"/>
        </w:rPr>
        <w:t>cannot exclude high－</w:t>
      </w:r>
      <w:r>
        <w:rPr>
          <w:spacing w:val="-15"/>
        </w:rPr>
        <w:t>grade squamous intraepithelial lesion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ASC</w:t>
      </w:r>
      <w:r>
        <w:rPr>
          <w:spacing w:val="5"/>
        </w:rPr>
        <w:t xml:space="preserve"> </w:t>
      </w:r>
      <w:r>
        <w:rPr>
          <w:spacing w:val="-15"/>
        </w:rPr>
        <w:t>-</w:t>
      </w:r>
      <w:r>
        <w:rPr/>
        <w:t xml:space="preserve">  </w:t>
      </w:r>
      <w:r>
        <w:rPr>
          <w:spacing w:val="-10"/>
        </w:rPr>
        <w:t>H</w:t>
      </w:r>
      <w:r>
        <w:rPr>
          <w:rFonts w:ascii="SimSun" w:hAnsi="SimSun" w:eastAsia="SimSun" w:cs="SimSun"/>
          <w:spacing w:val="-10"/>
        </w:rPr>
        <w:t>) </w:t>
      </w:r>
      <w:r>
        <w:rPr>
          <w:spacing w:val="-10"/>
        </w:rPr>
        <w:t>、</w:t>
      </w:r>
      <w:r>
        <w:rPr>
          <w:rFonts w:ascii="SimSun" w:hAnsi="SimSun" w:eastAsia="SimSun" w:cs="SimSun"/>
          <w:spacing w:val="-10"/>
        </w:rPr>
        <w:t>低度鳞状上皮内病变(</w:t>
      </w:r>
      <w:r>
        <w:rPr>
          <w:spacing w:val="-10"/>
        </w:rPr>
        <w:t>low－grad</w:t>
      </w:r>
      <w:r>
        <w:rPr>
          <w:spacing w:val="-11"/>
        </w:rPr>
        <w:t>e</w:t>
      </w:r>
      <w:r>
        <w:rPr>
          <w:spacing w:val="20"/>
          <w:w w:val="101"/>
        </w:rPr>
        <w:t xml:space="preserve"> </w:t>
      </w:r>
      <w:r>
        <w:rPr>
          <w:spacing w:val="-11"/>
        </w:rPr>
        <w:t>squamous</w:t>
      </w:r>
      <w:r>
        <w:rPr>
          <w:spacing w:val="23"/>
        </w:rPr>
        <w:t xml:space="preserve"> </w:t>
      </w:r>
      <w:r>
        <w:rPr>
          <w:spacing w:val="-11"/>
        </w:rPr>
        <w:t>intraepithelial</w:t>
      </w:r>
      <w:r>
        <w:rPr/>
        <w:t xml:space="preserve">  </w:t>
      </w:r>
      <w:r>
        <w:rPr>
          <w:spacing w:val="-10"/>
        </w:rPr>
        <w:t>lesion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LSIL</w:t>
      </w:r>
      <w:r>
        <w:rPr>
          <w:rFonts w:ascii="SimSun" w:hAnsi="SimSun" w:eastAsia="SimSun" w:cs="SimSun"/>
          <w:spacing w:val="-10"/>
        </w:rPr>
        <w:t>) </w:t>
      </w:r>
      <w:r>
        <w:rPr>
          <w:spacing w:val="-10"/>
        </w:rPr>
        <w:t>、</w:t>
      </w:r>
      <w:r>
        <w:rPr>
          <w:rFonts w:ascii="SimSun" w:hAnsi="SimSun" w:eastAsia="SimSun" w:cs="SimSun"/>
          <w:spacing w:val="-10"/>
        </w:rPr>
        <w:t>高度鳞状上皮内病变(</w:t>
      </w:r>
      <w:r>
        <w:rPr>
          <w:spacing w:val="-10"/>
        </w:rPr>
        <w:t>high－grad</w:t>
      </w:r>
      <w:r>
        <w:rPr>
          <w:spacing w:val="-11"/>
        </w:rPr>
        <w:t>e</w:t>
      </w:r>
      <w:r>
        <w:rPr>
          <w:spacing w:val="16"/>
          <w:w w:val="101"/>
        </w:rPr>
        <w:t xml:space="preserve"> </w:t>
      </w:r>
      <w:r>
        <w:rPr>
          <w:spacing w:val="-11"/>
        </w:rPr>
        <w:t>squamous</w:t>
      </w:r>
      <w:r>
        <w:rPr>
          <w:spacing w:val="15"/>
        </w:rPr>
        <w:t xml:space="preserve"> </w:t>
      </w:r>
      <w:r>
        <w:rPr>
          <w:spacing w:val="-11"/>
        </w:rPr>
        <w:t>in-</w:t>
      </w:r>
      <w:r>
        <w:rPr/>
        <w:t xml:space="preserve"> </w:t>
      </w:r>
      <w:r>
        <w:rPr>
          <w:spacing w:val="-7"/>
        </w:rPr>
        <w:t>traepithelial</w:t>
      </w:r>
      <w:r>
        <w:rPr>
          <w:spacing w:val="15"/>
          <w:w w:val="101"/>
        </w:rPr>
        <w:t xml:space="preserve"> </w:t>
      </w:r>
      <w:r>
        <w:rPr>
          <w:spacing w:val="-7"/>
        </w:rPr>
        <w:t>lesion</w:t>
      </w:r>
      <w:r>
        <w:rPr>
          <w:rFonts w:ascii="SimSun" w:hAnsi="SimSun" w:eastAsia="SimSun" w:cs="SimSun"/>
          <w:spacing w:val="-7"/>
        </w:rPr>
        <w:t>，</w:t>
      </w:r>
      <w:r>
        <w:rPr>
          <w:spacing w:val="-7"/>
        </w:rPr>
        <w:t>HSIL</w:t>
      </w:r>
      <w:r>
        <w:rPr>
          <w:rFonts w:ascii="SimSun" w:hAnsi="SimSun" w:eastAsia="SimSun" w:cs="SimSun"/>
          <w:spacing w:val="-7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7"/>
        </w:rPr>
        <w:t>、SCC</w:t>
      </w:r>
      <w:r>
        <w:rPr>
          <w:spacing w:val="-23"/>
        </w:rPr>
        <w:t xml:space="preserve"> </w:t>
      </w:r>
      <w:r>
        <w:rPr>
          <w:spacing w:val="-7"/>
        </w:rPr>
        <w:t>。</w:t>
      </w:r>
      <w:r>
        <w:rPr>
          <w:rFonts w:ascii="SimSun" w:hAnsi="SimSun" w:eastAsia="SimSun" w:cs="SimSun"/>
          <w:spacing w:val="-7"/>
        </w:rPr>
        <w:t>其质控</w:t>
      </w:r>
      <w:r>
        <w:rPr>
          <w:rFonts w:ascii="SimSun" w:hAnsi="SimSun" w:eastAsia="SimSun" w:cs="SimSun"/>
          <w:spacing w:val="-8"/>
        </w:rPr>
        <w:t>管理指标如细胞学及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组织病理人员培训等可参考适龄女性子宫颈癌筛查指南</w:t>
      </w:r>
      <w:r>
        <w:rPr>
          <w:spacing w:val="10"/>
        </w:rPr>
        <w:t>。</w:t>
      </w:r>
    </w:p>
    <w:p>
      <w:pPr>
        <w:pStyle w:val="BodyText"/>
        <w:ind w:left="11" w:right="63" w:firstLine="361"/>
        <w:spacing w:before="7" w:line="251" w:lineRule="auto"/>
        <w:rPr/>
      </w:pPr>
      <w:r>
        <w:rPr>
          <w:rFonts w:ascii="SimSun" w:hAnsi="SimSun" w:eastAsia="SimSun" w:cs="SimSun"/>
          <w:spacing w:val="7"/>
        </w:rPr>
        <w:t>本专家共识建议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7"/>
        </w:rPr>
        <w:t>对于老年女性，细胞学取材一定要做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好质量控制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4"/>
        </w:rPr>
        <w:t>( </w:t>
      </w:r>
      <w:r>
        <w:rPr>
          <w:spacing w:val="-4"/>
        </w:rPr>
        <w:t>Ⅱ</w:t>
      </w:r>
      <w:r>
        <w:rPr>
          <w:rFonts w:ascii="SimSun" w:hAnsi="SimSun" w:eastAsia="SimSun" w:cs="SimSun"/>
          <w:spacing w:val="-4"/>
        </w:rPr>
        <w:t>类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4"/>
        </w:rPr>
        <w:t>A </w:t>
      </w:r>
      <w:r>
        <w:rPr>
          <w:rFonts w:ascii="SimSun" w:hAnsi="SimSun" w:eastAsia="SimSun" w:cs="SimSun"/>
          <w:spacing w:val="-4"/>
        </w:rPr>
        <w:t>级推荐)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-4"/>
        </w:rPr>
        <w:t>。</w:t>
      </w:r>
    </w:p>
    <w:p>
      <w:pPr>
        <w:pStyle w:val="BodyText"/>
        <w:spacing w:line="194" w:lineRule="auto"/>
        <w:outlineLvl w:val="0"/>
        <w:rPr>
          <w:rFonts w:ascii="SimHei" w:hAnsi="SimHei" w:eastAsia="SimHei" w:cs="SimHei"/>
        </w:rPr>
      </w:pPr>
      <w:r>
        <w:rPr>
          <w:spacing w:val="4"/>
        </w:rPr>
        <w:t>6</w:t>
      </w:r>
      <w:r>
        <w:rPr>
          <w:spacing w:val="1"/>
        </w:rPr>
        <w:t xml:space="preserve">    </w:t>
      </w:r>
      <w:r>
        <w:rPr>
          <w:rFonts w:ascii="SimHei" w:hAnsi="SimHei" w:eastAsia="SimHei" w:cs="SimHei"/>
          <w:spacing w:val="4"/>
        </w:rPr>
        <w:t>阴道镜检查规范</w:t>
      </w:r>
    </w:p>
    <w:p>
      <w:pPr>
        <w:pStyle w:val="BodyText"/>
        <w:ind w:left="11" w:right="62" w:firstLine="369"/>
        <w:spacing w:before="18" w:line="254" w:lineRule="auto"/>
        <w:jc w:val="both"/>
        <w:rPr/>
      </w:pPr>
      <w:r>
        <w:rPr>
          <w:rFonts w:ascii="SimSun" w:hAnsi="SimSun" w:eastAsia="SimSun" w:cs="SimSun"/>
          <w:spacing w:val="-1"/>
        </w:rPr>
        <w:t>多数行阴道镜检查的老年女性，转化区为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1"/>
        </w:rPr>
        <w:t>Ⅱ</w:t>
      </w:r>
      <w:r>
        <w:rPr>
          <w:spacing w:val="-26"/>
        </w:rPr>
        <w:t xml:space="preserve"> </w:t>
      </w:r>
      <w:r>
        <w:rPr>
          <w:spacing w:val="-1"/>
        </w:rPr>
        <w:t>/ Ⅲ</w:t>
      </w:r>
      <w:r>
        <w:rPr>
          <w:rFonts w:ascii="SimSun" w:hAnsi="SimSun" w:eastAsia="SimSun" w:cs="SimSun"/>
          <w:spacing w:val="-1"/>
        </w:rPr>
        <w:t>型，阴道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  <w:position w:val="-1"/>
        </w:rPr>
        <w:t>镜多为不满意</w:t>
      </w:r>
      <w:r>
        <w:rPr>
          <w:rFonts w:ascii="SimSun" w:hAnsi="SimSun" w:eastAsia="SimSun" w:cs="SimSun"/>
          <w:spacing w:val="4"/>
        </w:rPr>
        <w:t>，</w:t>
      </w:r>
      <w:r>
        <w:rPr>
          <w:rFonts w:ascii="SimSun" w:hAnsi="SimSun" w:eastAsia="SimSun" w:cs="SimSun"/>
          <w:spacing w:val="4"/>
          <w:position w:val="-1"/>
        </w:rPr>
        <w:t>从而影响阴道镜检查的准确率</w:t>
      </w:r>
      <w:r>
        <w:rPr>
          <w:rFonts w:ascii="SimSun" w:hAnsi="SimSun" w:eastAsia="SimSun" w:cs="SimSun"/>
          <w:sz w:val="10"/>
          <w:szCs w:val="10"/>
          <w:spacing w:val="4"/>
          <w:position w:val="7"/>
        </w:rPr>
        <w:t>［</w:t>
      </w:r>
      <w:r>
        <w:rPr>
          <w:sz w:val="10"/>
          <w:szCs w:val="10"/>
          <w:spacing w:val="4"/>
          <w:position w:val="7"/>
        </w:rPr>
        <w:t>30－31</w:t>
      </w:r>
      <w:r>
        <w:rPr>
          <w:rFonts w:ascii="SimSun" w:hAnsi="SimSun" w:eastAsia="SimSun" w:cs="SimSun"/>
          <w:sz w:val="10"/>
          <w:szCs w:val="10"/>
          <w:spacing w:val="4"/>
          <w:position w:val="7"/>
        </w:rPr>
        <w:t>］</w:t>
      </w:r>
      <w:r>
        <w:rPr>
          <w:rFonts w:ascii="SimSun" w:hAnsi="SimSun" w:eastAsia="SimSun" w:cs="SimSun"/>
          <w:sz w:val="10"/>
          <w:szCs w:val="10"/>
          <w:spacing w:val="-9"/>
          <w:position w:val="7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rFonts w:ascii="SimSun" w:hAnsi="SimSun" w:eastAsia="SimSun" w:cs="SimSun"/>
          <w:spacing w:val="4"/>
          <w:position w:val="-1"/>
        </w:rPr>
        <w:t>临床</w:t>
      </w:r>
      <w:r>
        <w:rPr>
          <w:rFonts w:ascii="SimSun" w:hAnsi="SimSun" w:eastAsia="SimSun" w:cs="SimSun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医师需熟练掌握阴道镜操作技巧，对于不满意阴道</w:t>
      </w:r>
      <w:r>
        <w:rPr>
          <w:rFonts w:ascii="SimSun" w:hAnsi="SimSun" w:eastAsia="SimSun" w:cs="SimSun"/>
          <w:spacing w:val="7"/>
        </w:rPr>
        <w:t>镜且不能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排除宫颈病变特别是高级别病变的患者应行宫颈多</w:t>
      </w:r>
      <w:r>
        <w:rPr>
          <w:rFonts w:ascii="SimSun" w:hAnsi="SimSun" w:eastAsia="SimSun" w:cs="SimSun"/>
          <w:spacing w:val="14"/>
        </w:rPr>
        <w:t>点活组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织检查，必要时行颈管搔刮术甚至诊断性锥切术，从而</w:t>
      </w:r>
      <w:r>
        <w:rPr>
          <w:rFonts w:ascii="SimSun" w:hAnsi="SimSun" w:eastAsia="SimSun" w:cs="SimSun"/>
          <w:spacing w:val="7"/>
        </w:rPr>
        <w:t>降低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子宫颈癌漏诊率</w:t>
      </w:r>
      <w:r>
        <w:rPr>
          <w:spacing w:val="7"/>
        </w:rPr>
        <w:t>。</w:t>
      </w:r>
    </w:p>
    <w:p>
      <w:pPr>
        <w:pStyle w:val="BodyText"/>
        <w:spacing w:before="1" w:line="194" w:lineRule="auto"/>
        <w:outlineLvl w:val="1"/>
        <w:rPr>
          <w:rFonts w:ascii="SimHei" w:hAnsi="SimHei" w:eastAsia="SimHei" w:cs="SimHei"/>
        </w:rPr>
      </w:pPr>
      <w:r>
        <w:rPr>
          <w:spacing w:val="-4"/>
        </w:rPr>
        <w:t>6．1    </w:t>
      </w:r>
      <w:r>
        <w:rPr>
          <w:rFonts w:ascii="SimHei" w:hAnsi="SimHei" w:eastAsia="SimHei" w:cs="SimHei"/>
          <w:spacing w:val="-4"/>
        </w:rPr>
        <w:t>阴道镜检查时间</w:t>
      </w:r>
    </w:p>
    <w:p>
      <w:pPr>
        <w:pStyle w:val="BodyText"/>
        <w:ind w:left="10" w:right="13" w:firstLine="375"/>
        <w:spacing w:before="18" w:line="224" w:lineRule="auto"/>
        <w:jc w:val="both"/>
        <w:rPr/>
      </w:pPr>
      <w:r>
        <w:rPr>
          <w:rFonts w:ascii="SimSun" w:hAnsi="SimSun" w:eastAsia="SimSun" w:cs="SimSun"/>
          <w:spacing w:val="10"/>
        </w:rPr>
        <w:t>阴道流血疑似阴道和</w:t>
      </w:r>
      <w:r>
        <w:rPr>
          <w:spacing w:val="10"/>
        </w:rPr>
        <w:t>/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10"/>
        </w:rPr>
        <w:t>或子宫颈恶性病变时，应及时行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阴道镜检查并取活组织检查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常规情况下，阴道</w:t>
      </w:r>
      <w:r>
        <w:rPr>
          <w:rFonts w:ascii="SimSun" w:hAnsi="SimSun" w:eastAsia="SimSun" w:cs="SimSun"/>
          <w:spacing w:val="9"/>
        </w:rPr>
        <w:t>镜检查前，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受检者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9"/>
        </w:rPr>
        <w:t>24 </w:t>
      </w:r>
      <w:r>
        <w:rPr>
          <w:rFonts w:ascii="SimSun" w:hAnsi="SimSun" w:eastAsia="SimSun" w:cs="SimSun"/>
          <w:spacing w:val="9"/>
        </w:rPr>
        <w:t>小时内禁止阴道性交</w:t>
      </w:r>
      <w:r>
        <w:rPr>
          <w:spacing w:val="9"/>
        </w:rPr>
        <w:t>、</w:t>
      </w:r>
      <w:r>
        <w:rPr>
          <w:rFonts w:ascii="SimSun" w:hAnsi="SimSun" w:eastAsia="SimSun" w:cs="SimSun"/>
          <w:spacing w:val="9"/>
        </w:rPr>
        <w:t>冲洗和上药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9"/>
        </w:rPr>
        <w:t>如检查前有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明显老年性阴道炎的女性，可先予以阴道内使用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6"/>
        </w:rPr>
        <w:t>1</w:t>
      </w:r>
      <w:r>
        <w:rPr>
          <w:spacing w:val="-16"/>
        </w:rPr>
        <w:t xml:space="preserve"> </w:t>
      </w:r>
      <w:r>
        <w:rPr>
          <w:spacing w:val="6"/>
        </w:rPr>
        <w:t>～2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6"/>
        </w:rPr>
        <w:t>周雌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激素治疗后择期进行阴道镜检查</w:t>
      </w:r>
      <w:r>
        <w:rPr>
          <w:spacing w:val="8"/>
        </w:rPr>
        <w:t>。</w:t>
      </w:r>
    </w:p>
    <w:p>
      <w:pPr>
        <w:pStyle w:val="BodyText"/>
        <w:spacing w:line="193" w:lineRule="auto"/>
        <w:outlineLvl w:val="1"/>
        <w:rPr>
          <w:rFonts w:ascii="SimHei" w:hAnsi="SimHei" w:eastAsia="SimHei" w:cs="SimHei"/>
        </w:rPr>
      </w:pPr>
      <w:r>
        <w:rPr>
          <w:spacing w:val="-3"/>
        </w:rPr>
        <w:t>6．2    </w:t>
      </w:r>
      <w:r>
        <w:rPr>
          <w:rFonts w:ascii="SimHei" w:hAnsi="SimHei" w:eastAsia="SimHei" w:cs="SimHei"/>
          <w:spacing w:val="-3"/>
        </w:rPr>
        <w:t>阴道镜检查的指征</w:t>
      </w:r>
    </w:p>
    <w:p>
      <w:pPr>
        <w:pStyle w:val="BodyText"/>
        <w:ind w:left="13" w:firstLine="389"/>
        <w:spacing w:before="21" w:line="215" w:lineRule="auto"/>
        <w:rPr/>
      </w:pPr>
      <w:r>
        <w:rPr>
          <w:rFonts w:ascii="SimSun" w:hAnsi="SimSun" w:eastAsia="SimSun" w:cs="SimSun"/>
          <w:spacing w:val="-5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5"/>
        </w:rPr>
        <w:t>1</w:t>
      </w:r>
      <w:r>
        <w:rPr>
          <w:rFonts w:ascii="SimSun" w:hAnsi="SimSun" w:eastAsia="SimSun" w:cs="SimSun"/>
          <w:spacing w:val="-5"/>
        </w:rPr>
        <w:t>)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rFonts w:ascii="SimSun" w:hAnsi="SimSun" w:eastAsia="SimSun" w:cs="SimSun"/>
          <w:spacing w:val="-5"/>
        </w:rPr>
        <w:t>筛查异常: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5"/>
        </w:rPr>
        <w:t>高危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5"/>
        </w:rPr>
        <w:t>HPV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阳性且细胞学异常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5"/>
        </w:rPr>
        <w:t>(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6"/>
        </w:rPr>
        <w:t>ASC</w:t>
      </w:r>
      <w:r>
        <w:rPr>
          <w:spacing w:val="-22"/>
        </w:rPr>
        <w:t xml:space="preserve"> </w:t>
      </w:r>
      <w:r>
        <w:rPr>
          <w:spacing w:val="-6"/>
        </w:rPr>
        <w:t>－US、</w:t>
      </w:r>
      <w:r>
        <w:rPr/>
        <w:t xml:space="preserve"> </w:t>
      </w:r>
      <w:r>
        <w:rPr>
          <w:rFonts w:ascii="SimSun" w:hAnsi="SimSun" w:eastAsia="SimSun" w:cs="SimSun"/>
          <w:spacing w:val="-8"/>
        </w:rPr>
        <w:t>或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8"/>
        </w:rPr>
        <w:t>ASC－US +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8"/>
        </w:rPr>
        <w:t>或</w:t>
      </w:r>
      <w:r>
        <w:rPr>
          <w:spacing w:val="-8"/>
        </w:rPr>
        <w:t>AGC</w:t>
      </w:r>
      <w:r>
        <w:rPr>
          <w:rFonts w:ascii="SimSun" w:hAnsi="SimSun" w:eastAsia="SimSun" w:cs="SimSun"/>
          <w:spacing w:val="-8"/>
        </w:rPr>
        <w:t>) ;无论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8"/>
        </w:rPr>
        <w:t>HPV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8"/>
        </w:rPr>
        <w:t>状态，细胞学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9"/>
        </w:rPr>
        <w:t>LSIL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9"/>
        </w:rPr>
        <w:t>或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-9"/>
        </w:rPr>
        <w:t>LSIL</w:t>
      </w:r>
      <w:r>
        <w:rPr>
          <w:spacing w:val="8"/>
        </w:rPr>
        <w:t xml:space="preserve"> </w:t>
      </w:r>
      <w:r>
        <w:rPr>
          <w:spacing w:val="-9"/>
        </w:rPr>
        <w:t>+</w:t>
      </w:r>
      <w:r>
        <w:rPr/>
        <w:t xml:space="preserve">   </w:t>
      </w:r>
      <w:r>
        <w:rPr>
          <w:rFonts w:ascii="SimSun" w:hAnsi="SimSun" w:eastAsia="SimSun" w:cs="SimSun"/>
          <w:spacing w:val="-6"/>
        </w:rPr>
        <w:t>或连续两次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ASC</w:t>
      </w:r>
      <w:r>
        <w:rPr>
          <w:spacing w:val="-19"/>
        </w:rPr>
        <w:t xml:space="preserve"> </w:t>
      </w:r>
      <w:r>
        <w:rPr>
          <w:spacing w:val="-6"/>
        </w:rPr>
        <w:t>－US</w:t>
      </w:r>
      <w:r>
        <w:rPr>
          <w:rFonts w:ascii="SimSun" w:hAnsi="SimSun" w:eastAsia="SimSun" w:cs="SimSun"/>
          <w:spacing w:val="-6"/>
        </w:rPr>
        <w:t>(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6"/>
        </w:rPr>
        <w:t>间隔至少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6"/>
        </w:rPr>
        <w:t>6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个月) 或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6"/>
        </w:rPr>
        <w:t>AGC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6"/>
        </w:rPr>
        <w:t>;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6"/>
        </w:rPr>
        <w:t>HPV16</w:t>
      </w:r>
      <w:r>
        <w:rPr>
          <w:spacing w:val="-20"/>
        </w:rPr>
        <w:t xml:space="preserve"> </w:t>
      </w:r>
      <w:r>
        <w:rPr>
          <w:spacing w:val="-6"/>
        </w:rPr>
        <w:t>/</w:t>
      </w:r>
      <w:r>
        <w:rPr>
          <w:spacing w:val="-7"/>
        </w:rPr>
        <w:t>18</w:t>
      </w:r>
      <w:r>
        <w:rPr/>
        <w:t xml:space="preserve">  </w:t>
      </w:r>
      <w:r>
        <w:rPr>
          <w:rFonts w:ascii="SimSun" w:hAnsi="SimSun" w:eastAsia="SimSun" w:cs="SimSun"/>
          <w:spacing w:val="2"/>
        </w:rPr>
        <w:t>阳性</w:t>
      </w:r>
      <w:r>
        <w:rPr>
          <w:spacing w:val="2"/>
        </w:rPr>
        <w:t>。</w:t>
      </w:r>
    </w:p>
    <w:p>
      <w:pPr>
        <w:pStyle w:val="BodyText"/>
        <w:ind w:left="20" w:right="64" w:firstLine="383"/>
        <w:spacing w:before="31" w:line="209" w:lineRule="auto"/>
        <w:rPr/>
      </w:pPr>
      <w:r>
        <w:rPr>
          <w:rFonts w:ascii="SimSun" w:hAnsi="SimSun" w:eastAsia="SimSun" w:cs="SimSun"/>
          <w:spacing w:val="8"/>
        </w:rPr>
        <w:t>(</w:t>
      </w:r>
      <w:r>
        <w:rPr>
          <w:spacing w:val="8"/>
        </w:rPr>
        <w:t>2</w:t>
      </w:r>
      <w:r>
        <w:rPr>
          <w:rFonts w:ascii="SimSun" w:hAnsi="SimSun" w:eastAsia="SimSun" w:cs="SimSun"/>
          <w:spacing w:val="8"/>
        </w:rPr>
        <w:t>)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8"/>
        </w:rPr>
        <w:t>体征异常: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8"/>
        </w:rPr>
        <w:t>妇科专科查体疑似子宫颈癌前病变</w:t>
      </w:r>
      <w:r>
        <w:rPr>
          <w:rFonts w:ascii="SimSun" w:hAnsi="SimSun" w:eastAsia="SimSun" w:cs="SimSun"/>
          <w:spacing w:val="7"/>
        </w:rPr>
        <w:t>或子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宫颈恶性肿瘤</w:t>
      </w:r>
      <w:r>
        <w:rPr>
          <w:spacing w:val="6"/>
        </w:rPr>
        <w:t>。</w:t>
      </w:r>
    </w:p>
    <w:p>
      <w:pPr>
        <w:pStyle w:val="BodyText"/>
        <w:ind w:left="11" w:right="63" w:firstLine="392"/>
        <w:spacing w:before="30" w:line="209" w:lineRule="auto"/>
        <w:rPr/>
      </w:pPr>
      <w:r>
        <w:rPr>
          <w:rFonts w:ascii="SimSun" w:hAnsi="SimSun" w:eastAsia="SimSun" w:cs="SimSun"/>
          <w:spacing w:val="-1"/>
        </w:rPr>
        <w:t>(</w:t>
      </w:r>
      <w:r>
        <w:rPr>
          <w:spacing w:val="-1"/>
        </w:rPr>
        <w:t>3</w:t>
      </w:r>
      <w:r>
        <w:rPr>
          <w:rFonts w:ascii="SimSun" w:hAnsi="SimSun" w:eastAsia="SimSun" w:cs="SimSun"/>
          <w:spacing w:val="-1"/>
        </w:rPr>
        <w:t>)</w:t>
      </w:r>
      <w:r>
        <w:rPr>
          <w:rFonts w:ascii="SimSun" w:hAnsi="SimSun" w:eastAsia="SimSun" w:cs="SimSun"/>
          <w:spacing w:val="-6"/>
        </w:rPr>
        <w:t xml:space="preserve"> </w:t>
      </w:r>
      <w:r>
        <w:rPr>
          <w:rFonts w:ascii="SimSun" w:hAnsi="SimSun" w:eastAsia="SimSun" w:cs="SimSun"/>
          <w:spacing w:val="-1"/>
        </w:rPr>
        <w:t>不明原因生殖道流血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1"/>
        </w:rPr>
        <w:t>流液，子宫颈阴道外阴癌前病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变或者恶性肿瘤治疗史，疑似复发或随访需要等</w:t>
      </w:r>
      <w:r>
        <w:rPr>
          <w:spacing w:val="5"/>
        </w:rPr>
        <w:t>。</w:t>
      </w:r>
    </w:p>
    <w:p>
      <w:pPr>
        <w:pStyle w:val="BodyText"/>
        <w:spacing w:before="46" w:line="194" w:lineRule="auto"/>
        <w:outlineLvl w:val="1"/>
        <w:rPr>
          <w:rFonts w:ascii="SimHei" w:hAnsi="SimHei" w:eastAsia="SimHei" w:cs="SimHei"/>
        </w:rPr>
      </w:pPr>
      <w:r>
        <w:rPr>
          <w:spacing w:val="-5"/>
        </w:rPr>
        <w:t>6．3    </w:t>
      </w:r>
      <w:r>
        <w:rPr>
          <w:rFonts w:ascii="SimHei" w:hAnsi="SimHei" w:eastAsia="SimHei" w:cs="SimHei"/>
          <w:spacing w:val="-5"/>
        </w:rPr>
        <w:t>阴道镜下活检</w:t>
      </w:r>
    </w:p>
    <w:p>
      <w:pPr>
        <w:pStyle w:val="BodyText"/>
        <w:ind w:left="11" w:right="62" w:firstLine="362"/>
        <w:spacing w:before="30" w:line="222" w:lineRule="auto"/>
        <w:jc w:val="both"/>
        <w:rPr/>
      </w:pPr>
      <w:r>
        <w:rPr>
          <w:rFonts w:ascii="SimSun" w:hAnsi="SimSun" w:eastAsia="SimSun" w:cs="SimSun"/>
          <w:spacing w:val="7"/>
        </w:rPr>
        <w:t>可疑子宫颈高级别病变</w:t>
      </w:r>
      <w:r>
        <w:rPr>
          <w:spacing w:val="7"/>
        </w:rPr>
        <w:t>、</w:t>
      </w:r>
      <w:r>
        <w:rPr>
          <w:rFonts w:ascii="SimSun" w:hAnsi="SimSun" w:eastAsia="SimSun" w:cs="SimSun"/>
          <w:spacing w:val="7"/>
        </w:rPr>
        <w:t>可疑腺性病变或可疑癌者，建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8"/>
        </w:rPr>
        <w:t>议阴道镜指引下在病变重的部位多点活检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老年患者，</w:t>
      </w:r>
      <w:r>
        <w:rPr>
          <w:rFonts w:ascii="SimSun" w:hAnsi="SimSun" w:eastAsia="SimSun" w:cs="SimSun"/>
          <w:spacing w:val="7"/>
        </w:rPr>
        <w:t>要更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加重视观察子宫颈管，必要时行子宫颈管搔刮术和</w:t>
      </w:r>
      <w:r>
        <w:rPr>
          <w:spacing w:val="10"/>
        </w:rPr>
        <w:t>/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0"/>
        </w:rPr>
        <w:t>或分段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诊刮术，甚至行子宫颈诊断性锥切术</w:t>
      </w:r>
      <w:r>
        <w:rPr>
          <w:spacing w:val="3"/>
        </w:rPr>
        <w:t>。</w:t>
      </w:r>
    </w:p>
    <w:p>
      <w:pPr>
        <w:pStyle w:val="BodyText"/>
        <w:spacing w:before="1" w:line="193" w:lineRule="auto"/>
        <w:outlineLvl w:val="1"/>
        <w:rPr>
          <w:rFonts w:ascii="SimHei" w:hAnsi="SimHei" w:eastAsia="SimHei" w:cs="SimHei"/>
        </w:rPr>
      </w:pPr>
      <w:r>
        <w:rPr>
          <w:spacing w:val="-3"/>
        </w:rPr>
        <w:t>6．4    </w:t>
      </w:r>
      <w:r>
        <w:rPr>
          <w:rFonts w:ascii="SimHei" w:hAnsi="SimHei" w:eastAsia="SimHei" w:cs="SimHei"/>
          <w:spacing w:val="-3"/>
        </w:rPr>
        <w:t>阴道镜检查质量评价</w:t>
      </w:r>
    </w:p>
    <w:p>
      <w:pPr>
        <w:pStyle w:val="BodyText"/>
        <w:ind w:left="1" w:right="62" w:firstLine="385"/>
        <w:spacing w:before="36" w:line="235" w:lineRule="auto"/>
        <w:jc w:val="both"/>
        <w:rPr/>
      </w:pPr>
      <w:r>
        <w:rPr>
          <w:rFonts w:ascii="SimSun" w:hAnsi="SimSun" w:eastAsia="SimSun" w:cs="SimSun"/>
          <w:spacing w:val="7"/>
        </w:rPr>
        <w:t>阴道镜检查报告具备本共识所要求的基本要</w:t>
      </w:r>
      <w:r>
        <w:rPr>
          <w:rFonts w:ascii="SimSun" w:hAnsi="SimSun" w:eastAsia="SimSun" w:cs="SimSun"/>
          <w:spacing w:val="6"/>
        </w:rPr>
        <w:t>素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6"/>
        </w:rPr>
        <w:t>;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6"/>
        </w:rPr>
        <w:t>对组织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学确诊</w:t>
      </w:r>
      <w:r>
        <w:rPr>
          <w:rFonts w:ascii="SimSun" w:hAnsi="SimSun" w:eastAsia="SimSun" w:cs="SimSun"/>
          <w:spacing w:val="-19"/>
        </w:rPr>
        <w:t xml:space="preserve"> </w:t>
      </w:r>
      <w:r>
        <w:rPr/>
        <w:t>HSIL</w:t>
      </w:r>
      <w:r>
        <w:rPr>
          <w:rFonts w:ascii="SimSun" w:hAnsi="SimSun" w:eastAsia="SimSun" w:cs="SimSun"/>
          <w:spacing w:val="12"/>
        </w:rPr>
        <w:t>(</w:t>
      </w:r>
      <w:r>
        <w:rPr/>
        <w:t>CIN</w:t>
      </w:r>
      <w:r>
        <w:rPr>
          <w:spacing w:val="12"/>
        </w:rPr>
        <w:t xml:space="preserve">  Ⅱ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12"/>
        </w:rPr>
        <w:t>级及以上病例) 的阳性预测不应低于</w:t>
      </w:r>
      <w:r>
        <w:rPr>
          <w:rFonts w:ascii="SimSun" w:hAnsi="SimSun" w:eastAsia="SimSun" w:cs="SimSun"/>
        </w:rPr>
        <w:t xml:space="preserve"> </w:t>
      </w:r>
      <w:r>
        <w:rPr>
          <w:spacing w:val="1"/>
        </w:rPr>
        <w:t>65%</w:t>
      </w:r>
      <w:r>
        <w:rPr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;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"/>
        </w:rPr>
        <w:t>＞90% </w:t>
      </w:r>
      <w:r>
        <w:rPr>
          <w:rFonts w:ascii="SimSun" w:hAnsi="SimSun" w:eastAsia="SimSun" w:cs="SimSun"/>
          <w:spacing w:val="1"/>
        </w:rPr>
        <w:t>的病检标本(直接活检或诊断性锥切标本)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1"/>
        </w:rPr>
        <w:t>符合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病理检查需要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;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3"/>
        </w:rPr>
        <w:t>＞95% </w:t>
      </w:r>
      <w:r>
        <w:rPr>
          <w:rFonts w:ascii="SimSun" w:hAnsi="SimSun" w:eastAsia="SimSun" w:cs="SimSun"/>
          <w:spacing w:val="3"/>
        </w:rPr>
        <w:t>的阴道镜检查具有明确的指征</w:t>
      </w:r>
      <w:r>
        <w:rPr>
          <w:spacing w:val="3"/>
        </w:rPr>
        <w:t>。</w:t>
      </w:r>
    </w:p>
    <w:p>
      <w:pPr>
        <w:pStyle w:val="BodyText"/>
        <w:ind w:left="10" w:right="62" w:firstLine="362"/>
        <w:spacing w:before="2" w:line="259" w:lineRule="auto"/>
        <w:jc w:val="both"/>
        <w:rPr/>
      </w:pPr>
      <w:r>
        <w:rPr>
          <w:rFonts w:ascii="SimSun" w:hAnsi="SimSun" w:eastAsia="SimSun" w:cs="SimSun"/>
          <w:spacing w:val="7"/>
        </w:rPr>
        <w:t>本专家共识建议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7"/>
        </w:rPr>
        <w:t>: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7"/>
        </w:rPr>
        <w:t>对于老年妇女阴道镜检查，需把握检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查指征，根据个体情况选择检查时机，需特别关注子</w:t>
      </w:r>
      <w:r>
        <w:rPr>
          <w:rFonts w:ascii="SimSun" w:hAnsi="SimSun" w:eastAsia="SimSun" w:cs="SimSun"/>
          <w:spacing w:val="7"/>
        </w:rPr>
        <w:t>宫颈管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甚至子宫内膜病变，妇科查体不能忽略，尤其是扪诊，必要时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0"/>
        </w:rPr>
        <w:t>行子宫颈管搔刮术和</w:t>
      </w:r>
      <w:r>
        <w:rPr>
          <w:spacing w:val="10"/>
        </w:rPr>
        <w:t>/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0"/>
        </w:rPr>
        <w:t>或分段诊刮术，甚至子宫颈诊断性锥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切术，以免漏诊内生型病变(</w:t>
      </w:r>
      <w:r>
        <w:rPr>
          <w:rFonts w:ascii="SimSun" w:hAnsi="SimSun" w:eastAsia="SimSun" w:cs="SimSun"/>
          <w:spacing w:val="-10"/>
        </w:rPr>
        <w:t xml:space="preserve"> </w:t>
      </w:r>
      <w:r>
        <w:rPr>
          <w:spacing w:val="-1"/>
        </w:rPr>
        <w:t>Ⅱ</w:t>
      </w:r>
      <w:r>
        <w:rPr>
          <w:rFonts w:ascii="SimSun" w:hAnsi="SimSun" w:eastAsia="SimSun" w:cs="SimSun"/>
          <w:spacing w:val="-1"/>
        </w:rPr>
        <w:t>类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1"/>
        </w:rPr>
        <w:t>A </w:t>
      </w:r>
      <w:r>
        <w:rPr>
          <w:rFonts w:ascii="SimSun" w:hAnsi="SimSun" w:eastAsia="SimSun" w:cs="SimSun"/>
          <w:spacing w:val="-1"/>
        </w:rPr>
        <w:t>级推荐)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1"/>
        </w:rPr>
        <w:t>。</w:t>
      </w:r>
    </w:p>
    <w:p>
      <w:pPr>
        <w:ind w:left="12" w:right="63" w:firstLine="362"/>
        <w:spacing w:line="23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7"/>
        </w:rPr>
        <w:t>综上所述，随着我国老龄化社会的到来，老年女性子宫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8"/>
        </w:rPr>
        <w:t>颈癌发病率逐年增加，老年女性子宫颈癌的防控</w:t>
      </w:r>
      <w:r>
        <w:rPr>
          <w:rFonts w:ascii="SimSun" w:hAnsi="SimSun" w:eastAsia="SimSun" w:cs="SimSun"/>
          <w:sz w:val="17"/>
          <w:szCs w:val="17"/>
          <w:spacing w:val="7"/>
        </w:rPr>
        <w:t>已成为我国</w:t>
      </w:r>
    </w:p>
    <w:p>
      <w:pPr>
        <w:spacing w:line="236" w:lineRule="auto"/>
        <w:sectPr>
          <w:type w:val="continuous"/>
          <w:pgSz w:w="11905" w:h="16836"/>
          <w:pgMar w:top="1040" w:right="1074" w:bottom="0" w:left="407" w:header="768" w:footer="0" w:gutter="0"/>
          <w:cols w:equalWidth="0" w:num="2">
            <w:col w:w="5620" w:space="100"/>
            <w:col w:w="4702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16"/>
        <w:rPr/>
      </w:pPr>
      <w:r/>
    </w:p>
    <w:p>
      <w:pPr>
        <w:sectPr>
          <w:headerReference w:type="default" r:id="rId4"/>
          <w:pgSz w:w="11905" w:h="16836"/>
          <w:pgMar w:top="1041" w:right="1094" w:bottom="0" w:left="407" w:header="769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732" w:right="246"/>
        <w:spacing w:before="48" w:line="222" w:lineRule="auto"/>
        <w:jc w:val="both"/>
        <w:rPr/>
      </w:pPr>
      <w:r>
        <w:rPr>
          <w:rFonts w:ascii="SimSun" w:hAnsi="SimSun" w:eastAsia="SimSun" w:cs="SimSun"/>
          <w:spacing w:val="8"/>
        </w:rPr>
        <w:t>子宫颈癌防控工作的非常重要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不可忽视的组成部分</w:t>
      </w:r>
      <w:r>
        <w:rPr>
          <w:spacing w:val="7"/>
        </w:rPr>
        <w:t>。</w:t>
      </w:r>
      <w:r>
        <w:rPr>
          <w:rFonts w:ascii="SimSun" w:hAnsi="SimSun" w:eastAsia="SimSun" w:cs="SimSun"/>
          <w:spacing w:val="7"/>
        </w:rPr>
        <w:t>本专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家共识结合国际多部指南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研究报告及我国实际国</w:t>
      </w:r>
      <w:r>
        <w:rPr>
          <w:rFonts w:ascii="SimSun" w:hAnsi="SimSun" w:eastAsia="SimSun" w:cs="SimSun"/>
          <w:spacing w:val="7"/>
        </w:rPr>
        <w:t>情，规范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我国老年女性子宫颈癌筛查，指导临床实践</w:t>
      </w:r>
      <w:r>
        <w:rPr>
          <w:spacing w:val="8"/>
        </w:rPr>
        <w:t>。</w:t>
      </w:r>
      <w:r>
        <w:rPr>
          <w:rFonts w:ascii="SimSun" w:hAnsi="SimSun" w:eastAsia="SimSun" w:cs="SimSun"/>
          <w:spacing w:val="8"/>
        </w:rPr>
        <w:t>但针</w:t>
      </w:r>
      <w:r>
        <w:rPr>
          <w:rFonts w:ascii="SimSun" w:hAnsi="SimSun" w:eastAsia="SimSun" w:cs="SimSun"/>
          <w:spacing w:val="7"/>
        </w:rPr>
        <w:t>对老年女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性子宫颈癌防控的研究数据少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证据级别不高，尚</w:t>
      </w:r>
      <w:r>
        <w:rPr>
          <w:rFonts w:ascii="SimSun" w:hAnsi="SimSun" w:eastAsia="SimSun" w:cs="SimSun"/>
          <w:spacing w:val="7"/>
        </w:rPr>
        <w:t>有诸多争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议之处，期待更多高质量</w:t>
      </w:r>
      <w:r>
        <w:rPr>
          <w:spacing w:val="-1"/>
        </w:rPr>
        <w:t>、</w:t>
      </w:r>
      <w:r>
        <w:rPr>
          <w:rFonts w:ascii="SimSun" w:hAnsi="SimSun" w:eastAsia="SimSun" w:cs="SimSun"/>
          <w:spacing w:val="-1"/>
        </w:rPr>
        <w:t>随机对照研究，不断更新完善</w:t>
      </w:r>
      <w:r>
        <w:rPr>
          <w:spacing w:val="-1"/>
        </w:rPr>
        <w:t>。</w:t>
      </w:r>
    </w:p>
    <w:p>
      <w:pPr>
        <w:pStyle w:val="BodyText"/>
        <w:ind w:left="2530"/>
        <w:spacing w:line="174" w:lineRule="auto"/>
        <w:rPr/>
      </w:pPr>
      <w:r>
        <w:rPr>
          <w:spacing w:val="4"/>
        </w:rPr>
        <w:t>【</w:t>
      </w:r>
      <w:r>
        <w:rPr>
          <w:rFonts w:ascii="SimHei" w:hAnsi="SimHei" w:eastAsia="SimHei" w:cs="SimHei"/>
          <w:spacing w:val="4"/>
        </w:rPr>
        <w:t>参考文献</w:t>
      </w:r>
      <w:r>
        <w:rPr>
          <w:spacing w:val="4"/>
        </w:rPr>
        <w:t>】</w:t>
      </w:r>
    </w:p>
    <w:p>
      <w:pPr>
        <w:pStyle w:val="BodyText"/>
        <w:ind w:left="1132" w:right="218" w:hanging="426"/>
        <w:spacing w:before="1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BRUNI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L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ALBERO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G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SERRANO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al．Human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papollomavirus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2"/>
        </w:rPr>
        <w:t>related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diseases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report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[</w:t>
      </w:r>
      <w:r>
        <w:rPr>
          <w:sz w:val="15"/>
          <w:szCs w:val="15"/>
          <w:spacing w:val="-12"/>
        </w:rPr>
        <w:t>R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OL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2"/>
        </w:rPr>
        <w:t>ICO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/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IARC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Information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Centre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HPV  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Cancer  </w:t>
      </w:r>
      <w:r>
        <w:rPr>
          <w:rFonts w:ascii="SimSun" w:hAnsi="SimSun" w:eastAsia="SimSun" w:cs="SimSun"/>
          <w:sz w:val="15"/>
          <w:szCs w:val="15"/>
          <w:spacing w:val="-13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13"/>
        </w:rPr>
        <w:t>HPV  Information   Ce</w:t>
      </w:r>
      <w:r>
        <w:rPr>
          <w:sz w:val="15"/>
          <w:szCs w:val="15"/>
          <w:spacing w:val="-14"/>
        </w:rPr>
        <w:t>ntre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2023 </w:t>
      </w:r>
      <w:r>
        <w:rPr>
          <w:rFonts w:ascii="SimSun" w:hAnsi="SimSun" w:eastAsia="SimSun" w:cs="SimSun"/>
          <w:sz w:val="15"/>
          <w:szCs w:val="15"/>
          <w:spacing w:val="-14"/>
        </w:rPr>
        <w:t>: </w:t>
      </w:r>
      <w:r>
        <w:rPr>
          <w:sz w:val="15"/>
          <w:szCs w:val="15"/>
          <w:spacing w:val="-14"/>
        </w:rPr>
        <w:t>1  －307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2024  －5  －1</w:t>
      </w:r>
      <w:r>
        <w:rPr>
          <w:rFonts w:ascii="SimSun" w:hAnsi="SimSun" w:eastAsia="SimSun" w:cs="SimSun"/>
          <w:sz w:val="15"/>
          <w:szCs w:val="15"/>
          <w:spacing w:val="-40"/>
        </w:rPr>
        <w:t>］</w:t>
      </w:r>
      <w:r>
        <w:rPr>
          <w:sz w:val="15"/>
          <w:szCs w:val="15"/>
          <w:spacing w:val="-40"/>
        </w:rPr>
        <w:t>．</w:t>
      </w:r>
      <w:hyperlink w:history="true" r:id="rId5">
        <w:r>
          <w:rPr>
            <w:sz w:val="15"/>
            <w:szCs w:val="15"/>
            <w:spacing w:val="-14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4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4"/>
          </w:rPr>
          <w:t>/ /</w:t>
        </w:r>
        <w:r>
          <w:rPr>
            <w:sz w:val="15"/>
            <w:szCs w:val="15"/>
            <w:spacing w:val="-25"/>
          </w:rPr>
          <w:t xml:space="preserve"> </w:t>
        </w:r>
        <w:r>
          <w:rPr>
            <w:sz w:val="15"/>
            <w:szCs w:val="15"/>
            <w:spacing w:val="-14"/>
          </w:rPr>
          <w:t>hpv</w:t>
        </w:r>
        <w:r>
          <w:rPr>
            <w:sz w:val="15"/>
            <w:szCs w:val="15"/>
            <w:spacing w:val="-15"/>
          </w:rPr>
          <w:t>centre．net</w:t>
        </w:r>
        <w:r>
          <w:rPr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5"/>
          </w:rPr>
          <w:t>statistics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5"/>
          </w:rPr>
          <w:t xml:space="preserve"> </w:t>
        </w:r>
        <w:r>
          <w:rPr>
            <w:sz w:val="15"/>
            <w:szCs w:val="15"/>
            <w:spacing w:val="-15"/>
          </w:rPr>
          <w:t>reports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5"/>
          </w:rPr>
          <w:t>XWX．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pdf．</w:t>
      </w:r>
    </w:p>
    <w:p>
      <w:pPr>
        <w:pStyle w:val="BodyText"/>
        <w:ind w:left="1155" w:right="217" w:hanging="449"/>
        <w:spacing w:before="7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2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SINGH  D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VIGNAT  J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LORENZONI  V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  al．Global  estimates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incidence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mortality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of cervical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in 2020 </w:t>
      </w:r>
      <w:r>
        <w:rPr>
          <w:rFonts w:ascii="SimSun" w:hAnsi="SimSun" w:eastAsia="SimSun" w:cs="SimSun"/>
          <w:sz w:val="15"/>
          <w:szCs w:val="15"/>
          <w:spacing w:val="-11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1"/>
        </w:rPr>
        <w:t>A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base</w:t>
      </w:r>
      <w:r>
        <w:rPr>
          <w:sz w:val="15"/>
          <w:szCs w:val="15"/>
          <w:spacing w:val="-12"/>
        </w:rPr>
        <w:t>line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anal-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ysis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of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WHO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Global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Cervical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Cancer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E</w:t>
      </w:r>
      <w:r>
        <w:rPr>
          <w:sz w:val="15"/>
          <w:szCs w:val="15"/>
          <w:spacing w:val="-11"/>
        </w:rPr>
        <w:t>limination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Initiative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Lancet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6"/>
        </w:rPr>
        <w:t>Glob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Health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11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6"/>
        </w:rPr>
        <w:t>e19</w:t>
      </w:r>
      <w:r>
        <w:rPr>
          <w:sz w:val="15"/>
          <w:szCs w:val="15"/>
          <w:spacing w:val="-17"/>
        </w:rPr>
        <w:t>7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7"/>
        </w:rPr>
        <w:t>－e206．</w:t>
      </w:r>
    </w:p>
    <w:p>
      <w:pPr>
        <w:pStyle w:val="BodyText"/>
        <w:ind w:left="1152" w:right="217" w:hanging="446"/>
        <w:spacing w:before="1"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GUO  M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XU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DU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J．Trends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mortality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China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1989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2018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4"/>
        </w:rPr>
        <w:t>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age－period－cohort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study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joinpoint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4"/>
        </w:rPr>
        <w:t>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nalysis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6"/>
        </w:rPr>
        <w:t>BMC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Public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Health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2021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21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6"/>
        </w:rPr>
        <w:t>1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6"/>
        </w:rPr>
        <w:t>13</w:t>
      </w:r>
      <w:r>
        <w:rPr>
          <w:sz w:val="15"/>
          <w:szCs w:val="15"/>
          <w:spacing w:val="-17"/>
        </w:rPr>
        <w:t>29．</w:t>
      </w:r>
    </w:p>
    <w:p>
      <w:pPr>
        <w:pStyle w:val="BodyText"/>
        <w:ind w:left="1156" w:right="244" w:hanging="450"/>
        <w:spacing w:before="10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4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BRUNI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L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ALBERO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3"/>
        </w:rPr>
        <w:t>G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SERRANO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3"/>
        </w:rPr>
        <w:t>B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al．Human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papillomavirus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and  related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diseases  in   China</w:t>
      </w:r>
      <w:r>
        <w:rPr>
          <w:sz w:val="15"/>
          <w:szCs w:val="15"/>
          <w:spacing w:val="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1"/>
        </w:rPr>
        <w:t>[</w:t>
      </w:r>
      <w:r>
        <w:rPr>
          <w:sz w:val="15"/>
          <w:szCs w:val="15"/>
          <w:spacing w:val="-11"/>
        </w:rPr>
        <w:t>R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OL</w:t>
      </w:r>
      <w:r>
        <w:rPr>
          <w:rFonts w:ascii="SimSun" w:hAnsi="SimSun" w:eastAsia="SimSun" w:cs="SimSun"/>
          <w:sz w:val="15"/>
          <w:szCs w:val="15"/>
          <w:spacing w:val="-26"/>
        </w:rPr>
        <w:t>］</w:t>
      </w:r>
      <w:r>
        <w:rPr>
          <w:sz w:val="15"/>
          <w:szCs w:val="15"/>
          <w:spacing w:val="-26"/>
        </w:rPr>
        <w:t>．</w:t>
      </w:r>
      <w:r>
        <w:rPr>
          <w:sz w:val="15"/>
          <w:szCs w:val="15"/>
          <w:spacing w:val="-11"/>
        </w:rPr>
        <w:t>ICO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/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IARC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Information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Centre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HPV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4"/>
        </w:rPr>
        <w:t>HPV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4"/>
        </w:rPr>
        <w:t>Inf</w:t>
      </w:r>
      <w:r>
        <w:rPr>
          <w:sz w:val="15"/>
          <w:szCs w:val="15"/>
          <w:spacing w:val="-15"/>
        </w:rPr>
        <w:t>ormation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5"/>
        </w:rPr>
        <w:t>Centre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2023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5"/>
        </w:rPr>
        <w:t>1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5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171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2024  －05  －01</w:t>
      </w:r>
      <w:r>
        <w:rPr>
          <w:rFonts w:ascii="SimSun" w:hAnsi="SimSun" w:eastAsia="SimSun" w:cs="SimSun"/>
          <w:sz w:val="15"/>
          <w:szCs w:val="15"/>
          <w:spacing w:val="-38"/>
        </w:rPr>
        <w:t>］</w:t>
      </w:r>
      <w:r>
        <w:rPr>
          <w:sz w:val="15"/>
          <w:szCs w:val="15"/>
          <w:spacing w:val="-38"/>
        </w:rPr>
        <w:t>．</w:t>
      </w:r>
      <w:hyperlink w:history="true" r:id="rId6">
        <w:r>
          <w:rPr>
            <w:sz w:val="15"/>
            <w:szCs w:val="15"/>
            <w:spacing w:val="-14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4"/>
          </w:rPr>
          <w:t>: </w:t>
        </w:r>
        <w:r>
          <w:rPr>
            <w:sz w:val="15"/>
            <w:szCs w:val="15"/>
            <w:spacing w:val="-14"/>
          </w:rPr>
          <w:t>/ /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4"/>
          </w:rPr>
          <w:t>hpvcentre．ne</w:t>
        </w:r>
        <w:r>
          <w:rPr>
            <w:sz w:val="15"/>
            <w:szCs w:val="15"/>
            <w:spacing w:val="-15"/>
          </w:rPr>
          <w:t>t</w:t>
        </w:r>
        <w:r>
          <w:rPr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5"/>
          </w:rPr>
          <w:t>statistics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5"/>
          </w:rPr>
          <w:t>/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5"/>
          </w:rPr>
          <w:t>reports</w:t>
        </w:r>
        <w:r>
          <w:rPr>
            <w:sz w:val="15"/>
            <w:szCs w:val="15"/>
            <w:spacing w:val="-24"/>
          </w:rPr>
          <w:t xml:space="preserve"> </w:t>
        </w:r>
        <w:r>
          <w:rPr>
            <w:sz w:val="15"/>
            <w:szCs w:val="15"/>
            <w:spacing w:val="-15"/>
          </w:rPr>
          <w:t>/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CHN．pdf．</w:t>
      </w:r>
    </w:p>
    <w:p>
      <w:pPr>
        <w:pStyle w:val="BodyText"/>
        <w:ind w:left="1154" w:right="244" w:hanging="448"/>
        <w:spacing w:before="9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5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ZHENG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LI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Z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LIANG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X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al．Cervical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Cytology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Reporting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Rates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China＇s  Largest  College  of  American  Pathologists  －Certi</w:t>
      </w:r>
      <w:r>
        <w:rPr>
          <w:sz w:val="15"/>
          <w:szCs w:val="15"/>
          <w:spacing w:val="-14"/>
        </w:rPr>
        <w:t>fied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Laboratory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focus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squamous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cell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carc</w:t>
      </w:r>
      <w:r>
        <w:rPr>
          <w:sz w:val="15"/>
          <w:szCs w:val="15"/>
          <w:spacing w:val="-15"/>
        </w:rPr>
        <w:t>inoma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cytology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its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histopathological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follow－up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results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4"/>
          <w:w w:val="91"/>
        </w:rPr>
        <w:t>］</w:t>
      </w:r>
      <w:r>
        <w:rPr>
          <w:sz w:val="15"/>
          <w:szCs w:val="15"/>
          <w:spacing w:val="-44"/>
          <w:w w:val="91"/>
        </w:rPr>
        <w:t>．</w:t>
      </w:r>
      <w:r>
        <w:rPr>
          <w:sz w:val="15"/>
          <w:szCs w:val="15"/>
          <w:spacing w:val="-15"/>
        </w:rPr>
        <w:t>Acta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6"/>
        </w:rPr>
        <w:t>Cytol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2015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59</w:t>
      </w:r>
      <w:r>
        <w:rPr>
          <w:sz w:val="15"/>
          <w:szCs w:val="15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5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399－404．</w:t>
      </w:r>
    </w:p>
    <w:p>
      <w:pPr>
        <w:pStyle w:val="BodyText"/>
        <w:ind w:left="1132" w:right="245" w:hanging="426"/>
        <w:spacing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6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American  Cancer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Society．Ce</w:t>
      </w:r>
      <w:r>
        <w:rPr>
          <w:sz w:val="15"/>
          <w:szCs w:val="15"/>
          <w:spacing w:val="-14"/>
        </w:rPr>
        <w:t>rvical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4"/>
        </w:rPr>
        <w:t>statistics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key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facts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cervical  cancer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1"/>
        </w:rPr>
        <w:t>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OL</w:t>
      </w:r>
      <w:r>
        <w:rPr>
          <w:rFonts w:ascii="SimSun" w:hAnsi="SimSun" w:eastAsia="SimSun" w:cs="SimSun"/>
          <w:sz w:val="15"/>
          <w:szCs w:val="15"/>
          <w:spacing w:val="-34"/>
        </w:rPr>
        <w:t>］</w:t>
      </w:r>
      <w:r>
        <w:rPr>
          <w:sz w:val="15"/>
          <w:szCs w:val="15"/>
          <w:spacing w:val="-34"/>
        </w:rPr>
        <w:t>．</w:t>
      </w:r>
      <w:r>
        <w:rPr>
          <w:sz w:val="15"/>
          <w:szCs w:val="15"/>
          <w:spacing w:val="-11"/>
        </w:rPr>
        <w:t>American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Cancer  Society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2024 </w:t>
      </w:r>
      <w:r>
        <w:rPr>
          <w:rFonts w:ascii="SimSun" w:hAnsi="SimSun" w:eastAsia="SimSun" w:cs="SimSun"/>
          <w:sz w:val="15"/>
          <w:szCs w:val="15"/>
          <w:spacing w:val="-11"/>
        </w:rPr>
        <w:t>: </w:t>
      </w:r>
      <w:r>
        <w:rPr>
          <w:sz w:val="15"/>
          <w:szCs w:val="15"/>
          <w:spacing w:val="-11"/>
        </w:rPr>
        <w:t>1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-12"/>
        </w:rPr>
        <w:t>－9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2024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6"/>
        </w:rPr>
        <w:t>－05 －01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hyperlink w:history="true" r:id="rId7">
        <w:r>
          <w:rPr>
            <w:sz w:val="15"/>
            <w:szCs w:val="15"/>
            <w:spacing w:val="-16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6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6"/>
          </w:rPr>
          <w:t>/ /www．cancer．org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6"/>
          </w:rPr>
          <w:t>/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7"/>
          </w:rPr>
          <w:t>content</w:t>
        </w:r>
        <w:r>
          <w:rPr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7"/>
          </w:rPr>
          <w:t>/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7"/>
          </w:rPr>
          <w:t>dam</w:t>
        </w:r>
        <w:r>
          <w:rPr>
            <w:sz w:val="15"/>
            <w:szCs w:val="15"/>
            <w:spacing w:val="-23"/>
          </w:rPr>
          <w:t xml:space="preserve"> </w:t>
        </w:r>
        <w:r>
          <w:rPr>
            <w:sz w:val="15"/>
            <w:szCs w:val="15"/>
            <w:spacing w:val="-17"/>
          </w:rPr>
          <w:t>/</w:t>
        </w:r>
        <w:r>
          <w:rPr>
            <w:sz w:val="15"/>
            <w:szCs w:val="15"/>
            <w:spacing w:val="-21"/>
          </w:rPr>
          <w:t xml:space="preserve"> </w:t>
        </w:r>
        <w:r>
          <w:rPr>
            <w:sz w:val="15"/>
            <w:szCs w:val="15"/>
            <w:spacing w:val="-17"/>
          </w:rPr>
          <w:t>C</w:t>
        </w:r>
      </w:hyperlink>
      <w:r>
        <w:rPr>
          <w:sz w:val="15"/>
          <w:szCs w:val="15"/>
          <w:spacing w:val="-17"/>
        </w:rPr>
        <w:t>RC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7"/>
        </w:rPr>
        <w:t>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PDF/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2"/>
        </w:rPr>
        <w:t>Public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/8599．00．p</w:t>
      </w:r>
      <w:r>
        <w:rPr>
          <w:sz w:val="15"/>
          <w:szCs w:val="15"/>
          <w:spacing w:val="-13"/>
        </w:rPr>
        <w:t>df．</w:t>
      </w:r>
    </w:p>
    <w:p>
      <w:pPr>
        <w:pStyle w:val="BodyText"/>
        <w:ind w:left="1152" w:right="217" w:hanging="446"/>
        <w:spacing w:before="8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7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FONTHAM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E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WOLF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CHURCH T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al．Cervical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screen-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individual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sataverage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risk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13"/>
        </w:rPr>
        <w:t>2020</w:t>
      </w:r>
      <w:r>
        <w:rPr>
          <w:sz w:val="15"/>
          <w:szCs w:val="15"/>
          <w:spacing w:val="-14"/>
        </w:rPr>
        <w:t xml:space="preserve">  guideline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up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4"/>
        </w:rPr>
        <w:t>date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4"/>
        </w:rPr>
        <w:t>from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5"/>
        </w:rPr>
        <w:t>American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5"/>
        </w:rPr>
        <w:t>Cancer Society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33"/>
          <w:w w:val="69"/>
        </w:rPr>
        <w:t>］</w:t>
      </w:r>
      <w:r>
        <w:rPr>
          <w:sz w:val="15"/>
          <w:szCs w:val="15"/>
          <w:spacing w:val="-33"/>
          <w:w w:val="69"/>
        </w:rPr>
        <w:t>．</w:t>
      </w:r>
      <w:r>
        <w:rPr>
          <w:sz w:val="15"/>
          <w:szCs w:val="15"/>
          <w:spacing w:val="-15"/>
        </w:rPr>
        <w:t>CA Cancer J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Clin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2020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70</w:t>
      </w:r>
      <w:r>
        <w:rPr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5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5"/>
        </w:rPr>
        <w:t>321  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346．</w:t>
      </w:r>
    </w:p>
    <w:p>
      <w:pPr>
        <w:pStyle w:val="BodyText"/>
        <w:ind w:left="1152" w:right="203" w:hanging="446"/>
        <w:spacing w:before="3" w:line="23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8</w:t>
      </w:r>
      <w:r>
        <w:rPr>
          <w:rFonts w:ascii="SimSun" w:hAnsi="SimSun" w:eastAsia="SimSun" w:cs="SimSun"/>
          <w:sz w:val="15"/>
          <w:szCs w:val="15"/>
          <w:spacing w:val="-16"/>
        </w:rPr>
        <w:t>］  </w:t>
      </w:r>
      <w:r>
        <w:rPr>
          <w:sz w:val="15"/>
          <w:szCs w:val="15"/>
          <w:spacing w:val="-16"/>
        </w:rPr>
        <w:t>SASLOW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6"/>
        </w:rPr>
        <w:t>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SOLOMON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6"/>
        </w:rPr>
        <w:t>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LAWSO</w:t>
      </w:r>
      <w:r>
        <w:rPr>
          <w:sz w:val="15"/>
          <w:szCs w:val="15"/>
          <w:spacing w:val="-17"/>
        </w:rPr>
        <w:t>N  HW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et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7"/>
        </w:rPr>
        <w:t>al．American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7"/>
        </w:rPr>
        <w:t>Cancer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Society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American  Society  or  Colposcopy  and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3"/>
        </w:rPr>
        <w:t>Cervical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4"/>
        </w:rPr>
        <w:t>Pathology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1"/>
        </w:rPr>
        <w:t>American  Society  for  Clinical  Pathology  screening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1"/>
        </w:rPr>
        <w:t>guidelines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prevention  and  early  detection  </w:t>
      </w:r>
      <w:r>
        <w:rPr>
          <w:sz w:val="15"/>
          <w:szCs w:val="15"/>
          <w:spacing w:val="-12"/>
        </w:rPr>
        <w:t>of  cervical  cancer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3"/>
        </w:rPr>
        <w:t>］</w:t>
      </w:r>
      <w:r>
        <w:rPr>
          <w:sz w:val="15"/>
          <w:szCs w:val="15"/>
          <w:spacing w:val="-43"/>
        </w:rPr>
        <w:t>．</w:t>
      </w:r>
      <w:r>
        <w:rPr>
          <w:sz w:val="15"/>
          <w:szCs w:val="15"/>
          <w:spacing w:val="-12"/>
        </w:rPr>
        <w:t>CA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J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Clin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2012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62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5"/>
        </w:rPr>
        <w:t>) 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5"/>
        </w:rPr>
        <w:t>147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5"/>
        </w:rPr>
        <w:t>－172．</w:t>
      </w:r>
    </w:p>
    <w:p>
      <w:pPr>
        <w:pStyle w:val="BodyText"/>
        <w:ind w:left="1150" w:right="203" w:hanging="444"/>
        <w:spacing w:before="1" w:line="23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9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ROSITCH  A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NOWAK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,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GRAVITT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P．I</w:t>
      </w:r>
      <w:r>
        <w:rPr>
          <w:sz w:val="15"/>
          <w:szCs w:val="15"/>
          <w:spacing w:val="-13"/>
        </w:rPr>
        <w:t>ncreased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3"/>
        </w:rPr>
        <w:t>age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3"/>
        </w:rPr>
        <w:t>race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1"/>
        </w:rPr>
        <w:t>specific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1"/>
        </w:rPr>
        <w:t>incidence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cervical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after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correction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1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hysterecto-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my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3"/>
        </w:rPr>
        <w:t>prevalence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Un</w:t>
      </w:r>
      <w:r>
        <w:rPr>
          <w:sz w:val="15"/>
          <w:szCs w:val="15"/>
          <w:spacing w:val="-14"/>
        </w:rPr>
        <w:t>ited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States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from 2000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to 2009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4"/>
        </w:rPr>
        <w:t>Cancer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2014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120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4"/>
        </w:rPr>
        <w:t>13</w:t>
      </w:r>
      <w:r>
        <w:rPr>
          <w:rFonts w:ascii="SimSun" w:hAnsi="SimSun" w:eastAsia="SimSun" w:cs="SimSun"/>
          <w:sz w:val="15"/>
          <w:szCs w:val="15"/>
          <w:spacing w:val="-14"/>
        </w:rPr>
        <w:t>) 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4"/>
        </w:rPr>
        <w:t>2032－2038．</w:t>
      </w:r>
    </w:p>
    <w:p>
      <w:pPr>
        <w:pStyle w:val="BodyText"/>
        <w:ind w:left="1234" w:right="203" w:hanging="528"/>
        <w:spacing w:before="3" w:line="23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10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COKER  A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DU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5"/>
        </w:rPr>
        <w:t>X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FANG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al．Socioeconomic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5"/>
        </w:rPr>
        <w:t>status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and cervi-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survival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among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3"/>
        </w:rPr>
        <w:t>older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women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3"/>
        </w:rPr>
        <w:t>Findings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SEER 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3"/>
        </w:rPr>
        <w:t>Medicare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linked  data  coho</w:t>
      </w:r>
      <w:r>
        <w:rPr>
          <w:sz w:val="15"/>
          <w:szCs w:val="15"/>
          <w:spacing w:val="-14"/>
        </w:rPr>
        <w:t>rts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2"/>
        </w:rPr>
        <w:t>］</w:t>
      </w:r>
      <w:r>
        <w:rPr>
          <w:sz w:val="15"/>
          <w:szCs w:val="15"/>
          <w:spacing w:val="-42"/>
        </w:rPr>
        <w:t>．</w:t>
      </w:r>
      <w:r>
        <w:rPr>
          <w:sz w:val="15"/>
          <w:szCs w:val="15"/>
          <w:spacing w:val="-14"/>
        </w:rPr>
        <w:t>Gynecologic  Oncology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2006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102</w:t>
      </w:r>
      <w:r>
        <w:rPr>
          <w:rFonts w:ascii="SimSun" w:hAnsi="SimSun" w:eastAsia="SimSun" w:cs="SimSun"/>
          <w:sz w:val="15"/>
          <w:szCs w:val="15"/>
          <w:spacing w:val="-11"/>
        </w:rPr>
        <w:t>(</w:t>
      </w:r>
      <w:r>
        <w:rPr>
          <w:sz w:val="15"/>
          <w:szCs w:val="15"/>
          <w:spacing w:val="-11"/>
        </w:rPr>
        <w:t>2</w:t>
      </w:r>
      <w:r>
        <w:rPr>
          <w:rFonts w:ascii="SimSun" w:hAnsi="SimSun" w:eastAsia="SimSun" w:cs="SimSun"/>
          <w:sz w:val="15"/>
          <w:szCs w:val="15"/>
          <w:spacing w:val="-11"/>
        </w:rPr>
        <w:t>) 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1"/>
        </w:rPr>
        <w:t>278－284．</w:t>
      </w:r>
    </w:p>
    <w:p>
      <w:pPr>
        <w:pStyle w:val="BodyText"/>
        <w:ind w:left="1242" w:right="245" w:hanging="536"/>
        <w:spacing w:before="1"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11</w:t>
      </w:r>
      <w:r>
        <w:rPr>
          <w:rFonts w:ascii="SimSun" w:hAnsi="SimSun" w:eastAsia="SimSun" w:cs="SimSun"/>
          <w:sz w:val="15"/>
          <w:szCs w:val="15"/>
          <w:spacing w:val="-11"/>
        </w:rPr>
        <w:t>］  </w:t>
      </w:r>
      <w:r>
        <w:rPr>
          <w:sz w:val="15"/>
          <w:szCs w:val="15"/>
          <w:spacing w:val="-11"/>
        </w:rPr>
        <w:t>BRUN  J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STOVEN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1"/>
        </w:rPr>
        <w:t>－CAMOU  G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TROUETTE  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, </w:t>
      </w:r>
      <w:r>
        <w:rPr>
          <w:sz w:val="15"/>
          <w:szCs w:val="15"/>
          <w:spacing w:val="-11"/>
        </w:rPr>
        <w:t>et  al．Survival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prognosis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of women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wi</w:t>
      </w:r>
      <w:r>
        <w:rPr>
          <w:sz w:val="15"/>
          <w:szCs w:val="15"/>
          <w:spacing w:val="-14"/>
        </w:rPr>
        <w:t>th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4"/>
        </w:rPr>
        <w:t>invasive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according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age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90"/>
        </w:rPr>
        <w:t>］</w:t>
      </w:r>
      <w:r>
        <w:rPr>
          <w:sz w:val="15"/>
          <w:szCs w:val="15"/>
          <w:spacing w:val="-43"/>
          <w:w w:val="90"/>
        </w:rPr>
        <w:t>．</w:t>
      </w:r>
      <w:r>
        <w:rPr>
          <w:sz w:val="15"/>
          <w:szCs w:val="15"/>
          <w:spacing w:val="-17"/>
        </w:rPr>
        <w:t>Gynecol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7"/>
        </w:rPr>
        <w:t>Oncol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</w:t>
      </w:r>
      <w:r>
        <w:rPr>
          <w:sz w:val="15"/>
          <w:szCs w:val="15"/>
          <w:spacing w:val="-18"/>
        </w:rPr>
        <w:t>03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91 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2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8"/>
        </w:rPr>
        <w:t>395－401．</w:t>
      </w:r>
    </w:p>
    <w:p>
      <w:pPr>
        <w:pStyle w:val="BodyText"/>
        <w:ind w:left="1231" w:right="217" w:hanging="525"/>
        <w:spacing w:before="10" w:line="23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12</w:t>
      </w:r>
      <w:r>
        <w:rPr>
          <w:rFonts w:ascii="SimSun" w:hAnsi="SimSun" w:eastAsia="SimSun" w:cs="SimSun"/>
          <w:sz w:val="15"/>
          <w:szCs w:val="15"/>
          <w:spacing w:val="-15"/>
        </w:rPr>
        <w:t>］  </w:t>
      </w:r>
      <w:r>
        <w:rPr>
          <w:sz w:val="15"/>
          <w:szCs w:val="15"/>
          <w:spacing w:val="-15"/>
        </w:rPr>
        <w:t>XIE  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PAN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ZOU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5"/>
        </w:rPr>
        <w:t>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5"/>
        </w:rPr>
        <w:t>al．Characteristics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5"/>
        </w:rPr>
        <w:t>treatments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tients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2"/>
        </w:rPr>
        <w:t>aged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65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years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over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withc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ervical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7"/>
        </w:rPr>
        <w:t>］</w:t>
      </w:r>
      <w:r>
        <w:rPr>
          <w:sz w:val="15"/>
          <w:szCs w:val="15"/>
          <w:spacing w:val="-47"/>
          <w:w w:val="97"/>
        </w:rPr>
        <w:t>．</w:t>
      </w:r>
      <w:r>
        <w:rPr>
          <w:sz w:val="15"/>
          <w:szCs w:val="15"/>
          <w:spacing w:val="-12"/>
        </w:rPr>
        <w:t>Cl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3"/>
        </w:rPr>
        <w:t>Interv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8"/>
        </w:rPr>
        <w:t>Aging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2020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15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8"/>
        </w:rPr>
        <w:t>841－851．</w:t>
      </w:r>
    </w:p>
    <w:p>
      <w:pPr>
        <w:pStyle w:val="BodyText"/>
        <w:ind w:left="706"/>
        <w:spacing w:before="10" w:line="199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［</w:t>
      </w:r>
      <w:r>
        <w:rPr>
          <w:sz w:val="15"/>
          <w:szCs w:val="15"/>
          <w:spacing w:val="-9"/>
        </w:rPr>
        <w:t>13</w:t>
      </w:r>
      <w:r>
        <w:rPr>
          <w:rFonts w:ascii="SimSun" w:hAnsi="SimSun" w:eastAsia="SimSun" w:cs="SimSun"/>
          <w:sz w:val="15"/>
          <w:szCs w:val="15"/>
          <w:spacing w:val="-9"/>
        </w:rPr>
        <w:t>］  </w:t>
      </w:r>
      <w:r>
        <w:rPr>
          <w:sz w:val="15"/>
          <w:szCs w:val="15"/>
          <w:spacing w:val="-9"/>
        </w:rPr>
        <w:t>NOGUEIRA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9"/>
        </w:rPr>
        <w:t>-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RODRIGUES  A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DE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9"/>
        </w:rPr>
        <w:t>MELOA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GARCES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9"/>
        </w:rPr>
        <w:t>A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0"/>
        </w:rPr>
        <w:t>al．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1" w:firstLine="8"/>
        <w:spacing w:before="31" w:line="224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Patterns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of care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outcome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of elderly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4"/>
        </w:rPr>
        <w:t>wome</w:t>
      </w:r>
      <w:r>
        <w:rPr>
          <w:sz w:val="15"/>
          <w:szCs w:val="15"/>
          <w:spacing w:val="-15"/>
        </w:rPr>
        <w:t>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diagnosed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cer-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vical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developing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2"/>
        </w:rPr>
        <w:t>world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sz w:val="15"/>
          <w:szCs w:val="15"/>
          <w:spacing w:val="-12"/>
        </w:rPr>
        <w:t>Int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J  Gynecol  Cancer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2016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26</w:t>
      </w: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7</w:t>
      </w:r>
      <w:r>
        <w:rPr>
          <w:rFonts w:ascii="SimSun" w:hAnsi="SimSun" w:eastAsia="SimSun" w:cs="SimSun"/>
          <w:sz w:val="15"/>
          <w:szCs w:val="15"/>
          <w:spacing w:val="-15"/>
        </w:rPr>
        <w:t>) :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5"/>
        </w:rPr>
        <w:t>1246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5"/>
        </w:rPr>
        <w:t>－1251．</w:t>
      </w:r>
    </w:p>
    <w:p>
      <w:pPr>
        <w:pStyle w:val="BodyText"/>
        <w:ind w:left="572" w:right="48" w:hanging="572"/>
        <w:spacing w:before="2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14</w:t>
      </w:r>
      <w:r>
        <w:rPr>
          <w:rFonts w:ascii="SimSun" w:hAnsi="SimSun" w:eastAsia="SimSun" w:cs="SimSun"/>
          <w:sz w:val="15"/>
          <w:szCs w:val="15"/>
          <w:spacing w:val="-17"/>
        </w:rPr>
        <w:t>］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7"/>
        </w:rPr>
        <w:t>No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7"/>
        </w:rPr>
        <w:t>authors．Women＇</w:t>
      </w:r>
      <w:r>
        <w:rPr>
          <w:sz w:val="15"/>
          <w:szCs w:val="15"/>
          <w:spacing w:val="-18"/>
        </w:rPr>
        <w:t>shealthin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8"/>
        </w:rPr>
        <w:t>rural  China</w:t>
      </w:r>
      <w:r>
        <w:rPr>
          <w:rFonts w:ascii="SimSun" w:hAnsi="SimSun" w:eastAsia="SimSun" w:cs="SimSun"/>
          <w:sz w:val="15"/>
          <w:szCs w:val="15"/>
          <w:spacing w:val="-18"/>
        </w:rPr>
        <w:t>［</w:t>
      </w:r>
      <w:r>
        <w:rPr>
          <w:sz w:val="15"/>
          <w:szCs w:val="15"/>
          <w:spacing w:val="-18"/>
        </w:rPr>
        <w:t>J</w:t>
      </w:r>
      <w:r>
        <w:rPr>
          <w:rFonts w:ascii="SimSun" w:hAnsi="SimSun" w:eastAsia="SimSun" w:cs="SimSun"/>
          <w:sz w:val="15"/>
          <w:szCs w:val="15"/>
          <w:spacing w:val="-48"/>
          <w:w w:val="99"/>
        </w:rPr>
        <w:t>］</w:t>
      </w:r>
      <w:r>
        <w:rPr>
          <w:sz w:val="15"/>
          <w:szCs w:val="15"/>
          <w:spacing w:val="-48"/>
          <w:w w:val="99"/>
        </w:rPr>
        <w:t>．</w:t>
      </w:r>
      <w:r>
        <w:rPr>
          <w:sz w:val="15"/>
          <w:szCs w:val="15"/>
          <w:spacing w:val="-18"/>
        </w:rPr>
        <w:t>Lancet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2009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374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9687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7"/>
        </w:rPr>
        <w:t>358．</w:t>
      </w:r>
    </w:p>
    <w:p>
      <w:pPr>
        <w:pStyle w:val="BodyText"/>
        <w:ind w:left="527" w:right="13" w:hanging="528"/>
        <w:spacing w:before="2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15</w:t>
      </w:r>
      <w:r>
        <w:rPr>
          <w:rFonts w:ascii="SimSun" w:hAnsi="SimSun" w:eastAsia="SimSun" w:cs="SimSun"/>
          <w:sz w:val="15"/>
          <w:szCs w:val="15"/>
          <w:spacing w:val="-11"/>
        </w:rPr>
        <w:t>］  </w:t>
      </w:r>
      <w:r>
        <w:rPr>
          <w:sz w:val="15"/>
          <w:szCs w:val="15"/>
          <w:spacing w:val="-11"/>
        </w:rPr>
        <w:t>LICHTER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1"/>
        </w:rPr>
        <w:t>K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KIMBERLY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L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ANNE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1"/>
        </w:rPr>
        <w:t>H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al．Understanding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c</w:t>
      </w:r>
      <w:r>
        <w:rPr>
          <w:sz w:val="15"/>
          <w:szCs w:val="15"/>
          <w:spacing w:val="-12"/>
        </w:rPr>
        <w:t>ervi-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after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age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3"/>
        </w:rPr>
        <w:t>routine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3"/>
        </w:rPr>
        <w:t>screening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3"/>
        </w:rPr>
        <w:t>Characteristics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ses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treatment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survival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5"/>
        </w:rPr>
        <w:t>United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States</w:t>
      </w: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J</w:t>
      </w:r>
      <w:r>
        <w:rPr>
          <w:rFonts w:ascii="SimSun" w:hAnsi="SimSun" w:eastAsia="SimSun" w:cs="SimSun"/>
          <w:sz w:val="15"/>
          <w:szCs w:val="15"/>
          <w:spacing w:val="-45"/>
          <w:w w:val="94"/>
        </w:rPr>
        <w:t>］</w:t>
      </w:r>
      <w:r>
        <w:rPr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5"/>
        </w:rPr>
        <w:t>G</w:t>
      </w:r>
      <w:r>
        <w:rPr>
          <w:sz w:val="15"/>
          <w:szCs w:val="15"/>
          <w:spacing w:val="-16"/>
        </w:rPr>
        <w:t>ynecol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6"/>
        </w:rPr>
        <w:t>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0"/>
        </w:rPr>
        <w:t>col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2022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165 </w:t>
      </w:r>
      <w:r>
        <w:rPr>
          <w:rFonts w:ascii="SimSun" w:hAnsi="SimSun" w:eastAsia="SimSun" w:cs="SimSun"/>
          <w:sz w:val="15"/>
          <w:szCs w:val="15"/>
          <w:spacing w:val="-20"/>
        </w:rPr>
        <w:t>(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20"/>
        </w:rPr>
        <w:t>1</w:t>
      </w:r>
      <w:r>
        <w:rPr>
          <w:rFonts w:ascii="SimSun" w:hAnsi="SimSun" w:eastAsia="SimSun" w:cs="SimSun"/>
          <w:sz w:val="15"/>
          <w:szCs w:val="15"/>
          <w:spacing w:val="-20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0"/>
        </w:rPr>
        <w:t>67－74．</w:t>
      </w:r>
    </w:p>
    <w:p>
      <w:pPr>
        <w:pStyle w:val="BodyText"/>
        <w:ind w:left="524" w:right="13" w:hanging="524"/>
        <w:spacing w:before="3" w:line="23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［</w:t>
      </w:r>
      <w:r>
        <w:rPr>
          <w:sz w:val="15"/>
          <w:szCs w:val="15"/>
          <w:spacing w:val="-10"/>
        </w:rPr>
        <w:t>16</w:t>
      </w:r>
      <w:r>
        <w:rPr>
          <w:rFonts w:ascii="SimSun" w:hAnsi="SimSun" w:eastAsia="SimSun" w:cs="SimSun"/>
          <w:sz w:val="15"/>
          <w:szCs w:val="15"/>
          <w:spacing w:val="-10"/>
        </w:rPr>
        <w:t>］  </w:t>
      </w:r>
      <w:r>
        <w:rPr>
          <w:sz w:val="15"/>
          <w:szCs w:val="15"/>
          <w:spacing w:val="-10"/>
        </w:rPr>
        <w:t>KULASINGAM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HAVRILESKY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L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GHEBRE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1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,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al．Screening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cancer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A  decision  analysis  for  the  U．S．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preventive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services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2"/>
        </w:rPr>
        <w:t>task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force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2"/>
        </w:rPr>
        <w:t>internet</w:t>
      </w:r>
      <w:r>
        <w:rPr>
          <w:rFonts w:ascii="SimSun" w:hAnsi="SimSun" w:eastAsia="SimSun" w:cs="SimSun"/>
          <w:sz w:val="15"/>
          <w:szCs w:val="15"/>
          <w:spacing w:val="-12"/>
        </w:rPr>
        <w:t>)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/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2"/>
        </w:rPr>
        <w:t>OL</w:t>
      </w:r>
      <w:r>
        <w:rPr>
          <w:rFonts w:ascii="SimSun" w:hAnsi="SimSun" w:eastAsia="SimSun" w:cs="SimSun"/>
          <w:sz w:val="15"/>
          <w:szCs w:val="15"/>
          <w:spacing w:val="-45"/>
          <w:w w:val="94"/>
        </w:rPr>
        <w:t>］</w:t>
      </w:r>
      <w:r>
        <w:rPr>
          <w:sz w:val="15"/>
          <w:szCs w:val="15"/>
          <w:spacing w:val="-45"/>
          <w:w w:val="94"/>
        </w:rPr>
        <w:t>．</w:t>
      </w:r>
      <w:r>
        <w:rPr>
          <w:sz w:val="15"/>
          <w:szCs w:val="15"/>
          <w:spacing w:val="-12"/>
        </w:rPr>
        <w:t>Agency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2"/>
        </w:rPr>
        <w:t>Healthcare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search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Quality 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6"/>
        </w:rPr>
        <w:t>US</w:t>
      </w:r>
      <w:r>
        <w:rPr>
          <w:rFonts w:ascii="SimSun" w:hAnsi="SimSun" w:eastAsia="SimSun" w:cs="SimSun"/>
          <w:sz w:val="15"/>
          <w:szCs w:val="15"/>
          <w:spacing w:val="-16"/>
        </w:rPr>
        <w:t>) ，</w:t>
      </w:r>
      <w:r>
        <w:rPr>
          <w:sz w:val="15"/>
          <w:szCs w:val="15"/>
          <w:spacing w:val="-16"/>
        </w:rPr>
        <w:t>2011</w:t>
      </w:r>
      <w:r>
        <w:rPr>
          <w:rFonts w:ascii="SimSun" w:hAnsi="SimSun" w:eastAsia="SimSun" w:cs="SimSun"/>
          <w:sz w:val="15"/>
          <w:szCs w:val="15"/>
          <w:spacing w:val="-16"/>
        </w:rPr>
        <w:t>［</w:t>
      </w:r>
      <w:r>
        <w:rPr>
          <w:sz w:val="15"/>
          <w:szCs w:val="15"/>
          <w:spacing w:val="-16"/>
        </w:rPr>
        <w:t>2024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6"/>
        </w:rPr>
        <w:t>－05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6"/>
        </w:rPr>
        <w:t>－01</w:t>
      </w:r>
      <w:r>
        <w:rPr>
          <w:rFonts w:ascii="SimSun" w:hAnsi="SimSun" w:eastAsia="SimSun" w:cs="SimSun"/>
          <w:sz w:val="15"/>
          <w:szCs w:val="15"/>
          <w:spacing w:val="-49"/>
        </w:rPr>
        <w:t>］</w:t>
      </w:r>
      <w:r>
        <w:rPr>
          <w:sz w:val="15"/>
          <w:szCs w:val="15"/>
          <w:spacing w:val="-49"/>
        </w:rPr>
        <w:t>．</w:t>
      </w:r>
      <w:hyperlink w:history="true" r:id="rId8">
        <w:r>
          <w:rPr>
            <w:sz w:val="15"/>
            <w:szCs w:val="15"/>
            <w:spacing w:val="-16"/>
          </w:rPr>
          <w:t>https</w:t>
        </w:r>
        <w:r>
          <w:rPr>
            <w:rFonts w:ascii="SimSun" w:hAnsi="SimSun" w:eastAsia="SimSun" w:cs="SimSun"/>
            <w:sz w:val="15"/>
            <w:szCs w:val="15"/>
            <w:spacing w:val="-16"/>
          </w:rPr>
          <w:t>:</w:t>
        </w:r>
        <w:r>
          <w:rPr>
            <w:rFonts w:ascii="SimSun" w:hAnsi="SimSun" w:eastAsia="SimSun" w:cs="SimSun"/>
            <w:sz w:val="15"/>
            <w:szCs w:val="15"/>
            <w:spacing w:val="-22"/>
          </w:rPr>
          <w:t xml:space="preserve"> </w:t>
        </w:r>
        <w:r>
          <w:rPr>
            <w:sz w:val="15"/>
            <w:szCs w:val="15"/>
            <w:spacing w:val="-16"/>
          </w:rPr>
          <w:t>/ /www．</w:t>
        </w:r>
      </w:hyperlink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ncbi．nlm．nih．gov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7"/>
        </w:rPr>
        <w:t>/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7"/>
        </w:rPr>
        <w:t>bo</w:t>
      </w:r>
      <w:r>
        <w:rPr>
          <w:sz w:val="15"/>
          <w:szCs w:val="15"/>
          <w:spacing w:val="-18"/>
        </w:rPr>
        <w:t>oks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8"/>
        </w:rPr>
        <w:t>/NBK92546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8"/>
        </w:rPr>
        <w:t>/．</w:t>
      </w:r>
    </w:p>
    <w:p>
      <w:pPr>
        <w:pStyle w:val="BodyText"/>
        <w:ind w:left="507" w:right="13" w:hanging="508"/>
        <w:spacing w:before="9" w:line="23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17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MALAGON  T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KUL</w:t>
      </w:r>
      <w:r>
        <w:rPr>
          <w:sz w:val="15"/>
          <w:szCs w:val="15"/>
          <w:spacing w:val="-13"/>
        </w:rPr>
        <w:t>ASINGAM  S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MAYRAND  MH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  al．Age  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last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screening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remaining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l</w:t>
      </w:r>
      <w:r>
        <w:rPr>
          <w:sz w:val="15"/>
          <w:szCs w:val="15"/>
          <w:spacing w:val="-11"/>
        </w:rPr>
        <w:t>ifetime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risk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cervical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ol-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der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unvaccinated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HPV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－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4"/>
        </w:rPr>
        <w:t>negati</w:t>
      </w:r>
      <w:r>
        <w:rPr>
          <w:sz w:val="15"/>
          <w:szCs w:val="15"/>
          <w:spacing w:val="-15"/>
        </w:rPr>
        <w:t>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5"/>
        </w:rPr>
        <w:t>women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 </w:t>
      </w:r>
      <w:r>
        <w:rPr>
          <w:sz w:val="15"/>
          <w:szCs w:val="15"/>
          <w:spacing w:val="-15"/>
        </w:rPr>
        <w:t>A   modelling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5"/>
        </w:rPr>
        <w:t>study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7"/>
        </w:rPr>
        <w:t>［</w:t>
      </w:r>
      <w:r>
        <w:rPr>
          <w:sz w:val="15"/>
          <w:szCs w:val="15"/>
          <w:spacing w:val="-17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7"/>
        </w:rPr>
        <w:t>Lancet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7"/>
        </w:rPr>
        <w:t>Oncol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2018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19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7"/>
        </w:rPr>
        <w:t>1569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－1578．</w:t>
      </w:r>
    </w:p>
    <w:p>
      <w:pPr>
        <w:pStyle w:val="BodyText"/>
        <w:ind w:left="527" w:right="41" w:hanging="528"/>
        <w:spacing w:before="2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18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GRAVITT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PE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LANDY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,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3"/>
        </w:rPr>
        <w:t>SCHIFFMAN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M．How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confident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can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we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be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current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guidelines for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2"/>
        </w:rPr>
        <w:t>exiting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screen</w:t>
      </w:r>
      <w:r>
        <w:rPr>
          <w:sz w:val="15"/>
          <w:szCs w:val="15"/>
          <w:spacing w:val="-13"/>
        </w:rPr>
        <w:t>ing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2"/>
          <w:w w:val="88"/>
        </w:rPr>
        <w:t>］</w:t>
      </w:r>
      <w:r>
        <w:rPr>
          <w:sz w:val="15"/>
          <w:szCs w:val="15"/>
          <w:spacing w:val="-42"/>
          <w:w w:val="88"/>
        </w:rPr>
        <w:t>．</w:t>
      </w:r>
      <w:r>
        <w:rPr>
          <w:sz w:val="15"/>
          <w:szCs w:val="15"/>
          <w:spacing w:val="-13"/>
        </w:rPr>
        <w:t>Prev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1"/>
        </w:rPr>
        <w:t>Med</w:t>
      </w:r>
      <w:r>
        <w:rPr>
          <w:rFonts w:ascii="SimSun" w:hAnsi="SimSun" w:eastAsia="SimSun" w:cs="SimSun"/>
          <w:sz w:val="15"/>
          <w:szCs w:val="15"/>
          <w:spacing w:val="-21"/>
        </w:rPr>
        <w:t>，</w:t>
      </w:r>
      <w:r>
        <w:rPr>
          <w:sz w:val="15"/>
          <w:szCs w:val="15"/>
          <w:spacing w:val="-21"/>
        </w:rPr>
        <w:t>2018</w:t>
      </w:r>
      <w:r>
        <w:rPr>
          <w:rFonts w:ascii="SimSun" w:hAnsi="SimSun" w:eastAsia="SimSun" w:cs="SimSun"/>
          <w:sz w:val="15"/>
          <w:szCs w:val="15"/>
          <w:spacing w:val="-21"/>
        </w:rPr>
        <w:t>，</w:t>
      </w:r>
      <w:r>
        <w:rPr>
          <w:sz w:val="15"/>
          <w:szCs w:val="15"/>
          <w:spacing w:val="-21"/>
        </w:rPr>
        <w:t>114 </w:t>
      </w:r>
      <w:r>
        <w:rPr>
          <w:rFonts w:ascii="SimSun" w:hAnsi="SimSun" w:eastAsia="SimSun" w:cs="SimSun"/>
          <w:sz w:val="15"/>
          <w:szCs w:val="15"/>
          <w:spacing w:val="-21"/>
        </w:rPr>
        <w:t>: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1"/>
        </w:rPr>
        <w:t>188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1"/>
        </w:rPr>
        <w:t>－192．</w:t>
      </w:r>
    </w:p>
    <w:p>
      <w:pPr>
        <w:pStyle w:val="BodyText"/>
        <w:ind w:left="527" w:right="13" w:hanging="527"/>
        <w:spacing w:before="2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19</w:t>
      </w:r>
      <w:r>
        <w:rPr>
          <w:rFonts w:ascii="SimSun" w:hAnsi="SimSun" w:eastAsia="SimSun" w:cs="SimSun"/>
          <w:sz w:val="15"/>
          <w:szCs w:val="15"/>
          <w:spacing w:val="-14"/>
        </w:rPr>
        <w:t>］  </w:t>
      </w:r>
      <w:r>
        <w:rPr>
          <w:sz w:val="15"/>
          <w:szCs w:val="15"/>
          <w:spacing w:val="-14"/>
        </w:rPr>
        <w:t>LEW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JB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SIMMS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4"/>
        </w:rPr>
        <w:t>KT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SMITH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MA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al．Primary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4"/>
        </w:rPr>
        <w:t>HPV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testing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sus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cytology－based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cervical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screening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women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Australia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vac-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cinated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HPV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unvaccinated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effectiveness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economicas-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sessment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3"/>
        </w:rPr>
        <w:t>Nationa</w:t>
      </w:r>
      <w:r>
        <w:rPr>
          <w:sz w:val="15"/>
          <w:szCs w:val="15"/>
          <w:spacing w:val="-14"/>
        </w:rPr>
        <w:t>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4"/>
        </w:rPr>
        <w:t>Screening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4"/>
        </w:rPr>
        <w:t>Program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4"/>
        </w:rPr>
        <w:t>Lancet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6"/>
        </w:rPr>
        <w:t>Public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Health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2017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6"/>
        </w:rPr>
        <w:t>e96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6"/>
        </w:rPr>
        <w:t>－</w:t>
      </w:r>
      <w:r>
        <w:rPr>
          <w:sz w:val="15"/>
          <w:szCs w:val="15"/>
          <w:spacing w:val="-17"/>
        </w:rPr>
        <w:t>e107．</w:t>
      </w:r>
    </w:p>
    <w:p>
      <w:pPr>
        <w:pStyle w:val="BodyText"/>
        <w:ind w:left="530" w:right="38" w:hanging="530"/>
        <w:spacing w:before="3" w:line="24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［</w:t>
      </w:r>
      <w:r>
        <w:rPr>
          <w:sz w:val="15"/>
          <w:szCs w:val="15"/>
          <w:spacing w:val="-5"/>
        </w:rPr>
        <w:t>20</w:t>
      </w:r>
      <w:r>
        <w:rPr>
          <w:rFonts w:ascii="SimSun" w:hAnsi="SimSun" w:eastAsia="SimSun" w:cs="SimSun"/>
          <w:sz w:val="15"/>
          <w:szCs w:val="15"/>
          <w:spacing w:val="-5"/>
        </w:rPr>
        <w:t>］</w:t>
      </w:r>
      <w:r>
        <w:rPr>
          <w:rFonts w:ascii="SimSun" w:hAnsi="SimSun" w:eastAsia="SimSun" w:cs="SimSun"/>
          <w:sz w:val="15"/>
          <w:szCs w:val="15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魏丽惠，赵昀，沈丹华，等</w:t>
      </w:r>
      <w:r>
        <w:rPr>
          <w:sz w:val="15"/>
          <w:szCs w:val="15"/>
          <w:spacing w:val="-5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中国子宫颈癌筛查及异常管理相关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问题专家共识(一)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［</w:t>
      </w:r>
      <w:r>
        <w:rPr>
          <w:sz w:val="15"/>
          <w:szCs w:val="15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rFonts w:ascii="SimSun" w:hAnsi="SimSun" w:eastAsia="SimSun" w:cs="SimSun"/>
          <w:sz w:val="15"/>
          <w:szCs w:val="15"/>
          <w:spacing w:val="-8"/>
        </w:rPr>
        <w:t>中国妇产科临床杂志，</w:t>
      </w:r>
      <w:r>
        <w:rPr>
          <w:sz w:val="15"/>
          <w:szCs w:val="15"/>
          <w:spacing w:val="-8"/>
        </w:rPr>
        <w:t>2017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18 </w:t>
      </w:r>
      <w:r>
        <w:rPr>
          <w:rFonts w:ascii="SimSun" w:hAnsi="SimSun" w:eastAsia="SimSun" w:cs="SimSun"/>
          <w:sz w:val="15"/>
          <w:szCs w:val="15"/>
          <w:spacing w:val="-8"/>
        </w:rPr>
        <w:t>(</w:t>
      </w:r>
      <w:r>
        <w:rPr>
          <w:sz w:val="15"/>
          <w:szCs w:val="15"/>
          <w:spacing w:val="-8"/>
        </w:rPr>
        <w:t>02</w:t>
      </w:r>
      <w:r>
        <w:rPr>
          <w:rFonts w:ascii="SimSun" w:hAnsi="SimSun" w:eastAsia="SimSun" w:cs="SimSun"/>
          <w:sz w:val="15"/>
          <w:szCs w:val="15"/>
          <w:spacing w:val="-8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101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－103．</w:t>
      </w:r>
    </w:p>
    <w:p>
      <w:pPr>
        <w:pStyle w:val="BodyText"/>
        <w:ind w:left="526" w:right="13"/>
        <w:spacing w:before="19" w:line="227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WEI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4"/>
        </w:rPr>
        <w:t>LH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ZHAO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SHEN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4"/>
        </w:rPr>
        <w:t>DH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4"/>
        </w:rPr>
        <w:t>al．Expert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consensus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4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issues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related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screening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abno</w:t>
      </w:r>
      <w:r>
        <w:rPr>
          <w:sz w:val="15"/>
          <w:szCs w:val="15"/>
          <w:spacing w:val="-15"/>
        </w:rPr>
        <w:t>rmal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China</w:t>
      </w:r>
      <w:r>
        <w:rPr>
          <w:rFonts w:ascii="SimSun" w:hAnsi="SimSun" w:eastAsia="SimSun" w:cs="SimSun"/>
          <w:sz w:val="15"/>
          <w:szCs w:val="15"/>
          <w:spacing w:val="-11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1"/>
        </w:rPr>
        <w:t>1</w:t>
      </w:r>
      <w:r>
        <w:rPr>
          <w:rFonts w:ascii="SimSun" w:hAnsi="SimSun" w:eastAsia="SimSun" w:cs="SimSun"/>
          <w:sz w:val="15"/>
          <w:szCs w:val="15"/>
          <w:spacing w:val="-11"/>
        </w:rPr>
        <w:t>) 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7"/>
        </w:rPr>
        <w:t>］</w:t>
      </w:r>
      <w:r>
        <w:rPr>
          <w:sz w:val="15"/>
          <w:szCs w:val="15"/>
          <w:spacing w:val="-47"/>
          <w:w w:val="97"/>
        </w:rPr>
        <w:t>．</w:t>
      </w:r>
      <w:r>
        <w:rPr>
          <w:sz w:val="15"/>
          <w:szCs w:val="15"/>
          <w:spacing w:val="-11"/>
        </w:rPr>
        <w:t>Chinese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Journal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Clinica</w:t>
      </w:r>
      <w:r>
        <w:rPr>
          <w:sz w:val="15"/>
          <w:szCs w:val="15"/>
          <w:spacing w:val="-12"/>
        </w:rPr>
        <w:t>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Obstetrics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2"/>
        </w:rPr>
        <w:t>Gyne-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cology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2017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18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sz w:val="15"/>
          <w:szCs w:val="15"/>
          <w:spacing w:val="-19"/>
        </w:rPr>
        <w:t>02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9"/>
        </w:rPr>
        <w:t>101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9"/>
        </w:rPr>
        <w:t>－10</w:t>
      </w:r>
      <w:r>
        <w:rPr>
          <w:sz w:val="15"/>
          <w:szCs w:val="15"/>
          <w:spacing w:val="-20"/>
        </w:rPr>
        <w:t>3．</w:t>
      </w:r>
    </w:p>
    <w:p>
      <w:pPr>
        <w:pStyle w:val="BodyText"/>
        <w:ind w:left="530" w:right="38" w:hanging="531"/>
        <w:spacing w:before="1" w:line="24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［</w:t>
      </w:r>
      <w:r>
        <w:rPr>
          <w:sz w:val="15"/>
          <w:szCs w:val="15"/>
          <w:spacing w:val="-5"/>
        </w:rPr>
        <w:t>21</w:t>
      </w:r>
      <w:r>
        <w:rPr>
          <w:rFonts w:ascii="SimSun" w:hAnsi="SimSun" w:eastAsia="SimSun" w:cs="SimSun"/>
          <w:sz w:val="15"/>
          <w:szCs w:val="15"/>
          <w:spacing w:val="-5"/>
        </w:rPr>
        <w:t>］</w:t>
      </w:r>
      <w:r>
        <w:rPr>
          <w:rFonts w:ascii="SimSun" w:hAnsi="SimSun" w:eastAsia="SimSun" w:cs="SimSun"/>
          <w:sz w:val="15"/>
          <w:szCs w:val="15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魏丽惠，沈丹华，赵方辉，等</w:t>
      </w:r>
      <w:r>
        <w:rPr>
          <w:sz w:val="15"/>
          <w:szCs w:val="15"/>
          <w:spacing w:val="-5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中国子宫颈癌筛查及异常管理相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关问题专家共识</w:t>
      </w:r>
      <w:r>
        <w:rPr>
          <w:rFonts w:ascii="SimSun" w:hAnsi="SimSun" w:eastAsia="SimSun" w:cs="SimSun"/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二) ［</w:t>
      </w:r>
      <w:r>
        <w:rPr>
          <w:sz w:val="15"/>
          <w:szCs w:val="15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spacing w:val="-38"/>
        </w:rPr>
        <w:t>］</w:t>
      </w:r>
      <w:r>
        <w:rPr>
          <w:sz w:val="15"/>
          <w:szCs w:val="15"/>
          <w:spacing w:val="-38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中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国妇产科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临床杂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志，</w:t>
      </w:r>
      <w:r>
        <w:rPr>
          <w:sz w:val="15"/>
          <w:szCs w:val="15"/>
          <w:spacing w:val="-4"/>
        </w:rPr>
        <w:t>2017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18</w:t>
      </w:r>
    </w:p>
    <w:p>
      <w:pPr>
        <w:pStyle w:val="BodyText"/>
        <w:ind w:left="556"/>
        <w:spacing w:before="33" w:line="2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03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99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－101．</w:t>
      </w:r>
    </w:p>
    <w:p>
      <w:pPr>
        <w:pStyle w:val="BodyText"/>
        <w:ind w:left="526" w:right="13"/>
        <w:spacing w:before="30" w:line="227" w:lineRule="auto"/>
        <w:jc w:val="both"/>
        <w:rPr>
          <w:sz w:val="15"/>
          <w:szCs w:val="15"/>
        </w:rPr>
      </w:pPr>
      <w:r>
        <w:rPr>
          <w:sz w:val="15"/>
          <w:szCs w:val="15"/>
          <w:spacing w:val="-14"/>
        </w:rPr>
        <w:t>WEI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LH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SHEN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DH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ZHAO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4"/>
        </w:rPr>
        <w:t>FH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-15"/>
        </w:rPr>
        <w:t>l．Expert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consensus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on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5"/>
        </w:rPr>
        <w:t>issues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related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cervical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4"/>
        </w:rPr>
        <w:t>cancer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screening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abno</w:t>
      </w:r>
      <w:r>
        <w:rPr>
          <w:sz w:val="15"/>
          <w:szCs w:val="15"/>
          <w:spacing w:val="-15"/>
        </w:rPr>
        <w:t>rmal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management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China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sz w:val="15"/>
          <w:szCs w:val="15"/>
          <w:spacing w:val="-10"/>
        </w:rPr>
        <w:t>2</w:t>
      </w:r>
      <w:r>
        <w:rPr>
          <w:rFonts w:ascii="SimSun" w:hAnsi="SimSun" w:eastAsia="SimSun" w:cs="SimSun"/>
          <w:sz w:val="15"/>
          <w:szCs w:val="15"/>
          <w:spacing w:val="-10"/>
        </w:rPr>
        <w:t>) ［</w:t>
      </w:r>
      <w:r>
        <w:rPr>
          <w:sz w:val="15"/>
          <w:szCs w:val="15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10"/>
        </w:rPr>
        <w:t>Chinese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-11"/>
        </w:rPr>
        <w:t>ournal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Obstetrics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1"/>
        </w:rPr>
        <w:t>Gyne-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cology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2017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18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sz w:val="15"/>
          <w:szCs w:val="15"/>
          <w:spacing w:val="-19"/>
        </w:rPr>
        <w:t>03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9"/>
        </w:rPr>
        <w:t>99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9"/>
        </w:rPr>
        <w:t>－101．</w:t>
      </w:r>
    </w:p>
    <w:p>
      <w:pPr>
        <w:pStyle w:val="BodyText"/>
        <w:ind w:left="525" w:right="13" w:hanging="526"/>
        <w:spacing w:before="2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［</w:t>
      </w:r>
      <w:r>
        <w:rPr>
          <w:sz w:val="15"/>
          <w:szCs w:val="15"/>
          <w:spacing w:val="-8"/>
        </w:rPr>
        <w:t>22</w:t>
      </w:r>
      <w:r>
        <w:rPr>
          <w:rFonts w:ascii="SimSun" w:hAnsi="SimSun" w:eastAsia="SimSun" w:cs="SimSun"/>
          <w:sz w:val="15"/>
          <w:szCs w:val="15"/>
          <w:spacing w:val="-8"/>
        </w:rPr>
        <w:t>］  </w:t>
      </w:r>
      <w:r>
        <w:rPr>
          <w:sz w:val="15"/>
          <w:szCs w:val="15"/>
          <w:spacing w:val="-8"/>
        </w:rPr>
        <w:t>HARLFINGER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J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SOMMER  I</w:t>
      </w:r>
      <w:r>
        <w:rPr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GARTLEHNER  G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-9"/>
        </w:rPr>
        <w:t xml:space="preserve">  al．WHO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guideline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3"/>
        </w:rPr>
        <w:t>screening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ce</w:t>
      </w:r>
      <w:r>
        <w:rPr>
          <w:sz w:val="15"/>
          <w:szCs w:val="15"/>
          <w:spacing w:val="-14"/>
        </w:rPr>
        <w:t>rvical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pre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－cancerous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lesions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2"/>
        </w:rPr>
        <w:t>for  cervical  cancer  prevention</w:t>
      </w:r>
      <w:r>
        <w:rPr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2"/>
        </w:rPr>
        <w:t>second  edition</w:t>
      </w:r>
      <w:r>
        <w:rPr>
          <w:rFonts w:ascii="SimSun" w:hAnsi="SimSun" w:eastAsia="SimSun" w:cs="SimSun"/>
          <w:sz w:val="15"/>
          <w:szCs w:val="15"/>
          <w:spacing w:val="-12"/>
        </w:rPr>
        <w:t>) 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sz w:val="15"/>
          <w:szCs w:val="15"/>
          <w:spacing w:val="-12"/>
        </w:rPr>
        <w:t>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sundheitswesen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2023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85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7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630－634．</w:t>
      </w:r>
    </w:p>
    <w:p>
      <w:pPr>
        <w:pStyle w:val="BodyText"/>
        <w:ind w:left="522" w:hanging="523"/>
        <w:spacing w:before="3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23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MOYER  A．Scree</w:t>
      </w:r>
      <w:r>
        <w:rPr>
          <w:sz w:val="15"/>
          <w:szCs w:val="15"/>
          <w:spacing w:val="-13"/>
        </w:rPr>
        <w:t>ning  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3"/>
        </w:rPr>
        <w:t>cervical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3"/>
        </w:rPr>
        <w:t>U．S．Preventive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3"/>
        </w:rPr>
        <w:t>serv-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ices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task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force  recommenda</w:t>
      </w:r>
      <w:r>
        <w:rPr>
          <w:sz w:val="15"/>
          <w:szCs w:val="15"/>
          <w:spacing w:val="-14"/>
        </w:rPr>
        <w:t>tion  statement</w:t>
      </w: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sz w:val="15"/>
          <w:szCs w:val="15"/>
          <w:spacing w:val="-14"/>
        </w:rPr>
        <w:t>Ann  Intern  Med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2012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156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7"/>
        </w:rPr>
        <w:t>12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7"/>
        </w:rPr>
        <w:t>880－891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W312．</w:t>
      </w:r>
    </w:p>
    <w:p>
      <w:pPr>
        <w:pStyle w:val="BodyText"/>
        <w:ind w:left="527" w:right="42" w:hanging="528"/>
        <w:spacing w:before="1" w:line="24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24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6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周晖，刘昀昀，林仲秋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宫颈癌二级预防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4"/>
        </w:rPr>
        <w:t>2016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年美国临床肿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0"/>
        </w:rPr>
        <w:t>瘤协会资源分层临床实践指南解读［</w:t>
      </w:r>
      <w:r>
        <w:rPr>
          <w:sz w:val="15"/>
          <w:szCs w:val="15"/>
          <w:spacing w:val="10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rFonts w:ascii="SimSun" w:hAnsi="SimSun" w:eastAsia="SimSun" w:cs="SimSun"/>
          <w:sz w:val="15"/>
          <w:szCs w:val="15"/>
          <w:spacing w:val="10"/>
        </w:rPr>
        <w:t>中国实用妇科与产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科杂志，</w:t>
      </w:r>
      <w:r>
        <w:rPr>
          <w:sz w:val="15"/>
          <w:szCs w:val="15"/>
          <w:spacing w:val="-16"/>
        </w:rPr>
        <w:t>2017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33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 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6"/>
        </w:rPr>
        <w:t>164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－170．</w:t>
      </w:r>
    </w:p>
    <w:p>
      <w:pPr>
        <w:pStyle w:val="BodyText"/>
        <w:ind w:left="527" w:right="14" w:hanging="2"/>
        <w:spacing w:before="33" w:line="233" w:lineRule="auto"/>
        <w:jc w:val="both"/>
        <w:rPr>
          <w:sz w:val="15"/>
          <w:szCs w:val="15"/>
        </w:rPr>
      </w:pPr>
      <w:r>
        <w:rPr>
          <w:sz w:val="15"/>
          <w:szCs w:val="15"/>
          <w:spacing w:val="-9"/>
        </w:rPr>
        <w:t>ZHOU  H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LIU  YY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LIN  ZQ．Seconda</w:t>
      </w:r>
      <w:r>
        <w:rPr>
          <w:sz w:val="15"/>
          <w:szCs w:val="15"/>
          <w:spacing w:val="-10"/>
        </w:rPr>
        <w:t>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0"/>
        </w:rPr>
        <w:t>prevention   of  cervical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cancer</w:t>
      </w:r>
      <w:r>
        <w:rPr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1"/>
        </w:rPr>
        <w:t>: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11"/>
        </w:rPr>
        <w:t>Interpretation  of  the  2016   American  Society  of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1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0"/>
        </w:rPr>
        <w:t>Oncology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0"/>
        </w:rPr>
        <w:t>resource  stratification  cli</w:t>
      </w:r>
      <w:r>
        <w:rPr>
          <w:sz w:val="15"/>
          <w:szCs w:val="15"/>
          <w:spacing w:val="-11"/>
        </w:rPr>
        <w:t>nical  practice  guidelines</w:t>
      </w:r>
      <w:r>
        <w:rPr>
          <w:rFonts w:ascii="SimSun" w:hAnsi="SimSun" w:eastAsia="SimSun" w:cs="SimSun"/>
          <w:sz w:val="15"/>
          <w:szCs w:val="15"/>
          <w:spacing w:val="-11"/>
        </w:rPr>
        <w:t>［</w:t>
      </w:r>
      <w:r>
        <w:rPr>
          <w:sz w:val="15"/>
          <w:szCs w:val="15"/>
          <w:spacing w:val="-11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Chinese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4"/>
        </w:rPr>
        <w:t>Journal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Practical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Gynecology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Obstetrics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2017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33</w:t>
      </w:r>
    </w:p>
    <w:p>
      <w:pPr>
        <w:pStyle w:val="BodyText"/>
        <w:ind w:left="556"/>
        <w:spacing w:before="17" w:line="19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2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8"/>
        </w:rPr>
        <w:t>164 －170．</w:t>
      </w:r>
    </w:p>
    <w:p>
      <w:pPr>
        <w:pStyle w:val="BodyText"/>
        <w:spacing w:before="1" w:line="20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25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FONTHAM ETH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WOLF AMD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CHURCH TR</w:t>
      </w:r>
      <w:r>
        <w:rPr>
          <w:rFonts w:ascii="SimSun" w:hAnsi="SimSun" w:eastAsia="SimSun" w:cs="SimSun"/>
          <w:sz w:val="15"/>
          <w:szCs w:val="15"/>
          <w:spacing w:val="-13"/>
        </w:rPr>
        <w:t>,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3"/>
        </w:rPr>
        <w:t>et al．Cervical  cancer</w:t>
      </w:r>
    </w:p>
    <w:p>
      <w:pPr>
        <w:spacing w:line="202" w:lineRule="auto"/>
        <w:sectPr>
          <w:type w:val="continuous"/>
          <w:pgSz w:w="11905" w:h="16836"/>
          <w:pgMar w:top="1041" w:right="1094" w:bottom="0" w:left="407" w:header="769" w:footer="0" w:gutter="0"/>
          <w:cols w:equalWidth="0" w:num="2">
            <w:col w:w="5607" w:space="100"/>
            <w:col w:w="4696" w:space="0"/>
          </w:cols>
        </w:sectPr>
        <w:rPr>
          <w:sz w:val="15"/>
          <w:szCs w:val="15"/>
        </w:rPr>
      </w:pPr>
    </w:p>
    <w:p>
      <w:pPr>
        <w:spacing w:before="17"/>
        <w:rPr/>
      </w:pPr>
      <w:r/>
    </w:p>
    <w:p>
      <w:pPr>
        <w:sectPr>
          <w:headerReference w:type="default" r:id="rId9"/>
          <w:pgSz w:w="11905" w:h="16836"/>
          <w:pgMar w:top="1040" w:right="1108" w:bottom="0" w:left="407" w:header="768" w:footer="0" w:gutter="0"/>
          <w:cols w:equalWidth="0" w:num="1">
            <w:col w:w="10388" w:space="0"/>
          </w:cols>
        </w:sectPr>
        <w:rPr/>
      </w:pPr>
    </w:p>
    <w:p>
      <w:pPr>
        <w:pStyle w:val="BodyText"/>
        <w:ind w:left="1223" w:right="203" w:firstLine="12"/>
        <w:spacing w:before="32" w:line="224" w:lineRule="auto"/>
        <w:jc w:val="both"/>
        <w:rPr>
          <w:sz w:val="15"/>
          <w:szCs w:val="15"/>
        </w:rPr>
      </w:pPr>
      <w:r>
        <w:rPr>
          <w:sz w:val="15"/>
          <w:szCs w:val="15"/>
          <w:spacing w:val="-12"/>
        </w:rPr>
        <w:t>screening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2"/>
        </w:rPr>
        <w:t>for  individuals  at  average  risk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2020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2"/>
        </w:rPr>
        <w:t>guideline  update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American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Society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3"/>
        </w:rPr>
        <w:t>CA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Cli</w:t>
      </w:r>
      <w:r>
        <w:rPr>
          <w:sz w:val="15"/>
          <w:szCs w:val="15"/>
          <w:spacing w:val="-14"/>
        </w:rPr>
        <w:t>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2020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70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sz w:val="15"/>
          <w:szCs w:val="15"/>
          <w:spacing w:val="-10"/>
        </w:rPr>
        <w:t>5</w:t>
      </w:r>
      <w:r>
        <w:rPr>
          <w:rFonts w:ascii="SimSun" w:hAnsi="SimSun" w:eastAsia="SimSun" w:cs="SimSun"/>
          <w:sz w:val="15"/>
          <w:szCs w:val="15"/>
          <w:spacing w:val="-10"/>
        </w:rPr>
        <w:t>) 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0"/>
        </w:rPr>
        <w:t>321－346．</w:t>
      </w:r>
    </w:p>
    <w:p>
      <w:pPr>
        <w:pStyle w:val="BodyText"/>
        <w:ind w:left="1208" w:right="246" w:hanging="502"/>
        <w:spacing w:before="1" w:line="242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［</w:t>
      </w:r>
      <w:r>
        <w:rPr>
          <w:sz w:val="15"/>
          <w:szCs w:val="15"/>
          <w:spacing w:val="4"/>
        </w:rPr>
        <w:t>26</w:t>
      </w:r>
      <w:r>
        <w:rPr>
          <w:rFonts w:ascii="SimSun" w:hAnsi="SimSun" w:eastAsia="SimSun" w:cs="SimSun"/>
          <w:sz w:val="15"/>
          <w:szCs w:val="15"/>
          <w:spacing w:val="4"/>
        </w:rPr>
        <w:t>］</w:t>
      </w:r>
      <w:r>
        <w:rPr>
          <w:rFonts w:ascii="SimSun" w:hAnsi="SimSun" w:eastAsia="SimSun" w:cs="SimSun"/>
          <w:sz w:val="15"/>
          <w:szCs w:val="15"/>
          <w:spacing w:val="8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4"/>
        </w:rPr>
        <w:t>李乔，尹如铁</w:t>
      </w:r>
      <w:r>
        <w:rPr>
          <w:sz w:val="15"/>
          <w:szCs w:val="15"/>
          <w:spacing w:val="4"/>
        </w:rPr>
        <w:t>．</w:t>
      </w:r>
      <w:r>
        <w:rPr>
          <w:rFonts w:ascii="SimSun" w:hAnsi="SimSun" w:eastAsia="SimSun" w:cs="SimSun"/>
          <w:sz w:val="15"/>
          <w:szCs w:val="15"/>
          <w:spacing w:val="4"/>
        </w:rPr>
        <w:t>老年女性子宫颈癌筛查及子宫颈病变的处理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［</w:t>
      </w:r>
      <w:r>
        <w:rPr>
          <w:sz w:val="15"/>
          <w:szCs w:val="15"/>
          <w:spacing w:val="-9"/>
        </w:rPr>
        <w:t>J</w:t>
      </w:r>
      <w:r>
        <w:rPr>
          <w:rFonts w:ascii="SimSun" w:hAnsi="SimSun" w:eastAsia="SimSun" w:cs="SimSun"/>
          <w:sz w:val="15"/>
          <w:szCs w:val="15"/>
          <w:spacing w:val="-46"/>
        </w:rPr>
        <w:t>］</w:t>
      </w:r>
      <w:r>
        <w:rPr>
          <w:sz w:val="15"/>
          <w:szCs w:val="15"/>
          <w:spacing w:val="-46"/>
        </w:rPr>
        <w:t>．</w:t>
      </w:r>
      <w:r>
        <w:rPr>
          <w:rFonts w:ascii="SimSun" w:hAnsi="SimSun" w:eastAsia="SimSun" w:cs="SimSun"/>
          <w:sz w:val="15"/>
          <w:szCs w:val="15"/>
          <w:spacing w:val="-9"/>
        </w:rPr>
        <w:t>中国实用妇科与产科杂志，</w:t>
      </w:r>
      <w:r>
        <w:rPr>
          <w:sz w:val="15"/>
          <w:szCs w:val="15"/>
          <w:spacing w:val="-9"/>
        </w:rPr>
        <w:t>2020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36</w:t>
      </w: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sz w:val="15"/>
          <w:szCs w:val="15"/>
          <w:spacing w:val="-9"/>
        </w:rPr>
        <w:t>7</w:t>
      </w:r>
      <w:r>
        <w:rPr>
          <w:rFonts w:ascii="SimSun" w:hAnsi="SimSun" w:eastAsia="SimSun" w:cs="SimSun"/>
          <w:sz w:val="15"/>
          <w:szCs w:val="15"/>
          <w:spacing w:val="-9"/>
        </w:rPr>
        <w:t>) 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9"/>
        </w:rPr>
        <w:t>615－617．</w:t>
      </w:r>
    </w:p>
    <w:p>
      <w:pPr>
        <w:pStyle w:val="BodyText"/>
        <w:ind w:left="1231" w:right="217" w:firstLine="2"/>
        <w:spacing w:before="32" w:line="220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LI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2"/>
        </w:rPr>
        <w:t>Q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YIN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2"/>
        </w:rPr>
        <w:t>RT．Cervical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2"/>
        </w:rPr>
        <w:t>cance</w:t>
      </w:r>
      <w:r>
        <w:rPr>
          <w:sz w:val="15"/>
          <w:szCs w:val="15"/>
          <w:spacing w:val="-13"/>
        </w:rPr>
        <w:t>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screening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3"/>
        </w:rPr>
        <w:t>cervical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lesions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elderly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1"/>
        </w:rPr>
        <w:t>women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9"/>
        </w:rPr>
        <w:t>］</w:t>
      </w:r>
      <w:r>
        <w:rPr>
          <w:sz w:val="15"/>
          <w:szCs w:val="15"/>
          <w:spacing w:val="-49"/>
        </w:rPr>
        <w:t>．</w:t>
      </w:r>
      <w:r>
        <w:rPr>
          <w:sz w:val="15"/>
          <w:szCs w:val="15"/>
          <w:spacing w:val="-12"/>
        </w:rPr>
        <w:t>Chinese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Journal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2"/>
        </w:rPr>
        <w:t>Practical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2"/>
        </w:rPr>
        <w:t>Gyne-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cology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Obstetrics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36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7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6"/>
        </w:rPr>
        <w:t>615－617．</w:t>
      </w:r>
    </w:p>
    <w:p>
      <w:pPr>
        <w:pStyle w:val="BodyText"/>
        <w:ind w:left="1233" w:right="243" w:hanging="527"/>
        <w:spacing w:before="10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［</w:t>
      </w:r>
      <w:r>
        <w:rPr>
          <w:sz w:val="15"/>
          <w:szCs w:val="15"/>
          <w:spacing w:val="-10"/>
        </w:rPr>
        <w:t>27</w:t>
      </w:r>
      <w:r>
        <w:rPr>
          <w:rFonts w:ascii="SimSun" w:hAnsi="SimSun" w:eastAsia="SimSun" w:cs="SimSun"/>
          <w:sz w:val="15"/>
          <w:szCs w:val="15"/>
          <w:spacing w:val="-10"/>
        </w:rPr>
        <w:t>］  </w:t>
      </w:r>
      <w:r>
        <w:rPr>
          <w:sz w:val="15"/>
          <w:szCs w:val="15"/>
          <w:spacing w:val="-10"/>
        </w:rPr>
        <w:t>KEMIN  LI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RUTIE  YIN．Opportunistic  cervical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0"/>
        </w:rPr>
        <w:t>can</w:t>
      </w:r>
      <w:r>
        <w:rPr>
          <w:sz w:val="15"/>
          <w:szCs w:val="15"/>
          <w:spacing w:val="-11"/>
        </w:rPr>
        <w:t>cer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screening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for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elderly  women  without  standardized </w:t>
      </w:r>
      <w:r>
        <w:rPr>
          <w:sz w:val="15"/>
          <w:szCs w:val="15"/>
          <w:spacing w:val="-13"/>
        </w:rPr>
        <w:t xml:space="preserve"> screening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4"/>
        </w:rPr>
        <w:t>］</w:t>
      </w:r>
      <w:r>
        <w:rPr>
          <w:sz w:val="15"/>
          <w:szCs w:val="15"/>
          <w:spacing w:val="-44"/>
        </w:rPr>
        <w:t>．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Res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7"/>
        </w:rPr>
        <w:t>Ther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2023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19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92－96．</w:t>
      </w:r>
    </w:p>
    <w:p>
      <w:pPr>
        <w:pStyle w:val="BodyText"/>
        <w:ind w:left="1222" w:right="203" w:hanging="516"/>
        <w:spacing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28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FONTHAM ETH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WOLF AMD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CHURCH TR</w:t>
      </w:r>
      <w:r>
        <w:rPr>
          <w:rFonts w:ascii="SimSun" w:hAnsi="SimSun" w:eastAsia="SimSun" w:cs="SimSun"/>
          <w:sz w:val="15"/>
          <w:szCs w:val="15"/>
          <w:spacing w:val="-13"/>
        </w:rPr>
        <w:t>,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3"/>
        </w:rPr>
        <w:t>et al．Cervical  c</w:t>
      </w:r>
      <w:r>
        <w:rPr>
          <w:sz w:val="15"/>
          <w:szCs w:val="15"/>
          <w:spacing w:val="-14"/>
        </w:rPr>
        <w:t>ancer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1"/>
        </w:rPr>
        <w:t>screening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for  individuals  at </w:t>
      </w:r>
      <w:r>
        <w:rPr>
          <w:sz w:val="15"/>
          <w:szCs w:val="15"/>
          <w:spacing w:val="-12"/>
        </w:rPr>
        <w:t xml:space="preserve"> average  risk </w:t>
      </w:r>
      <w:r>
        <w:rPr>
          <w:rFonts w:ascii="SimSun" w:hAnsi="SimSun" w:eastAsia="SimSun" w:cs="SimSun"/>
          <w:sz w:val="15"/>
          <w:szCs w:val="15"/>
          <w:spacing w:val="-12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2"/>
        </w:rPr>
        <w:t>2020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2"/>
        </w:rPr>
        <w:t>guideline  update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from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American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Society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6"/>
          <w:w w:val="96"/>
        </w:rPr>
        <w:t>］</w:t>
      </w:r>
      <w:r>
        <w:rPr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13"/>
        </w:rPr>
        <w:t>CA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3"/>
        </w:rPr>
        <w:t>Cancer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3"/>
        </w:rPr>
        <w:t>J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Cli</w:t>
      </w:r>
      <w:r>
        <w:rPr>
          <w:sz w:val="15"/>
          <w:szCs w:val="15"/>
          <w:spacing w:val="-14"/>
        </w:rPr>
        <w:t>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2020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70</w:t>
      </w: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sz w:val="15"/>
          <w:szCs w:val="15"/>
          <w:spacing w:val="-10"/>
        </w:rPr>
        <w:t>5</w:t>
      </w:r>
      <w:r>
        <w:rPr>
          <w:rFonts w:ascii="SimSun" w:hAnsi="SimSun" w:eastAsia="SimSun" w:cs="SimSun"/>
          <w:sz w:val="15"/>
          <w:szCs w:val="15"/>
          <w:spacing w:val="-10"/>
        </w:rPr>
        <w:t>) 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0"/>
        </w:rPr>
        <w:t>321－346．</w:t>
      </w:r>
    </w:p>
    <w:p>
      <w:pPr>
        <w:pStyle w:val="BodyText"/>
        <w:ind w:left="706"/>
        <w:spacing w:before="1" w:line="22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29</w:t>
      </w:r>
      <w:r>
        <w:rPr>
          <w:rFonts w:ascii="SimSun" w:hAnsi="SimSun" w:eastAsia="SimSun" w:cs="SimSun"/>
          <w:sz w:val="15"/>
          <w:szCs w:val="15"/>
          <w:spacing w:val="-12"/>
        </w:rPr>
        <w:t>］  </w:t>
      </w:r>
      <w:r>
        <w:rPr>
          <w:sz w:val="15"/>
          <w:szCs w:val="15"/>
          <w:spacing w:val="-12"/>
        </w:rPr>
        <w:t>VOELKER  RA．Cervical  cancer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screening</w:t>
      </w:r>
      <w:r>
        <w:rPr>
          <w:rFonts w:ascii="SimSun" w:hAnsi="SimSun" w:eastAsia="SimSun" w:cs="SimSun"/>
          <w:sz w:val="15"/>
          <w:szCs w:val="15"/>
          <w:spacing w:val="-12"/>
        </w:rPr>
        <w:t>［</w:t>
      </w:r>
      <w:r>
        <w:rPr>
          <w:sz w:val="15"/>
          <w:szCs w:val="15"/>
          <w:spacing w:val="-12"/>
        </w:rPr>
        <w:t>J</w:t>
      </w:r>
      <w:r>
        <w:rPr>
          <w:rFonts w:ascii="SimSun" w:hAnsi="SimSun" w:eastAsia="SimSun" w:cs="SimSun"/>
          <w:sz w:val="15"/>
          <w:szCs w:val="15"/>
          <w:spacing w:val="-47"/>
        </w:rPr>
        <w:t>］</w:t>
      </w:r>
      <w:r>
        <w:rPr>
          <w:sz w:val="15"/>
          <w:szCs w:val="15"/>
          <w:spacing w:val="-47"/>
        </w:rPr>
        <w:t>．</w:t>
      </w:r>
      <w:r>
        <w:rPr>
          <w:sz w:val="15"/>
          <w:szCs w:val="15"/>
          <w:spacing w:val="-12"/>
        </w:rPr>
        <w:t>JAMA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2023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330</w:t>
      </w:r>
    </w:p>
    <w:p>
      <w:pPr>
        <w:spacing w:line="1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68"/>
        <w:spacing w:before="32" w:line="19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20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7"/>
        </w:rPr>
        <w:t>2030．</w:t>
      </w:r>
    </w:p>
    <w:p>
      <w:pPr>
        <w:pStyle w:val="BodyText"/>
        <w:ind w:left="524" w:hanging="524"/>
        <w:spacing w:before="3" w:line="234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［</w:t>
      </w:r>
      <w:r>
        <w:rPr>
          <w:sz w:val="15"/>
          <w:szCs w:val="15"/>
          <w:spacing w:val="-14"/>
        </w:rPr>
        <w:t>30</w:t>
      </w:r>
      <w:r>
        <w:rPr>
          <w:rFonts w:ascii="SimSun" w:hAnsi="SimSun" w:eastAsia="SimSun" w:cs="SimSun"/>
          <w:sz w:val="15"/>
          <w:szCs w:val="15"/>
          <w:spacing w:val="-13"/>
        </w:rPr>
        <w:t>］  </w:t>
      </w:r>
      <w:r>
        <w:rPr>
          <w:sz w:val="15"/>
          <w:szCs w:val="15"/>
          <w:spacing w:val="-13"/>
        </w:rPr>
        <w:t>LI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3"/>
        </w:rPr>
        <w:t>X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ZHAO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Y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XIANG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F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al．</w:t>
      </w:r>
      <w:r>
        <w:rPr>
          <w:sz w:val="15"/>
          <w:szCs w:val="15"/>
          <w:spacing w:val="-14"/>
        </w:rPr>
        <w:t>Evaluation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4"/>
        </w:rPr>
        <w:t>diagnostic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per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formance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3"/>
        </w:rPr>
        <w:t>colposcopy  in  the  detection  of  cervical  high  －grade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squamous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4"/>
        </w:rPr>
        <w:t>intraepithelial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les</w:t>
      </w:r>
      <w:r>
        <w:rPr>
          <w:sz w:val="15"/>
          <w:szCs w:val="15"/>
          <w:spacing w:val="-15"/>
        </w:rPr>
        <w:t>ions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among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women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transformation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8"/>
        </w:rPr>
        <w:t>zone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8"/>
        </w:rPr>
        <w:t>type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8"/>
        </w:rPr>
        <w:t>3</w:t>
      </w:r>
      <w:r>
        <w:rPr>
          <w:rFonts w:ascii="SimSun" w:hAnsi="SimSun" w:eastAsia="SimSun" w:cs="SimSun"/>
          <w:sz w:val="15"/>
          <w:szCs w:val="15"/>
          <w:spacing w:val="-18"/>
        </w:rPr>
        <w:t>［</w:t>
      </w:r>
      <w:r>
        <w:rPr>
          <w:sz w:val="15"/>
          <w:szCs w:val="15"/>
          <w:spacing w:val="-18"/>
        </w:rPr>
        <w:t>J</w:t>
      </w:r>
      <w:r>
        <w:rPr>
          <w:rFonts w:ascii="SimSun" w:hAnsi="SimSun" w:eastAsia="SimSun" w:cs="SimSun"/>
          <w:sz w:val="15"/>
          <w:szCs w:val="15"/>
          <w:spacing w:val="-43"/>
          <w:w w:val="89"/>
        </w:rPr>
        <w:t>］</w:t>
      </w:r>
      <w:r>
        <w:rPr>
          <w:sz w:val="15"/>
          <w:szCs w:val="15"/>
          <w:spacing w:val="-43"/>
          <w:w w:val="89"/>
        </w:rPr>
        <w:t>．</w:t>
      </w:r>
      <w:r>
        <w:rPr>
          <w:sz w:val="15"/>
          <w:szCs w:val="15"/>
          <w:spacing w:val="-18"/>
        </w:rPr>
        <w:t>BMC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8"/>
        </w:rPr>
        <w:t>Cancer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2024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24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9"/>
        </w:rPr>
        <w:t>1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9"/>
        </w:rPr>
        <w:t>381．</w:t>
      </w:r>
    </w:p>
    <w:p>
      <w:pPr>
        <w:pStyle w:val="BodyText"/>
        <w:ind w:left="517" w:hanging="518"/>
        <w:spacing w:before="10" w:line="24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［</w:t>
      </w:r>
      <w:r>
        <w:rPr>
          <w:sz w:val="15"/>
          <w:szCs w:val="15"/>
          <w:spacing w:val="-15"/>
        </w:rPr>
        <w:t>31</w:t>
      </w:r>
      <w:r>
        <w:rPr>
          <w:rFonts w:ascii="SimSun" w:hAnsi="SimSun" w:eastAsia="SimSun" w:cs="SimSun"/>
          <w:sz w:val="15"/>
          <w:szCs w:val="15"/>
          <w:spacing w:val="-15"/>
        </w:rPr>
        <w:t>］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 </w:t>
      </w:r>
      <w:r>
        <w:rPr>
          <w:sz w:val="15"/>
          <w:szCs w:val="15"/>
          <w:spacing w:val="-14"/>
        </w:rPr>
        <w:t>ZHONG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4"/>
        </w:rPr>
        <w:t>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XIAO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Y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CAO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DY．The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accuracy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of 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4"/>
        </w:rPr>
        <w:t>colposcope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5"/>
        </w:rPr>
        <w:t>di</w:t>
      </w:r>
      <w:r>
        <w:rPr>
          <w:sz w:val="15"/>
          <w:szCs w:val="15"/>
          <w:spacing w:val="-1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rected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cervical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3"/>
        </w:rPr>
        <w:t>biopsies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3"/>
        </w:rPr>
        <w:t>elderly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3"/>
        </w:rPr>
        <w:t>women</w:t>
      </w:r>
      <w:r>
        <w:rPr>
          <w:rFonts w:ascii="SimSun" w:hAnsi="SimSun" w:eastAsia="SimSun" w:cs="SimSun"/>
          <w:sz w:val="15"/>
          <w:szCs w:val="15"/>
          <w:spacing w:val="-13"/>
        </w:rPr>
        <w:t>［</w:t>
      </w:r>
      <w:r>
        <w:rPr>
          <w:sz w:val="15"/>
          <w:szCs w:val="15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spacing w:val="-47"/>
          <w:w w:val="98"/>
        </w:rPr>
        <w:t>］</w:t>
      </w:r>
      <w:r>
        <w:rPr>
          <w:sz w:val="15"/>
          <w:szCs w:val="15"/>
          <w:spacing w:val="-47"/>
          <w:w w:val="98"/>
        </w:rPr>
        <w:t>．</w:t>
      </w:r>
      <w:r>
        <w:rPr>
          <w:sz w:val="15"/>
          <w:szCs w:val="15"/>
          <w:spacing w:val="-13"/>
        </w:rPr>
        <w:t>Chinese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Journal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Emergency  Resuscitation  and  Disaster  Medicine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0 1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3</w:t>
      </w:r>
      <w:r>
        <w:rPr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8</w:t>
      </w:r>
      <w:r>
        <w:rPr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6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 </w:t>
      </w:r>
      <w:r>
        <w:rPr>
          <w:sz w:val="15"/>
          <w:szCs w:val="15"/>
          <w:spacing w:val="-8"/>
        </w:rPr>
        <w:t>533－534．</w:t>
      </w:r>
    </w:p>
    <w:p>
      <w:pPr>
        <w:pStyle w:val="BodyText"/>
        <w:ind w:left="1777"/>
        <w:spacing w:before="38" w:line="172" w:lineRule="auto"/>
        <w:rPr/>
      </w:pPr>
      <w:r>
        <w:rPr>
          <w:spacing w:val="5"/>
        </w:rPr>
        <w:t>执笔人</w:t>
      </w:r>
      <w:r>
        <w:rPr>
          <w:spacing w:val="-18"/>
        </w:rPr>
        <w:t xml:space="preserve"> </w:t>
      </w:r>
      <w:r>
        <w:rPr>
          <w:spacing w:val="5"/>
        </w:rPr>
        <w:t>:</w:t>
      </w:r>
    </w:p>
    <w:p>
      <w:pPr>
        <w:pStyle w:val="BodyText"/>
        <w:ind w:left="2109"/>
        <w:spacing w:before="6" w:line="222" w:lineRule="auto"/>
        <w:rPr/>
      </w:pPr>
      <w:r>
        <w:rPr>
          <w:spacing w:val="11"/>
        </w:rPr>
        <w:t>李克敏(四川大学华西第二医院)</w:t>
      </w:r>
    </w:p>
    <w:p>
      <w:pPr>
        <w:pStyle w:val="BodyText"/>
        <w:ind w:left="2111" w:right="78" w:hanging="2"/>
        <w:spacing w:before="5" w:line="227" w:lineRule="auto"/>
        <w:rPr/>
      </w:pPr>
      <w:r>
        <w:rPr>
          <w:spacing w:val="10"/>
        </w:rPr>
        <w:t>李</w:t>
      </w:r>
      <w:r>
        <w:rPr>
          <w:spacing w:val="16"/>
        </w:rPr>
        <w:t xml:space="preserve">   </w:t>
      </w:r>
      <w:r>
        <w:rPr>
          <w:spacing w:val="10"/>
        </w:rPr>
        <w:t>乔(四川大学华西第二医院)</w:t>
      </w:r>
      <w:r>
        <w:rPr/>
        <w:t xml:space="preserve"> </w:t>
      </w:r>
      <w:r>
        <w:rPr>
          <w:spacing w:val="11"/>
        </w:rPr>
        <w:t>尹如铁(四川大学华西第二医院)</w:t>
      </w:r>
    </w:p>
    <w:p>
      <w:pPr>
        <w:pStyle w:val="BodyText"/>
        <w:ind w:left="3491"/>
        <w:spacing w:before="1" w:line="216" w:lineRule="auto"/>
        <w:rPr/>
      </w:pPr>
      <w:r>
        <w:rPr>
          <w:spacing w:val="-2"/>
        </w:rPr>
        <w:t>(</w:t>
      </w:r>
      <w:r>
        <w:rPr>
          <w:spacing w:val="-12"/>
        </w:rPr>
        <w:t xml:space="preserve"> </w:t>
      </w:r>
      <w:r>
        <w:rPr>
          <w:spacing w:val="-2"/>
        </w:rPr>
        <w:t>编校</w:t>
      </w:r>
      <w:r>
        <w:rPr>
          <w:spacing w:val="-15"/>
        </w:rPr>
        <w:t xml:space="preserve"> </w:t>
      </w:r>
      <w:r>
        <w:rPr>
          <w:spacing w:val="-2"/>
        </w:rPr>
        <w:t>: 张西敏)</w:t>
      </w:r>
    </w:p>
    <w:p>
      <w:pPr>
        <w:spacing w:line="216" w:lineRule="auto"/>
        <w:sectPr>
          <w:type w:val="continuous"/>
          <w:pgSz w:w="11905" w:h="16836"/>
          <w:pgMar w:top="1040" w:right="1108" w:bottom="0" w:left="407" w:header="768" w:footer="0" w:gutter="0"/>
          <w:cols w:equalWidth="0" w:num="2">
            <w:col w:w="5607" w:space="100"/>
            <w:col w:w="4682" w:space="0"/>
          </w:cols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262"/>
        <w:spacing w:before="95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631189</wp:posOffset>
                </wp:positionH>
                <wp:positionV relativeFrom="paragraph">
                  <wp:posOffset>-313329</wp:posOffset>
                </wp:positionV>
                <wp:extent cx="5730875" cy="542607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631189" y="-313329"/>
                          <a:ext cx="5730875" cy="5426075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49.7pt;margin-top:-24.6716pt;mso-position-vertical-relative:text;mso-position-horizontal-relative:text;width:451.25pt;height:427.25pt;z-index:-251654144;" fillcolor="#E2E2E2" filled="true" stroked="false"/>
            </w:pict>
          </mc:Fallback>
        </mc:AlternateContent>
      </w:r>
      <w:r>
        <w:rPr>
          <w:rFonts w:ascii="SimHei" w:hAnsi="SimHei" w:eastAsia="SimHei" w:cs="SimHei"/>
          <w:sz w:val="29"/>
          <w:szCs w:val="29"/>
          <w:spacing w:val="22"/>
        </w:rPr>
        <w:t>老年女性子宫颈癌筛查中国专家共识专家组成员</w:t>
      </w:r>
    </w:p>
    <w:p>
      <w:pPr>
        <w:ind w:left="4999"/>
        <w:spacing w:before="51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</w:rPr>
        <w:t>(按姓氏笔画排序)</w:t>
      </w:r>
    </w:p>
    <w:p>
      <w:pPr>
        <w:pStyle w:val="BodyText"/>
        <w:ind w:left="1276"/>
        <w:spacing w:before="271" w:line="223" w:lineRule="auto"/>
        <w:rPr/>
      </w:pPr>
      <w:r>
        <w:rPr>
          <w:spacing w:val="5"/>
        </w:rPr>
        <w:t>孔为民 (</w:t>
      </w:r>
      <w:r>
        <w:rPr>
          <w:spacing w:val="-10"/>
        </w:rPr>
        <w:t xml:space="preserve"> </w:t>
      </w:r>
      <w:r>
        <w:rPr>
          <w:spacing w:val="5"/>
        </w:rPr>
        <w:t>北京妇产医院)                        </w:t>
      </w:r>
      <w:r>
        <w:rPr>
          <w:spacing w:val="4"/>
        </w:rPr>
        <w:t xml:space="preserve">                             陈爱平(青岛大学附属医院)</w:t>
      </w:r>
    </w:p>
    <w:p>
      <w:pPr>
        <w:pStyle w:val="BodyText"/>
        <w:ind w:left="1278"/>
        <w:spacing w:before="9" w:line="222" w:lineRule="auto"/>
        <w:rPr/>
      </w:pPr>
      <w:r>
        <w:rPr>
          <w:spacing w:val="4"/>
        </w:rPr>
        <w:t>王志启 (</w:t>
      </w:r>
      <w:r>
        <w:rPr>
          <w:spacing w:val="-10"/>
        </w:rPr>
        <w:t xml:space="preserve"> </w:t>
      </w:r>
      <w:r>
        <w:rPr>
          <w:spacing w:val="4"/>
        </w:rPr>
        <w:t>北京大学人民医院)                         </w:t>
      </w:r>
      <w:r>
        <w:rPr>
          <w:spacing w:val="3"/>
        </w:rPr>
        <w:t xml:space="preserve">                      陈继明 ( 南京医科大学附属常州第二人民医院)</w:t>
      </w:r>
    </w:p>
    <w:p>
      <w:pPr>
        <w:pStyle w:val="BodyText"/>
        <w:ind w:left="1284"/>
        <w:spacing w:before="9" w:line="222" w:lineRule="auto"/>
        <w:rPr/>
      </w:pPr>
      <w:r>
        <w:rPr>
          <w:spacing w:val="7"/>
        </w:rPr>
        <w:t>冯炜炜 (</w:t>
      </w:r>
      <w:r>
        <w:rPr>
          <w:spacing w:val="-17"/>
        </w:rPr>
        <w:t xml:space="preserve"> </w:t>
      </w:r>
      <w:r>
        <w:rPr>
          <w:spacing w:val="7"/>
        </w:rPr>
        <w:t>上海交通大学医学院附属瑞金医院)                      周圣涛(四川</w:t>
      </w:r>
      <w:r>
        <w:rPr>
          <w:spacing w:val="6"/>
        </w:rPr>
        <w:t>大学华西第二医院)</w:t>
      </w:r>
    </w:p>
    <w:p>
      <w:pPr>
        <w:pStyle w:val="BodyText"/>
        <w:ind w:left="1289"/>
        <w:spacing w:before="10" w:line="222" w:lineRule="auto"/>
        <w:rPr/>
      </w:pPr>
      <w:r>
        <w:rPr>
          <w:spacing w:val="4"/>
        </w:rPr>
        <w:t>田小飞(陕西省肿瘤医院)                                                  林   华</w:t>
      </w:r>
      <w:r>
        <w:rPr/>
        <w:t xml:space="preserve"> </w:t>
      </w:r>
      <w:r>
        <w:rPr>
          <w:spacing w:val="4"/>
        </w:rPr>
        <w:t>( 中日友好医院)</w:t>
      </w:r>
    </w:p>
    <w:p>
      <w:pPr>
        <w:pStyle w:val="BodyText"/>
        <w:ind w:left="1298"/>
        <w:spacing w:before="10" w:line="223" w:lineRule="auto"/>
        <w:rPr/>
      </w:pPr>
      <w:r>
        <w:rPr>
          <w:spacing w:val="7"/>
        </w:rPr>
        <w:t>白文佩(首都医科大学附属北京世纪坛医院)                      林焕明</w:t>
      </w:r>
      <w:r>
        <w:rPr>
          <w:spacing w:val="-6"/>
        </w:rPr>
        <w:t xml:space="preserve"> </w:t>
      </w:r>
      <w:r>
        <w:rPr>
          <w:spacing w:val="7"/>
        </w:rPr>
        <w:t>(</w:t>
      </w:r>
      <w:r>
        <w:rPr>
          <w:spacing w:val="-22"/>
        </w:rPr>
        <w:t xml:space="preserve"> </w:t>
      </w:r>
      <w:r>
        <w:rPr>
          <w:spacing w:val="7"/>
        </w:rPr>
        <w:t>福建</w:t>
      </w:r>
      <w:r>
        <w:rPr>
          <w:spacing w:val="6"/>
        </w:rPr>
        <w:t>三明市第一医院)</w:t>
      </w:r>
    </w:p>
    <w:p>
      <w:pPr>
        <w:pStyle w:val="BodyText"/>
        <w:ind w:left="1277"/>
        <w:spacing w:before="7" w:line="223" w:lineRule="auto"/>
        <w:rPr/>
      </w:pPr>
      <w:r>
        <w:rPr>
          <w:spacing w:val="6"/>
        </w:rPr>
        <w:t>刘军秀(中山大学第二附属医院)                            </w:t>
      </w:r>
      <w:r>
        <w:rPr>
          <w:spacing w:val="5"/>
        </w:rPr>
        <w:t xml:space="preserve">           范余娟</w:t>
      </w:r>
      <w:r>
        <w:rPr>
          <w:spacing w:val="-6"/>
        </w:rPr>
        <w:t xml:space="preserve"> </w:t>
      </w:r>
      <w:r>
        <w:rPr>
          <w:spacing w:val="5"/>
        </w:rPr>
        <w:t>( 中国科学院大学深圳医院)</w:t>
      </w:r>
    </w:p>
    <w:p>
      <w:pPr>
        <w:pStyle w:val="BodyText"/>
        <w:ind w:left="1277"/>
        <w:spacing w:before="9" w:line="223" w:lineRule="auto"/>
        <w:rPr/>
      </w:pPr>
      <w:r>
        <w:rPr>
          <w:spacing w:val="4"/>
        </w:rPr>
        <w:t>刘志强 (</w:t>
      </w:r>
      <w:r>
        <w:rPr>
          <w:spacing w:val="-13"/>
        </w:rPr>
        <w:t xml:space="preserve"> </w:t>
      </w:r>
      <w:r>
        <w:rPr>
          <w:spacing w:val="4"/>
        </w:rPr>
        <w:t>滨州医学院附属医院)               </w:t>
      </w:r>
      <w:r>
        <w:rPr>
          <w:spacing w:val="3"/>
        </w:rPr>
        <w:t xml:space="preserve">                            侯建青 ( 山东烟台毓璜顶医院)</w:t>
      </w:r>
    </w:p>
    <w:p>
      <w:pPr>
        <w:pStyle w:val="BodyText"/>
        <w:ind w:left="1277"/>
        <w:spacing w:before="9" w:line="230" w:lineRule="auto"/>
        <w:rPr/>
      </w:pPr>
      <w:r>
        <w:rPr>
          <w:spacing w:val="5"/>
        </w:rPr>
        <w:t>刘禄斌(重庆市妇幼保健院)                             </w:t>
      </w:r>
      <w:r>
        <w:rPr>
          <w:spacing w:val="4"/>
        </w:rPr>
        <w:t xml:space="preserve">                 洪    莉 (</w:t>
      </w:r>
      <w:r>
        <w:rPr>
          <w:spacing w:val="-15"/>
        </w:rPr>
        <w:t xml:space="preserve"> </w:t>
      </w:r>
      <w:r>
        <w:rPr>
          <w:spacing w:val="4"/>
        </w:rPr>
        <w:t>武汉大学附属人民医院</w:t>
      </w:r>
      <w:r>
        <w:rPr>
          <w:spacing w:val="-23"/>
        </w:rPr>
        <w:t xml:space="preserve"> </w:t>
      </w:r>
      <w:r>
        <w:rPr>
          <w:spacing w:val="4"/>
        </w:rPr>
        <w:t>/</w:t>
      </w:r>
      <w:r>
        <w:rPr>
          <w:spacing w:val="-20"/>
        </w:rPr>
        <w:t xml:space="preserve"> </w:t>
      </w:r>
      <w:r>
        <w:rPr>
          <w:spacing w:val="4"/>
        </w:rPr>
        <w:t>湖北省人民医院)</w:t>
      </w:r>
    </w:p>
    <w:p>
      <w:pPr>
        <w:pStyle w:val="BodyText"/>
        <w:ind w:left="1277"/>
        <w:spacing w:line="222" w:lineRule="auto"/>
        <w:rPr/>
      </w:pPr>
      <w:r>
        <w:rPr>
          <w:spacing w:val="6"/>
        </w:rPr>
        <w:t>刘福军 ( 南昌大学第一附属医院)                                       祝   捷(上</w:t>
      </w:r>
      <w:r>
        <w:rPr>
          <w:spacing w:val="5"/>
        </w:rPr>
        <w:t>海交通大学医学院附属仁济医院)</w:t>
      </w:r>
    </w:p>
    <w:p>
      <w:pPr>
        <w:pStyle w:val="BodyText"/>
        <w:ind w:left="1300"/>
        <w:spacing w:before="10" w:line="223" w:lineRule="auto"/>
        <w:rPr/>
      </w:pPr>
      <w:r>
        <w:rPr>
          <w:spacing w:val="11"/>
        </w:rPr>
        <w:t>吕秋波(北京医院)</w:t>
      </w:r>
      <w:r>
        <w:rPr/>
        <w:t xml:space="preserve">                                                               </w:t>
      </w:r>
      <w:r>
        <w:rPr>
          <w:spacing w:val="11"/>
        </w:rPr>
        <w:t>郝增平(首都医科大学附</w:t>
      </w:r>
      <w:r>
        <w:rPr>
          <w:spacing w:val="10"/>
        </w:rPr>
        <w:t>属北京友谊医院)</w:t>
      </w:r>
    </w:p>
    <w:p>
      <w:pPr>
        <w:pStyle w:val="BodyText"/>
        <w:ind w:left="1270"/>
        <w:spacing w:before="8" w:line="220" w:lineRule="auto"/>
        <w:rPr/>
      </w:pPr>
      <w:r>
        <w:rPr>
          <w:spacing w:val="6"/>
        </w:rPr>
        <w:t>孙</w:t>
      </w:r>
      <w:r>
        <w:rPr>
          <w:spacing w:val="2"/>
        </w:rPr>
        <w:t xml:space="preserve">    </w:t>
      </w:r>
      <w:r>
        <w:rPr>
          <w:spacing w:val="6"/>
        </w:rPr>
        <w:t>阳</w:t>
      </w:r>
      <w:r>
        <w:rPr>
          <w:spacing w:val="-4"/>
        </w:rPr>
        <w:t xml:space="preserve"> </w:t>
      </w:r>
      <w:r>
        <w:rPr>
          <w:spacing w:val="6"/>
        </w:rPr>
        <w:t>(</w:t>
      </w:r>
      <w:r>
        <w:rPr>
          <w:spacing w:val="-23"/>
        </w:rPr>
        <w:t xml:space="preserve"> </w:t>
      </w:r>
      <w:r>
        <w:rPr>
          <w:spacing w:val="6"/>
        </w:rPr>
        <w:t>福建省肿瘤医院科研楼)      </w:t>
      </w:r>
      <w:r>
        <w:rPr>
          <w:spacing w:val="5"/>
        </w:rPr>
        <w:t xml:space="preserve">                                 唐佳松(吉林省人民医院)</w:t>
      </w:r>
    </w:p>
    <w:p>
      <w:pPr>
        <w:pStyle w:val="BodyText"/>
        <w:ind w:left="1280"/>
        <w:spacing w:before="11" w:line="223" w:lineRule="auto"/>
        <w:rPr/>
      </w:pPr>
      <w:r>
        <w:rPr>
          <w:spacing w:val="5"/>
        </w:rPr>
        <w:t>朱丽荣(北京大学第一医院)                                              郭红燕 (</w:t>
      </w:r>
      <w:r>
        <w:rPr>
          <w:spacing w:val="-10"/>
        </w:rPr>
        <w:t xml:space="preserve"> </w:t>
      </w:r>
      <w:r>
        <w:rPr>
          <w:spacing w:val="4"/>
        </w:rPr>
        <w:t>北京大学第三医院)</w:t>
      </w:r>
    </w:p>
    <w:p>
      <w:pPr>
        <w:pStyle w:val="BodyText"/>
        <w:ind w:left="1293"/>
        <w:spacing w:before="9" w:line="222" w:lineRule="auto"/>
        <w:rPr/>
      </w:pPr>
      <w:r>
        <w:rPr>
          <w:spacing w:val="2"/>
        </w:rPr>
        <w:t>阳志军 (</w:t>
      </w:r>
      <w:r>
        <w:rPr>
          <w:spacing w:val="-17"/>
        </w:rPr>
        <w:t xml:space="preserve"> </w:t>
      </w:r>
      <w:r>
        <w:rPr>
          <w:spacing w:val="2"/>
        </w:rPr>
        <w:t>广西医科大学肿瘤医院)                                         高</w:t>
      </w:r>
      <w:r>
        <w:rPr>
          <w:spacing w:val="16"/>
        </w:rPr>
        <w:t xml:space="preserve">   </w:t>
      </w:r>
      <w:r>
        <w:rPr>
          <w:spacing w:val="2"/>
        </w:rPr>
        <w:t>军 (</w:t>
      </w:r>
      <w:r>
        <w:rPr>
          <w:spacing w:val="-10"/>
        </w:rPr>
        <w:t xml:space="preserve"> </w:t>
      </w:r>
      <w:r>
        <w:rPr>
          <w:spacing w:val="2"/>
        </w:rPr>
        <w:t>江</w:t>
      </w:r>
      <w:r>
        <w:rPr>
          <w:spacing w:val="1"/>
        </w:rPr>
        <w:t>西省肿瘤医院)</w:t>
      </w:r>
    </w:p>
    <w:p>
      <w:pPr>
        <w:pStyle w:val="BodyText"/>
        <w:ind w:left="1274"/>
        <w:spacing w:before="10" w:line="223" w:lineRule="auto"/>
        <w:rPr/>
      </w:pPr>
      <w:r>
        <w:rPr>
          <w:spacing w:val="6"/>
        </w:rPr>
        <w:t>余立群(</w:t>
      </w:r>
      <w:r>
        <w:rPr>
          <w:spacing w:val="-25"/>
        </w:rPr>
        <w:t xml:space="preserve"> </w:t>
      </w:r>
      <w:r>
        <w:rPr>
          <w:spacing w:val="6"/>
        </w:rPr>
        <w:t>航空总医院)                             </w:t>
      </w:r>
      <w:r>
        <w:rPr>
          <w:spacing w:val="5"/>
        </w:rPr>
        <w:t xml:space="preserve">                           高雨农(北京大学肿瘤医院)</w:t>
      </w:r>
    </w:p>
    <w:p>
      <w:pPr>
        <w:pStyle w:val="BodyText"/>
        <w:ind w:left="1282"/>
        <w:spacing w:before="8" w:line="224" w:lineRule="auto"/>
        <w:rPr/>
      </w:pPr>
      <w:r>
        <w:rPr>
          <w:spacing w:val="7"/>
        </w:rPr>
        <w:t>吴令英(中国医学科学院肿瘤医院)                                   崔  </w:t>
      </w:r>
      <w:r>
        <w:rPr>
          <w:spacing w:val="6"/>
        </w:rPr>
        <w:t xml:space="preserve">  恒(北京大学人民医院)</w:t>
      </w:r>
    </w:p>
    <w:p>
      <w:pPr>
        <w:pStyle w:val="BodyText"/>
        <w:ind w:left="1282"/>
        <w:spacing w:before="8" w:line="223" w:lineRule="auto"/>
        <w:rPr/>
      </w:pPr>
      <w:r>
        <w:rPr>
          <w:spacing w:val="5"/>
        </w:rPr>
        <w:t>吴绪峰(湖北省妇幼保健院)                            </w:t>
      </w:r>
      <w:r>
        <w:rPr>
          <w:spacing w:val="4"/>
        </w:rPr>
        <w:t xml:space="preserve">                  曹    剑</w:t>
      </w:r>
      <w:r>
        <w:rPr>
          <w:spacing w:val="-7"/>
        </w:rPr>
        <w:t xml:space="preserve"> </w:t>
      </w:r>
      <w:r>
        <w:rPr>
          <w:spacing w:val="4"/>
        </w:rPr>
        <w:t>( 南京医科大学附属妇产医院)</w:t>
      </w:r>
    </w:p>
    <w:p>
      <w:pPr>
        <w:pStyle w:val="BodyText"/>
        <w:ind w:left="1284"/>
        <w:spacing w:before="8" w:line="223" w:lineRule="auto"/>
        <w:rPr/>
      </w:pPr>
      <w:r>
        <w:rPr>
          <w:spacing w:val="6"/>
        </w:rPr>
        <w:t>张   平(浙江省肿瘤医院)                               </w:t>
      </w:r>
      <w:r>
        <w:rPr>
          <w:spacing w:val="5"/>
        </w:rPr>
        <w:t xml:space="preserve">                   曾俐琴(广东省妇幼保健院)</w:t>
      </w:r>
    </w:p>
    <w:p>
      <w:pPr>
        <w:pStyle w:val="BodyText"/>
        <w:ind w:left="1284"/>
        <w:spacing w:before="9" w:line="223" w:lineRule="auto"/>
        <w:rPr/>
      </w:pPr>
      <w:r>
        <w:rPr>
          <w:spacing w:val="4"/>
        </w:rPr>
        <w:t>张</w:t>
      </w:r>
      <w:r>
        <w:rPr>
          <w:spacing w:val="16"/>
        </w:rPr>
        <w:t xml:space="preserve">   </w:t>
      </w:r>
      <w:r>
        <w:rPr>
          <w:spacing w:val="4"/>
        </w:rPr>
        <w:t>军 (</w:t>
      </w:r>
      <w:r>
        <w:rPr>
          <w:spacing w:val="-15"/>
        </w:rPr>
        <w:t xml:space="preserve"> </w:t>
      </w:r>
      <w:r>
        <w:rPr>
          <w:spacing w:val="4"/>
        </w:rPr>
        <w:t>首都医科大学附属北京安贞医院)                          游    利 (</w:t>
      </w:r>
      <w:r>
        <w:rPr>
          <w:spacing w:val="-17"/>
        </w:rPr>
        <w:t xml:space="preserve"> </w:t>
      </w:r>
      <w:r>
        <w:rPr>
          <w:spacing w:val="4"/>
        </w:rPr>
        <w:t>上海交通大</w:t>
      </w:r>
      <w:r>
        <w:rPr>
          <w:spacing w:val="3"/>
        </w:rPr>
        <w:t>学附属第一人民医院)</w:t>
      </w:r>
    </w:p>
    <w:p>
      <w:pPr>
        <w:pStyle w:val="BodyText"/>
        <w:ind w:left="1284"/>
        <w:spacing w:before="8" w:line="223" w:lineRule="auto"/>
        <w:rPr/>
      </w:pPr>
      <w:r>
        <w:rPr>
          <w:spacing w:val="6"/>
        </w:rPr>
        <w:t>张</w:t>
      </w:r>
      <w:r>
        <w:rPr>
          <w:spacing w:val="16"/>
        </w:rPr>
        <w:t xml:space="preserve">   </w:t>
      </w:r>
      <w:r>
        <w:rPr>
          <w:spacing w:val="6"/>
        </w:rPr>
        <w:t>颐 ( 中国医科大学附属第一医院)   </w:t>
      </w:r>
      <w:r>
        <w:rPr>
          <w:spacing w:val="5"/>
        </w:rPr>
        <w:t xml:space="preserve">                             廖秦平(北京清华长庚医院)</w:t>
      </w:r>
    </w:p>
    <w:p>
      <w:pPr>
        <w:pStyle w:val="BodyText"/>
        <w:ind w:left="1279"/>
        <w:spacing w:before="9" w:line="223" w:lineRule="auto"/>
        <w:rPr/>
      </w:pPr>
      <w:r>
        <w:rPr>
          <w:spacing w:val="5"/>
        </w:rPr>
        <w:t>李红霞 (</w:t>
      </w:r>
      <w:r>
        <w:rPr>
          <w:spacing w:val="-14"/>
        </w:rPr>
        <w:t xml:space="preserve"> </w:t>
      </w:r>
      <w:r>
        <w:rPr>
          <w:spacing w:val="5"/>
        </w:rPr>
        <w:t>首都医科大学北京世纪坛医院)        </w:t>
      </w:r>
      <w:r>
        <w:rPr>
          <w:spacing w:val="4"/>
        </w:rPr>
        <w:t xml:space="preserve">                     蔡丽萍 ( 南昌大学第一附属医院)</w:t>
      </w:r>
    </w:p>
    <w:p>
      <w:pPr>
        <w:pStyle w:val="BodyText"/>
        <w:ind w:left="1279"/>
        <w:spacing w:before="8" w:line="222" w:lineRule="auto"/>
        <w:rPr/>
      </w:pPr>
      <w:r>
        <w:rPr>
          <w:spacing w:val="12"/>
        </w:rPr>
        <w:t>李明娥(深圳市人民医院)</w:t>
      </w:r>
      <w:r>
        <w:rPr>
          <w:spacing w:val="1"/>
        </w:rPr>
        <w:t xml:space="preserve">                    </w:t>
      </w:r>
      <w:r>
        <w:rPr/>
        <w:t xml:space="preserve">                                </w:t>
      </w:r>
      <w:r>
        <w:rPr>
          <w:spacing w:val="12"/>
        </w:rPr>
        <w:t>谭布珍(南昌大</w:t>
      </w:r>
      <w:r>
        <w:rPr>
          <w:spacing w:val="11"/>
        </w:rPr>
        <w:t>学第二附属医院)</w:t>
      </w:r>
    </w:p>
    <w:p>
      <w:pPr>
        <w:pStyle w:val="BodyText"/>
        <w:ind w:left="1279"/>
        <w:spacing w:before="10" w:line="223" w:lineRule="auto"/>
        <w:rPr/>
      </w:pPr>
      <w:r>
        <w:rPr>
          <w:spacing w:val="6"/>
        </w:rPr>
        <w:t>李清丽 (</w:t>
      </w:r>
      <w:r>
        <w:rPr>
          <w:spacing w:val="-11"/>
        </w:rPr>
        <w:t xml:space="preserve"> </w:t>
      </w:r>
      <w:r>
        <w:rPr>
          <w:spacing w:val="6"/>
        </w:rPr>
        <w:t>四川大学华西第二医院)   </w:t>
      </w:r>
      <w:r>
        <w:rPr>
          <w:spacing w:val="5"/>
        </w:rPr>
        <w:t xml:space="preserve">                                    谭先杰(北京协和医院)</w:t>
      </w:r>
    </w:p>
    <w:p>
      <w:pPr>
        <w:pStyle w:val="BodyText"/>
        <w:ind w:left="1283"/>
        <w:spacing w:before="8" w:line="183" w:lineRule="auto"/>
        <w:rPr/>
      </w:pPr>
      <w:r>
        <w:rPr>
          <w:spacing w:val="11"/>
        </w:rPr>
        <w:t>邹世恩(复旦大学附属妇产科医院)</w:t>
      </w:r>
    </w:p>
    <w:sectPr>
      <w:type w:val="continuous"/>
      <w:pgSz w:w="11905" w:h="16836"/>
      <w:pgMar w:top="1040" w:right="1108" w:bottom="0" w:left="407" w:header="768" w:footer="0" w:gutter="0"/>
      <w:cols w:equalWidth="0" w:num="1">
        <w:col w:w="103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before="38" w:line="184" w:lineRule="auto"/>
      <w:rPr/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u w:val="single" w:color="auto"/>
        <w:spacing w:val="-9"/>
      </w:rPr>
      <w:t>现代肿瘤医学  </w:t>
    </w:r>
    <w:r>
      <w:rPr>
        <w:u w:val="single" w:color="auto"/>
        <w:spacing w:val="-9"/>
      </w:rPr>
      <w:t>2024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年</w:t>
    </w:r>
    <w:r>
      <w:rPr>
        <w:rFonts w:ascii="SimSun" w:hAnsi="SimSun" w:eastAsia="SimSun" w:cs="SimSun"/>
        <w:u w:val="single" w:color="auto"/>
        <w:spacing w:val="-42"/>
      </w:rPr>
      <w:t xml:space="preserve"> </w:t>
    </w:r>
    <w:r>
      <w:rPr>
        <w:u w:val="single" w:color="auto"/>
        <w:spacing w:val="-9"/>
      </w:rPr>
      <w:t>07</w:t>
    </w:r>
    <w:r>
      <w:rPr>
        <w:u w:val="single" w:color="auto"/>
        <w:spacing w:val="14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月  第</w:t>
    </w:r>
    <w:r>
      <w:rPr>
        <w:rFonts w:ascii="SimSun" w:hAnsi="SimSun" w:eastAsia="SimSun" w:cs="SimSun"/>
        <w:u w:val="single" w:color="auto"/>
        <w:spacing w:val="-39"/>
      </w:rPr>
      <w:t xml:space="preserve"> </w:t>
    </w:r>
    <w:r>
      <w:rPr>
        <w:u w:val="single" w:color="auto"/>
        <w:spacing w:val="-9"/>
      </w:rPr>
      <w:t>32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卷第</w:t>
    </w:r>
    <w:r>
      <w:rPr>
        <w:rFonts w:ascii="SimSun" w:hAnsi="SimSun" w:eastAsia="SimSun" w:cs="SimSun"/>
        <w:u w:val="single" w:color="auto"/>
        <w:spacing w:val="-26"/>
      </w:rPr>
      <w:t xml:space="preserve"> </w:t>
    </w:r>
    <w:r>
      <w:rPr>
        <w:u w:val="single" w:color="auto"/>
        <w:spacing w:val="-9"/>
      </w:rPr>
      <w:t>13</w:t>
    </w:r>
    <w:r>
      <w:rPr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期     </w:t>
    </w:r>
    <w:r>
      <w:rPr>
        <w:u w:val="single" w:color="auto"/>
        <w:spacing w:val="-9"/>
      </w:rPr>
      <w:t>MODERN</w:t>
    </w:r>
    <w:r>
      <w:rPr>
        <w:u w:val="single" w:color="auto"/>
        <w:spacing w:val="20"/>
        <w:w w:val="101"/>
      </w:rPr>
      <w:t xml:space="preserve"> </w:t>
    </w:r>
    <w:r>
      <w:rPr>
        <w:u w:val="single" w:color="auto"/>
        <w:spacing w:val="-9"/>
      </w:rPr>
      <w:t>ONCOLOGY</w:t>
    </w:r>
    <w:r>
      <w:rPr>
        <w:rFonts w:ascii="SimSun" w:hAnsi="SimSun" w:eastAsia="SimSun" w:cs="SimSun"/>
        <w:u w:val="single" w:color="auto"/>
        <w:spacing w:val="-9"/>
      </w:rPr>
      <w:t>，</w:t>
    </w:r>
    <w:r>
      <w:rPr>
        <w:u w:val="single" w:color="auto"/>
        <w:spacing w:val="-9"/>
      </w:rPr>
      <w:t>J</w:t>
    </w:r>
    <w:r>
      <w:rPr>
        <w:u w:val="single" w:color="auto"/>
        <w:spacing w:val="-10"/>
      </w:rPr>
      <w:t>ul．2024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VOL.</w:t>
    </w:r>
    <w:r>
      <w:rPr>
        <w:u w:val="single" w:color="auto"/>
      </w:rPr>
      <w:t xml:space="preserve"> </w:t>
    </w:r>
    <w:r>
      <w:rPr>
        <w:u w:val="single" w:color="auto"/>
        <w:spacing w:val="-10"/>
      </w:rPr>
      <w:t>32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No.</w:t>
    </w:r>
    <w:r>
      <w:rPr>
        <w:u w:val="single" w:color="auto"/>
        <w:spacing w:val="13"/>
      </w:rPr>
      <w:t xml:space="preserve"> </w:t>
    </w:r>
    <w:r>
      <w:rPr>
        <w:u w:val="single" w:color="auto"/>
        <w:spacing w:val="-10"/>
      </w:rPr>
      <w:t>13</w:t>
    </w:r>
    <w:r>
      <w:rPr>
        <w:spacing w:val="-10"/>
      </w:rPr>
      <w:t xml:space="preserve">                         ·  2313</w:t>
    </w:r>
    <w:r>
      <w:rPr>
        <w:spacing w:val="18"/>
        <w:w w:val="101"/>
      </w:rPr>
      <w:t xml:space="preserve"> </w:t>
    </w:r>
    <w:r>
      <w:rPr>
        <w:spacing w:val="-10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before="38" w:line="184" w:lineRule="auto"/>
      <w:rPr/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u w:val="single" w:color="auto"/>
        <w:spacing w:val="-9"/>
      </w:rPr>
      <w:t>现代肿瘤医学  </w:t>
    </w:r>
    <w:r>
      <w:rPr>
        <w:u w:val="single" w:color="auto"/>
        <w:spacing w:val="-9"/>
      </w:rPr>
      <w:t>2024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年</w:t>
    </w:r>
    <w:r>
      <w:rPr>
        <w:rFonts w:ascii="SimSun" w:hAnsi="SimSun" w:eastAsia="SimSun" w:cs="SimSun"/>
        <w:u w:val="single" w:color="auto"/>
        <w:spacing w:val="-42"/>
      </w:rPr>
      <w:t xml:space="preserve"> </w:t>
    </w:r>
    <w:r>
      <w:rPr>
        <w:u w:val="single" w:color="auto"/>
        <w:spacing w:val="-9"/>
      </w:rPr>
      <w:t>07</w:t>
    </w:r>
    <w:r>
      <w:rPr>
        <w:u w:val="single" w:color="auto"/>
        <w:spacing w:val="14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月  第</w:t>
    </w:r>
    <w:r>
      <w:rPr>
        <w:rFonts w:ascii="SimSun" w:hAnsi="SimSun" w:eastAsia="SimSun" w:cs="SimSun"/>
        <w:u w:val="single" w:color="auto"/>
        <w:spacing w:val="-39"/>
      </w:rPr>
      <w:t xml:space="preserve"> </w:t>
    </w:r>
    <w:r>
      <w:rPr>
        <w:u w:val="single" w:color="auto"/>
        <w:spacing w:val="-9"/>
      </w:rPr>
      <w:t>32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卷第</w:t>
    </w:r>
    <w:r>
      <w:rPr>
        <w:rFonts w:ascii="SimSun" w:hAnsi="SimSun" w:eastAsia="SimSun" w:cs="SimSun"/>
        <w:u w:val="single" w:color="auto"/>
        <w:spacing w:val="-26"/>
      </w:rPr>
      <w:t xml:space="preserve"> </w:t>
    </w:r>
    <w:r>
      <w:rPr>
        <w:u w:val="single" w:color="auto"/>
        <w:spacing w:val="-9"/>
      </w:rPr>
      <w:t>13</w:t>
    </w:r>
    <w:r>
      <w:rPr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期     </w:t>
    </w:r>
    <w:r>
      <w:rPr>
        <w:u w:val="single" w:color="auto"/>
        <w:spacing w:val="-9"/>
      </w:rPr>
      <w:t>MODERN</w:t>
    </w:r>
    <w:r>
      <w:rPr>
        <w:u w:val="single" w:color="auto"/>
        <w:spacing w:val="20"/>
        <w:w w:val="101"/>
      </w:rPr>
      <w:t xml:space="preserve"> </w:t>
    </w:r>
    <w:r>
      <w:rPr>
        <w:u w:val="single" w:color="auto"/>
        <w:spacing w:val="-9"/>
      </w:rPr>
      <w:t>ONCOLOGY</w:t>
    </w:r>
    <w:r>
      <w:rPr>
        <w:rFonts w:ascii="SimSun" w:hAnsi="SimSun" w:eastAsia="SimSun" w:cs="SimSun"/>
        <w:u w:val="single" w:color="auto"/>
        <w:spacing w:val="-9"/>
      </w:rPr>
      <w:t>，</w:t>
    </w:r>
    <w:r>
      <w:rPr>
        <w:u w:val="single" w:color="auto"/>
        <w:spacing w:val="-9"/>
      </w:rPr>
      <w:t>J</w:t>
    </w:r>
    <w:r>
      <w:rPr>
        <w:u w:val="single" w:color="auto"/>
        <w:spacing w:val="-10"/>
      </w:rPr>
      <w:t>ul．2024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VOL.</w:t>
    </w:r>
    <w:r>
      <w:rPr>
        <w:u w:val="single" w:color="auto"/>
      </w:rPr>
      <w:t xml:space="preserve"> </w:t>
    </w:r>
    <w:r>
      <w:rPr>
        <w:u w:val="single" w:color="auto"/>
        <w:spacing w:val="-10"/>
      </w:rPr>
      <w:t>32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No.</w:t>
    </w:r>
    <w:r>
      <w:rPr>
        <w:u w:val="single" w:color="auto"/>
        <w:spacing w:val="13"/>
      </w:rPr>
      <w:t xml:space="preserve"> </w:t>
    </w:r>
    <w:r>
      <w:rPr>
        <w:u w:val="single" w:color="auto"/>
        <w:spacing w:val="-10"/>
      </w:rPr>
      <w:t>13</w:t>
    </w:r>
    <w:r>
      <w:rPr>
        <w:spacing w:val="-10"/>
      </w:rPr>
      <w:t xml:space="preserve">                         ·  2315</w:t>
    </w:r>
    <w:r>
      <w:rPr>
        <w:spacing w:val="18"/>
        <w:w w:val="101"/>
      </w:rPr>
      <w:t xml:space="preserve"> </w:t>
    </w:r>
    <w:r>
      <w:rPr>
        <w:spacing w:val="-10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2"/>
      <w:spacing w:before="39" w:line="183" w:lineRule="auto"/>
      <w:rPr>
        <w:rFonts w:ascii="SimSun" w:hAnsi="SimSun" w:eastAsia="SimSun" w:cs="SimSun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pacing w:val="2"/>
      </w:rPr>
      <w:t>·</w:t>
    </w:r>
    <w:r>
      <w:rPr>
        <w:spacing w:val="26"/>
        <w:w w:val="101"/>
      </w:rPr>
      <w:t xml:space="preserve"> </w:t>
    </w:r>
    <w:r>
      <w:rPr>
        <w:spacing w:val="2"/>
      </w:rPr>
      <w:t>2316</w:t>
    </w:r>
    <w:r>
      <w:rPr>
        <w:spacing w:val="18"/>
        <w:w w:val="101"/>
      </w:rPr>
      <w:t xml:space="preserve"> </w:t>
    </w:r>
    <w:r>
      <w:rPr>
        <w:spacing w:val="2"/>
      </w:rPr>
      <w:t>·                          </w:t>
    </w:r>
    <w:r>
      <w:rPr>
        <w:spacing w:val="1"/>
      </w:rPr>
      <w:t xml:space="preserve">                                                                     </w:t>
    </w:r>
    <w:r>
      <w:rPr>
        <w:rFonts w:ascii="SimSun" w:hAnsi="SimSun" w:eastAsia="SimSun" w:cs="SimSun"/>
        <w:u w:val="single" w:color="auto"/>
        <w:spacing w:val="1"/>
      </w:rPr>
      <w:t>李克敏，等    老年女性子宫颈癌筛查中国专家共识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before="38" w:line="184" w:lineRule="auto"/>
      <w:rPr/>
    </w:pPr>
    <w:r>
      <w:pict>
        <v:shape id="WordPictureWatermark12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u w:val="single" w:color="auto"/>
        <w:spacing w:val="-9"/>
      </w:rPr>
      <w:t>现代肿瘤医学  </w:t>
    </w:r>
    <w:r>
      <w:rPr>
        <w:u w:val="single" w:color="auto"/>
        <w:spacing w:val="-9"/>
      </w:rPr>
      <w:t>2024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年</w:t>
    </w:r>
    <w:r>
      <w:rPr>
        <w:rFonts w:ascii="SimSun" w:hAnsi="SimSun" w:eastAsia="SimSun" w:cs="SimSun"/>
        <w:u w:val="single" w:color="auto"/>
        <w:spacing w:val="-42"/>
      </w:rPr>
      <w:t xml:space="preserve"> </w:t>
    </w:r>
    <w:r>
      <w:rPr>
        <w:u w:val="single" w:color="auto"/>
        <w:spacing w:val="-9"/>
      </w:rPr>
      <w:t>07</w:t>
    </w:r>
    <w:r>
      <w:rPr>
        <w:u w:val="single" w:color="auto"/>
        <w:spacing w:val="14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月  第</w:t>
    </w:r>
    <w:r>
      <w:rPr>
        <w:rFonts w:ascii="SimSun" w:hAnsi="SimSun" w:eastAsia="SimSun" w:cs="SimSun"/>
        <w:u w:val="single" w:color="auto"/>
        <w:spacing w:val="-39"/>
      </w:rPr>
      <w:t xml:space="preserve"> </w:t>
    </w:r>
    <w:r>
      <w:rPr>
        <w:u w:val="single" w:color="auto"/>
        <w:spacing w:val="-9"/>
      </w:rPr>
      <w:t>32</w:t>
    </w:r>
    <w:r>
      <w:rPr>
        <w:u w:val="single" w:color="auto"/>
        <w:spacing w:val="1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卷第</w:t>
    </w:r>
    <w:r>
      <w:rPr>
        <w:rFonts w:ascii="SimSun" w:hAnsi="SimSun" w:eastAsia="SimSun" w:cs="SimSun"/>
        <w:u w:val="single" w:color="auto"/>
        <w:spacing w:val="-26"/>
      </w:rPr>
      <w:t xml:space="preserve"> </w:t>
    </w:r>
    <w:r>
      <w:rPr>
        <w:u w:val="single" w:color="auto"/>
        <w:spacing w:val="-9"/>
      </w:rPr>
      <w:t>13</w:t>
    </w:r>
    <w:r>
      <w:rPr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u w:val="single" w:color="auto"/>
        <w:spacing w:val="-9"/>
      </w:rPr>
      <w:t>期     </w:t>
    </w:r>
    <w:r>
      <w:rPr>
        <w:u w:val="single" w:color="auto"/>
        <w:spacing w:val="-9"/>
      </w:rPr>
      <w:t>MODERN</w:t>
    </w:r>
    <w:r>
      <w:rPr>
        <w:u w:val="single" w:color="auto"/>
        <w:spacing w:val="20"/>
        <w:w w:val="101"/>
      </w:rPr>
      <w:t xml:space="preserve"> </w:t>
    </w:r>
    <w:r>
      <w:rPr>
        <w:u w:val="single" w:color="auto"/>
        <w:spacing w:val="-9"/>
      </w:rPr>
      <w:t>ONCOLOGY</w:t>
    </w:r>
    <w:r>
      <w:rPr>
        <w:rFonts w:ascii="SimSun" w:hAnsi="SimSun" w:eastAsia="SimSun" w:cs="SimSun"/>
        <w:u w:val="single" w:color="auto"/>
        <w:spacing w:val="-9"/>
      </w:rPr>
      <w:t>，</w:t>
    </w:r>
    <w:r>
      <w:rPr>
        <w:u w:val="single" w:color="auto"/>
        <w:spacing w:val="-9"/>
      </w:rPr>
      <w:t>J</w:t>
    </w:r>
    <w:r>
      <w:rPr>
        <w:u w:val="single" w:color="auto"/>
        <w:spacing w:val="-10"/>
      </w:rPr>
      <w:t>ul．2024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VOL.</w:t>
    </w:r>
    <w:r>
      <w:rPr>
        <w:u w:val="single" w:color="auto"/>
      </w:rPr>
      <w:t xml:space="preserve"> </w:t>
    </w:r>
    <w:r>
      <w:rPr>
        <w:u w:val="single" w:color="auto"/>
        <w:spacing w:val="-10"/>
      </w:rPr>
      <w:t>32</w:t>
    </w:r>
    <w:r>
      <w:rPr>
        <w:rFonts w:ascii="SimSun" w:hAnsi="SimSun" w:eastAsia="SimSun" w:cs="SimSun"/>
        <w:u w:val="single" w:color="auto"/>
        <w:spacing w:val="-10"/>
      </w:rPr>
      <w:t>，</w:t>
    </w:r>
    <w:r>
      <w:rPr>
        <w:u w:val="single" w:color="auto"/>
        <w:spacing w:val="-10"/>
      </w:rPr>
      <w:t>No.</w:t>
    </w:r>
    <w:r>
      <w:rPr>
        <w:u w:val="single" w:color="auto"/>
        <w:spacing w:val="13"/>
      </w:rPr>
      <w:t xml:space="preserve"> </w:t>
    </w:r>
    <w:r>
      <w:rPr>
        <w:u w:val="single" w:color="auto"/>
        <w:spacing w:val="-10"/>
      </w:rPr>
      <w:t>13</w:t>
    </w:r>
    <w:r>
      <w:rPr>
        <w:spacing w:val="-10"/>
      </w:rPr>
      <w:t xml:space="preserve">                         ·  2317</w:t>
    </w:r>
    <w:r>
      <w:rPr>
        <w:spacing w:val="18"/>
        <w:w w:val="101"/>
      </w:rPr>
      <w:t xml:space="preserve"> </w:t>
    </w:r>
    <w:r>
      <w:rPr>
        <w:spacing w:val="-10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yperlink" Target="https://www&#65294;" TargetMode="External"/><Relationship Id="rId7" Type="http://schemas.openxmlformats.org/officeDocument/2006/relationships/hyperlink" Target="https://www&#65294;cancer&#65294;org/content/dam/C" TargetMode="External"/><Relationship Id="rId6" Type="http://schemas.openxmlformats.org/officeDocument/2006/relationships/hyperlink" Target="https://hpvcentre&#65294;net/statistics/reports/" TargetMode="External"/><Relationship Id="rId5" Type="http://schemas.openxmlformats.org/officeDocument/2006/relationships/hyperlink" Target="https://hpvcentre&#65294;net/statistics/reports/XWX&#65294;" TargetMode="Externa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2024-06-11T14:46:42Z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2025-10-28T22:21:44</vt:filetime>
  </property>
</Properties>
</file>