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17"/>
        <w:spacing w:before="74" w:line="220" w:lineRule="auto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1145095</wp:posOffset>
            </wp:positionH>
            <wp:positionV relativeFrom="page">
              <wp:posOffset>916533</wp:posOffset>
            </wp:positionV>
            <wp:extent cx="761899" cy="10553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899" cy="1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中医杂志</w:t>
      </w:r>
    </w:p>
    <w:p>
      <w:pPr>
        <w:ind w:left="1398" w:right="4046" w:hanging="10"/>
        <w:spacing w:before="125" w:line="3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Journal of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Traditiona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l Chinese Medicine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ISSN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1001-1668,CN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11-216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6/R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8" w:line="226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5"/>
        </w:rPr>
        <w:t>《中医杂志》网络首发论文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65" w:line="220" w:lineRule="auto"/>
        <w:rPr>
          <w:sz w:val="20"/>
          <w:szCs w:val="20"/>
        </w:rPr>
      </w:pPr>
      <w:r>
        <w:pict>
          <v:shape id="_x0000_s2" style="position:absolute;margin-left:43.202pt;margin-top:7.28475pt;mso-position-vertical-relative:text;mso-position-horizontal-relative:text;width:326.65pt;height:330pt;z-index:25165824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0"/>
          <w:szCs w:val="20"/>
        </w:rPr>
        <w:t>题目：          心血管疾病中医药诊疗指南</w:t>
      </w:r>
      <w:r>
        <w:rPr>
          <w:rFonts w:ascii="Times New Roman" w:hAnsi="Times New Roman" w:eastAsia="Times New Roman" w:cs="Times New Roman"/>
          <w:sz w:val="20"/>
          <w:szCs w:val="20"/>
        </w:rPr>
        <w:t>/</w:t>
      </w:r>
      <w:r>
        <w:rPr>
          <w:sz w:val="20"/>
          <w:szCs w:val="20"/>
        </w:rPr>
        <w:t>共识述评</w:t>
      </w:r>
    </w:p>
    <w:p>
      <w:pPr>
        <w:pStyle w:val="BodyText"/>
        <w:ind w:left="22"/>
        <w:spacing w:before="73" w:line="219" w:lineRule="auto"/>
        <w:rPr>
          <w:sz w:val="20"/>
          <w:szCs w:val="20"/>
        </w:rPr>
      </w:pPr>
      <w:r>
        <w:rPr>
          <w:sz w:val="20"/>
          <w:szCs w:val="20"/>
        </w:rPr>
        <w:t>作者：          毛静远，杨颖，王贤良，毕颖斐，赵志强，曹雅雯，林姗姗，张伯礼</w:t>
      </w:r>
    </w:p>
    <w:p>
      <w:pPr>
        <w:pStyle w:val="BodyText"/>
        <w:ind w:left="28"/>
        <w:spacing w:before="74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收稿日期：</w:t>
      </w:r>
      <w:r>
        <w:rPr>
          <w:sz w:val="20"/>
          <w:szCs w:val="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2022-12-20</w:t>
      </w:r>
    </w:p>
    <w:p>
      <w:pPr>
        <w:pStyle w:val="BodyText"/>
        <w:ind w:left="37"/>
        <w:spacing w:before="73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网络首发日期：</w:t>
      </w:r>
      <w:r>
        <w:rPr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2023-03-15</w:t>
      </w:r>
    </w:p>
    <w:p>
      <w:pPr>
        <w:pStyle w:val="BodyText"/>
        <w:ind w:left="36"/>
        <w:spacing w:before="73" w:line="219" w:lineRule="auto"/>
        <w:rPr>
          <w:sz w:val="20"/>
          <w:szCs w:val="20"/>
        </w:rPr>
      </w:pPr>
      <w:r>
        <w:rPr>
          <w:sz w:val="20"/>
          <w:szCs w:val="20"/>
        </w:rPr>
        <w:t>引用格式：      毛静远，杨颖，王贤良，毕颖斐，赵志强，曹雅雯，林姗姗，张伯礼．心血</w:t>
      </w:r>
    </w:p>
    <w:p>
      <w:pPr>
        <w:pStyle w:val="BodyText"/>
        <w:ind w:left="1646"/>
        <w:spacing w:before="7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管疾病中医药诊疗指南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/</w:t>
      </w:r>
      <w:r>
        <w:rPr>
          <w:sz w:val="20"/>
          <w:szCs w:val="20"/>
          <w:spacing w:val="-2"/>
        </w:rPr>
        <w:t>共识述评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[J/OL]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2"/>
        </w:rPr>
        <w:t>．中医杂志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.</w:t>
      </w:r>
    </w:p>
    <w:p>
      <w:pPr>
        <w:ind w:left="1634"/>
        <w:spacing w:before="114" w:line="190" w:lineRule="auto"/>
        <w:rPr>
          <w:rFonts w:ascii="Times New Roman" w:hAnsi="Times New Roman" w:eastAsia="Times New Roman" w:cs="Times New Roman"/>
          <w:sz w:val="20"/>
          <w:szCs w:val="20"/>
        </w:rPr>
      </w:pP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</w:rPr>
          <w:t>https://kns.cnki.net/kcms/detail/11.2166.R.20230314.12</w:t>
        </w:r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50.003.html</w:t>
        </w:r>
      </w:hyperlink>
    </w:p>
    <w:p>
      <w:pPr>
        <w:ind w:firstLine="17"/>
        <w:spacing w:before="70" w:line="1200" w:lineRule="exact"/>
        <w:rPr/>
      </w:pPr>
      <w:r>
        <w:rPr>
          <w:position w:val="-23"/>
        </w:rPr>
        <w:drawing>
          <wp:inline distT="0" distB="0" distL="0" distR="0">
            <wp:extent cx="761995" cy="76198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5" cy="7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firstLine="49"/>
        <w:spacing w:line="409" w:lineRule="exact"/>
        <w:rPr/>
      </w:pPr>
      <w:r>
        <w:rPr>
          <w:position w:val="-8"/>
        </w:rPr>
        <w:drawing>
          <wp:inline distT="0" distB="0" distL="0" distR="0">
            <wp:extent cx="1008875" cy="25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75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"/>
        <w:spacing w:before="106" w:line="40" w:lineRule="exact"/>
        <w:rPr/>
      </w:pPr>
      <w:r>
        <w:rPr/>
        <w:drawing>
          <wp:inline distT="0" distB="0" distL="0" distR="0">
            <wp:extent cx="5315640" cy="2528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40" cy="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" w:firstLine="375"/>
        <w:spacing w:before="47" w:line="320" w:lineRule="auto"/>
        <w:rPr/>
      </w:pPr>
      <w:r>
        <w:rPr>
          <w:b/>
          <w:bCs/>
          <w:spacing w:val="-1"/>
        </w:rPr>
        <w:t>网络首发</w:t>
      </w:r>
      <w:r>
        <w:rPr>
          <w:spacing w:val="-1"/>
        </w:rPr>
        <w:t>：在编辑部工作流程中，稿件从录用到出版要经历录用定稿、排版定稿、整期汇编定稿等阶</w:t>
      </w:r>
      <w:r>
        <w:rPr>
          <w:spacing w:val="15"/>
        </w:rPr>
        <w:t xml:space="preserve"> </w:t>
      </w:r>
      <w:r>
        <w:rPr/>
        <w:t>段。录用定稿指内容已经确定，且通过同行评议、主编终审同意刊用的稿件。排版定稿指</w:t>
      </w:r>
      <w:r>
        <w:rPr>
          <w:spacing w:val="-1"/>
        </w:rPr>
        <w:t>录用定稿按照期</w:t>
      </w:r>
      <w:r>
        <w:rPr/>
        <w:t xml:space="preserve"> </w:t>
      </w:r>
      <w:r>
        <w:rPr/>
        <w:t>刊特定版式（包括网络呈现版式）排版后的稿件，可暂不确定出版年、卷、期和页码。整</w:t>
      </w:r>
      <w:r>
        <w:rPr>
          <w:spacing w:val="-1"/>
        </w:rPr>
        <w:t>期汇编定稿指出</w:t>
      </w:r>
      <w:r>
        <w:rPr/>
        <w:t xml:space="preserve"> </w:t>
      </w:r>
      <w:r>
        <w:rPr>
          <w:spacing w:val="-4"/>
        </w:rPr>
        <w:t>版年、卷、期、页码均已确定的印刷或数字出版的整期汇编</w:t>
      </w:r>
      <w:r>
        <w:rPr>
          <w:spacing w:val="-5"/>
        </w:rPr>
        <w:t>稿件。录用定稿网络首发稿件内容必须符合《出</w:t>
      </w:r>
      <w:r>
        <w:rPr/>
        <w:t xml:space="preserve">  </w:t>
      </w:r>
      <w:r>
        <w:rPr/>
        <w:t>版管理条例》和《期刊出版管理规定》的有关规定；学术研究成果具有创新性、科学性和</w:t>
      </w:r>
      <w:r>
        <w:rPr>
          <w:spacing w:val="-1"/>
        </w:rPr>
        <w:t>先进性，符合编</w:t>
      </w:r>
      <w:r>
        <w:rPr/>
        <w:t xml:space="preserve"> </w:t>
      </w:r>
      <w:r>
        <w:rPr>
          <w:spacing w:val="-1"/>
        </w:rPr>
        <w:t>辑部对刊文的录用要求，不存在学术不端行为及其他侵权行为；稿件内容应基本符合国家有关书刊编辑、</w:t>
      </w:r>
      <w:r>
        <w:rPr>
          <w:spacing w:val="6"/>
        </w:rPr>
        <w:t xml:space="preserve">  </w:t>
      </w:r>
      <w:r>
        <w:rPr>
          <w:spacing w:val="-1"/>
        </w:rPr>
        <w:t>出版的技术标准，正确使用和统一规范语言文字、符号、数字、外文字母、法定计量单位及地图标注等。</w:t>
      </w:r>
      <w:r>
        <w:rPr>
          <w:spacing w:val="6"/>
        </w:rPr>
        <w:t xml:space="preserve">  </w:t>
      </w:r>
      <w:r>
        <w:rPr>
          <w:spacing w:val="-3"/>
        </w:rPr>
        <w:t>为确保录用定稿网络首发的严肃性，录用定稿一经发布，不得修改论文题目、作者、机构名称和学术内容，</w:t>
      </w:r>
      <w:r>
        <w:rPr>
          <w:spacing w:val="5"/>
        </w:rPr>
        <w:t xml:space="preserve"> </w:t>
      </w:r>
      <w:r>
        <w:rPr>
          <w:spacing w:val="-2"/>
        </w:rPr>
        <w:t>只可基于编辑规范进行少量文字的修改。</w:t>
      </w:r>
    </w:p>
    <w:p>
      <w:pPr>
        <w:pStyle w:val="BodyText"/>
        <w:ind w:left="55" w:right="48" w:firstLine="379"/>
        <w:spacing w:before="5" w:line="320" w:lineRule="auto"/>
        <w:jc w:val="both"/>
        <w:rPr/>
      </w:pPr>
      <w:r>
        <w:rPr>
          <w:b/>
          <w:bCs/>
          <w:spacing w:val="-1"/>
        </w:rPr>
        <w:t>出版确认</w:t>
      </w:r>
      <w:r>
        <w:rPr>
          <w:spacing w:val="-1"/>
        </w:rPr>
        <w:t>：纸质期刊编辑部通过与《中国学术期刊（光盘版）》电子杂志社有限公司签约，在《中国</w:t>
      </w:r>
      <w:r>
        <w:rPr>
          <w:spacing w:val="10"/>
        </w:rPr>
        <w:t xml:space="preserve"> </w:t>
      </w:r>
      <w:r>
        <w:rPr>
          <w:spacing w:val="-4"/>
        </w:rPr>
        <w:t>学术期刊（网络版）》出版传播平台上创办与纸质期刊内容一致的网络版，以单篇或整期出版形式，在印刷</w:t>
      </w:r>
      <w:r>
        <w:rPr>
          <w:spacing w:val="2"/>
        </w:rPr>
        <w:t xml:space="preserve"> </w:t>
      </w:r>
      <w:r>
        <w:rPr>
          <w:spacing w:val="-4"/>
        </w:rPr>
        <w:t>出版之前刊发论文的录用定稿、排版定稿、整期汇编定稿。因为《中国学术期刊（网络版）》是国家新闻出</w:t>
      </w:r>
      <w:r>
        <w:rPr>
          <w:spacing w:val="2"/>
        </w:rPr>
        <w:t xml:space="preserve"> </w:t>
      </w:r>
      <w:r>
        <w:rPr>
          <w:spacing w:val="-1"/>
        </w:rPr>
        <w:t>版广电总局批准的网络连续型出版物（</w:t>
      </w:r>
      <w:r>
        <w:rPr>
          <w:rFonts w:ascii="Times New Roman" w:hAnsi="Times New Roman" w:eastAsia="Times New Roman" w:cs="Times New Roman"/>
          <w:spacing w:val="-1"/>
        </w:rPr>
        <w:t>ISSN 2096-4188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11-6037/Z</w:t>
      </w:r>
      <w:r>
        <w:rPr>
          <w:spacing w:val="-47"/>
          <w:w w:val="98"/>
        </w:rPr>
        <w:t>），</w:t>
      </w:r>
      <w:r>
        <w:rPr>
          <w:spacing w:val="-1"/>
        </w:rPr>
        <w:t>所以签约期刊的网络版上网络首</w:t>
      </w:r>
      <w:r>
        <w:rPr/>
        <w:t xml:space="preserve"> </w:t>
      </w:r>
      <w:r>
        <w:rPr>
          <w:spacing w:val="-4"/>
        </w:rPr>
        <w:t>发论文视为正式出版。</w:t>
      </w:r>
    </w:p>
    <w:p>
      <w:pPr>
        <w:spacing w:line="320" w:lineRule="auto"/>
        <w:sectPr>
          <w:pgSz w:w="11907" w:h="16839"/>
          <w:pgMar w:top="1431" w:right="1740" w:bottom="0" w:left="1785" w:header="0" w:footer="0" w:gutter="0"/>
        </w:sectPr>
        <w:rPr/>
      </w:pPr>
    </w:p>
    <w:p>
      <w:pPr>
        <w:spacing w:before="49" w:line="1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spacing w:val="-2"/>
        </w:rPr>
        <w:t>网络首发时间：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2023-03-15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15:31:33</w:t>
      </w:r>
    </w:p>
    <w:p>
      <w:pPr>
        <w:spacing w:line="20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TSong" w:hAnsi="STSong" w:eastAsia="STSong" w:cs="STSong"/>
          <w:sz w:val="18"/>
          <w:szCs w:val="18"/>
          <w:color w:val="0765AB"/>
        </w:rPr>
        <w:t>网络首发地址：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color w:val="0765AB"/>
          </w:rPr>
          <w:t>https://kns.cnki.net/kcms/detail/11.2166.R.</w:t>
        </w:r>
        <w:r>
          <w:rPr>
            <w:rFonts w:ascii="Times New Roman" w:hAnsi="Times New Roman" w:eastAsia="Times New Roman" w:cs="Times New Roman"/>
            <w:sz w:val="18"/>
            <w:szCs w:val="18"/>
            <w:color w:val="0765AB"/>
            <w:spacing w:val="-1"/>
          </w:rPr>
          <w:t>20230314.1250.003.html</w:t>
        </w:r>
      </w:hyperlink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10190"/>
        <w:spacing w:before="73"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" style="position:absolute;margin-left:49.147pt;margin-top:16.3599pt;mso-position-vertical-relative:text;mso-position-horizontal-relative:text;width:494.1pt;height:0.4pt;z-index:251661312;" filled="false" strokecolor="#231F20" strokeweight="0.37pt" coordsize="9882,8" coordorigin="0,0" path="m0,3l9881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9"/>
        </w:rPr>
        <w:t>·649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9"/>
        </w:rPr>
        <w:t>·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996"/>
        <w:spacing w:before="176" w:line="195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4"/>
        </w:rPr>
        <w:t>心血管疾病中医药诊疗指南/共识述评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5885733</wp:posOffset>
            </wp:positionH>
            <wp:positionV relativeFrom="paragraph">
              <wp:posOffset>144371</wp:posOffset>
            </wp:positionV>
            <wp:extent cx="802068" cy="78375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068" cy="78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1"/>
        <w:spacing w:before="99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0"/>
        </w:rPr>
        <w:t>毛静远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0"/>
        </w:rPr>
        <w:t>，杨颖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0"/>
        </w:rPr>
        <w:t>，王贤良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0"/>
        </w:rPr>
        <w:t>，毕颖斐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0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赵志强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>1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2"/>
        </w:rPr>
        <w:t>曹雅雯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2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2"/>
        </w:rPr>
        <w:t>，林姗姗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2"/>
          <w:position w:val="9"/>
        </w:rPr>
        <w:t>1，2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2"/>
        </w:rPr>
        <w:t>，张伯礼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2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  <w:position w:val="7"/>
        </w:rPr>
        <w:t>囚</w:t>
      </w:r>
    </w:p>
    <w:p>
      <w:pPr>
        <w:ind w:left="988" w:right="2476" w:firstLine="11"/>
        <w:spacing w:before="278" w:line="24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1.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天津中医药大学第一附属医院/国家中医针灸临床医学研究中心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，天津市西青区昌凌路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88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号，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300381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；2.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天津中医药大学</w:t>
      </w:r>
    </w:p>
    <w:p>
      <w:pPr>
        <w:ind w:left="982" w:right="81" w:hanging="74"/>
        <w:spacing w:before="301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［摘要］</w:t>
      </w:r>
      <w:r>
        <w:rPr>
          <w:rFonts w:ascii="SimHei" w:hAnsi="SimHei" w:eastAsia="SimHei" w:cs="Sim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年 10 月之前发布的心血管疾病中医药诊疗指南/共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识共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部进行统计分析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，结果显示相关指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南/共识根据内容可分为疾病诊疗指南/共识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部（62. 5%）、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中成药应用指南/共识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部（37. 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部指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南/共识报告了证据质量及推荐强度分级标准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包括指南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部； 由单一机构支持或发布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多机构支持或发布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在实践指南注册平台注册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，标注基金资助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，声明利益冲突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。通过对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全部指南/共识内容的梳理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，发现该领域中医药诊疗指南/共识的整体水平在不断提升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，体现在涉及病种不断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拓展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、辨证分型持续优化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、干预手段多元综合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中药推荐精准细化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、循证原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则得到重视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、制定过程愈加严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；提出在心血管疾病中医药诊疗指南/共识的制定工作中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，要兼顾中医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药特色和循证医学原则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以进一步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促进中医药的推广应用。</w:t>
      </w:r>
    </w:p>
    <w:p>
      <w:pPr>
        <w:ind w:left="908"/>
        <w:spacing w:before="1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［关键词］</w:t>
      </w:r>
      <w:r>
        <w:rPr>
          <w:rFonts w:ascii="SimHei" w:hAnsi="SimHei" w:eastAsia="SimHei" w:cs="Sim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心血管疾病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中医药诊疗指南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中医药诊疗共识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；述评</w:t>
      </w:r>
    </w:p>
    <w:p>
      <w:pPr>
        <w:spacing w:before="53"/>
        <w:rPr/>
      </w:pPr>
      <w:r/>
    </w:p>
    <w:p>
      <w:pPr>
        <w:sectPr>
          <w:headerReference w:type="default" r:id="rId6"/>
          <w:pgSz w:w="12246" w:h="17178"/>
          <w:pgMar w:top="1" w:right="884" w:bottom="0" w:left="421" w:header="0" w:footer="0" w:gutter="0"/>
          <w:cols w:equalWidth="0" w:num="1">
            <w:col w:w="10941" w:space="0"/>
          </w:cols>
        </w:sectPr>
        <w:rPr/>
      </w:pPr>
    </w:p>
    <w:p>
      <w:pPr>
        <w:ind w:left="983" w:right="389" w:firstLine="423"/>
        <w:spacing w:before="53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重视个体的中医药学与重视群体的循证医学已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相遇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、融合近三十年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，循证医学已成为中医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药学传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、创新与发展的重要载体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。中医药在心血管疾病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诊疗中应用广泛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，该领域循证研究成果丰富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，为相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关指南/共识的制定提供了坚实的基础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。我们检索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已发布的心血管疾病相关中医药诊疗指南/共识，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旨在汇集成果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，把握特点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，总结经验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，为进一步开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展指南/共识的制定提供借鉴。</w:t>
      </w:r>
    </w:p>
    <w:p>
      <w:pPr>
        <w:ind w:left="1004"/>
        <w:spacing w:before="22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心血管疾病中医药诊疗指南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共识发布概况</w:t>
      </w:r>
    </w:p>
    <w:p>
      <w:pPr>
        <w:ind w:left="1004"/>
        <w:spacing w:before="101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数据来源</w:t>
      </w:r>
    </w:p>
    <w:p>
      <w:pPr>
        <w:ind w:left="985" w:right="373" w:firstLine="421"/>
        <w:spacing w:before="28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检索中国期刊全文数据库（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CNKI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万方医学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数据库（WanFang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Data）、 维普网（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VIP）、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中国生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物医学文献数据库（Sinomed）及 Medline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、Embase、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Cochrane Library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数据库或搜索引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擎中的心血管疾病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中医药诊疗指南/共识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，检索时间范围为各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数据库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建库至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月30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日。</w:t>
      </w:r>
    </w:p>
    <w:p>
      <w:pPr>
        <w:ind w:left="1004"/>
        <w:spacing w:before="1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1. 2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整体情况</w:t>
      </w:r>
    </w:p>
    <w:p>
      <w:pPr>
        <w:ind w:left="1406"/>
        <w:spacing w:before="34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0" style="position:absolute;margin-left:54.2625pt;margin-top:24.9739pt;mso-position-vertical-relative:text;mso-position-horizontal-relative:text;width:105.05pt;height:0.4pt;z-index:251662336;" filled="false" strokecolor="#231F20" strokeweight="0.37pt" coordsize="2101,8" coordorigin="0,0" path="m0,3l2100,3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最终获得心血管疾病中医药诊疗指南/共识共</w:t>
      </w:r>
    </w:p>
    <w:p>
      <w:pPr>
        <w:ind w:left="1086" w:right="454" w:firstLine="4"/>
        <w:spacing w:before="240" w:line="223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基金项目：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国家中医药管理局中医药创新团队及人才支持计划项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目（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ZYYCXTD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-C-202203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  <w:w w:val="62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国家中医药管理局中医药循证能力建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设项目（2019XZZX-XXG007）</w:t>
      </w:r>
    </w:p>
    <w:p>
      <w:pPr>
        <w:ind w:left="1124"/>
        <w:spacing w:before="1" w:line="16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drawing>
          <wp:inline distT="0" distB="0" distL="0" distR="0">
            <wp:extent cx="123515" cy="9784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15" cy="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通讯作者：zhangbolipr@163. com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  <w:w w:val="64"/>
        </w:rPr>
        <w:t>，（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022）59596111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2" w:hanging="1"/>
        <w:spacing w:before="42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，均为中文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，包括指南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部（37. 5%）、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部（62. 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出版形式包括期刊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75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部（93. 7%）、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著作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部（6. 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5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按年度发布数量进行梳理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2004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年之前未有相关指南/共识发布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，2004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始逐步出现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，2017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年后则明显增多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同年份发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布数量分布详见图 1。</w:t>
      </w:r>
    </w:p>
    <w:p>
      <w:pPr>
        <w:ind w:left="85"/>
        <w:spacing w:before="45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心血管疾病中医药诊疗指南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共识内容评价</w:t>
      </w:r>
    </w:p>
    <w:p>
      <w:pPr>
        <w:ind w:left="85"/>
        <w:spacing w:before="113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指南/共识内容分析</w:t>
      </w:r>
    </w:p>
    <w:p>
      <w:pPr>
        <w:ind w:left="83" w:right="81" w:firstLine="427"/>
        <w:spacing w:before="49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部心血管疾病中医药诊疗指南/共识根据内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容可分为疾病诊疗指南/共识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部（62. 5%）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和中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成药应用指南/共识 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部（37. 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7"/>
          <w:w w:val="9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各指南/共识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的基本特征见附表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、附表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2（请扫描本文二维码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5"/>
        </w:rPr>
        <w:t>获取）。</w:t>
      </w:r>
    </w:p>
    <w:p>
      <w:pPr>
        <w:pStyle w:val="BodyText"/>
        <w:ind w:right="77" w:firstLine="85"/>
        <w:spacing w:before="40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疾病诊疗指南/共识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部疾病诊疗指南/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共 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南  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 （56. 0%）、 共 识  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（44. 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其中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［1］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对多种心血管疾病作出推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，其余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49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4"/>
        </w:rPr>
        <w:t>［2，3（39</w:t>
      </w:r>
      <w:r>
        <w:rPr>
          <w:sz w:val="10"/>
          <w:szCs w:val="10"/>
          <w:color w:val="231F20"/>
          <w:spacing w:val="-7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4"/>
        </w:rPr>
        <w:t>42，46</w:t>
      </w:r>
      <w:r>
        <w:rPr>
          <w:sz w:val="10"/>
          <w:szCs w:val="10"/>
          <w:color w:val="231F20"/>
          <w:spacing w:val="-7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4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9"/>
          <w:w w:val="74"/>
          <w:position w:val="4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4"/>
        </w:rPr>
        <w:t>4</w:t>
      </w:r>
      <w:r>
        <w:rPr>
          <w:sz w:val="10"/>
          <w:szCs w:val="10"/>
          <w:color w:val="231F20"/>
          <w:spacing w:val="-7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4"/>
        </w:rPr>
        <w:t>5，6（227</w:t>
      </w:r>
      <w:r>
        <w:rPr>
          <w:sz w:val="10"/>
          <w:szCs w:val="10"/>
          <w:color w:val="231F20"/>
          <w:spacing w:val="-8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249，250</w:t>
      </w:r>
      <w:r>
        <w:rPr>
          <w:sz w:val="10"/>
          <w:szCs w:val="10"/>
          <w:color w:val="231F20"/>
          <w:spacing w:val="-8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282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9"/>
          <w:w w:val="74"/>
          <w:position w:val="4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7</w:t>
      </w:r>
      <w:r>
        <w:rPr>
          <w:sz w:val="10"/>
          <w:szCs w:val="10"/>
          <w:color w:val="231F20"/>
          <w:spacing w:val="-8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9"/>
          <w:w w:val="74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w w:val="74"/>
          <w:position w:val="-3"/>
        </w:rPr>
        <w:t>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position w:val="-3"/>
        </w:rPr>
        <w:t>注：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position w:val="-3"/>
        </w:rPr>
        <w:t>()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内数字为不同指南/共识在同一部著作中的不同页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码分布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，下同］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均针对某一疾病类型作出推荐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及冠心病/胸痹心痛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部（包括冠心病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痹心痛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［3（39</w:t>
      </w:r>
      <w:r>
        <w:rPr>
          <w:sz w:val="10"/>
          <w:szCs w:val="10"/>
          <w:color w:val="231F20"/>
          <w:spacing w:val="1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42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66"/>
          <w:position w:val="7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、心绞痛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、稳定型心绞痛</w:t>
      </w:r>
    </w:p>
    <w:p>
      <w:pPr>
        <w:spacing w:line="222" w:lineRule="auto"/>
        <w:sectPr>
          <w:type w:val="continuous"/>
          <w:pgSz w:w="12246" w:h="17178"/>
          <w:pgMar w:top="1" w:right="884" w:bottom="0" w:left="421" w:header="0" w:footer="0" w:gutter="0"/>
          <w:cols w:equalWidth="0" w:num="2">
            <w:col w:w="6059" w:space="100"/>
            <w:col w:w="47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371"/>
        <w:spacing w:before="204" w:line="2950" w:lineRule="exact"/>
        <w:rPr/>
      </w:pPr>
      <w:r>
        <w:rPr>
          <w:position w:val="-59"/>
        </w:rPr>
        <w:drawing>
          <wp:inline distT="0" distB="0" distL="0" distR="0">
            <wp:extent cx="5900426" cy="187382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0426" cy="18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26"/>
        <w:spacing w:before="109" w:line="199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图</w:t>
      </w:r>
      <w:r>
        <w:rPr>
          <w:rFonts w:ascii="SimHei" w:hAnsi="SimHei" w:eastAsia="SimHei" w:cs="SimHei"/>
          <w:sz w:val="17"/>
          <w:szCs w:val="17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   心血管疾病中医药诊疗指南/共识不同年份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发布数量分布图</w:t>
      </w:r>
    </w:p>
    <w:p>
      <w:pPr>
        <w:ind w:left="459"/>
        <w:spacing w:before="57" w:line="172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Figure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1    Number of TCM guidelines/consensuses for diagnosis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treatment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of cardiovascular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diseases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published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each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year</w:t>
      </w:r>
    </w:p>
    <w:p>
      <w:pPr>
        <w:spacing w:line="99" w:lineRule="exact"/>
        <w:rPr/>
      </w:pPr>
      <w:r/>
    </w:p>
    <w:p>
      <w:pPr>
        <w:spacing w:line="99" w:lineRule="exact"/>
        <w:sectPr>
          <w:headerReference w:type="default" r:id="rId9"/>
          <w:pgSz w:w="12246" w:h="17178"/>
          <w:pgMar w:top="1808" w:right="1197" w:bottom="0" w:left="886" w:header="1454" w:footer="0" w:gutter="0"/>
          <w:cols w:equalWidth="0" w:num="1">
            <w:col w:w="10162" w:space="0"/>
          </w:cols>
        </w:sectPr>
        <w:rPr/>
      </w:pPr>
    </w:p>
    <w:p>
      <w:pPr>
        <w:pStyle w:val="BodyText"/>
        <w:ind w:left="81" w:right="453" w:firstLine="6"/>
        <w:spacing w:before="37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［6（250</w:t>
      </w:r>
      <w:r>
        <w:rPr>
          <w:sz w:val="10"/>
          <w:szCs w:val="10"/>
          <w:color w:val="231F20"/>
          <w:spacing w:val="-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282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59"/>
          <w:position w:val="6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7</w:t>
      </w:r>
      <w:r>
        <w:rPr>
          <w:sz w:val="10"/>
          <w:szCs w:val="10"/>
          <w:color w:val="231F20"/>
          <w:spacing w:val="-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、不稳定型心绞痛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［9］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、急性心肌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梗死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［10</w:t>
      </w:r>
      <w:r>
        <w:rPr>
          <w:sz w:val="10"/>
          <w:szCs w:val="10"/>
          <w:color w:val="231F20"/>
          <w:spacing w:val="3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、冠状动脉介入术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［14</w:t>
      </w:r>
      <w:r>
        <w:rPr>
          <w:sz w:val="10"/>
          <w:szCs w:val="10"/>
          <w:color w:val="231F20"/>
          <w:spacing w:val="3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89"/>
          <w:position w:val="-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高血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压相关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部（包括原发性高血压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［6（227</w:t>
      </w:r>
      <w:r>
        <w:rPr>
          <w:sz w:val="10"/>
          <w:szCs w:val="10"/>
          <w:color w:val="231F20"/>
          <w:spacing w:val="1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249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56"/>
          <w:position w:val="7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22］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、原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 性 高 血 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焦 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［18</w:t>
      </w:r>
      <w:r>
        <w:rPr>
          <w:sz w:val="10"/>
          <w:szCs w:val="10"/>
          <w:color w:val="231F20"/>
          <w:spacing w:val="7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主动脉及外周动脉疾病相关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部（包括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动脉粥样硬化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［24，27］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、动脉粥样硬化性心血管疾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［26］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、周围血管疾病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［23，25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  <w:position w:val="-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心力衰竭相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部（包括慢性心力衰竭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［28，31］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、未分类心力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衰竭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［29</w:t>
      </w:r>
      <w:r>
        <w:rPr>
          <w:sz w:val="10"/>
          <w:szCs w:val="10"/>
          <w:color w:val="231F20"/>
          <w:spacing w:val="7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30］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8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心肌疾病相关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部（包括病毒性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心肌炎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［32</w:t>
      </w:r>
      <w:r>
        <w:rPr>
          <w:sz w:val="10"/>
          <w:szCs w:val="10"/>
          <w:color w:val="231F20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33］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、糖尿病心肌病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［34］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、脓毒性心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肌病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［35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心脏康复相关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部（包括冠状动脉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旁路移植术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期心脏康复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［36］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期心脏康复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［37］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、稳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1 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［38］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［39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3"/>
          <w:position w:val="8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8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关 3 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搏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［40</w:t>
      </w:r>
      <w:r>
        <w:rPr>
          <w:sz w:val="10"/>
          <w:szCs w:val="10"/>
          <w:color w:val="231F20"/>
          <w:spacing w:val="1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41］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、未分类心律失常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［3］46</w:t>
      </w:r>
      <w:r>
        <w:rPr>
          <w:sz w:val="10"/>
          <w:szCs w:val="10"/>
          <w:color w:val="231F20"/>
          <w:spacing w:val="1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>49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  <w:position w:val="-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1"/>
        </w:rPr>
        <w:t>血脂异常相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［42</w:t>
      </w:r>
      <w:r>
        <w:rPr>
          <w:sz w:val="10"/>
          <w:szCs w:val="10"/>
          <w:color w:val="231F20"/>
          <w:spacing w:val="2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43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双心疾病相关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［44</w:t>
      </w:r>
      <w:r>
        <w:rPr>
          <w:sz w:val="10"/>
          <w:szCs w:val="10"/>
          <w:color w:val="231F20"/>
          <w:spacing w:val="2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7"/>
        </w:rPr>
        <w:t>45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肺血管病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［46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猝死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心肺复苏与急救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7"/>
        </w:rPr>
        <w:t>［48］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。</w:t>
      </w:r>
    </w:p>
    <w:p>
      <w:pPr>
        <w:pStyle w:val="BodyText"/>
        <w:ind w:left="80" w:right="373" w:firstLine="424"/>
        <w:spacing w:before="26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部指南/共识推荐的干预手段均体现了辨证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则   ，   涉   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口   服  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  成   药   43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5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［1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2，5，6（227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249，250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282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59"/>
          <w:position w:val="3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7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18，19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22，24，26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38，40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43，45</w:t>
      </w:r>
      <w:r>
        <w:rPr>
          <w:sz w:val="10"/>
          <w:szCs w:val="10"/>
          <w:color w:val="231F20"/>
          <w:spacing w:val="-11"/>
          <w:position w:val="3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3"/>
        </w:rPr>
        <w:t>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5"/>
        </w:rPr>
        <w:t>、中药汤剂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5"/>
        </w:rPr>
        <w:t>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8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［3（39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42，46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59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4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5，6（227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249，250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282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59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7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18，20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21，23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25，27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30，32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35，38，40，42</w:t>
      </w:r>
      <w:r>
        <w:rPr>
          <w:sz w:val="10"/>
          <w:szCs w:val="10"/>
          <w:color w:val="231F20"/>
          <w:spacing w:val="-1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</w:rPr>
        <w:t>48］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4"/>
        </w:rPr>
        <w:t>中药注射液 22 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［1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2，6（250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57"/>
          <w:position w:val="4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8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15，24，27，29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31，33，35，37，46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4"/>
        </w:rPr>
        <w:t>、针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6"/>
        </w:rPr>
        <w:t>刺 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6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［3（39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42，46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67"/>
          <w:position w:val="1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4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5，6（227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249，250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282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67"/>
          <w:position w:val="1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7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9，12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13，17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18，20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21，25，27</w:t>
      </w:r>
      <w:r>
        <w:rPr>
          <w:sz w:val="10"/>
          <w:szCs w:val="10"/>
          <w:color w:val="231F20"/>
          <w:spacing w:val="-9"/>
          <w:position w:val="1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1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32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34，38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40，42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45，47</w:t>
      </w:r>
      <w:r>
        <w:rPr>
          <w:sz w:val="10"/>
          <w:szCs w:val="10"/>
          <w:color w:val="231F20"/>
          <w:spacing w:val="-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48］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4"/>
        </w:rPr>
        <w:t>、其他中医疗法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4"/>
        </w:rPr>
        <w:t>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4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［3（39</w:t>
      </w:r>
      <w:r>
        <w:rPr>
          <w:sz w:val="10"/>
          <w:szCs w:val="10"/>
          <w:color w:val="231F20"/>
          <w:spacing w:val="-12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42，46</w:t>
      </w:r>
      <w:r>
        <w:rPr>
          <w:sz w:val="10"/>
          <w:szCs w:val="10"/>
          <w:color w:val="231F20"/>
          <w:spacing w:val="-12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61"/>
          <w:position w:val="4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4，8</w:t>
      </w:r>
      <w:r>
        <w:rPr>
          <w:sz w:val="10"/>
          <w:szCs w:val="10"/>
          <w:color w:val="231F20"/>
          <w:spacing w:val="-12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9，12</w:t>
      </w:r>
      <w:r>
        <w:rPr>
          <w:sz w:val="10"/>
          <w:szCs w:val="10"/>
          <w:color w:val="231F20"/>
          <w:spacing w:val="-12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4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99"/>
          <w:position w:val="4"/>
        </w:rPr>
        <w:t>17</w:t>
      </w:r>
      <w:r>
        <w:rPr>
          <w:sz w:val="10"/>
          <w:szCs w:val="10"/>
          <w:color w:val="231F20"/>
          <w:spacing w:val="-14"/>
          <w:w w:val="9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99"/>
          <w:position w:val="4"/>
        </w:rPr>
        <w:t>19，20</w:t>
      </w:r>
      <w:r>
        <w:rPr>
          <w:sz w:val="10"/>
          <w:szCs w:val="10"/>
          <w:color w:val="231F20"/>
          <w:spacing w:val="-14"/>
          <w:w w:val="9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99"/>
          <w:position w:val="4"/>
        </w:rPr>
        <w:t>21，25，28，32，34，38，40，42</w:t>
      </w:r>
      <w:r>
        <w:rPr>
          <w:sz w:val="10"/>
          <w:szCs w:val="10"/>
          <w:color w:val="231F20"/>
          <w:spacing w:val="-14"/>
          <w:w w:val="9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99"/>
          <w:position w:val="4"/>
        </w:rPr>
        <w:t>43，45</w:t>
      </w:r>
      <w:r>
        <w:rPr>
          <w:sz w:val="10"/>
          <w:szCs w:val="10"/>
          <w:color w:val="231F20"/>
          <w:spacing w:val="-14"/>
          <w:w w:val="99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99"/>
          <w:position w:val="4"/>
        </w:rPr>
        <w:t>46］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  <w:position w:val="-4"/>
        </w:rPr>
        <w:t>。针刺治疗包括毫针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  <w:position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  <w:position w:val="-4"/>
        </w:rPr>
        <w:t>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、耳针等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，其他中医疗法包括中医康复运动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（如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八段锦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、太极拳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、气功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、瑜伽）、 灸法（如常规灸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、热敏灸）、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穴位敷贴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、穴位注射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、推拿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、刺络、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拔罐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、浴足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、五行音乐疗法和情志相胜疗法等。</w:t>
      </w:r>
    </w:p>
    <w:p>
      <w:pPr>
        <w:pStyle w:val="BodyText"/>
        <w:ind w:right="373" w:firstLine="85"/>
        <w:spacing w:before="51" w:line="20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1. 2    中成药应用指南/共识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部中成药应用指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南/共 识 共 包 括 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（6.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7%）、  共 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（93. 3%）。 根据剂型可分为口服中成药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［49</w:t>
      </w:r>
      <w:r>
        <w:rPr>
          <w:sz w:val="10"/>
          <w:szCs w:val="10"/>
          <w:color w:val="231F20"/>
          <w:spacing w:val="-4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64］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2" w:right="201" w:firstLine="21"/>
        <w:spacing w:before="4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中 药 注 射 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［65</w:t>
      </w:r>
      <w:r>
        <w:rPr>
          <w:sz w:val="10"/>
          <w:szCs w:val="10"/>
          <w:color w:val="231F20"/>
          <w:spacing w:val="-4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75］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剂 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［76</w:t>
      </w:r>
      <w:r>
        <w:rPr>
          <w:sz w:val="10"/>
          <w:szCs w:val="10"/>
          <w:color w:val="231F20"/>
          <w:spacing w:val="7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78］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。涉及了多种疾病的应用推荐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，部分指南/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共识同部即涉及多种疾病的应用推荐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，包括冠心病</w:t>
      </w:r>
    </w:p>
    <w:p>
      <w:pPr>
        <w:pStyle w:val="BodyText"/>
        <w:ind w:left="83" w:right="138" w:firstLine="2"/>
        <w:spacing w:before="4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4"/>
        </w:rPr>
        <w:t>27 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［49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55，57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60，62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65，67</w:t>
      </w:r>
      <w:r>
        <w:rPr>
          <w:sz w:val="10"/>
          <w:szCs w:val="10"/>
          <w:color w:val="231F20"/>
          <w:spacing w:val="-10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4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4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4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4"/>
        </w:rPr>
        <w:t>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4"/>
        </w:rPr>
        <w:t>竭 6 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［65</w:t>
      </w:r>
      <w:r>
        <w:rPr>
          <w:sz w:val="10"/>
          <w:szCs w:val="10"/>
          <w:color w:val="231F20"/>
          <w:spacing w:val="-8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66，69，73，77</w:t>
      </w:r>
      <w:r>
        <w:rPr>
          <w:sz w:val="10"/>
          <w:szCs w:val="10"/>
          <w:color w:val="231F20"/>
          <w:spacing w:val="-8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4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4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7"/>
          <w:w w:val="95"/>
          <w:position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［49，53，59，76</w:t>
      </w:r>
      <w:r>
        <w:rPr>
          <w:sz w:val="10"/>
          <w:szCs w:val="10"/>
          <w:color w:val="231F20"/>
          <w:spacing w:val="-8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w w:val="87"/>
          <w:position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5"/>
        </w:rPr>
        <w:t>［53，57</w:t>
      </w:r>
      <w:r>
        <w:rPr>
          <w:sz w:val="10"/>
          <w:szCs w:val="10"/>
          <w:color w:val="231F20"/>
          <w:spacing w:val="-12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5"/>
        </w:rPr>
        <w:t>58，78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5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3"/>
        </w:rPr>
        <w:t>心 律 失 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3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［50，58，77</w:t>
      </w:r>
      <w:r>
        <w:rPr>
          <w:sz w:val="10"/>
          <w:szCs w:val="10"/>
          <w:color w:val="231F20"/>
          <w:spacing w:val="-6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5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3"/>
        </w:rPr>
        <w:t>高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血 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［59，77</w:t>
      </w:r>
      <w:r>
        <w:rPr>
          <w:sz w:val="10"/>
          <w:szCs w:val="10"/>
          <w:color w:val="231F20"/>
          <w:spacing w:val="-3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病 4 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［65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，75，77</w:t>
      </w:r>
      <w:r>
        <w:rPr>
          <w:sz w:val="10"/>
          <w:szCs w:val="10"/>
          <w:color w:val="231F20"/>
          <w:spacing w:val="-4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6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病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［73，77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休克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［69，73］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心脏康复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［56］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他 疾 病 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>［58</w:t>
      </w:r>
      <w:r>
        <w:rPr>
          <w:sz w:val="10"/>
          <w:szCs w:val="10"/>
          <w:color w:val="231F20"/>
          <w:spacing w:val="-8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>59，62，65，67</w:t>
      </w:r>
      <w:r>
        <w:rPr>
          <w:sz w:val="10"/>
          <w:szCs w:val="10"/>
          <w:color w:val="231F20"/>
          <w:spacing w:val="-8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>68，70</w:t>
      </w:r>
      <w:r>
        <w:rPr>
          <w:sz w:val="10"/>
          <w:szCs w:val="10"/>
          <w:color w:val="231F20"/>
          <w:spacing w:val="-8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>75，77</w:t>
      </w:r>
      <w:r>
        <w:rPr>
          <w:sz w:val="10"/>
          <w:szCs w:val="10"/>
          <w:color w:val="231F20"/>
          <w:spacing w:val="-8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>78］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3"/>
        </w:rPr>
        <w:t>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5"/>
        </w:rPr>
        <w:t>［59，74，77</w:t>
      </w:r>
      <w:r>
        <w:rPr>
          <w:sz w:val="10"/>
          <w:szCs w:val="10"/>
          <w:color w:val="231F20"/>
          <w:spacing w:val="-10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5"/>
        </w:rPr>
        <w:t>78］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3"/>
        </w:rPr>
        <w:t>、 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3"/>
        </w:rPr>
        <w:t>吸 系 统 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3"/>
        </w:rPr>
        <w:t>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［65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，69，74</w:t>
      </w:r>
      <w:r>
        <w:rPr>
          <w:sz w:val="10"/>
          <w:szCs w:val="10"/>
          <w:color w:val="231F20"/>
          <w:spacing w:val="-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75］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3"/>
        </w:rPr>
        <w:t>肾 脏 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4"/>
        </w:rPr>
        <w:t>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［67，74，78］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4"/>
        </w:rPr>
        <w:t>、肿瘤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4"/>
        </w:rPr>
        <w:t>［73］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4"/>
        </w:rPr>
        <w:t>。</w:t>
      </w:r>
    </w:p>
    <w:p>
      <w:pPr>
        <w:ind w:left="85"/>
        <w:spacing w:before="52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证据分级及推荐强度报告</w:t>
      </w:r>
    </w:p>
    <w:p>
      <w:pPr>
        <w:pStyle w:val="BodyText"/>
        <w:ind w:firstLine="510"/>
        <w:spacing w:before="28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部指南/共识中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部报告了证据质量及推荐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强度分级标准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，包括指南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。证据分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估 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评价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3"/>
        </w:rPr>
        <w:t>（GRADE）分级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0"/>
          <w:position w:val="5"/>
        </w:rPr>
        <w:t>［79］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3"/>
        </w:rPr>
        <w:t>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87"/>
          <w:position w:val="5"/>
        </w:rPr>
        <w:t>［2，8</w:t>
      </w:r>
      <w:r>
        <w:rPr>
          <w:sz w:val="10"/>
          <w:szCs w:val="10"/>
          <w:color w:val="231F20"/>
          <w:spacing w:val="-13"/>
          <w:w w:val="8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87"/>
          <w:position w:val="5"/>
        </w:rPr>
        <w:t>9，12</w:t>
      </w:r>
      <w:r>
        <w:rPr>
          <w:sz w:val="10"/>
          <w:szCs w:val="10"/>
          <w:color w:val="231F20"/>
          <w:spacing w:val="-13"/>
          <w:w w:val="8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87"/>
          <w:position w:val="5"/>
        </w:rPr>
        <w:t>13，22，26，31，33，41，43，60</w:t>
      </w:r>
      <w:r>
        <w:rPr>
          <w:sz w:val="10"/>
          <w:szCs w:val="10"/>
          <w:color w:val="231F20"/>
          <w:spacing w:val="-13"/>
          <w:w w:val="8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87"/>
          <w:position w:val="5"/>
        </w:rPr>
        <w:t>62，69</w:t>
      </w:r>
      <w:r>
        <w:rPr>
          <w:sz w:val="10"/>
          <w:szCs w:val="10"/>
          <w:color w:val="231F20"/>
          <w:spacing w:val="-13"/>
          <w:w w:val="8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87"/>
          <w:position w:val="5"/>
        </w:rPr>
        <w:t>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1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position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w w:val="95"/>
          <w:position w:val="-3"/>
        </w:rPr>
        <w:t>“基于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［80］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［6（227</w:t>
      </w:r>
      <w:r>
        <w:rPr>
          <w:sz w:val="10"/>
          <w:szCs w:val="10"/>
          <w:color w:val="231F20"/>
          <w:spacing w:val="-3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249，250</w:t>
      </w:r>
      <w:r>
        <w:rPr>
          <w:sz w:val="10"/>
          <w:szCs w:val="10"/>
          <w:color w:val="231F20"/>
          <w:spacing w:val="-3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252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0"/>
          <w:w w:val="88"/>
          <w:position w:val="6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46</w:t>
      </w:r>
      <w:r>
        <w:rPr>
          <w:sz w:val="10"/>
          <w:szCs w:val="10"/>
          <w:color w:val="231F20"/>
          <w:spacing w:val="-3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47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0"/>
          <w:w w:val="88"/>
          <w:position w:val="6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3"/>
          <w:w w:val="102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牛 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学 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position w:val="-2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（OCEBM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1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8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7"/>
        </w:rPr>
        <w:t>81］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6"/>
          <w:w w:val="10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分 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7"/>
        </w:rPr>
        <w:t>［34，64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8"/>
          <w:position w:val="7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欧 洲 心 脏 病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>ESC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8"/>
          <w:position w:val="7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82］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分级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［11，17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w w:val="78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1"/>
        </w:rPr>
        <w:t>美国心脏病学会/心脏协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ACCF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w w:val="81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83］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分级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［58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w w:val="8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“基于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Delphi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的中医文献证据分级标准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”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［84］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7"/>
        </w:rPr>
        <w:t>［21］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，其余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52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指南/共识均未报告证据分级及推荐强度。</w:t>
      </w:r>
    </w:p>
    <w:p>
      <w:pPr>
        <w:ind w:left="85"/>
        <w:spacing w:before="28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2. 3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支持或发布机构/团体</w:t>
      </w:r>
    </w:p>
    <w:p>
      <w:pPr>
        <w:ind w:left="82" w:right="138" w:firstLine="444"/>
        <w:spacing w:before="33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由单一机构支持或发布的指南/共识共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其中支持或发布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部及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部以上的机构有中华中医</w:t>
      </w:r>
    </w:p>
    <w:p>
      <w:pPr>
        <w:pStyle w:val="BodyText"/>
        <w:ind w:left="81" w:right="123" w:firstLine="2"/>
        <w:spacing w:before="4" w:line="221" w:lineRule="auto"/>
        <w:tabs>
          <w:tab w:val="left" w:pos="4781"/>
        </w:tabs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5"/>
        </w:rPr>
        <w:t>药学会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5"/>
        </w:rPr>
        <w:t>28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5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2"/>
        </w:rPr>
        <w:t>［3（39</w:t>
      </w:r>
      <w:r>
        <w:rPr>
          <w:sz w:val="10"/>
          <w:szCs w:val="10"/>
          <w:color w:val="231F20"/>
          <w:spacing w:val="-11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2"/>
        </w:rPr>
        <w:t>42，46</w:t>
      </w:r>
      <w:r>
        <w:rPr>
          <w:sz w:val="10"/>
          <w:szCs w:val="10"/>
          <w:color w:val="231F20"/>
          <w:spacing w:val="-11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2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60"/>
          <w:position w:val="2"/>
        </w:rPr>
        <w:t>），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4</w:t>
      </w:r>
      <w:r>
        <w:rPr>
          <w:sz w:val="10"/>
          <w:szCs w:val="10"/>
          <w:color w:val="231F20"/>
          <w:spacing w:val="-12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5，7</w:t>
      </w:r>
      <w:r>
        <w:rPr>
          <w:sz w:val="10"/>
          <w:szCs w:val="10"/>
          <w:color w:val="231F20"/>
          <w:spacing w:val="-12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9，14，16，18，20，23，28，32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2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33，40，44，46</w:t>
      </w:r>
      <w:r>
        <w:rPr>
          <w:sz w:val="10"/>
          <w:szCs w:val="10"/>
          <w:color w:val="231F20"/>
          <w:spacing w:val="-12"/>
          <w:position w:val="2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2"/>
        </w:rPr>
        <w:t>47，58，</w:t>
      </w:r>
      <w:r>
        <w:rPr>
          <w:rFonts w:ascii="Microsoft YaHei" w:hAnsi="Microsoft YaHei" w:eastAsia="Microsoft YaHei" w:cs="Microsoft YaHei"/>
          <w:sz w:val="10"/>
          <w:szCs w:val="10"/>
        </w:rPr>
        <w:tab/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60</w:t>
      </w:r>
      <w:r>
        <w:rPr>
          <w:sz w:val="10"/>
          <w:szCs w:val="10"/>
          <w:color w:val="231F20"/>
          <w:spacing w:val="-6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62，70</w:t>
      </w:r>
      <w:r>
        <w:rPr>
          <w:sz w:val="10"/>
          <w:szCs w:val="10"/>
          <w:color w:val="231F20"/>
          <w:spacing w:val="-6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72，76</w:t>
      </w:r>
      <w:r>
        <w:rPr>
          <w:sz w:val="10"/>
          <w:szCs w:val="10"/>
          <w:color w:val="231F20"/>
          <w:spacing w:val="-6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5"/>
        </w:rPr>
        <w:t>77］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3"/>
        </w:rPr>
        <w:t>、中国中西医结合学会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5"/>
        </w:rPr>
        <w:t>［24</w:t>
      </w:r>
      <w:r>
        <w:rPr>
          <w:sz w:val="10"/>
          <w:szCs w:val="10"/>
          <w:color w:val="231F20"/>
          <w:spacing w:val="-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5"/>
        </w:rPr>
        <w:t>25，43，45，54</w:t>
      </w:r>
      <w:r>
        <w:rPr>
          <w:sz w:val="10"/>
          <w:szCs w:val="10"/>
          <w:color w:val="231F20"/>
          <w:spacing w:val="-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5"/>
        </w:rPr>
        <w:t>55］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w w:val="92"/>
          <w:position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中国中医科学院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6"/>
        </w:rPr>
        <w:t>［6（250</w:t>
      </w:r>
      <w:r>
        <w:rPr>
          <w:sz w:val="10"/>
          <w:szCs w:val="10"/>
          <w:color w:val="231F20"/>
          <w:spacing w:val="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6"/>
        </w:rPr>
        <w:t>282，227</w:t>
      </w:r>
      <w:r>
        <w:rPr>
          <w:sz w:val="10"/>
          <w:szCs w:val="10"/>
          <w:color w:val="231F20"/>
          <w:spacing w:val="1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6"/>
        </w:rPr>
        <w:t>249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国家心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>血管病</w:t>
      </w:r>
    </w:p>
    <w:p>
      <w:pPr>
        <w:pStyle w:val="BodyText"/>
        <w:ind w:left="103"/>
        <w:spacing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［36</w:t>
      </w:r>
      <w:r>
        <w:rPr>
          <w:sz w:val="10"/>
          <w:szCs w:val="10"/>
          <w:color w:val="231F20"/>
          <w:spacing w:val="8"/>
          <w:position w:val="8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由多机构支持或发布的指南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/共识</w:t>
      </w:r>
    </w:p>
    <w:p>
      <w:pPr>
        <w:ind w:left="87"/>
        <w:spacing w:before="32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8" style="position:absolute;margin-left:165.12pt;margin-top:0.398632pt;mso-position-vertical-relative:text;mso-position-horizontal-relative:text;width:71.05pt;height:7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5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4"/>
                    </w:rPr>
                    <w:t>［10</w:t>
                  </w:r>
                  <w:r>
                    <w:rPr>
                      <w:sz w:val="10"/>
                      <w:szCs w:val="10"/>
                      <w:color w:val="231F20"/>
                      <w:spacing w:val="-14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4"/>
                    </w:rPr>
                    <w:t>12，15，27，29</w:t>
                  </w:r>
                  <w:r>
                    <w:rPr>
                      <w:sz w:val="10"/>
                      <w:szCs w:val="10"/>
                      <w:color w:val="231F20"/>
                      <w:spacing w:val="-14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4"/>
                    </w:rPr>
                    <w:t>30，35，52，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，其中涉及中国医师协会 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部</w:t>
      </w:r>
    </w:p>
    <w:p>
      <w:pPr>
        <w:pStyle w:val="BodyText"/>
        <w:ind w:left="81"/>
        <w:spacing w:before="28" w:line="166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57，59，64，68</w:t>
      </w:r>
      <w:r>
        <w:rPr>
          <w:sz w:val="10"/>
          <w:szCs w:val="10"/>
          <w:color w:val="231F20"/>
          <w:spacing w:val="-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69，73</w:t>
      </w:r>
      <w:r>
        <w:rPr>
          <w:sz w:val="10"/>
          <w:szCs w:val="10"/>
          <w:color w:val="231F20"/>
          <w:spacing w:val="-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5"/>
        </w:rPr>
        <w:t>75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3"/>
        </w:rPr>
        <w:t>中国中西医结合学会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3"/>
        </w:rPr>
        <w:t>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10，12，15，17，</w:t>
      </w:r>
    </w:p>
    <w:p>
      <w:pPr>
        <w:spacing w:line="166" w:lineRule="auto"/>
        <w:sectPr>
          <w:type w:val="continuous"/>
          <w:pgSz w:w="12246" w:h="17178"/>
          <w:pgMar w:top="1808" w:right="1197" w:bottom="0" w:left="886" w:header="1454" w:footer="0" w:gutter="0"/>
          <w:cols w:equalWidth="0" w:num="2">
            <w:col w:w="5156" w:space="100"/>
            <w:col w:w="4906" w:space="0"/>
          </w:cols>
        </w:sectPr>
        <w:rPr>
          <w:rFonts w:ascii="Microsoft YaHei" w:hAnsi="Microsoft YaHei" w:eastAsia="Microsoft YaHei" w:cs="Microsoft YaHei"/>
          <w:sz w:val="10"/>
          <w:szCs w:val="10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11"/>
          <w:pgSz w:w="12246" w:h="17178"/>
          <w:pgMar w:top="1808" w:right="884" w:bottom="0" w:left="1400" w:header="1454" w:footer="0" w:gutter="0"/>
          <w:cols w:equalWidth="0" w:num="1">
            <w:col w:w="9962" w:space="0"/>
          </w:cols>
        </w:sectPr>
        <w:rPr/>
      </w:pPr>
    </w:p>
    <w:p>
      <w:pPr>
        <w:pStyle w:val="BodyText"/>
        <w:ind w:left="3" w:right="439"/>
        <w:spacing w:before="45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29</w:t>
      </w:r>
      <w:r>
        <w:rPr>
          <w:sz w:val="10"/>
          <w:szCs w:val="10"/>
          <w:color w:val="231F20"/>
          <w:spacing w:val="-15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30，35，50，52，56</w:t>
      </w:r>
      <w:r>
        <w:rPr>
          <w:sz w:val="10"/>
          <w:szCs w:val="10"/>
          <w:color w:val="231F20"/>
          <w:spacing w:val="-15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57，66，68，74</w:t>
      </w:r>
      <w:r>
        <w:rPr>
          <w:sz w:val="10"/>
          <w:szCs w:val="10"/>
          <w:color w:val="231F20"/>
          <w:spacing w:val="-15"/>
          <w:position w:val="4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75］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4"/>
        </w:rPr>
        <w:t>、中华中医药学会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4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4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4"/>
        </w:rPr>
        <w:t>［1，12，15，17，21，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6"/>
        </w:rPr>
        <w:t>27，29，78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2"/>
        </w:rPr>
        <w:t>中国中药协会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8"/>
          <w:position w:val="6"/>
        </w:rPr>
        <w:t>［2，22，31，41，56］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2"/>
        </w:rPr>
        <w:t>、世界中医药学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会联合会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7"/>
        </w:rPr>
        <w:t>［11，15，17，57］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position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position w:val="-1"/>
        </w:rPr>
        <w:t>国家中医心血管病临床医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学研究中心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［59，64，73</w:t>
      </w:r>
      <w:r>
        <w:rPr>
          <w:sz w:val="10"/>
          <w:szCs w:val="10"/>
          <w:color w:val="231F20"/>
          <w:spacing w:val="-1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7"/>
        </w:rPr>
        <w:t>74］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1"/>
        </w:rPr>
        <w:t>、中国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中西医结合杂志社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6"/>
        </w:rPr>
        <w:t>［10，12］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2"/>
        </w:rPr>
        <w:t>；未注明支持或发布机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6"/>
        </w:rPr>
        <w:t>［19，49，65］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-2"/>
        </w:rPr>
        <w:t>。</w:t>
      </w:r>
    </w:p>
    <w:p>
      <w:pPr>
        <w:ind w:left="8"/>
        <w:spacing w:before="1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2. 4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注册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、资助及利益冲突声明</w:t>
      </w:r>
    </w:p>
    <w:p>
      <w:pPr>
        <w:pStyle w:val="BodyText"/>
        <w:ind w:left="5" w:right="389" w:firstLine="428"/>
        <w:spacing w:before="3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部指南/共识中在实践指南注册平台注册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1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7"/>
        </w:rPr>
        <w:t>［2，31，58，70</w:t>
      </w:r>
      <w:r>
        <w:rPr>
          <w:sz w:val="10"/>
          <w:szCs w:val="10"/>
          <w:color w:val="231F20"/>
          <w:spacing w:val="-14"/>
          <w:position w:val="7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7"/>
        </w:rPr>
        <w:t>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74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部均未注册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。标注基金资助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3"/>
        </w:rPr>
        <w:t>部（包括指南 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5"/>
        </w:rPr>
        <w:t>［2，4</w:t>
      </w:r>
      <w:r>
        <w:rPr>
          <w:sz w:val="10"/>
          <w:szCs w:val="10"/>
          <w:color w:val="231F20"/>
          <w:spacing w:val="-14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5"/>
        </w:rPr>
        <w:t>5，12</w:t>
      </w:r>
      <w:r>
        <w:rPr>
          <w:sz w:val="10"/>
          <w:szCs w:val="10"/>
          <w:color w:val="231F20"/>
          <w:spacing w:val="-14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5"/>
        </w:rPr>
        <w:t>13，16，18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，22，28，31</w:t>
      </w:r>
      <w:r>
        <w:rPr>
          <w:sz w:val="10"/>
          <w:szCs w:val="10"/>
          <w:color w:val="231F20"/>
          <w:spacing w:val="-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34，39</w:t>
      </w:r>
      <w:r>
        <w:rPr>
          <w:sz w:val="10"/>
          <w:szCs w:val="10"/>
          <w:color w:val="231F20"/>
          <w:spacing w:val="-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42，46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5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position w:val="-3"/>
        </w:rPr>
        <w:t>共识 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［10，14，20</w:t>
      </w:r>
      <w:r>
        <w:rPr>
          <w:sz w:val="10"/>
          <w:szCs w:val="10"/>
          <w:color w:val="231F20"/>
          <w:spacing w:val="-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21，25，29，44，51，58，61</w:t>
      </w:r>
      <w:r>
        <w:rPr>
          <w:sz w:val="10"/>
          <w:szCs w:val="10"/>
          <w:color w:val="231F20"/>
          <w:spacing w:val="-15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5"/>
        </w:rPr>
        <w:t>63，65，7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5"/>
        </w:rPr>
        <w:t>0</w:t>
      </w:r>
      <w:r>
        <w:rPr>
          <w:sz w:val="10"/>
          <w:szCs w:val="10"/>
          <w:color w:val="231F20"/>
          <w:spacing w:val="-16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5"/>
        </w:rPr>
        <w:t>72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5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89"/>
          <w:position w:val="-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部均未标注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声明利益冲突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29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部（包括指南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2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6"/>
        </w:rPr>
        <w:t>［2，12</w:t>
      </w:r>
      <w:r>
        <w:rPr>
          <w:sz w:val="10"/>
          <w:szCs w:val="10"/>
          <w:color w:val="231F20"/>
          <w:spacing w:val="-7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6"/>
        </w:rPr>
        <w:t>13，17，2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6"/>
        </w:rPr>
        <w:t>2，31，34，41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  <w:position w:val="-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3"/>
        </w:rPr>
        <w:t>共识 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position w:val="-3"/>
        </w:rPr>
        <w:t>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5"/>
        </w:rPr>
        <w:t>［9</w:t>
      </w:r>
      <w:r>
        <w:rPr>
          <w:sz w:val="10"/>
          <w:szCs w:val="10"/>
          <w:color w:val="231F20"/>
          <w:spacing w:val="-12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5"/>
        </w:rPr>
        <w:t>10，24，26</w:t>
      </w:r>
      <w:r>
        <w:rPr>
          <w:sz w:val="10"/>
          <w:szCs w:val="10"/>
          <w:color w:val="231F20"/>
          <w:spacing w:val="-12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5"/>
        </w:rPr>
        <w:t>27，35，43，5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2，54，58</w:t>
      </w:r>
      <w:r>
        <w:rPr>
          <w:sz w:val="10"/>
          <w:szCs w:val="10"/>
          <w:color w:val="231F20"/>
          <w:spacing w:val="-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62，64，67</w:t>
      </w:r>
      <w:r>
        <w:rPr>
          <w:sz w:val="10"/>
          <w:szCs w:val="10"/>
          <w:color w:val="231F20"/>
          <w:spacing w:val="-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68，71</w:t>
      </w:r>
      <w:r>
        <w:rPr>
          <w:sz w:val="10"/>
          <w:szCs w:val="10"/>
          <w:color w:val="231F20"/>
          <w:spacing w:val="-13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5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5"/>
        </w:rPr>
        <w:t>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3"/>
          <w:w w:val="89"/>
          <w:position w:val="-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3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均未声明。</w:t>
      </w:r>
    </w:p>
    <w:p>
      <w:pPr>
        <w:ind w:left="10"/>
        <w:spacing w:before="120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心血管疾病中医药诊疗指南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共识述评</w:t>
      </w:r>
    </w:p>
    <w:p>
      <w:pPr>
        <w:ind w:left="5" w:right="467" w:firstLine="421"/>
        <w:spacing w:before="10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通过对 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部指南/共识的梳理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，发现在心血管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疾病的中医药诊疗规范化方面已取得显著进步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也存在一些问题及不足。</w:t>
      </w:r>
    </w:p>
    <w:p>
      <w:pPr>
        <w:ind w:left="10"/>
        <w:spacing w:before="1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涉及病种不断拓展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，辨证分型持续优化</w:t>
      </w:r>
    </w:p>
    <w:p>
      <w:pPr>
        <w:ind w:left="4" w:right="467" w:firstLine="419"/>
        <w:spacing w:before="3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从冠心病涉及到稳定型心绞痛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、不稳定型心绞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、急性心肌梗死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、冠状动脉介入手术相关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，再扩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展到心律失常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、心力衰竭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、高血压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、血脂异常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尿病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、双心疾病等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中医药规范化应用范围逐渐扩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。从经验性证候分型到基于文献分析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、专家咨询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及流行病学调查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明确疾病不同阶段的证候特征及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演变规律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，体现了具有时代特点的病证结合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、分型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辨治的中医药治疗心血管疾病的最新研究成果。</w:t>
      </w:r>
    </w:p>
    <w:p>
      <w:pPr>
        <w:ind w:left="10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3. 2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干预手段多元综合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中药推荐精准细化</w:t>
      </w:r>
    </w:p>
    <w:p>
      <w:pPr>
        <w:ind w:left="5" w:right="467" w:firstLine="418"/>
        <w:spacing w:before="35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从单一中药汤剂或中成药应用到结合针刺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、推拿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、穴位贴敷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、药浴等中医综合疗法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，从仅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有口服制剂到应用静脉制剂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，从仅有治疗到治疗与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康复相衔接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，基于研究证据的中医药综合干预心血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管疾病的优势逐步彰显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。随着中成药临床应用的日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益广泛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，相关机制及临床研究的不断积累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，针对中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成药应用的专家共识显著增加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，进一步规范了中成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药在该领域的精准和细化应用。</w:t>
      </w:r>
    </w:p>
    <w:p>
      <w:pPr>
        <w:ind w:left="10"/>
        <w:spacing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循证原则得到重视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，制定过程愈加严谨</w:t>
      </w:r>
    </w:p>
    <w:p>
      <w:pPr>
        <w:ind w:left="4" w:right="389" w:firstLine="419"/>
        <w:spacing w:before="36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从早期直接按照专家意见提出指南/共识建议，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到根据单中心临床研究结果为依据形成共识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，进一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步发展到对多种证据整合后的证据体进行综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合评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、质量分级并形成不同强度的推荐意见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心血管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疾病中医药诊疗指南/共识的制定方法逐渐规范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参照国际实践指南报告规范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［85］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的要求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，近年来发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布的相关指南/共识对是否注册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、专家构成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技术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0" w:right="17"/>
        <w:spacing w:before="46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路径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、工作流程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、基金资助及利益冲突等做出了具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体说明，体现了制定过程的透明性、专业性及独立性。</w:t>
      </w:r>
    </w:p>
    <w:p>
      <w:pPr>
        <w:ind w:left="75"/>
        <w:spacing w:before="1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3. 4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存在问题及未来工作方向</w:t>
      </w:r>
    </w:p>
    <w:p>
      <w:pPr>
        <w:ind w:left="69" w:firstLine="423"/>
        <w:spacing w:before="2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经过 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余年中医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、西医和方法学专家的协作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努力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，心血管疾病中医药诊疗指南/共识的制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定工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作取得了较大进步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，但同时也应该注意到部分指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南/共识中病证结合不够紧密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、循证证据不够充分、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制定方法不够规范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、指南更新不够及时等情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些问题也成为今后工作中有待改进和提高的重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要方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。未来心血管疾病中医诊疗指南/共识的制定工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，要兼顾中医药特色和循证医学原则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，促进中医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药的规范应用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以进一步提高中医药在心血管疾病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诊疗中的贡献度。</w:t>
      </w:r>
    </w:p>
    <w:p>
      <w:pPr>
        <w:ind w:left="70" w:right="81" w:firstLine="419"/>
        <w:spacing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本文对目前检索到的已发布的心血管疾病中医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药诊疗指南/共识的制定现状进行了初步分析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篇幅所限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，部分指南/共识发表内容或有部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分重要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信息未予刊出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可能造成信息提取不完全或不完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。如需参阅相关指南/共识的更多内容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，可获取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原始文件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，查看详细信息。</w:t>
      </w:r>
    </w:p>
    <w:p>
      <w:pPr>
        <w:ind w:left="74"/>
        <w:spacing w:before="49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</w:t>
      </w:r>
    </w:p>
    <w:p>
      <w:pPr>
        <w:ind w:left="347" w:right="124" w:hanging="347"/>
        <w:spacing w:before="131" w:line="21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［1］胡元会 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中成药临床应用指南：心血管疾病分册［M］.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北京：中国中医药出版社，2018.</w:t>
      </w:r>
    </w:p>
    <w:p>
      <w:pPr>
        <w:pStyle w:val="BodyText"/>
        <w:ind w:left="349" w:right="81" w:hanging="349"/>
        <w:spacing w:before="16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［2］《中成药治疗优势病种临床应用指南》标准化项目</w:t>
      </w:r>
      <w:r>
        <w:rPr>
          <w:rFonts w:ascii="Microsoft YaHei" w:hAnsi="Microsoft YaHei" w:eastAsia="Microsoft YaHei" w:cs="Microsoft YaHei"/>
          <w:color w:val="231F20"/>
          <w:spacing w:val="-3"/>
        </w:rPr>
        <w:t>组 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中成药治疗冠心病临床应用指南（2020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color w:val="231F20"/>
          <w:spacing w:val="-21"/>
          <w:w w:val="59"/>
        </w:rPr>
        <w:t>）［</w:t>
      </w:r>
      <w:r>
        <w:rPr>
          <w:rFonts w:ascii="Microsoft YaHei" w:hAnsi="Microsoft YaHei" w:eastAsia="Microsoft YaHei" w:cs="Microsoft YaHei"/>
          <w:color w:val="231F20"/>
          <w:spacing w:val="-4"/>
        </w:rPr>
        <w:t>J］.  中国中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西医结合杂志，2021，41（4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5"/>
        </w:rPr>
        <w:t>391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41</w:t>
      </w:r>
      <w:r>
        <w:rPr>
          <w:rFonts w:ascii="Microsoft YaHei" w:hAnsi="Microsoft YaHei" w:eastAsia="Microsoft YaHei" w:cs="Microsoft YaHei"/>
          <w:color w:val="231F20"/>
          <w:spacing w:val="-16"/>
        </w:rPr>
        <w:t>7.</w:t>
      </w:r>
    </w:p>
    <w:p>
      <w:pPr>
        <w:ind w:left="347" w:right="81" w:hanging="347"/>
        <w:spacing w:before="22"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［3］中华中医药学会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中医内科常见病诊疗指南：中医病证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部分［M］.  北京：中国中医药出版社，2008.</w:t>
      </w:r>
    </w:p>
    <w:p>
      <w:pPr>
        <w:pStyle w:val="BodyText"/>
        <w:ind w:left="357" w:right="81" w:hanging="358"/>
        <w:spacing w:before="22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［4］中华中医药学会 .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胸痹心痛中医诊</w:t>
      </w:r>
      <w:r>
        <w:rPr>
          <w:rFonts w:ascii="Microsoft YaHei" w:hAnsi="Microsoft YaHei" w:eastAsia="Microsoft YaHei" w:cs="Microsoft YaHei"/>
          <w:color w:val="231F20"/>
          <w:spacing w:val="-5"/>
        </w:rPr>
        <w:t>疗指南［J］.  中国中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医药现代远程教育，2011，9（23</w:t>
      </w:r>
      <w:r>
        <w:rPr>
          <w:rFonts w:ascii="Microsoft YaHei" w:hAnsi="Microsoft YaHei" w:eastAsia="Microsoft YaHei" w:cs="Microsoft YaHei"/>
          <w:color w:val="231F20"/>
          <w:spacing w:val="-43"/>
          <w:w w:val="8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106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107.</w:t>
      </w:r>
    </w:p>
    <w:p>
      <w:pPr>
        <w:pStyle w:val="BodyText"/>
        <w:ind w:left="347" w:right="21" w:hanging="347"/>
        <w:spacing w:before="2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［5］中华中医药学会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中医内科常见病诊疗指南（西医疾病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部分）冠心病心绞痛［J］.  中国中医药现代远程教育，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2011，9（18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2"/>
        </w:rPr>
        <w:t>143</w:t>
      </w:r>
      <w:r>
        <w:rPr>
          <w:color w:val="231F20"/>
          <w:spacing w:val="-22"/>
        </w:rPr>
        <w:t>-</w:t>
      </w:r>
      <w:r>
        <w:rPr>
          <w:rFonts w:ascii="Microsoft YaHei" w:hAnsi="Microsoft YaHei" w:eastAsia="Microsoft YaHei" w:cs="Microsoft YaHei"/>
          <w:color w:val="231F20"/>
          <w:spacing w:val="-22"/>
        </w:rPr>
        <w:t>145.</w:t>
      </w:r>
    </w:p>
    <w:p>
      <w:pPr>
        <w:ind w:left="277" w:right="81" w:hanging="277"/>
        <w:spacing w:before="22"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［6］曹洪欣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，王永炎 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中医循证临床实践指南：中医内科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［M］.  北京：中国中医药出版社，2011.</w:t>
      </w:r>
    </w:p>
    <w:p>
      <w:pPr>
        <w:pStyle w:val="BodyText"/>
        <w:ind w:left="365" w:right="81" w:hanging="366"/>
        <w:spacing w:before="22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［7］中华中医药学会心血管病分会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冠心病稳定型心绞痛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中医诊疗专家共识［J］.  中医杂志，2018，</w:t>
      </w:r>
      <w:r>
        <w:rPr>
          <w:rFonts w:ascii="Microsoft YaHei" w:hAnsi="Microsoft YaHei" w:eastAsia="Microsoft YaHei" w:cs="Microsoft YaHei"/>
          <w:color w:val="231F20"/>
          <w:spacing w:val="-19"/>
        </w:rPr>
        <w:t>59（5</w:t>
      </w:r>
      <w:r>
        <w:rPr>
          <w:rFonts w:ascii="Microsoft YaHei" w:hAnsi="Microsoft YaHei" w:eastAsia="Microsoft YaHei" w:cs="Microsoft YaHei"/>
          <w:color w:val="231F20"/>
          <w:spacing w:val="-27"/>
          <w:w w:val="5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447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450.</w:t>
      </w:r>
    </w:p>
    <w:p>
      <w:pPr>
        <w:pStyle w:val="BodyText"/>
        <w:ind w:left="365" w:right="81" w:hanging="366"/>
        <w:spacing w:before="23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3"/>
        </w:rPr>
        <w:t>［8］中华中医药学会心血管病分会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冠心病稳定型心绞痛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中医诊疗指南［J］.  中医杂志，2019，</w:t>
      </w:r>
      <w:r>
        <w:rPr>
          <w:rFonts w:ascii="Microsoft YaHei" w:hAnsi="Microsoft YaHei" w:eastAsia="Microsoft YaHei" w:cs="Microsoft YaHei"/>
          <w:color w:val="231F20"/>
          <w:spacing w:val="-20"/>
        </w:rPr>
        <w:t>60（21</w:t>
      </w:r>
      <w:r>
        <w:rPr>
          <w:rFonts w:ascii="Microsoft YaHei" w:hAnsi="Microsoft YaHei" w:eastAsia="Microsoft YaHei" w:cs="Microsoft YaHei"/>
          <w:color w:val="231F20"/>
          <w:spacing w:val="-37"/>
          <w:w w:val="7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0"/>
        </w:rPr>
        <w:t>1880</w:t>
      </w:r>
      <w:r>
        <w:rPr>
          <w:color w:val="231F20"/>
          <w:spacing w:val="-20"/>
        </w:rPr>
        <w:t>-</w:t>
      </w:r>
      <w:r>
        <w:rPr>
          <w:rFonts w:ascii="Microsoft YaHei" w:hAnsi="Microsoft YaHei" w:eastAsia="Microsoft YaHei" w:cs="Microsoft YaHei"/>
          <w:color w:val="231F20"/>
          <w:spacing w:val="-20"/>
        </w:rPr>
        <w:t>1890.</w:t>
      </w:r>
    </w:p>
    <w:p>
      <w:pPr>
        <w:pStyle w:val="BodyText"/>
        <w:ind w:left="347" w:right="21" w:hanging="347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0"/>
        </w:rPr>
        <w:t>［9］中医临床诊疗指南制修订项目不稳定型心绞痛项目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不稳定型心绞痛中医诊疗专家共识［J］</w:t>
      </w:r>
      <w:r>
        <w:rPr>
          <w:rFonts w:ascii="Microsoft YaHei" w:hAnsi="Microsoft YaHei" w:eastAsia="Microsoft YaHei" w:cs="Microsoft YaHei"/>
          <w:color w:val="231F20"/>
          <w:spacing w:val="-5"/>
        </w:rPr>
        <w:t>.  中医杂志，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2022，63（7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695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700.</w:t>
      </w:r>
    </w:p>
    <w:p>
      <w:pPr>
        <w:pStyle w:val="BodyText"/>
        <w:ind w:left="440" w:right="81" w:hanging="440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［10］中国医师协会中西医结合医师分会，中国中西医结合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学会心血管病专业委员会，中国中西医结合学会重症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医学专业委员会，等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急性心肌梗死中西医结合诊疗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  <w:w w:val="95"/>
        </w:rPr>
        <w:t>专家共识［J］.  中国中西医结合杂志，2014，34（4</w:t>
      </w:r>
      <w:r>
        <w:rPr>
          <w:rFonts w:ascii="Microsoft YaHei" w:hAnsi="Microsoft YaHei" w:eastAsia="Microsoft YaHei" w:cs="Microsoft YaHei"/>
          <w:color w:val="231F20"/>
          <w:spacing w:val="-23"/>
          <w:w w:val="46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  <w:w w:val="95"/>
        </w:rPr>
        <w:t>389</w:t>
      </w:r>
      <w:r>
        <w:rPr>
          <w:color w:val="231F20"/>
          <w:spacing w:val="-17"/>
          <w:w w:val="95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  <w:w w:val="95"/>
        </w:rPr>
        <w:t>395.</w:t>
      </w:r>
    </w:p>
    <w:p>
      <w:pPr>
        <w:spacing w:before="21" w:line="16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［11］陈可冀，史大卓 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冠心病及急性心肌梗死中医临床辨</w:t>
      </w:r>
    </w:p>
    <w:p>
      <w:pPr>
        <w:spacing w:line="162" w:lineRule="auto"/>
        <w:sectPr>
          <w:type w:val="continuous"/>
          <w:pgSz w:w="12246" w:h="17178"/>
          <w:pgMar w:top="1808" w:right="884" w:bottom="0" w:left="1400" w:header="1454" w:footer="0" w:gutter="0"/>
          <w:cols w:equalWidth="0" w:num="2">
            <w:col w:w="5092" w:space="100"/>
            <w:col w:w="477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2"/>
          <w:pgSz w:w="12246" w:h="17178"/>
          <w:pgMar w:top="1808" w:right="1341" w:bottom="0" w:left="899" w:header="1454" w:footer="0" w:gutter="0"/>
          <w:cols w:equalWidth="0" w:num="1">
            <w:col w:w="10005" w:space="0"/>
          </w:cols>
        </w:sectPr>
        <w:rPr/>
      </w:pPr>
    </w:p>
    <w:p>
      <w:pPr>
        <w:ind w:left="438"/>
        <w:spacing w:before="41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证标准及防治指南［M］.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北京：人民卫生出版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社，2014.</w:t>
      </w:r>
    </w:p>
    <w:p>
      <w:pPr>
        <w:pStyle w:val="BodyText"/>
        <w:ind w:left="440" w:right="467" w:hanging="441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［12］中国医师协会中西医结合医师分会，中国中西医结合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学会心血管病专业委员会，中国中西医结合学会重症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医学专业委员会，等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急性心肌梗死中西医结合诊疗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指南［J］.  中国中西医结合杂志，2018，38（</w:t>
      </w:r>
      <w:r>
        <w:rPr>
          <w:rFonts w:ascii="Microsoft YaHei" w:hAnsi="Microsoft YaHei" w:eastAsia="Microsoft YaHei" w:cs="Microsoft YaHei"/>
          <w:color w:val="231F20"/>
          <w:spacing w:val="-17"/>
        </w:rPr>
        <w:t>3</w:t>
      </w:r>
      <w:r>
        <w:rPr>
          <w:rFonts w:ascii="Microsoft YaHei" w:hAnsi="Microsoft YaHei" w:eastAsia="Microsoft YaHei" w:cs="Microsoft YaHei"/>
          <w:color w:val="231F20"/>
          <w:spacing w:val="-28"/>
          <w:w w:val="56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272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284.</w:t>
      </w:r>
    </w:p>
    <w:p>
      <w:pPr>
        <w:pStyle w:val="BodyText"/>
        <w:ind w:left="439" w:right="467" w:hanging="439"/>
        <w:spacing w:before="22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［13］张敏州，丁邦晗，林谦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急性心肌梗死中医临床诊疗指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南［J］.  中华中医药杂志，2021，36（7</w:t>
      </w:r>
      <w:r>
        <w:rPr>
          <w:rFonts w:ascii="Microsoft YaHei" w:hAnsi="Microsoft YaHei" w:eastAsia="Microsoft YaHei" w:cs="Microsoft YaHei"/>
          <w:color w:val="231F20"/>
          <w:spacing w:val="-32"/>
          <w:w w:val="6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4119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4127.</w:t>
      </w:r>
    </w:p>
    <w:p>
      <w:pPr>
        <w:pStyle w:val="BodyText"/>
        <w:ind w:left="365" w:right="465" w:hanging="365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［14］中华中医药学会介入心脏病学专家委员会，北京中医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药大学东直门医院 .</w:t>
      </w:r>
      <w:r>
        <w:rPr>
          <w:rFonts w:ascii="Microsoft YaHei" w:hAnsi="Microsoft YaHei" w:eastAsia="Microsoft YaHei" w:cs="Microsoft YaHei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经皮冠状动脉介入治疗（</w:t>
      </w:r>
      <w:r>
        <w:rPr>
          <w:rFonts w:ascii="Microsoft YaHei" w:hAnsi="Microsoft YaHei" w:eastAsia="Microsoft YaHei" w:cs="Microsoft YaHei"/>
          <w:color w:val="231F20"/>
        </w:rPr>
        <w:t>PCI</w:t>
      </w:r>
      <w:r>
        <w:rPr>
          <w:rFonts w:ascii="Microsoft YaHei" w:hAnsi="Microsoft YaHei" w:eastAsia="Microsoft YaHei" w:cs="Microsoft YaHei"/>
          <w:color w:val="231F20"/>
          <w:spacing w:val="3"/>
        </w:rPr>
        <w:t>）术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胸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痛 中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医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诊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疗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专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家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共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识［J］.  中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医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，2014，55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（13</w:t>
      </w:r>
      <w:r>
        <w:rPr>
          <w:rFonts w:ascii="Microsoft YaHei" w:hAnsi="Microsoft YaHei" w:eastAsia="Microsoft YaHei" w:cs="Microsoft YaHei"/>
          <w:color w:val="231F20"/>
          <w:spacing w:val="-40"/>
          <w:w w:val="8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3"/>
        </w:rPr>
        <w:t>1167</w:t>
      </w:r>
      <w:r>
        <w:rPr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color w:val="231F20"/>
          <w:spacing w:val="-13"/>
        </w:rPr>
        <w:t>1170.</w:t>
      </w:r>
    </w:p>
    <w:p>
      <w:pPr>
        <w:pStyle w:val="BodyText"/>
        <w:ind w:left="439" w:right="467" w:hanging="439"/>
        <w:spacing w:before="24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［15］世界中医药学会联合会介入心脏病专业委员会，中华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中医药学会介入心脏病学专家委员会，中国中西医结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合学会心血管病专业委员会，等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经皮冠状动脉介入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治疗围手术期心肌损伤中医诊疗专家共识［J］.  中国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中西医结合杂志，2017，37（4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4"/>
        </w:rPr>
        <w:t>389</w:t>
      </w:r>
      <w:r>
        <w:rPr>
          <w:color w:val="231F20"/>
          <w:spacing w:val="-14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393.</w:t>
      </w:r>
    </w:p>
    <w:p>
      <w:pPr>
        <w:pStyle w:val="BodyText"/>
        <w:ind w:left="365" w:right="465" w:hanging="365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［16］中华中医药学会心血管病分会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冠心病心</w:t>
      </w:r>
      <w:r>
        <w:rPr>
          <w:rFonts w:ascii="Microsoft YaHei" w:hAnsi="Microsoft YaHei" w:eastAsia="Microsoft YaHei" w:cs="Microsoft YaHei"/>
          <w:color w:val="231F20"/>
          <w:spacing w:val="-1"/>
        </w:rPr>
        <w:t>绞痛介入前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后中医诊疗指南［J］.  中国实验方剂</w:t>
      </w:r>
      <w:r>
        <w:rPr>
          <w:rFonts w:ascii="Microsoft YaHei" w:hAnsi="Microsoft YaHei" w:eastAsia="Microsoft YaHei" w:cs="Microsoft YaHei"/>
          <w:color w:val="231F20"/>
          <w:spacing w:val="-5"/>
        </w:rPr>
        <w:t>学杂志，2018，24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（15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3"/>
        </w:rPr>
        <w:t>4</w:t>
      </w:r>
      <w:r>
        <w:rPr>
          <w:color w:val="231F20"/>
          <w:spacing w:val="-3"/>
        </w:rPr>
        <w:t>-</w:t>
      </w:r>
      <w:r>
        <w:rPr>
          <w:rFonts w:ascii="Microsoft YaHei" w:hAnsi="Microsoft YaHei" w:eastAsia="Microsoft YaHei" w:cs="Microsoft YaHei"/>
          <w:color w:val="231F20"/>
          <w:spacing w:val="-3"/>
        </w:rPr>
        <w:t>6.</w:t>
      </w:r>
    </w:p>
    <w:p>
      <w:pPr>
        <w:pStyle w:val="BodyText"/>
        <w:ind w:left="439" w:right="406" w:hanging="439"/>
        <w:spacing w:before="23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［17］世界中医药学会联合会心血管病专业委员会，中国中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西医结合学会心血管病专业委员会，中华中医药学会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介入心脏病学会，等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冠状动脉血运重建术后心绞痛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中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西 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合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诊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指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南［J］.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中 国 中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西 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合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2020，40（11</w:t>
      </w:r>
      <w:r>
        <w:rPr>
          <w:rFonts w:ascii="Microsoft YaHei" w:hAnsi="Microsoft YaHei" w:eastAsia="Microsoft YaHei" w:cs="Microsoft YaHei"/>
          <w:color w:val="231F20"/>
          <w:spacing w:val="-42"/>
          <w:w w:val="8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1"/>
        </w:rPr>
        <w:t>1298</w:t>
      </w:r>
      <w:r>
        <w:rPr>
          <w:color w:val="231F20"/>
          <w:spacing w:val="-21"/>
        </w:rPr>
        <w:t>-</w:t>
      </w:r>
      <w:r>
        <w:rPr>
          <w:rFonts w:ascii="Microsoft YaHei" w:hAnsi="Microsoft YaHei" w:eastAsia="Microsoft YaHei" w:cs="Microsoft YaHei"/>
          <w:color w:val="231F20"/>
          <w:spacing w:val="-21"/>
        </w:rPr>
        <w:t>1307.</w:t>
      </w:r>
    </w:p>
    <w:p>
      <w:pPr>
        <w:pStyle w:val="BodyText"/>
        <w:ind w:left="440" w:right="467" w:hanging="440"/>
        <w:spacing w:before="23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［18］中华中医药学会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高血压中医诊疗指南</w:t>
      </w:r>
      <w:r>
        <w:rPr>
          <w:rFonts w:ascii="Microsoft YaHei" w:hAnsi="Microsoft YaHei" w:eastAsia="Microsoft YaHei" w:cs="Microsoft YaHei"/>
          <w:color w:val="231F20"/>
          <w:spacing w:val="-8"/>
        </w:rPr>
        <w:t>［J］.  中国中医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药现代远程教育，2011，9（23</w:t>
      </w:r>
      <w:r>
        <w:rPr>
          <w:rFonts w:ascii="Microsoft YaHei" w:hAnsi="Microsoft YaHei" w:eastAsia="Microsoft YaHei" w:cs="Microsoft YaHei"/>
          <w:color w:val="231F20"/>
          <w:spacing w:val="-41"/>
          <w:w w:val="81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108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109.</w:t>
      </w:r>
    </w:p>
    <w:p>
      <w:pPr>
        <w:pStyle w:val="BodyText"/>
        <w:ind w:left="440" w:right="467" w:hanging="440"/>
        <w:spacing w:before="26" w:line="217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［19］韩学杰，王丽颖，宇文亚，等 .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高血压病中成药临床应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用的专家共识建议［C］//中华中医药学会心病分会，北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京中医药学会心血管病专业委员会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. 2011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年中华中医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药学会心病分会学术年会暨北京中医药学会心血管病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专业委员会年会论文集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北京：中华中医药学会心病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分会，2011：232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237.</w:t>
      </w:r>
    </w:p>
    <w:p>
      <w:pPr>
        <w:pStyle w:val="BodyText"/>
        <w:ind w:left="439" w:right="467" w:hanging="439"/>
        <w:spacing w:before="17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［20］中华中医药学会心血管病分会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高</w:t>
      </w:r>
      <w:r>
        <w:rPr>
          <w:rFonts w:ascii="Microsoft YaHei" w:hAnsi="Microsoft YaHei" w:eastAsia="Microsoft YaHei" w:cs="Microsoft YaHei"/>
          <w:color w:val="231F20"/>
          <w:spacing w:val="-1"/>
        </w:rPr>
        <w:t>血压中医诊疗专家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共识［J］.  中国实验方剂学杂志，2019，25（1</w:t>
      </w:r>
      <w:r>
        <w:rPr>
          <w:rFonts w:ascii="Microsoft YaHei" w:hAnsi="Microsoft YaHei" w:eastAsia="Microsoft YaHei" w:cs="Microsoft YaHei"/>
          <w:color w:val="231F20"/>
          <w:spacing w:val="-19"/>
        </w:rPr>
        <w:t>5</w:t>
      </w:r>
      <w:r>
        <w:rPr>
          <w:rFonts w:ascii="Microsoft YaHei" w:hAnsi="Microsoft YaHei" w:eastAsia="Microsoft YaHei" w:cs="Microsoft YaHei"/>
          <w:color w:val="231F20"/>
          <w:spacing w:val="-27"/>
          <w:w w:val="53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217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221.</w:t>
      </w:r>
    </w:p>
    <w:p>
      <w:pPr>
        <w:pStyle w:val="BodyText"/>
        <w:ind w:left="440" w:right="467" w:hanging="441"/>
        <w:spacing w:before="22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9"/>
        </w:rPr>
        <w:t>［21］王谨敏，周小炫，吴成翰，等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.</w:t>
      </w:r>
      <w:r>
        <w:rPr>
          <w:rFonts w:ascii="Microsoft YaHei" w:hAnsi="Microsoft YaHei" w:eastAsia="Microsoft YaHei" w:cs="Microsoft YaHei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中医治未病·高血压伴发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  <w:w w:val="99"/>
        </w:rPr>
        <w:t>焦虑专家共识［J］.  中华中医药学刊，2020，38（3</w:t>
      </w:r>
      <w:r>
        <w:rPr>
          <w:rFonts w:ascii="Microsoft YaHei" w:hAnsi="Microsoft YaHei" w:eastAsia="Microsoft YaHei" w:cs="Microsoft YaHei"/>
          <w:color w:val="231F20"/>
          <w:spacing w:val="-25"/>
          <w:w w:val="5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  <w:w w:val="99"/>
        </w:rPr>
        <w:t>29</w:t>
      </w:r>
      <w:r>
        <w:rPr>
          <w:color w:val="231F20"/>
          <w:spacing w:val="-20"/>
          <w:w w:val="99"/>
        </w:rPr>
        <w:t>-</w:t>
      </w:r>
      <w:r>
        <w:rPr>
          <w:rFonts w:ascii="Microsoft YaHei" w:hAnsi="Microsoft YaHei" w:eastAsia="Microsoft YaHei" w:cs="Microsoft YaHei"/>
          <w:color w:val="231F20"/>
          <w:spacing w:val="-20"/>
          <w:w w:val="99"/>
        </w:rPr>
        <w:t>32.</w:t>
      </w:r>
    </w:p>
    <w:p>
      <w:pPr>
        <w:spacing w:before="23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［22］《中成药治疗优势病种临床应用指南》标准化项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目组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</w:t>
      </w:r>
    </w:p>
    <w:p>
      <w:pPr>
        <w:ind w:left="458"/>
        <w:spacing w:before="23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中成药治疗原发性高血压临床应用指南（2021年）</w:t>
      </w:r>
    </w:p>
    <w:p>
      <w:pPr>
        <w:pStyle w:val="BodyText"/>
        <w:ind w:left="370"/>
        <w:spacing w:before="23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4"/>
        </w:rPr>
        <w:t>［J］.  中国中西医结合杂志，2022，42（7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4"/>
        </w:rPr>
        <w:t>773</w:t>
      </w:r>
      <w:r>
        <w:rPr>
          <w:color w:val="231F20"/>
          <w:spacing w:val="-14"/>
        </w:rPr>
        <w:t>-</w:t>
      </w:r>
      <w:r>
        <w:rPr>
          <w:rFonts w:ascii="Microsoft YaHei" w:hAnsi="Microsoft YaHei" w:eastAsia="Microsoft YaHei" w:cs="Microsoft YaHei"/>
          <w:color w:val="231F20"/>
          <w:spacing w:val="-14"/>
        </w:rPr>
        <w:t>781.</w:t>
      </w:r>
    </w:p>
    <w:p>
      <w:pPr>
        <w:pStyle w:val="BodyText"/>
        <w:ind w:left="440" w:right="408" w:hanging="440"/>
        <w:spacing w:before="24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［23］中华中医药学会周围血管病分会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周围血管</w:t>
      </w:r>
      <w:r>
        <w:rPr>
          <w:rFonts w:ascii="Microsoft YaHei" w:hAnsi="Microsoft YaHei" w:eastAsia="Microsoft YaHei" w:cs="Microsoft YaHei"/>
          <w:color w:val="231F20"/>
          <w:spacing w:val="-1"/>
        </w:rPr>
        <w:t>科常见疾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病证候诊治指南（2015</w:t>
      </w:r>
      <w:r>
        <w:rPr>
          <w:rFonts w:ascii="Microsoft YaHei" w:hAnsi="Microsoft YaHei" w:eastAsia="Microsoft YaHei" w:cs="Microsoft YaHei"/>
          <w:color w:val="231F20"/>
          <w:spacing w:val="-32"/>
          <w:w w:val="76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2"/>
        </w:rPr>
        <w:t>J］.</w:t>
      </w:r>
      <w:r>
        <w:rPr>
          <w:rFonts w:ascii="Microsoft YaHei" w:hAnsi="Microsoft YaHei" w:eastAsia="Microsoft YaHei" w:cs="Microsoft YaHei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河北中医，</w:t>
      </w:r>
      <w:r>
        <w:rPr>
          <w:rFonts w:ascii="Microsoft YaHei" w:hAnsi="Microsoft YaHei" w:eastAsia="Microsoft YaHei" w:cs="Microsoft YaHei"/>
          <w:color w:val="231F20"/>
          <w:spacing w:val="-13"/>
        </w:rPr>
        <w:t>2016，38（1</w:t>
      </w:r>
      <w:r>
        <w:rPr>
          <w:rFonts w:ascii="Microsoft YaHei" w:hAnsi="Microsoft YaHei" w:eastAsia="Microsoft YaHei" w:cs="Microsoft YaHei"/>
          <w:color w:val="231F20"/>
          <w:spacing w:val="-32"/>
          <w:w w:val="76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151</w:t>
      </w:r>
      <w:r>
        <w:rPr>
          <w:color w:val="231F20"/>
          <w:spacing w:val="-10"/>
        </w:rPr>
        <w:t>-</w:t>
      </w:r>
      <w:r>
        <w:rPr>
          <w:rFonts w:ascii="Microsoft YaHei" w:hAnsi="Microsoft YaHei" w:eastAsia="Microsoft YaHei" w:cs="Microsoft YaHei"/>
          <w:color w:val="231F20"/>
          <w:spacing w:val="-10"/>
        </w:rPr>
        <w:t>154.</w:t>
      </w:r>
    </w:p>
    <w:p>
      <w:pPr>
        <w:pStyle w:val="BodyText"/>
        <w:ind w:left="437" w:right="467" w:hanging="438"/>
        <w:spacing w:before="4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［24］中国中西医结合学会心血管病专业委员会血脂与动脉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粥样硬化学组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动脉粥样硬化中西医结合诊疗专家共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识［J］.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9"/>
        </w:rPr>
        <w:t>中国全科医学，2017，20（5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507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511.</w:t>
      </w:r>
    </w:p>
    <w:p>
      <w:pPr>
        <w:pStyle w:val="BodyText"/>
        <w:ind w:left="365" w:right="465" w:hanging="365"/>
        <w:spacing w:before="24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［25］中国中西医结合学会周围血管疾病专业委员会血栓闭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塞性脉管炎专家委员会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血栓闭塞性脉管炎中西医结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合专家共识［J］.  血管与腔内血管外科杂志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，2019，5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（6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6"/>
        </w:rPr>
        <w:t>471</w:t>
      </w:r>
      <w:r>
        <w:rPr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color w:val="231F20"/>
          <w:spacing w:val="-6"/>
        </w:rPr>
        <w:t>479.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60" w:hanging="441"/>
        <w:spacing w:before="41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［26］中国心胸血管麻醉学会心血管病精准医疗分会调理气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血类中成药共识专家组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调理气血类中成药防治动脉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粥样硬化性心血管疾病临床应用专家共识［J］.  临床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心血管病杂志，2020，36（2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5"/>
        </w:rPr>
        <w:t>97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1</w:t>
      </w:r>
      <w:r>
        <w:rPr>
          <w:rFonts w:ascii="Microsoft YaHei" w:hAnsi="Microsoft YaHei" w:eastAsia="Microsoft YaHei" w:cs="Microsoft YaHei"/>
          <w:color w:val="231F20"/>
          <w:spacing w:val="-16"/>
        </w:rPr>
        <w:t>04.</w:t>
      </w:r>
    </w:p>
    <w:p>
      <w:pPr>
        <w:pStyle w:val="BodyText"/>
        <w:ind w:left="439" w:hanging="439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［27］中国医师协会中西医结合分会心血管专业委员会，中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华中医药学会心血管病分会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动脉粥样硬化中西医防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1"/>
        </w:rPr>
        <w:t>治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专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家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共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识（2021年</w:t>
      </w:r>
      <w:r>
        <w:rPr>
          <w:rFonts w:ascii="Microsoft YaHei" w:hAnsi="Microsoft YaHei" w:eastAsia="Microsoft YaHei" w:cs="Microsoft YaHei"/>
          <w:color w:val="231F20"/>
          <w:spacing w:val="-26"/>
          <w:w w:val="75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1"/>
        </w:rPr>
        <w:t>J］.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1"/>
        </w:rPr>
        <w:t>中 国 中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西 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合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2022，42（3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287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293.</w:t>
      </w:r>
    </w:p>
    <w:p>
      <w:pPr>
        <w:pStyle w:val="BodyText"/>
        <w:ind w:left="440" w:hanging="440"/>
        <w:spacing w:before="2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［28］中华中医药学会 .</w:t>
      </w:r>
      <w:r>
        <w:rPr>
          <w:rFonts w:ascii="Microsoft YaHei" w:hAnsi="Microsoft YaHei" w:eastAsia="Microsoft YaHei" w:cs="Microsoft YaHei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中医内科常见病诊疗指南（西医疾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病部分）心力衰竭［J］.  中国中医药现代远程</w:t>
      </w:r>
      <w:r>
        <w:rPr>
          <w:rFonts w:ascii="Microsoft YaHei" w:hAnsi="Microsoft YaHei" w:eastAsia="Microsoft YaHei" w:cs="Microsoft YaHei"/>
          <w:color w:val="231F20"/>
          <w:spacing w:val="3"/>
        </w:rPr>
        <w:t>教育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2011，9（18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2"/>
        </w:rPr>
        <w:t>145</w:t>
      </w:r>
      <w:r>
        <w:rPr>
          <w:color w:val="231F20"/>
          <w:spacing w:val="-22"/>
        </w:rPr>
        <w:t>-</w:t>
      </w:r>
      <w:r>
        <w:rPr>
          <w:rFonts w:ascii="Microsoft YaHei" w:hAnsi="Microsoft YaHei" w:eastAsia="Microsoft YaHei" w:cs="Microsoft YaHei"/>
          <w:color w:val="231F20"/>
          <w:spacing w:val="-22"/>
        </w:rPr>
        <w:t>147.</w:t>
      </w:r>
    </w:p>
    <w:p>
      <w:pPr>
        <w:pStyle w:val="BodyText"/>
        <w:ind w:left="439" w:hanging="439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［29］冠心病中医临床研究联盟，中国中西医结合学会心血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管疾病专业委员会，中华中医药学会心病分</w:t>
      </w:r>
      <w:r>
        <w:rPr>
          <w:rFonts w:ascii="Microsoft YaHei" w:hAnsi="Microsoft YaHei" w:eastAsia="Microsoft YaHei" w:cs="Microsoft YaHei"/>
          <w:color w:val="231F20"/>
          <w:spacing w:val="-3"/>
        </w:rPr>
        <w:t>会，等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慢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性心力衰竭中医诊疗专家共识［J］.  中医杂志，2014，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55（14</w:t>
      </w:r>
      <w:r>
        <w:rPr>
          <w:rFonts w:ascii="Microsoft YaHei" w:hAnsi="Microsoft YaHei" w:eastAsia="Microsoft YaHei" w:cs="Microsoft YaHei"/>
          <w:color w:val="231F20"/>
          <w:spacing w:val="-40"/>
          <w:w w:val="8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1258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1260.</w:t>
      </w:r>
    </w:p>
    <w:p>
      <w:pPr>
        <w:pStyle w:val="BodyText"/>
        <w:ind w:left="440" w:right="60" w:hanging="440"/>
        <w:spacing w:before="2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［30］中国中西医结合学会心血管疾病专业委员会，中国医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师协会中西医结合医师分会心血管病学专家委</w:t>
      </w:r>
      <w:r>
        <w:rPr>
          <w:rFonts w:ascii="Microsoft YaHei" w:hAnsi="Microsoft YaHei" w:eastAsia="Microsoft YaHei" w:cs="Microsoft YaHei"/>
          <w:color w:val="231F20"/>
          <w:spacing w:val="6"/>
        </w:rPr>
        <w:t>员会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慢性心力衰竭中西医结合诊疗专家共识［J］.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心脑血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管病防治，2016，16（5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225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232.</w:t>
      </w:r>
    </w:p>
    <w:p>
      <w:pPr>
        <w:spacing w:before="22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［31］《中成药治疗优势病种临床应用指南》标准化项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目组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.</w:t>
      </w:r>
    </w:p>
    <w:p>
      <w:pPr>
        <w:pStyle w:val="BodyText"/>
        <w:ind w:left="458" w:right="60"/>
        <w:spacing w:before="22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中成药治疗心力衰竭临床应用指南（2021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color w:val="231F20"/>
          <w:spacing w:val="-22"/>
          <w:w w:val="62"/>
        </w:rPr>
        <w:t>）［</w:t>
      </w:r>
      <w:r>
        <w:rPr>
          <w:rFonts w:ascii="Microsoft YaHei" w:hAnsi="Microsoft YaHei" w:eastAsia="Microsoft YaHei" w:cs="Microsoft YaHei"/>
          <w:color w:val="231F20"/>
          <w:spacing w:val="-2"/>
        </w:rPr>
        <w:t>J］.  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国中西医结合杂志，2022，42（3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4"/>
        </w:rPr>
        <w:t>261</w:t>
      </w:r>
      <w:r>
        <w:rPr>
          <w:color w:val="231F20"/>
          <w:spacing w:val="-14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275.</w:t>
      </w:r>
    </w:p>
    <w:p>
      <w:pPr>
        <w:pStyle w:val="BodyText"/>
        <w:ind w:left="440" w:right="60" w:hanging="440"/>
        <w:spacing w:before="3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［32］中华中医药学会 .</w:t>
      </w:r>
      <w:r>
        <w:rPr>
          <w:rFonts w:ascii="Microsoft YaHei" w:hAnsi="Microsoft YaHei" w:eastAsia="Microsoft YaHei" w:cs="Microsoft YaHei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中医内科常见病诊疗指南（西医疾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病部分）病毒性心肌炎［J］.  中国中医药现代远程教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4"/>
        </w:rPr>
        <w:t>育，2011，9（18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4"/>
        </w:rPr>
        <w:t>148</w:t>
      </w:r>
      <w:r>
        <w:rPr>
          <w:color w:val="231F20"/>
          <w:spacing w:val="-24"/>
        </w:rPr>
        <w:t>-</w:t>
      </w:r>
      <w:r>
        <w:rPr>
          <w:rFonts w:ascii="Microsoft YaHei" w:hAnsi="Microsoft YaHei" w:eastAsia="Microsoft YaHei" w:cs="Microsoft YaHei"/>
          <w:color w:val="231F20"/>
          <w:spacing w:val="-24"/>
        </w:rPr>
        <w:t>150.</w:t>
      </w:r>
    </w:p>
    <w:p>
      <w:pPr>
        <w:pStyle w:val="BodyText"/>
        <w:ind w:left="365" w:right="58" w:hanging="365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［33］中华中医药学会心血管病分会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国际中医临床实践指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南：病毒性心肌炎［J］.  中国实验方剂学杂志，2020，26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（18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6"/>
        </w:rPr>
        <w:t>91</w:t>
      </w:r>
      <w:r>
        <w:rPr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color w:val="231F20"/>
          <w:spacing w:val="-6"/>
        </w:rPr>
        <w:t>97.</w:t>
      </w:r>
    </w:p>
    <w:p>
      <w:pPr>
        <w:pStyle w:val="BodyText"/>
        <w:ind w:left="440" w:right="58" w:hanging="440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［34］中国医师协会中西医结合医师分会内分泌与代谢病学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专业委员会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糖尿病心肌病病证结合诊疗指南（2021</w:t>
      </w:r>
      <w:r>
        <w:rPr>
          <w:color w:val="231F20"/>
          <w:spacing w:val="-1"/>
        </w:rPr>
        <w:t>-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12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31</w:t>
      </w:r>
      <w:r>
        <w:rPr>
          <w:rFonts w:ascii="Microsoft YaHei" w:hAnsi="Microsoft YaHei" w:eastAsia="Microsoft YaHei" w:cs="Microsoft YaHei"/>
          <w:color w:val="231F20"/>
          <w:spacing w:val="-27"/>
          <w:w w:val="65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6"/>
        </w:rPr>
        <w:t>J］.  世界中医药，2022，</w:t>
      </w:r>
      <w:r>
        <w:rPr>
          <w:rFonts w:ascii="Microsoft YaHei" w:hAnsi="Microsoft YaHei" w:eastAsia="Microsoft YaHei" w:cs="Microsoft YaHei"/>
          <w:color w:val="231F20"/>
          <w:spacing w:val="-17"/>
        </w:rPr>
        <w:t>17（12</w:t>
      </w:r>
      <w:r>
        <w:rPr>
          <w:rFonts w:ascii="Microsoft YaHei" w:hAnsi="Microsoft YaHei" w:eastAsia="Microsoft YaHei" w:cs="Microsoft YaHei"/>
          <w:color w:val="231F20"/>
          <w:spacing w:val="-27"/>
          <w:w w:val="6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1641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1653.</w:t>
      </w:r>
    </w:p>
    <w:p>
      <w:pPr>
        <w:pStyle w:val="BodyText"/>
        <w:ind w:left="439" w:right="60" w:hanging="439"/>
        <w:spacing w:before="2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［35］中国中西医结合学会重症医学专业委员会，中国医师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协会中西医结合医师分会心脏介入专业委员会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脓毒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性心肌病中西医结合诊治专家共识［J］.  中国中西医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结合急救杂志，2022，29（1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1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6.</w:t>
      </w:r>
    </w:p>
    <w:p>
      <w:pPr>
        <w:pStyle w:val="BodyText"/>
        <w:ind w:left="437" w:right="60" w:hanging="438"/>
        <w:spacing w:before="2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［36］国家心血管病中心，中西医结合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Ⅰ期心脏康复专家共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识委员会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.</w:t>
      </w:r>
      <w:r>
        <w:rPr>
          <w:rFonts w:ascii="Microsoft YaHei" w:hAnsi="Microsoft YaHei" w:eastAsia="Microsoft YaHei" w:cs="Microsoft YaHei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中西医结合冠状动脉旁路移植术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Ⅰ期心脏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</w:rPr>
        <w:t>康复专家共识［J］.  中国循环杂志，201</w:t>
      </w:r>
      <w:r>
        <w:rPr>
          <w:rFonts w:ascii="Microsoft YaHei" w:hAnsi="Microsoft YaHei" w:eastAsia="Microsoft YaHei" w:cs="Microsoft YaHei"/>
          <w:color w:val="231F20"/>
          <w:spacing w:val="-21"/>
        </w:rPr>
        <w:t>7，32（4</w:t>
      </w:r>
      <w:r>
        <w:rPr>
          <w:rFonts w:ascii="Microsoft YaHei" w:hAnsi="Microsoft YaHei" w:eastAsia="Microsoft YaHei" w:cs="Microsoft YaHei"/>
          <w:color w:val="231F20"/>
          <w:spacing w:val="-25"/>
          <w:w w:val="5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1"/>
        </w:rPr>
        <w:t>314</w:t>
      </w:r>
      <w:r>
        <w:rPr>
          <w:color w:val="231F20"/>
          <w:spacing w:val="-21"/>
        </w:rPr>
        <w:t>-</w:t>
      </w:r>
      <w:r>
        <w:rPr>
          <w:rFonts w:ascii="Microsoft YaHei" w:hAnsi="Microsoft YaHei" w:eastAsia="Microsoft YaHei" w:cs="Microsoft YaHei"/>
          <w:color w:val="231F20"/>
          <w:spacing w:val="-21"/>
        </w:rPr>
        <w:t>317.</w:t>
      </w:r>
    </w:p>
    <w:p>
      <w:pPr>
        <w:pStyle w:val="BodyText"/>
        <w:ind w:left="437" w:right="60" w:hanging="438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［37］国家心血管病中心《中西医结合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Ⅰ期心脏康复专家共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识》专家委员会 .</w:t>
      </w:r>
      <w:r>
        <w:rPr>
          <w:rFonts w:ascii="Microsoft YaHei" w:hAnsi="Microsoft YaHei" w:eastAsia="Microsoft YaHei" w:cs="Microsoft YaHei"/>
          <w:color w:val="231F20"/>
          <w:spacing w:val="6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中西医结合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Ⅰ期心脏康复共识［J］.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6"/>
        </w:rPr>
        <w:t>中华高血压杂志，2017，25（12</w:t>
      </w:r>
      <w:r>
        <w:rPr>
          <w:rFonts w:ascii="Microsoft YaHei" w:hAnsi="Microsoft YaHei" w:eastAsia="Microsoft YaHei" w:cs="Microsoft YaHei"/>
          <w:color w:val="231F20"/>
          <w:spacing w:val="-40"/>
          <w:w w:val="79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1</w:t>
      </w:r>
      <w:r>
        <w:rPr>
          <w:rFonts w:ascii="Microsoft YaHei" w:hAnsi="Microsoft YaHei" w:eastAsia="Microsoft YaHei" w:cs="Microsoft YaHei"/>
          <w:color w:val="231F20"/>
          <w:spacing w:val="-17"/>
        </w:rPr>
        <w:t>140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1148.</w:t>
      </w:r>
    </w:p>
    <w:p>
      <w:pPr>
        <w:pStyle w:val="BodyText"/>
        <w:ind w:left="365" w:right="58" w:hanging="365"/>
        <w:spacing w:before="2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［38］中国中医药研究促进会中西医结合心血管病预防与康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复专业委员会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稳定性冠心病中西医结合康复治疗专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家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共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识［J］.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4"/>
        </w:rPr>
        <w:t>中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西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医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结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合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心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脑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血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管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病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志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，2019，17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（3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6"/>
        </w:rPr>
        <w:t>321</w:t>
      </w:r>
      <w:r>
        <w:rPr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color w:val="231F20"/>
          <w:spacing w:val="-6"/>
        </w:rPr>
        <w:t>329.</w:t>
      </w:r>
    </w:p>
    <w:p>
      <w:pPr>
        <w:pStyle w:val="BodyText"/>
        <w:ind w:left="370" w:right="60" w:hanging="370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［39］中医康复临床实践指南·心肺康复制定工作组，刘西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花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，李晓旭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，等 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中医康复临床实践指南：心肺康复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［J］.  康复学报，2020，30（4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259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265</w:t>
      </w:r>
      <w:r>
        <w:rPr>
          <w:color w:val="231F20"/>
          <w:spacing w:val="-19"/>
        </w:rPr>
        <w:t>，</w:t>
      </w:r>
      <w:r>
        <w:rPr>
          <w:rFonts w:ascii="Microsoft YaHei" w:hAnsi="Microsoft YaHei" w:eastAsia="Microsoft YaHei" w:cs="Microsoft YaHei"/>
          <w:color w:val="231F20"/>
          <w:spacing w:val="-20"/>
        </w:rPr>
        <w:t>269.</w:t>
      </w:r>
    </w:p>
    <w:p>
      <w:pPr>
        <w:spacing w:before="22" w:line="16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［40］中华中医药学会 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中医内科常见病诊疗指南（西医疾</w:t>
      </w:r>
    </w:p>
    <w:p>
      <w:pPr>
        <w:spacing w:line="162" w:lineRule="auto"/>
        <w:sectPr>
          <w:type w:val="continuous"/>
          <w:pgSz w:w="12246" w:h="17178"/>
          <w:pgMar w:top="1808" w:right="1341" w:bottom="0" w:left="899" w:header="1454" w:footer="0" w:gutter="0"/>
          <w:cols w:equalWidth="0" w:num="2">
            <w:col w:w="5156" w:space="100"/>
            <w:col w:w="474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3"/>
          <w:pgSz w:w="12246" w:h="17178"/>
          <w:pgMar w:top="1808" w:right="905" w:bottom="0" w:left="1335" w:header="1454" w:footer="0" w:gutter="0"/>
          <w:cols w:equalWidth="0" w:num="1">
            <w:col w:w="10005" w:space="0"/>
          </w:cols>
        </w:sectPr>
        <w:rPr/>
      </w:pPr>
    </w:p>
    <w:p>
      <w:pPr>
        <w:pStyle w:val="BodyText"/>
        <w:ind w:left="441" w:right="406" w:hanging="1"/>
        <w:spacing w:before="40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病部分）室性早搏［J］.  中国中医药现代远程</w:t>
      </w:r>
      <w:r>
        <w:rPr>
          <w:rFonts w:ascii="Microsoft YaHei" w:hAnsi="Microsoft YaHei" w:eastAsia="Microsoft YaHei" w:cs="Microsoft YaHei"/>
          <w:color w:val="231F20"/>
          <w:spacing w:val="3"/>
        </w:rPr>
        <w:t>教育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2"/>
        </w:rPr>
        <w:t>2011，9（18</w:t>
      </w:r>
      <w:r>
        <w:rPr>
          <w:rFonts w:ascii="Microsoft YaHei" w:hAnsi="Microsoft YaHei" w:eastAsia="Microsoft YaHei" w:cs="Microsoft YaHei"/>
          <w:color w:val="231F20"/>
          <w:spacing w:val="-41"/>
          <w:w w:val="81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2"/>
        </w:rPr>
        <w:t>142</w:t>
      </w:r>
      <w:r>
        <w:rPr>
          <w:color w:val="231F20"/>
          <w:spacing w:val="-22"/>
        </w:rPr>
        <w:t>-</w:t>
      </w:r>
      <w:r>
        <w:rPr>
          <w:rFonts w:ascii="Microsoft YaHei" w:hAnsi="Microsoft YaHei" w:eastAsia="Microsoft YaHei" w:cs="Microsoft YaHei"/>
          <w:color w:val="231F20"/>
          <w:spacing w:val="-22"/>
        </w:rPr>
        <w:t>143.</w:t>
      </w:r>
    </w:p>
    <w:p>
      <w:pPr>
        <w:pStyle w:val="BodyText"/>
        <w:ind w:left="457" w:right="467" w:hanging="458"/>
        <w:spacing w:before="2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6"/>
        </w:rPr>
        <w:t>［41］《中成药治疗优势病种临床应用指南》标准化项目组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中成药治疗室性早搏临床应用指南（2020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color w:val="231F20"/>
          <w:spacing w:val="-22"/>
          <w:w w:val="62"/>
        </w:rPr>
        <w:t>）［</w:t>
      </w:r>
      <w:r>
        <w:rPr>
          <w:rFonts w:ascii="Microsoft YaHei" w:hAnsi="Microsoft YaHei" w:eastAsia="Microsoft YaHei" w:cs="Microsoft YaHei"/>
          <w:color w:val="231F20"/>
          <w:spacing w:val="-2"/>
        </w:rPr>
        <w:t>J］.  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国中西医结合杂志，2021，41（6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4"/>
        </w:rPr>
        <w:t>646</w:t>
      </w:r>
      <w:r>
        <w:rPr>
          <w:color w:val="231F20"/>
          <w:spacing w:val="-14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651.</w:t>
      </w:r>
    </w:p>
    <w:p>
      <w:pPr>
        <w:pStyle w:val="BodyText"/>
        <w:ind w:left="440" w:right="467" w:hanging="440"/>
        <w:spacing w:before="2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［42］中华中医药学会 .</w:t>
      </w:r>
      <w:r>
        <w:rPr>
          <w:rFonts w:ascii="Microsoft YaHei" w:hAnsi="Microsoft YaHei" w:eastAsia="Microsoft YaHei" w:cs="Microsoft YaHei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中医内科常见病诊疗指南：西医疾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病部分［M］.  北京：中国中医药出版社，2008：37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39.</w:t>
      </w:r>
    </w:p>
    <w:p>
      <w:pPr>
        <w:pStyle w:val="BodyText"/>
        <w:ind w:left="439" w:right="467" w:hanging="439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［43］中国中西医结合学会心血管病专业委员会动脉粥样硬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化与血脂异常专业组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血脂异常中西医结合诊疗专家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共识［J］.  中国全科医学，2017，20（3</w:t>
      </w:r>
      <w:r>
        <w:rPr>
          <w:rFonts w:ascii="Microsoft YaHei" w:hAnsi="Microsoft YaHei" w:eastAsia="Microsoft YaHei" w:cs="Microsoft YaHei"/>
          <w:color w:val="231F20"/>
          <w:spacing w:val="-31"/>
          <w:w w:val="6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262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269.</w:t>
      </w:r>
    </w:p>
    <w:p>
      <w:pPr>
        <w:pStyle w:val="BodyText"/>
        <w:ind w:left="437" w:right="467" w:hanging="438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［44］中华中医药学会介入心脏病学专家委员</w:t>
      </w:r>
      <w:r>
        <w:rPr>
          <w:rFonts w:ascii="Microsoft YaHei" w:hAnsi="Microsoft YaHei" w:eastAsia="Microsoft YaHei" w:cs="Microsoft YaHei"/>
          <w:color w:val="231F20"/>
          <w:spacing w:val="-1"/>
        </w:rPr>
        <w:t>会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经皮冠状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动脉介入治疗（PCI）手术前后抑郁和（或）焦虑中医诊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疗专家共识［J］.  中医杂志，2015，56（4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357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360.</w:t>
      </w:r>
    </w:p>
    <w:p>
      <w:pPr>
        <w:spacing w:before="23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［45］中国中西医结合学会心血管病专业委员会双心学组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.</w:t>
      </w:r>
    </w:p>
    <w:p>
      <w:pPr>
        <w:pStyle w:val="BodyText"/>
        <w:ind w:left="441" w:right="467" w:firstLine="1"/>
        <w:spacing w:before="22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2"/>
        </w:rPr>
        <w:t>双心疾病中西医结合诊治专家共识［J］.  中国全科医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5"/>
          <w:w w:val="99"/>
        </w:rPr>
        <w:t>学，2017，20（14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5"/>
          <w:w w:val="99"/>
        </w:rPr>
        <w:t>1</w:t>
      </w:r>
      <w:r>
        <w:rPr>
          <w:color w:val="231F20"/>
          <w:spacing w:val="-25"/>
          <w:w w:val="99"/>
        </w:rPr>
        <w:t>-</w:t>
      </w:r>
      <w:r>
        <w:rPr>
          <w:rFonts w:ascii="Microsoft YaHei" w:hAnsi="Microsoft YaHei" w:eastAsia="Microsoft YaHei" w:cs="Microsoft YaHei"/>
          <w:color w:val="231F20"/>
          <w:spacing w:val="-25"/>
          <w:w w:val="99"/>
        </w:rPr>
        <w:t>7.</w:t>
      </w:r>
    </w:p>
    <w:p>
      <w:pPr>
        <w:pStyle w:val="BodyText"/>
        <w:ind w:left="365" w:right="465" w:hanging="365"/>
        <w:spacing w:before="3" w:line="21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［46］中华中医药学会肺系病专业委员会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慢性肺</w:t>
      </w:r>
      <w:r>
        <w:rPr>
          <w:rFonts w:ascii="Microsoft YaHei" w:hAnsi="Microsoft YaHei" w:eastAsia="Microsoft YaHei" w:cs="Microsoft YaHei"/>
          <w:color w:val="231F20"/>
          <w:spacing w:val="-1"/>
        </w:rPr>
        <w:t>原性心脏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病 中 医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诊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疗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指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南（2014 版</w:t>
      </w:r>
      <w:r>
        <w:rPr>
          <w:rFonts w:ascii="Microsoft YaHei" w:hAnsi="Microsoft YaHei" w:eastAsia="Microsoft YaHei" w:cs="Microsoft YaHei"/>
          <w:color w:val="231F20"/>
          <w:spacing w:val="-24"/>
          <w:w w:val="68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4"/>
        </w:rPr>
        <w:t>J］.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4"/>
        </w:rPr>
        <w:t>中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志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，2014，55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（6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6"/>
        </w:rPr>
        <w:t>526</w:t>
      </w:r>
      <w:r>
        <w:rPr>
          <w:color w:val="231F20"/>
          <w:spacing w:val="-6"/>
        </w:rPr>
        <w:t>-</w:t>
      </w:r>
      <w:r>
        <w:rPr>
          <w:rFonts w:ascii="Microsoft YaHei" w:hAnsi="Microsoft YaHei" w:eastAsia="Microsoft YaHei" w:cs="Microsoft YaHei"/>
          <w:color w:val="231F20"/>
          <w:spacing w:val="-6"/>
        </w:rPr>
        <w:t>531.</w:t>
      </w:r>
    </w:p>
    <w:p>
      <w:pPr>
        <w:pStyle w:val="BodyText"/>
        <w:ind w:left="457" w:right="467" w:hanging="458"/>
        <w:spacing w:before="22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［47］中华中医药学会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猝死中医临床诊疗专家共识［J］.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 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</w:rPr>
        <w:t>国中医急症，2020，29（10</w:t>
      </w:r>
      <w:r>
        <w:rPr>
          <w:rFonts w:ascii="Microsoft YaHei" w:hAnsi="Microsoft YaHei" w:eastAsia="Microsoft YaHei" w:cs="Microsoft YaHei"/>
          <w:color w:val="231F20"/>
          <w:spacing w:val="-40"/>
          <w:w w:val="79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0"/>
        </w:rPr>
        <w:t>1714</w:t>
      </w:r>
      <w:r>
        <w:rPr>
          <w:color w:val="231F20"/>
          <w:spacing w:val="-20"/>
        </w:rPr>
        <w:t>-</w:t>
      </w:r>
      <w:r>
        <w:rPr>
          <w:rFonts w:ascii="Microsoft YaHei" w:hAnsi="Microsoft YaHei" w:eastAsia="Microsoft YaHei" w:cs="Microsoft YaHei"/>
          <w:color w:val="231F20"/>
          <w:spacing w:val="-20"/>
        </w:rPr>
        <w:t>171</w:t>
      </w:r>
      <w:r>
        <w:rPr>
          <w:rFonts w:ascii="Microsoft YaHei" w:hAnsi="Microsoft YaHei" w:eastAsia="Microsoft YaHei" w:cs="Microsoft YaHei"/>
          <w:color w:val="231F20"/>
          <w:spacing w:val="-21"/>
        </w:rPr>
        <w:t>8</w:t>
      </w:r>
      <w:r>
        <w:rPr>
          <w:color w:val="231F20"/>
          <w:spacing w:val="-21"/>
        </w:rPr>
        <w:t>，</w:t>
      </w:r>
      <w:r>
        <w:rPr>
          <w:rFonts w:ascii="Microsoft YaHei" w:hAnsi="Microsoft YaHei" w:eastAsia="Microsoft YaHei" w:cs="Microsoft YaHei"/>
          <w:color w:val="231F20"/>
          <w:spacing w:val="-21"/>
        </w:rPr>
        <w:t>1723.</w:t>
      </w:r>
    </w:p>
    <w:p>
      <w:pPr>
        <w:pStyle w:val="BodyText"/>
        <w:ind w:left="442" w:right="467" w:hanging="442"/>
        <w:spacing w:before="23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［48］奚肇庆，邱海波，芮庆林，等 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心肺复苏与中西医结合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急救指南（草案</w:t>
      </w:r>
      <w:r>
        <w:rPr>
          <w:rFonts w:ascii="Microsoft YaHei" w:hAnsi="Microsoft YaHei" w:eastAsia="Microsoft YaHei" w:cs="Microsoft YaHei"/>
          <w:color w:val="231F20"/>
          <w:spacing w:val="-26"/>
          <w:w w:val="62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8"/>
        </w:rPr>
        <w:t>J］.  中国中医急症，2</w:t>
      </w:r>
      <w:r>
        <w:rPr>
          <w:rFonts w:ascii="Microsoft YaHei" w:hAnsi="Microsoft YaHei" w:eastAsia="Microsoft YaHei" w:cs="Microsoft YaHei"/>
          <w:color w:val="231F20"/>
          <w:spacing w:val="-19"/>
        </w:rPr>
        <w:t>007，16（1</w:t>
      </w:r>
      <w:r>
        <w:rPr>
          <w:rFonts w:ascii="Microsoft YaHei" w:hAnsi="Microsoft YaHei" w:eastAsia="Microsoft YaHei" w:cs="Microsoft YaHei"/>
          <w:color w:val="231F20"/>
          <w:spacing w:val="-26"/>
          <w:w w:val="6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1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6.</w:t>
      </w:r>
    </w:p>
    <w:p>
      <w:pPr>
        <w:pStyle w:val="BodyText"/>
        <w:ind w:left="440" w:right="408" w:hanging="441"/>
        <w:spacing w:before="24" w:line="21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［49］血脂康胶囊临床应用中国专家共识组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血脂康胶囊临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9"/>
        </w:rPr>
        <w:t>床应用中国专家共识［J］.  中国社区医师，2009，25（14</w:t>
      </w:r>
      <w:r>
        <w:rPr>
          <w:rFonts w:ascii="Microsoft YaHei" w:hAnsi="Microsoft YaHei" w:eastAsia="Microsoft YaHei" w:cs="Microsoft YaHei"/>
          <w:color w:val="231F20"/>
          <w:spacing w:val="-47"/>
          <w:w w:val="94"/>
        </w:rPr>
        <w:t>）：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9</w:t>
      </w:r>
      <w:r>
        <w:rPr>
          <w:color w:val="231F20"/>
          <w:spacing w:val="-8"/>
        </w:rPr>
        <w:t>-</w:t>
      </w:r>
      <w:r>
        <w:rPr>
          <w:rFonts w:ascii="Microsoft YaHei" w:hAnsi="Microsoft YaHei" w:eastAsia="Microsoft YaHei" w:cs="Microsoft YaHei"/>
          <w:color w:val="231F20"/>
          <w:spacing w:val="-8"/>
        </w:rPr>
        <w:t>10.</w:t>
      </w:r>
    </w:p>
    <w:p>
      <w:pPr>
        <w:ind w:left="440" w:right="467" w:hanging="440"/>
        <w:spacing w:before="4" w:line="21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［50］中国心律学会，中国中西医结合学会脑心同治专业委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员会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稳心颗粒治疗心律失常专家共识（节选一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  <w:w w:val="58"/>
        </w:rPr>
        <w:t>）［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J］.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医师在线，2018，8（7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  <w:w w:val="63"/>
        </w:rPr>
        <w:t>）：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25.</w:t>
      </w:r>
    </w:p>
    <w:p>
      <w:pPr>
        <w:pStyle w:val="BodyText"/>
        <w:ind w:left="440" w:right="467" w:hanging="440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［51］《复方丹参滴丸临床应用中国专家建议》写作组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复方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丹参滴丸临床应用中国专家建议［J］.  中华老年医学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杂志，2016，35（11</w:t>
      </w:r>
      <w:r>
        <w:rPr>
          <w:rFonts w:ascii="Microsoft YaHei" w:hAnsi="Microsoft YaHei" w:eastAsia="Microsoft YaHei" w:cs="Microsoft YaHei"/>
          <w:color w:val="231F20"/>
          <w:spacing w:val="-40"/>
          <w:w w:val="79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1"/>
        </w:rPr>
        <w:t>1139</w:t>
      </w:r>
      <w:r>
        <w:rPr>
          <w:color w:val="231F20"/>
          <w:spacing w:val="-21"/>
        </w:rPr>
        <w:t>-</w:t>
      </w:r>
      <w:r>
        <w:rPr>
          <w:rFonts w:ascii="Microsoft YaHei" w:hAnsi="Microsoft YaHei" w:eastAsia="Microsoft YaHei" w:cs="Microsoft YaHei"/>
          <w:color w:val="231F20"/>
          <w:spacing w:val="-21"/>
        </w:rPr>
        <w:t>1145.</w:t>
      </w:r>
    </w:p>
    <w:p>
      <w:pPr>
        <w:pStyle w:val="BodyText"/>
        <w:ind w:left="439" w:right="467" w:hanging="439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［52］《脑心通胶囊临床应用中国专家共识》编写组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脑心通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胶囊临床应用中国专家共识［J］.  中国中西医结合杂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3"/>
        </w:rPr>
        <w:t>志，2017，37（9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3"/>
        </w:rPr>
        <w:t>1039</w:t>
      </w:r>
      <w:r>
        <w:rPr>
          <w:color w:val="231F20"/>
          <w:spacing w:val="-23"/>
        </w:rPr>
        <w:t>-</w:t>
      </w:r>
      <w:r>
        <w:rPr>
          <w:rFonts w:ascii="Microsoft YaHei" w:hAnsi="Microsoft YaHei" w:eastAsia="Microsoft YaHei" w:cs="Microsoft YaHei"/>
          <w:color w:val="231F20"/>
          <w:spacing w:val="-23"/>
        </w:rPr>
        <w:t>1042.</w:t>
      </w:r>
    </w:p>
    <w:p>
      <w:pPr>
        <w:pStyle w:val="BodyText"/>
        <w:ind w:left="442" w:right="406" w:hanging="442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［53］中国心脏联盟，中国康复医学会心脏预防与康复专业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委员会，脂必泰胶囊临床应用中国专家共识组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脂必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泰胶囊临床应用中国专家共识［J］.  中</w:t>
      </w:r>
      <w:r>
        <w:rPr>
          <w:rFonts w:ascii="Microsoft YaHei" w:hAnsi="Microsoft YaHei" w:eastAsia="Microsoft YaHei" w:cs="Microsoft YaHei"/>
          <w:color w:val="231F20"/>
          <w:spacing w:val="4"/>
        </w:rPr>
        <w:t>华内科杂志，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2017，56（8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628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632.</w:t>
      </w:r>
    </w:p>
    <w:p>
      <w:pPr>
        <w:pStyle w:val="BodyText"/>
        <w:ind w:left="440" w:right="467" w:hanging="440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［54］中国中西医结合学会心血管病专业委员会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麝香保心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丸治疗冠心病心绞痛中国专家共识［J］.  中国中西医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</w:rPr>
        <w:t>结合杂志，2018，38（2</w:t>
      </w:r>
      <w:r>
        <w:rPr>
          <w:rFonts w:ascii="Microsoft YaHei" w:hAnsi="Microsoft YaHei" w:eastAsia="Microsoft YaHei" w:cs="Microsoft YaHei"/>
          <w:color w:val="231F20"/>
          <w:spacing w:val="-41"/>
          <w:w w:val="81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0"/>
        </w:rPr>
        <w:t>145</w:t>
      </w:r>
      <w:r>
        <w:rPr>
          <w:color w:val="231F20"/>
          <w:spacing w:val="-20"/>
        </w:rPr>
        <w:t>-</w:t>
      </w:r>
      <w:r>
        <w:rPr>
          <w:rFonts w:ascii="Microsoft YaHei" w:hAnsi="Microsoft YaHei" w:eastAsia="Microsoft YaHei" w:cs="Microsoft YaHei"/>
          <w:color w:val="231F20"/>
          <w:spacing w:val="-20"/>
        </w:rPr>
        <w:t>153.</w:t>
      </w:r>
    </w:p>
    <w:p>
      <w:pPr>
        <w:pStyle w:val="BodyText"/>
        <w:ind w:left="439" w:right="467" w:hanging="439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［55］中国中西医结合学会心血管病专业委员</w:t>
      </w:r>
      <w:r>
        <w:rPr>
          <w:rFonts w:ascii="Microsoft YaHei" w:hAnsi="Microsoft YaHei" w:eastAsia="Microsoft YaHei" w:cs="Microsoft YaHei"/>
          <w:color w:val="231F20"/>
          <w:spacing w:val="-1"/>
        </w:rPr>
        <w:t>会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理气活血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滴丸治疗冠心病稳定型心绞痛中国专家共识［J］.  中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西医结合心脑血管病杂志，2018，16（17</w:t>
      </w:r>
      <w:r>
        <w:rPr>
          <w:rFonts w:ascii="Microsoft YaHei" w:hAnsi="Microsoft YaHei" w:eastAsia="Microsoft YaHei" w:cs="Microsoft YaHei"/>
          <w:color w:val="231F20"/>
          <w:spacing w:val="-31"/>
          <w:w w:val="6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2"/>
        </w:rPr>
        <w:t>2441</w:t>
      </w:r>
      <w:r>
        <w:rPr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color w:val="231F20"/>
          <w:spacing w:val="-12"/>
        </w:rPr>
        <w:t>2444.</w:t>
      </w:r>
    </w:p>
    <w:p>
      <w:pPr>
        <w:pStyle w:val="BodyText"/>
        <w:ind w:left="439" w:right="467" w:hanging="439"/>
        <w:spacing w:before="24" w:line="20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［56］中国中西医结合学会心血管病专业委员会，中国中药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协会心血管药物研究专业委员会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养心氏片在中西医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结合心脏康复中应用的中国专家共识［J］.  中西医结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合心脑血管病杂志，2019，17（9</w:t>
      </w:r>
      <w:r>
        <w:rPr>
          <w:rFonts w:ascii="Microsoft YaHei" w:hAnsi="Microsoft YaHei" w:eastAsia="Microsoft YaHei" w:cs="Microsoft YaHei"/>
          <w:color w:val="231F20"/>
          <w:spacing w:val="-41"/>
          <w:w w:val="8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1281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1285.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 w:right="60" w:hanging="438"/>
        <w:spacing w:before="41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［57］中国中西医结合学会心血管病专业委员会，中国医师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协会中西医结合医师分会心血管病学专家委员会，中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国医师协会中西医结合医师分会心脏介入专家委员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会，等 .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速效救心丸治疗冠心病中国专家共识［J］.  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西医结合心脑血管病杂志，2019，17（21</w:t>
      </w:r>
      <w:r>
        <w:rPr>
          <w:rFonts w:ascii="Microsoft YaHei" w:hAnsi="Microsoft YaHei" w:eastAsia="Microsoft YaHei" w:cs="Microsoft YaHei"/>
          <w:color w:val="231F20"/>
          <w:spacing w:val="-31"/>
          <w:w w:val="6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2"/>
        </w:rPr>
        <w:t>3265</w:t>
      </w:r>
      <w:r>
        <w:rPr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color w:val="231F20"/>
          <w:spacing w:val="-12"/>
        </w:rPr>
        <w:t>3267.</w:t>
      </w:r>
    </w:p>
    <w:p>
      <w:pPr>
        <w:pStyle w:val="BodyText"/>
        <w:ind w:left="440" w:hanging="441"/>
        <w:spacing w:before="21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［58］陆峰，胡元会，陈志刚，等 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心脑宁胶囊治疗动脉粥样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硬化性心血管疾病临床应用专家共识［J］. 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中草药，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2020，51（11</w:t>
      </w:r>
      <w:r>
        <w:rPr>
          <w:rFonts w:ascii="Microsoft YaHei" w:hAnsi="Microsoft YaHei" w:eastAsia="Microsoft YaHei" w:cs="Microsoft YaHei"/>
          <w:color w:val="231F20"/>
          <w:spacing w:val="-32"/>
          <w:w w:val="6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2863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2870.</w:t>
      </w:r>
    </w:p>
    <w:p>
      <w:pPr>
        <w:pStyle w:val="BodyText"/>
        <w:ind w:left="440" w:hanging="440"/>
        <w:spacing w:before="23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［59］中国医师协会中西医结合医师分会，国家中医心血管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病临床医学研究中心，中国中医药循证医学中心（心血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管病项目组、脑病项目组）.  口服银杏叶制剂临床应用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专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家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共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识（2020</w:t>
      </w:r>
      <w:r>
        <w:rPr>
          <w:rFonts w:ascii="Microsoft YaHei" w:hAnsi="Microsoft YaHei" w:eastAsia="Microsoft YaHei" w:cs="Microsoft YaHei"/>
          <w:color w:val="231F20"/>
          <w:spacing w:val="-22"/>
          <w:w w:val="63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2"/>
        </w:rPr>
        <w:t>J］.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中 国 </w:t>
      </w:r>
      <w:r>
        <w:rPr>
          <w:rFonts w:ascii="Microsoft YaHei" w:hAnsi="Microsoft YaHei" w:eastAsia="Microsoft YaHei" w:cs="Microsoft YaHei"/>
          <w:color w:val="231F20"/>
          <w:spacing w:val="-13"/>
        </w:rPr>
        <w:t>中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西 医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结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合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杂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  <w:w w:val="99"/>
        </w:rPr>
        <w:t>2020，40（12</w:t>
      </w:r>
      <w:r>
        <w:rPr>
          <w:rFonts w:ascii="Microsoft YaHei" w:hAnsi="Microsoft YaHei" w:eastAsia="Microsoft YaHei" w:cs="Microsoft YaHei"/>
          <w:color w:val="231F20"/>
          <w:spacing w:val="-43"/>
          <w:w w:val="8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0"/>
          <w:w w:val="99"/>
        </w:rPr>
        <w:t>1424</w:t>
      </w:r>
      <w:r>
        <w:rPr>
          <w:color w:val="231F20"/>
          <w:spacing w:val="-20"/>
          <w:w w:val="99"/>
        </w:rPr>
        <w:t>-</w:t>
      </w:r>
      <w:r>
        <w:rPr>
          <w:rFonts w:ascii="Microsoft YaHei" w:hAnsi="Microsoft YaHei" w:eastAsia="Microsoft YaHei" w:cs="Microsoft YaHei"/>
          <w:color w:val="231F20"/>
          <w:spacing w:val="-20"/>
          <w:w w:val="99"/>
        </w:rPr>
        <w:t>1429.</w:t>
      </w:r>
    </w:p>
    <w:p>
      <w:pPr>
        <w:pStyle w:val="BodyText"/>
        <w:ind w:left="439" w:right="60" w:hanging="439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［60］中华中医药学会介入心脏病学分会代表编</w:t>
      </w:r>
      <w:r>
        <w:rPr>
          <w:rFonts w:ascii="Microsoft YaHei" w:hAnsi="Microsoft YaHei" w:eastAsia="Microsoft YaHei" w:cs="Microsoft YaHei"/>
          <w:color w:val="231F20"/>
          <w:spacing w:val="-1"/>
        </w:rPr>
        <w:t>制组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通脉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养心丸治疗冠心病心绞痛（气阴两虚证）临床应用专家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共识［J］.  中华中医药学刊，2021，39（9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253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25</w:t>
      </w:r>
      <w:r>
        <w:rPr>
          <w:rFonts w:ascii="Microsoft YaHei" w:hAnsi="Microsoft YaHei" w:eastAsia="Microsoft YaHei" w:cs="Microsoft YaHei"/>
          <w:color w:val="231F20"/>
          <w:spacing w:val="-17"/>
        </w:rPr>
        <w:t>8.</w:t>
      </w:r>
    </w:p>
    <w:p>
      <w:pPr>
        <w:pStyle w:val="BodyText"/>
        <w:ind w:left="440" w:hanging="441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9"/>
        </w:rPr>
        <w:t>［61］曹烨民，王御震，裴晓华，等 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通塞脉片/</w:t>
      </w:r>
      <w:r>
        <w:rPr>
          <w:rFonts w:ascii="Microsoft YaHei" w:hAnsi="Microsoft YaHei" w:eastAsia="Microsoft YaHei" w:cs="Microsoft YaHei"/>
          <w:color w:val="231F20"/>
          <w:spacing w:val="-10"/>
        </w:rPr>
        <w:t>胶囊治疗周围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血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管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疾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病 临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床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应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用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专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家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共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识［J］.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中 国 中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药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2021，46（24</w:t>
      </w:r>
      <w:r>
        <w:rPr>
          <w:rFonts w:ascii="Microsoft YaHei" w:hAnsi="Microsoft YaHei" w:eastAsia="Microsoft YaHei" w:cs="Microsoft YaHei"/>
          <w:color w:val="231F20"/>
          <w:spacing w:val="-32"/>
          <w:w w:val="6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6568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6573.</w:t>
      </w:r>
    </w:p>
    <w:p>
      <w:pPr>
        <w:pStyle w:val="BodyText"/>
        <w:ind w:left="439" w:right="60" w:hanging="439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［62］杨文明，汪瀚，孙塑伦，等 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银杏酮酯分散片治疗缺血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性心脑血管疾病临床应用专家共识［J］.  中国中药杂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1"/>
        </w:rPr>
        <w:t>志，2022，47（2</w:t>
      </w:r>
      <w:r>
        <w:rPr>
          <w:rFonts w:ascii="Microsoft YaHei" w:hAnsi="Microsoft YaHei" w:eastAsia="Microsoft YaHei" w:cs="Microsoft YaHei"/>
          <w:color w:val="231F20"/>
          <w:spacing w:val="-31"/>
          <w:w w:val="63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1"/>
        </w:rPr>
        <w:t>301</w:t>
      </w:r>
      <w:r>
        <w:rPr>
          <w:color w:val="231F20"/>
          <w:spacing w:val="-21"/>
        </w:rPr>
        <w:t>-</w:t>
      </w:r>
      <w:r>
        <w:rPr>
          <w:rFonts w:ascii="Microsoft YaHei" w:hAnsi="Microsoft YaHei" w:eastAsia="Microsoft YaHei" w:cs="Microsoft YaHei"/>
          <w:color w:val="231F20"/>
          <w:spacing w:val="-21"/>
        </w:rPr>
        <w:t>305.</w:t>
      </w:r>
    </w:p>
    <w:p>
      <w:pPr>
        <w:pStyle w:val="BodyText"/>
        <w:ind w:left="437" w:right="60" w:hanging="438"/>
        <w:spacing w:before="24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［63］国家中医药管理局重大疑难疾病（急</w:t>
      </w:r>
      <w:r>
        <w:rPr>
          <w:rFonts w:ascii="Microsoft YaHei" w:hAnsi="Microsoft YaHei" w:eastAsia="Microsoft YaHei" w:cs="Microsoft YaHei"/>
          <w:color w:val="231F20"/>
          <w:spacing w:val="-8"/>
        </w:rPr>
        <w:t>性心肌梗死）中西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医临床协作试点项目组，通心络防治急性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ST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段抬高型 </w:t>
      </w:r>
      <w:r>
        <w:rPr>
          <w:rFonts w:ascii="Microsoft YaHei" w:hAnsi="Microsoft YaHei" w:eastAsia="Microsoft YaHei" w:cs="Microsoft YaHei"/>
          <w:color w:val="231F20"/>
          <w:spacing w:val="4"/>
        </w:rPr>
        <w:t>心肌梗死心肌无再流专家共识编制组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.</w:t>
      </w:r>
      <w:r>
        <w:rPr>
          <w:rFonts w:ascii="Microsoft YaHei" w:hAnsi="Microsoft YaHei" w:eastAsia="Microsoft YaHei" w:cs="Microsoft YaHei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中药通心络防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治急性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ST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段抬高型心肌梗死心肌无再流中国专</w:t>
      </w:r>
      <w:r>
        <w:rPr>
          <w:rFonts w:ascii="Microsoft YaHei" w:hAnsi="Microsoft YaHei" w:eastAsia="Microsoft YaHei" w:cs="Microsoft YaHei"/>
          <w:color w:val="231F20"/>
          <w:spacing w:val="8"/>
        </w:rPr>
        <w:t>家共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识（2022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年</w:t>
      </w:r>
      <w:r>
        <w:rPr>
          <w:rFonts w:ascii="Microsoft YaHei" w:hAnsi="Microsoft YaHei" w:eastAsia="Microsoft YaHei" w:cs="Microsoft YaHei"/>
          <w:color w:val="231F20"/>
          <w:spacing w:val="-23"/>
          <w:w w:val="56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6"/>
        </w:rPr>
        <w:t>J］.  疑难病杂志，202</w:t>
      </w:r>
      <w:r>
        <w:rPr>
          <w:rFonts w:ascii="Microsoft YaHei" w:hAnsi="Microsoft YaHei" w:eastAsia="Microsoft YaHei" w:cs="Microsoft YaHei"/>
          <w:color w:val="231F20"/>
          <w:spacing w:val="-17"/>
        </w:rPr>
        <w:t>2，21（7</w:t>
      </w:r>
      <w:r>
        <w:rPr>
          <w:rFonts w:ascii="Microsoft YaHei" w:hAnsi="Microsoft YaHei" w:eastAsia="Microsoft YaHei" w:cs="Microsoft YaHei"/>
          <w:color w:val="231F20"/>
          <w:spacing w:val="-23"/>
          <w:w w:val="56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675</w:t>
      </w:r>
      <w:r>
        <w:rPr>
          <w:color w:val="231F20"/>
          <w:spacing w:val="-17"/>
        </w:rPr>
        <w:t>-</w:t>
      </w:r>
      <w:r>
        <w:rPr>
          <w:rFonts w:ascii="Microsoft YaHei" w:hAnsi="Microsoft YaHei" w:eastAsia="Microsoft YaHei" w:cs="Microsoft YaHei"/>
          <w:color w:val="231F20"/>
          <w:spacing w:val="-17"/>
        </w:rPr>
        <w:t>682.</w:t>
      </w:r>
    </w:p>
    <w:p>
      <w:pPr>
        <w:pStyle w:val="BodyText"/>
        <w:ind w:left="437" w:hanging="438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［64］中国医师协会中西医结合医师分会心血管病专业委员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会，国家中医心血管病临床医学研究中心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麝香保心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丸治疗冠心病专家共识［J］.  中国中西医结合杂</w:t>
      </w:r>
      <w:r>
        <w:rPr>
          <w:rFonts w:ascii="Microsoft YaHei" w:hAnsi="Microsoft YaHei" w:eastAsia="Microsoft YaHei" w:cs="Microsoft YaHei"/>
          <w:color w:val="231F20"/>
          <w:spacing w:val="4"/>
        </w:rPr>
        <w:t>志，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8"/>
        </w:rPr>
        <w:t>2022，42（7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8"/>
        </w:rPr>
        <w:t>782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790.</w:t>
      </w:r>
    </w:p>
    <w:p>
      <w:pPr>
        <w:pStyle w:val="BodyText"/>
        <w:ind w:left="420" w:right="59" w:hanging="421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［65］丹参酮ⅡA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磺酸钠注射液规范治疗专家组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丹参酮ⅡA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磺酸钠注射液临床应用专家建议［J］.</w:t>
      </w:r>
      <w:r>
        <w:rPr>
          <w:rFonts w:ascii="Microsoft YaHei" w:hAnsi="Microsoft YaHei" w:eastAsia="Microsoft YaHei" w:cs="Microsoft YaHei"/>
          <w:color w:val="231F20"/>
          <w:spacing w:val="5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中华老年心脑血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管病杂志，2015，17（12</w:t>
      </w:r>
      <w:r>
        <w:rPr>
          <w:rFonts w:ascii="Microsoft YaHei" w:hAnsi="Microsoft YaHei" w:eastAsia="Microsoft YaHei" w:cs="Microsoft YaHei"/>
          <w:color w:val="231F20"/>
          <w:spacing w:val="-40"/>
          <w:w w:val="8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1261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1264.</w:t>
      </w:r>
    </w:p>
    <w:p>
      <w:pPr>
        <w:pStyle w:val="BodyText"/>
        <w:ind w:left="439" w:right="60" w:hanging="439"/>
        <w:spacing w:before="2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［66］中国中西医结合学会心血管病专业委员会心力衰竭学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组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，国家中医药管理局中医心血管病重点专科协作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规范应用心脉隆注射液治疗慢性心力衰竭的专家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共识［J］.  中国中西医结合杂志，2016，36（3</w:t>
      </w:r>
      <w:r>
        <w:rPr>
          <w:rFonts w:ascii="Microsoft YaHei" w:hAnsi="Microsoft YaHei" w:eastAsia="Microsoft YaHei" w:cs="Microsoft YaHei"/>
          <w:color w:val="231F20"/>
          <w:spacing w:val="-28"/>
          <w:w w:val="5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7"/>
        </w:rPr>
        <w:t>28</w:t>
      </w:r>
      <w:r>
        <w:rPr>
          <w:rFonts w:ascii="Microsoft YaHei" w:hAnsi="Microsoft YaHei" w:eastAsia="Microsoft YaHei" w:cs="Microsoft YaHei"/>
          <w:color w:val="231F20"/>
          <w:spacing w:val="-18"/>
        </w:rPr>
        <w:t>0</w:t>
      </w:r>
      <w:r>
        <w:rPr>
          <w:color w:val="231F20"/>
          <w:spacing w:val="-18"/>
        </w:rPr>
        <w:t>-</w:t>
      </w:r>
      <w:r>
        <w:rPr>
          <w:rFonts w:ascii="Microsoft YaHei" w:hAnsi="Microsoft YaHei" w:eastAsia="Microsoft YaHei" w:cs="Microsoft YaHei"/>
          <w:color w:val="231F20"/>
          <w:spacing w:val="-18"/>
        </w:rPr>
        <w:t>284.</w:t>
      </w:r>
    </w:p>
    <w:p>
      <w:pPr>
        <w:pStyle w:val="BodyText"/>
        <w:ind w:left="440" w:right="60" w:hanging="441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8"/>
        </w:rPr>
        <w:t>［67］《红花黄色素临床应用中国专家共识》编写组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.</w:t>
      </w:r>
      <w:r>
        <w:rPr>
          <w:rFonts w:ascii="Microsoft YaHei" w:hAnsi="Microsoft YaHei" w:eastAsia="Microsoft YaHei" w:cs="Microsoft YaHei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红花黄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色素临床应用中国专家共识［J］.  中国中西医结合杂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3"/>
        </w:rPr>
        <w:t>志，2017，37（10</w:t>
      </w:r>
      <w:r>
        <w:rPr>
          <w:rFonts w:ascii="Microsoft YaHei" w:hAnsi="Microsoft YaHei" w:eastAsia="Microsoft YaHei" w:cs="Microsoft YaHei"/>
          <w:color w:val="231F20"/>
          <w:spacing w:val="-43"/>
          <w:w w:val="8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3"/>
        </w:rPr>
        <w:t>1167</w:t>
      </w:r>
      <w:r>
        <w:rPr>
          <w:color w:val="231F20"/>
          <w:spacing w:val="-23"/>
        </w:rPr>
        <w:t>-</w:t>
      </w:r>
      <w:r>
        <w:rPr>
          <w:rFonts w:ascii="Microsoft YaHei" w:hAnsi="Microsoft YaHei" w:eastAsia="Microsoft YaHei" w:cs="Microsoft YaHei"/>
          <w:color w:val="231F20"/>
          <w:spacing w:val="-23"/>
        </w:rPr>
        <w:t>1173.</w:t>
      </w:r>
    </w:p>
    <w:p>
      <w:pPr>
        <w:pStyle w:val="BodyText"/>
        <w:ind w:left="440" w:right="60" w:hanging="440"/>
        <w:spacing w:before="25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［68］中国中西医结合学会脑心同治专业委员会，中国医师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协会中西医结合医师分会脑心同治专家委员会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丹红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注射液临床应用中国专家共识［J］.  中国中西医结合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杂志，2018，38（4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389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397.</w:t>
      </w:r>
    </w:p>
    <w:p>
      <w:pPr>
        <w:pStyle w:val="BodyText"/>
        <w:ind w:left="440" w:right="60" w:hanging="440"/>
        <w:spacing w:before="22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［69］中国医师协会急诊医师分会，中国研究型医院学会休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克与脓毒症专业委员会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参附注射液急重症临床应用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专家共识［J］.  临床急诊杂志，2018</w:t>
      </w:r>
      <w:r>
        <w:rPr>
          <w:rFonts w:ascii="Microsoft YaHei" w:hAnsi="Microsoft YaHei" w:eastAsia="Microsoft YaHei" w:cs="Microsoft YaHei"/>
          <w:color w:val="231F20"/>
          <w:spacing w:val="-16"/>
        </w:rPr>
        <w:t>，38（11</w:t>
      </w:r>
      <w:r>
        <w:rPr>
          <w:rFonts w:ascii="Microsoft YaHei" w:hAnsi="Microsoft YaHei" w:eastAsia="Microsoft YaHei" w:cs="Microsoft YaHei"/>
          <w:color w:val="231F20"/>
          <w:spacing w:val="-29"/>
          <w:w w:val="5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925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931.</w:t>
      </w:r>
    </w:p>
    <w:p>
      <w:pPr>
        <w:spacing w:before="22" w:line="16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［70］高阳，王桂倩，王健，等 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丹参川芎嗪注射液临床应用</w:t>
      </w:r>
    </w:p>
    <w:p>
      <w:pPr>
        <w:spacing w:line="162" w:lineRule="auto"/>
        <w:sectPr>
          <w:type w:val="continuous"/>
          <w:pgSz w:w="12246" w:h="17178"/>
          <w:pgMar w:top="1808" w:right="905" w:bottom="0" w:left="1335" w:header="1454" w:footer="0" w:gutter="0"/>
          <w:cols w:equalWidth="0" w:num="2">
            <w:col w:w="5156" w:space="100"/>
            <w:col w:w="474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4"/>
          <w:pgSz w:w="12246" w:h="17178"/>
          <w:pgMar w:top="1808" w:right="1336" w:bottom="0" w:left="899" w:header="1454" w:footer="0" w:gutter="0"/>
          <w:cols w:equalWidth="0" w:num="1">
            <w:col w:w="10011" w:space="0"/>
          </w:cols>
        </w:sectPr>
        <w:rPr/>
      </w:pPr>
    </w:p>
    <w:p>
      <w:pPr>
        <w:pStyle w:val="BodyText"/>
        <w:ind w:left="440"/>
        <w:spacing w:before="41" w:line="20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8"/>
        </w:rPr>
        <w:t>专家共识［J］.  中国中药杂志，2019，44</w:t>
      </w:r>
      <w:r>
        <w:rPr>
          <w:rFonts w:ascii="Microsoft YaHei" w:hAnsi="Microsoft YaHei" w:eastAsia="Microsoft YaHei" w:cs="Microsoft YaHei"/>
          <w:color w:val="231F20"/>
          <w:spacing w:val="-19"/>
        </w:rPr>
        <w:t>（14</w:t>
      </w:r>
      <w:r>
        <w:rPr>
          <w:rFonts w:ascii="Microsoft YaHei" w:hAnsi="Microsoft YaHei" w:eastAsia="Microsoft YaHei" w:cs="Microsoft YaHei"/>
          <w:color w:val="231F20"/>
          <w:spacing w:val="-27"/>
          <w:w w:val="5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2937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2942.</w:t>
      </w:r>
    </w:p>
    <w:p>
      <w:pPr>
        <w:pStyle w:val="BodyText"/>
        <w:ind w:left="439" w:right="465" w:hanging="439"/>
        <w:spacing w:before="15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［71］廖星，张允岭，谢雁鸣，等 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碟脉灵苦碟子注射液临床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应用专家共识［J］.  中国中药杂志，2019，44（14</w:t>
      </w:r>
      <w:r>
        <w:rPr>
          <w:rFonts w:ascii="Microsoft YaHei" w:hAnsi="Microsoft YaHei" w:eastAsia="Microsoft YaHei" w:cs="Microsoft YaHei"/>
          <w:color w:val="231F20"/>
          <w:spacing w:val="-30"/>
          <w:w w:val="6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2926</w:t>
      </w:r>
      <w:r>
        <w:rPr>
          <w:color w:val="231F20"/>
          <w:spacing w:val="-16"/>
        </w:rPr>
        <w:t>-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2931.</w:t>
      </w:r>
    </w:p>
    <w:p>
      <w:pPr>
        <w:pStyle w:val="BodyText"/>
        <w:ind w:left="440" w:right="465" w:hanging="440"/>
        <w:spacing w:before="2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［72］黎元元，郭蓉娟，谢雁鸣，等 .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注射用灯盏花素临</w:t>
      </w:r>
      <w:r>
        <w:rPr>
          <w:rFonts w:ascii="Microsoft YaHei" w:hAnsi="Microsoft YaHei" w:eastAsia="Microsoft YaHei" w:cs="Microsoft YaHei"/>
          <w:color w:val="231F20"/>
          <w:spacing w:val="-8"/>
        </w:rPr>
        <w:t>床应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用专家共识［J］.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中国中药杂志，2020，45（10</w:t>
      </w:r>
      <w:r>
        <w:rPr>
          <w:rFonts w:ascii="Microsoft YaHei" w:hAnsi="Microsoft YaHei" w:eastAsia="Microsoft YaHei" w:cs="Microsoft YaHei"/>
          <w:color w:val="231F20"/>
          <w:spacing w:val="-34"/>
          <w:w w:val="67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3"/>
        </w:rPr>
        <w:t>2296</w:t>
      </w:r>
      <w:r>
        <w:rPr>
          <w:color w:val="231F20"/>
          <w:spacing w:val="-13"/>
        </w:rPr>
        <w:t>-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2299.</w:t>
      </w:r>
    </w:p>
    <w:p>
      <w:pPr>
        <w:pStyle w:val="BodyText"/>
        <w:ind w:left="437" w:right="465" w:hanging="438"/>
        <w:spacing w:before="4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［73］国家中医心血管病临床医学研究中心，中国医师协会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中西医结合医师分会，《生脉类注射剂临床应用中国专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家共识》编写组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生脉类注射剂临床应用中国专家共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识［J］.   中 国 中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西 医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结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合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杂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，2020，40（12</w:t>
      </w:r>
      <w:r>
        <w:rPr>
          <w:rFonts w:ascii="Microsoft YaHei" w:hAnsi="Microsoft YaHei" w:eastAsia="Microsoft YaHei" w:cs="Microsoft YaHei"/>
          <w:color w:val="231F20"/>
          <w:spacing w:val="-48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9"/>
        </w:rPr>
        <w:t>1430</w:t>
      </w:r>
      <w:r>
        <w:rPr>
          <w:color w:val="231F20"/>
          <w:spacing w:val="-19"/>
        </w:rPr>
        <w:t>-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1438.</w:t>
      </w:r>
    </w:p>
    <w:p>
      <w:pPr>
        <w:pStyle w:val="BodyText"/>
        <w:ind w:left="439" w:right="465" w:hanging="439"/>
        <w:spacing w:before="3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［74］国家中医心血管病临床医学研究中心，中国医师协会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中西医结合医师分会，中国中西医结合学会活血化瘀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专业委员会，等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三七总皂苷制剂临床应用中国专家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共识［J］.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中国中西医结合杂志，2021，41（10</w:t>
      </w:r>
      <w:r>
        <w:rPr>
          <w:rFonts w:ascii="Microsoft YaHei" w:hAnsi="Microsoft YaHei" w:eastAsia="Microsoft YaHei" w:cs="Microsoft YaHei"/>
          <w:color w:val="231F20"/>
          <w:spacing w:val="-46"/>
          <w:w w:val="91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5"/>
        </w:rPr>
        <w:t>1157</w:t>
      </w:r>
      <w:r>
        <w:rPr>
          <w:color w:val="231F20"/>
          <w:spacing w:val="-15"/>
        </w:rPr>
        <w:t>-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1167.</w:t>
      </w:r>
    </w:p>
    <w:p>
      <w:pPr>
        <w:pStyle w:val="BodyText"/>
        <w:ind w:left="440" w:right="406" w:hanging="440"/>
        <w:spacing w:before="6" w:line="21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［75］中国医师协会胸痛专业委员会，中国医师协会中西医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结合医师分会，中国中西医结合学会重症医学专业委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员会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丹参酮ⅡA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磺酸钠注射液在心肺血管疾病中的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临床应用专家建议［J］.  中华心血管病杂志（网络版</w:t>
      </w:r>
      <w:r>
        <w:rPr>
          <w:rFonts w:ascii="Microsoft YaHei" w:hAnsi="Microsoft YaHei" w:eastAsia="Microsoft YaHei" w:cs="Microsoft YaHei"/>
          <w:color w:val="231F20"/>
          <w:spacing w:val="-40"/>
          <w:w w:val="93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6"/>
        </w:rPr>
        <w:t>2022，5（1</w:t>
      </w:r>
      <w:r>
        <w:rPr>
          <w:rFonts w:ascii="Microsoft YaHei" w:hAnsi="Microsoft YaHei" w:eastAsia="Microsoft YaHei" w:cs="Microsoft YaHei"/>
          <w:color w:val="231F20"/>
          <w:spacing w:val="-41"/>
          <w:w w:val="83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6"/>
        </w:rPr>
        <w:t>1</w:t>
      </w:r>
      <w:r>
        <w:rPr>
          <w:color w:val="231F20"/>
          <w:spacing w:val="-26"/>
        </w:rPr>
        <w:t>-</w:t>
      </w:r>
      <w:r>
        <w:rPr>
          <w:rFonts w:ascii="Microsoft YaHei" w:hAnsi="Microsoft YaHei" w:eastAsia="Microsoft YaHei" w:cs="Microsoft YaHei"/>
          <w:color w:val="231F20"/>
          <w:spacing w:val="-26"/>
        </w:rPr>
        <w:t>9.</w:t>
      </w:r>
    </w:p>
    <w:p>
      <w:pPr>
        <w:pStyle w:val="BodyText"/>
        <w:ind w:left="442" w:right="408" w:hanging="442"/>
        <w:spacing w:before="16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</w:rPr>
        <w:t>［76］中华中医药学会内科分会心病专业委员</w:t>
      </w:r>
      <w:r>
        <w:rPr>
          <w:rFonts w:ascii="Microsoft YaHei" w:hAnsi="Microsoft YaHei" w:eastAsia="Microsoft YaHei" w:cs="Microsoft YaHei"/>
          <w:color w:val="231F20"/>
          <w:spacing w:val="-1"/>
        </w:rPr>
        <w:t>会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治疗心病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0"/>
        </w:rPr>
        <w:t>中成药应用指南［J］.  中国医药学报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，2004，19（10</w:t>
      </w:r>
      <w:r>
        <w:rPr>
          <w:rFonts w:ascii="Microsoft YaHei" w:hAnsi="Microsoft YaHei" w:eastAsia="Microsoft YaHei" w:cs="Microsoft YaHei"/>
          <w:color w:val="231F20"/>
          <w:spacing w:val="-43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583</w:t>
      </w:r>
      <w:r>
        <w:rPr>
          <w:color w:val="231F20"/>
          <w:spacing w:val="-10"/>
        </w:rPr>
        <w:t>-</w:t>
      </w:r>
      <w:r>
        <w:rPr>
          <w:rFonts w:ascii="Microsoft YaHei" w:hAnsi="Microsoft YaHei" w:eastAsia="Microsoft YaHei" w:cs="Microsoft YaHei"/>
          <w:color w:val="231F20"/>
          <w:spacing w:val="-10"/>
        </w:rPr>
        <w:t>586.</w:t>
      </w:r>
    </w:p>
    <w:p>
      <w:pPr>
        <w:spacing w:before="1" w:line="20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［77］刘红旭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心血管疾病中成药辨证应用指南［M］.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北京：</w:t>
      </w:r>
    </w:p>
    <w:p>
      <w:pPr>
        <w:ind w:left="441"/>
        <w:spacing w:before="22" w:line="19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军事医学科学出版社，2009.</w:t>
      </w:r>
    </w:p>
    <w:p>
      <w:pPr>
        <w:ind w:left="440" w:right="467" w:hanging="440"/>
        <w:spacing w:before="22" w:line="21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［78］中华中医药学会介入心脏病学专家委员会，中华中医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药学会中药调剂与合理用药分会，海峡两岸医药卫生</w:t>
      </w:r>
    </w:p>
    <w:p>
      <w:pPr>
        <w:spacing w:line="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5" w:right="64" w:firstLine="75"/>
        <w:spacing w:before="42" w:line="21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交流协会中西医结合专业委员会，等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心脉病证风药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类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与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应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用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专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家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建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议［J］.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4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循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环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志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，2015，30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（S2</w:t>
      </w:r>
      <w:r>
        <w:rPr>
          <w:rFonts w:ascii="Microsoft YaHei" w:hAnsi="Microsoft YaHei" w:eastAsia="Microsoft YaHei" w:cs="Microsoft YaHei"/>
          <w:color w:val="231F20"/>
          <w:spacing w:val="-41"/>
          <w:w w:val="81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3"/>
        </w:rPr>
        <w:t>116</w:t>
      </w:r>
      <w:r>
        <w:rPr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color w:val="231F20"/>
          <w:spacing w:val="-13"/>
        </w:rPr>
        <w:t>134.</w:t>
      </w:r>
    </w:p>
    <w:p>
      <w:pPr>
        <w:ind w:left="440" w:right="5" w:hanging="441"/>
        <w:spacing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［79］ATKINS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D，BEST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D，BRISS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PA，et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al.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Grading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quality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evidence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and  strength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recommendations［J］.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>BMJ，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  <w:w w:val="97"/>
        </w:rPr>
        <w:t>328（7454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1"/>
          <w:w w:val="81"/>
        </w:rPr>
        <w:t>）：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  <w:w w:val="97"/>
        </w:rPr>
        <w:t>1490.</w:t>
      </w:r>
    </w:p>
    <w:p>
      <w:pPr>
        <w:pStyle w:val="BodyText"/>
        <w:ind w:left="370" w:right="66" w:hanging="370"/>
        <w:spacing w:before="16" w:line="2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［80］刘建平 .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传统医学证据体的构成及</w:t>
      </w:r>
      <w:r>
        <w:rPr>
          <w:rFonts w:ascii="Microsoft YaHei" w:hAnsi="Microsoft YaHei" w:eastAsia="Microsoft YaHei" w:cs="Microsoft YaHei"/>
          <w:color w:val="231F20"/>
          <w:spacing w:val="5"/>
        </w:rPr>
        <w:t>证据分级的建议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［J］.  中国中西医结合杂志，2007，27（12</w:t>
      </w:r>
      <w:r>
        <w:rPr>
          <w:rFonts w:ascii="Microsoft YaHei" w:hAnsi="Microsoft YaHei" w:eastAsia="Microsoft YaHei" w:cs="Microsoft YaHei"/>
          <w:color w:val="231F20"/>
          <w:spacing w:val="-41"/>
          <w:w w:val="83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6"/>
        </w:rPr>
        <w:t>1061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1065.</w:t>
      </w:r>
    </w:p>
    <w:p>
      <w:pPr>
        <w:pStyle w:val="BodyText"/>
        <w:ind w:left="437" w:right="55" w:hanging="437"/>
        <w:spacing w:before="15" w:line="21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5"/>
        </w:rPr>
        <w:t>［81］Centre</w:t>
      </w:r>
      <w:r>
        <w:rPr>
          <w:rFonts w:ascii="Microsoft YaHei" w:hAnsi="Microsoft YaHei" w:eastAsia="Microsoft YaHei" w:cs="Microsoft YaHei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for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Evidence</w:t>
      </w:r>
      <w:r>
        <w:rPr>
          <w:rFonts w:ascii="Times New Roman" w:hAnsi="Times New Roman" w:eastAsia="Times New Roman" w:cs="Times New Roman"/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Based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Medicine.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OCEBM</w:t>
      </w:r>
      <w:r>
        <w:rPr>
          <w:rFonts w:ascii="Microsoft YaHei" w:hAnsi="Microsoft YaHei" w:eastAsia="Microsoft YaHei" w:cs="Microsoft YaHei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levels</w:t>
      </w:r>
      <w:r>
        <w:rPr>
          <w:rFonts w:ascii="Microsoft YaHei" w:hAnsi="Microsoft YaHei" w:eastAsia="Microsoft YaHei" w:cs="Microsoft YaHei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evidence［EB/OL］.（2011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01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07</w:t>
      </w:r>
      <w:r>
        <w:rPr>
          <w:rFonts w:ascii="Microsoft YaHei" w:hAnsi="Microsoft YaHei" w:eastAsia="Microsoft YaHei" w:cs="Microsoft YaHei"/>
          <w:color w:val="231F20"/>
          <w:spacing w:val="-18"/>
          <w:w w:val="52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9"/>
        </w:rPr>
        <w:t>2022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09</w:t>
      </w:r>
      <w:r>
        <w:rPr>
          <w:color w:val="231F20"/>
          <w:spacing w:val="-19"/>
        </w:rPr>
        <w:t>-</w:t>
      </w:r>
      <w:r>
        <w:rPr>
          <w:rFonts w:ascii="Microsoft YaHei" w:hAnsi="Microsoft YaHei" w:eastAsia="Microsoft YaHei" w:cs="Microsoft YaHei"/>
          <w:color w:val="231F20"/>
          <w:spacing w:val="-19"/>
        </w:rPr>
        <w:t>10］.  </w:t>
      </w:r>
      <w:hyperlink w:history="true" r:id="rId15">
        <w:r>
          <w:rPr>
            <w:rFonts w:ascii="Microsoft YaHei" w:hAnsi="Microsoft YaHei" w:eastAsia="Microsoft YaHei" w:cs="Microsoft YaHei"/>
            <w:color w:val="231F20"/>
            <w:spacing w:val="-19"/>
          </w:rPr>
          <w:t>https：//</w:t>
        </w:r>
      </w:hyperlink>
      <w:r>
        <w:rPr>
          <w:rFonts w:ascii="Microsoft YaHei" w:hAnsi="Microsoft YaHei" w:eastAsia="Microsoft YaHei" w:cs="Microsoft YaHei"/>
          <w:color w:val="231F20"/>
        </w:rPr>
        <w:t xml:space="preserve"> </w:t>
      </w:r>
      <w:hyperlink w:history="true" r:id="rId16">
        <w:r>
          <w:rPr>
            <w:rFonts w:ascii="Microsoft YaHei" w:hAnsi="Microsoft YaHei" w:eastAsia="Microsoft YaHei" w:cs="Microsoft YaHei"/>
            <w:color w:val="231F20"/>
            <w:spacing w:val="-14"/>
            <w:w w:val="96"/>
          </w:rPr>
          <w:t>www.</w:t>
        </w:r>
        <w:r>
          <w:rPr>
            <w:rFonts w:ascii="Microsoft YaHei" w:hAnsi="Microsoft YaHei" w:eastAsia="Microsoft YaHei" w:cs="Microsoft YaHei"/>
            <w:color w:val="231F20"/>
            <w:spacing w:val="19"/>
          </w:rPr>
          <w:t xml:space="preserve"> </w:t>
        </w:r>
        <w:r>
          <w:rPr>
            <w:rFonts w:ascii="Microsoft YaHei" w:hAnsi="Microsoft YaHei" w:eastAsia="Microsoft YaHei" w:cs="Microsoft YaHei"/>
            <w:color w:val="231F20"/>
            <w:spacing w:val="-14"/>
            <w:w w:val="96"/>
          </w:rPr>
          <w:t>cebm.</w:t>
        </w:r>
        <w:r>
          <w:rPr>
            <w:rFonts w:ascii="Microsoft YaHei" w:hAnsi="Microsoft YaHei" w:eastAsia="Microsoft YaHei" w:cs="Microsoft YaHei"/>
            <w:color w:val="231F20"/>
            <w:spacing w:val="18"/>
          </w:rPr>
          <w:t xml:space="preserve"> </w:t>
        </w:r>
        <w:r>
          <w:rPr>
            <w:rFonts w:ascii="Microsoft YaHei" w:hAnsi="Microsoft YaHei" w:eastAsia="Microsoft YaHei" w:cs="Microsoft YaHei"/>
            <w:color w:val="231F20"/>
            <w:spacing w:val="-14"/>
            <w:w w:val="96"/>
          </w:rPr>
          <w:t>ox.</w:t>
        </w:r>
        <w:r>
          <w:rPr>
            <w:rFonts w:ascii="Microsoft YaHei" w:hAnsi="Microsoft YaHei" w:eastAsia="Microsoft YaHei" w:cs="Microsoft YaHei"/>
            <w:color w:val="231F20"/>
            <w:spacing w:val="19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color w:val="231F20"/>
            <w:spacing w:val="-14"/>
            <w:w w:val="96"/>
          </w:rPr>
          <w:t>ac.</w:t>
        </w:r>
        <w:r>
          <w:rPr>
            <w:rFonts w:ascii="Microsoft YaHei" w:hAnsi="Microsoft YaHei" w:eastAsia="Microsoft YaHei" w:cs="Microsoft YaHei"/>
            <w:color w:val="231F20"/>
            <w:spacing w:val="16"/>
            <w:w w:val="101"/>
          </w:rPr>
          <w:t xml:space="preserve"> </w:t>
        </w:r>
        <w:r>
          <w:rPr>
            <w:rFonts w:ascii="Microsoft YaHei" w:hAnsi="Microsoft YaHei" w:eastAsia="Microsoft YaHei" w:cs="Microsoft YaHei"/>
            <w:color w:val="231F20"/>
            <w:spacing w:val="-14"/>
            <w:w w:val="96"/>
          </w:rPr>
          <w:t>uk/resources/level</w:t>
        </w:r>
        <w:r>
          <w:rPr>
            <w:rFonts w:ascii="Microsoft YaHei" w:hAnsi="Microsoft YaHei" w:eastAsia="Microsoft YaHei" w:cs="Microsoft YaHei"/>
            <w:color w:val="231F20"/>
            <w:spacing w:val="-15"/>
            <w:w w:val="96"/>
          </w:rPr>
          <w:t>s</w:t>
        </w:r>
        <w:r>
          <w:rPr>
            <w:rFonts w:ascii="Times New Roman" w:hAnsi="Times New Roman" w:eastAsia="Times New Roman" w:cs="Times New Roman"/>
            <w:color w:val="231F20"/>
            <w:spacing w:val="-15"/>
            <w:w w:val="96"/>
          </w:rPr>
          <w:t>-</w:t>
        </w:r>
        <w:r>
          <w:rPr>
            <w:rFonts w:ascii="Microsoft YaHei" w:hAnsi="Microsoft YaHei" w:eastAsia="Microsoft YaHei" w:cs="Microsoft YaHei"/>
            <w:color w:val="231F20"/>
            <w:spacing w:val="-15"/>
            <w:w w:val="96"/>
          </w:rPr>
          <w:t>of</w:t>
        </w:r>
        <w:r>
          <w:rPr>
            <w:rFonts w:ascii="Times New Roman" w:hAnsi="Times New Roman" w:eastAsia="Times New Roman" w:cs="Times New Roman"/>
            <w:color w:val="231F20"/>
            <w:spacing w:val="-15"/>
            <w:w w:val="96"/>
          </w:rPr>
          <w:t>-</w:t>
        </w:r>
        <w:r>
          <w:rPr>
            <w:rFonts w:ascii="Microsoft YaHei" w:hAnsi="Microsoft YaHei" w:eastAsia="Microsoft YaHei" w:cs="Microsoft YaHei"/>
            <w:color w:val="231F20"/>
            <w:spacing w:val="-15"/>
            <w:w w:val="96"/>
          </w:rPr>
          <w:t>evidence/ocebm</w:t>
        </w:r>
      </w:hyperlink>
      <w:r>
        <w:rPr>
          <w:rFonts w:ascii="Times New Roman" w:hAnsi="Times New Roman" w:eastAsia="Times New Roman" w:cs="Times New Roman"/>
          <w:color w:val="231F20"/>
          <w:spacing w:val="-15"/>
          <w:w w:val="96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levels</w:t>
      </w:r>
      <w:r>
        <w:rPr>
          <w:rFonts w:ascii="Times New Roman" w:hAnsi="Times New Roman" w:eastAsia="Times New Roman" w:cs="Times New Roman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color w:val="231F20"/>
          <w:spacing w:val="-12"/>
        </w:rPr>
        <w:t>of</w:t>
      </w:r>
      <w:r>
        <w:rPr>
          <w:rFonts w:ascii="Times New Roman" w:hAnsi="Times New Roman" w:eastAsia="Times New Roman" w:cs="Times New Roman"/>
          <w:color w:val="231F20"/>
          <w:spacing w:val="-12"/>
        </w:rPr>
        <w:t>-</w:t>
      </w:r>
      <w:r>
        <w:rPr>
          <w:rFonts w:ascii="Microsoft YaHei" w:hAnsi="Microsoft YaHei" w:eastAsia="Microsoft YaHei" w:cs="Microsoft YaHei"/>
          <w:color w:val="231F20"/>
          <w:spacing w:val="-12"/>
        </w:rPr>
        <w:t>evidence.</w:t>
      </w:r>
    </w:p>
    <w:p>
      <w:pPr>
        <w:pStyle w:val="BodyText"/>
        <w:ind w:left="440" w:right="64" w:hanging="440"/>
        <w:spacing w:before="1" w:line="20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6"/>
        </w:rPr>
        <w:t>［82］European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16"/>
        </w:rPr>
        <w:t>Society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16"/>
        </w:rPr>
        <w:t>Cardiolo</w:t>
      </w:r>
      <w:r>
        <w:rPr>
          <w:rFonts w:ascii="Microsoft YaHei" w:hAnsi="Microsoft YaHei" w:eastAsia="Microsoft YaHei" w:cs="Microsoft YaHei"/>
          <w:color w:val="231F20"/>
          <w:spacing w:val="-17"/>
        </w:rPr>
        <w:t>gy.    Recommendations    for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guidelines  production［EB/OL］. （2010</w:t>
      </w:r>
      <w:r>
        <w:rPr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color w:val="231F20"/>
          <w:spacing w:val="-13"/>
        </w:rPr>
        <w:t>12</w:t>
      </w:r>
      <w:r>
        <w:rPr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color w:val="231F20"/>
          <w:spacing w:val="-13"/>
        </w:rPr>
        <w:t>13</w:t>
      </w:r>
      <w:r>
        <w:rPr>
          <w:rFonts w:ascii="Microsoft YaHei" w:hAnsi="Microsoft YaHei" w:eastAsia="Microsoft YaHei" w:cs="Microsoft YaHei"/>
          <w:color w:val="231F20"/>
          <w:spacing w:val="-25"/>
          <w:w w:val="73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3"/>
        </w:rPr>
        <w:t>2022</w:t>
      </w:r>
      <w:r>
        <w:rPr>
          <w:color w:val="231F20"/>
          <w:spacing w:val="-13"/>
        </w:rPr>
        <w:t>-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09</w:t>
      </w:r>
      <w:r>
        <w:rPr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color w:val="231F20"/>
          <w:spacing w:val="-16"/>
        </w:rPr>
        <w:t>10］.   </w:t>
      </w:r>
      <w:hyperlink w:history="true" r:id="rId17">
        <w:r>
          <w:rPr>
            <w:rFonts w:ascii="Microsoft YaHei" w:hAnsi="Microsoft YaHei" w:eastAsia="Microsoft YaHei" w:cs="Microsoft YaHei"/>
            <w:color w:val="231F20"/>
            <w:spacing w:val="-16"/>
          </w:rPr>
          <w:t>https：//www.   escardio.</w:t>
        </w:r>
        <w:r>
          <w:rPr>
            <w:rFonts w:ascii="Microsoft YaHei" w:hAnsi="Microsoft YaHei" w:eastAsia="Microsoft YaHei" w:cs="Microsoft YaHei"/>
            <w:color w:val="231F20"/>
            <w:spacing w:val="1"/>
          </w:rPr>
          <w:t xml:space="preserve">  </w:t>
        </w:r>
        <w:r>
          <w:rPr>
            <w:rFonts w:ascii="Microsoft YaHei" w:hAnsi="Microsoft YaHei" w:eastAsia="Microsoft YaHei" w:cs="Microsoft YaHei"/>
            <w:color w:val="231F20"/>
            <w:spacing w:val="-16"/>
          </w:rPr>
          <w:t>org/static</w:t>
        </w:r>
        <w:r>
          <w:rPr>
            <w:rFonts w:ascii="Times New Roman" w:hAnsi="Times New Roman" w:eastAsia="Times New Roman" w:cs="Times New Roman"/>
            <w:color w:val="231F20"/>
            <w:spacing w:val="-16"/>
          </w:rPr>
          <w:t>-</w:t>
        </w:r>
        <w:r>
          <w:rPr>
            <w:rFonts w:ascii="Microsoft YaHei" w:hAnsi="Microsoft YaHei" w:eastAsia="Microsoft YaHei" w:cs="Microsoft YaHei"/>
            <w:color w:val="231F20"/>
            <w:spacing w:val="-16"/>
          </w:rPr>
          <w:t>file/Es</w:t>
        </w:r>
        <w:r>
          <w:rPr>
            <w:rFonts w:ascii="Microsoft YaHei" w:hAnsi="Microsoft YaHei" w:eastAsia="Microsoft YaHei" w:cs="Microsoft YaHei"/>
            <w:color w:val="231F20"/>
            <w:spacing w:val="-17"/>
          </w:rPr>
          <w:t>cardio/</w:t>
        </w:r>
      </w:hyperlink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Guidelines/ESC%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20Guidelines% 20for% 20Guid</w:t>
      </w:r>
      <w:r>
        <w:rPr>
          <w:rFonts w:ascii="Microsoft YaHei" w:hAnsi="Microsoft YaHei" w:eastAsia="Microsoft YaHei" w:cs="Microsoft YaHei"/>
          <w:color w:val="231F20"/>
          <w:spacing w:val="-12"/>
        </w:rPr>
        <w:t>elines%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4"/>
        </w:rPr>
        <w:t>20Update%202010. pdf.</w:t>
      </w:r>
    </w:p>
    <w:p>
      <w:pPr>
        <w:pStyle w:val="BodyText"/>
        <w:ind w:left="370" w:right="67" w:hanging="370"/>
        <w:spacing w:before="41" w:line="210" w:lineRule="auto"/>
        <w:tabs>
          <w:tab w:val="left" w:pos="437"/>
        </w:tabs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6"/>
        </w:rPr>
        <w:t>［83］American   College   of   Cardiology   Foundation/American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Heart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Association.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15"/>
        </w:rPr>
        <w:t>Methodology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manual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5"/>
        </w:rPr>
        <w:t>policies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ab/>
      </w:r>
      <w:r>
        <w:rPr>
          <w:rFonts w:ascii="Microsoft YaHei" w:hAnsi="Microsoft YaHei" w:eastAsia="Microsoft YaHei" w:cs="Microsoft YaHei"/>
          <w:color w:val="231F20"/>
          <w:spacing w:val="-13"/>
        </w:rPr>
        <w:t>from  the  ACCF/AHA  task  force  on</w:t>
      </w:r>
      <w:r>
        <w:rPr>
          <w:rFonts w:ascii="Microsoft YaHei" w:hAnsi="Microsoft YaHei" w:eastAsia="Microsoft YaHei" w:cs="Microsoft YaHei"/>
          <w:color w:val="231F20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practice</w:t>
      </w:r>
      <w:r>
        <w:rPr>
          <w:rFonts w:ascii="Microsoft YaHei" w:hAnsi="Microsoft YaHei" w:eastAsia="Microsoft YaHei" w:cs="Microsoft YaHei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guidelines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［EB/OL］.（2010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06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01</w:t>
      </w:r>
      <w:r>
        <w:rPr>
          <w:rFonts w:ascii="Microsoft YaHei" w:hAnsi="Microsoft YaHei" w:eastAsia="Microsoft YaHei" w:cs="Microsoft YaHei"/>
          <w:color w:val="231F20"/>
          <w:spacing w:val="-23"/>
          <w:w w:val="65"/>
        </w:rPr>
        <w:t>）［</w:t>
      </w:r>
      <w:r>
        <w:rPr>
          <w:rFonts w:ascii="Microsoft YaHei" w:hAnsi="Microsoft YaHei" w:eastAsia="Microsoft YaHei" w:cs="Microsoft YaHei"/>
          <w:color w:val="231F20"/>
          <w:spacing w:val="-15"/>
        </w:rPr>
        <w:t>2022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09</w:t>
      </w:r>
      <w:r>
        <w:rPr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color w:val="231F20"/>
          <w:spacing w:val="-15"/>
        </w:rPr>
        <w:t>10］.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hyperlink w:history="true" r:id="rId18">
        <w:r>
          <w:rPr>
            <w:rFonts w:ascii="Microsoft YaHei" w:hAnsi="Microsoft YaHei" w:eastAsia="Microsoft YaHei" w:cs="Microsoft YaHei"/>
            <w:color w:val="231F20"/>
            <w:spacing w:val="-15"/>
          </w:rPr>
          <w:t>http：//assets</w:t>
        </w:r>
      </w:hyperlink>
      <w:r>
        <w:rPr>
          <w:rFonts w:ascii="Microsoft YaHei" w:hAnsi="Microsoft YaHei" w:eastAsia="Microsoft YaHei" w:cs="Microsoft YaHei"/>
          <w:color w:val="231F20"/>
          <w:spacing w:val="-15"/>
        </w:rPr>
        <w:t>.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cardiosource.</w:t>
      </w:r>
      <w:r>
        <w:rPr>
          <w:rFonts w:ascii="Microsoft YaHei" w:hAnsi="Microsoft YaHei" w:eastAsia="Microsoft YaHei" w:cs="Microsoft YaHei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com/Methodolo</w:t>
      </w:r>
      <w:r>
        <w:rPr>
          <w:rFonts w:ascii="Microsoft YaHei" w:hAnsi="Microsoft YaHei" w:eastAsia="Microsoft YaHei" w:cs="Microsoft YaHei"/>
          <w:color w:val="231F20"/>
          <w:spacing w:val="-13"/>
        </w:rPr>
        <w:t>gy_Manual_for_ACC_AHA_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</w:rPr>
        <w:t>Writing_Committees. pdf.</w:t>
      </w:r>
    </w:p>
    <w:p>
      <w:pPr>
        <w:pStyle w:val="BodyText"/>
        <w:ind w:left="439" w:right="66" w:hanging="439"/>
        <w:spacing w:before="44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7"/>
        </w:rPr>
        <w:t>［84］汪受传，陈争光，徐珊，等 .</w:t>
      </w:r>
      <w:r>
        <w:rPr>
          <w:rFonts w:ascii="Microsoft YaHei" w:hAnsi="Microsoft YaHei" w:eastAsia="Microsoft YaHei" w:cs="Microsoft YaHei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建立循证中医临床实践指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南证据分级体系的构想［J］.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世界科学技术</w:t>
      </w:r>
      <w:r>
        <w:rPr>
          <w:color w:val="231F20"/>
        </w:rPr>
        <w:t>-</w:t>
      </w:r>
      <w:r>
        <w:rPr>
          <w:rFonts w:ascii="Microsoft YaHei" w:hAnsi="Microsoft YaHei" w:eastAsia="Microsoft YaHei" w:cs="Microsoft YaHei"/>
          <w:color w:val="231F20"/>
        </w:rPr>
        <w:t>中医药现 </w:t>
      </w:r>
      <w:r>
        <w:rPr>
          <w:rFonts w:ascii="Microsoft YaHei" w:hAnsi="Microsoft YaHei" w:eastAsia="Microsoft YaHei" w:cs="Microsoft YaHei"/>
          <w:color w:val="231F20"/>
          <w:spacing w:val="-22"/>
        </w:rPr>
        <w:t>代化，2013，15（7</w:t>
      </w:r>
      <w:r>
        <w:rPr>
          <w:rFonts w:ascii="Microsoft YaHei" w:hAnsi="Microsoft YaHei" w:eastAsia="Microsoft YaHei" w:cs="Microsoft YaHei"/>
          <w:color w:val="231F20"/>
          <w:spacing w:val="-42"/>
          <w:w w:val="84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2"/>
        </w:rPr>
        <w:t>1488</w:t>
      </w:r>
      <w:r>
        <w:rPr>
          <w:color w:val="231F20"/>
          <w:spacing w:val="-22"/>
        </w:rPr>
        <w:t>-</w:t>
      </w:r>
      <w:r>
        <w:rPr>
          <w:rFonts w:ascii="Microsoft YaHei" w:hAnsi="Microsoft YaHei" w:eastAsia="Microsoft YaHei" w:cs="Microsoft YaHei"/>
          <w:color w:val="231F20"/>
          <w:spacing w:val="-22"/>
        </w:rPr>
        <w:t>1492.</w:t>
      </w:r>
    </w:p>
    <w:p>
      <w:pPr>
        <w:pStyle w:val="BodyText"/>
        <w:ind w:left="439" w:right="65" w:hanging="439"/>
        <w:spacing w:before="17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2"/>
        </w:rPr>
        <w:t>［85］CHEN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Y，YANG</w:t>
      </w:r>
      <w:r>
        <w:rPr>
          <w:rFonts w:ascii="Microsoft YaHei" w:hAnsi="Microsoft YaHei" w:eastAsia="Microsoft YaHei" w:cs="Microsoft YaHei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K，MARUSIC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A，e</w:t>
      </w:r>
      <w:r>
        <w:rPr>
          <w:rFonts w:ascii="Microsoft YaHei" w:hAnsi="Microsoft YaHei" w:eastAsia="Microsoft YaHei" w:cs="Microsoft YaHei"/>
          <w:color w:val="231F20"/>
          <w:spacing w:val="-13"/>
        </w:rPr>
        <w:t>t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al.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Reporting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tool  for  practice  gui</w:t>
      </w:r>
      <w:r>
        <w:rPr>
          <w:rFonts w:ascii="Microsoft YaHei" w:hAnsi="Microsoft YaHei" w:eastAsia="Microsoft YaHei" w:cs="Microsoft YaHei"/>
          <w:color w:val="231F20"/>
          <w:spacing w:val="-13"/>
        </w:rPr>
        <w:t>delines  in  health</w:t>
      </w:r>
      <w:r>
        <w:rPr>
          <w:rFonts w:ascii="Microsoft YaHei" w:hAnsi="Microsoft YaHei" w:eastAsia="Microsoft YaHei" w:cs="Microsoft YaHei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care：the</w:t>
      </w:r>
      <w:r>
        <w:rPr>
          <w:rFonts w:ascii="Microsoft YaHei" w:hAnsi="Microsoft YaHei" w:eastAsia="Microsoft YaHei" w:cs="Microsoft YaHei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RIGHT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</w:rPr>
        <w:t>statement［J］. Ann Intern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0"/>
        </w:rPr>
        <w:t>Med，2017，166（2</w:t>
      </w:r>
      <w:r>
        <w:rPr>
          <w:rFonts w:ascii="Microsoft YaHei" w:hAnsi="Microsoft YaHei" w:eastAsia="Microsoft YaHei" w:cs="Microsoft YaHei"/>
          <w:color w:val="231F20"/>
          <w:spacing w:val="-40"/>
          <w:w w:val="79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0"/>
        </w:rPr>
        <w:t>128</w:t>
      </w:r>
      <w:r>
        <w:rPr>
          <w:color w:val="231F20"/>
          <w:spacing w:val="-21"/>
        </w:rPr>
        <w:t>-</w:t>
      </w:r>
      <w:r>
        <w:rPr>
          <w:rFonts w:ascii="Microsoft YaHei" w:hAnsi="Microsoft YaHei" w:eastAsia="Microsoft YaHei" w:cs="Microsoft YaHei"/>
          <w:color w:val="231F20"/>
          <w:spacing w:val="-21"/>
        </w:rPr>
        <w:t>132.</w:t>
      </w:r>
    </w:p>
    <w:p>
      <w:pPr>
        <w:spacing w:line="211" w:lineRule="auto"/>
        <w:sectPr>
          <w:type w:val="continuous"/>
          <w:pgSz w:w="12246" w:h="17178"/>
          <w:pgMar w:top="1808" w:right="1336" w:bottom="0" w:left="899" w:header="1454" w:footer="0" w:gutter="0"/>
          <w:cols w:equalWidth="0" w:num="2">
            <w:col w:w="5156" w:space="100"/>
            <w:col w:w="4755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72"/>
        <w:spacing w:before="252" w:line="215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position w:val="1"/>
        </w:rPr>
        <w:t>Review on TCM Guidelines/Consensuses for Diagnos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1"/>
        </w:rPr>
        <w:t>is and Treatment of Cardiovascular Diseases</w:t>
      </w:r>
    </w:p>
    <w:p>
      <w:pPr>
        <w:ind w:left="76" w:right="65" w:firstLine="5"/>
        <w:spacing w:before="1" w:line="183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MAO  Jingyuan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6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YANG  Ying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WANG  Xianliang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BI  Yingfei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ZHAO  Zhiqiang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CAO  Yawen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  <w:position w:val="9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6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LIN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Shanshan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8"/>
        </w:rPr>
        <w:t>1，2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，ZHANG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Boli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  <w:position w:val="8"/>
        </w:rPr>
        <w:t>2</w:t>
      </w:r>
    </w:p>
    <w:p>
      <w:pPr>
        <w:ind w:left="72" w:right="64" w:firstLine="14"/>
        <w:spacing w:before="3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1.  First Teaching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Hospital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 Tianjin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iversity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 Traditional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Chinese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Medicine/National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Clinical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Research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Center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Chinese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Medi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cine Acupuncture and Moxibustion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， Tianjin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， 300381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；2.  Tianjin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University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 Traditional Chinese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Medicine</w:t>
      </w:r>
    </w:p>
    <w:p>
      <w:pPr>
        <w:ind w:left="69" w:hanging="1"/>
        <w:spacing w:before="5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ABSTRACT    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total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guidelines/consensuses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diagnosis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treatment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of cardiovascular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diseases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pub-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lished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before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October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were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statistical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analyzed.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terms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content，the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included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guidelines/consensuses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can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divided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disease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centered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diagnosis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treatment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type（50，6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2. 5%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Chinese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patent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medicine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7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centered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clinical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appl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ication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type（30，37. 5%）.  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criteria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quality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evidence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strength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recommendation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has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been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reported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guidelines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consensuses.  Forty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five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idelines/consensuses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were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published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sin-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agency，while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32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were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developed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multiple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agencies.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Six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guidelin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have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been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registered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International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Practice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Guideline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Registration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Platform.  Funding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reported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guidelines，and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conflict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of interest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disclosed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30 guidelines.  By reviewing the content of all 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includ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guidelines/consensuses，it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is found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quality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gradually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increased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by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expanding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disease，optimizing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syndromes，taking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complex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interventions，refining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recommen-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dations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of Chinese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herbal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medici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ne，following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 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based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medicine，and taking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more rigorous process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of development.  It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suggested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that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both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characterist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ics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evidence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6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based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medicine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principle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should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taken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into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account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formulation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guidelines/consensus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dia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gnosis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treatment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cardiovascular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diseases，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thereby promoting further popularization and application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of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TCM.</w:t>
      </w:r>
    </w:p>
    <w:p>
      <w:pPr>
        <w:ind w:left="70" w:right="67" w:firstLine="2"/>
        <w:spacing w:before="2" w:line="16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Keywords    cardiovascular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disease；TCM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guidelines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for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diagnosis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treatment；consensus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TCM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diagnosis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treatment；review</w:t>
      </w:r>
    </w:p>
    <w:p>
      <w:pPr>
        <w:spacing w:before="1" w:line="199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（收稿日期：2022 - 12 -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20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；修回日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：2023 -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02 - 14）</w:t>
      </w:r>
    </w:p>
    <w:p>
      <w:pPr>
        <w:spacing w:before="1" w:line="15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［编辑：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焦    爽］</w:t>
      </w:r>
    </w:p>
    <w:sectPr>
      <w:type w:val="continuous"/>
      <w:pgSz w:w="12246" w:h="17178"/>
      <w:pgMar w:top="1808" w:right="1336" w:bottom="0" w:left="899" w:header="1454" w:footer="0" w:gutter="0"/>
      <w:cols w:equalWidth="0" w:num="1">
        <w:col w:w="100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32.5pt;margin-top:267.398pt;mso-position-vertical-relative:page;mso-position-horizontal-relative:page;width:326.65pt;height:330pt;z-index:-251658240;" o:allowincell="f" filled="false" stroked="false" type="#_x0000_t75">
          <v:imagedata o:title="" r:id="rId1"/>
        </v:shape>
      </w:pict>
    </w:r>
    <w:r>
      <w:pict>
        <v:shape id="WordPictureWatermark6" style="position:absolute;margin-left:132.5pt;margin-top:267.398pt;mso-position-vertical-relative:page;mso-position-horizontal-relative:page;width:326.65pt;height:330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4"/>
      <w:spacing w:before="48" w:line="20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2" style="position:absolute;margin-left:132.5pt;margin-top:267.398pt;mso-position-vertical-relative:page;mso-position-horizontal-relative:page;width:326.65pt;height:330pt;z-index:-251656192;" o:allowincell="f" filled="false" stroked="false" type="#_x0000_t75">
          <v:imagedata o:title="" r:id="rId1"/>
        </v:shape>
      </w:pict>
    </w:r>
    <w:r>
      <w:pict>
        <v:shape id="WordPictureWatermark14" style="position:absolute;margin-left:132.5pt;margin-top:267.398pt;mso-position-vertical-relative:page;mso-position-horizontal-relative:page;width:326.65pt;height:330pt;z-index:-251655168;" o:allowincell="f" filled="false" stroked="false" type="#_x0000_t75">
          <v:imagedata o:title="" r:id="rId2"/>
        </v:shape>
      </w:pict>
    </w:r>
    <w:r>
      <w:pict>
        <v:shape id="_x0000_s16" style="position:absolute;margin-left:48.189pt;margin-top:87.657pt;mso-position-vertical-relative:page;mso-position-horizontal-relative:page;width:494.1pt;height:0.4pt;z-index:251662336;" o:allowincell="f" filled="false" strokecolor="#231F20" strokeweight="0.37pt" coordsize="9882,8" coordorigin="0,0" path="m0,3l9881,3e">
          <v:stroke joinstyle="miter" miterlimit="4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4"/>
      </w:rPr>
      <w:t>·650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38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211"/>
      <w:spacing w:before="48" w:line="20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0" style="position:absolute;margin-left:132.5pt;margin-top:267.398pt;mso-position-vertical-relative:page;mso-position-horizontal-relative:page;width:326.65pt;height:330pt;z-index:-251653120;" o:allowincell="f" filled="false" stroked="false" type="#_x0000_t75">
          <v:imagedata o:title="" r:id="rId1"/>
        </v:shape>
      </w:pict>
    </w:r>
    <w:r>
      <w:pict>
        <v:shape id="WordPictureWatermark22" style="position:absolute;margin-left:132.5pt;margin-top:267.398pt;mso-position-vertical-relative:page;mso-position-horizontal-relative:page;width:326.65pt;height:330pt;z-index:-251652096;" o:allowincell="f" filled="false" stroked="false" type="#_x0000_t75">
          <v:imagedata o:title="" r:id="rId2"/>
        </v:shape>
      </w:pict>
    </w:r>
    <w:r>
      <w:pict>
        <v:shape id="_x0000_s24" style="position:absolute;margin-left:70.0157pt;margin-top:87.657pt;mso-position-vertical-relative:page;mso-position-horizontal-relative:page;width:494.1pt;height:0.4pt;z-index:251665408;" o:allowincell="f" filled="false" strokecolor="#231F20" strokeweight="0.37pt" coordsize="9882,8" coordorigin="0,0" path="m0,3l9881,3e">
          <v:stroke joinstyle="miter" miterlimit="4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21"/>
      </w:rPr>
      <w:t>·651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38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"/>
      <w:spacing w:before="48" w:line="20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6" style="position:absolute;margin-left:132.5pt;margin-top:267.398pt;mso-position-vertical-relative:page;mso-position-horizontal-relative:page;width:326.65pt;height:330pt;z-index:-251650048;" o:allowincell="f" filled="false" stroked="false" type="#_x0000_t75">
          <v:imagedata o:title="" r:id="rId1"/>
        </v:shape>
      </w:pict>
    </w:r>
    <w:r>
      <w:pict>
        <v:shape id="WordPictureWatermark28" style="position:absolute;margin-left:132.5pt;margin-top:267.398pt;mso-position-vertical-relative:page;mso-position-horizontal-relative:page;width:326.65pt;height:330pt;z-index:-251649024;" o:allowincell="f" filled="false" stroked="false" type="#_x0000_t75">
          <v:imagedata o:title="" r:id="rId2"/>
        </v:shape>
      </w:pict>
    </w:r>
    <w:r>
      <w:pict>
        <v:shape id="_x0000_s30" style="position:absolute;margin-left:48.189pt;margin-top:87.657pt;mso-position-vertical-relative:page;mso-position-horizontal-relative:page;width:494.1pt;height:0.4pt;z-index:251668480;" o:allowincell="f" filled="false" strokecolor="#231F20" strokeweight="0.37pt" coordsize="9882,8" coordorigin="0,0" path="m0,3l9881,3e">
          <v:stroke joinstyle="miter" miterlimit="4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19"/>
        <w:w w:val="103"/>
      </w:rPr>
      <w:t>·652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9"/>
        <w:w w:val="103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276"/>
      <w:spacing w:before="48" w:line="20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32" style="position:absolute;margin-left:132.5pt;margin-top:267.398pt;mso-position-vertical-relative:page;mso-position-horizontal-relative:page;width:326.65pt;height:330pt;z-index:-251646976;" o:allowincell="f" filled="false" stroked="false" type="#_x0000_t75">
          <v:imagedata o:title="" r:id="rId1"/>
        </v:shape>
      </w:pict>
    </w:r>
    <w:r>
      <w:pict>
        <v:shape id="WordPictureWatermark34" style="position:absolute;margin-left:132.5pt;margin-top:267.398pt;mso-position-vertical-relative:page;mso-position-horizontal-relative:page;width:326.65pt;height:330pt;z-index:-251645952;" o:allowincell="f" filled="false" stroked="false" type="#_x0000_t75">
          <v:imagedata o:title="" r:id="rId2"/>
        </v:shape>
      </w:pict>
    </w:r>
    <w:r>
      <w:pict>
        <v:shape id="_x0000_s36" style="position:absolute;margin-left:70.0157pt;margin-top:87.657pt;mso-position-vertical-relative:page;mso-position-horizontal-relative:page;width:494.1pt;height:0.4pt;z-index:251671552;" o:allowincell="f" filled="false" strokecolor="#231F20" strokeweight="0.37pt" coordsize="9882,8" coordorigin="0,0" path="m0,3l9881,3e">
          <v:stroke joinstyle="miter" miterlimit="4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20"/>
        <w:w w:val="102"/>
      </w:rPr>
      <w:t>·653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36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0"/>
        <w:w w:val="10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2"/>
      <w:spacing w:before="48" w:line="206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38" style="position:absolute;margin-left:132.5pt;margin-top:267.398pt;mso-position-vertical-relative:page;mso-position-horizontal-relative:page;width:326.65pt;height:330pt;z-index:-251643904;" o:allowincell="f" filled="false" stroked="false" type="#_x0000_t75">
          <v:imagedata o:title="" r:id="rId1"/>
        </v:shape>
      </w:pict>
    </w:r>
    <w:r>
      <w:pict>
        <v:shape id="WordPictureWatermark40" style="position:absolute;margin-left:132.5pt;margin-top:267.398pt;mso-position-vertical-relative:page;mso-position-horizontal-relative:page;width:326.65pt;height:330pt;z-index:-251642880;" o:allowincell="f" filled="false" stroked="false" type="#_x0000_t75">
          <v:imagedata o:title="" r:id="rId2"/>
        </v:shape>
      </w:pict>
    </w:r>
    <w:r>
      <w:pict>
        <v:shape id="_x0000_s42" style="position:absolute;margin-left:48.189pt;margin-top:87.657pt;mso-position-vertical-relative:page;mso-position-horizontal-relative:page;width:494.1pt;height:0.4pt;z-index:251674624;" o:allowincell="f" filled="false" strokecolor="#231F20" strokeweight="0.37pt" coordsize="9882,8" coordorigin="0,0" path="m0,3l9881,3e">
          <v:stroke joinstyle="miter" miterlimit="4"/>
        </v:shape>
      </w:pic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7"/>
      </w:rPr>
      <w:t>·654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6"/>
        <w:w w:val="107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header" Target="header1.xml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yperlink" Target="https://kns.cnki.net/kcms/detail/11.2166.R.20230314.1250.003.html" TargetMode="External"/><Relationship Id="rId19" Type="http://schemas.openxmlformats.org/officeDocument/2006/relationships/settings" Target="settings.xml"/><Relationship Id="rId18" Type="http://schemas.openxmlformats.org/officeDocument/2006/relationships/hyperlink" Target="http&#65306;//assets" TargetMode="External"/><Relationship Id="rId17" Type="http://schemas.openxmlformats.org/officeDocument/2006/relationships/hyperlink" Target="https&#65306;//www.escardio.org/static-file/Escardio/" TargetMode="External"/><Relationship Id="rId16" Type="http://schemas.openxmlformats.org/officeDocument/2006/relationships/hyperlink" Target="https://www.cebm.ox.ac.uk/resources/levels-of-evidence/ocebm" TargetMode="External"/><Relationship Id="rId15" Type="http://schemas.openxmlformats.org/officeDocument/2006/relationships/hyperlink" Target="https&#65306;//" TargetMode="External"/><Relationship Id="rId14" Type="http://schemas.openxmlformats.org/officeDocument/2006/relationships/header" Target="header6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header" Target="header3.xml"/><Relationship Id="rId10" Type="http://schemas.openxmlformats.org/officeDocument/2006/relationships/image" Target="media/image11.pn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2023-03-15T15:31:55Z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2025-10-29T09:37:14</vt:filetime>
  </property>
</Properties>
</file>