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firstLine="40"/>
        <w:spacing w:before="10" w:line="360" w:lineRule="exact"/>
        <w:rPr/>
      </w:pPr>
      <w:r>
        <w:rPr>
          <w:position w:val="-7"/>
        </w:rPr>
        <w:pict>
          <v:shape id="_x0000_s2" style="mso-position-vertical-relative:line;mso-position-horizontal-relative:char;width:512.3pt;height:18pt;" fillcolor="#B9292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3"/>
                    <w:spacing w:before="104" w:line="194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9"/>
                    </w:rPr>
                    <w:t>Open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9"/>
                    </w:rPr>
                    <w:t>access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1"/>
                    </w:rPr>
                    <w:t xml:space="preserve">                                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</w:rPr>
                    <w:t xml:space="preserve">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9"/>
                    </w:rPr>
                    <w:t>Cardiac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9"/>
                    </w:rPr>
                    <w:t>surgery</w:t>
                  </w:r>
                </w:p>
              </w:txbxContent>
            </v:textbox>
          </v:shape>
        </w:pict>
      </w:r>
    </w:p>
    <w:p>
      <w:pPr>
        <w:spacing w:line="189" w:lineRule="exact"/>
        <w:rPr/>
      </w:pPr>
      <w:r/>
    </w:p>
    <w:p>
      <w:pPr>
        <w:spacing w:line="189" w:lineRule="exact"/>
        <w:sectPr>
          <w:headerReference w:type="default" r:id="rId1"/>
          <w:pgSz w:w="11906" w:h="15875"/>
          <w:pgMar w:top="400" w:right="158" w:bottom="0" w:left="790" w:header="0" w:footer="0" w:gutter="0"/>
          <w:cols w:equalWidth="0" w:num="1">
            <w:col w:w="10958" w:space="0"/>
          </w:cols>
        </w:sectPr>
        <w:rPr/>
      </w:pPr>
    </w:p>
    <w:p>
      <w:pPr>
        <w:pStyle w:val="BodyText"/>
        <w:ind w:left="40"/>
        <w:spacing w:before="80" w:line="210" w:lineRule="auto"/>
        <w:rPr>
          <w:sz w:val="40"/>
          <w:szCs w:val="40"/>
        </w:rPr>
      </w:pPr>
      <w:r>
        <w:rPr>
          <w:sz w:val="40"/>
          <w:szCs w:val="40"/>
          <w:color w:val="E12E2C"/>
          <w:spacing w:val="-1"/>
        </w:rPr>
        <w:t>open</w:t>
      </w:r>
      <w:r>
        <w:rPr>
          <w:sz w:val="40"/>
          <w:szCs w:val="40"/>
          <w:color w:val="E12E2C"/>
          <w:spacing w:val="-66"/>
        </w:rPr>
        <w:t xml:space="preserve"> </w:t>
      </w:r>
      <w:r>
        <w:rPr>
          <w:sz w:val="40"/>
          <w:szCs w:val="40"/>
          <w:color w:val="E12E2C"/>
          <w:spacing w:val="-1"/>
        </w:rPr>
        <w:t>heart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48" w:right="169" w:hanging="6"/>
        <w:spacing w:before="46" w:line="267" w:lineRule="auto"/>
        <w:rPr/>
      </w:pPr>
      <w:r>
        <w:rPr>
          <w:b/>
          <w:bCs/>
          <w:color w:val="231F20"/>
          <w:spacing w:val="-14"/>
          <w:w w:val="96"/>
        </w:rPr>
        <w:t>To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  <w:spacing w:val="-14"/>
          <w:w w:val="96"/>
        </w:rPr>
        <w:t>cite: </w:t>
      </w:r>
      <w:r>
        <w:rPr>
          <w:color w:val="231F20"/>
          <w:spacing w:val="-14"/>
          <w:w w:val="96"/>
        </w:rPr>
        <w:t>Vohra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6"/>
        </w:rPr>
        <w:t>HA, Sal</w:t>
      </w:r>
      <w:r>
        <w:rPr>
          <w:color w:val="231F20"/>
          <w:spacing w:val="-15"/>
          <w:w w:val="96"/>
        </w:rPr>
        <w:t>masi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  <w:w w:val="96"/>
        </w:rPr>
        <w:t>MY,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Mohamed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F, et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5"/>
        </w:rPr>
        <w:t>al. Consens</w:t>
      </w:r>
      <w:r>
        <w:rPr>
          <w:color w:val="231F20"/>
          <w:spacing w:val="-16"/>
        </w:rPr>
        <w:t>us</w:t>
      </w:r>
    </w:p>
    <w:p>
      <w:pPr>
        <w:pStyle w:val="BodyText"/>
        <w:ind w:left="44"/>
        <w:spacing w:line="200" w:lineRule="exact"/>
        <w:rPr/>
      </w:pPr>
      <w:r>
        <w:rPr>
          <w:color w:val="231F20"/>
          <w:spacing w:val="-11"/>
        </w:rPr>
        <w:t>statement on aortic val</w:t>
      </w:r>
      <w:r>
        <w:rPr>
          <w:color w:val="231F20"/>
          <w:spacing w:val="-12"/>
        </w:rPr>
        <w:t>ve</w:t>
      </w:r>
    </w:p>
    <w:p>
      <w:pPr>
        <w:pStyle w:val="BodyText"/>
        <w:ind w:left="49" w:right="75" w:hanging="1"/>
        <w:spacing w:before="1" w:line="249" w:lineRule="auto"/>
        <w:rPr/>
      </w:pPr>
      <w:r>
        <w:rPr>
          <w:color w:val="231F20"/>
          <w:spacing w:val="-12"/>
        </w:rPr>
        <w:t>replacement via an anterior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right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minithoracotomy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in the UK</w:t>
      </w:r>
    </w:p>
    <w:p>
      <w:pPr>
        <w:pStyle w:val="BodyText"/>
        <w:ind w:left="44" w:right="103" w:firstLine="4"/>
        <w:spacing w:before="18" w:line="254" w:lineRule="auto"/>
        <w:rPr/>
      </w:pPr>
      <w:r>
        <w:rPr>
          <w:color w:val="231F20"/>
          <w:spacing w:val="-13"/>
        </w:rPr>
        <w:t>healthcare setting. Open Heart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-11"/>
        </w:rPr>
        <w:t>2023</w:t>
      </w:r>
      <w:r>
        <w:rPr>
          <w:b/>
          <w:bCs/>
          <w:color w:val="231F20"/>
          <w:spacing w:val="-11"/>
        </w:rPr>
        <w:t>;10</w:t>
      </w:r>
      <w:r>
        <w:rPr>
          <w:color w:val="231F20"/>
          <w:spacing w:val="-11"/>
        </w:rPr>
        <w:t>:e002194. do</w:t>
      </w:r>
      <w:r>
        <w:rPr>
          <w:color w:val="231F20"/>
          <w:spacing w:val="-12"/>
        </w:rPr>
        <w:t>i:10.1136/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openhrt-2022-002194</w:t>
      </w:r>
    </w:p>
    <w:p>
      <w:pPr>
        <w:pStyle w:val="BodyText"/>
        <w:spacing w:line="336" w:lineRule="auto"/>
        <w:rPr>
          <w:sz w:val="21"/>
        </w:rPr>
      </w:pPr>
      <w:r>
        <w:pict>
          <v:shape id="_x0000_s4" style="position:absolute;margin-left:2.25pt;margin-top:15.4472pt;mso-position-vertical-relative:text;mso-position-horizontal-relative:text;width:42.5pt;height:0.5pt;z-index:251667456;" filled="false" strokecolor="#231F20" strokeweight="0.50pt" coordsize="850,10" coordorigin="0,0" path="m0,5l849,5e">
            <v:stroke joinstyle="miter" miterlimit="10"/>
          </v:shape>
        </w:pict>
      </w:r>
      <w:r/>
    </w:p>
    <w:p>
      <w:pPr>
        <w:pStyle w:val="BodyText"/>
        <w:ind w:left="38" w:right="289" w:firstLine="10"/>
        <w:spacing w:before="47" w:line="250" w:lineRule="auto"/>
        <w:rPr/>
      </w:pPr>
      <w:r>
        <w:rPr>
          <w:color w:val="231F20"/>
          <w:spacing w:val="-13"/>
          <w:w w:val="96"/>
        </w:rPr>
        <w:t>Received 29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  <w:w w:val="96"/>
        </w:rPr>
        <w:t>November</w:t>
      </w:r>
      <w:r>
        <w:rPr>
          <w:color w:val="231F20"/>
        </w:rPr>
        <w:t xml:space="preserve"> </w:t>
      </w:r>
      <w:r>
        <w:rPr>
          <w:color w:val="231F20"/>
          <w:spacing w:val="-13"/>
          <w:w w:val="96"/>
        </w:rPr>
        <w:t>2022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Accepted 27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February 2023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ind w:firstLine="40"/>
        <w:spacing w:line="359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30162</wp:posOffset>
            </wp:positionH>
            <wp:positionV relativeFrom="paragraph">
              <wp:posOffset>4845</wp:posOffset>
            </wp:positionV>
            <wp:extent cx="1156792" cy="218858"/>
            <wp:effectExtent l="0" t="0" r="0" b="0"/>
            <wp:wrapNone/>
            <wp:docPr id="2" name="IM 2">
              <a:hlinkClick xmlns:a="http://schemas.openxmlformats.org/drawingml/2006/main" r:id="rId3"/>
            </wp:docPr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6792" cy="218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">
        <w:r>
          <w:rPr>
            <w:position w:val="-7"/>
          </w:rPr>
          <w:drawing>
            <wp:inline distT="0" distB="0" distL="0" distR="0">
              <wp:extent cx="1166313" cy="228367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66313" cy="2283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4"/>
        <w:spacing w:before="111" w:line="239" w:lineRule="auto"/>
        <w:rPr/>
      </w:pPr>
      <w:r>
        <w:rPr>
          <w:color w:val="231F20"/>
          <w:spacing w:val="-11"/>
        </w:rPr>
        <w:t>©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1"/>
        </w:rPr>
        <w:t>Author(s) (or their</w:t>
      </w:r>
    </w:p>
    <w:p>
      <w:pPr>
        <w:pStyle w:val="BodyText"/>
        <w:ind w:left="45"/>
        <w:spacing w:before="9" w:line="239" w:lineRule="auto"/>
        <w:rPr/>
      </w:pPr>
      <w:r>
        <w:rPr>
          <w:color w:val="231F20"/>
          <w:spacing w:val="-13"/>
        </w:rPr>
        <w:t>employer(s)) 2023. Re-u</w:t>
      </w:r>
      <w:r>
        <w:rPr>
          <w:color w:val="231F20"/>
          <w:spacing w:val="-14"/>
        </w:rPr>
        <w:t>se</w:t>
      </w:r>
    </w:p>
    <w:p>
      <w:pPr>
        <w:pStyle w:val="BodyText"/>
        <w:ind w:left="44" w:right="210" w:firstLine="4"/>
        <w:spacing w:before="10" w:line="247" w:lineRule="auto"/>
        <w:rPr/>
      </w:pPr>
      <w:r>
        <w:rPr>
          <w:color w:val="231F20"/>
          <w:spacing w:val="-15"/>
          <w:w w:val="96"/>
        </w:rPr>
        <w:t>permitted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  <w:w w:val="96"/>
        </w:rPr>
        <w:t>under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6"/>
        </w:rPr>
        <w:t>CC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  <w:w w:val="96"/>
        </w:rPr>
        <w:t>BY-NC. No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commercial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re-use. See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rig</w:t>
      </w:r>
      <w:r>
        <w:rPr>
          <w:color w:val="231F20"/>
          <w:spacing w:val="-14"/>
        </w:rPr>
        <w:t>hts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permissions. Pub</w:t>
      </w:r>
      <w:r>
        <w:rPr>
          <w:color w:val="231F20"/>
          <w:spacing w:val="-14"/>
        </w:rPr>
        <w:t>lished</w:t>
      </w:r>
    </w:p>
    <w:p>
      <w:pPr>
        <w:pStyle w:val="BodyText"/>
        <w:ind w:left="48"/>
        <w:spacing w:before="6" w:line="239" w:lineRule="auto"/>
        <w:rPr/>
      </w:pPr>
      <w:r>
        <w:rPr>
          <w:color w:val="231F20"/>
          <w:spacing w:val="-18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BMJ.</w:t>
      </w:r>
    </w:p>
    <w:p>
      <w:pPr>
        <w:pStyle w:val="BodyText"/>
        <w:ind w:left="47" w:right="175"/>
        <w:spacing w:before="50" w:line="252" w:lineRule="auto"/>
        <w:rPr/>
      </w:pPr>
      <w:r>
        <w:rPr>
          <w:sz w:val="10"/>
          <w:szCs w:val="10"/>
          <w:color w:val="231F20"/>
          <w:spacing w:val="-11"/>
          <w:position w:val="7"/>
        </w:rPr>
        <w:t>1</w:t>
      </w:r>
      <w:r>
        <w:rPr>
          <w:color w:val="231F20"/>
          <w:spacing w:val="-11"/>
        </w:rPr>
        <w:t>Bristol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3"/>
        </w:rPr>
        <w:t>Royal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Infirmary, Bristol,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UK</w:t>
      </w:r>
    </w:p>
    <w:p>
      <w:pPr>
        <w:pStyle w:val="BodyText"/>
        <w:ind w:left="44" w:right="246"/>
        <w:spacing w:line="251" w:lineRule="auto"/>
        <w:rPr/>
      </w:pPr>
      <w:r>
        <w:rPr>
          <w:sz w:val="10"/>
          <w:szCs w:val="10"/>
          <w:color w:val="231F20"/>
          <w:spacing w:val="-5"/>
          <w:w w:val="92"/>
          <w:position w:val="7"/>
        </w:rPr>
        <w:t>2</w:t>
      </w:r>
      <w:r>
        <w:rPr>
          <w:color w:val="231F20"/>
          <w:spacing w:val="-14"/>
        </w:rPr>
        <w:t>Surgery 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Cancer, I</w:t>
      </w:r>
      <w:r>
        <w:rPr>
          <w:color w:val="231F20"/>
          <w:spacing w:val="-15"/>
        </w:rPr>
        <w:t>mperial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College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7"/>
        </w:rPr>
        <w:t>London, London, UK</w:t>
      </w:r>
      <w:r>
        <w:rPr>
          <w:color w:val="231F20"/>
        </w:rPr>
        <w:t xml:space="preserve">   </w:t>
      </w:r>
      <w:r>
        <w:rPr>
          <w:sz w:val="10"/>
          <w:szCs w:val="10"/>
          <w:color w:val="231F20"/>
          <w:spacing w:val="-8"/>
          <w:w w:val="98"/>
          <w:position w:val="7"/>
        </w:rPr>
        <w:t>3</w:t>
      </w:r>
      <w:r>
        <w:rPr>
          <w:color w:val="231F20"/>
          <w:spacing w:val="-15"/>
        </w:rPr>
        <w:t>Imperial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5"/>
        </w:rPr>
        <w:t>College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London,</w:t>
      </w:r>
    </w:p>
    <w:p>
      <w:pPr>
        <w:pStyle w:val="BodyText"/>
        <w:ind w:left="49"/>
        <w:spacing w:before="52" w:line="187" w:lineRule="auto"/>
        <w:rPr/>
      </w:pPr>
      <w:r>
        <w:rPr>
          <w:color w:val="231F20"/>
          <w:spacing w:val="-16"/>
        </w:rPr>
        <w:t>London, UK</w:t>
      </w:r>
    </w:p>
    <w:p>
      <w:pPr>
        <w:pStyle w:val="BodyText"/>
        <w:ind w:left="49" w:right="189" w:hanging="6"/>
        <w:spacing w:line="258" w:lineRule="auto"/>
        <w:rPr/>
      </w:pPr>
      <w:r>
        <w:rPr>
          <w:sz w:val="10"/>
          <w:szCs w:val="10"/>
          <w:color w:val="231F20"/>
          <w:spacing w:val="-1"/>
          <w:w w:val="87"/>
          <w:position w:val="6"/>
        </w:rPr>
        <w:t>4</w:t>
      </w:r>
      <w:r>
        <w:rPr>
          <w:color w:val="231F20"/>
          <w:spacing w:val="-15"/>
        </w:rPr>
        <w:t>Royal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Brompton 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Harefield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Hospitals, London, UK</w:t>
      </w:r>
    </w:p>
    <w:p>
      <w:pPr>
        <w:pStyle w:val="BodyText"/>
        <w:ind w:left="44"/>
        <w:spacing w:line="200" w:lineRule="exact"/>
        <w:rPr/>
      </w:pPr>
      <w:r>
        <w:rPr>
          <w:sz w:val="10"/>
          <w:szCs w:val="10"/>
          <w:color w:val="231F20"/>
          <w:spacing w:val="-8"/>
          <w:w w:val="98"/>
          <w:position w:val="7"/>
        </w:rPr>
        <w:t>5</w:t>
      </w:r>
      <w:r>
        <w:rPr>
          <w:color w:val="231F20"/>
          <w:spacing w:val="-14"/>
          <w:position w:val="1"/>
        </w:rPr>
        <w:t>Cardiology, King's</w:t>
      </w:r>
      <w:r>
        <w:rPr>
          <w:color w:val="231F20"/>
          <w:spacing w:val="20"/>
          <w:position w:val="1"/>
        </w:rPr>
        <w:t xml:space="preserve"> </w:t>
      </w:r>
      <w:r>
        <w:rPr>
          <w:color w:val="231F20"/>
          <w:spacing w:val="-14"/>
          <w:position w:val="1"/>
        </w:rPr>
        <w:t>College</w:t>
      </w:r>
    </w:p>
    <w:p>
      <w:pPr>
        <w:pStyle w:val="BodyText"/>
        <w:ind w:left="49"/>
        <w:spacing w:before="57" w:line="187" w:lineRule="auto"/>
        <w:rPr/>
      </w:pPr>
      <w:r>
        <w:rPr>
          <w:color w:val="231F20"/>
          <w:spacing w:val="-14"/>
        </w:rPr>
        <w:t>Hospital, London, UK</w:t>
      </w:r>
    </w:p>
    <w:p>
      <w:pPr>
        <w:pStyle w:val="BodyText"/>
        <w:ind w:left="47" w:right="192" w:hanging="4"/>
        <w:spacing w:before="2" w:line="259" w:lineRule="auto"/>
        <w:rPr/>
      </w:pPr>
      <w:r>
        <w:rPr>
          <w:sz w:val="10"/>
          <w:szCs w:val="10"/>
          <w:color w:val="231F20"/>
          <w:spacing w:val="-6"/>
          <w:w w:val="95"/>
          <w:position w:val="6"/>
        </w:rPr>
        <w:t>6</w:t>
      </w:r>
      <w:r>
        <w:rPr>
          <w:color w:val="231F20"/>
          <w:spacing w:val="-13"/>
        </w:rPr>
        <w:t>Cardiovascular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Directora</w:t>
      </w:r>
      <w:r>
        <w:rPr>
          <w:color w:val="231F20"/>
          <w:spacing w:val="-14"/>
        </w:rPr>
        <w:t>te,</w:t>
      </w:r>
      <w:r>
        <w:rPr>
          <w:color w:val="231F20"/>
        </w:rPr>
        <w:t xml:space="preserve">     </w:t>
      </w:r>
      <w:r>
        <w:rPr>
          <w:color w:val="231F20"/>
          <w:spacing w:val="-16"/>
        </w:rPr>
        <w:t>Guy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6"/>
        </w:rPr>
        <w:t>s &amp; St Thomas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6"/>
        </w:rPr>
        <w:t>Hospit</w:t>
      </w:r>
      <w:r>
        <w:rPr>
          <w:color w:val="231F20"/>
          <w:spacing w:val="-17"/>
        </w:rPr>
        <w:t>als</w:t>
      </w:r>
      <w:r>
        <w:rPr>
          <w:color w:val="231F20"/>
        </w:rPr>
        <w:t xml:space="preserve">   </w:t>
      </w:r>
      <w:r>
        <w:rPr>
          <w:color w:val="231F20"/>
          <w:spacing w:val="-17"/>
        </w:rPr>
        <w:t>NHS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7"/>
        </w:rPr>
        <w:t>Foundation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7"/>
        </w:rPr>
        <w:t>Trust, London,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UK</w:t>
      </w:r>
    </w:p>
    <w:p>
      <w:pPr>
        <w:pStyle w:val="BodyText"/>
        <w:ind w:left="44"/>
        <w:spacing w:line="205" w:lineRule="exact"/>
        <w:rPr/>
      </w:pPr>
      <w:r>
        <w:rPr>
          <w:sz w:val="10"/>
          <w:szCs w:val="10"/>
          <w:color w:val="231F20"/>
          <w:spacing w:val="-9"/>
          <w:position w:val="6"/>
        </w:rPr>
        <w:t>7</w:t>
      </w:r>
      <w:r>
        <w:rPr>
          <w:color w:val="231F20"/>
          <w:spacing w:val="-13"/>
        </w:rPr>
        <w:t>Basildon and Thurrock</w:t>
      </w:r>
    </w:p>
    <w:p>
      <w:pPr>
        <w:pStyle w:val="BodyText"/>
        <w:ind w:left="48"/>
        <w:spacing w:before="49" w:line="189" w:lineRule="auto"/>
        <w:rPr/>
      </w:pPr>
      <w:r>
        <w:rPr>
          <w:color w:val="231F20"/>
          <w:spacing w:val="-15"/>
        </w:rPr>
        <w:t>University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Hospitals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NHS</w:t>
      </w:r>
    </w:p>
    <w:p>
      <w:pPr>
        <w:pStyle w:val="BodyText"/>
        <w:ind w:left="43" w:right="219" w:firstLine="5"/>
        <w:spacing w:before="58" w:line="235" w:lineRule="auto"/>
        <w:rPr/>
      </w:pPr>
      <w:r>
        <w:rPr>
          <w:color w:val="231F20"/>
          <w:spacing w:val="-15"/>
        </w:rPr>
        <w:t>Foundation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5"/>
        </w:rPr>
        <w:t>Trust, Basildon,</w:t>
      </w:r>
      <w:r>
        <w:rPr>
          <w:color w:val="231F20"/>
          <w:spacing w:val="-16"/>
        </w:rPr>
        <w:t xml:space="preserve"> UK</w:t>
      </w:r>
      <w:r>
        <w:rPr>
          <w:color w:val="231F20"/>
        </w:rPr>
        <w:t xml:space="preserve"> </w:t>
      </w:r>
      <w:r>
        <w:rPr>
          <w:sz w:val="10"/>
          <w:szCs w:val="10"/>
          <w:color w:val="231F20"/>
          <w:spacing w:val="-8"/>
          <w:w w:val="98"/>
          <w:position w:val="6"/>
        </w:rPr>
        <w:t>8</w:t>
      </w:r>
      <w:r>
        <w:rPr>
          <w:color w:val="231F20"/>
          <w:spacing w:val="-14"/>
          <w:w w:val="98"/>
        </w:rPr>
        <w:t>Lancashire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  <w:w w:val="98"/>
        </w:rPr>
        <w:t>Cardiac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8"/>
        </w:rPr>
        <w:t>Centre,</w:t>
      </w:r>
      <w:r>
        <w:rPr>
          <w:color w:val="231F20"/>
        </w:rPr>
        <w:t xml:space="preserve">    </w:t>
      </w:r>
      <w:r>
        <w:rPr>
          <w:color w:val="231F20"/>
          <w:spacing w:val="-13"/>
        </w:rPr>
        <w:t>Blackpool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3"/>
        </w:rPr>
        <w:t>Victoria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Hospital,</w:t>
      </w:r>
    </w:p>
    <w:p>
      <w:pPr>
        <w:pStyle w:val="BodyText"/>
        <w:ind w:left="49"/>
        <w:spacing w:before="56" w:line="188" w:lineRule="auto"/>
        <w:rPr/>
      </w:pPr>
      <w:r>
        <w:pict>
          <v:shape id="_x0000_s6" style="position:absolute;margin-left:2.25pt;margin-top:16.2559pt;mso-position-vertical-relative:text;mso-position-horizontal-relative:text;width:42.75pt;height:0.5pt;z-index:251666432;" filled="false" strokecolor="#231F20" strokeweight="0.50pt" coordsize="855,10" coordorigin="0,0" path="m0,5l854,5e">
            <v:stroke joinstyle="miter" miterlimit="10"/>
          </v:shape>
        </w:pict>
      </w:r>
      <w:r>
        <w:rPr>
          <w:color w:val="231F20"/>
          <w:spacing w:val="-14"/>
        </w:rPr>
        <w:t>Blackpool, UK</w:t>
      </w:r>
    </w:p>
    <w:p>
      <w:pPr>
        <w:pStyle w:val="BodyText"/>
        <w:ind w:left="45"/>
        <w:spacing w:before="196" w:line="189" w:lineRule="exact"/>
        <w:rPr/>
      </w:pPr>
      <w:r>
        <w:rPr>
          <w:b/>
          <w:bCs/>
          <w:color w:val="B9292E"/>
          <w:spacing w:val="-13"/>
          <w:w w:val="97"/>
          <w:position w:val="1"/>
        </w:rPr>
        <w:t>Correspondence to</w:t>
      </w:r>
    </w:p>
    <w:p>
      <w:pPr>
        <w:pStyle w:val="BodyText"/>
        <w:ind w:left="50"/>
        <w:spacing w:before="48" w:line="189" w:lineRule="auto"/>
        <w:rPr/>
      </w:pPr>
      <w:r>
        <w:rPr>
          <w:color w:val="231F20"/>
          <w:spacing w:val="-16"/>
        </w:rPr>
        <w:t>Dr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6"/>
        </w:rPr>
        <w:t>M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6"/>
        </w:rPr>
        <w:t>Yousuf Salmasi; y.</w:t>
      </w:r>
    </w:p>
    <w:p>
      <w:pPr>
        <w:pStyle w:val="BodyText"/>
        <w:ind w:left="44"/>
        <w:spacing w:before="23" w:line="239" w:lineRule="auto"/>
        <w:rPr/>
      </w:pPr>
      <w:r>
        <w:pict>
          <v:shape id="_x0000_s8" style="position:absolute;margin-left:2.313pt;margin-top:19.915pt;mso-position-vertical-relative:text;mso-position-horizontal-relative:text;width:512.3pt;height:0.5pt;z-index:251661312;" filled="false" strokecolor="#231F20" strokeweight="0.50pt" coordsize="10245,10" coordorigin="0,0" path="m0,5l10245,5e">
            <v:stroke joinstyle="miter" miterlimit="10"/>
          </v:shape>
        </w:pict>
      </w:r>
      <w:r>
        <w:rPr>
          <w:color w:val="231F20"/>
          <w:spacing w:val="-12"/>
        </w:rPr>
        <w:t>salmasi@imperial.ac.</w:t>
      </w:r>
      <w:r>
        <w:rPr>
          <w:color w:val="231F20"/>
          <w:spacing w:val="-13"/>
        </w:rPr>
        <w:t>uk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1079123</wp:posOffset>
                </wp:positionH>
                <wp:positionV relativeFrom="paragraph">
                  <wp:posOffset>4347525</wp:posOffset>
                </wp:positionV>
                <wp:extent cx="8876665" cy="18161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1079123" y="4347525"/>
                          <a:ext cx="887666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Open</w:t>
                            </w:r>
                            <w:r>
                              <w:rPr>
                                <w:sz w:val="18"/>
                                <w:szCs w:val="18"/>
                                <w:spacing w:val="2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Heart: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10.1136/open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hrt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002194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31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6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openheart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7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84.9703pt;margin-top:342.325pt;mso-position-vertical-relative:text;mso-position-horizontal-relative:text;width:698.95pt;height:14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Open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Heart: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20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10.1136/open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hrt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002194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31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6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openheart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20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5" w:right="1526" w:firstLine="12"/>
        <w:spacing w:before="78" w:line="215" w:lineRule="auto"/>
        <w:outlineLvl w:val="0"/>
        <w:rPr>
          <w:rFonts w:ascii="Book Antiqua" w:hAnsi="Book Antiqua" w:eastAsia="Book Antiqua" w:cs="Book Antiqua"/>
          <w:sz w:val="44"/>
          <w:szCs w:val="44"/>
        </w:rPr>
      </w:pPr>
      <w:r>
        <w:rPr>
          <w:rFonts w:ascii="Book Antiqua" w:hAnsi="Book Antiqua" w:eastAsia="Book Antiqua" w:cs="Book Antiqua"/>
          <w:sz w:val="44"/>
          <w:szCs w:val="44"/>
          <w:b/>
          <w:bCs/>
          <w:color w:val="231F20"/>
          <w:spacing w:val="-1"/>
        </w:rPr>
        <w:t>Consensus statement on aortic valve</w:t>
      </w:r>
      <w:r>
        <w:rPr>
          <w:rFonts w:ascii="Book Antiqua" w:hAnsi="Book Antiqua" w:eastAsia="Book Antiqua" w:cs="Book Antiqua"/>
          <w:sz w:val="44"/>
          <w:szCs w:val="44"/>
          <w:b/>
          <w:bCs/>
          <w:color w:val="231F20"/>
          <w:spacing w:val="16"/>
        </w:rPr>
        <w:t xml:space="preserve"> </w:t>
      </w:r>
      <w:r>
        <w:rPr>
          <w:rFonts w:ascii="Book Antiqua" w:hAnsi="Book Antiqua" w:eastAsia="Book Antiqua" w:cs="Book Antiqua"/>
          <w:sz w:val="44"/>
          <w:szCs w:val="44"/>
          <w:b/>
          <w:bCs/>
          <w:color w:val="231F20"/>
        </w:rPr>
        <w:t>replacement via an anterior </w:t>
      </w:r>
      <w:r>
        <w:rPr>
          <w:rFonts w:ascii="Book Antiqua" w:hAnsi="Book Antiqua" w:eastAsia="Book Antiqua" w:cs="Book Antiqua"/>
          <w:sz w:val="44"/>
          <w:szCs w:val="44"/>
          <w:b/>
          <w:bCs/>
          <w:color w:val="231F20"/>
          <w:spacing w:val="-1"/>
        </w:rPr>
        <w:t>right</w:t>
      </w:r>
    </w:p>
    <w:p>
      <w:pPr>
        <w:ind w:left="11" w:right="3273" w:firstLine="3"/>
        <w:spacing w:line="244" w:lineRule="auto"/>
        <w:outlineLvl w:val="0"/>
        <w:rPr>
          <w:rFonts w:ascii="Book Antiqua" w:hAnsi="Book Antiqua" w:eastAsia="Book Antiqua" w:cs="Book Antiqua"/>
          <w:sz w:val="44"/>
          <w:szCs w:val="44"/>
        </w:rPr>
      </w:pPr>
      <w:r>
        <w:rPr>
          <w:rFonts w:ascii="Book Antiqua" w:hAnsi="Book Antiqua" w:eastAsia="Book Antiqua" w:cs="Book Antiqua"/>
          <w:sz w:val="44"/>
          <w:szCs w:val="44"/>
          <w:b/>
          <w:bCs/>
          <w:color w:val="231F20"/>
          <w:spacing w:val="-1"/>
        </w:rPr>
        <w:t>minithoracotomy in the UK</w:t>
      </w:r>
      <w:r>
        <w:rPr>
          <w:rFonts w:ascii="Book Antiqua" w:hAnsi="Book Antiqua" w:eastAsia="Book Antiqua" w:cs="Book Antiqua"/>
          <w:sz w:val="44"/>
          <w:szCs w:val="44"/>
          <w:b/>
          <w:bCs/>
          <w:color w:val="231F20"/>
          <w:spacing w:val="10"/>
        </w:rPr>
        <w:t xml:space="preserve"> </w:t>
      </w:r>
      <w:r>
        <w:rPr>
          <w:rFonts w:ascii="Book Antiqua" w:hAnsi="Book Antiqua" w:eastAsia="Book Antiqua" w:cs="Book Antiqua"/>
          <w:sz w:val="44"/>
          <w:szCs w:val="44"/>
          <w:b/>
          <w:bCs/>
          <w:color w:val="231F20"/>
          <w:spacing w:val="-1"/>
        </w:rPr>
        <w:t>healthcare setting</w:t>
      </w:r>
    </w:p>
    <w:p>
      <w:pPr>
        <w:pStyle w:val="BodyText"/>
        <w:spacing w:line="332" w:lineRule="auto"/>
        <w:rPr>
          <w:sz w:val="21"/>
        </w:rPr>
      </w:pPr>
      <w:r>
        <w:pict>
          <v:shape id="_x0000_s12" style="position:absolute;margin-left:0.438004pt;margin-top:17.449pt;mso-position-vertical-relative:text;mso-position-horizontal-relative:text;width:406.95pt;height:0.75pt;z-index:251660288;" filled="false" strokecolor="#B9292E" strokeweight="0.75pt" coordsize="8139,15" coordorigin="0,0" path="m0,7l8138,7e">
            <v:stroke joinstyle="miter" miterlimit="10"/>
          </v:shape>
        </w:pict>
      </w:r>
      <w:r/>
    </w:p>
    <w:p>
      <w:pPr>
        <w:pStyle w:val="BodyText"/>
        <w:ind w:left="18"/>
        <w:spacing w:before="63" w:line="275" w:lineRule="exact"/>
        <w:rPr>
          <w:sz w:val="14"/>
          <w:szCs w:val="14"/>
        </w:rPr>
      </w:pPr>
      <w:r>
        <w:rPr>
          <w:sz w:val="22"/>
          <w:szCs w:val="22"/>
          <w:color w:val="231F20"/>
          <w:spacing w:val="-2"/>
        </w:rPr>
        <w:t>Hunaid A Vohra,</w:t>
      </w:r>
      <w:r>
        <w:rPr>
          <w:sz w:val="14"/>
          <w:szCs w:val="14"/>
          <w:color w:val="231F20"/>
          <w:spacing w:val="-2"/>
          <w:position w:val="9"/>
        </w:rPr>
        <w:t>1  </w:t>
      </w:r>
      <w:hyperlink w:history="true" r:id="rId7">
        <w:r>
          <w:rPr>
            <w:sz w:val="22"/>
            <w:szCs w:val="22"/>
            <w:color w:val="231F20"/>
            <w:spacing w:val="-2"/>
          </w:rPr>
          <w:t>M Yousuf Salmasi  </w:t>
        </w:r>
        <w:r>
          <w:rPr>
            <w:sz w:val="22"/>
            <w:szCs w:val="22"/>
            <w:position w:val="-4"/>
          </w:rPr>
          <w:drawing>
            <wp:inline distT="0" distB="0" distL="0" distR="0">
              <wp:extent cx="114338" cy="156905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38" cy="1569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color w:val="231F20"/>
            <w:spacing w:val="19"/>
          </w:rPr>
          <w:t xml:space="preserve"> </w:t>
        </w:r>
      </w:hyperlink>
      <w:r>
        <w:rPr>
          <w:sz w:val="22"/>
          <w:szCs w:val="22"/>
          <w:color w:val="231F20"/>
          <w:spacing w:val="-2"/>
        </w:rPr>
        <w:t>,</w:t>
      </w:r>
      <w:r>
        <w:rPr>
          <w:sz w:val="14"/>
          <w:szCs w:val="14"/>
          <w:color w:val="231F20"/>
          <w:spacing w:val="-2"/>
          <w:position w:val="9"/>
        </w:rPr>
        <w:t>2 </w:t>
      </w:r>
      <w:r>
        <w:rPr>
          <w:sz w:val="14"/>
          <w:szCs w:val="14"/>
          <w:color w:val="231F20"/>
          <w:spacing w:val="-3"/>
          <w:position w:val="9"/>
        </w:rPr>
        <w:t xml:space="preserve"> </w:t>
      </w:r>
      <w:r>
        <w:rPr>
          <w:sz w:val="22"/>
          <w:szCs w:val="22"/>
          <w:color w:val="231F20"/>
          <w:spacing w:val="-3"/>
        </w:rPr>
        <w:t>Fatemazahra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3"/>
        </w:rPr>
        <w:t>Mohamed,</w:t>
      </w:r>
      <w:r>
        <w:rPr>
          <w:sz w:val="14"/>
          <w:szCs w:val="14"/>
          <w:color w:val="231F20"/>
          <w:spacing w:val="-3"/>
          <w:position w:val="9"/>
        </w:rPr>
        <w:t>3</w:t>
      </w:r>
    </w:p>
    <w:p>
      <w:pPr>
        <w:pStyle w:val="BodyText"/>
        <w:ind w:left="1" w:right="1170" w:firstLine="17"/>
        <w:spacing w:line="238" w:lineRule="auto"/>
        <w:rPr>
          <w:sz w:val="14"/>
          <w:szCs w:val="14"/>
        </w:rPr>
      </w:pPr>
      <w:r>
        <w:rPr>
          <w:sz w:val="22"/>
          <w:szCs w:val="22"/>
          <w:color w:val="231F20"/>
          <w:spacing w:val="-1"/>
        </w:rPr>
        <w:t>Monica Shehata,</w:t>
      </w:r>
      <w:r>
        <w:rPr>
          <w:sz w:val="14"/>
          <w:szCs w:val="14"/>
          <w:color w:val="231F20"/>
          <w:spacing w:val="-1"/>
          <w:position w:val="9"/>
        </w:rPr>
        <w:t>4  </w:t>
      </w:r>
      <w:r>
        <w:rPr>
          <w:sz w:val="22"/>
          <w:szCs w:val="22"/>
          <w:color w:val="231F20"/>
          <w:spacing w:val="-1"/>
        </w:rPr>
        <w:t>Bardia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1"/>
        </w:rPr>
        <w:t>Bahrami,</w:t>
      </w:r>
      <w:r>
        <w:rPr>
          <w:sz w:val="14"/>
          <w:szCs w:val="14"/>
          <w:color w:val="231F20"/>
          <w:spacing w:val="-1"/>
          <w:position w:val="9"/>
        </w:rPr>
        <w:t>4  </w:t>
      </w:r>
      <w:hyperlink w:history="true" r:id="rId9">
        <w:r>
          <w:rPr>
            <w:sz w:val="22"/>
            <w:szCs w:val="22"/>
            <w:color w:val="231F20"/>
            <w:spacing w:val="-1"/>
          </w:rPr>
          <w:t>Massimo Caputo  </w:t>
        </w:r>
        <w:r>
          <w:rPr>
            <w:sz w:val="22"/>
            <w:szCs w:val="22"/>
            <w:position w:val="-5"/>
          </w:rPr>
          <w:drawing>
            <wp:inline distT="0" distB="0" distL="0" distR="0">
              <wp:extent cx="114344" cy="159782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44" cy="1597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,</w:t>
      </w:r>
      <w:r>
        <w:rPr>
          <w:sz w:val="14"/>
          <w:szCs w:val="14"/>
          <w:color w:val="231F20"/>
          <w:spacing w:val="-1"/>
          <w:position w:val="9"/>
        </w:rPr>
        <w:t>1 </w:t>
      </w:r>
      <w:r>
        <w:rPr>
          <w:sz w:val="14"/>
          <w:szCs w:val="14"/>
          <w:color w:val="231F20"/>
          <w:spacing w:val="-2"/>
          <w:position w:val="9"/>
        </w:rPr>
        <w:t xml:space="preserve"> </w:t>
      </w:r>
      <w:r>
        <w:rPr>
          <w:sz w:val="22"/>
          <w:szCs w:val="22"/>
          <w:color w:val="231F20"/>
          <w:spacing w:val="-2"/>
        </w:rPr>
        <w:t>Ranjit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2"/>
        </w:rPr>
        <w:t>Deshpande,</w:t>
      </w:r>
      <w:r>
        <w:rPr>
          <w:sz w:val="14"/>
          <w:szCs w:val="14"/>
          <w:color w:val="231F20"/>
          <w:spacing w:val="-2"/>
          <w:position w:val="9"/>
        </w:rPr>
        <w:t>5</w:t>
      </w:r>
      <w:r>
        <w:rPr>
          <w:sz w:val="14"/>
          <w:szCs w:val="14"/>
          <w:color w:val="231F20"/>
          <w:position w:val="9"/>
        </w:rPr>
        <w:t xml:space="preserve"> </w:t>
      </w:r>
      <w:r>
        <w:rPr>
          <w:sz w:val="22"/>
          <w:szCs w:val="22"/>
          <w:color w:val="231F20"/>
          <w:spacing w:val="-1"/>
        </w:rPr>
        <w:t>Vinayak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Bapat,</w:t>
      </w:r>
      <w:r>
        <w:rPr>
          <w:sz w:val="14"/>
          <w:szCs w:val="14"/>
          <w:color w:val="231F20"/>
          <w:spacing w:val="-1"/>
          <w:position w:val="9"/>
        </w:rPr>
        <w:t>6</w:t>
      </w:r>
      <w:r>
        <w:rPr>
          <w:sz w:val="14"/>
          <w:szCs w:val="14"/>
          <w:color w:val="231F20"/>
          <w:spacing w:val="22"/>
          <w:w w:val="102"/>
          <w:position w:val="9"/>
        </w:rPr>
        <w:t xml:space="preserve"> </w:t>
      </w:r>
      <w:r>
        <w:rPr>
          <w:sz w:val="22"/>
          <w:szCs w:val="22"/>
          <w:color w:val="231F20"/>
          <w:spacing w:val="-1"/>
        </w:rPr>
        <w:t>Toufan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1"/>
        </w:rPr>
        <w:t>Bahrami,</w:t>
      </w:r>
      <w:r>
        <w:rPr>
          <w:sz w:val="14"/>
          <w:szCs w:val="14"/>
          <w:color w:val="231F20"/>
          <w:spacing w:val="-1"/>
          <w:position w:val="9"/>
        </w:rPr>
        <w:t>4  </w:t>
      </w:r>
      <w:r>
        <w:rPr>
          <w:sz w:val="22"/>
          <w:szCs w:val="22"/>
          <w:color w:val="231F20"/>
          <w:spacing w:val="-1"/>
        </w:rPr>
        <w:t>Inderpaul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1"/>
        </w:rPr>
        <w:t>Birdi,</w:t>
      </w:r>
      <w:r>
        <w:rPr>
          <w:sz w:val="14"/>
          <w:szCs w:val="14"/>
          <w:color w:val="231F20"/>
          <w:spacing w:val="-1"/>
          <w:position w:val="9"/>
        </w:rPr>
        <w:t>7</w:t>
      </w:r>
      <w:r>
        <w:rPr>
          <w:sz w:val="14"/>
          <w:szCs w:val="14"/>
          <w:color w:val="231F20"/>
          <w:spacing w:val="27"/>
          <w:w w:val="101"/>
          <w:position w:val="9"/>
        </w:rPr>
        <w:t xml:space="preserve"> </w:t>
      </w:r>
      <w:r>
        <w:rPr>
          <w:sz w:val="22"/>
          <w:szCs w:val="22"/>
          <w:color w:val="231F20"/>
          <w:spacing w:val="-1"/>
        </w:rPr>
        <w:t>J</w:t>
      </w:r>
      <w:r>
        <w:rPr>
          <w:sz w:val="22"/>
          <w:szCs w:val="22"/>
          <w:color w:val="231F20"/>
          <w:spacing w:val="-2"/>
        </w:rPr>
        <w:t>oseph Zacharias</w:t>
      </w:r>
      <w:r>
        <w:rPr>
          <w:sz w:val="22"/>
          <w:szCs w:val="22"/>
          <w:color w:val="231F20"/>
          <w:spacing w:val="49"/>
        </w:rPr>
        <w:t xml:space="preserve"> </w:t>
      </w:r>
      <w:hyperlink w:history="true" r:id="rId11">
        <w:r>
          <w:rPr>
            <w:sz w:val="22"/>
            <w:szCs w:val="22"/>
            <w:position w:val="-5"/>
          </w:rPr>
          <w:drawing>
            <wp:inline distT="0" distB="0" distL="0" distR="0">
              <wp:extent cx="114347" cy="159782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47" cy="1597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color w:val="231F20"/>
            <w:spacing w:val="5"/>
          </w:rPr>
          <w:t xml:space="preserve"> </w:t>
        </w:r>
      </w:hyperlink>
      <w:r>
        <w:rPr>
          <w:sz w:val="14"/>
          <w:szCs w:val="14"/>
          <w:color w:val="231F20"/>
          <w:spacing w:val="-2"/>
          <w:position w:val="9"/>
        </w:rPr>
        <w:t>8</w:t>
      </w:r>
    </w:p>
    <w:p>
      <w:pPr>
        <w:spacing w:before="53"/>
        <w:rPr/>
      </w:pPr>
      <w:r/>
    </w:p>
    <w:p>
      <w:pPr>
        <w:spacing w:before="52"/>
        <w:rPr/>
      </w:pPr>
      <w:r/>
    </w:p>
    <w:tbl>
      <w:tblPr>
        <w:tblStyle w:val="TableNormal"/>
        <w:tblW w:w="814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70"/>
        <w:gridCol w:w="4073"/>
      </w:tblGrid>
      <w:tr>
        <w:trPr>
          <w:trHeight w:val="9993" w:hRule="atLeast"/>
        </w:trPr>
        <w:tc>
          <w:tcPr>
            <w:tcW w:w="4070" w:type="dxa"/>
            <w:vAlign w:val="top"/>
          </w:tcPr>
          <w:p>
            <w:pPr>
              <w:ind w:left="3"/>
              <w:spacing w:before="51" w:line="205" w:lineRule="auto"/>
              <w:outlineLvl w:val="1"/>
              <w:rPr>
                <w:rFonts w:ascii="Arial" w:hAnsi="Arial" w:eastAsia="Arial" w:cs="Arial"/>
                <w:sz w:val="20"/>
                <w:szCs w:val="20"/>
              </w:rPr>
            </w:pPr>
            <w:r>
              <w:pict>
                <v:shape id="_x0000_s14" style="position:absolute;margin-left:-203.437pt;margin-top:271.23pt;mso-position-vertical-relative:top-margin-area;mso-position-horizontal-relative:right-margin-area;width:106.05pt;height:0.25pt;z-index:251665408;" filled="false" strokecolor="#231F20" strokeweight="0.25pt" coordsize="2121,5" coordorigin="0,0" path="m0,2l2120,2e">
                  <v:stroke joinstyle="miter" miterlimit="10"/>
                </v:shape>
              </w:pic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B9292E"/>
                <w:spacing w:val="-10"/>
                <w:w w:val="89"/>
              </w:rPr>
              <w:t>ABSTRACT</w:t>
            </w:r>
          </w:p>
          <w:p>
            <w:pPr>
              <w:ind w:left="2"/>
              <w:spacing w:before="9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The wide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uptake of anter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right thoracotomy (ART)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as</w:t>
            </w:r>
          </w:p>
          <w:p>
            <w:pPr>
              <w:ind w:left="3" w:right="215" w:firstLine="3"/>
              <w:spacing w:before="13" w:line="25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  <w:w w:val="99"/>
              </w:rPr>
              <w:t>an approach for aor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  <w:w w:val="99"/>
              </w:rPr>
              <w:t>tic valve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  <w:w w:val="99"/>
              </w:rPr>
              <w:t>replacement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  <w:w w:val="99"/>
              </w:rPr>
              <w:t>(AVR)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  <w:w w:val="99"/>
              </w:rPr>
              <w:t>has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  <w:w w:val="99"/>
              </w:rPr>
              <w:t>been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limited despite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initial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reports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its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use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1993. Compared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with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median sternotomy, and even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ministernotomy,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ART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considered to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less traumatic to the chest wall and to</w:t>
            </w:r>
          </w:p>
          <w:p>
            <w:pPr>
              <w:ind w:left="6" w:right="293" w:firstLine="4"/>
              <w:spacing w:line="24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help facilitate quicker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patient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recovery. In this statement,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a consensus agreement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is outlined that describes</w:t>
            </w:r>
          </w:p>
          <w:p>
            <w:pPr>
              <w:ind w:left="1"/>
              <w:spacing w:before="13" w:line="24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potential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benefits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 xml:space="preserve"> the ART AVR.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The technical</w:t>
            </w:r>
          </w:p>
          <w:p>
            <w:pPr>
              <w:ind w:left="1" w:right="147" w:firstLine="5"/>
              <w:spacing w:before="8" w:line="25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considerations that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require specific attention are described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and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initiation of an ART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programme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 xml:space="preserve"> at 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UK centre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recommended through simul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ation and/or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use of specialist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instruments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in conventional cases.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use of soft tissue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retractors, peripheral cann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ulation, modified aortic clamping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and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use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intraoperative adjuncts, such as sutureless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valves and/or automated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knot fasteners, are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important to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consider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 order to circumvent the challenges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minimal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the altered exposure via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an ART.</w:t>
            </w:r>
          </w:p>
          <w:p>
            <w:pPr>
              <w:spacing w:before="11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A coordinated team-based approach that enco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urages</w:t>
            </w:r>
          </w:p>
          <w:p>
            <w:pPr>
              <w:ind w:right="203" w:firstLine="6"/>
              <w:spacing w:before="13" w:line="25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ownership of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programme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by team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membe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rs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is critical.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A designated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proctor/mentor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s also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recommended.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organisation of structured training and simulation, as</w:t>
            </w:r>
          </w:p>
          <w:p>
            <w:pPr>
              <w:ind w:left="6" w:right="401" w:hanging="3"/>
              <w:spacing w:before="14" w:line="26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well as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planning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initial cases are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important steps to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consider.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58" w:line="196" w:lineRule="auto"/>
              <w:outlineLvl w:val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B9292E"/>
                <w:spacing w:val="-19"/>
                <w:w w:val="93"/>
              </w:rPr>
              <w:t>INTRODUCTION</w:t>
            </w:r>
          </w:p>
          <w:p>
            <w:pPr>
              <w:pStyle w:val="TableText"/>
              <w:ind w:left="3" w:right="114" w:firstLine="2"/>
              <w:spacing w:before="19" w:line="236" w:lineRule="auto"/>
              <w:jc w:val="both"/>
              <w:rPr/>
            </w:pPr>
            <w:r>
              <w:rPr>
                <w:color w:val="231F20"/>
                <w:spacing w:val="9"/>
              </w:rPr>
              <w:t>The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9"/>
              </w:rPr>
              <w:t>publication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9"/>
              </w:rPr>
              <w:t>of outco</w:t>
            </w:r>
            <w:r>
              <w:rPr>
                <w:color w:val="231F20"/>
                <w:spacing w:val="8"/>
              </w:rPr>
              <w:t>me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8"/>
              </w:rPr>
              <w:t>data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8"/>
              </w:rPr>
              <w:t>relating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to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hospitals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7"/>
              </w:rPr>
              <w:t>and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individual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surgeons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has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6"/>
              </w:rPr>
              <w:t>led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to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8"/>
              </w:rPr>
              <w:t>improvements</w:t>
            </w:r>
            <w:r>
              <w:rPr>
                <w:color w:val="231F20"/>
                <w:spacing w:val="53"/>
              </w:rPr>
              <w:t xml:space="preserve"> </w:t>
            </w:r>
            <w:r>
              <w:rPr>
                <w:color w:val="231F20"/>
                <w:spacing w:val="8"/>
              </w:rPr>
              <w:t>in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patient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outcomes,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despite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6"/>
              </w:rPr>
              <w:t>the   increasing</w:t>
            </w:r>
            <w:r>
              <w:rPr>
                <w:color w:val="231F20"/>
                <w:spacing w:val="10"/>
              </w:rPr>
              <w:t xml:space="preserve">   </w:t>
            </w:r>
            <w:r>
              <w:rPr>
                <w:color w:val="231F20"/>
                <w:spacing w:val="6"/>
              </w:rPr>
              <w:t>complexity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6"/>
              </w:rPr>
              <w:t>of   case</w:t>
            </w:r>
            <w:r>
              <w:rPr>
                <w:color w:val="231F20"/>
                <w:spacing w:val="5"/>
              </w:rPr>
              <w:t>s</w:t>
            </w:r>
            <w:hyperlink w:history="true" w:anchor="bookmark1">
              <w:r>
                <w:rPr>
                  <w:color w:val="231F20"/>
                  <w:spacing w:val="5"/>
                  <w:position w:val="8"/>
                </w:rPr>
                <w:t>.</w:t>
              </w:r>
              <w:r>
                <w:rPr>
                  <w:sz w:val="13"/>
                  <w:szCs w:val="13"/>
                  <w:color w:val="0000FF"/>
                  <w:spacing w:val="5"/>
                  <w:position w:val="8"/>
                </w:rPr>
                <w:t>1</w:t>
              </w:r>
            </w:hyperlink>
            <w:r>
              <w:rPr>
                <w:sz w:val="13"/>
                <w:szCs w:val="13"/>
                <w:color w:val="0000FF"/>
                <w:spacing w:val="5"/>
                <w:position w:val="8"/>
              </w:rPr>
              <w:t xml:space="preserve">    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7"/>
              </w:rPr>
              <w:t>parallel, evidence-based practice has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become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further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integrated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within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surgery,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7"/>
              </w:rPr>
              <w:t>and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7"/>
              </w:rPr>
              <w:t>‘</w:t>
            </w:r>
            <w:r>
              <w:rPr>
                <w:color w:val="231F20"/>
                <w:spacing w:val="6"/>
              </w:rPr>
              <w:t>best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practice’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7"/>
              </w:rPr>
              <w:t>management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7"/>
              </w:rPr>
              <w:t>options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can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7"/>
              </w:rPr>
              <w:t>safely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presented  to  appropriate  patients</w:t>
            </w:r>
            <w:hyperlink w:history="true" w:anchor="bookmark2">
              <w:r>
                <w:rPr>
                  <w:color w:val="231F20"/>
                  <w:spacing w:val="9"/>
                  <w:position w:val="8"/>
                </w:rPr>
                <w:t>.</w:t>
              </w:r>
              <w:r>
                <w:rPr>
                  <w:sz w:val="13"/>
                  <w:szCs w:val="13"/>
                  <w:color w:val="0000FF"/>
                  <w:spacing w:val="9"/>
                  <w:position w:val="8"/>
                </w:rPr>
                <w:t>2</w:t>
              </w:r>
            </w:hyperlink>
            <w:r>
              <w:rPr>
                <w:sz w:val="13"/>
                <w:szCs w:val="13"/>
                <w:color w:val="0000FF"/>
                <w:spacing w:val="10"/>
                <w:w w:val="102"/>
                <w:position w:val="8"/>
              </w:rPr>
              <w:t xml:space="preserve">   </w:t>
            </w:r>
            <w:r>
              <w:rPr>
                <w:color w:val="231F20"/>
                <w:spacing w:val="9"/>
              </w:rPr>
              <w:t>In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9"/>
              </w:rPr>
              <w:t>the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6"/>
              </w:rPr>
              <w:t>case</w:t>
            </w:r>
            <w:r>
              <w:rPr>
                <w:color w:val="231F20"/>
                <w:spacing w:val="23"/>
                <w:w w:val="101"/>
              </w:rPr>
              <w:t xml:space="preserve">  </w:t>
            </w:r>
            <w:r>
              <w:rPr>
                <w:color w:val="231F20"/>
                <w:spacing w:val="6"/>
              </w:rPr>
              <w:t>of  surgical   aortic</w:t>
            </w:r>
            <w:r>
              <w:rPr>
                <w:color w:val="231F20"/>
                <w:spacing w:val="18"/>
                <w:w w:val="101"/>
              </w:rPr>
              <w:t xml:space="preserve">  </w:t>
            </w:r>
            <w:r>
              <w:rPr>
                <w:color w:val="231F20"/>
                <w:spacing w:val="6"/>
              </w:rPr>
              <w:t>v</w:t>
            </w:r>
            <w:r>
              <w:rPr>
                <w:color w:val="231F20"/>
                <w:spacing w:val="5"/>
              </w:rPr>
              <w:t>alve</w:t>
            </w:r>
            <w:r>
              <w:rPr>
                <w:color w:val="231F20"/>
                <w:spacing w:val="23"/>
              </w:rPr>
              <w:t xml:space="preserve">  </w:t>
            </w:r>
            <w:r>
              <w:rPr>
                <w:color w:val="231F20"/>
                <w:spacing w:val="5"/>
              </w:rPr>
              <w:t>replacement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(AVR),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5"/>
              </w:rPr>
              <w:t>median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sternotomy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5"/>
              </w:rPr>
              <w:t>(MS)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has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5"/>
              </w:rPr>
              <w:t>histor-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ically been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considered as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the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‘gold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standard’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for treatment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severe aortic stenosis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(AS).</w:t>
            </w:r>
          </w:p>
          <w:p>
            <w:pPr>
              <w:pStyle w:val="TableText"/>
              <w:ind w:left="7" w:right="144" w:firstLine="169"/>
              <w:spacing w:before="3" w:line="226" w:lineRule="auto"/>
              <w:jc w:val="both"/>
              <w:rPr/>
            </w:pPr>
            <w:r>
              <w:rPr>
                <w:color w:val="231F20"/>
              </w:rPr>
              <w:t>As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MS</w:t>
            </w:r>
            <w:r>
              <w:rPr>
                <w:color w:val="231F20"/>
                <w:spacing w:val="14"/>
              </w:rPr>
              <w:t>,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</w:rPr>
              <w:t>minimally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</w:rPr>
              <w:t>inva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sive AVR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4"/>
              </w:rPr>
              <w:t>(MIAVR)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has been implemented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high-volume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6"/>
              </w:rPr>
              <w:t>centres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6"/>
              </w:rPr>
              <w:t>of excellence</w:t>
            </w:r>
            <w:r>
              <w:rPr>
                <w:color w:val="231F20"/>
                <w:spacing w:val="5"/>
              </w:rPr>
              <w:t xml:space="preserve"> with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posi-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tive  outcomes</w:t>
            </w:r>
            <w:hyperlink w:history="true" w:anchor="bookmark3">
              <w:r>
                <w:rPr>
                  <w:color w:val="231F20"/>
                  <w:spacing w:val="8"/>
                  <w:position w:val="8"/>
                </w:rPr>
                <w:t>.</w:t>
              </w:r>
              <w:r>
                <w:rPr>
                  <w:sz w:val="13"/>
                  <w:szCs w:val="13"/>
                  <w:color w:val="0000FF"/>
                  <w:spacing w:val="8"/>
                  <w:position w:val="8"/>
                </w:rPr>
                <w:t>3</w:t>
              </w:r>
            </w:hyperlink>
            <w:r>
              <w:rPr>
                <w:sz w:val="13"/>
                <w:szCs w:val="13"/>
                <w:color w:val="0000FF"/>
                <w:spacing w:val="8"/>
                <w:position w:val="8"/>
              </w:rPr>
              <w:t xml:space="preserve">   </w:t>
            </w:r>
            <w:r>
              <w:rPr>
                <w:color w:val="231F20"/>
                <w:spacing w:val="8"/>
              </w:rPr>
              <w:t>An  upper  </w:t>
            </w:r>
            <w:r>
              <w:rPr>
                <w:color w:val="231F20"/>
                <w:spacing w:val="7"/>
              </w:rPr>
              <w:t>hemisternotomy</w:t>
            </w:r>
          </w:p>
        </w:tc>
        <w:tc>
          <w:tcPr>
            <w:tcW w:w="4073" w:type="dxa"/>
            <w:vAlign w:val="top"/>
          </w:tcPr>
          <w:p>
            <w:pPr>
              <w:pStyle w:val="TableText"/>
              <w:ind w:left="146" w:firstLine="30"/>
              <w:spacing w:before="11" w:line="247" w:lineRule="auto"/>
              <w:jc w:val="both"/>
              <w:rPr/>
            </w:pPr>
            <w:r>
              <w:rPr>
                <w:color w:val="231F20"/>
                <w:spacing w:val="8"/>
              </w:rPr>
              <w:t>(or</w:t>
            </w:r>
            <w:r>
              <w:rPr>
                <w:color w:val="231F20"/>
                <w:spacing w:val="10"/>
              </w:rPr>
              <w:t xml:space="preserve">   </w:t>
            </w:r>
            <w:r>
              <w:rPr>
                <w:color w:val="231F20"/>
                <w:spacing w:val="8"/>
              </w:rPr>
              <w:t>ministernotomy)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8"/>
              </w:rPr>
              <w:t>has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8"/>
              </w:rPr>
              <w:t>been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8"/>
              </w:rPr>
              <w:t>a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8"/>
              </w:rPr>
              <w:t>longer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established mode of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6"/>
              </w:rPr>
              <w:t>MIAVR. N</w:t>
            </w:r>
            <w:r>
              <w:rPr>
                <w:color w:val="231F20"/>
                <w:spacing w:val="5"/>
              </w:rPr>
              <w:t>umerous trials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and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8"/>
              </w:rPr>
              <w:t>multicentre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8"/>
              </w:rPr>
              <w:t>studies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8"/>
              </w:rPr>
              <w:t>have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c</w:t>
            </w:r>
            <w:r>
              <w:rPr>
                <w:color w:val="231F20"/>
                <w:spacing w:val="7"/>
              </w:rPr>
              <w:t>ompared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MS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with  ministernotomy,  finding  </w:t>
            </w:r>
            <w:r>
              <w:rPr>
                <w:color w:val="231F20"/>
                <w:spacing w:val="5"/>
              </w:rPr>
              <w:t>several  bene-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fits: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5"/>
              </w:rPr>
              <w:t>lower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ventilation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ti</w:t>
            </w:r>
            <w:r>
              <w:rPr>
                <w:color w:val="231F20"/>
                <w:spacing w:val="4"/>
              </w:rPr>
              <w:t>me,</w:t>
            </w:r>
            <w:hyperlink w:history="true" w:anchor="bookmark4">
              <w:r>
                <w:rPr>
                  <w:sz w:val="13"/>
                  <w:szCs w:val="13"/>
                  <w:color w:val="0000FF"/>
                  <w:spacing w:val="4"/>
                  <w:position w:val="8"/>
                </w:rPr>
                <w:t>4–6</w:t>
              </w:r>
            </w:hyperlink>
            <w:r>
              <w:rPr>
                <w:sz w:val="13"/>
                <w:szCs w:val="13"/>
                <w:color w:val="0000FF"/>
                <w:spacing w:val="4"/>
                <w:position w:val="8"/>
              </w:rPr>
              <w:t xml:space="preserve">  </w:t>
            </w:r>
            <w:r>
              <w:rPr>
                <w:color w:val="231F20"/>
                <w:spacing w:val="4"/>
              </w:rPr>
              <w:t>pain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scores,</w:t>
            </w:r>
            <w:hyperlink w:history="true" w:anchor="bookmark5">
              <w:r>
                <w:rPr>
                  <w:sz w:val="13"/>
                  <w:szCs w:val="13"/>
                  <w:color w:val="0000FF"/>
                  <w:spacing w:val="4"/>
                  <w:position w:val="8"/>
                </w:rPr>
                <w:t>5  6</w:t>
              </w:r>
            </w:hyperlink>
            <w:r>
              <w:rPr>
                <w:sz w:val="13"/>
                <w:szCs w:val="13"/>
                <w:color w:val="0000FF"/>
                <w:position w:val="8"/>
              </w:rPr>
              <w:t xml:space="preserve"> </w:t>
            </w:r>
            <w:r>
              <w:rPr>
                <w:color w:val="231F20"/>
                <w:spacing w:val="6"/>
              </w:rPr>
              <w:t>intensive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care unit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(ICU) stay</w:t>
            </w:r>
            <w:hyperlink w:history="true" w:anchor="bookmark5">
              <w:r>
                <w:rPr>
                  <w:sz w:val="13"/>
                  <w:szCs w:val="13"/>
                  <w:color w:val="0000FF"/>
                  <w:spacing w:val="6"/>
                  <w:position w:val="8"/>
                </w:rPr>
                <w:t>5</w:t>
              </w:r>
              <w:r>
                <w:rPr>
                  <w:sz w:val="13"/>
                  <w:szCs w:val="13"/>
                  <w:color w:val="0000FF"/>
                  <w:spacing w:val="15"/>
                  <w:w w:val="101"/>
                  <w:position w:val="8"/>
                </w:rPr>
                <w:t xml:space="preserve"> </w:t>
              </w:r>
              <w:r>
                <w:rPr>
                  <w:sz w:val="13"/>
                  <w:szCs w:val="13"/>
                  <w:color w:val="0000FF"/>
                  <w:spacing w:val="6"/>
                  <w:position w:val="8"/>
                </w:rPr>
                <w:t>7</w:t>
              </w:r>
            </w:hyperlink>
            <w:r>
              <w:rPr>
                <w:sz w:val="13"/>
                <w:szCs w:val="13"/>
                <w:color w:val="0000FF"/>
                <w:spacing w:val="6"/>
                <w:position w:val="8"/>
              </w:rPr>
              <w:t xml:space="preserve"> 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6"/>
              </w:rPr>
              <w:t>hospital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stay.</w:t>
            </w:r>
            <w:hyperlink w:history="true" w:anchor="bookmark6">
              <w:r>
                <w:rPr>
                  <w:sz w:val="13"/>
                  <w:szCs w:val="13"/>
                  <w:color w:val="0000FF"/>
                  <w:spacing w:val="4"/>
                  <w:position w:val="8"/>
                </w:rPr>
                <w:t>7 8</w:t>
              </w:r>
            </w:hyperlink>
            <w:r>
              <w:rPr>
                <w:sz w:val="13"/>
                <w:szCs w:val="13"/>
                <w:color w:val="0000FF"/>
                <w:spacing w:val="23"/>
                <w:position w:val="8"/>
              </w:rPr>
              <w:t xml:space="preserve"> </w:t>
            </w:r>
            <w:r>
              <w:rPr>
                <w:color w:val="231F20"/>
                <w:spacing w:val="4"/>
              </w:rPr>
              <w:t>There is also evidence to suggest lower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transfusion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7"/>
              </w:rPr>
              <w:t>requireme</w:t>
            </w:r>
            <w:r>
              <w:rPr>
                <w:color w:val="231F20"/>
                <w:spacing w:val="6"/>
              </w:rPr>
              <w:t>nt with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MIAVR</w:t>
            </w:r>
            <w:hyperlink w:history="true" w:anchor="bookmark5">
              <w:r>
                <w:rPr>
                  <w:sz w:val="13"/>
                  <w:szCs w:val="13"/>
                  <w:color w:val="0000FF"/>
                  <w:spacing w:val="6"/>
                  <w:position w:val="8"/>
                </w:rPr>
                <w:t>5</w:t>
              </w:r>
            </w:hyperlink>
            <w:r>
              <w:rPr>
                <w:sz w:val="13"/>
                <w:szCs w:val="13"/>
                <w:color w:val="0000FF"/>
                <w:spacing w:val="6"/>
                <w:position w:val="8"/>
              </w:rPr>
              <w:t xml:space="preserve"> 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6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reduced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7"/>
              </w:rPr>
              <w:t>volume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7"/>
              </w:rPr>
              <w:t>of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7"/>
              </w:rPr>
              <w:t>blood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7"/>
              </w:rPr>
              <w:t>loss.</w:t>
            </w:r>
            <w:hyperlink w:history="true" w:anchor="bookmark4">
              <w:r>
                <w:rPr>
                  <w:sz w:val="13"/>
                  <w:szCs w:val="13"/>
                  <w:color w:val="0000FF"/>
                  <w:spacing w:val="7"/>
                  <w:position w:val="8"/>
                </w:rPr>
                <w:t>4</w:t>
              </w:r>
              <w:r>
                <w:rPr>
                  <w:sz w:val="13"/>
                  <w:szCs w:val="13"/>
                  <w:color w:val="0000FF"/>
                  <w:spacing w:val="-6"/>
                  <w:position w:val="8"/>
                </w:rPr>
                <w:t xml:space="preserve"> </w:t>
              </w:r>
              <w:r>
                <w:rPr>
                  <w:sz w:val="13"/>
                  <w:szCs w:val="13"/>
                  <w:color w:val="0000FF"/>
                  <w:spacing w:val="7"/>
                  <w:position w:val="8"/>
                </w:rPr>
                <w:t>6</w:t>
              </w:r>
            </w:hyperlink>
            <w:r>
              <w:rPr>
                <w:sz w:val="13"/>
                <w:szCs w:val="13"/>
                <w:color w:val="0000FF"/>
                <w:spacing w:val="7"/>
                <w:position w:val="8"/>
              </w:rPr>
              <w:t xml:space="preserve"> </w:t>
            </w:r>
            <w:r>
              <w:rPr>
                <w:color w:val="231F20"/>
                <w:spacing w:val="7"/>
              </w:rPr>
              <w:t>It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7"/>
              </w:rPr>
              <w:t>is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7"/>
              </w:rPr>
              <w:t>important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to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note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8"/>
              </w:rPr>
              <w:t>that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two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randomised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8"/>
              </w:rPr>
              <w:t>c</w:t>
            </w:r>
            <w:r>
              <w:rPr>
                <w:color w:val="231F20"/>
                <w:spacing w:val="7"/>
              </w:rPr>
              <w:t>ontrol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7"/>
              </w:rPr>
              <w:t>trials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did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not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7"/>
              </w:rPr>
              <w:t>show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7"/>
              </w:rPr>
              <w:t>any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7"/>
              </w:rPr>
              <w:t>advantages with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7"/>
              </w:rPr>
              <w:t>the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7"/>
              </w:rPr>
              <w:t>upper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hemisternotomy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8"/>
              </w:rPr>
              <w:t>(UHS) approach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(Ministern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MAVRIC</w:t>
            </w:r>
            <w:r>
              <w:rPr>
                <w:color w:val="231F20"/>
                <w:spacing w:val="15"/>
              </w:rPr>
              <w:t>).</w:t>
            </w:r>
          </w:p>
          <w:p>
            <w:pPr>
              <w:pStyle w:val="TableText"/>
              <w:ind w:left="150" w:firstLine="184"/>
              <w:spacing w:before="1" w:line="254" w:lineRule="auto"/>
              <w:jc w:val="both"/>
              <w:rPr/>
            </w:pPr>
            <w:r>
              <w:rPr>
                <w:color w:val="231F20"/>
                <w:spacing w:val="8"/>
              </w:rPr>
              <w:t>In  comparison,  the  anterior  right  thora-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cotomy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4"/>
              </w:rPr>
              <w:t>(ART)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4"/>
              </w:rPr>
              <w:t>approach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4"/>
              </w:rPr>
              <w:t>avoids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4"/>
              </w:rPr>
              <w:t>any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division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of the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sternum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8"/>
              </w:rPr>
              <w:t>whatso</w:t>
            </w:r>
            <w:r>
              <w:rPr>
                <w:color w:val="231F20"/>
                <w:spacing w:val="7"/>
              </w:rPr>
              <w:t>ever,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7"/>
              </w:rPr>
              <w:t>and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7"/>
              </w:rPr>
              <w:t>opts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7"/>
              </w:rPr>
              <w:t>instead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for a smaller ~6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6"/>
              </w:rPr>
              <w:t>cm intercostal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incision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to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right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of the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8"/>
              </w:rPr>
              <w:t>sternum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8"/>
              </w:rPr>
              <w:t>(</w:t>
            </w:r>
            <w:hyperlink w:history="true" w:anchor="bookmark7">
              <w:r>
                <w:rPr>
                  <w:color w:val="0000FF"/>
                  <w:spacing w:val="8"/>
                </w:rPr>
                <w:t>figure</w:t>
              </w:r>
              <w:r>
                <w:rPr>
                  <w:color w:val="0000FF"/>
                  <w:spacing w:val="38"/>
                </w:rPr>
                <w:t xml:space="preserve"> </w:t>
              </w:r>
              <w:r>
                <w:rPr>
                  <w:color w:val="0000FF"/>
                  <w:spacing w:val="8"/>
                </w:rPr>
                <w:t>1</w:t>
              </w:r>
            </w:hyperlink>
            <w:r>
              <w:rPr>
                <w:color w:val="231F20"/>
                <w:spacing w:val="8"/>
              </w:rPr>
              <w:t>).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8"/>
              </w:rPr>
              <w:t>Being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more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technically challenging than min</w:t>
            </w:r>
            <w:r>
              <w:rPr>
                <w:color w:val="231F20"/>
                <w:spacing w:val="6"/>
              </w:rPr>
              <w:t>isternotomy,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the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outcomes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6"/>
              </w:rPr>
              <w:t>of AVR via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6"/>
              </w:rPr>
              <w:t>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6"/>
              </w:rPr>
              <w:t>ART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6"/>
              </w:rPr>
              <w:t>approa</w:t>
            </w:r>
            <w:r>
              <w:rPr>
                <w:color w:val="231F20"/>
                <w:spacing w:val="5"/>
              </w:rPr>
              <w:t>ch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have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been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limited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7"/>
              </w:rPr>
              <w:t>to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7"/>
              </w:rPr>
              <w:t>single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7"/>
              </w:rPr>
              <w:t>centr</w:t>
            </w:r>
            <w:r>
              <w:rPr>
                <w:color w:val="231F20"/>
                <w:spacing w:val="6"/>
              </w:rPr>
              <w:t>e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6"/>
              </w:rPr>
              <w:t>studies,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although</w:t>
            </w:r>
            <w:r>
              <w:rPr>
                <w:color w:val="231F20"/>
                <w:spacing w:val="49"/>
              </w:rPr>
              <w:t xml:space="preserve"> </w:t>
            </w:r>
            <w:r>
              <w:rPr>
                <w:color w:val="231F20"/>
                <w:spacing w:val="9"/>
              </w:rPr>
              <w:t>they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9"/>
              </w:rPr>
              <w:t>demonstrate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9"/>
              </w:rPr>
              <w:t>numerous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bene-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fits,</w:t>
            </w:r>
            <w:r>
              <w:rPr>
                <w:color w:val="231F20"/>
                <w:spacing w:val="5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including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improved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6"/>
              </w:rPr>
              <w:t>patient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6"/>
              </w:rPr>
              <w:t>satisfaction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and   reduced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8"/>
              </w:rPr>
              <w:t>hospital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8"/>
              </w:rPr>
              <w:t>complication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8"/>
              </w:rPr>
              <w:t>rates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6"/>
              </w:rPr>
              <w:t>economic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6"/>
              </w:rPr>
              <w:t>costs.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6"/>
              </w:rPr>
              <w:t>Limitations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to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ART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related to increased technical considerations,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7"/>
              </w:rPr>
              <w:t>thus</w:t>
            </w:r>
            <w:r>
              <w:rPr>
                <w:color w:val="231F20"/>
                <w:spacing w:val="49"/>
              </w:rPr>
              <w:t xml:space="preserve"> </w:t>
            </w:r>
            <w:r>
              <w:rPr>
                <w:color w:val="231F20"/>
                <w:spacing w:val="7"/>
              </w:rPr>
              <w:t>causing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increased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operative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times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surgeon’s  learning   curve.</w:t>
            </w:r>
            <w:hyperlink w:history="true" w:anchor="bookmark8">
              <w:r>
                <w:rPr>
                  <w:sz w:val="13"/>
                  <w:szCs w:val="13"/>
                  <w:color w:val="0000FF"/>
                  <w:spacing w:val="7"/>
                  <w:position w:val="8"/>
                </w:rPr>
                <w:t>9–12</w:t>
              </w:r>
            </w:hyperlink>
            <w:r>
              <w:rPr>
                <w:sz w:val="13"/>
                <w:szCs w:val="13"/>
                <w:color w:val="0000FF"/>
                <w:spacing w:val="6"/>
                <w:position w:val="8"/>
              </w:rPr>
              <w:t xml:space="preserve">   </w:t>
            </w:r>
            <w:r>
              <w:rPr>
                <w:color w:val="231F20"/>
                <w:spacing w:val="6"/>
              </w:rPr>
              <w:t>Although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6"/>
              </w:rPr>
              <w:t>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extremely  attractive  option  for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7"/>
              </w:rPr>
              <w:t>patients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7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principle,  its  widespread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8"/>
              </w:rPr>
              <w:t>uptake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7"/>
              </w:rPr>
              <w:t>has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7"/>
              </w:rPr>
              <w:t>been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limited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8"/>
              </w:rPr>
              <w:t>by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the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8"/>
              </w:rPr>
              <w:t>need for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specialist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8"/>
              </w:rPr>
              <w:t>eq</w:t>
            </w:r>
            <w:r>
              <w:rPr>
                <w:color w:val="231F20"/>
                <w:spacing w:val="7"/>
              </w:rPr>
              <w:t>uipment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and</w:t>
            </w:r>
            <w:r>
              <w:rPr>
                <w:color w:val="231F20"/>
                <w:spacing w:val="52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techniques,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8"/>
              </w:rPr>
              <w:t>a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8"/>
              </w:rPr>
              <w:t>steep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8"/>
              </w:rPr>
              <w:t>learning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8"/>
              </w:rPr>
              <w:t>curve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8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lack  of  evidence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6"/>
              </w:rPr>
              <w:t>base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6"/>
              </w:rPr>
              <w:t>of  im</w:t>
            </w:r>
            <w:r>
              <w:rPr>
                <w:color w:val="231F20"/>
                <w:spacing w:val="5"/>
              </w:rPr>
              <w:t>proved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5"/>
              </w:rPr>
              <w:t>equiv-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ocal  outcomes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8"/>
              </w:rPr>
              <w:t>when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8"/>
              </w:rPr>
              <w:t>compared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8"/>
              </w:rPr>
              <w:t>with</w:t>
            </w:r>
            <w:r>
              <w:rPr>
                <w:color w:val="231F20"/>
                <w:spacing w:val="15"/>
              </w:rPr>
              <w:t xml:space="preserve">  </w:t>
            </w:r>
            <w:r>
              <w:rPr>
                <w:color w:val="231F20"/>
                <w:spacing w:val="8"/>
              </w:rPr>
              <w:t>gold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standard.</w:t>
            </w:r>
          </w:p>
          <w:p>
            <w:pPr>
              <w:pStyle w:val="TableText"/>
              <w:ind w:left="144" w:firstLine="188"/>
              <w:spacing w:before="1" w:line="252" w:lineRule="auto"/>
              <w:jc w:val="both"/>
              <w:rPr/>
            </w:pPr>
            <w:r>
              <w:rPr>
                <w:color w:val="231F20"/>
                <w:spacing w:val="6"/>
              </w:rPr>
              <w:t>This paper aims 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6"/>
              </w:rPr>
              <w:t>comprehensively</w:t>
            </w:r>
            <w:r>
              <w:rPr>
                <w:color w:val="231F20"/>
                <w:spacing w:val="5"/>
              </w:rPr>
              <w:t xml:space="preserve"> review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the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evidence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9"/>
              </w:rPr>
              <w:t>for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the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implementation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of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ART approach in 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treatment 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7"/>
              </w:rPr>
              <w:t>severe AS,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in  addition  to  off</w:t>
            </w:r>
            <w:r>
              <w:rPr>
                <w:color w:val="231F20"/>
                <w:spacing w:val="6"/>
              </w:rPr>
              <w:t>ering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vital  considerations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prior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to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the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commencement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of a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7"/>
              </w:rPr>
              <w:t>novel ART-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AVR programme in a U</w:t>
            </w:r>
            <w:r>
              <w:rPr>
                <w:color w:val="231F20"/>
                <w:spacing w:val="6"/>
              </w:rPr>
              <w:t>K healthcare trust.</w:t>
            </w:r>
          </w:p>
        </w:tc>
      </w:tr>
    </w:tbl>
    <w:p>
      <w:pPr>
        <w:pStyle w:val="BodyText"/>
        <w:spacing w:line="70" w:lineRule="exact"/>
        <w:rPr>
          <w:sz w:val="6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4499124</wp:posOffset>
            </wp:positionH>
            <wp:positionV relativeFrom="paragraph">
              <wp:posOffset>212016</wp:posOffset>
            </wp:positionV>
            <wp:extent cx="163324" cy="196086"/>
            <wp:effectExtent l="0" t="0" r="0" b="0"/>
            <wp:wrapNone/>
            <wp:docPr id="14" name="IM 14">
              <a:hlinkClick xmlns:a="http://schemas.openxmlformats.org/drawingml/2006/main" r:id="rId14"/>
            </wp:docPr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324" cy="196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70" w:lineRule="exact"/>
        <w:sectPr>
          <w:type w:val="continuous"/>
          <w:pgSz w:w="11906" w:h="15875"/>
          <w:pgMar w:top="400" w:right="158" w:bottom="0" w:left="790" w:header="0" w:footer="0" w:gutter="0"/>
          <w:cols w:equalWidth="0" w:num="2">
            <w:col w:w="2046" w:space="100"/>
            <w:col w:w="8812" w:space="0"/>
          </w:cols>
        </w:sectPr>
        <w:rPr>
          <w:sz w:val="6"/>
          <w:szCs w:val="6"/>
        </w:rPr>
      </w:pPr>
    </w:p>
    <w:p>
      <w:pPr>
        <w:pStyle w:val="BodyText"/>
        <w:ind w:left="40"/>
        <w:spacing w:before="247" w:line="330" w:lineRule="exact"/>
        <w:rPr/>
      </w:pPr>
      <w:r>
        <w:pict>
          <v:shape id="_x0000_s16" style="position:absolute;margin-left:508.949pt;margin-top:9.43749pt;mso-position-vertical-relative:text;mso-position-horizontal-relative:text;width:6.4pt;height:13.8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6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B9292E"/>
                      <w:spacing w:val="-24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8" style="position:absolute;margin-left:474.149pt;margin-top:14.7126pt;mso-position-vertical-relative:text;mso-position-horizontal-relative:text;width:24pt;height:13.6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77" w:lineRule="auto"/>
                    <w:rPr>
                      <w:sz w:val="6"/>
                      <w:szCs w:val="6"/>
                    </w:rPr>
                  </w:pPr>
                  <w:r>
                    <w:rPr>
                      <w:sz w:val="6"/>
                      <w:szCs w:val="6"/>
                      <w:color w:val="004F9F"/>
                      <w:spacing w:val="3"/>
                    </w:rPr>
                    <w:t>Br</w:t>
                  </w:r>
                  <w:r>
                    <w:rPr>
                      <w:sz w:val="6"/>
                      <w:szCs w:val="6"/>
                      <w:position w:val="-1"/>
                    </w:rPr>
                    <w:drawing>
                      <wp:inline distT="0" distB="0" distL="0" distR="0">
                        <wp:extent cx="4996" cy="31838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96" cy="31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6"/>
                      <w:szCs w:val="6"/>
                      <w:color w:val="004F9F"/>
                      <w:spacing w:val="3"/>
                    </w:rPr>
                    <w:t>t</w:t>
                  </w:r>
                  <w:r>
                    <w:rPr>
                      <w:sz w:val="6"/>
                      <w:szCs w:val="6"/>
                      <w:position w:val="-1"/>
                    </w:rPr>
                    <w:drawing>
                      <wp:inline distT="0" distB="0" distL="0" distR="0">
                        <wp:extent cx="4996" cy="31838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96" cy="31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6"/>
                      <w:szCs w:val="6"/>
                      <w:color w:val="004F9F"/>
                      <w:spacing w:val="3"/>
                    </w:rPr>
                    <w:t>sh</w:t>
                  </w:r>
                </w:p>
                <w:p>
                  <w:pPr>
                    <w:pStyle w:val="BodyText"/>
                    <w:ind w:left="20" w:right="20"/>
                    <w:spacing w:before="32" w:line="293" w:lineRule="auto"/>
                    <w:rPr>
                      <w:sz w:val="6"/>
                      <w:szCs w:val="6"/>
                    </w:rPr>
                  </w:pPr>
                  <w:r>
                    <w:rPr>
                      <w:sz w:val="6"/>
                      <w:szCs w:val="6"/>
                      <w:color w:val="004F9F"/>
                      <w:spacing w:val="4"/>
                    </w:rPr>
                    <w:t>card</w:t>
                  </w:r>
                  <w:r>
                    <w:rPr>
                      <w:sz w:val="6"/>
                      <w:szCs w:val="6"/>
                      <w:position w:val="-1"/>
                    </w:rPr>
                    <w:drawing>
                      <wp:inline distT="0" distB="0" distL="0" distR="0">
                        <wp:extent cx="7742" cy="31851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42" cy="318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6"/>
                      <w:szCs w:val="6"/>
                      <w:color w:val="004F9F"/>
                      <w:spacing w:val="4"/>
                    </w:rPr>
                    <w:t>ovascu</w:t>
                  </w:r>
                  <w:r>
                    <w:rPr>
                      <w:sz w:val="6"/>
                      <w:szCs w:val="6"/>
                      <w:position w:val="-1"/>
                    </w:rPr>
                    <w:drawing>
                      <wp:inline distT="0" distB="0" distL="0" distR="0">
                        <wp:extent cx="7742" cy="31851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42" cy="318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6"/>
                      <w:szCs w:val="6"/>
                      <w:color w:val="004F9F"/>
                      <w:spacing w:val="4"/>
                    </w:rPr>
                    <w:t>ar</w:t>
                  </w:r>
                  <w:r>
                    <w:rPr>
                      <w:sz w:val="6"/>
                      <w:szCs w:val="6"/>
                      <w:color w:val="004F9F"/>
                      <w:spacing w:val="3"/>
                    </w:rPr>
                    <w:t xml:space="preserve">  </w:t>
                  </w:r>
                  <w:r>
                    <w:rPr>
                      <w:sz w:val="6"/>
                      <w:szCs w:val="6"/>
                      <w:color w:val="004F9F"/>
                      <w:spacing w:val="4"/>
                    </w:rPr>
                    <w:t>Soc</w:t>
                  </w:r>
                  <w:r>
                    <w:rPr>
                      <w:sz w:val="6"/>
                      <w:szCs w:val="6"/>
                    </w:rPr>
                    <w:drawing>
                      <wp:inline distT="0" distB="0" distL="0" distR="0">
                        <wp:extent cx="6509" cy="31838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09" cy="31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6"/>
                      <w:szCs w:val="6"/>
                      <w:color w:val="004F9F"/>
                      <w:spacing w:val="4"/>
                    </w:rPr>
                    <w:t>ety</w:t>
                  </w:r>
                </w:p>
              </w:txbxContent>
            </v:textbox>
          </v:shape>
        </w:pict>
      </w:r>
      <w:hyperlink w:history="true" r:id="rId6">
        <w:r>
          <w:rPr>
            <w:sz w:val="22"/>
            <w:szCs w:val="22"/>
            <w:color w:val="0264AC"/>
            <w:spacing w:val="-11"/>
            <w:position w:val="7"/>
          </w:rPr>
          <w:t>BM</w:t>
        </w:r>
        <w:r>
          <w:rPr>
            <w:sz w:val="22"/>
            <w:szCs w:val="22"/>
            <w:position w:val="-3"/>
          </w:rPr>
          <w:drawing>
            <wp:inline distT="0" distB="0" distL="0" distR="0">
              <wp:extent cx="56530" cy="159004"/>
              <wp:effectExtent l="0" t="0" r="0" b="0"/>
              <wp:docPr id="26" name="IM 26"/>
              <wp:cNvGraphicFramePr/>
              <a:graphic>
                <a:graphicData uri="http://schemas.openxmlformats.org/drawingml/2006/picture">
                  <pic:pic>
                    <pic:nvPicPr>
                      <pic:cNvPr id="26" name="IM 26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6530" cy="159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2"/>
          <w:szCs w:val="22"/>
          <w:color w:val="0264AC"/>
          <w:spacing w:val="2"/>
          <w:position w:val="7"/>
        </w:rPr>
        <w:t xml:space="preserve">                       </w:t>
      </w:r>
      <w:r>
        <w:rPr>
          <w:sz w:val="22"/>
          <w:szCs w:val="22"/>
          <w:color w:val="0264AC"/>
          <w:spacing w:val="1"/>
          <w:position w:val="7"/>
        </w:rPr>
        <w:t xml:space="preserve">             </w:t>
      </w:r>
      <w:r>
        <w:rPr>
          <w:color w:val="231F20"/>
          <w:spacing w:val="-11"/>
          <w:position w:val="10"/>
        </w:rPr>
        <w:t>Vohra</w:t>
      </w:r>
      <w:r>
        <w:rPr>
          <w:color w:val="231F20"/>
          <w:spacing w:val="5"/>
          <w:position w:val="10"/>
        </w:rPr>
        <w:t xml:space="preserve"> </w:t>
      </w:r>
      <w:r>
        <w:rPr>
          <w:color w:val="231F20"/>
          <w:spacing w:val="-11"/>
          <w:position w:val="10"/>
        </w:rPr>
        <w:t>HA, et</w:t>
      </w:r>
      <w:r>
        <w:rPr>
          <w:color w:val="231F20"/>
          <w:spacing w:val="-18"/>
          <w:position w:val="10"/>
        </w:rPr>
        <w:t xml:space="preserve"> </w:t>
      </w:r>
      <w:r>
        <w:rPr>
          <w:color w:val="231F20"/>
          <w:spacing w:val="-11"/>
          <w:position w:val="10"/>
        </w:rPr>
        <w:t>al. Open</w:t>
      </w:r>
      <w:r>
        <w:rPr>
          <w:color w:val="231F20"/>
          <w:spacing w:val="-12"/>
          <w:position w:val="10"/>
        </w:rPr>
        <w:t xml:space="preserve"> Heart</w:t>
      </w:r>
      <w:r>
        <w:rPr>
          <w:color w:val="231F20"/>
          <w:spacing w:val="-17"/>
          <w:position w:val="10"/>
        </w:rPr>
        <w:t xml:space="preserve"> </w:t>
      </w:r>
      <w:r>
        <w:rPr>
          <w:color w:val="231F20"/>
          <w:spacing w:val="-12"/>
          <w:position w:val="10"/>
        </w:rPr>
        <w:t>2023;</w:t>
      </w:r>
      <w:r>
        <w:rPr>
          <w:b/>
          <w:bCs/>
          <w:color w:val="231F20"/>
          <w:spacing w:val="-12"/>
          <w:position w:val="10"/>
        </w:rPr>
        <w:t>10</w:t>
      </w:r>
      <w:r>
        <w:rPr>
          <w:color w:val="231F20"/>
          <w:spacing w:val="-12"/>
          <w:position w:val="10"/>
        </w:rPr>
        <w:t>:e002194. doi:10.1136/openhrt-2022-002194</w:t>
      </w:r>
    </w:p>
    <w:p>
      <w:pPr>
        <w:spacing w:line="330" w:lineRule="exact"/>
        <w:sectPr>
          <w:type w:val="continuous"/>
          <w:pgSz w:w="11906" w:h="15875"/>
          <w:pgMar w:top="400" w:right="158" w:bottom="0" w:left="790" w:header="0" w:footer="0" w:gutter="0"/>
          <w:cols w:equalWidth="0" w:num="1">
            <w:col w:w="10958" w:space="0"/>
          </w:cols>
        </w:sectPr>
        <w:rPr/>
      </w:pPr>
    </w:p>
    <w:p>
      <w:pPr>
        <w:pStyle w:val="BodyText"/>
        <w:spacing w:before="10" w:line="360" w:lineRule="exact"/>
        <w:rPr/>
      </w:pPr>
      <w:r>
        <w:rPr>
          <w:position w:val="-7"/>
        </w:rPr>
        <w:pict>
          <v:group id="_x0000_s22" style="mso-position-vertical-relative:line;mso-position-horizontal-relative:char;width:512.3pt;height:18pt;" filled="false" stroked="false" coordsize="10245,360" coordorigin="0,0">
            <v:rect id="_x0000_s24" style="position:absolute;left:0;top:0;width:10245;height:360;" fillcolor="#B9292E" filled="true" stroked="false"/>
            <v:shape id="_x0000_s26" style="position:absolute;left:63;top:85;width:1239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FFFFFF"/>
                        <w:spacing w:val="9"/>
                      </w:rPr>
                      <w:t>Open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FFFFFF"/>
                        <w:spacing w:val="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FFFFFF"/>
                        <w:spacing w:val="9"/>
                      </w:rPr>
                      <w:t>Heart</w:t>
                    </w:r>
                  </w:p>
                </w:txbxContent>
              </v:textbox>
            </v:shape>
            <v:shape id="_x0000_s28" style="position:absolute;left:9904;top:14;width:210;height:330;" filled="false" stroked="false" type="#_x0000_t75">
              <v:imagedata o:title="" r:id="rId23"/>
            </v:shape>
          </v:group>
        </w:pict>
      </w:r>
    </w:p>
    <w:p>
      <w:pPr>
        <w:spacing w:line="93" w:lineRule="exact"/>
        <w:rPr/>
      </w:pPr>
      <w:r/>
    </w:p>
    <w:p>
      <w:pPr>
        <w:spacing w:line="93" w:lineRule="exact"/>
        <w:sectPr>
          <w:headerReference w:type="default" r:id="rId21"/>
          <w:footerReference w:type="default" r:id="rId22"/>
          <w:pgSz w:w="11906" w:h="15875"/>
          <w:pgMar w:top="400" w:right="158" w:bottom="792" w:left="810" w:header="0" w:footer="487" w:gutter="0"/>
          <w:cols w:equalWidth="0" w:num="1">
            <w:col w:w="10938" w:space="0"/>
          </w:cols>
        </w:sectPr>
        <w:rPr/>
      </w:pPr>
    </w:p>
    <w:p>
      <w:pPr>
        <w:ind w:firstLine="20"/>
        <w:spacing w:before="126" w:line="4983" w:lineRule="exact"/>
        <w:rPr/>
      </w:pPr>
      <w:r>
        <w:rPr>
          <w:position w:val="-99"/>
        </w:rPr>
        <w:drawing>
          <wp:inline distT="0" distB="0" distL="0" distR="0">
            <wp:extent cx="3134245" cy="316412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4245" cy="316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"/>
        <w:spacing w:before="60" w:line="215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B9292E"/>
          <w:position w:val="2"/>
        </w:rPr>
        <w:t>Figure</w:t>
      </w:r>
      <w:r>
        <w:rPr>
          <w:sz w:val="18"/>
          <w:szCs w:val="18"/>
          <w:b/>
          <w:bCs/>
          <w:color w:val="B9292E"/>
          <w:spacing w:val="14"/>
          <w:w w:val="101"/>
          <w:position w:val="2"/>
        </w:rPr>
        <w:t xml:space="preserve"> </w:t>
      </w:r>
      <w:r>
        <w:rPr>
          <w:sz w:val="18"/>
          <w:szCs w:val="18"/>
          <w:b/>
          <w:bCs/>
          <w:color w:val="B9292E"/>
          <w:spacing w:val="2"/>
          <w:position w:val="2"/>
        </w:rPr>
        <w:t>1</w:t>
      </w:r>
      <w:r>
        <w:rPr>
          <w:sz w:val="18"/>
          <w:szCs w:val="18"/>
          <w:b/>
          <w:bCs/>
          <w:color w:val="B9292E"/>
          <w:spacing w:val="14"/>
          <w:w w:val="101"/>
          <w:position w:val="2"/>
        </w:rPr>
        <w:t xml:space="preserve">   </w:t>
      </w:r>
      <w:r>
        <w:rPr>
          <w:sz w:val="18"/>
          <w:szCs w:val="18"/>
          <w:color w:val="231F20"/>
          <w:position w:val="2"/>
        </w:rPr>
        <w:t>Incision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for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anterior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right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thoracotomy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third</w:t>
      </w:r>
    </w:p>
    <w:p>
      <w:pPr>
        <w:pStyle w:val="BodyText"/>
        <w:ind w:left="32"/>
        <w:spacing w:before="5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intercostal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space</w:t>
      </w:r>
      <w:r>
        <w:rPr>
          <w:sz w:val="18"/>
          <w:szCs w:val="18"/>
          <w:color w:val="231F20"/>
          <w:spacing w:val="3"/>
          <w:position w:val="2"/>
        </w:rPr>
        <w:t>.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30"/>
        <w:spacing w:before="58" w:line="196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B9292E"/>
          <w:spacing w:val="-16"/>
          <w:w w:val="90"/>
        </w:rPr>
        <w:t>EVIDENCE</w:t>
      </w:r>
      <w:r>
        <w:rPr>
          <w:sz w:val="20"/>
          <w:szCs w:val="20"/>
          <w:b/>
          <w:bCs/>
          <w:color w:val="B9292E"/>
          <w:spacing w:val="3"/>
        </w:rPr>
        <w:t xml:space="preserve"> </w:t>
      </w:r>
      <w:r>
        <w:rPr>
          <w:sz w:val="20"/>
          <w:szCs w:val="20"/>
          <w:b/>
          <w:bCs/>
          <w:color w:val="B9292E"/>
          <w:spacing w:val="-16"/>
          <w:w w:val="90"/>
        </w:rPr>
        <w:t>FOR</w:t>
      </w:r>
      <w:r>
        <w:rPr>
          <w:sz w:val="20"/>
          <w:szCs w:val="20"/>
          <w:b/>
          <w:bCs/>
          <w:color w:val="B9292E"/>
          <w:spacing w:val="3"/>
        </w:rPr>
        <w:t xml:space="preserve"> </w:t>
      </w:r>
      <w:r>
        <w:rPr>
          <w:sz w:val="20"/>
          <w:szCs w:val="20"/>
          <w:b/>
          <w:bCs/>
          <w:color w:val="B9292E"/>
          <w:spacing w:val="-16"/>
          <w:w w:val="90"/>
        </w:rPr>
        <w:t>MINIMALLY</w:t>
      </w:r>
      <w:r>
        <w:rPr>
          <w:sz w:val="20"/>
          <w:szCs w:val="20"/>
          <w:b/>
          <w:bCs/>
          <w:color w:val="B9292E"/>
          <w:spacing w:val="4"/>
        </w:rPr>
        <w:t xml:space="preserve"> </w:t>
      </w:r>
      <w:r>
        <w:rPr>
          <w:sz w:val="20"/>
          <w:szCs w:val="20"/>
          <w:b/>
          <w:bCs/>
          <w:color w:val="B9292E"/>
          <w:spacing w:val="-16"/>
          <w:w w:val="90"/>
        </w:rPr>
        <w:t>INVASIVE </w:t>
      </w:r>
      <w:r>
        <w:rPr>
          <w:sz w:val="20"/>
          <w:szCs w:val="20"/>
          <w:b/>
          <w:bCs/>
          <w:color w:val="B9292E"/>
          <w:spacing w:val="-17"/>
          <w:w w:val="90"/>
        </w:rPr>
        <w:t>AORTIC VALVE SURGERY</w:t>
      </w:r>
    </w:p>
    <w:p>
      <w:pPr>
        <w:ind w:left="25" w:right="266" w:firstLine="1"/>
        <w:spacing w:before="17" w:line="241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literature,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lack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adequately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powered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randomised controlled data comparing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with MS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UHS.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meta-analyses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studies, 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demonstrated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beneficial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noted in this section</w:t>
      </w:r>
      <w:hyperlink w:history="true" w:anchor="bookmark9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7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13</w:t>
        </w:r>
      </w:hyperlink>
    </w:p>
    <w:p>
      <w:pPr>
        <w:pStyle w:val="BodyText"/>
        <w:ind w:left="30"/>
        <w:spacing w:before="133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8"/>
          <w:position w:val="2"/>
        </w:rPr>
        <w:t>Reduced postoperative bleeding</w:t>
      </w:r>
    </w:p>
    <w:p>
      <w:pPr>
        <w:ind w:left="17" w:right="251" w:firstLine="6"/>
        <w:spacing w:before="13" w:line="235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complete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avoidance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 sternal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marrow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via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smaller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minimised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post-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approach</w:t>
      </w:r>
      <w:hyperlink w:history="true" w:anchor="bookmark10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5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14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12"/>
          <w:w w:val="102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Specifically,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average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reduction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191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24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hours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postsurgery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(p&lt;0.001)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large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propensity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matched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(422 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422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)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Stoli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ń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ski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18.5%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fewer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undergoing 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requi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transfu-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comparison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(p&lt;0.0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01)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amount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transfused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229.6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(p&lt;0.001)</w:t>
      </w:r>
      <w:hyperlink w:history="true" w:anchor="bookmark11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15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38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 fewer patients required reoperation</w:t>
      </w:r>
      <w:hyperlink w:history="true" w:anchor="bookmark11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8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15</w:t>
        </w:r>
      </w:hyperlink>
    </w:p>
    <w:p>
      <w:pPr>
        <w:pStyle w:val="BodyText"/>
        <w:ind w:left="30"/>
        <w:spacing w:before="173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7"/>
          <w:position w:val="2"/>
        </w:rPr>
        <w:t>Enhanced patient rec</w:t>
      </w:r>
      <w:r>
        <w:rPr>
          <w:sz w:val="20"/>
          <w:szCs w:val="20"/>
          <w:b/>
          <w:bCs/>
          <w:color w:val="231F20"/>
          <w:spacing w:val="-18"/>
          <w:position w:val="2"/>
        </w:rPr>
        <w:t>overy</w:t>
      </w:r>
    </w:p>
    <w:p>
      <w:pPr>
        <w:ind w:left="17" w:right="250" w:firstLine="8"/>
        <w:spacing w:before="10" w:line="23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associated ART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shorter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ICU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in-hospital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LOS,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ventilation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time</w:t>
      </w:r>
      <w:hyperlink w:history="true" w:anchor="bookmark8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5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9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5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recent meta-analysis conducted by 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ang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5"/>
        </w:rPr>
        <w:t>et al</w:t>
      </w:r>
      <w:hyperlink w:history="true" w:anchor="bookmark12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16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17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found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average reduction of 2.1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days afforded by ART 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(p&lt;0.01).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confirmed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subsequent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meta-analysis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Salmasi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"/>
        </w:rPr>
        <w:t>al</w:t>
      </w:r>
      <w:hyperlink w:history="true" w:anchor="bookmark9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3"/>
            <w:position w:val="8"/>
          </w:rPr>
          <w:t>13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31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where 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patients 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shorter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hosp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length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difference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: 0.12, 95%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0.027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0.22;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p=0.012),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despite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equ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ivalent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ventilation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length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ICU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.</w:t>
      </w:r>
    </w:p>
    <w:p>
      <w:pPr>
        <w:ind w:left="28" w:right="266" w:firstLine="176"/>
        <w:spacing w:before="4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offered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suggest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 be a result of 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proved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thoracic stability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retained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chest  wall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integrity,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allowing  for   earlier  mobilisation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" w:right="655" w:firstLine="1"/>
        <w:spacing w:before="53" w:line="23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-952487</wp:posOffset>
                </wp:positionH>
                <wp:positionV relativeFrom="paragraph">
                  <wp:posOffset>4408890</wp:posOffset>
                </wp:positionV>
                <wp:extent cx="8876665" cy="18161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-952487" y="4408890"/>
                          <a:ext cx="887666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Open</w:t>
                            </w:r>
                            <w:r>
                              <w:rPr>
                                <w:sz w:val="18"/>
                                <w:szCs w:val="18"/>
                                <w:spacing w:val="2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Heart: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10.1136/open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hrt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002194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31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6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openheart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7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-74.9991pt;margin-top:347.157pt;mso-position-vertical-relative:text;mso-position-horizontal-relative:text;width:698.95pt;height:14.3pt;z-index:251668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Open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Heart: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20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10.1136/open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hrt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002194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31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6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openheart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20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swifter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activity</w:t>
      </w:r>
      <w:hyperlink w:history="true" w:anchor="bookmark11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15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position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17</w:t>
        </w:r>
      </w:hyperlink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93%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undergoing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back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normal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activities 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4 weeks</w:t>
      </w:r>
      <w:hyperlink w:history="true" w:anchor="bookmark13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4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4"/>
            <w:position w:val="8"/>
          </w:rPr>
          <w:t>18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4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Patients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ikely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to experience reduced pain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discomfort</w:t>
      </w:r>
      <w:hyperlink w:history="true" w:anchor="bookmark14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9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9"/>
            <w:position w:val="8"/>
          </w:rPr>
          <w:t>17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9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96%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believe they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have an aestheticall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pleasing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.</w:t>
      </w:r>
    </w:p>
    <w:p>
      <w:pPr>
        <w:pStyle w:val="BodyText"/>
        <w:ind w:left="12"/>
        <w:spacing w:before="144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8"/>
          <w:position w:val="2"/>
        </w:rPr>
        <w:t>Reduced postoperative complications</w:t>
      </w:r>
    </w:p>
    <w:p>
      <w:pPr>
        <w:ind w:left="7" w:right="669" w:hanging="1"/>
        <w:spacing w:before="13" w:line="244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trauma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heart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manipulation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contribute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fibrillation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50%.</w:t>
      </w:r>
      <w:hyperlink w:history="true" w:anchor="bookmark12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19"/>
            <w:position w:val="8"/>
          </w:rPr>
          <w:t>16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21"/>
            <w:w w:val="102"/>
            <w:position w:val="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19"/>
            <w:position w:val="8"/>
          </w:rPr>
          <w:t>19</w:t>
        </w:r>
      </w:hyperlink>
    </w:p>
    <w:p>
      <w:pPr>
        <w:ind w:left="188"/>
        <w:spacing w:before="4" w:line="236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2"/>
        </w:rPr>
        <w:t>Patients undergoing 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2"/>
        </w:rPr>
        <w:t>experience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2"/>
        </w:rPr>
        <w:t>significantly</w:t>
      </w:r>
    </w:p>
    <w:p>
      <w:pPr>
        <w:ind w:left="9"/>
        <w:spacing w:before="4" w:line="236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  <w:position w:val="2"/>
        </w:rPr>
        <w:t>reduced respiratory impairment 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  <w:position w:val="2"/>
        </w:rPr>
        <w:t xml:space="preserve"> MS, noted through</w:t>
      </w:r>
    </w:p>
    <w:p>
      <w:pPr>
        <w:ind w:left="9"/>
        <w:spacing w:before="4" w:line="22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spirometry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analysis,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-6"/>
        </w:rPr>
        <w:t>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0"/>
          <w:position w:val="-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marked</w:t>
      </w:r>
    </w:p>
    <w:p>
      <w:pPr>
        <w:ind w:left="10"/>
        <w:spacing w:line="1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drop in PCO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7"/>
          <w:position w:val="-6"/>
        </w:rPr>
        <w:t>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7"/>
          <w:w w:val="101"/>
          <w:position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levels, suggesting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 reduced need for respi-</w:t>
      </w:r>
    </w:p>
    <w:p>
      <w:pPr>
        <w:ind w:left="9"/>
        <w:spacing w:line="157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ratory effort</w:t>
      </w:r>
      <w:hyperlink w:history="true" w:anchor="bookmark15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5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20</w:t>
        </w:r>
      </w:hyperlink>
    </w:p>
    <w:p>
      <w:pPr>
        <w:pStyle w:val="BodyText"/>
        <w:ind w:left="12"/>
        <w:spacing w:before="185" w:line="237" w:lineRule="exact"/>
        <w:outlineLvl w:val="2"/>
        <w:rPr>
          <w:sz w:val="20"/>
          <w:szCs w:val="20"/>
        </w:rPr>
      </w:pPr>
      <w:bookmarkStart w:name="bookmark7" w:id="1"/>
      <w:bookmarkEnd w:id="1"/>
      <w:r>
        <w:rPr>
          <w:sz w:val="20"/>
          <w:szCs w:val="20"/>
          <w:b/>
          <w:bCs/>
          <w:color w:val="231F20"/>
          <w:spacing w:val="-17"/>
          <w:position w:val="2"/>
        </w:rPr>
        <w:t>Benefits</w:t>
      </w:r>
      <w:r>
        <w:rPr>
          <w:sz w:val="20"/>
          <w:szCs w:val="20"/>
          <w:b/>
          <w:bCs/>
          <w:color w:val="231F20"/>
          <w:spacing w:val="4"/>
          <w:position w:val="2"/>
        </w:rPr>
        <w:t xml:space="preserve"> </w:t>
      </w:r>
      <w:r>
        <w:rPr>
          <w:sz w:val="20"/>
          <w:szCs w:val="20"/>
          <w:b/>
          <w:bCs/>
          <w:color w:val="231F20"/>
          <w:spacing w:val="-17"/>
          <w:position w:val="2"/>
        </w:rPr>
        <w:t>in redo surgery</w:t>
      </w:r>
    </w:p>
    <w:p>
      <w:pPr>
        <w:ind w:right="655" w:firstLine="8"/>
        <w:spacing w:before="13" w:line="23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Reoperations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dense  adhesions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risks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mediastinal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structures.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primary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MIAVR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will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involve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manipulation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the mediastinum, such that a redo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procedure,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needed,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will not require extensive adhesion dissection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round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heart</w:t>
      </w:r>
      <w:hyperlink w:history="true" w:anchor="bookmark16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7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21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1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accordance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previous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findings,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Giglio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5"/>
        </w:rPr>
        <w:t>et al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suggested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ART proposes a safer 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terms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access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reoperation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7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11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7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belief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redo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setting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limited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surgeons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centres 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already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estab-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lished a large programme in first time ART surgery.</w:t>
      </w:r>
    </w:p>
    <w:p>
      <w:pPr>
        <w:pStyle w:val="BodyText"/>
        <w:ind w:left="12"/>
        <w:spacing w:before="185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7"/>
          <w:w w:val="98"/>
        </w:rPr>
        <w:t>Reduced costs</w:t>
      </w:r>
    </w:p>
    <w:p>
      <w:pPr>
        <w:ind w:left="4" w:right="671" w:firstLine="7"/>
        <w:spacing w:before="15" w:line="22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Given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LOS,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complication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for  product  transfusion,  a  total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reduction  in  hospital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costs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evident</w:t>
      </w:r>
      <w:hyperlink w:history="true" w:anchor="bookmark8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4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4"/>
            <w:position w:val="8"/>
          </w:rPr>
          <w:t>9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24"/>
            <w:w w:val="103"/>
            <w:position w:val="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4"/>
            <w:position w:val="8"/>
          </w:rPr>
          <w:t>14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24"/>
            <w:w w:val="101"/>
            <w:position w:val="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4"/>
            <w:position w:val="8"/>
          </w:rPr>
          <w:t>19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18"/>
            <w:w w:val="101"/>
            <w:position w:val="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4"/>
            <w:position w:val="8"/>
          </w:rPr>
          <w:t>22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31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retrospective,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propensity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score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matched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cost-analysis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Ghanta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"/>
        </w:rPr>
        <w:t>al</w:t>
      </w:r>
      <w:hyperlink w:history="true" w:anchor="bookmark18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3"/>
            <w:position w:val="8"/>
          </w:rPr>
          <w:t>22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3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discovered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reduction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total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hospital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costs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MIAVR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compared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(p=0.02).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Rodriguez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al</w:t>
      </w:r>
      <w:hyperlink w:history="true" w:anchor="bookmark19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8"/>
            <w:position w:val="8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23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8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specifi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cally found ART to reduce the hospital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costs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US$3887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(p&lt;0.0001).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5"/>
        <w:spacing w:before="59" w:line="196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B9292E"/>
          <w:spacing w:val="-18"/>
          <w:w w:val="92"/>
        </w:rPr>
        <w:t>TRAINING AND</w:t>
      </w:r>
      <w:r>
        <w:rPr>
          <w:sz w:val="20"/>
          <w:szCs w:val="20"/>
          <w:b/>
          <w:bCs/>
          <w:color w:val="B9292E"/>
          <w:spacing w:val="3"/>
        </w:rPr>
        <w:t xml:space="preserve"> </w:t>
      </w:r>
      <w:r>
        <w:rPr>
          <w:sz w:val="20"/>
          <w:szCs w:val="20"/>
          <w:b/>
          <w:bCs/>
          <w:color w:val="B9292E"/>
          <w:spacing w:val="-18"/>
          <w:w w:val="92"/>
        </w:rPr>
        <w:t>LEARNING</w:t>
      </w:r>
      <w:r>
        <w:rPr>
          <w:sz w:val="20"/>
          <w:szCs w:val="20"/>
          <w:b/>
          <w:bCs/>
          <w:color w:val="B9292E"/>
          <w:spacing w:val="-1"/>
        </w:rPr>
        <w:t xml:space="preserve"> </w:t>
      </w:r>
      <w:r>
        <w:rPr>
          <w:sz w:val="20"/>
          <w:szCs w:val="20"/>
          <w:b/>
          <w:bCs/>
          <w:color w:val="B9292E"/>
          <w:spacing w:val="-18"/>
          <w:w w:val="92"/>
        </w:rPr>
        <w:t>CURVE</w:t>
      </w:r>
    </w:p>
    <w:p>
      <w:pPr>
        <w:ind w:left="7" w:right="671"/>
        <w:spacing w:before="19" w:line="238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Novel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techniques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often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associated  with  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steep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curve</w:t>
      </w:r>
      <w:hyperlink w:history="true" w:anchor="bookmark20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24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8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training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required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entire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team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ensure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optimal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safety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outcomes.</w:t>
      </w:r>
      <w:hyperlink w:history="true" w:anchor="bookmark21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25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48"/>
            <w:w w:val="101"/>
            <w:position w:val="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26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13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majority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unsatisfactory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occur  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beginning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curve,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improvements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tech-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niques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experience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gained.</w:t>
      </w:r>
      <w:hyperlink w:history="true" w:anchor="bookmark22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19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7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Moni-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toring  the  institution’s  progres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  through  the  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curve  is  important,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cumulative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sum   (CUSUM)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method, 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detects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surgeon’s variability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minimum cases required</w:t>
      </w:r>
      <w:hyperlink w:history="true" w:anchor="bookmark23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7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12 27</w:t>
        </w:r>
      </w:hyperlink>
    </w:p>
    <w:p>
      <w:pPr>
        <w:ind w:left="7" w:right="671" w:firstLine="170"/>
        <w:spacing w:before="2" w:line="24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of 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demo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nstrated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plateau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 learning curve after the 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ases. Brinkman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5"/>
        </w:rPr>
        <w:t>al</w:t>
      </w:r>
      <w:hyperlink w:history="true" w:anchor="bookmark24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28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placed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of 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MIAVR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45–50,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local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weighted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regression.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Bet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hencourt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5"/>
        </w:rPr>
        <w:t>al</w:t>
      </w:r>
      <w:hyperlink w:history="true" w:anchor="bookmark25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29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revealed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improvements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202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course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 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study,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sugges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association</w:t>
      </w:r>
    </w:p>
    <w:p>
      <w:pPr>
        <w:spacing w:line="245" w:lineRule="auto"/>
        <w:sectPr>
          <w:type w:val="continuous"/>
          <w:pgSz w:w="11906" w:h="15875"/>
          <w:pgMar w:top="400" w:right="158" w:bottom="792" w:left="810" w:header="0" w:footer="487" w:gutter="0"/>
          <w:cols w:equalWidth="0" w:num="2">
            <w:col w:w="5226" w:space="100"/>
            <w:col w:w="5613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102"/>
        <w:spacing w:before="291" w:line="215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145002</wp:posOffset>
                </wp:positionV>
                <wp:extent cx="6503669" cy="2199004"/>
                <wp:effectExtent l="0" t="0" r="0" b="0"/>
                <wp:wrapNone/>
                <wp:docPr id="34" name="Rect 34"/>
                <wp:cNvGraphicFramePr/>
                <a:graphic>
                  <a:graphicData uri="http://schemas.microsoft.com/office/word/2010/wordprocessingShape">
                    <wps:wsp>
                      <wps:cNvPr id="34" name="Rect 34"/>
                      <wps:cNvSpPr/>
                      <wps:spPr>
                        <a:xfrm>
                          <a:off x="12700" y="145002"/>
                          <a:ext cx="6503669" cy="2199004"/>
                        </a:xfrm>
                        <a:prstGeom prst="rect">
                          <a:avLst/>
                        </a:prstGeom>
                        <a:solidFill>
                          <a:srgbClr val="F2F3F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1pt;margin-top:11.4175pt;mso-position-vertical-relative:text;mso-position-horizontal-relative:text;width:512.1pt;height:173.15pt;z-index:-251638784;" fillcolor="#F2F3F4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2428952</wp:posOffset>
                </wp:positionH>
                <wp:positionV relativeFrom="paragraph">
                  <wp:posOffset>4472896</wp:posOffset>
                </wp:positionV>
                <wp:extent cx="8876665" cy="18161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2428952" y="4472896"/>
                          <a:ext cx="887666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Open</w:t>
                            </w:r>
                            <w:r>
                              <w:rPr>
                                <w:sz w:val="18"/>
                                <w:szCs w:val="18"/>
                                <w:spacing w:val="2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Heart: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10.1136/open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hrt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002194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31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6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openheart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7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191.256pt;margin-top:352.197pt;mso-position-vertical-relative:text;mso-position-horizontal-relative:text;width:698.95pt;height:14.3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Open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Heart: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20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10.1136/open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hrt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002194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31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6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openheart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20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0" style="position:absolute;margin-left:1.25pt;margin-top:11.0935pt;mso-position-vertical-relative:text;mso-position-horizontal-relative:text;width:512.1pt;height:0.5pt;z-index:251679744;" filled="false" strokecolor="#231F20" strokeweight="0.50pt" coordsize="10241,10" coordorigin="0,0" path="m0,5l10241,5e">
            <v:stroke joinstyle="miter" miterlimit="10"/>
          </v:shape>
        </w:pict>
      </w:r>
      <w:r>
        <w:rPr>
          <w:sz w:val="18"/>
          <w:szCs w:val="18"/>
          <w:b/>
          <w:bCs/>
          <w:color w:val="B9292E"/>
          <w:position w:val="2"/>
        </w:rPr>
        <w:t>Table</w:t>
      </w:r>
      <w:r>
        <w:rPr>
          <w:sz w:val="18"/>
          <w:szCs w:val="18"/>
          <w:b/>
          <w:bCs/>
          <w:color w:val="B9292E"/>
          <w:spacing w:val="14"/>
          <w:position w:val="2"/>
        </w:rPr>
        <w:t xml:space="preserve"> </w:t>
      </w:r>
      <w:r>
        <w:rPr>
          <w:sz w:val="18"/>
          <w:szCs w:val="18"/>
          <w:b/>
          <w:bCs/>
          <w:color w:val="B9292E"/>
          <w:position w:val="2"/>
        </w:rPr>
        <w:t>1   </w:t>
      </w:r>
      <w:r>
        <w:rPr>
          <w:sz w:val="18"/>
          <w:szCs w:val="18"/>
          <w:color w:val="231F20"/>
          <w:position w:val="2"/>
        </w:rPr>
        <w:t>Technical aspects of A</w:t>
      </w:r>
      <w:r>
        <w:rPr>
          <w:sz w:val="18"/>
          <w:szCs w:val="18"/>
          <w:color w:val="231F20"/>
          <w:spacing w:val="-1"/>
          <w:position w:val="2"/>
        </w:rPr>
        <w:t>RT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access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aortic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valve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replacement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surgery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and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relevant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ways to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introduce</w:t>
      </w:r>
      <w:r>
        <w:rPr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into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a</w:t>
      </w:r>
      <w:r>
        <w:rPr>
          <w:sz w:val="18"/>
          <w:szCs w:val="18"/>
          <w:color w:val="231F20"/>
          <w:spacing w:val="12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new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unit</w:t>
      </w:r>
    </w:p>
    <w:p>
      <w:pPr>
        <w:spacing w:line="40" w:lineRule="exact"/>
        <w:rPr/>
      </w:pPr>
      <w:r/>
    </w:p>
    <w:tbl>
      <w:tblPr>
        <w:tblStyle w:val="TableNormal"/>
        <w:tblW w:w="10239" w:type="dxa"/>
        <w:tblInd w:w="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71"/>
        <w:gridCol w:w="1300"/>
        <w:gridCol w:w="990"/>
        <w:gridCol w:w="1418"/>
        <w:gridCol w:w="1134"/>
        <w:gridCol w:w="1526"/>
      </w:tblGrid>
      <w:tr>
        <w:trPr>
          <w:trHeight w:val="714" w:hRule="atLeast"/>
        </w:trPr>
        <w:tc>
          <w:tcPr>
            <w:shd w:val="clear" w:fill="D1D2D4"/>
            <w:tcW w:w="3871" w:type="dxa"/>
            <w:vAlign w:val="top"/>
            <w:tcBorders>
              <w:left w:val="single" w:color="FFFFFF" w:sz="2" w:space="0"/>
              <w:bottom w:val="single" w:color="231F20" w:sz="4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1D2D4"/>
            <w:tcW w:w="13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86"/>
              <w:spacing w:before="74" w:line="190" w:lineRule="auto"/>
              <w:rPr>
                <w:rFonts w:ascii="Arial" w:hAnsi="Arial" w:eastAsia="Arial" w:cs="Arial"/>
                <w:sz w:val="18"/>
                <w:szCs w:val="18"/>
              </w:rPr>
            </w:pPr>
            <w:bookmarkStart w:name="bookmark26" w:id="2"/>
            <w:bookmarkEnd w:id="2"/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</w:rPr>
              <w:t>Attempts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</w:rPr>
              <w:t>on</w:t>
            </w:r>
          </w:p>
          <w:p>
            <w:pPr>
              <w:ind w:left="93"/>
              <w:spacing w:before="5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"/>
                <w:position w:val="2"/>
              </w:rPr>
              <w:t>sternotomy</w:t>
            </w:r>
          </w:p>
          <w:p>
            <w:pPr>
              <w:ind w:left="86"/>
              <w:spacing w:before="47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2"/>
              </w:rPr>
              <w:t>AVR cases</w:t>
            </w:r>
          </w:p>
        </w:tc>
        <w:tc>
          <w:tcPr>
            <w:shd w:val="clear" w:fill="D1D2D4"/>
            <w:tcW w:w="99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ind w:left="168"/>
              <w:spacing w:before="5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"/>
              </w:rPr>
              <w:t>Wetlab</w:t>
            </w:r>
          </w:p>
        </w:tc>
        <w:tc>
          <w:tcPr>
            <w:shd w:val="clear" w:fill="D1D2D4"/>
            <w:tcW w:w="141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240"/>
              <w:spacing w:before="244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3"/>
              </w:rPr>
              <w:t>Team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3"/>
              </w:rPr>
              <w:t>based</w:t>
            </w:r>
          </w:p>
          <w:p>
            <w:pPr>
              <w:ind w:left="243"/>
              <w:spacing w:before="1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2"/>
              </w:rPr>
              <w:t>simulation</w:t>
            </w:r>
          </w:p>
        </w:tc>
        <w:tc>
          <w:tcPr>
            <w:shd w:val="clear" w:fill="D1D2D4"/>
            <w:tcW w:w="113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158"/>
              <w:spacing w:before="28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2"/>
              </w:rPr>
              <w:t>Visit to</w:t>
            </w:r>
          </w:p>
          <w:p>
            <w:pPr>
              <w:ind w:left="166" w:right="158" w:hanging="1"/>
              <w:spacing w:line="26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"/>
              </w:rPr>
              <w:t>specialist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"/>
              </w:rPr>
              <w:t>centre</w:t>
            </w:r>
          </w:p>
        </w:tc>
        <w:tc>
          <w:tcPr>
            <w:shd w:val="clear" w:fill="D1D2D4"/>
            <w:tcW w:w="1526" w:type="dxa"/>
            <w:vAlign w:val="top"/>
            <w:tcBorders>
              <w:right w:val="single" w:color="FFFFFF" w:sz="2" w:space="0"/>
              <w:bottom w:val="single" w:color="231F20" w:sz="4" w:space="0"/>
              <w:top w:val="single" w:color="231F20" w:sz="4" w:space="0"/>
            </w:tcBorders>
          </w:tcPr>
          <w:p>
            <w:pPr>
              <w:ind w:left="164"/>
              <w:spacing w:before="244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2"/>
              </w:rPr>
              <w:t>Visit from</w:t>
            </w:r>
          </w:p>
          <w:p>
            <w:pPr>
              <w:ind w:left="178"/>
              <w:spacing w:before="1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2"/>
              </w:rPr>
              <w:t>Proctor to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2"/>
              </w:rPr>
              <w:t>unit</w:t>
            </w:r>
          </w:p>
        </w:tc>
      </w:tr>
      <w:tr>
        <w:trPr>
          <w:trHeight w:val="301" w:hRule="atLeast"/>
        </w:trPr>
        <w:tc>
          <w:tcPr>
            <w:tcW w:w="3871" w:type="dxa"/>
            <w:vAlign w:val="top"/>
            <w:tcBorders>
              <w:bottom w:val="single" w:color="BCBDC0" w:sz="2" w:space="0"/>
              <w:left w:val="single" w:color="FFFFFF" w:sz="2" w:space="0"/>
              <w:top w:val="single" w:color="231F20" w:sz="4" w:space="0"/>
            </w:tcBorders>
          </w:tcPr>
          <w:p>
            <w:pPr>
              <w:ind w:left="87"/>
              <w:spacing w:before="74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Mini thoracotomy</w:t>
            </w:r>
          </w:p>
        </w:tc>
        <w:tc>
          <w:tcPr>
            <w:tcW w:w="1300" w:type="dxa"/>
            <w:vAlign w:val="top"/>
            <w:tcBorders>
              <w:bottom w:val="single" w:color="BCBDC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0" w:type="dxa"/>
            <w:vAlign w:val="top"/>
            <w:tcBorders>
              <w:bottom w:val="single" w:color="BCBDC0" w:sz="2" w:space="0"/>
              <w:top w:val="single" w:color="231F20" w:sz="4" w:space="0"/>
            </w:tcBorders>
          </w:tcPr>
          <w:p>
            <w:pPr>
              <w:ind w:left="173"/>
              <w:spacing w:before="69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418" w:type="dxa"/>
            <w:vAlign w:val="top"/>
            <w:tcBorders>
              <w:bottom w:val="single" w:color="BCBDC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4" w:type="dxa"/>
            <w:vAlign w:val="top"/>
            <w:tcBorders>
              <w:bottom w:val="single" w:color="BCBDC0" w:sz="2" w:space="0"/>
              <w:top w:val="single" w:color="231F20" w:sz="4" w:space="0"/>
            </w:tcBorders>
          </w:tcPr>
          <w:p>
            <w:pPr>
              <w:ind w:left="165"/>
              <w:spacing w:before="69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526" w:type="dxa"/>
            <w:vAlign w:val="top"/>
            <w:tcBorders>
              <w:bottom w:val="single" w:color="BCBDC0" w:sz="2" w:space="0"/>
              <w:right w:val="single" w:color="FFFFFF" w:sz="2" w:space="0"/>
              <w:top w:val="single" w:color="231F20" w:sz="4" w:space="0"/>
            </w:tcBorders>
          </w:tcPr>
          <w:p>
            <w:pPr>
              <w:ind w:left="171"/>
              <w:spacing w:before="69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</w:tr>
      <w:tr>
        <w:trPr>
          <w:trHeight w:val="283" w:hRule="atLeast"/>
        </w:trPr>
        <w:tc>
          <w:tcPr>
            <w:tcW w:w="3871" w:type="dxa"/>
            <w:vAlign w:val="top"/>
            <w:tcBorders>
              <w:bottom w:val="single" w:color="BCBDC0" w:sz="2" w:space="0"/>
              <w:top w:val="single" w:color="BCBDC0" w:sz="2" w:space="0"/>
              <w:left w:val="single" w:color="FFFFFF" w:sz="2" w:space="0"/>
            </w:tcBorders>
          </w:tcPr>
          <w:p>
            <w:pPr>
              <w:ind w:left="74"/>
              <w:spacing w:before="37" w:line="23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Aortic occlusion</w:t>
            </w:r>
          </w:p>
        </w:tc>
        <w:tc>
          <w:tcPr>
            <w:tcW w:w="130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8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4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165"/>
              <w:spacing w:before="32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526" w:type="dxa"/>
            <w:vAlign w:val="top"/>
            <w:tcBorders>
              <w:bottom w:val="single" w:color="BCBDC0" w:sz="2" w:space="0"/>
              <w:top w:val="single" w:color="BCBDC0" w:sz="2" w:space="0"/>
              <w:right w:val="single" w:color="FFFFFF" w:sz="2" w:space="0"/>
            </w:tcBorders>
          </w:tcPr>
          <w:p>
            <w:pPr>
              <w:ind w:left="171"/>
              <w:spacing w:before="32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</w:tr>
      <w:tr>
        <w:trPr>
          <w:trHeight w:val="283" w:hRule="atLeast"/>
        </w:trPr>
        <w:tc>
          <w:tcPr>
            <w:tcW w:w="3871" w:type="dxa"/>
            <w:vAlign w:val="top"/>
            <w:tcBorders>
              <w:bottom w:val="single" w:color="BCBDC0" w:sz="2" w:space="0"/>
              <w:top w:val="single" w:color="BCBDC0" w:sz="2" w:space="0"/>
              <w:left w:val="single" w:color="FFFFFF" w:sz="2" w:space="0"/>
            </w:tcBorders>
          </w:tcPr>
          <w:p>
            <w:pPr>
              <w:ind w:left="86"/>
              <w:spacing w:before="37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Knot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pushing</w:t>
            </w:r>
          </w:p>
        </w:tc>
        <w:tc>
          <w:tcPr>
            <w:tcW w:w="130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93"/>
              <w:spacing w:before="32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99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173"/>
              <w:spacing w:before="32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418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243"/>
              <w:spacing w:before="32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134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165"/>
              <w:spacing w:before="32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526" w:type="dxa"/>
            <w:vAlign w:val="top"/>
            <w:tcBorders>
              <w:bottom w:val="single" w:color="BCBDC0" w:sz="2" w:space="0"/>
              <w:top w:val="single" w:color="BCBDC0" w:sz="2" w:space="0"/>
              <w:right w:val="single" w:color="FFFFFF" w:sz="2" w:space="0"/>
            </w:tcBorders>
          </w:tcPr>
          <w:p>
            <w:pPr>
              <w:ind w:left="171"/>
              <w:spacing w:before="32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</w:tr>
      <w:tr>
        <w:trPr>
          <w:trHeight w:val="283" w:hRule="atLeast"/>
        </w:trPr>
        <w:tc>
          <w:tcPr>
            <w:tcW w:w="3871" w:type="dxa"/>
            <w:vAlign w:val="top"/>
            <w:tcBorders>
              <w:bottom w:val="single" w:color="BCBDC0" w:sz="2" w:space="0"/>
              <w:top w:val="single" w:color="BCBDC0" w:sz="2" w:space="0"/>
              <w:left w:val="single" w:color="FFFFFF" w:sz="2" w:space="0"/>
            </w:tcBorders>
          </w:tcPr>
          <w:p>
            <w:pPr>
              <w:ind w:left="74"/>
              <w:spacing w:before="38" w:line="24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Automated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knot fasteners for example, CorKnot</w:t>
            </w:r>
          </w:p>
        </w:tc>
        <w:tc>
          <w:tcPr>
            <w:tcW w:w="130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93"/>
              <w:spacing w:before="33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99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173"/>
              <w:spacing w:before="33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418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243"/>
              <w:spacing w:before="33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134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165"/>
              <w:spacing w:before="33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526" w:type="dxa"/>
            <w:vAlign w:val="top"/>
            <w:tcBorders>
              <w:bottom w:val="single" w:color="BCBDC0" w:sz="2" w:space="0"/>
              <w:top w:val="single" w:color="BCBDC0" w:sz="2" w:space="0"/>
              <w:right w:val="single" w:color="FFFFFF" w:sz="2" w:space="0"/>
            </w:tcBorders>
          </w:tcPr>
          <w:p>
            <w:pPr>
              <w:ind w:left="171"/>
              <w:spacing w:before="33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</w:tr>
      <w:tr>
        <w:trPr>
          <w:trHeight w:val="283" w:hRule="atLeast"/>
        </w:trPr>
        <w:tc>
          <w:tcPr>
            <w:tcW w:w="3871" w:type="dxa"/>
            <w:vAlign w:val="top"/>
            <w:tcBorders>
              <w:bottom w:val="single" w:color="BCBDC0" w:sz="2" w:space="0"/>
              <w:top w:val="single" w:color="BCBDC0" w:sz="2" w:space="0"/>
              <w:left w:val="single" w:color="FFFFFF" w:sz="2" w:space="0"/>
            </w:tcBorders>
          </w:tcPr>
          <w:p>
            <w:pPr>
              <w:ind w:left="86"/>
              <w:spacing w:before="39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Retrograde cardioplegia/venting via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internal jugular vein</w:t>
            </w:r>
          </w:p>
        </w:tc>
        <w:tc>
          <w:tcPr>
            <w:tcW w:w="130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93"/>
              <w:spacing w:before="33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99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173"/>
              <w:spacing w:before="33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418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4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165"/>
              <w:spacing w:before="33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526" w:type="dxa"/>
            <w:vAlign w:val="top"/>
            <w:tcBorders>
              <w:bottom w:val="single" w:color="BCBDC0" w:sz="2" w:space="0"/>
              <w:top w:val="single" w:color="BCBDC0" w:sz="2" w:space="0"/>
              <w:right w:val="single" w:color="FFFFFF" w:sz="2" w:space="0"/>
            </w:tcBorders>
          </w:tcPr>
          <w:p>
            <w:pPr>
              <w:ind w:left="171"/>
              <w:spacing w:before="33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</w:tr>
      <w:tr>
        <w:trPr>
          <w:trHeight w:val="283" w:hRule="atLeast"/>
        </w:trPr>
        <w:tc>
          <w:tcPr>
            <w:tcW w:w="3871" w:type="dxa"/>
            <w:vAlign w:val="top"/>
            <w:tcBorders>
              <w:bottom w:val="single" w:color="BCBDC0" w:sz="2" w:space="0"/>
              <w:top w:val="single" w:color="BCBDC0" w:sz="2" w:space="0"/>
              <w:left w:val="single" w:color="FFFFFF" w:sz="2" w:space="0"/>
            </w:tcBorders>
          </w:tcPr>
          <w:p>
            <w:pPr>
              <w:ind w:left="77"/>
              <w:spacing w:before="39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Thoracoscopic adjunct</w:t>
            </w:r>
          </w:p>
        </w:tc>
        <w:tc>
          <w:tcPr>
            <w:tcW w:w="130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93"/>
              <w:spacing w:before="34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99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8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4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165"/>
              <w:spacing w:before="34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526" w:type="dxa"/>
            <w:vAlign w:val="top"/>
            <w:tcBorders>
              <w:bottom w:val="single" w:color="BCBDC0" w:sz="2" w:space="0"/>
              <w:top w:val="single" w:color="BCBDC0" w:sz="2" w:space="0"/>
              <w:right w:val="single" w:color="FFFFFF" w:sz="2" w:space="0"/>
            </w:tcBorders>
          </w:tcPr>
          <w:p>
            <w:pPr>
              <w:ind w:left="171"/>
              <w:spacing w:before="34" w:line="21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</w:tr>
      <w:tr>
        <w:trPr>
          <w:trHeight w:val="303" w:hRule="atLeast"/>
        </w:trPr>
        <w:tc>
          <w:tcPr>
            <w:tcW w:w="3871" w:type="dxa"/>
            <w:vAlign w:val="top"/>
            <w:tcBorders>
              <w:bottom w:val="single" w:color="BCBDC0" w:sz="2" w:space="0"/>
              <w:top w:val="single" w:color="BCBDC0" w:sz="2" w:space="0"/>
              <w:left w:val="single" w:color="FFFFFF" w:sz="2" w:space="0"/>
            </w:tcBorders>
          </w:tcPr>
          <w:p>
            <w:pPr>
              <w:ind w:left="77"/>
              <w:spacing w:before="19" w:line="24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w w:val="96"/>
              </w:rPr>
              <w:t>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w w:val="96"/>
              </w:rPr>
              <w:t>use of sutureless 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w w:val="96"/>
              </w:rPr>
              <w:t>VR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w w:val="96"/>
              </w:rPr>
              <w:t>prostheses</w:t>
            </w:r>
          </w:p>
        </w:tc>
        <w:tc>
          <w:tcPr>
            <w:tcW w:w="130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93"/>
              <w:spacing w:before="14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99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173"/>
              <w:spacing w:before="14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418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243"/>
              <w:spacing w:before="14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134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ind w:left="165"/>
              <w:spacing w:before="14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  <w:tc>
          <w:tcPr>
            <w:tcW w:w="1526" w:type="dxa"/>
            <w:vAlign w:val="top"/>
            <w:tcBorders>
              <w:bottom w:val="single" w:color="BCBDC0" w:sz="2" w:space="0"/>
              <w:top w:val="single" w:color="BCBDC0" w:sz="2" w:space="0"/>
              <w:right w:val="single" w:color="FFFFFF" w:sz="2" w:space="0"/>
            </w:tcBorders>
          </w:tcPr>
          <w:p>
            <w:pPr>
              <w:ind w:left="171"/>
              <w:spacing w:before="14" w:line="21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position w:val="-1"/>
              </w:rPr>
              <w:t>√</w:t>
            </w:r>
          </w:p>
        </w:tc>
      </w:tr>
      <w:tr>
        <w:trPr>
          <w:trHeight w:val="351" w:hRule="atLeast"/>
        </w:trPr>
        <w:tc>
          <w:tcPr>
            <w:tcW w:w="10239" w:type="dxa"/>
            <w:vAlign w:val="top"/>
            <w:gridSpan w:val="6"/>
            <w:tcBorders>
              <w:bottom w:val="single" w:color="BCBDC0" w:sz="2" w:space="0"/>
              <w:top w:val="single" w:color="BCBDC0" w:sz="2" w:space="0"/>
              <w:left w:val="single" w:color="FFFFFF" w:sz="2" w:space="0"/>
              <w:right w:val="single" w:color="FFFFFF" w:sz="2" w:space="0"/>
            </w:tcBorders>
          </w:tcPr>
          <w:p>
            <w:pPr>
              <w:ind w:left="75"/>
              <w:spacing w:before="81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2"/>
              </w:rPr>
              <w:t>ART, anterior right thoracotomy; AVR, aortic valve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replacement.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25"/>
          <w:footerReference w:type="default" r:id="rId26"/>
          <w:pgSz w:w="11906" w:h="15875"/>
          <w:pgMar w:top="761" w:right="158" w:bottom="792" w:left="810" w:header="453" w:footer="487" w:gutter="0"/>
          <w:cols w:equalWidth="0" w:num="1">
            <w:col w:w="10938" w:space="0"/>
          </w:cols>
        </w:sectPr>
        <w:rPr/>
      </w:pPr>
    </w:p>
    <w:p>
      <w:pPr>
        <w:ind w:left="17" w:right="265"/>
        <w:spacing w:before="45" w:line="238" w:lineRule="auto"/>
        <w:tabs>
          <w:tab w:val="left" w:pos="195"/>
        </w:tabs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curve;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improvement in operati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ve times of 78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min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average,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addition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earlier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extubation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(p&lt;0.0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01), 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prolonged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ventilation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(p=0.012),  decreased  mean  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transfu-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(p=0.011)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shorter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hospital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(p=0.026)</w:t>
      </w:r>
      <w:hyperlink w:history="true" w:anchor="bookmark25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12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12"/>
            <w:position w:val="8"/>
          </w:rPr>
          <w:t>29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position w:val="8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Also,   using   specialised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 MIAVR   equipment   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conventional AVR 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may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useful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improving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navigating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curve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providing</w:t>
      </w:r>
    </w:p>
    <w:p>
      <w:pPr>
        <w:ind w:left="25"/>
        <w:spacing w:line="18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patients with safer 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(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6"/>
          </w:rPr>
          <w:t>t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5"/>
          </w:rPr>
          <w:t>able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5"/>
          </w:rPr>
          <w:t>1</w:t>
        </w:r>
      </w:hyperlink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)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5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24</w:t>
        </w:r>
      </w:hyperlink>
    </w:p>
    <w:p>
      <w:pPr>
        <w:ind w:left="25" w:right="250" w:firstLine="183"/>
        <w:spacing w:before="4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Surgical  mentorship  programmes  can 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organised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provision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  dedicated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fe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llowships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mentor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schemes,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uniqu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facilitated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via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specialist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societies,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British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Irish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Societ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Minimally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Invasive Cardiac 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and Society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Cardio-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thoracic Surgeons of Great Britain 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Ireland. 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allow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for targeted training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cardi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surgeons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promote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 development of MIS cardiac surgeons.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Industry part-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ners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play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role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supporting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proctors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 surgeons.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22"/>
        <w:spacing w:before="58" w:line="196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B9292E"/>
          <w:spacing w:val="-17"/>
          <w:w w:val="89"/>
        </w:rPr>
        <w:t>TECHNICAL</w:t>
      </w:r>
      <w:r>
        <w:rPr>
          <w:sz w:val="20"/>
          <w:szCs w:val="20"/>
          <w:b/>
          <w:bCs/>
          <w:color w:val="B9292E"/>
          <w:spacing w:val="-1"/>
        </w:rPr>
        <w:t xml:space="preserve"> </w:t>
      </w:r>
      <w:r>
        <w:rPr>
          <w:sz w:val="20"/>
          <w:szCs w:val="20"/>
          <w:b/>
          <w:bCs/>
          <w:color w:val="B9292E"/>
          <w:spacing w:val="-17"/>
          <w:w w:val="89"/>
        </w:rPr>
        <w:t>CHALLENGES TO</w:t>
      </w:r>
      <w:r>
        <w:rPr>
          <w:sz w:val="20"/>
          <w:szCs w:val="20"/>
          <w:b/>
          <w:bCs/>
          <w:color w:val="B9292E"/>
        </w:rPr>
        <w:t xml:space="preserve"> </w:t>
      </w:r>
      <w:r>
        <w:rPr>
          <w:sz w:val="20"/>
          <w:szCs w:val="20"/>
          <w:b/>
          <w:bCs/>
          <w:color w:val="B9292E"/>
          <w:spacing w:val="-17"/>
          <w:w w:val="89"/>
        </w:rPr>
        <w:t>OVERCO</w:t>
      </w:r>
      <w:r>
        <w:rPr>
          <w:sz w:val="20"/>
          <w:szCs w:val="20"/>
          <w:b/>
          <w:bCs/>
          <w:color w:val="B9292E"/>
          <w:spacing w:val="-18"/>
          <w:w w:val="89"/>
        </w:rPr>
        <w:t>ME</w:t>
      </w:r>
    </w:p>
    <w:p>
      <w:pPr>
        <w:pStyle w:val="BodyText"/>
        <w:ind w:left="31"/>
        <w:spacing w:before="5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5"/>
        </w:rPr>
        <w:t>Incision size</w:t>
      </w:r>
    </w:p>
    <w:p>
      <w:pPr>
        <w:ind w:left="15" w:right="251" w:firstLine="8"/>
        <w:spacing w:before="15" w:line="21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shorter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length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giv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impression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AoV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sitting deeper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within the chest</w:t>
      </w:r>
      <w:hyperlink w:history="true" w:anchor="bookmark27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6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30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15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 incision can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 length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1–2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optimise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expo-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sure</w:t>
      </w:r>
      <w:hyperlink w:history="true" w:anchor="bookmark27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7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30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16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 enhance exposure, surgeons have the option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 number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strategies including:</w:t>
      </w:r>
    </w:p>
    <w:p>
      <w:pPr>
        <w:ind w:left="38"/>
        <w:spacing w:before="4" w:line="236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  <w:position w:val="2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  <w:position w:val="2"/>
        </w:rPr>
        <w:t>Peripheral cannulatio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  <w:position w:val="2"/>
        </w:rPr>
        <w:t>n.</w:t>
      </w:r>
    </w:p>
    <w:p>
      <w:pPr>
        <w:ind w:left="28"/>
        <w:spacing w:before="4" w:line="236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  <w:position w:val="2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  <w:position w:val="2"/>
        </w:rPr>
        <w:t>Strategic placement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  <w:position w:val="2"/>
        </w:rPr>
        <w:t>pericardial 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2"/>
        </w:rPr>
        <w:t>utures.</w:t>
      </w:r>
    </w:p>
    <w:p>
      <w:pPr>
        <w:ind w:left="264" w:right="265" w:hanging="234"/>
        <w:spacing w:before="5" w:line="24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3.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 single-lumen endotracheal tube with posterior 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lung retraction is typically 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d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MIAVR.</w:t>
      </w:r>
    </w:p>
    <w:p>
      <w:pPr>
        <w:ind w:left="256" w:right="267" w:hanging="229"/>
        <w:spacing w:before="3" w:line="209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4.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double-lumen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endotracheal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tube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single-lung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ventilation</w:t>
      </w:r>
      <w:hyperlink w:history="true" w:anchor="bookmark27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1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15"/>
            <w:position w:val="7"/>
          </w:rPr>
          <w:t>30 31</w:t>
        </w:r>
      </w:hyperlink>
    </w:p>
    <w:p>
      <w:pPr>
        <w:ind w:left="17" w:right="267" w:firstLine="186"/>
        <w:spacing w:before="7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These strategies have the collective effect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tancing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visceral  obstructions,  increasing  the  intern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bookmarkStart w:name="bookmark28" w:id="3"/>
      <w:bookmarkEnd w:id="3"/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space and reducing the physical barri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ers 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field.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Usually,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soft-tissue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retra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ctor (Edwards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Lifesciences,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Irvine,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Calif,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Alexis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retractor,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applied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Medi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cal)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intro-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duced into the incision followed by a sm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all rigid retractor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with narrow blades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</w:t>
      </w:r>
      <w:hyperlink w:history="true" w:anchor="bookmark2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figure 2</w:t>
        </w:r>
      </w:hyperlink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). The 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ight internal thoracic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artery (RITA)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divided during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incisi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on,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669" w:firstLine="3"/>
        <w:spacing w:before="47" w:line="22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although there 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been sm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aller reports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RITA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sparing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techniques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described</w:t>
      </w:r>
      <w:hyperlink w:history="true" w:anchor="bookmark29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5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32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RITA-sacrificing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incisions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must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adequately ligate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d/or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cauterise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 vessels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 prevent 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complications.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spacing w:line="6940" w:lineRule="exact"/>
        <w:rPr/>
      </w:pPr>
      <w:r>
        <w:rPr>
          <w:position w:val="-138"/>
        </w:rPr>
        <w:drawing>
          <wp:inline distT="0" distB="0" distL="0" distR="0">
            <wp:extent cx="3134244" cy="440701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4244" cy="440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683" w:firstLine="6"/>
        <w:spacing w:before="59" w:line="251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B9292E"/>
        </w:rPr>
        <w:t>Figure 2    </w:t>
      </w:r>
      <w:r>
        <w:rPr>
          <w:sz w:val="18"/>
          <w:szCs w:val="18"/>
          <w:color w:val="231F20"/>
        </w:rPr>
        <w:t>Implanti</w:t>
      </w:r>
      <w:r>
        <w:rPr>
          <w:sz w:val="18"/>
          <w:szCs w:val="18"/>
          <w:color w:val="231F20"/>
          <w:spacing w:val="-1"/>
        </w:rPr>
        <w:t>ng the valve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prosthesis during ART access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aortic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valve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replacement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incision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intercostal   </w:t>
      </w:r>
      <w:r>
        <w:rPr>
          <w:sz w:val="18"/>
          <w:szCs w:val="18"/>
          <w:color w:val="231F20"/>
        </w:rPr>
        <w:t>space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soft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retractor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1" w:right="1059" w:firstLine="5"/>
        <w:spacing w:before="4" w:line="24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Surgical exposure during ART access. ART, anterior right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thoracotomy.</w:t>
      </w:r>
    </w:p>
    <w:p>
      <w:pPr>
        <w:spacing w:line="247" w:lineRule="auto"/>
        <w:sectPr>
          <w:type w:val="continuous"/>
          <w:pgSz w:w="11906" w:h="15875"/>
          <w:pgMar w:top="761" w:right="158" w:bottom="792" w:left="810" w:header="453" w:footer="487" w:gutter="0"/>
          <w:cols w:equalWidth="0" w:num="2">
            <w:col w:w="5226" w:space="100"/>
            <w:col w:w="5612" w:space="0"/>
          </w:cols>
        </w:sectPr>
        <w:rPr>
          <w:sz w:val="18"/>
          <w:szCs w:val="18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28"/>
          <w:footerReference w:type="default" r:id="rId29"/>
          <w:pgSz w:w="11906" w:h="15875"/>
          <w:pgMar w:top="770" w:right="158" w:bottom="792" w:left="810" w:header="410" w:footer="487" w:gutter="0"/>
          <w:cols w:equalWidth="0" w:num="1">
            <w:col w:w="10938" w:space="0"/>
          </w:cols>
        </w:sectPr>
        <w:rPr/>
      </w:pPr>
    </w:p>
    <w:p>
      <w:pPr>
        <w:pStyle w:val="BodyText"/>
        <w:ind w:left="26"/>
        <w:spacing w:before="47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7"/>
          <w:position w:val="2"/>
        </w:rPr>
        <w:t>Cannulation and cross-clamping</w:t>
      </w:r>
    </w:p>
    <w:p>
      <w:pPr>
        <w:ind w:left="25" w:right="222"/>
        <w:spacing w:before="16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Unlike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UHS,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peripheral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cannulation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necessary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rather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than  optional.  Usually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via  a  Seldinger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technique,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common femoral artery is cannulated,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tip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posi-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tioned within the external iliac artery,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avoiding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iliac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obstruction.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allow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antegrade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cannula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distal limb,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tourniquets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clamps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placed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femoral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artery.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concomitant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transoesophageal  echocardiography  to  ensu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correct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placement  of  the  venous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cannula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strongly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mended.</w:t>
      </w:r>
    </w:p>
    <w:p>
      <w:pPr>
        <w:ind w:left="23" w:right="239" w:firstLine="185"/>
        <w:spacing w:before="7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Cross-clamps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aortic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occlusion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usua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selected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profile,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Cygne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clamp  (Vitalitec,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Plymouth,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Massachusetts,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USA)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V.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Mueller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Cos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grove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Flex  (CareFusion,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Diego,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California,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USA).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introduced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separat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stab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precordium</w:t>
      </w:r>
      <w:hyperlink w:history="true" w:anchor="bookmark30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8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33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8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Chitwood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clamp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tertiary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centres,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curved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recently updated straight variety.</w:t>
      </w:r>
    </w:p>
    <w:p>
      <w:pPr>
        <w:ind w:left="24" w:right="239" w:firstLine="179"/>
        <w:spacing w:before="6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  technical  details  of  aortotomy,  prosth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etic  valve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implantation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aortotomy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closure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identical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UHS approach.</w:t>
      </w:r>
    </w:p>
    <w:p>
      <w:pPr>
        <w:pStyle w:val="BodyText"/>
        <w:ind w:left="29"/>
        <w:spacing w:before="280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20"/>
          <w:position w:val="2"/>
        </w:rPr>
        <w:t>Endoscopic mini-AVR</w:t>
      </w:r>
    </w:p>
    <w:p>
      <w:pPr>
        <w:ind w:left="17" w:right="237" w:firstLine="7"/>
        <w:spacing w:before="19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  thoracoscope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allow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better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visualisation of the valve leaflets, annulus</w:t>
      </w:r>
      <w:hyperlink w:history="true" w:anchor="bookmark31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34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6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 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ostium.</w:t>
      </w:r>
      <w:hyperlink w:history="true" w:anchor="bookmark32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35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7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reduces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space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suturing,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automated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suturing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device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circ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umvent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this  challenge.</w:t>
      </w:r>
      <w:hyperlink w:history="true" w:anchor="bookmark33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36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8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  addition,  the  placement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  three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retraction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stitches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lowest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aortic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valve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commissures, as well as stitches to open 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the aortic wall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help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prevent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thoracoscope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occluding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  <w:position w:val="-1"/>
        </w:rPr>
        <w:t>view.</w:t>
      </w:r>
      <w:hyperlink w:history="true" w:anchor="bookmark34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-3"/>
            <w:position w:val="7"/>
          </w:rPr>
          <w:t>37</w:t>
        </w:r>
      </w:hyperlink>
    </w:p>
    <w:p>
      <w:pPr>
        <w:pStyle w:val="BodyText"/>
        <w:ind w:left="30"/>
        <w:spacing w:before="240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6"/>
          <w:position w:val="2"/>
        </w:rPr>
        <w:t>Knot-tying</w:t>
      </w:r>
    </w:p>
    <w:p>
      <w:pPr>
        <w:ind w:left="25" w:right="239" w:hanging="1"/>
        <w:spacing w:before="16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use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knot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pusher  or  an  automate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  knotting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device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may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beneficial,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particularly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nary cusp and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generally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deeper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aortic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annulus.</w:t>
      </w:r>
      <w:hyperlink w:history="true" w:anchor="bookmark35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38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Moreover, Bouchot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7"/>
        </w:rPr>
        <w:t>et al</w:t>
      </w:r>
      <w:hyperlink w:history="true" w:anchor="bookmark36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39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7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noted that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utomated knotting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devices can reduce AoX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ime.</w:t>
      </w:r>
    </w:p>
    <w:p>
      <w:pPr>
        <w:ind w:left="21" w:right="236" w:firstLine="184"/>
        <w:spacing w:before="3" w:line="25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Hand  tying  is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course  possible,  although  cer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adaptations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facilitate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this,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including: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(1)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 numerous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peri-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cardial stay sutures to the skin edg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es, decreasing antero-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posterior distance and;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(2)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pushing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of the Ao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V towards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‘continuous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positive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end-expiratory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pressure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of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left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lung’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cardiopulmonary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(CPB).</w:t>
      </w:r>
    </w:p>
    <w:p>
      <w:pPr>
        <w:pStyle w:val="BodyText"/>
        <w:ind w:left="20"/>
        <w:spacing w:before="281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6"/>
          <w:position w:val="2"/>
        </w:rPr>
        <w:t>Automated knot-tying device</w:t>
      </w:r>
    </w:p>
    <w:p>
      <w:pPr>
        <w:ind w:left="23" w:right="239" w:hanging="8"/>
        <w:spacing w:before="14" w:line="253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Automated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devices  (such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Cor-Kno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System  (LSI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Solutions, New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York, USA)) have been shown to improve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efficacy 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facilitate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aortic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annulus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suturing.</w:t>
      </w:r>
      <w:hyperlink w:history="true" w:anchor="bookmark33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36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11"/>
            <w:position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40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11"/>
            <w:position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41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technica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challenges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knot-tying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restricted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spaces,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mitigating variations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complex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anatomy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reducing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AoX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CPB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times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position w:val="-1"/>
        </w:rPr>
        <w:t>.</w:t>
      </w:r>
      <w:hyperlink w:history="true" w:anchor="bookmark37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12"/>
            <w:position w:val="7"/>
          </w:rPr>
          <w:t>40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"/>
        <w:spacing w:before="46" w:line="237" w:lineRule="exact"/>
        <w:outlineLvl w:val="2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-935108</wp:posOffset>
                </wp:positionH>
                <wp:positionV relativeFrom="paragraph">
                  <wp:posOffset>4388484</wp:posOffset>
                </wp:positionV>
                <wp:extent cx="8876665" cy="18161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-935108" y="4388484"/>
                          <a:ext cx="887666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Open</w:t>
                            </w:r>
                            <w:r>
                              <w:rPr>
                                <w:sz w:val="18"/>
                                <w:szCs w:val="18"/>
                                <w:spacing w:val="2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Heart: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10.1136/open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hrt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002194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31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6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openheart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7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-73.6306pt;margin-top:345.55pt;mso-position-vertical-relative:text;mso-position-horizontal-relative:text;width:698.95pt;height:14.3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Open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Heart: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20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10.1136/open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hrt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002194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31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6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openheart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20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b/>
          <w:bCs/>
          <w:color w:val="231F20"/>
          <w:spacing w:val="-17"/>
          <w:position w:val="2"/>
        </w:rPr>
        <w:t>Sutureless or rapid deployment valves</w:t>
      </w:r>
    </w:p>
    <w:p>
      <w:pPr>
        <w:ind w:left="27" w:right="671" w:firstLine="8"/>
        <w:spacing w:before="13" w:line="23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RDV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augment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MIAVR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edures  by  reducing  opera-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times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conventional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valves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elim-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inating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need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suturing/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tying</w:t>
      </w:r>
      <w:hyperlink w:history="true" w:anchor="bookmark12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9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9"/>
            <w:position w:val="8"/>
          </w:rPr>
          <w:t>16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comparing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RDV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versus conventional sutured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valves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via the same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approach,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Gilmanov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6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6"/>
        </w:rPr>
        <w:t>al</w:t>
      </w:r>
      <w:hyperlink w:history="true" w:anchor="bookmark38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42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11"/>
          <w:w w:val="101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reduction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times: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CPB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30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RDV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>(p&lt;0.0001)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AoX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decreased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32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(p&lt;0.0001).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Assisted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ventilation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shorter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RDV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>(p=0.001).</w:t>
      </w:r>
    </w:p>
    <w:p>
      <w:pPr>
        <w:ind w:left="35" w:right="665" w:firstLine="180"/>
        <w:spacing w:before="5" w:line="24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addition,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RDV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MIAVR 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minimal  effects  of  a  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curve</w:t>
      </w:r>
      <w:hyperlink w:history="true" w:anchor="bookmark39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43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6"/>
          <w:position w:val="8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or  without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curve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altogether.</w:t>
      </w:r>
      <w:hyperlink w:history="true" w:anchor="bookmark23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12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2"/>
            <w:position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24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2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sthesis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misalignment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mild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residual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regurgitati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often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accepted.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implementation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rigid  protocols  have  reduced  the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occurrence  of  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outcomes</w:t>
      </w:r>
      <w:hyperlink w:history="true" w:anchor="bookmark39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43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7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curve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RDV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more appropriately.</w:t>
      </w:r>
    </w:p>
    <w:p>
      <w:pPr>
        <w:pStyle w:val="BodyText"/>
        <w:spacing w:line="455" w:lineRule="auto"/>
        <w:rPr>
          <w:sz w:val="21"/>
        </w:rPr>
      </w:pPr>
      <w:r/>
    </w:p>
    <w:p>
      <w:pPr>
        <w:pStyle w:val="BodyText"/>
        <w:ind w:left="41"/>
        <w:spacing w:before="57" w:line="196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B9292E"/>
          <w:spacing w:val="-21"/>
          <w:w w:val="97"/>
        </w:rPr>
        <w:t>IMPLEMENTING THE</w:t>
      </w:r>
      <w:r>
        <w:rPr>
          <w:sz w:val="20"/>
          <w:szCs w:val="20"/>
          <w:b/>
          <w:bCs/>
          <w:color w:val="B9292E"/>
          <w:spacing w:val="4"/>
        </w:rPr>
        <w:t xml:space="preserve"> </w:t>
      </w:r>
      <w:r>
        <w:rPr>
          <w:sz w:val="20"/>
          <w:szCs w:val="20"/>
          <w:b/>
          <w:bCs/>
          <w:color w:val="B9292E"/>
          <w:spacing w:val="-21"/>
          <w:w w:val="97"/>
        </w:rPr>
        <w:t>INITIAL CASE</w:t>
      </w:r>
      <w:r>
        <w:rPr>
          <w:sz w:val="20"/>
          <w:szCs w:val="20"/>
          <w:b/>
          <w:bCs/>
          <w:color w:val="B9292E"/>
          <w:spacing w:val="-22"/>
          <w:w w:val="97"/>
        </w:rPr>
        <w:t>S</w:t>
      </w:r>
    </w:p>
    <w:p>
      <w:pPr>
        <w:pStyle w:val="BodyText"/>
        <w:ind w:left="40"/>
        <w:spacing w:before="5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6"/>
          <w:position w:val="2"/>
        </w:rPr>
        <w:t>Early engagement with hosp</w:t>
      </w:r>
      <w:r>
        <w:rPr>
          <w:sz w:val="20"/>
          <w:szCs w:val="20"/>
          <w:b/>
          <w:bCs/>
          <w:color w:val="231F20"/>
          <w:spacing w:val="-17"/>
          <w:position w:val="2"/>
        </w:rPr>
        <w:t>itals and</w:t>
      </w:r>
      <w:r>
        <w:rPr>
          <w:sz w:val="20"/>
          <w:szCs w:val="20"/>
          <w:b/>
          <w:bCs/>
          <w:color w:val="231F20"/>
          <w:spacing w:val="1"/>
          <w:position w:val="2"/>
        </w:rPr>
        <w:t xml:space="preserve"> </w:t>
      </w:r>
      <w:r>
        <w:rPr>
          <w:sz w:val="20"/>
          <w:szCs w:val="20"/>
          <w:b/>
          <w:bCs/>
          <w:color w:val="231F20"/>
          <w:spacing w:val="-17"/>
          <w:position w:val="2"/>
        </w:rPr>
        <w:t>patients</w:t>
      </w:r>
    </w:p>
    <w:p>
      <w:pPr>
        <w:ind w:left="33" w:right="671" w:firstLine="2"/>
        <w:spacing w:before="12" w:line="241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Prior to the impleme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ntation of the programme,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hospital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governance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committee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approval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necessa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appli-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process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involves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providing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the procedure, possible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clinical indications,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evi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dence-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data,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expected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procedural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your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hospital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and support from both perform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ing colleagues and 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colleagues.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Furthermore,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proctor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experience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novel procedure should be stated</w:t>
      </w:r>
      <w:hyperlink w:history="true" w:anchor="bookmark21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8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25</w:t>
        </w:r>
      </w:hyperlink>
    </w:p>
    <w:p>
      <w:pPr>
        <w:ind w:left="33" w:right="671" w:firstLine="172"/>
        <w:spacing w:before="3" w:line="23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Written material to inform patients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alteration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surgical technique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vital: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will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feel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involved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decision-making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ess</w:t>
      </w:r>
      <w:hyperlink w:history="true" w:anchor="bookmark40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5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44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5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Contin-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uous quality improvement 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regular audits will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significant impor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tance, thus improving outcomes.</w:t>
      </w:r>
    </w:p>
    <w:p>
      <w:pPr>
        <w:ind w:right="671" w:firstLine="214"/>
        <w:spacing w:before="6" w:line="25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overall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nomic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cost  benefit   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enhanced patient recovery 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also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emphasised,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justifying the initial costs incurred by training the 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team.</w:t>
      </w:r>
    </w:p>
    <w:p>
      <w:pPr>
        <w:pStyle w:val="BodyText"/>
        <w:ind w:left="34"/>
        <w:spacing w:before="223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4"/>
          <w:position w:val="2"/>
        </w:rPr>
        <w:t>Selecting the initial ca</w:t>
      </w:r>
      <w:r>
        <w:rPr>
          <w:sz w:val="20"/>
          <w:szCs w:val="20"/>
          <w:b/>
          <w:bCs/>
          <w:color w:val="231F20"/>
          <w:spacing w:val="-15"/>
          <w:position w:val="2"/>
        </w:rPr>
        <w:t>ses</w:t>
      </w:r>
    </w:p>
    <w:p>
      <w:pPr>
        <w:ind w:left="25" w:right="669" w:firstLine="9"/>
        <w:spacing w:before="13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selection 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stages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curve is vital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</w:t>
      </w:r>
      <w:hyperlink w:history="true" w:anchor="bookmark4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Box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</w:t>
        </w:r>
      </w:hyperlink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). It is import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note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that 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safety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above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else 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offering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of surgery.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such,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offered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gold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standard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sternotomy approach as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viable and safe alternative until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it is certain that minimal harm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will arise from performing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 ART approach safely.</w:t>
      </w:r>
    </w:p>
    <w:p>
      <w:pPr>
        <w:ind w:left="27" w:right="671" w:firstLine="189"/>
        <w:spacing w:before="2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suggested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period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consist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45–50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cases   in  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lacking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comorbidities,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actual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would benefit the mos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</w:t>
      </w:r>
      <w:hyperlink w:history="true" w:anchor="bookmark4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table 2</w:t>
        </w:r>
      </w:hyperlink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). In addition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avoiding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procedural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contraindications,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should also avoid the following classes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patients:</w:t>
      </w:r>
    </w:p>
    <w:p>
      <w:pPr>
        <w:pStyle w:val="BodyText"/>
        <w:ind w:left="52"/>
        <w:spacing w:before="5" w:line="23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color w:val="B9292E"/>
          <w:spacing w:val="-1"/>
          <w:position w:val="2"/>
        </w:rPr>
        <w:t>►</w:t>
      </w:r>
      <w:r>
        <w:rPr>
          <w:color w:val="B9292E"/>
          <w:spacing w:val="4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2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2"/>
        </w:rPr>
        <w:t>&gt;75.</w:t>
      </w:r>
    </w:p>
    <w:p>
      <w:pPr>
        <w:pStyle w:val="BodyText"/>
        <w:ind w:left="52"/>
        <w:spacing w:before="5" w:line="23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color w:val="B9292E"/>
          <w:spacing w:val="17"/>
          <w:position w:val="2"/>
        </w:rPr>
        <w:t>►</w:t>
      </w:r>
      <w:r>
        <w:rPr>
          <w:color w:val="B9292E"/>
          <w:spacing w:val="8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Morbidly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obese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position w:val="2"/>
        </w:rPr>
        <w:t>.</w:t>
      </w:r>
    </w:p>
    <w:p>
      <w:pPr>
        <w:pStyle w:val="BodyText"/>
        <w:ind w:left="52"/>
        <w:spacing w:before="5" w:line="23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color w:val="B9292E"/>
          <w:spacing w:val="6"/>
        </w:rPr>
        <w:t>►</w:t>
      </w:r>
      <w:r>
        <w:rPr>
          <w:color w:val="B9292E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Current smokers.</w:t>
      </w:r>
    </w:p>
    <w:p>
      <w:pPr>
        <w:spacing w:line="235" w:lineRule="exact"/>
        <w:sectPr>
          <w:type w:val="continuous"/>
          <w:pgSz w:w="11906" w:h="15875"/>
          <w:pgMar w:top="770" w:right="158" w:bottom="792" w:left="810" w:header="410" w:footer="487" w:gutter="0"/>
          <w:cols w:equalWidth="0" w:num="2">
            <w:col w:w="5198" w:space="100"/>
            <w:col w:w="564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3" w:lineRule="exact"/>
        <w:rPr/>
      </w:pPr>
      <w:r/>
    </w:p>
    <w:p>
      <w:pPr>
        <w:spacing w:line="183" w:lineRule="exact"/>
        <w:sectPr>
          <w:headerReference w:type="default" r:id="rId30"/>
          <w:footerReference w:type="default" r:id="rId31"/>
          <w:pgSz w:w="11906" w:h="15875"/>
          <w:pgMar w:top="761" w:right="158" w:bottom="792" w:left="810" w:header="453" w:footer="487" w:gutter="0"/>
          <w:cols w:equalWidth="0" w:num="1">
            <w:col w:w="10938" w:space="0"/>
          </w:cols>
        </w:sectPr>
        <w:rPr/>
      </w:pPr>
    </w:p>
    <w:p>
      <w:pPr>
        <w:pStyle w:val="BodyText"/>
        <w:ind w:firstLine="20"/>
        <w:spacing w:before="44" w:line="640" w:lineRule="exact"/>
        <w:rPr/>
      </w:pPr>
      <w:r>
        <w:rPr>
          <w:position w:val="-12"/>
        </w:rPr>
        <w:pict>
          <v:shape id="_x0000_s58" style="mso-position-vertical-relative:line;mso-position-horizontal-relative:char;width:246.8pt;height:32pt;" fillcolor="#B9292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0" w:right="643" w:firstLine="2"/>
                    <w:spacing w:before="81" w:line="251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-16"/>
                    </w:rPr>
                    <w:t>Box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-16"/>
                    </w:rPr>
                    <w:t>1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6"/>
                    </w:rPr>
                    <w:t>Summary of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6"/>
                    </w:rPr>
                    <w:t>recommendations for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6"/>
                    </w:rPr>
                    <w:t>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7"/>
                    </w:rPr>
                    <w:t>ortic valve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</w:rPr>
                    <w:t xml:space="preserve">   </w:t>
                  </w:r>
                  <w:bookmarkStart w:name="bookmark41" w:id="4"/>
                  <w:bookmarkEnd w:id="4"/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5"/>
                    </w:rPr>
                    <w:t>replacement via the anterior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5"/>
                    </w:rPr>
                    <w:t>right thoracotomy appro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6"/>
                    </w:rPr>
                    <w:t>ach</w:t>
                  </w:r>
                </w:p>
              </w:txbxContent>
            </v:textbox>
          </v:shape>
        </w:pict>
      </w:r>
    </w:p>
    <w:p>
      <w:pPr>
        <w:pStyle w:val="BodyText"/>
        <w:ind w:firstLine="20"/>
        <w:spacing w:before="54" w:line="6569" w:lineRule="exact"/>
        <w:rPr/>
      </w:pPr>
      <w:r>
        <w:rPr>
          <w:position w:val="-131"/>
        </w:rPr>
        <w:pict>
          <v:shape id="_x0000_s60" style="mso-position-vertical-relative:line;mso-position-horizontal-relative:char;width:246.8pt;height:328.45pt;" fillcolor="#E2B3A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0"/>
                    <w:spacing w:before="80" w:line="220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3"/>
                    </w:rPr>
                    <w:t>Patient selection</w:t>
                  </w:r>
                </w:p>
                <w:p>
                  <w:pPr>
                    <w:ind w:left="364" w:right="119" w:hanging="232"/>
                    <w:spacing w:line="24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1.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Patients with clear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indication 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isolated surg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ical AVR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may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be con-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sidered 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MIAVR via ART with comparable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7"/>
                    </w:rPr>
                    <w:t xml:space="preserve"> outcomes 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7"/>
                    </w:rPr>
                    <w:t>MS.</w:t>
                  </w:r>
                </w:p>
                <w:p>
                  <w:pPr>
                    <w:ind w:left="361" w:right="119" w:hanging="234"/>
                    <w:spacing w:before="10" w:line="25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2.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who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had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previous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cardiac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surgery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require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  <w:w w:val="99"/>
                    </w:rPr>
                    <w:t>inter-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vention on the aortic valve can be considered 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MIAVR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via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approach.</w:t>
                  </w:r>
                </w:p>
                <w:p>
                  <w:pPr>
                    <w:ind w:left="364" w:right="119" w:hanging="237"/>
                    <w:spacing w:before="10" w:line="25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3.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the  initial  stages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of  implementing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AVR,  lo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w-risk  patients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should be selected who have a lower risk of complications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(younger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patients, non-smokers, low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BMI).</w:t>
                  </w:r>
                </w:p>
                <w:p>
                  <w:pPr>
                    <w:ind w:left="361" w:right="119" w:hanging="236"/>
                    <w:spacing w:before="13" w:line="25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4.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Preoperative cross-sectional 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imaging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initial stages sho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uld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be recommended for all cases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to ensure ease of access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the aortic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3"/>
                    </w:rPr>
                    <w:t>valve and select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3"/>
                    </w:rPr>
                    <w:t>intercostal space 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or approach</w:t>
                  </w:r>
                </w:p>
                <w:p>
                  <w:pPr>
                    <w:ind w:left="128"/>
                    <w:spacing w:before="11" w:line="23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  <w:w w:val="99"/>
                    </w:rPr>
                    <w:t>Cardiopulmonary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  <w:w w:val="99"/>
                    </w:rPr>
                    <w:t>bypass</w:t>
                  </w:r>
                </w:p>
                <w:p>
                  <w:pPr>
                    <w:ind w:left="127"/>
                    <w:spacing w:before="14" w:line="23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5.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Aortic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cross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clamping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should be performed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with a low-profile clamp.</w:t>
                  </w:r>
                </w:p>
                <w:p>
                  <w:pPr>
                    <w:ind w:left="364" w:right="119" w:hanging="238"/>
                    <w:spacing w:before="14" w:line="24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6.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Femoral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arterial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direct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aortic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cannulation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are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both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acceptable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strategies 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institute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CPB.</w:t>
                  </w:r>
                </w:p>
                <w:p>
                  <w:pPr>
                    <w:ind w:left="365" w:right="120" w:hanging="239"/>
                    <w:spacing w:before="14" w:line="24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7.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The use 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TOE guidance for arterial and venous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cannula positioning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during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institution 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CPB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highly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recommended.</w:t>
                  </w:r>
                </w:p>
                <w:p>
                  <w:pPr>
                    <w:ind w:left="125"/>
                    <w:spacing w:before="51" w:line="19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0"/>
                      <w:w w:val="95"/>
                    </w:rPr>
                    <w:t>Staff/governance</w:t>
                  </w:r>
                </w:p>
                <w:p>
                  <w:pPr>
                    <w:ind w:left="479" w:right="120" w:hanging="233"/>
                    <w:spacing w:before="19" w:line="24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8.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use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simulation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surgical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team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prior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conduc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ting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the first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live case of AVR via 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highly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6"/>
                    </w:rPr>
                    <w:t>recommended.</w:t>
                  </w:r>
                </w:p>
                <w:p>
                  <w:pPr>
                    <w:ind w:left="489" w:right="119" w:hanging="243"/>
                    <w:spacing w:before="14" w:line="24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3"/>
                    </w:rPr>
                    <w:t>9.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3"/>
                    </w:rPr>
                    <w:t>implementation of a ‘dry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3"/>
                    </w:rPr>
                    <w:t>run’ in the operating room us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ing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relevant equipment and 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taff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recommended.</w:t>
                  </w:r>
                </w:p>
                <w:p>
                  <w:pPr>
                    <w:ind w:left="496" w:right="120" w:hanging="332"/>
                    <w:spacing w:before="12" w:line="24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10.   Regular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audit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initial 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cases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at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4"/>
                    </w:rPr>
                    <w:t>centre,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 xml:space="preserve"> followed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by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5"/>
                    </w:rPr>
                    <w:t>sub-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7"/>
                    </w:rPr>
                    <w:t>sequent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7"/>
                    </w:rPr>
                    <w:t>ART cases, 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7"/>
                    </w:rPr>
                    <w:t>highly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7"/>
                    </w:rPr>
                    <w:t>recommended.</w:t>
                  </w:r>
                </w:p>
                <w:p>
                  <w:pPr>
                    <w:ind w:left="118"/>
                    <w:spacing w:before="134" w:line="23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>ART, anterior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>right thoracotomy; AS, aortic stenosis; AVR, aortic valve</w:t>
                  </w:r>
                </w:p>
                <w:p>
                  <w:pPr>
                    <w:ind w:left="129" w:right="376" w:hanging="1"/>
                    <w:spacing w:before="16" w:line="25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6"/>
                    </w:rPr>
                    <w:t>replacement;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6"/>
                    </w:rPr>
                    <w:t>BMI, body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6"/>
                    </w:rPr>
                    <w:t>mass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6"/>
                    </w:rPr>
                    <w:t>index;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6"/>
                    </w:rPr>
                    <w:t>CPB, cardiopulmonary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6"/>
                    </w:rPr>
                    <w:t>bypass;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6"/>
                    </w:rPr>
                    <w:t>MIAVR,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5"/>
                    </w:rPr>
                    <w:t>minimally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5"/>
                    </w:rPr>
                    <w:t>invasive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5"/>
                    </w:rPr>
                    <w:t>AVR;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5"/>
                    </w:rPr>
                    <w:t>MS, median sternotomy; TOE, transoesophageal</w:t>
                  </w:r>
                </w:p>
                <w:p>
                  <w:pPr>
                    <w:ind w:left="125"/>
                    <w:spacing w:before="17" w:line="23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4"/>
                    </w:rPr>
                    <w:t>echocardiography.</w:t>
                  </w:r>
                </w:p>
              </w:txbxContent>
            </v:textbox>
          </v:shape>
        </w:pic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firstLine="18"/>
        <w:spacing w:line="5862" w:lineRule="exact"/>
        <w:rPr/>
      </w:pPr>
      <w:r>
        <w:rPr>
          <w:position w:val="-117"/>
        </w:rPr>
        <w:pict>
          <v:group id="_x0000_s62" style="mso-position-vertical-relative:line;mso-position-horizontal-relative:char;width:246.95pt;height:293.1pt;" filled="false" stroked="false" coordsize="4938,5862" coordorigin="0,0">
            <v:rect id="_x0000_s64" style="position:absolute;left:1;top:11;width:4936;height:5850;" fillcolor="#F2F3F4" filled="true" stroked="false"/>
            <v:shape id="_x0000_s66" style="position:absolute;left:-20;top:54;width:4978;height:58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3"/>
                      <w:spacing w:before="20" w:line="214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B9292E"/>
                        <w:spacing w:val="-1"/>
                      </w:rPr>
                      <w:t>Table 2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>Indications for the use of ART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>and the</w:t>
                    </w:r>
                  </w:p>
                  <w:p>
                    <w:pPr>
                      <w:ind w:left="107"/>
                      <w:spacing w:before="9" w:line="210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"/>
                      </w:rPr>
                      <w:t>contraindications</w:t>
                    </w:r>
                  </w:p>
                  <w:p>
                    <w:pPr>
                      <w:spacing w:line="41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933" w:type="dxa"/>
                      <w:tblInd w:w="22" w:type="dxa"/>
                      <w:tblLayout w:type="fixed"/>
                      <w:tblBorders>
                        <w:top w:val="single" w:color="BCBDC0" w:sz="2" w:space="0"/>
                        <w:left w:val="single" w:color="BCBDC0" w:sz="2" w:space="0"/>
                        <w:bottom w:val="single" w:color="BCBDC0" w:sz="2" w:space="0"/>
                        <w:right w:val="single" w:color="BCBDC0" w:sz="2" w:space="0"/>
                        <w:insideH w:val="single" w:color="BCBDC0" w:sz="2" w:space="0"/>
                        <w:insideV w:val="single" w:color="BCBDC0" w:sz="2" w:space="0"/>
                      </w:tblBorders>
                    </w:tblPr>
                    <w:tblGrid>
                      <w:gridCol w:w="2205"/>
                      <w:gridCol w:w="2728"/>
                    </w:tblGrid>
                    <w:tr>
                      <w:trPr>
                        <w:trHeight w:val="283" w:hRule="atLeast"/>
                      </w:trPr>
                      <w:tc>
                        <w:tcPr>
                          <w:shd w:val="clear" w:fill="D1D2D4"/>
                          <w:tcW w:w="2205" w:type="dxa"/>
                          <w:vAlign w:val="top"/>
                          <w:tcBorders>
                            <w:left w:val="single" w:color="FFFFFF" w:sz="2" w:space="0"/>
                            <w:right w:val="nil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88"/>
                            <w:spacing w:before="28" w:line="214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bookmarkStart w:name="bookmark42" w:id="5"/>
                          <w:bookmarkEnd w:id="5"/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231F20"/>
                              <w:spacing w:val="-2"/>
                            </w:rPr>
                            <w:t>Indications</w:t>
                          </w:r>
                        </w:p>
                      </w:tc>
                      <w:tc>
                        <w:tcPr>
                          <w:shd w:val="clear" w:fill="D1D2D4"/>
                          <w:tcW w:w="2728" w:type="dxa"/>
                          <w:vAlign w:val="top"/>
                          <w:tcBorders>
                            <w:right w:val="single" w:color="FFFFFF" w:sz="2" w:space="0"/>
                            <w:left w:val="nil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00"/>
                            <w:spacing w:before="71" w:line="19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231F20"/>
                              <w:spacing w:val="-1"/>
                            </w:rPr>
                            <w:t>Contraindications</w:t>
                          </w:r>
                        </w:p>
                      </w:tc>
                    </w:tr>
                    <w:tr>
                      <w:trPr>
                        <w:trHeight w:val="732" w:hRule="atLeast"/>
                      </w:trPr>
                      <w:tc>
                        <w:tcPr>
                          <w:tcW w:w="2205" w:type="dxa"/>
                          <w:vAlign w:val="top"/>
                          <w:tcBorders>
                            <w:left w:val="single" w:color="FFFFFF" w:sz="2" w:space="0"/>
                            <w:right w:val="nil"/>
                            <w:top w:val="single" w:color="231F20" w:sz="4" w:space="0"/>
                          </w:tcBorders>
                        </w:tcPr>
                        <w:p>
                          <w:pPr>
                            <w:ind w:left="76" w:right="577" w:firstLine="10"/>
                            <w:spacing w:before="75" w:line="247" w:lineRule="auto"/>
                            <w:jc w:val="both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Established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indication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for surgical aortic valve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replacement</w:t>
                          </w:r>
                        </w:p>
                      </w:tc>
                      <w:tc>
                        <w:tcPr>
                          <w:tcW w:w="2728" w:type="dxa"/>
                          <w:vAlign w:val="top"/>
                          <w:tcBorders>
                            <w:right w:val="single" w:color="FFFFFF" w:sz="2" w:space="0"/>
                            <w:left w:val="nil"/>
                            <w:top w:val="single" w:color="231F20" w:sz="4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715" w:hRule="atLeast"/>
                      </w:trPr>
                      <w:tc>
                        <w:tcPr>
                          <w:tcW w:w="2205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6" w:right="274"/>
                            <w:spacing w:before="37" w:line="26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Low-risk patients: age &lt;70,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Euroscore &lt;3%</w:t>
                          </w:r>
                        </w:p>
                      </w:tc>
                      <w:tc>
                        <w:tcPr>
                          <w:tcW w:w="2728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104" w:right="318"/>
                            <w:spacing w:before="36" w:line="24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9"/>
                            </w:rPr>
                            <w:t>High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9"/>
                            </w:rPr>
                            <w:t>risk: EuroSCORE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9"/>
                            </w:rPr>
                            <w:t>&gt;5, age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9"/>
                            </w:rPr>
                            <w:t>&gt;75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Morbidly obese</w:t>
                          </w:r>
                        </w:p>
                        <w:p>
                          <w:pPr>
                            <w:ind w:left="102"/>
                            <w:spacing w:before="9" w:line="236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  <w:position w:val="1"/>
                            </w:rPr>
                            <w:t>Current smokers</w:t>
                          </w:r>
                        </w:p>
                      </w:tc>
                    </w:tr>
                    <w:tr>
                      <w:trPr>
                        <w:trHeight w:val="930" w:hRule="atLeast"/>
                      </w:trPr>
                      <w:tc>
                        <w:tcPr>
                          <w:tcW w:w="2205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6"/>
                            <w:spacing w:before="37" w:line="239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8"/>
                            </w:rPr>
                            <w:t>Favourable anatomy on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8"/>
                            </w:rPr>
                            <w:t>CT:</w:t>
                          </w:r>
                        </w:p>
                        <w:p>
                          <w:pPr>
                            <w:ind w:left="81" w:right="87" w:firstLine="3"/>
                            <w:spacing w:before="8" w:line="247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&gt;50% of ascending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aorta to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right of sternum, aorta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&lt;16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cm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away from chest wall</w:t>
                          </w:r>
                        </w:p>
                      </w:tc>
                      <w:tc>
                        <w:tcPr>
                          <w:tcW w:w="2728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99" w:right="159" w:firstLine="3"/>
                            <w:spacing w:before="37" w:line="24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7"/>
                            </w:rPr>
                            <w:t>Unfavourable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7"/>
                            </w:rPr>
                            <w:t>CT anatomy: ascending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aorta &gt;16 cm away from chest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wall</w:t>
                          </w:r>
                        </w:p>
                      </w:tc>
                    </w:tr>
                    <w:tr>
                      <w:trPr>
                        <w:trHeight w:val="715" w:hRule="atLeast"/>
                      </w:trPr>
                      <w:tc>
                        <w:tcPr>
                          <w:tcW w:w="2205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0" w:right="201" w:firstLine="5"/>
                            <w:spacing w:before="39" w:line="24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</w:rPr>
                            <w:t>Favourable surface anatomy: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slim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patient,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accessible</w:t>
                          </w:r>
                        </w:p>
                        <w:p>
                          <w:pPr>
                            <w:ind w:left="87"/>
                            <w:spacing w:before="7" w:line="24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intercostal spaces</w:t>
                          </w:r>
                        </w:p>
                      </w:tc>
                      <w:tc>
                        <w:tcPr>
                          <w:tcW w:w="2728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102" w:right="126"/>
                            <w:spacing w:before="39" w:line="24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</w:rPr>
                            <w:t>Unfavourable surface anatomy: obese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patients</w:t>
                          </w:r>
                        </w:p>
                      </w:tc>
                    </w:tr>
                    <w:tr>
                      <w:trPr>
                        <w:trHeight w:val="735" w:hRule="atLeast"/>
                      </w:trPr>
                      <w:tc>
                        <w:tcPr>
                          <w:tcW w:w="2205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728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101" w:right="313" w:hanging="2"/>
                            <w:spacing w:before="19" w:line="24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Severe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peripheral vascula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</w:rPr>
                            <w:t>r disease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(precluding the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use of distal</w:t>
                          </w:r>
                        </w:p>
                        <w:p>
                          <w:pPr>
                            <w:ind w:left="99"/>
                            <w:spacing w:before="9" w:line="239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cannulation should this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be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required)</w:t>
                          </w:r>
                        </w:p>
                      </w:tc>
                    </w:tr>
                    <w:tr>
                      <w:trPr>
                        <w:trHeight w:val="1151" w:hRule="atLeast"/>
                      </w:trPr>
                      <w:tc>
                        <w:tcPr>
                          <w:tcW w:w="4933" w:type="dxa"/>
                          <w:vAlign w:val="top"/>
                          <w:gridSpan w:val="2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8"/>
                            <w:spacing w:before="81" w:line="187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Please note these are not absolute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contraindications.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Patients</w:t>
                          </w:r>
                        </w:p>
                        <w:p>
                          <w:pPr>
                            <w:ind w:left="79"/>
                            <w:spacing w:before="13" w:line="187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would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be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assessed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on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case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-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by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-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case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basis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.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ART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would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be</w:t>
                          </w:r>
                        </w:p>
                        <w:p>
                          <w:pPr>
                            <w:ind w:left="82" w:right="218"/>
                            <w:spacing w:before="13" w:line="252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offered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patients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based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on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overall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feasibility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surgery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the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expertise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surgeon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.</w:t>
                          </w:r>
                        </w:p>
                        <w:p>
                          <w:pPr>
                            <w:ind w:left="75"/>
                            <w:spacing w:before="13" w:line="186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position w:val="2"/>
                            </w:rPr>
                            <w:t>ART, anterior right thoracotomy.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68" style="position:absolute;left:1;top:0;width:4936;height:10;" filled="false" strokecolor="#231F20" strokeweight="0.50pt" coordsize="4936,10" coordorigin="0,0" path="m0,5l4935,5e">
              <v:stroke joinstyle="miter" miterlimit="10"/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3" w:right="671" w:hanging="291"/>
        <w:spacing w:before="1" w:line="247" w:lineRule="auto"/>
        <w:rPr>
          <w:rFonts w:ascii="Times New Roman" w:hAnsi="Times New Roman" w:eastAsia="Times New Roman" w:cs="Times New Roman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-935101</wp:posOffset>
                </wp:positionH>
                <wp:positionV relativeFrom="paragraph">
                  <wp:posOffset>4356312</wp:posOffset>
                </wp:positionV>
                <wp:extent cx="8876665" cy="181610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-935101" y="4356312"/>
                          <a:ext cx="887666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Open</w:t>
                            </w:r>
                            <w:r>
                              <w:rPr>
                                <w:sz w:val="18"/>
                                <w:szCs w:val="18"/>
                                <w:spacing w:val="2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Heart: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10.1136/open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hrt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002194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31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6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openheart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7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-73.63pt;margin-top:343.017pt;mso-position-vertical-relative:text;mso-position-horizontal-relative:text;width:698.95pt;height:14.3pt;z-index:251697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Open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Heart: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20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10.1136/open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hrt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002194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31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6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openheart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20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B9292E"/>
          <w:spacing w:val="6"/>
        </w:rPr>
        <w:t>►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Severe  peripheral  vascular  disease  (precluding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use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distal cannulatio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n should this be required).</w:t>
      </w:r>
    </w:p>
    <w:p>
      <w:pPr>
        <w:pStyle w:val="BodyText"/>
        <w:ind w:left="52"/>
        <w:spacing w:before="3" w:line="236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color w:val="B9292E"/>
          <w:spacing w:val="14"/>
          <w:position w:val="2"/>
        </w:rPr>
        <w:t>►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position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position w:val="2"/>
        </w:rPr>
        <w:t>’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EuroSCORE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position w:val="2"/>
        </w:rPr>
        <w:t>&gt;5.</w:t>
      </w:r>
    </w:p>
    <w:p>
      <w:pPr>
        <w:ind w:left="219"/>
        <w:spacing w:before="4" w:line="236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Overenthusiasm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avoided</w:t>
      </w:r>
    </w:p>
    <w:p>
      <w:pPr>
        <w:ind w:left="38" w:right="671" w:hanging="2"/>
        <w:spacing w:before="4" w:line="26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 patience should 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 exerted until lower-risk 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 above-mentioned criteria become avail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able.</w:t>
      </w:r>
    </w:p>
    <w:p>
      <w:pPr>
        <w:pStyle w:val="BodyText"/>
        <w:ind w:left="39"/>
        <w:spacing w:before="133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7"/>
          <w:position w:val="2"/>
        </w:rPr>
        <w:t>Preoperative imaging</w:t>
      </w:r>
    </w:p>
    <w:p>
      <w:pPr>
        <w:ind w:left="31" w:right="671" w:firstLine="3"/>
        <w:spacing w:before="14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Presurgical  cross-sectional  imaging,  commonly  via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facilitates  preoperative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planning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ways   (Box1)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(</w:t>
      </w:r>
      <w:hyperlink w:history="true" w:anchor="bookmark43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figure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7"/>
          </w:rPr>
          <w:t xml:space="preserve"> 3</w:t>
        </w:r>
      </w:hyperlink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):</w:t>
      </w:r>
    </w:p>
    <w:p>
      <w:pPr>
        <w:ind w:left="274" w:right="668" w:hanging="227"/>
        <w:spacing w:before="6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Location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aortic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va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lve: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optimum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location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aorta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aortic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valve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described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key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determining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operability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selection.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Specifically,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left-right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aortic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loca-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tion: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if 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one-half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ascending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aorta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positioned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vertical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drawn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the right sternal border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ascending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aorta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axial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view,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appropriate</w:t>
      </w:r>
      <w:hyperlink w:history="true" w:anchor="bookmark3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4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4"/>
            <w:position w:val="8"/>
          </w:rPr>
          <w:t>3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4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Additionally,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distance from the proposed ART incision to the aortic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annular plane should not exceed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16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cm.</w:t>
      </w:r>
      <w:hyperlink w:history="true" w:anchor="bookmark44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45</w:t>
        </w:r>
      </w:hyperlink>
    </w:p>
    <w:p>
      <w:pPr>
        <w:ind w:left="274" w:right="671" w:hanging="236"/>
        <w:spacing w:before="2" w:line="25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Detailed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valve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analysis: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Clinicians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predict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size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valve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annulus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size.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Calcium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scoring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extremely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useful,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particular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cuspid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valves,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order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predict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difficulty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moving the native valve. 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ritical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centres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early experience.</w:t>
      </w:r>
    </w:p>
    <w:p>
      <w:pPr>
        <w:ind w:left="272" w:right="668" w:hanging="233"/>
        <w:spacing w:before="5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Location  of  right  atrial  appendage:  Specifically,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proximity to the preferred intercostal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which should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used for access. The space closest to the tip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 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atrial appendage is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usually selected for access.</w:t>
      </w:r>
    </w:p>
    <w:p>
      <w:pPr>
        <w:ind w:left="266" w:right="671" w:hanging="229"/>
        <w:spacing w:before="5" w:line="25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4.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Peripheral vessels: Assessing vessel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cali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bre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overall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suitability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cannulation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(bot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femoral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subcla-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vian)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helps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avoid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any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unexpected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difficulties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intraop-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eratively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allows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clinicians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plan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lternative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access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needed.</w:t>
      </w:r>
    </w:p>
    <w:p>
      <w:pPr>
        <w:pStyle w:val="BodyText"/>
        <w:ind w:left="39"/>
        <w:spacing w:before="133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20"/>
          <w:position w:val="2"/>
        </w:rPr>
        <w:t>Equipment needs</w:t>
      </w:r>
    </w:p>
    <w:p>
      <w:pPr>
        <w:ind w:left="26" w:right="670" w:hanging="1"/>
        <w:spacing w:before="17" w:line="24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via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will require 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e introduction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novel instru-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conventional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ardiac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operating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theatre.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include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thoracoscope,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soft-tissue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retractor,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long-shafted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equipment,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automated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suturing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device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knot pusher. It has been suggested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comfort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use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such equipment pri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or to the first case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will allow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surgeon to focus on procedural aspects during the ini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stages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curve</w:t>
      </w:r>
      <w:hyperlink w:history="true" w:anchor="bookmark45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6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  <w:position w:val="8"/>
          </w:rPr>
          <w:t>46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30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such,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recom-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mended that surgical teams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handle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gain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confidence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equipment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conventional AVR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MS.</w:t>
      </w:r>
    </w:p>
    <w:p>
      <w:pPr>
        <w:pStyle w:val="BodyText"/>
        <w:ind w:left="32"/>
        <w:spacing w:before="185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6"/>
          <w:position w:val="2"/>
        </w:rPr>
        <w:t>Trainees and surgical assistan</w:t>
      </w:r>
      <w:r>
        <w:rPr>
          <w:sz w:val="20"/>
          <w:szCs w:val="20"/>
          <w:b/>
          <w:bCs/>
          <w:color w:val="231F20"/>
          <w:spacing w:val="-17"/>
          <w:position w:val="2"/>
        </w:rPr>
        <w:t>ts</w:t>
      </w:r>
    </w:p>
    <w:p>
      <w:pPr>
        <w:ind w:right="668" w:firstLine="39"/>
        <w:spacing w:before="12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Surgeons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team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leaders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possess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 vital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role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educa-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teachers: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responsibility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train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junior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colleagues to high standards, thus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enabling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lead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  subsequently  train  others  in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following  years.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Soppa 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hyperlink w:history="true" w:anchor="bookmark46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3"/>
            <w:position w:val="8"/>
          </w:rPr>
          <w:t>47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3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MIAVR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junior  trainees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under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supervision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  training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surgeon without compromising patient safety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causing</w:t>
      </w:r>
    </w:p>
    <w:p>
      <w:pPr>
        <w:spacing w:line="248" w:lineRule="auto"/>
        <w:sectPr>
          <w:type w:val="continuous"/>
          <w:pgSz w:w="11906" w:h="15875"/>
          <w:pgMar w:top="761" w:right="158" w:bottom="792" w:left="810" w:header="453" w:footer="487" w:gutter="0"/>
          <w:cols w:equalWidth="0" w:num="2">
            <w:col w:w="5198" w:space="100"/>
            <w:col w:w="564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28"/>
          <w:footerReference w:type="default" r:id="rId32"/>
          <w:pgSz w:w="11906" w:h="15875"/>
          <w:pgMar w:top="770" w:right="158" w:bottom="792" w:left="810" w:header="410" w:footer="487" w:gutter="0"/>
          <w:cols w:equalWidth="0" w:num="1">
            <w:col w:w="10938" w:space="0"/>
          </w:cols>
        </w:sectPr>
        <w:rPr/>
      </w:pPr>
    </w:p>
    <w:p>
      <w:pPr>
        <w:ind w:firstLine="20"/>
        <w:spacing w:before="96" w:line="7607" w:lineRule="exact"/>
        <w:rPr/>
      </w:pPr>
      <w:r>
        <w:rPr>
          <w:position w:val="-152"/>
        </w:rPr>
        <w:drawing>
          <wp:inline distT="0" distB="0" distL="0" distR="0">
            <wp:extent cx="3134245" cy="483008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4245" cy="48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 w:right="436" w:firstLine="10"/>
        <w:spacing w:before="60" w:line="250" w:lineRule="auto"/>
        <w:rPr>
          <w:sz w:val="18"/>
          <w:szCs w:val="18"/>
        </w:rPr>
      </w:pPr>
      <w:bookmarkStart w:name="bookmark43" w:id="6"/>
      <w:bookmarkEnd w:id="6"/>
      <w:r>
        <w:rPr>
          <w:sz w:val="18"/>
          <w:szCs w:val="18"/>
          <w:b/>
          <w:bCs/>
          <w:color w:val="B9292E"/>
        </w:rPr>
        <w:t>Figure 3</w:t>
      </w:r>
      <w:r>
        <w:rPr>
          <w:sz w:val="18"/>
          <w:szCs w:val="18"/>
          <w:b/>
          <w:bCs/>
          <w:color w:val="B9292E"/>
          <w:spacing w:val="13"/>
        </w:rPr>
        <w:t xml:space="preserve">  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images with reconstruction of preoperative     </w:t>
      </w:r>
      <w:r>
        <w:rPr>
          <w:sz w:val="18"/>
          <w:szCs w:val="18"/>
          <w:color w:val="231F20"/>
        </w:rPr>
        <w:t>assessment 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 </w:t>
      </w:r>
      <w:r>
        <w:rPr>
          <w:sz w:val="18"/>
          <w:szCs w:val="18"/>
          <w:color w:val="231F20"/>
          <w:spacing w:val="-1"/>
        </w:rPr>
        <w:t>undergoing ART AVR (from top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left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</w:rPr>
        <w:t>to right): (A) Three-dimension</w:t>
      </w:r>
      <w:r>
        <w:rPr>
          <w:sz w:val="18"/>
          <w:szCs w:val="18"/>
          <w:color w:val="231F20"/>
          <w:spacing w:val="-1"/>
        </w:rPr>
        <w:t>al (3D)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reconstruction showing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ascending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aorta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sternum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23" w:right="488" w:firstLine="5"/>
        <w:spacing w:before="5" w:line="24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(B) 3D reconstruction of the great vessels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myoc</w:t>
      </w:r>
      <w:r>
        <w:rPr>
          <w:sz w:val="18"/>
          <w:szCs w:val="18"/>
          <w:color w:val="231F20"/>
          <w:spacing w:val="-1"/>
        </w:rPr>
        <w:t>ardium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thorax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having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removed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sternum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ribs</w:t>
      </w:r>
    </w:p>
    <w:p>
      <w:pPr>
        <w:pStyle w:val="BodyText"/>
        <w:ind w:left="18" w:right="492" w:firstLine="7"/>
        <w:spacing w:before="5" w:line="25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anteriorly. (C) Axial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imag</w:t>
      </w:r>
      <w:r>
        <w:rPr>
          <w:sz w:val="18"/>
          <w:szCs w:val="18"/>
          <w:color w:val="231F20"/>
          <w:spacing w:val="-1"/>
        </w:rPr>
        <w:t>e at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level of the mid-ascending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aorta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providing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dimensions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area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diameter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perimeter. (D)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Reconstructed s</w:t>
      </w:r>
      <w:r>
        <w:rPr>
          <w:sz w:val="18"/>
          <w:szCs w:val="18"/>
          <w:color w:val="231F20"/>
          <w:spacing w:val="-1"/>
        </w:rPr>
        <w:t>urface anatomy of the</w:t>
      </w:r>
      <w:r>
        <w:rPr>
          <w:sz w:val="18"/>
          <w:szCs w:val="18"/>
          <w:color w:val="231F20"/>
        </w:rPr>
        <w:t xml:space="preserve">  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thorax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highlighting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fourth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spaces 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location of the ascending aorta. (E)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Coronal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image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</w:rPr>
        <w:t>of the ascending aorta and root.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(F)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Sag</w:t>
      </w:r>
      <w:r>
        <w:rPr>
          <w:sz w:val="18"/>
          <w:szCs w:val="18"/>
          <w:color w:val="231F20"/>
          <w:spacing w:val="-1"/>
        </w:rPr>
        <w:t>ittal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image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of the</w:t>
      </w:r>
      <w:r>
        <w:rPr>
          <w:sz w:val="18"/>
          <w:szCs w:val="18"/>
          <w:color w:val="231F20"/>
        </w:rPr>
        <w:t xml:space="preserve">     </w:t>
      </w:r>
      <w:r>
        <w:rPr>
          <w:sz w:val="18"/>
          <w:szCs w:val="18"/>
          <w:color w:val="231F20"/>
        </w:rPr>
        <w:t>ascending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aorta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highlighting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distance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planned  </w:t>
      </w:r>
      <w:r>
        <w:rPr>
          <w:sz w:val="18"/>
          <w:szCs w:val="18"/>
          <w:color w:val="231F20"/>
        </w:rPr>
        <w:t>ART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incision. ART, ant</w:t>
      </w:r>
      <w:r>
        <w:rPr>
          <w:sz w:val="18"/>
          <w:szCs w:val="18"/>
          <w:color w:val="231F20"/>
          <w:spacing w:val="-1"/>
        </w:rPr>
        <w:t>erior right thoracotomy; AVR, aortic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</w:rPr>
        <w:t>valve replacement.</w:t>
      </w:r>
    </w:p>
    <w:p>
      <w:pPr>
        <w:pStyle w:val="BodyText"/>
        <w:spacing w:line="433" w:lineRule="auto"/>
        <w:rPr>
          <w:sz w:val="21"/>
        </w:rPr>
      </w:pPr>
      <w:r/>
    </w:p>
    <w:p>
      <w:pPr>
        <w:ind w:left="14" w:right="262" w:firstLine="12"/>
        <w:spacing w:before="58" w:line="245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significant  adverse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complications.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Furthermore,  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using  more  complex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endoscopic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MIAVR,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use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 thoracoscope enables an enhanced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educational  experience  for  the  wh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team,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trainees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assistants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comprehensively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envis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procedure and appreciate changes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visual perception</w:t>
      </w:r>
      <w:hyperlink w:history="true" w:anchor="bookmark31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8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34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Virtual reality training can significantly aid in shortening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smoothening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curve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stages,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improving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safety,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clini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satisfaction</w:t>
      </w:r>
      <w:hyperlink w:history="true" w:anchor="bookmark47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4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4"/>
            <w:position w:val="8"/>
          </w:rPr>
          <w:t>48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6" w:line="237" w:lineRule="exact"/>
        <w:outlineLvl w:val="2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-951399</wp:posOffset>
                </wp:positionH>
                <wp:positionV relativeFrom="paragraph">
                  <wp:posOffset>4388484</wp:posOffset>
                </wp:positionV>
                <wp:extent cx="8876665" cy="181610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-951399" y="4388484"/>
                          <a:ext cx="887666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Open</w:t>
                            </w:r>
                            <w:r>
                              <w:rPr>
                                <w:sz w:val="18"/>
                                <w:szCs w:val="18"/>
                                <w:spacing w:val="2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Heart: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10.1136/open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hrt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002194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31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6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openheart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7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-74.9133pt;margin-top:345.55pt;mso-position-vertical-relative:text;mso-position-horizontal-relative:text;width:698.95pt;height:14.3pt;z-index:2517063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Open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Heart: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20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10.1136/open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hrt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002194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31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6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openheart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20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b/>
          <w:bCs/>
          <w:color w:val="231F20"/>
          <w:spacing w:val="-16"/>
        </w:rPr>
        <w:t>Staff considerations</w:t>
      </w:r>
    </w:p>
    <w:p>
      <w:pPr>
        <w:ind w:left="1" w:right="671" w:firstLine="11"/>
        <w:spacing w:before="14" w:line="237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novel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surgeries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bring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challeng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depart-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ment, it 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vital importance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team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encouraged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voice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poten-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concerns.</w:t>
      </w:r>
      <w:hyperlink w:history="true" w:anchor="bookmark21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  <w:position w:val="8"/>
          </w:rPr>
          <w:t>25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Safe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intraoper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teamwork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dependent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effective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dialogue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preoperative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preparation,</w:t>
      </w:r>
      <w:hyperlink w:history="true" w:anchor="bookmark48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49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19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including the surgeon, anaesth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etist, perfu-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sionist,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scrub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team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nurses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(Box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1).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Loc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devised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specific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checklists  for   the  ART   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help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prevent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errors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optimis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outcomes,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evidenced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Safety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Checklist</w:t>
      </w:r>
      <w:hyperlink w:history="true" w:anchor="bookmark31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5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34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5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initial production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ese checklists can be formed 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experience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simulati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training,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updated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improved as required. This will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enable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team’s performance and promote open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conversations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improve teamwork and communication</w:t>
      </w:r>
      <w:hyperlink w:history="true" w:anchor="bookmark49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8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  <w:position w:val="8"/>
          </w:rPr>
          <w:t>50</w:t>
        </w:r>
      </w:hyperlink>
    </w:p>
    <w:p>
      <w:pPr>
        <w:pStyle w:val="BodyText"/>
        <w:spacing w:line="455" w:lineRule="auto"/>
        <w:rPr>
          <w:sz w:val="21"/>
        </w:rPr>
      </w:pPr>
      <w:r/>
    </w:p>
    <w:p>
      <w:pPr>
        <w:pStyle w:val="BodyText"/>
        <w:ind w:left="14"/>
        <w:spacing w:before="58" w:line="196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B9292E"/>
          <w:spacing w:val="-13"/>
          <w:w w:val="85"/>
        </w:rPr>
        <w:t>POSTOPERATIVE</w:t>
      </w:r>
      <w:r>
        <w:rPr>
          <w:sz w:val="20"/>
          <w:szCs w:val="20"/>
          <w:b/>
          <w:bCs/>
          <w:color w:val="B9292E"/>
          <w:spacing w:val="16"/>
          <w:w w:val="101"/>
        </w:rPr>
        <w:t xml:space="preserve"> </w:t>
      </w:r>
      <w:r>
        <w:rPr>
          <w:sz w:val="20"/>
          <w:szCs w:val="20"/>
          <w:b/>
          <w:bCs/>
          <w:color w:val="B9292E"/>
          <w:spacing w:val="-13"/>
          <w:w w:val="85"/>
        </w:rPr>
        <w:t>CARE</w:t>
      </w:r>
    </w:p>
    <w:p>
      <w:pPr>
        <w:pStyle w:val="BodyText"/>
        <w:ind w:left="14"/>
        <w:spacing w:before="5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7"/>
        </w:rPr>
        <w:t>First 24</w:t>
      </w:r>
      <w:r>
        <w:rPr>
          <w:sz w:val="20"/>
          <w:szCs w:val="20"/>
          <w:b/>
          <w:bCs/>
          <w:color w:val="231F20"/>
          <w:spacing w:val="4"/>
        </w:rPr>
        <w:t xml:space="preserve"> </w:t>
      </w:r>
      <w:r>
        <w:rPr>
          <w:sz w:val="20"/>
          <w:szCs w:val="20"/>
          <w:b/>
          <w:bCs/>
          <w:color w:val="231F20"/>
          <w:spacing w:val="-17"/>
        </w:rPr>
        <w:t>hours</w:t>
      </w:r>
    </w:p>
    <w:p>
      <w:pPr>
        <w:ind w:left="1" w:right="655" w:firstLine="7"/>
        <w:spacing w:before="10" w:line="24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Either  complete  or  near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plete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rewarming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patient should be achieved while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he operating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room.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 allow for early extubation, moderating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dos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opioid-based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analgesia,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sedatives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muscle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relaxants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needed.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Dexmedetomidine,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sedative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causes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respiratory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depression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spinal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anaesthesia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useful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adjuncts</w:t>
      </w:r>
      <w:hyperlink w:history="true" w:anchor="bookmark35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5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5"/>
            <w:position w:val="8"/>
          </w:rPr>
          <w:t>38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5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Continuous  local  delivery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topical  anaes-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agents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beneficial.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ART,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incision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peaks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>—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>12–24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hours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>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with limited rib retraction it subsides rapidly.</w:t>
      </w:r>
    </w:p>
    <w:p>
      <w:pPr>
        <w:ind w:left="9" w:right="668" w:firstLine="170"/>
        <w:spacing w:before="5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Appropriate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chest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tube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pacing wire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important.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Epicardial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pacing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plac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heart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still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decompressed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CPB.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single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basal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chest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drain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passed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kin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antero-laterally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via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seventh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eighth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intercostal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space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towards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equate.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Chest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tubes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removed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postoperative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day.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bilising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before  tube  removal  helps  promote  complete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drainage from the cost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ophrenic recesses,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 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rarely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pleural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taps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Seldinger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drains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performed.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Pacing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removed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third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postoperative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day onwards, once the team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satisfied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normal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sinus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rhythm is restored.</w:t>
      </w:r>
    </w:p>
    <w:p>
      <w:pPr>
        <w:pStyle w:val="BodyText"/>
        <w:ind w:left="4"/>
        <w:spacing w:before="232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8"/>
          <w:position w:val="2"/>
        </w:rPr>
        <w:t>Adverse events: general</w:t>
      </w:r>
    </w:p>
    <w:p>
      <w:pPr>
        <w:ind w:left="10" w:right="668" w:hanging="10"/>
        <w:spacing w:before="12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clearly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documented,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specifics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outcomes.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Moreover,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serious adverse events should be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reported to the training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surgeon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soon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possible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accordance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safety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reporting  procedures,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whereby  adverse  events  can 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classified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dealt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accordingly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ensure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safety.</w:t>
      </w:r>
    </w:p>
    <w:p>
      <w:pPr>
        <w:pStyle w:val="BodyText"/>
        <w:ind w:left="4"/>
        <w:spacing w:before="232" w:line="237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8"/>
          <w:position w:val="2"/>
        </w:rPr>
        <w:t>Adverse events: bleeding</w:t>
      </w:r>
    </w:p>
    <w:p>
      <w:pPr>
        <w:ind w:left="10" w:right="671"/>
        <w:spacing w:before="15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event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bleeding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tamponade,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re-exploration  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initially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attempted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incision.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Howev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centre’s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experi-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ence, a sternal saw should be readily available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required.</w:t>
      </w:r>
    </w:p>
    <w:p>
      <w:pPr>
        <w:spacing w:line="249" w:lineRule="auto"/>
        <w:sectPr>
          <w:type w:val="continuous"/>
          <w:pgSz w:w="11906" w:h="15875"/>
          <w:pgMar w:top="770" w:right="158" w:bottom="792" w:left="810" w:header="410" w:footer="487" w:gutter="0"/>
          <w:cols w:equalWidth="0" w:num="2">
            <w:col w:w="5224" w:space="100"/>
            <w:col w:w="5614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34"/>
          <w:footerReference w:type="default" r:id="rId35"/>
          <w:pgSz w:w="11906" w:h="15875"/>
          <w:pgMar w:top="761" w:right="158" w:bottom="792" w:left="810" w:header="453" w:footer="487" w:gutter="0"/>
          <w:cols w:equalWidth="0" w:num="1">
            <w:col w:w="10938" w:space="0"/>
          </w:cols>
        </w:sectPr>
        <w:rPr/>
      </w:pPr>
    </w:p>
    <w:p>
      <w:pPr>
        <w:ind w:left="17" w:right="256" w:firstLine="8"/>
        <w:spacing w:before="47" w:line="247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Debriefs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foster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  open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environment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whereby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there is no ‘blame culture’ and outcomes are understood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result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team’s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efforts.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Mentor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surgeons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with further experience should be consulted as necessary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order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team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understanding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complications.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Moreover,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refinements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tech-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nique  over  time  and  experience  during  the  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curve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additionally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adverse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3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position w:val="-3"/>
        </w:rPr>
        <w:t>.</w:t>
      </w:r>
      <w:hyperlink w:history="true" w:anchor="bookmark22"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13"/>
            <w:position w:val="5"/>
          </w:rPr>
          <w:t>19</w:t>
        </w:r>
      </w:hyperlink>
    </w:p>
    <w:p>
      <w:pPr>
        <w:pStyle w:val="BodyText"/>
        <w:ind w:left="20"/>
        <w:spacing w:before="286" w:line="237" w:lineRule="exact"/>
        <w:outlineLvl w:val="2"/>
        <w:rPr>
          <w:sz w:val="20"/>
          <w:szCs w:val="20"/>
        </w:rPr>
      </w:pPr>
      <w:bookmarkStart w:name="bookmark4" w:id="7"/>
      <w:bookmarkEnd w:id="7"/>
      <w:r>
        <w:rPr>
          <w:sz w:val="20"/>
          <w:szCs w:val="20"/>
          <w:b/>
          <w:bCs/>
          <w:color w:val="231F20"/>
          <w:spacing w:val="-18"/>
          <w:position w:val="2"/>
        </w:rPr>
        <w:t>Adverse events: groin seroma</w:t>
      </w:r>
    </w:p>
    <w:p>
      <w:pPr>
        <w:ind w:left="25" w:right="270" w:firstLine="4"/>
        <w:spacing w:before="16" w:line="234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Groin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seromas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recognised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bookmarkStart w:name="bookmark5" w:id="8"/>
      <w:bookmarkEnd w:id="8"/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involving femoral vascu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lar access</w:t>
      </w:r>
      <w:hyperlink w:history="true" w:anchor="bookmark50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4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4"/>
            <w:position w:val="8"/>
          </w:rPr>
          <w:t>51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000FF"/>
          <w:spacing w:val="4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Rarely, these become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associated with deeper infections. Clinicians should 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threshold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follow-up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of groin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swell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ing: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majority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seromas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resolve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spontaneously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conversative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managem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ent.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 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surgery,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bookmarkStart w:name="bookmark6" w:id="9"/>
      <w:bookmarkEnd w:id="9"/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develop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groin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seromas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at require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interven-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tion</w:t>
      </w:r>
      <w:hyperlink w:history="true" w:anchor="bookmark51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1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15"/>
            <w:position w:val="7"/>
          </w:rPr>
          <w:t>52</w:t>
        </w:r>
      </w:hyperlink>
    </w:p>
    <w:p>
      <w:pPr>
        <w:pStyle w:val="BodyText"/>
        <w:ind w:left="20"/>
        <w:spacing w:before="235" w:line="237" w:lineRule="exact"/>
        <w:outlineLvl w:val="2"/>
        <w:rPr>
          <w:sz w:val="20"/>
          <w:szCs w:val="20"/>
        </w:rPr>
      </w:pPr>
      <w:bookmarkStart w:name="bookmark8" w:id="10"/>
      <w:bookmarkEnd w:id="10"/>
      <w:r>
        <w:rPr>
          <w:sz w:val="20"/>
          <w:szCs w:val="20"/>
          <w:b/>
          <w:bCs/>
          <w:color w:val="231F20"/>
          <w:spacing w:val="-16"/>
        </w:rPr>
        <w:t>Adverse events: non-union</w:t>
      </w:r>
      <w:r>
        <w:rPr>
          <w:sz w:val="20"/>
          <w:szCs w:val="20"/>
          <w:b/>
          <w:bCs/>
          <w:color w:val="231F20"/>
          <w:spacing w:val="-17"/>
        </w:rPr>
        <w:t xml:space="preserve"> of third</w:t>
      </w:r>
      <w:r>
        <w:rPr>
          <w:sz w:val="20"/>
          <w:szCs w:val="20"/>
          <w:b/>
          <w:bCs/>
          <w:color w:val="231F20"/>
          <w:spacing w:val="1"/>
        </w:rPr>
        <w:t xml:space="preserve"> </w:t>
      </w:r>
      <w:r>
        <w:rPr>
          <w:sz w:val="20"/>
          <w:szCs w:val="20"/>
          <w:b/>
          <w:bCs/>
          <w:color w:val="231F20"/>
          <w:spacing w:val="-17"/>
        </w:rPr>
        <w:t>rib</w:t>
      </w:r>
    </w:p>
    <w:p>
      <w:pPr>
        <w:ind w:left="16" w:right="257" w:hanging="1"/>
        <w:spacing w:before="13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rare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complication,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look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1%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patients.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result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persistent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chest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-wall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discom-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fort,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thus warranting intervention. As a recognised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treat-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chest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wall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reconstruction,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bone-graftin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bookmarkStart w:name="bookmark17" w:id="11"/>
      <w:bookmarkEnd w:id="11"/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or mesh placement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third rib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space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offered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with good outcomes.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26"/>
        <w:spacing w:before="58" w:line="196" w:lineRule="auto"/>
        <w:outlineLvl w:val="1"/>
        <w:rPr>
          <w:sz w:val="20"/>
          <w:szCs w:val="20"/>
        </w:rPr>
      </w:pPr>
      <w:bookmarkStart w:name="bookmark9" w:id="12"/>
      <w:bookmarkEnd w:id="12"/>
      <w:r>
        <w:rPr>
          <w:sz w:val="20"/>
          <w:szCs w:val="20"/>
          <w:b/>
          <w:bCs/>
          <w:color w:val="B9292E"/>
          <w:spacing w:val="-21"/>
          <w:w w:val="93"/>
        </w:rPr>
        <w:t>CONCLUSION</w:t>
      </w:r>
    </w:p>
    <w:p>
      <w:pPr>
        <w:ind w:left="26" w:right="272" w:hanging="2"/>
        <w:spacing w:before="15" w:line="25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opinion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bookmarkStart w:name="bookmark10" w:id="13"/>
      <w:bookmarkEnd w:id="13"/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attempted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 factors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troduction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safe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bookmarkStart w:name="bookmark11" w:id="14"/>
      <w:bookmarkEnd w:id="14"/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and effective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AVR programme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within 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e UK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health-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setting.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Lack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 randomised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controlled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bookmarkStart w:name="bookmark12" w:id="15"/>
      <w:bookmarkEnd w:id="15"/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regard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limitation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provides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directions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researchers.  The  aim  of  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bookmarkStart w:name="bookmark14" w:id="16"/>
      <w:bookmarkEnd w:id="16"/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guidance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encourage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dissemination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implementation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AVR,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bookmarkStart w:name="bookmark13" w:id="17"/>
      <w:bookmarkEnd w:id="17"/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order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 improve patient safety, imp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roved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satisfaction.</w:t>
      </w:r>
    </w:p>
    <w:p>
      <w:pPr>
        <w:pStyle w:val="BodyText"/>
        <w:ind w:left="21"/>
        <w:spacing w:before="184" w:line="189" w:lineRule="exact"/>
        <w:rPr/>
      </w:pPr>
      <w:r>
        <w:rPr>
          <w:b/>
          <w:bCs/>
          <w:color w:val="B9292E"/>
          <w:spacing w:val="-13"/>
          <w:position w:val="2"/>
        </w:rPr>
        <w:t>Twitter </w:t>
      </w:r>
      <w:r>
        <w:rPr>
          <w:color w:val="231F20"/>
          <w:spacing w:val="-13"/>
          <w:position w:val="2"/>
        </w:rPr>
        <w:t>Joseph Zacharias </w:t>
      </w:r>
      <w:hyperlink w:history="true" r:id="rId36">
        <w:r>
          <w:rPr>
            <w:color w:val="231F20"/>
            <w:spacing w:val="-13"/>
            <w:position w:val="2"/>
          </w:rPr>
          <w:t>@mrjzacha</w:t>
        </w:r>
        <w:r>
          <w:rPr>
            <w:color w:val="231F20"/>
            <w:spacing w:val="-14"/>
            <w:position w:val="2"/>
          </w:rPr>
          <w:t>rias</w:t>
        </w:r>
      </w:hyperlink>
    </w:p>
    <w:p>
      <w:pPr>
        <w:pStyle w:val="BodyText"/>
        <w:ind w:left="25"/>
        <w:spacing w:before="87" w:line="242" w:lineRule="auto"/>
        <w:rPr/>
      </w:pPr>
      <w:r>
        <w:rPr>
          <w:b/>
          <w:bCs/>
          <w:color w:val="B9292E"/>
          <w:spacing w:val="-12"/>
        </w:rPr>
        <w:t>Contributors  </w:t>
      </w:r>
      <w:r>
        <w:rPr>
          <w:color w:val="231F20"/>
          <w:spacing w:val="-12"/>
        </w:rPr>
        <w:t>All authors contributed to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production of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</w:rPr>
        <w:t>manuscript.</w:t>
      </w:r>
    </w:p>
    <w:p>
      <w:pPr>
        <w:pStyle w:val="BodyText"/>
        <w:ind w:left="20" w:right="272" w:firstLine="7"/>
        <w:spacing w:before="86" w:line="245" w:lineRule="auto"/>
        <w:rPr/>
      </w:pPr>
      <w:r>
        <w:rPr>
          <w:b/>
          <w:bCs/>
          <w:color w:val="B9292E"/>
          <w:spacing w:val="-13"/>
        </w:rPr>
        <w:t>Funding  </w:t>
      </w:r>
      <w:r>
        <w:rPr>
          <w:color w:val="231F20"/>
          <w:spacing w:val="-13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authors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have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not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declared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a specific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grant for this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research </w:t>
      </w:r>
      <w:r>
        <w:rPr>
          <w:color w:val="231F20"/>
          <w:spacing w:val="-14"/>
        </w:rPr>
        <w:t>from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any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funding agency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in 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public, commercial or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not-for-profit secto</w:t>
      </w:r>
      <w:r>
        <w:rPr>
          <w:color w:val="231F20"/>
          <w:spacing w:val="-12"/>
        </w:rPr>
        <w:t>rs.</w:t>
      </w:r>
    </w:p>
    <w:p>
      <w:pPr>
        <w:pStyle w:val="BodyText"/>
        <w:ind w:left="25"/>
        <w:spacing w:before="84" w:line="190" w:lineRule="exact"/>
        <w:rPr/>
      </w:pPr>
      <w:r>
        <w:rPr>
          <w:b/>
          <w:bCs/>
          <w:color w:val="B9292E"/>
          <w:spacing w:val="-15"/>
          <w:position w:val="2"/>
        </w:rPr>
        <w:t>Competing</w:t>
      </w:r>
      <w:r>
        <w:rPr>
          <w:b/>
          <w:bCs/>
          <w:color w:val="B9292E"/>
          <w:spacing w:val="21"/>
          <w:position w:val="2"/>
        </w:rPr>
        <w:t xml:space="preserve"> </w:t>
      </w:r>
      <w:r>
        <w:rPr>
          <w:b/>
          <w:bCs/>
          <w:color w:val="B9292E"/>
          <w:spacing w:val="-15"/>
          <w:position w:val="2"/>
        </w:rPr>
        <w:t>interests  </w:t>
      </w:r>
      <w:r>
        <w:rPr>
          <w:color w:val="231F20"/>
          <w:spacing w:val="-15"/>
          <w:position w:val="2"/>
        </w:rPr>
        <w:t>None</w:t>
      </w:r>
      <w:r>
        <w:rPr>
          <w:color w:val="231F20"/>
          <w:spacing w:val="-1"/>
          <w:position w:val="2"/>
        </w:rPr>
        <w:t xml:space="preserve"> </w:t>
      </w:r>
      <w:r>
        <w:rPr>
          <w:color w:val="231F20"/>
          <w:spacing w:val="-15"/>
          <w:position w:val="2"/>
        </w:rPr>
        <w:t>declared.</w:t>
      </w:r>
    </w:p>
    <w:p>
      <w:pPr>
        <w:pStyle w:val="BodyText"/>
        <w:ind w:left="28" w:right="579"/>
        <w:spacing w:before="72" w:line="310" w:lineRule="auto"/>
        <w:rPr/>
      </w:pPr>
      <w:r>
        <w:rPr>
          <w:b/>
          <w:bCs/>
          <w:color w:val="B9292E"/>
          <w:spacing w:val="-12"/>
        </w:rPr>
        <w:t>Patient consent for publication </w:t>
      </w:r>
      <w:r>
        <w:rPr>
          <w:b/>
          <w:bCs/>
          <w:color w:val="B9292E"/>
          <w:spacing w:val="-13"/>
        </w:rPr>
        <w:t xml:space="preserve"> </w:t>
      </w:r>
      <w:r>
        <w:rPr>
          <w:color w:val="231F20"/>
          <w:spacing w:val="-13"/>
        </w:rPr>
        <w:t>Consent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3"/>
        </w:rPr>
        <w:t>obtained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3"/>
        </w:rPr>
        <w:t>directly from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patient(s).</w:t>
      </w:r>
      <w:r>
        <w:rPr>
          <w:color w:val="231F20"/>
        </w:rPr>
        <w:t xml:space="preserve">     </w:t>
      </w:r>
      <w:r>
        <w:rPr>
          <w:b/>
          <w:bCs/>
          <w:color w:val="B9292E"/>
          <w:spacing w:val="-14"/>
        </w:rPr>
        <w:t>Provenance and</w:t>
      </w:r>
      <w:r>
        <w:rPr>
          <w:b/>
          <w:bCs/>
          <w:color w:val="B9292E"/>
          <w:spacing w:val="15"/>
        </w:rPr>
        <w:t xml:space="preserve"> </w:t>
      </w:r>
      <w:r>
        <w:rPr>
          <w:b/>
          <w:bCs/>
          <w:color w:val="B9292E"/>
          <w:spacing w:val="-14"/>
        </w:rPr>
        <w:t>peer</w:t>
      </w:r>
      <w:r>
        <w:rPr>
          <w:b/>
          <w:bCs/>
          <w:color w:val="B9292E"/>
          <w:spacing w:val="1"/>
        </w:rPr>
        <w:t xml:space="preserve"> </w:t>
      </w:r>
      <w:r>
        <w:rPr>
          <w:b/>
          <w:bCs/>
          <w:color w:val="B9292E"/>
          <w:spacing w:val="-14"/>
        </w:rPr>
        <w:t>review  </w:t>
      </w:r>
      <w:r>
        <w:rPr>
          <w:color w:val="231F20"/>
          <w:spacing w:val="-14"/>
        </w:rPr>
        <w:t>Not commissioned;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externally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</w:rPr>
        <w:t>peer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reviewed.</w:t>
      </w:r>
      <w:r>
        <w:rPr>
          <w:color w:val="231F20"/>
        </w:rPr>
        <w:t xml:space="preserve">   </w:t>
      </w:r>
      <w:r>
        <w:rPr>
          <w:b/>
          <w:bCs/>
          <w:color w:val="B9292E"/>
          <w:spacing w:val="-13"/>
        </w:rPr>
        <w:t>Data availability statement  </w:t>
      </w:r>
      <w:r>
        <w:rPr>
          <w:color w:val="231F20"/>
          <w:spacing w:val="-13"/>
        </w:rPr>
        <w:t>No data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3"/>
        </w:rPr>
        <w:t>are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3"/>
        </w:rPr>
        <w:t>available.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3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data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used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3"/>
        </w:rPr>
        <w:t>t</w:t>
      </w:r>
      <w:r>
        <w:rPr>
          <w:color w:val="231F20"/>
          <w:spacing w:val="-14"/>
        </w:rPr>
        <w:t>he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production of this article.</w:t>
      </w:r>
    </w:p>
    <w:p>
      <w:pPr>
        <w:pStyle w:val="BodyText"/>
        <w:ind w:left="24" w:right="267"/>
        <w:spacing w:before="58" w:line="249" w:lineRule="auto"/>
        <w:rPr/>
      </w:pPr>
      <w:r>
        <w:rPr>
          <w:b/>
          <w:bCs/>
          <w:color w:val="B9292E"/>
          <w:spacing w:val="-13"/>
        </w:rPr>
        <w:t>Open</w:t>
      </w:r>
      <w:r>
        <w:rPr>
          <w:b/>
          <w:bCs/>
          <w:color w:val="B9292E"/>
          <w:spacing w:val="22"/>
          <w:w w:val="101"/>
        </w:rPr>
        <w:t xml:space="preserve"> </w:t>
      </w:r>
      <w:r>
        <w:rPr>
          <w:b/>
          <w:bCs/>
          <w:color w:val="B9292E"/>
          <w:spacing w:val="-13"/>
        </w:rPr>
        <w:t>access  </w:t>
      </w:r>
      <w:r>
        <w:rPr>
          <w:color w:val="231F20"/>
          <w:spacing w:val="-13"/>
        </w:rPr>
        <w:t>This  is  an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open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access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article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distribute</w:t>
      </w:r>
      <w:r>
        <w:rPr>
          <w:color w:val="231F20"/>
          <w:spacing w:val="-14"/>
        </w:rPr>
        <w:t>d  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accordance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Creative  Commons  Attrib</w:t>
      </w:r>
      <w:r>
        <w:rPr>
          <w:color w:val="231F20"/>
          <w:spacing w:val="-15"/>
        </w:rPr>
        <w:t>ution  Non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5"/>
        </w:rPr>
        <w:t>Commercial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5"/>
        </w:rPr>
        <w:t>(CC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5"/>
        </w:rPr>
        <w:t>BY-NC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5"/>
        </w:rPr>
        <w:t>4.0)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5"/>
        </w:rPr>
        <w:t>license,  which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permits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others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distribute,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remix,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adapt,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build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upon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this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work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non-commerciall</w:t>
      </w:r>
      <w:r>
        <w:rPr>
          <w:color w:val="231F20"/>
          <w:spacing w:val="-13"/>
        </w:rPr>
        <w:t>y,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2"/>
        </w:rPr>
        <w:t>license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their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derivative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works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different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terms,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</w:rPr>
        <w:t>provided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original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w</w:t>
      </w:r>
      <w:r>
        <w:rPr>
          <w:color w:val="231F20"/>
          <w:spacing w:val="-13"/>
        </w:rPr>
        <w:t>ork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properly cited, appropriate credit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is given, a</w:t>
      </w:r>
      <w:r>
        <w:rPr>
          <w:color w:val="231F20"/>
          <w:spacing w:val="-13"/>
        </w:rPr>
        <w:t>ny changes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made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indicated, and the use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is non-commercial. See: </w:t>
      </w:r>
      <w:hyperlink w:history="true" r:id="rId37">
        <w:r>
          <w:rPr>
            <w:color w:val="231F20"/>
            <w:spacing w:val="-10"/>
          </w:rPr>
          <w:t>http</w:t>
        </w:r>
        <w:r>
          <w:rPr>
            <w:color w:val="231F20"/>
            <w:spacing w:val="-11"/>
          </w:rPr>
          <w:t>://creativecommons.org/licenses/by-nc/4.0/</w:t>
        </w:r>
      </w:hyperlink>
      <w:r>
        <w:rPr>
          <w:color w:val="231F20"/>
          <w:spacing w:val="-1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-956360</wp:posOffset>
                </wp:positionH>
                <wp:positionV relativeFrom="paragraph">
                  <wp:posOffset>4386262</wp:posOffset>
                </wp:positionV>
                <wp:extent cx="8876665" cy="18161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-956360" y="4386262"/>
                          <a:ext cx="887666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Open</w:t>
                            </w:r>
                            <w:r>
                              <w:rPr>
                                <w:sz w:val="18"/>
                                <w:szCs w:val="18"/>
                                <w:spacing w:val="2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Heart: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10.1136/open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hrt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002194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31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6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openheart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7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-75.304pt;margin-top:345.375pt;mso-position-vertical-relative:text;mso-position-horizontal-relative:text;width:698.95pt;height:14.3pt;z-index:2517155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Open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Heart: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20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10.1136/open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hrt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002194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31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6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openheart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20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BodyText"/>
        <w:ind w:left="2"/>
        <w:spacing w:before="88" w:line="196" w:lineRule="auto"/>
        <w:rPr/>
      </w:pPr>
      <w:r>
        <w:rPr>
          <w:b/>
          <w:bCs/>
          <w:color w:val="B9292E"/>
          <w:spacing w:val="-16"/>
          <w:w w:val="95"/>
        </w:rPr>
        <w:t>ORCID</w:t>
      </w:r>
      <w:r>
        <w:rPr>
          <w:b/>
          <w:bCs/>
          <w:color w:val="B9292E"/>
          <w:spacing w:val="5"/>
        </w:rPr>
        <w:t xml:space="preserve"> </w:t>
      </w:r>
      <w:r>
        <w:rPr>
          <w:b/>
          <w:bCs/>
          <w:color w:val="B9292E"/>
          <w:spacing w:val="-16"/>
          <w:w w:val="95"/>
        </w:rPr>
        <w:t>iDs</w:t>
      </w:r>
    </w:p>
    <w:p>
      <w:pPr>
        <w:pStyle w:val="BodyText"/>
        <w:ind w:left="6"/>
        <w:spacing w:before="8" w:line="239" w:lineRule="auto"/>
        <w:rPr/>
      </w:pPr>
      <w:r>
        <w:rPr>
          <w:color w:val="231F20"/>
          <w:spacing w:val="-11"/>
        </w:rPr>
        <w:t>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1"/>
        </w:rPr>
        <w:t>Yousuf Salmasi </w:t>
      </w:r>
      <w:hyperlink w:history="true" r:id="rId7">
        <w:r>
          <w:rPr>
            <w:color w:val="0000FF"/>
            <w:spacing w:val="-11"/>
          </w:rPr>
          <w:t>http://orcid.org/0000-0002-4085-1294</w:t>
        </w:r>
      </w:hyperlink>
    </w:p>
    <w:p>
      <w:pPr>
        <w:pStyle w:val="BodyText"/>
        <w:ind w:left="6"/>
        <w:spacing w:before="8" w:line="239" w:lineRule="auto"/>
        <w:rPr/>
      </w:pPr>
      <w:r>
        <w:rPr>
          <w:color w:val="231F20"/>
          <w:spacing w:val="-11"/>
        </w:rPr>
        <w:t>Massimo Caputo </w:t>
      </w:r>
      <w:hyperlink w:history="true" r:id="rId9">
        <w:r>
          <w:rPr>
            <w:color w:val="0000FF"/>
            <w:spacing w:val="-11"/>
          </w:rPr>
          <w:t>http://orcid.org/0000-0001-7508-0891</w:t>
        </w:r>
      </w:hyperlink>
    </w:p>
    <w:p>
      <w:pPr>
        <w:pStyle w:val="BodyText"/>
        <w:spacing w:before="9" w:line="239" w:lineRule="auto"/>
        <w:rPr/>
      </w:pPr>
      <w:r>
        <w:rPr>
          <w:color w:val="231F20"/>
          <w:spacing w:val="-10"/>
        </w:rPr>
        <w:t>Joseph Zacharias </w:t>
      </w:r>
      <w:hyperlink w:history="true" r:id="rId11">
        <w:r>
          <w:rPr>
            <w:color w:val="0000FF"/>
            <w:spacing w:val="-10"/>
          </w:rPr>
          <w:t>http://orcid.or</w:t>
        </w:r>
        <w:r>
          <w:rPr>
            <w:color w:val="0000FF"/>
            <w:spacing w:val="-11"/>
          </w:rPr>
          <w:t>g/0000-0003-1832-0638</w:t>
        </w:r>
      </w:hyperlink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9"/>
        <w:spacing w:before="55" w:line="181" w:lineRule="auto"/>
        <w:outlineLvl w:val="1"/>
        <w:rPr>
          <w:sz w:val="19"/>
          <w:szCs w:val="19"/>
        </w:rPr>
      </w:pPr>
      <w:bookmarkStart w:name="bookmark1" w:id="18"/>
      <w:bookmarkEnd w:id="18"/>
      <w:bookmarkStart w:name="bookmark2" w:id="19"/>
      <w:bookmarkEnd w:id="19"/>
      <w:bookmarkStart w:name="bookmark3" w:id="20"/>
      <w:bookmarkEnd w:id="20"/>
      <w:r>
        <w:rPr>
          <w:sz w:val="19"/>
          <w:szCs w:val="19"/>
          <w:b/>
          <w:bCs/>
          <w:color w:val="B9292E"/>
          <w:spacing w:val="-16"/>
        </w:rPr>
        <w:t>REFERENCES</w:t>
      </w:r>
    </w:p>
    <w:p>
      <w:pPr>
        <w:pStyle w:val="BodyText"/>
        <w:ind w:left="320" w:right="781" w:hanging="185"/>
        <w:spacing w:before="1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1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Grant SW,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Hickey GL, Cosgriff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 Creating trans</w:t>
      </w:r>
      <w:r>
        <w:rPr>
          <w:sz w:val="15"/>
          <w:szCs w:val="15"/>
          <w:color w:val="231F20"/>
          <w:spacing w:val="-2"/>
        </w:rPr>
        <w:t>parency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UK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adult cardiac surgery data. </w:t>
      </w:r>
      <w:hyperlink w:history="true" r:id="rId38">
        <w:r>
          <w:rPr>
            <w:sz w:val="15"/>
            <w:szCs w:val="15"/>
            <w:i/>
            <w:iCs/>
            <w:color w:val="0000FF"/>
          </w:rPr>
          <w:t>Heart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2013;99:1067  8.</w:t>
      </w:r>
    </w:p>
    <w:p>
      <w:pPr>
        <w:pStyle w:val="BodyText"/>
        <w:ind w:left="324" w:right="948" w:hanging="199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2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"/>
        </w:rPr>
        <w:t>Khan OA,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Dunning J,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Parvaiz AC,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 Towards evidence-based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in surgical practice: best bets. </w:t>
      </w:r>
      <w:hyperlink w:history="true" r:id="rId39">
        <w:r>
          <w:rPr>
            <w:sz w:val="15"/>
            <w:szCs w:val="15"/>
            <w:i/>
            <w:iCs/>
            <w:color w:val="0000FF"/>
          </w:rPr>
          <w:t>Int J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2011;9:585  8.</w:t>
      </w:r>
    </w:p>
    <w:p>
      <w:pPr>
        <w:pStyle w:val="BodyText"/>
        <w:ind w:left="125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Glauber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Ferrarini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Miceli A.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Minimally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invasive</w:t>
      </w:r>
      <w:r>
        <w:rPr>
          <w:sz w:val="15"/>
          <w:szCs w:val="15"/>
          <w:color w:val="231F20"/>
          <w:spacing w:val="-2"/>
        </w:rPr>
        <w:t xml:space="preserve"> aortic valve</w:t>
      </w:r>
    </w:p>
    <w:p>
      <w:pPr>
        <w:pStyle w:val="BodyText"/>
        <w:ind w:left="318" w:right="696" w:firstLine="1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4"/>
        </w:rPr>
        <w:t>: </w:t>
      </w:r>
      <w:r>
        <w:rPr>
          <w:sz w:val="15"/>
          <w:szCs w:val="15"/>
          <w:color w:val="231F20"/>
        </w:rPr>
        <w:t>state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art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future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directions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9"/>
        </w:rPr>
        <w:t xml:space="preserve"> </w:t>
      </w:r>
      <w:hyperlink w:history="true" r:id="rId40">
        <w:r>
          <w:rPr>
            <w:sz w:val="15"/>
            <w:szCs w:val="15"/>
            <w:i/>
            <w:iCs/>
            <w:color w:val="0000FF"/>
          </w:rPr>
          <w:t>Ann</w:t>
        </w:r>
        <w:r>
          <w:rPr>
            <w:sz w:val="15"/>
            <w:szCs w:val="15"/>
            <w:i/>
            <w:iCs/>
            <w:color w:val="0000FF"/>
            <w:spacing w:val="4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Cardiothorac</w:t>
        </w:r>
        <w:r>
          <w:rPr>
            <w:sz w:val="15"/>
            <w:szCs w:val="15"/>
            <w:i/>
            <w:iCs/>
            <w:color w:val="0000FF"/>
            <w:spacing w:val="4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"/>
        </w:rPr>
        <w:t>2015;4:26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"/>
        </w:rPr>
        <w:t>32.</w:t>
      </w:r>
    </w:p>
    <w:p>
      <w:pPr>
        <w:pStyle w:val="BodyText"/>
        <w:ind w:left="316" w:right="717" w:hanging="191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4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</w:rPr>
        <w:t>Murtuza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B,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Pepper JR, Stanbr</w:t>
      </w:r>
      <w:r>
        <w:rPr>
          <w:sz w:val="15"/>
          <w:szCs w:val="15"/>
          <w:color w:val="231F20"/>
          <w:spacing w:val="-1"/>
        </w:rPr>
        <w:t>idge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RD,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Minimal access aortic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</w:rPr>
        <w:t>valve replacement: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it worth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it?</w:t>
      </w:r>
      <w:r>
        <w:rPr>
          <w:sz w:val="15"/>
          <w:szCs w:val="15"/>
          <w:color w:val="231F20"/>
          <w:spacing w:val="-9"/>
        </w:rPr>
        <w:t xml:space="preserve"> </w:t>
      </w:r>
      <w:hyperlink w:history="true" r:id="rId41">
        <w:r>
          <w:rPr>
            <w:sz w:val="15"/>
            <w:szCs w:val="15"/>
            <w:i/>
            <w:iCs/>
            <w:color w:val="0000FF"/>
          </w:rPr>
          <w:t>Ann 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200</w:t>
      </w:r>
      <w:r>
        <w:rPr>
          <w:sz w:val="15"/>
          <w:szCs w:val="15"/>
          <w:color w:val="231F20"/>
          <w:spacing w:val="-1"/>
        </w:rPr>
        <w:t>8;85:1121  31.</w:t>
      </w:r>
    </w:p>
    <w:p>
      <w:pPr>
        <w:pStyle w:val="BodyText"/>
        <w:ind w:left="324" w:right="1048" w:hanging="198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5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"/>
        </w:rPr>
        <w:t>Phan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K, Xie A,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Di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Eusanio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 </w:t>
      </w:r>
      <w:r>
        <w:rPr>
          <w:sz w:val="15"/>
          <w:szCs w:val="15"/>
          <w:i/>
          <w:iCs/>
          <w:color w:val="231F20"/>
          <w:spacing w:val="-1"/>
        </w:rPr>
        <w:t>et</w:t>
      </w:r>
      <w:r>
        <w:rPr>
          <w:sz w:val="15"/>
          <w:szCs w:val="15"/>
          <w:i/>
          <w:iCs/>
          <w:color w:val="231F20"/>
          <w:spacing w:val="-2"/>
        </w:rPr>
        <w:t xml:space="preserve"> al</w:t>
      </w:r>
      <w:r>
        <w:rPr>
          <w:sz w:val="15"/>
          <w:szCs w:val="15"/>
          <w:color w:val="231F20"/>
          <w:spacing w:val="-2"/>
        </w:rPr>
        <w:t>. A meta-analysis 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minimally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versus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conventional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sternotomy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valve</w:t>
      </w:r>
    </w:p>
    <w:p>
      <w:pPr>
        <w:pStyle w:val="BodyText"/>
        <w:ind w:left="323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replacement.</w:t>
      </w:r>
      <w:r>
        <w:rPr>
          <w:sz w:val="15"/>
          <w:szCs w:val="15"/>
          <w:color w:val="231F20"/>
          <w:spacing w:val="-8"/>
        </w:rPr>
        <w:t xml:space="preserve"> </w:t>
      </w:r>
      <w:hyperlink w:history="true" r:id="rId42">
        <w:r>
          <w:rPr>
            <w:sz w:val="15"/>
            <w:szCs w:val="15"/>
            <w:i/>
            <w:iCs/>
            <w:color w:val="0000FF"/>
          </w:rPr>
          <w:t>Ann 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2014;98:14</w:t>
      </w:r>
      <w:r>
        <w:rPr>
          <w:sz w:val="15"/>
          <w:szCs w:val="15"/>
          <w:color w:val="231F20"/>
          <w:spacing w:val="-1"/>
        </w:rPr>
        <w:t>99  511.</w:t>
      </w:r>
    </w:p>
    <w:p>
      <w:pPr>
        <w:pStyle w:val="BodyText"/>
        <w:ind w:left="127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6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</w:rPr>
        <w:t>Brown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ML,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McKellar SH, Sundt TM, </w:t>
      </w:r>
      <w:r>
        <w:rPr>
          <w:sz w:val="15"/>
          <w:szCs w:val="15"/>
          <w:i/>
          <w:iCs/>
          <w:color w:val="231F20"/>
        </w:rPr>
        <w:t>et al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Minist</w:t>
      </w:r>
      <w:r>
        <w:rPr>
          <w:sz w:val="15"/>
          <w:szCs w:val="15"/>
          <w:color w:val="231F20"/>
          <w:spacing w:val="-1"/>
        </w:rPr>
        <w:t>ernotomy</w:t>
      </w:r>
    </w:p>
    <w:p>
      <w:pPr>
        <w:pStyle w:val="BodyText"/>
        <w:ind w:left="317" w:right="1015" w:hanging="1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versus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conventional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sternotomy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4"/>
        </w:rPr>
        <w:t>: a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</w:rPr>
        <w:t>systematic review and meta-analysis. </w:t>
      </w:r>
      <w:hyperlink w:history="true" r:id="rId43">
        <w:r>
          <w:rPr>
            <w:sz w:val="15"/>
            <w:szCs w:val="15"/>
            <w:i/>
            <w:iCs/>
            <w:color w:val="0000FF"/>
          </w:rPr>
          <w:t>J Thorac</w:t>
        </w:r>
        <w:r>
          <w:rPr>
            <w:sz w:val="15"/>
            <w:szCs w:val="15"/>
            <w:i/>
            <w:iCs/>
            <w:color w:val="0000FF"/>
            <w:spacing w:val="1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Cardiovasc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"/>
        </w:rPr>
        <w:t>2009;137:670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"/>
        </w:rPr>
        <w:t>9.</w:t>
      </w:r>
    </w:p>
    <w:p>
      <w:pPr>
        <w:pStyle w:val="BodyText"/>
        <w:ind w:left="128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7</w:t>
      </w:r>
      <w:r>
        <w:rPr>
          <w:sz w:val="15"/>
          <w:szCs w:val="15"/>
          <w:color w:val="231F20"/>
          <w:spacing w:val="22"/>
        </w:rPr>
        <w:t xml:space="preserve">  </w:t>
      </w:r>
      <w:r>
        <w:rPr>
          <w:sz w:val="15"/>
          <w:szCs w:val="15"/>
          <w:color w:val="231F20"/>
          <w:spacing w:val="-1"/>
        </w:rPr>
        <w:t>Kirmani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BH, Jones SG,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Malaisrie SC,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Limited versus full</w:t>
      </w:r>
    </w:p>
    <w:p>
      <w:pPr>
        <w:pStyle w:val="BodyText"/>
        <w:ind w:left="315" w:right="894" w:firstLine="3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sternotomy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1"/>
        </w:rPr>
        <w:t>. </w:t>
      </w:r>
      <w:hyperlink w:history="true" r:id="rId44">
        <w:r>
          <w:rPr>
            <w:sz w:val="15"/>
            <w:szCs w:val="15"/>
            <w:i/>
            <w:iCs/>
            <w:color w:val="0000FF"/>
          </w:rPr>
          <w:t>Cochrane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Database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Syst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hyperlink w:history="true" r:id="rId44">
        <w:r>
          <w:rPr>
            <w:sz w:val="15"/>
            <w:szCs w:val="15"/>
            <w:i/>
            <w:iCs/>
            <w:color w:val="0000FF"/>
            <w:spacing w:val="-1"/>
          </w:rPr>
          <w:t>Rev</w:t>
        </w:r>
      </w:hyperlink>
      <w:r>
        <w:rPr>
          <w:sz w:val="15"/>
          <w:szCs w:val="15"/>
          <w:i/>
          <w:iCs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2017;4:CD011793.</w:t>
      </w:r>
    </w:p>
    <w:p>
      <w:pPr>
        <w:pStyle w:val="BodyText"/>
        <w:ind w:left="127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8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"/>
        </w:rPr>
        <w:t>Attia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RQ,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Hickey GL, Grant SW,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Minimally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</w:t>
      </w:r>
      <w:r>
        <w:rPr>
          <w:sz w:val="15"/>
          <w:szCs w:val="15"/>
          <w:color w:val="231F20"/>
          <w:spacing w:val="-2"/>
        </w:rPr>
        <w:t>nvasive versus</w:t>
      </w:r>
    </w:p>
    <w:p>
      <w:pPr>
        <w:pStyle w:val="BodyText"/>
        <w:ind w:left="316" w:right="790" w:firstLine="3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conventional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7"/>
        </w:rPr>
        <w:t>: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propensity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matched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from the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UK national d</w:t>
      </w:r>
      <w:r>
        <w:rPr>
          <w:sz w:val="15"/>
          <w:szCs w:val="15"/>
          <w:color w:val="231F20"/>
          <w:spacing w:val="-1"/>
        </w:rPr>
        <w:t>ata. </w:t>
      </w:r>
      <w:hyperlink w:history="true" r:id="rId45">
        <w:r>
          <w:rPr>
            <w:sz w:val="15"/>
            <w:szCs w:val="15"/>
            <w:i/>
            <w:iCs/>
            <w:color w:val="0000FF"/>
            <w:spacing w:val="-1"/>
          </w:rPr>
          <w:t>Innovations (Phila</w:t>
        </w:r>
        <w:r>
          <w:rPr>
            <w:sz w:val="15"/>
            <w:szCs w:val="15"/>
            <w:color w:val="0000FF"/>
            <w:spacing w:val="-1"/>
          </w:rPr>
          <w:t>)</w:t>
        </w:r>
      </w:hyperlink>
      <w:r>
        <w:rPr>
          <w:sz w:val="15"/>
          <w:szCs w:val="15"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2016;11:15  23.</w:t>
      </w:r>
    </w:p>
    <w:p>
      <w:pPr>
        <w:pStyle w:val="BodyText"/>
        <w:ind w:left="314" w:right="755" w:hanging="189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9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Olds A, Saadat S, Azzolini A, </w:t>
      </w:r>
      <w:r>
        <w:rPr>
          <w:sz w:val="15"/>
          <w:szCs w:val="15"/>
          <w:i/>
          <w:iCs/>
          <w:color w:val="231F20"/>
        </w:rPr>
        <w:t>et al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Improve</w:t>
      </w:r>
      <w:r>
        <w:rPr>
          <w:sz w:val="15"/>
          <w:szCs w:val="15"/>
          <w:color w:val="231F20"/>
          <w:spacing w:val="-1"/>
        </w:rPr>
        <w:t>d operative and recovery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times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mini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thoracotomy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7"/>
        </w:rPr>
        <w:t>. </w:t>
      </w:r>
      <w:hyperlink w:history="true" r:id="rId46">
        <w:r>
          <w:rPr>
            <w:sz w:val="15"/>
            <w:szCs w:val="15"/>
            <w:color w:val="231F20"/>
            <w:spacing w:val="7"/>
          </w:rPr>
          <w:t xml:space="preserve"> </w:t>
        </w:r>
      </w:hyperlink>
    </w:p>
    <w:p>
      <w:pPr>
        <w:pStyle w:val="BodyText"/>
        <w:ind w:left="313"/>
        <w:spacing w:before="1" w:line="235" w:lineRule="auto"/>
        <w:rPr>
          <w:sz w:val="15"/>
          <w:szCs w:val="15"/>
        </w:rPr>
      </w:pPr>
      <w:hyperlink w:history="true" r:id="rId46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Cardiothorac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Surg</w:t>
        </w:r>
      </w:hyperlink>
      <w:r>
        <w:rPr>
          <w:sz w:val="15"/>
          <w:szCs w:val="15"/>
          <w:i/>
          <w:iCs/>
          <w:color w:val="0000FF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2019;14:91.</w:t>
      </w:r>
    </w:p>
    <w:p>
      <w:pPr>
        <w:pStyle w:val="BodyText"/>
        <w:ind w:left="315" w:right="949" w:hanging="265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10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Bowdish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ME,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Hui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DS, Cleveland JD,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 A comparison of 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via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anterior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right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minithoracotomy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with</w:t>
      </w:r>
    </w:p>
    <w:p>
      <w:pPr>
        <w:pStyle w:val="BodyText"/>
        <w:ind w:left="315" w:right="913" w:firstLine="3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standard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sternotomy</w:t>
      </w:r>
      <w:r>
        <w:rPr>
          <w:sz w:val="15"/>
          <w:szCs w:val="15"/>
          <w:color w:val="231F20"/>
          <w:spacing w:val="2"/>
        </w:rPr>
        <w:t>: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propensity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score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492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</w:t>
      </w:r>
      <w:hyperlink w:history="true" r:id="rId47">
        <w:r>
          <w:rPr>
            <w:sz w:val="15"/>
            <w:szCs w:val="15"/>
            <w:i/>
            <w:iCs/>
            <w:color w:val="0000FF"/>
          </w:rPr>
          <w:t>Eur</w:t>
        </w:r>
        <w:r>
          <w:rPr>
            <w:sz w:val="15"/>
            <w:szCs w:val="15"/>
            <w:i/>
            <w:iCs/>
            <w:color w:val="0000FF"/>
            <w:spacing w:val="-5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J Cardiothorac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2016;49:456  63.</w:t>
      </w:r>
    </w:p>
    <w:p>
      <w:pPr>
        <w:pStyle w:val="BodyText"/>
        <w:ind w:left="320" w:right="693" w:hanging="270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11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"/>
        </w:rPr>
        <w:t>Del Giglio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Mikus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Nerla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R,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Right anterior mini-thoracotomy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vs</w:t>
      </w:r>
      <w:r>
        <w:rPr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</w:rPr>
        <w:t>conventional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sternotomy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3"/>
        </w:rPr>
        <w:t>: a</w:t>
      </w:r>
    </w:p>
    <w:p>
      <w:pPr>
        <w:pStyle w:val="BodyText"/>
        <w:ind w:left="323"/>
        <w:spacing w:line="237" w:lineRule="auto"/>
        <w:rPr>
          <w:sz w:val="15"/>
          <w:szCs w:val="15"/>
        </w:rPr>
      </w:pPr>
      <w:bookmarkStart w:name="bookmark23" w:id="21"/>
      <w:bookmarkEnd w:id="21"/>
      <w:r>
        <w:rPr>
          <w:sz w:val="15"/>
          <w:szCs w:val="15"/>
          <w:color w:val="231F20"/>
        </w:rPr>
        <w:t>propensity</w:t>
      </w:r>
      <w:r>
        <w:rPr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</w:rPr>
        <w:t>matched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1"/>
        </w:rPr>
        <w:t>. </w:t>
      </w:r>
      <w:hyperlink w:history="true" r:id="rId48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Thorac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Dis</w:t>
        </w:r>
      </w:hyperlink>
      <w:r>
        <w:rPr>
          <w:sz w:val="15"/>
          <w:szCs w:val="15"/>
          <w:i/>
          <w:iCs/>
          <w:color w:val="0000FF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2018;10:1588  95.</w:t>
      </w:r>
    </w:p>
    <w:p>
      <w:pPr>
        <w:pStyle w:val="BodyText"/>
        <w:ind w:left="315" w:right="796" w:hanging="265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12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Murzi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M, Cerillo AG, Gilmanov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Exploring the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learning curve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for minimally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invasive sutureless aortic valve replaceme</w:t>
      </w:r>
      <w:r>
        <w:rPr>
          <w:sz w:val="15"/>
          <w:szCs w:val="15"/>
          <w:color w:val="231F20"/>
          <w:spacing w:val="-1"/>
        </w:rPr>
        <w:t>nt. </w:t>
      </w:r>
      <w:hyperlink w:history="true" r:id="rId49">
        <w:r>
          <w:rPr>
            <w:sz w:val="15"/>
            <w:szCs w:val="15"/>
            <w:i/>
            <w:iCs/>
            <w:color w:val="0000FF"/>
            <w:spacing w:val="-1"/>
          </w:rPr>
          <w:t>J</w:t>
        </w:r>
        <w:r>
          <w:rPr>
            <w:sz w:val="15"/>
            <w:szCs w:val="15"/>
            <w:i/>
            <w:iCs/>
            <w:color w:val="0000FF"/>
            <w:spacing w:val="8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"/>
          </w:rPr>
          <w:t>Thorac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49">
        <w:r>
          <w:rPr>
            <w:sz w:val="15"/>
            <w:szCs w:val="15"/>
            <w:i/>
            <w:iCs/>
            <w:color w:val="0000FF"/>
          </w:rPr>
          <w:t>Cardiovasc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2016</w:t>
      </w:r>
      <w:r>
        <w:rPr>
          <w:sz w:val="15"/>
          <w:szCs w:val="15"/>
          <w:color w:val="231F20"/>
          <w:spacing w:val="-1"/>
        </w:rPr>
        <w:t>;152:1537  46.</w:t>
      </w:r>
    </w:p>
    <w:p>
      <w:pPr>
        <w:pStyle w:val="BodyText"/>
        <w:ind w:left="317" w:right="761" w:hanging="267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13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Yousuf Salmasi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Hamilton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H,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Rahman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Mini-s</w:t>
      </w:r>
      <w:r>
        <w:rPr>
          <w:sz w:val="15"/>
          <w:szCs w:val="15"/>
          <w:color w:val="231F20"/>
          <w:spacing w:val="-2"/>
        </w:rPr>
        <w:t>ternotomy vs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right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anterior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thoracotomy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5"/>
        </w:rPr>
        <w:t>. </w:t>
      </w:r>
      <w:hyperlink w:history="true" r:id="rId50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5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</w:t>
        </w:r>
        <w:r>
          <w:rPr>
            <w:sz w:val="15"/>
            <w:szCs w:val="15"/>
            <w:i/>
            <w:iCs/>
            <w:color w:val="0000FF"/>
            <w:spacing w:val="5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"/>
        </w:rPr>
        <w:t>2020;35:1570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82.</w:t>
      </w:r>
    </w:p>
    <w:p>
      <w:pPr>
        <w:pStyle w:val="BodyText"/>
        <w:ind w:left="318" w:right="946" w:hanging="269"/>
        <w:spacing w:before="2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14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Reser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D, Walser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R, van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Hemelrijk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i/>
          <w:iCs/>
          <w:color w:val="231F20"/>
          <w:spacing w:val="-2"/>
        </w:rPr>
        <w:t>et al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Long-term outcomes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</w:rPr>
        <w:t>after minimally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invasive aortic valve surgery through right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anter</w:t>
      </w:r>
      <w:r>
        <w:rPr>
          <w:sz w:val="15"/>
          <w:szCs w:val="15"/>
          <w:color w:val="231F20"/>
          <w:spacing w:val="-1"/>
        </w:rPr>
        <w:t>ior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minithoracotomy. </w:t>
      </w:r>
      <w:hyperlink w:history="true" r:id="rId51">
        <w:r>
          <w:rPr>
            <w:sz w:val="15"/>
            <w:szCs w:val="15"/>
            <w:i/>
            <w:iCs/>
            <w:color w:val="0000FF"/>
          </w:rPr>
          <w:t>Thorac Cardiovasc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2017;65:191  </w:t>
      </w:r>
      <w:r>
        <w:rPr>
          <w:sz w:val="15"/>
          <w:szCs w:val="15"/>
          <w:color w:val="231F20"/>
          <w:spacing w:val="-1"/>
        </w:rPr>
        <w:t>7.</w:t>
      </w:r>
    </w:p>
    <w:p>
      <w:pPr>
        <w:pStyle w:val="BodyText"/>
        <w:ind w:left="49"/>
        <w:spacing w:line="234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15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Stoli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ń</w:t>
      </w:r>
      <w:r>
        <w:rPr>
          <w:sz w:val="15"/>
          <w:szCs w:val="15"/>
          <w:color w:val="231F20"/>
        </w:rPr>
        <w:t>ski J,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Plicner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D, Grudzie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ń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G, </w:t>
      </w:r>
      <w:r>
        <w:rPr>
          <w:sz w:val="15"/>
          <w:szCs w:val="15"/>
          <w:i/>
          <w:iCs/>
          <w:color w:val="231F20"/>
        </w:rPr>
        <w:t>et a</w:t>
      </w:r>
      <w:r>
        <w:rPr>
          <w:sz w:val="15"/>
          <w:szCs w:val="15"/>
          <w:i/>
          <w:iCs/>
          <w:color w:val="231F20"/>
          <w:spacing w:val="-1"/>
        </w:rPr>
        <w:t>l</w:t>
      </w:r>
      <w:r>
        <w:rPr>
          <w:sz w:val="15"/>
          <w:szCs w:val="15"/>
          <w:color w:val="231F20"/>
          <w:spacing w:val="-1"/>
        </w:rPr>
        <w:t>. A comparison of minimally</w:t>
      </w:r>
    </w:p>
    <w:p>
      <w:pPr>
        <w:pStyle w:val="BodyText"/>
        <w:ind w:left="314" w:right="694" w:firstLine="9"/>
        <w:spacing w:before="2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invasive and standard aortic valve replacement. </w:t>
      </w:r>
      <w:hyperlink w:history="true" r:id="rId52">
        <w:r>
          <w:rPr>
            <w:sz w:val="15"/>
            <w:szCs w:val="15"/>
            <w:i/>
            <w:iCs/>
            <w:color w:val="0000FF"/>
          </w:rPr>
          <w:t>J Thorac</w:t>
        </w:r>
        <w:r>
          <w:rPr>
            <w:sz w:val="15"/>
            <w:szCs w:val="15"/>
            <w:i/>
            <w:iCs/>
            <w:color w:val="0000FF"/>
            <w:spacing w:val="6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</w:t>
        </w:r>
        <w:r>
          <w:rPr>
            <w:sz w:val="15"/>
            <w:szCs w:val="15"/>
            <w:i/>
            <w:iCs/>
            <w:color w:val="0000FF"/>
            <w:spacing w:val="-1"/>
          </w:rPr>
          <w:t>ovasc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52">
        <w:r>
          <w:rPr>
            <w:sz w:val="15"/>
            <w:szCs w:val="15"/>
            <w:i/>
            <w:iCs/>
            <w:color w:val="0000FF"/>
            <w:spacing w:val="-1"/>
          </w:rPr>
          <w:t>Surg</w:t>
        </w:r>
      </w:hyperlink>
      <w:r>
        <w:rPr>
          <w:sz w:val="15"/>
          <w:szCs w:val="15"/>
          <w:i/>
          <w:iCs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2016;152:1030  9.</w:t>
      </w:r>
    </w:p>
    <w:p>
      <w:pPr>
        <w:pStyle w:val="BodyText"/>
        <w:ind w:left="49"/>
        <w:spacing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16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"/>
        </w:rPr>
        <w:t>Chang C,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Raza S, Altarabsheh</w:t>
      </w:r>
      <w:r>
        <w:rPr>
          <w:sz w:val="15"/>
          <w:szCs w:val="15"/>
          <w:color w:val="231F20"/>
          <w:spacing w:val="-2"/>
        </w:rPr>
        <w:t xml:space="preserve"> SE, </w:t>
      </w:r>
      <w:r>
        <w:rPr>
          <w:sz w:val="15"/>
          <w:szCs w:val="15"/>
          <w:i/>
          <w:iCs/>
          <w:color w:val="231F20"/>
          <w:spacing w:val="-2"/>
        </w:rPr>
        <w:t>et al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Minimally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invasive</w:t>
      </w:r>
    </w:p>
    <w:p>
      <w:pPr>
        <w:pStyle w:val="BodyText"/>
        <w:ind w:left="305" w:right="909" w:firstLine="13"/>
        <w:spacing w:line="23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approaches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surgical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2"/>
        </w:rPr>
        <w:t>: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4"/>
        </w:rPr>
        <w:t xml:space="preserve"> </w:t>
      </w:r>
      <w:hyperlink w:history="true" r:id="rId53">
        <w:r>
          <w:rPr>
            <w:sz w:val="15"/>
            <w:szCs w:val="15"/>
            <w:i/>
            <w:iCs/>
            <w:color w:val="0000FF"/>
          </w:rPr>
          <w:t>Ann 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2018;106:1881 </w:t>
      </w:r>
      <w:r>
        <w:rPr>
          <w:sz w:val="15"/>
          <w:szCs w:val="15"/>
          <w:color w:val="231F20"/>
          <w:spacing w:val="-1"/>
        </w:rPr>
        <w:t xml:space="preserve"> 9.</w:t>
      </w:r>
    </w:p>
    <w:p>
      <w:pPr>
        <w:pStyle w:val="BodyText"/>
        <w:ind w:left="313" w:right="837" w:hanging="264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17   Kaczmarczyk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2"/>
        </w:rPr>
        <w:t>M, Szała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ń</w:t>
      </w:r>
      <w:r>
        <w:rPr>
          <w:sz w:val="15"/>
          <w:szCs w:val="15"/>
          <w:color w:val="231F20"/>
          <w:spacing w:val="-2"/>
        </w:rPr>
        <w:t>ski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P, Zembala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M, </w:t>
      </w:r>
      <w:r>
        <w:rPr>
          <w:sz w:val="15"/>
          <w:szCs w:val="15"/>
          <w:i/>
          <w:iCs/>
          <w:color w:val="231F20"/>
          <w:spacing w:val="-2"/>
        </w:rPr>
        <w:t>et al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Minimally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invasive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</w:rPr>
        <w:t>aortic valve replacement - pros 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cons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keyhole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surgery. </w:t>
      </w:r>
      <w:hyperlink w:history="true" r:id="rId54">
        <w:r>
          <w:rPr>
            <w:sz w:val="15"/>
            <w:szCs w:val="15"/>
            <w:i/>
            <w:iCs/>
            <w:color w:val="0000FF"/>
          </w:rPr>
          <w:t>Kardiochir Torakochirurgia </w:t>
        </w:r>
        <w:r>
          <w:rPr>
            <w:sz w:val="15"/>
            <w:szCs w:val="15"/>
            <w:i/>
            <w:iCs/>
            <w:color w:val="0000FF"/>
            <w:spacing w:val="-1"/>
          </w:rPr>
          <w:t>Pol</w:t>
        </w:r>
      </w:hyperlink>
      <w:r>
        <w:rPr>
          <w:sz w:val="15"/>
          <w:szCs w:val="15"/>
          <w:i/>
          <w:iCs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2015;12:103  10.</w:t>
      </w:r>
    </w:p>
    <w:p>
      <w:pPr>
        <w:pStyle w:val="BodyText"/>
        <w:ind w:left="49"/>
        <w:spacing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18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Glauber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Miceli A,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Bevilacqua S,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Minimally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invasive aortic</w:t>
      </w:r>
    </w:p>
    <w:p>
      <w:pPr>
        <w:pStyle w:val="BodyText"/>
        <w:ind w:left="318" w:right="673" w:hanging="3"/>
        <w:spacing w:line="23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via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right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anterior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minithoracotomy</w:t>
      </w:r>
      <w:r>
        <w:rPr>
          <w:sz w:val="15"/>
          <w:szCs w:val="15"/>
          <w:color w:val="231F20"/>
          <w:spacing w:val="5"/>
        </w:rPr>
        <w:t>: </w:t>
      </w:r>
      <w:r>
        <w:rPr>
          <w:sz w:val="15"/>
          <w:szCs w:val="15"/>
          <w:color w:val="231F20"/>
        </w:rPr>
        <w:t>early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outcomes </w:t>
      </w:r>
      <w:bookmarkStart w:name="bookmark22" w:id="22"/>
      <w:bookmarkEnd w:id="22"/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midterm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follow</w:t>
      </w:r>
      <w:r>
        <w:rPr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</w:rPr>
        <w:t>up</w:t>
      </w:r>
      <w:r>
        <w:rPr>
          <w:sz w:val="15"/>
          <w:szCs w:val="15"/>
          <w:color w:val="231F20"/>
          <w:spacing w:val="1"/>
        </w:rPr>
        <w:t>. </w:t>
      </w:r>
      <w:hyperlink w:history="true" r:id="rId55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Thorac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Cardiovasc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Surg</w:t>
        </w:r>
      </w:hyperlink>
      <w:r>
        <w:rPr>
          <w:sz w:val="15"/>
          <w:szCs w:val="15"/>
          <w:i/>
          <w:iCs/>
          <w:color w:val="0000FF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2011;142:1577  9.</w:t>
      </w:r>
    </w:p>
    <w:p>
      <w:pPr>
        <w:pStyle w:val="BodyText"/>
        <w:ind w:left="316" w:right="856" w:hanging="267"/>
        <w:spacing w:before="2" w:line="23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19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Mariscalco G,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Musumeci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F. The</w:t>
      </w:r>
      <w:r>
        <w:rPr>
          <w:sz w:val="15"/>
          <w:szCs w:val="15"/>
          <w:color w:val="231F20"/>
          <w:spacing w:val="-1"/>
        </w:rPr>
        <w:t xml:space="preserve"> minithoracotomy approach: a safe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 effective alternative for heart valve surgery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8"/>
        </w:rPr>
        <w:t xml:space="preserve"> </w:t>
      </w:r>
      <w:hyperlink w:history="true" r:id="rId56">
        <w:r>
          <w:rPr>
            <w:sz w:val="15"/>
            <w:szCs w:val="15"/>
            <w:i/>
            <w:iCs/>
            <w:color w:val="0000FF"/>
            <w:spacing w:val="-1"/>
          </w:rPr>
          <w:t>Ann</w:t>
        </w:r>
        <w:r>
          <w:rPr>
            <w:sz w:val="15"/>
            <w:szCs w:val="15"/>
            <w:i/>
            <w:iCs/>
            <w:color w:val="0000FF"/>
            <w:spacing w:val="9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"/>
          </w:rPr>
          <w:t>Thorac Surg</w:t>
        </w:r>
      </w:hyperlink>
      <w:r>
        <w:rPr>
          <w:sz w:val="15"/>
          <w:szCs w:val="15"/>
          <w:i/>
          <w:iCs/>
          <w:color w:val="0000FF"/>
        </w:rPr>
        <w:t xml:space="preserve">    </w:t>
      </w:r>
      <w:bookmarkStart w:name="bookmark15" w:id="23"/>
      <w:bookmarkEnd w:id="23"/>
      <w:r>
        <w:rPr>
          <w:sz w:val="15"/>
          <w:szCs w:val="15"/>
          <w:color w:val="231F20"/>
          <w:spacing w:val="-1"/>
        </w:rPr>
        <w:t>2014;97:356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64.</w:t>
      </w:r>
    </w:p>
    <w:p>
      <w:pPr>
        <w:pStyle w:val="BodyText"/>
        <w:ind w:left="317" w:right="780" w:hanging="278"/>
        <w:spacing w:before="2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20</w:t>
      </w:r>
      <w:r>
        <w:rPr>
          <w:sz w:val="15"/>
          <w:szCs w:val="15"/>
          <w:color w:val="231F20"/>
          <w:spacing w:val="23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Stoli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ń</w:t>
      </w:r>
      <w:r>
        <w:rPr>
          <w:sz w:val="15"/>
          <w:szCs w:val="15"/>
          <w:color w:val="231F20"/>
          <w:spacing w:val="-1"/>
        </w:rPr>
        <w:t>ski J,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Musiał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Plicner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Respiratory system function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patients after minimally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invasive aortic valve replacement </w:t>
      </w:r>
      <w:r>
        <w:rPr>
          <w:sz w:val="15"/>
          <w:szCs w:val="15"/>
          <w:color w:val="231F20"/>
          <w:spacing w:val="-1"/>
        </w:rPr>
        <w:t>surgery: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</w:rPr>
        <w:t xml:space="preserve"> </w:t>
      </w:r>
      <w:bookmarkStart w:name="bookmark16" w:id="24"/>
      <w:bookmarkEnd w:id="24"/>
      <w:r>
        <w:rPr>
          <w:sz w:val="15"/>
          <w:szCs w:val="15"/>
          <w:color w:val="231F20"/>
        </w:rPr>
        <w:t>case control study. </w:t>
      </w:r>
      <w:hyperlink w:history="true" r:id="rId57">
        <w:r>
          <w:rPr>
            <w:sz w:val="15"/>
            <w:szCs w:val="15"/>
            <w:i/>
            <w:iCs/>
            <w:color w:val="0000FF"/>
          </w:rPr>
          <w:t>I</w:t>
        </w:r>
        <w:r>
          <w:rPr>
            <w:sz w:val="15"/>
            <w:szCs w:val="15"/>
            <w:i/>
            <w:iCs/>
            <w:color w:val="0000FF"/>
            <w:spacing w:val="-1"/>
          </w:rPr>
          <w:t>nnovations (Phila</w:t>
        </w:r>
        <w:r>
          <w:rPr>
            <w:sz w:val="15"/>
            <w:szCs w:val="15"/>
            <w:color w:val="0000FF"/>
            <w:spacing w:val="-1"/>
          </w:rPr>
          <w:t>)</w:t>
        </w:r>
      </w:hyperlink>
      <w:r>
        <w:rPr>
          <w:sz w:val="15"/>
          <w:szCs w:val="15"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2017;12:127  36.</w:t>
      </w:r>
    </w:p>
    <w:p>
      <w:pPr>
        <w:pStyle w:val="BodyText"/>
        <w:ind w:left="314" w:right="697" w:hanging="275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21</w:t>
      </w:r>
      <w:r>
        <w:rPr>
          <w:sz w:val="15"/>
          <w:szCs w:val="15"/>
          <w:color w:val="231F20"/>
          <w:spacing w:val="28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Bonaros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N, Özpeker C,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Kofler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Minimally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invasive redo-aortic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1"/>
        </w:rPr>
        <w:t>. </w:t>
      </w:r>
      <w:hyperlink w:history="true" r:id="rId58">
        <w:r>
          <w:rPr>
            <w:sz w:val="15"/>
            <w:szCs w:val="15"/>
            <w:i/>
            <w:iCs/>
            <w:color w:val="0000FF"/>
          </w:rPr>
          <w:t>Multimed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Man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Cardio</w:t>
        </w:r>
        <w:r>
          <w:rPr>
            <w:sz w:val="15"/>
            <w:szCs w:val="15"/>
            <w:i/>
            <w:iCs/>
            <w:color w:val="0000FF"/>
            <w:spacing w:val="1"/>
          </w:rPr>
          <w:t>-</w:t>
        </w:r>
        <w:r>
          <w:rPr>
            <w:sz w:val="15"/>
            <w:szCs w:val="15"/>
            <w:i/>
            <w:iCs/>
            <w:color w:val="0000FF"/>
          </w:rPr>
          <w:t>Thoracic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Surg</w:t>
        </w:r>
      </w:hyperlink>
      <w:r>
        <w:rPr>
          <w:sz w:val="15"/>
          <w:szCs w:val="15"/>
          <w:i/>
          <w:iCs/>
          <w:color w:val="0000FF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2018:1  10.</w:t>
      </w:r>
    </w:p>
    <w:p>
      <w:pPr>
        <w:pStyle w:val="BodyText"/>
        <w:ind w:left="314" w:right="1175" w:hanging="275"/>
        <w:spacing w:before="1" w:line="235" w:lineRule="auto"/>
        <w:rPr>
          <w:sz w:val="15"/>
          <w:szCs w:val="15"/>
        </w:rPr>
      </w:pPr>
      <w:bookmarkStart w:name="bookmark18" w:id="25"/>
      <w:bookmarkEnd w:id="25"/>
      <w:r>
        <w:rPr>
          <w:sz w:val="15"/>
          <w:szCs w:val="15"/>
          <w:color w:val="231F20"/>
          <w:spacing w:val="-1"/>
        </w:rPr>
        <w:t>22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Ghanta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RK,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Lapar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DJ,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Kern JA,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Minimally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invasive 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provides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equivalent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reduced</w:t>
      </w:r>
    </w:p>
    <w:p>
      <w:pPr>
        <w:pStyle w:val="BodyText"/>
        <w:ind w:left="318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cost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compared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conventional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6"/>
        </w:rPr>
        <w:t>: a</w:t>
      </w:r>
    </w:p>
    <w:p>
      <w:pPr>
        <w:pStyle w:val="BodyText"/>
        <w:ind w:left="316" w:right="1037" w:firstLine="5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real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multi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institutional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3"/>
        </w:rPr>
        <w:t>. </w:t>
      </w:r>
      <w:hyperlink w:history="true" r:id="rId59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3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Thorac</w:t>
        </w:r>
        <w:r>
          <w:rPr>
            <w:sz w:val="15"/>
            <w:szCs w:val="15"/>
            <w:i/>
            <w:iCs/>
            <w:color w:val="0000FF"/>
            <w:spacing w:val="3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Cardiovasc</w:t>
        </w:r>
        <w:r>
          <w:rPr>
            <w:sz w:val="15"/>
            <w:szCs w:val="15"/>
            <w:i/>
            <w:iCs/>
            <w:color w:val="0000FF"/>
            <w:spacing w:val="3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19" w:id="26"/>
      <w:bookmarkEnd w:id="26"/>
      <w:r>
        <w:rPr>
          <w:sz w:val="15"/>
          <w:szCs w:val="15"/>
          <w:color w:val="231F20"/>
          <w:spacing w:val="-1"/>
        </w:rPr>
        <w:t>2015;149:1060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"/>
        </w:rPr>
        <w:t>5.</w:t>
      </w:r>
    </w:p>
    <w:p>
      <w:pPr>
        <w:pStyle w:val="BodyText"/>
        <w:ind w:left="39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23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"/>
        </w:rPr>
        <w:t>Rodriguez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E,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Malaisrie SC,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Mehall JR</w:t>
      </w:r>
      <w:r>
        <w:rPr>
          <w:sz w:val="15"/>
          <w:szCs w:val="15"/>
          <w:color w:val="231F20"/>
          <w:spacing w:val="-2"/>
        </w:rPr>
        <w:t>, </w:t>
      </w:r>
      <w:r>
        <w:rPr>
          <w:sz w:val="15"/>
          <w:szCs w:val="15"/>
          <w:i/>
          <w:iCs/>
          <w:color w:val="231F20"/>
          <w:spacing w:val="-2"/>
        </w:rPr>
        <w:t>et al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Right anterior</w:t>
      </w:r>
    </w:p>
    <w:p>
      <w:pPr>
        <w:pStyle w:val="BodyText"/>
        <w:ind w:left="297" w:right="889" w:firstLine="16"/>
        <w:spacing w:line="23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thoracotomy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associated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less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cost </w:t>
      </w:r>
      <w:r>
        <w:rPr>
          <w:sz w:val="15"/>
          <w:szCs w:val="15"/>
          <w:color w:val="231F20"/>
        </w:rPr>
        <w:t>than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sternotomy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approaches</w:t>
      </w:r>
      <w:r>
        <w:rPr>
          <w:sz w:val="15"/>
          <w:szCs w:val="15"/>
          <w:color w:val="231F20"/>
          <w:spacing w:val="10"/>
        </w:rPr>
        <w:t>: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multi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institution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of </w:t>
      </w:r>
      <w:bookmarkStart w:name="bookmark20" w:id="27"/>
      <w:bookmarkEnd w:id="27"/>
      <w:r>
        <w:rPr>
          <w:sz w:val="15"/>
          <w:szCs w:val="15"/>
          <w:color w:val="231F20"/>
          <w:spacing w:val="2"/>
        </w:rPr>
        <w:t>“</w:t>
      </w:r>
      <w:r>
        <w:rPr>
          <w:sz w:val="15"/>
          <w:szCs w:val="15"/>
          <w:color w:val="231F20"/>
        </w:rPr>
        <w:t>real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2"/>
        </w:rPr>
        <w:t>” </w:t>
      </w:r>
      <w:r>
        <w:rPr>
          <w:sz w:val="15"/>
          <w:szCs w:val="15"/>
          <w:color w:val="231F20"/>
        </w:rPr>
        <w:t>data</w:t>
      </w:r>
      <w:r>
        <w:rPr>
          <w:sz w:val="15"/>
          <w:szCs w:val="15"/>
          <w:color w:val="231F20"/>
          <w:spacing w:val="2"/>
        </w:rPr>
        <w:t>. </w:t>
      </w:r>
      <w:hyperlink w:history="true" r:id="rId60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2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Med</w:t>
        </w:r>
        <w:r>
          <w:rPr>
            <w:sz w:val="15"/>
            <w:szCs w:val="15"/>
            <w:i/>
            <w:iCs/>
            <w:color w:val="0000FF"/>
            <w:spacing w:val="2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Econ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2"/>
        </w:rPr>
        <w:t>2014;17:846  52.</w:t>
      </w:r>
    </w:p>
    <w:p>
      <w:pPr>
        <w:pStyle w:val="BodyText"/>
        <w:ind w:left="39"/>
        <w:spacing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24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"/>
        </w:rPr>
        <w:t>Murzi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M, Cerillo AG,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Bevilacqua S,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 Traversing the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lea</w:t>
      </w:r>
      <w:r>
        <w:rPr>
          <w:sz w:val="15"/>
          <w:szCs w:val="15"/>
          <w:color w:val="231F20"/>
          <w:spacing w:val="-2"/>
        </w:rPr>
        <w:t>rning</w:t>
      </w:r>
    </w:p>
    <w:p>
      <w:pPr>
        <w:pStyle w:val="BodyText"/>
        <w:ind w:left="318" w:right="702"/>
        <w:spacing w:before="1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curve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minimally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invasive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heart valve surgery: a cumulative analysis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individual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surgeon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experience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right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minithoracotomy</w:t>
      </w:r>
    </w:p>
    <w:p>
      <w:pPr>
        <w:spacing w:line="238" w:lineRule="auto"/>
        <w:sectPr>
          <w:type w:val="continuous"/>
          <w:pgSz w:w="11906" w:h="15875"/>
          <w:pgMar w:top="761" w:right="158" w:bottom="792" w:left="810" w:header="453" w:footer="487" w:gutter="0"/>
          <w:cols w:equalWidth="0" w:num="2">
            <w:col w:w="5232" w:space="100"/>
            <w:col w:w="5607" w:space="0"/>
          </w:cols>
        </w:sectPr>
        <w:rPr>
          <w:sz w:val="15"/>
          <w:szCs w:val="15"/>
        </w:rPr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28"/>
          <w:footerReference w:type="default" r:id="rId61"/>
          <w:pgSz w:w="11906" w:h="15875"/>
          <w:pgMar w:top="770" w:right="158" w:bottom="792" w:left="810" w:header="410" w:footer="487" w:gutter="0"/>
          <w:cols w:equalWidth="0" w:num="1">
            <w:col w:w="10938" w:space="0"/>
          </w:cols>
        </w:sectPr>
        <w:rPr/>
      </w:pPr>
    </w:p>
    <w:p>
      <w:pPr>
        <w:pStyle w:val="BodyText"/>
        <w:ind w:left="342" w:right="688" w:firstLine="1"/>
        <w:spacing w:before="38" w:line="23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approach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4"/>
        </w:rPr>
        <w:t>. </w:t>
      </w:r>
      <w:hyperlink w:history="true" r:id="rId62">
        <w:r>
          <w:rPr>
            <w:sz w:val="15"/>
            <w:szCs w:val="15"/>
            <w:i/>
            <w:iCs/>
            <w:color w:val="0000FF"/>
          </w:rPr>
          <w:t>Eur</w:t>
        </w:r>
        <w:r>
          <w:rPr>
            <w:sz w:val="15"/>
            <w:szCs w:val="15"/>
            <w:i/>
            <w:iCs/>
            <w:color w:val="0000FF"/>
            <w:spacing w:val="-7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4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Cardiothorac</w:t>
        </w:r>
        <w:r>
          <w:rPr>
            <w:sz w:val="15"/>
            <w:szCs w:val="15"/>
            <w:i/>
            <w:iCs/>
            <w:color w:val="0000FF"/>
            <w:spacing w:val="4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21" w:id="28"/>
      <w:bookmarkEnd w:id="28"/>
      <w:r>
        <w:rPr>
          <w:sz w:val="15"/>
          <w:szCs w:val="15"/>
          <w:color w:val="231F20"/>
          <w:spacing w:val="-1"/>
        </w:rPr>
        <w:t>2012;41:1242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6.</w:t>
      </w:r>
    </w:p>
    <w:p>
      <w:pPr>
        <w:pStyle w:val="BodyText"/>
        <w:ind w:left="341" w:right="361" w:hanging="276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25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2"/>
        </w:rPr>
        <w:t>Vohra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HA, Vaja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R,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Iakovakis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I, </w:t>
      </w:r>
      <w:r>
        <w:rPr>
          <w:sz w:val="15"/>
          <w:szCs w:val="15"/>
          <w:i/>
          <w:iCs/>
          <w:color w:val="231F20"/>
          <w:spacing w:val="-2"/>
        </w:rPr>
        <w:t>et al</w:t>
      </w:r>
      <w:r>
        <w:rPr>
          <w:sz w:val="15"/>
          <w:szCs w:val="15"/>
          <w:color w:val="231F20"/>
          <w:spacing w:val="-2"/>
        </w:rPr>
        <w:t>. Starting out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minimally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invasive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aortic valve replacement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in the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UK. </w:t>
      </w:r>
      <w:hyperlink w:history="true" r:id="rId63">
        <w:r>
          <w:rPr>
            <w:sz w:val="15"/>
            <w:szCs w:val="15"/>
            <w:i/>
            <w:iCs/>
            <w:color w:val="0000FF"/>
          </w:rPr>
          <w:t>Interact Cardiova</w:t>
        </w:r>
        <w:r>
          <w:rPr>
            <w:sz w:val="15"/>
            <w:szCs w:val="15"/>
            <w:i/>
            <w:iCs/>
            <w:color w:val="0000FF"/>
            <w:spacing w:val="-1"/>
          </w:rPr>
          <w:t>sc Thorac Surg</w:t>
        </w:r>
      </w:hyperlink>
      <w:r>
        <w:rPr>
          <w:sz w:val="15"/>
          <w:szCs w:val="15"/>
          <w:i/>
          <w:iCs/>
          <w:color w:val="0000FF"/>
        </w:rPr>
        <w:t xml:space="preserve">  </w:t>
      </w:r>
      <w:r>
        <w:rPr>
          <w:sz w:val="15"/>
          <w:szCs w:val="15"/>
          <w:color w:val="231F20"/>
          <w:spacing w:val="-1"/>
        </w:rPr>
        <w:t>2016;22:1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"/>
        </w:rPr>
        <w:t>4.</w:t>
      </w:r>
    </w:p>
    <w:p>
      <w:pPr>
        <w:pStyle w:val="BodyText"/>
        <w:ind w:left="339" w:right="347" w:hanging="274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26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Bonaros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N, Schachner T,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Lehr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Five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hundre</w:t>
      </w:r>
      <w:r>
        <w:rPr>
          <w:sz w:val="15"/>
          <w:szCs w:val="15"/>
          <w:color w:val="231F20"/>
          <w:spacing w:val="-2"/>
        </w:rPr>
        <w:t>d cases of robotic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totally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endoscopic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bypass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grafting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predictors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of</w:t>
      </w:r>
    </w:p>
    <w:p>
      <w:pPr>
        <w:pStyle w:val="BodyText"/>
        <w:ind w:left="343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success and safety.</w:t>
      </w:r>
      <w:r>
        <w:rPr>
          <w:sz w:val="15"/>
          <w:szCs w:val="15"/>
          <w:color w:val="231F20"/>
          <w:spacing w:val="-8"/>
        </w:rPr>
        <w:t xml:space="preserve"> </w:t>
      </w:r>
      <w:hyperlink w:history="true" r:id="rId64">
        <w:r>
          <w:rPr>
            <w:sz w:val="15"/>
            <w:szCs w:val="15"/>
            <w:i/>
            <w:iCs/>
            <w:color w:val="0000FF"/>
          </w:rPr>
          <w:t>Ann 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2013;95:803</w:t>
      </w:r>
      <w:r>
        <w:rPr>
          <w:sz w:val="15"/>
          <w:szCs w:val="15"/>
          <w:color w:val="231F20"/>
          <w:spacing w:val="-1"/>
        </w:rPr>
        <w:t xml:space="preserve">  12.</w:t>
      </w:r>
    </w:p>
    <w:p>
      <w:pPr>
        <w:pStyle w:val="BodyText"/>
        <w:ind w:left="65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27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Vohra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HA, Ahmed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EM,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Meyer A,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Knowledge transfe</w:t>
      </w:r>
      <w:r>
        <w:rPr>
          <w:sz w:val="15"/>
          <w:szCs w:val="15"/>
          <w:color w:val="231F20"/>
          <w:spacing w:val="-2"/>
        </w:rPr>
        <w:t>r and</w:t>
      </w:r>
    </w:p>
    <w:p>
      <w:pPr>
        <w:pStyle w:val="BodyText"/>
        <w:ind w:left="343" w:right="463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quality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control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minimally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1"/>
        </w:rPr>
        <w:t>. </w:t>
      </w:r>
      <w:hyperlink w:history="true" r:id="rId65">
        <w:r>
          <w:rPr>
            <w:sz w:val="15"/>
            <w:szCs w:val="15"/>
            <w:i/>
            <w:iCs/>
            <w:color w:val="0000FF"/>
          </w:rPr>
          <w:t>Eur</w:t>
        </w:r>
        <w:r>
          <w:rPr>
            <w:sz w:val="15"/>
            <w:szCs w:val="15"/>
            <w:i/>
            <w:iCs/>
            <w:color w:val="0000FF"/>
            <w:spacing w:val="-8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J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24" w:id="29"/>
      <w:bookmarkEnd w:id="29"/>
      <w:hyperlink w:history="true" r:id="rId65">
        <w:r>
          <w:rPr>
            <w:sz w:val="15"/>
            <w:szCs w:val="15"/>
            <w:i/>
            <w:iCs/>
            <w:color w:val="0000FF"/>
          </w:rPr>
          <w:t>Cardiothorac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2018;53:ii9  </w:t>
      </w:r>
      <w:r>
        <w:rPr>
          <w:sz w:val="15"/>
          <w:szCs w:val="15"/>
          <w:color w:val="231F20"/>
          <w:spacing w:val="-1"/>
        </w:rPr>
        <w:t>13.</w:t>
      </w:r>
    </w:p>
    <w:p>
      <w:pPr>
        <w:pStyle w:val="BodyText"/>
        <w:ind w:left="337" w:right="311" w:hanging="272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28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Brinkman WT,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Hoffman W,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Dewey TM,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 Aortic valve replacement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4"/>
        </w:rPr>
        <w:t>: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matched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sternotomy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PORT  </w:t>
      </w:r>
      <w:bookmarkStart w:name="bookmark25" w:id="30"/>
      <w:bookmarkEnd w:id="30"/>
      <w:r>
        <w:rPr>
          <w:sz w:val="15"/>
          <w:szCs w:val="15"/>
          <w:color w:val="231F20"/>
        </w:rPr>
        <w:t>ACCESS groups.</w:t>
      </w:r>
      <w:r>
        <w:rPr>
          <w:sz w:val="15"/>
          <w:szCs w:val="15"/>
          <w:color w:val="231F20"/>
          <w:spacing w:val="-8"/>
        </w:rPr>
        <w:t xml:space="preserve"> </w:t>
      </w:r>
      <w:hyperlink w:history="true" r:id="rId66">
        <w:r>
          <w:rPr>
            <w:sz w:val="15"/>
            <w:szCs w:val="15"/>
            <w:i/>
            <w:iCs/>
            <w:color w:val="0000FF"/>
          </w:rPr>
          <w:t>Ann 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2010</w:t>
      </w:r>
      <w:r>
        <w:rPr>
          <w:sz w:val="15"/>
          <w:szCs w:val="15"/>
          <w:color w:val="231F20"/>
          <w:spacing w:val="-1"/>
        </w:rPr>
        <w:t>;90:131  5.</w:t>
      </w:r>
    </w:p>
    <w:p>
      <w:pPr>
        <w:pStyle w:val="BodyText"/>
        <w:ind w:left="73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29   Bethencourt DM, Le J,</w:t>
      </w:r>
      <w:r>
        <w:rPr>
          <w:sz w:val="15"/>
          <w:szCs w:val="15"/>
          <w:color w:val="231F20"/>
          <w:spacing w:val="-4"/>
        </w:rPr>
        <w:t xml:space="preserve"> Rodriguez G, </w:t>
      </w:r>
      <w:r>
        <w:rPr>
          <w:sz w:val="15"/>
          <w:szCs w:val="15"/>
          <w:i/>
          <w:iCs/>
          <w:color w:val="231F20"/>
          <w:spacing w:val="-4"/>
        </w:rPr>
        <w:t>et</w:t>
      </w:r>
      <w:r>
        <w:rPr>
          <w:sz w:val="15"/>
          <w:szCs w:val="15"/>
          <w:i/>
          <w:iCs/>
          <w:color w:val="231F20"/>
          <w:spacing w:val="-11"/>
        </w:rPr>
        <w:t xml:space="preserve"> </w:t>
      </w:r>
      <w:r>
        <w:rPr>
          <w:sz w:val="15"/>
          <w:szCs w:val="15"/>
          <w:i/>
          <w:iCs/>
          <w:color w:val="231F20"/>
          <w:spacing w:val="-4"/>
        </w:rPr>
        <w:t>al</w:t>
      </w:r>
      <w:r>
        <w:rPr>
          <w:sz w:val="15"/>
          <w:szCs w:val="15"/>
          <w:color w:val="231F20"/>
          <w:spacing w:val="-4"/>
        </w:rPr>
        <w:t>. Minimally invasive aortic</w:t>
      </w:r>
    </w:p>
    <w:p>
      <w:pPr>
        <w:pStyle w:val="BodyText"/>
        <w:ind w:left="343" w:right="484" w:hanging="3"/>
        <w:spacing w:before="2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valve replacement via right anterior minithoracotom</w:t>
      </w:r>
      <w:r>
        <w:rPr>
          <w:sz w:val="15"/>
          <w:szCs w:val="15"/>
          <w:color w:val="231F20"/>
          <w:spacing w:val="-4"/>
        </w:rPr>
        <w:t>y and central 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cannulation: a 13-year experience. </w:t>
      </w:r>
      <w:hyperlink w:history="true" r:id="rId67">
        <w:r>
          <w:rPr>
            <w:sz w:val="15"/>
            <w:szCs w:val="15"/>
            <w:i/>
            <w:iCs/>
            <w:color w:val="0000FF"/>
            <w:spacing w:val="-4"/>
          </w:rPr>
          <w:t>Inno</w:t>
        </w:r>
        <w:r>
          <w:rPr>
            <w:sz w:val="15"/>
            <w:szCs w:val="15"/>
            <w:i/>
            <w:iCs/>
            <w:color w:val="0000FF"/>
            <w:spacing w:val="-5"/>
          </w:rPr>
          <w:t>vations (Phila</w:t>
        </w:r>
        <w:r>
          <w:rPr>
            <w:sz w:val="15"/>
            <w:szCs w:val="15"/>
            <w:color w:val="0000FF"/>
            <w:spacing w:val="-5"/>
          </w:rPr>
          <w:t>)</w:t>
        </w:r>
      </w:hyperlink>
      <w:r>
        <w:rPr>
          <w:sz w:val="15"/>
          <w:szCs w:val="15"/>
          <w:color w:val="0000FF"/>
          <w:spacing w:val="-5"/>
        </w:rPr>
        <w:t xml:space="preserve"> </w:t>
      </w:r>
      <w:r>
        <w:rPr>
          <w:sz w:val="15"/>
          <w:szCs w:val="15"/>
          <w:color w:val="231F20"/>
          <w:spacing w:val="-5"/>
        </w:rPr>
        <w:t>2017;12:87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5"/>
        </w:rPr>
        <w:t>94.</w:t>
      </w:r>
    </w:p>
    <w:p>
      <w:pPr>
        <w:pStyle w:val="BodyText"/>
        <w:ind w:left="348" w:right="820" w:hanging="283"/>
        <w:spacing w:line="236" w:lineRule="auto"/>
        <w:rPr>
          <w:sz w:val="15"/>
          <w:szCs w:val="15"/>
        </w:rPr>
      </w:pPr>
      <w:bookmarkStart w:name="bookmark27" w:id="31"/>
      <w:bookmarkEnd w:id="31"/>
      <w:r>
        <w:rPr>
          <w:sz w:val="15"/>
          <w:szCs w:val="15"/>
          <w:color w:val="231F20"/>
          <w:spacing w:val="-1"/>
        </w:rPr>
        <w:t>30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"/>
        </w:rPr>
        <w:t>Boix-Garibo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R,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Uzzaman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MM,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Bapat VN.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Review of minim</w:t>
      </w:r>
      <w:r>
        <w:rPr>
          <w:sz w:val="15"/>
          <w:szCs w:val="15"/>
          <w:color w:val="231F20"/>
          <w:spacing w:val="-2"/>
        </w:rPr>
        <w:t>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invasive aortic valve surgery</w:t>
      </w:r>
      <w:r>
        <w:rPr>
          <w:sz w:val="15"/>
          <w:szCs w:val="15"/>
          <w:color w:val="231F20"/>
          <w:spacing w:val="-1"/>
        </w:rPr>
        <w:t>. </w:t>
      </w:r>
      <w:hyperlink w:history="true" r:id="rId68">
        <w:r>
          <w:rPr>
            <w:sz w:val="15"/>
            <w:szCs w:val="15"/>
            <w:i/>
            <w:iCs/>
            <w:color w:val="0000FF"/>
            <w:spacing w:val="-1"/>
          </w:rPr>
          <w:t>Interv Cardiol</w:t>
        </w:r>
      </w:hyperlink>
      <w:r>
        <w:rPr>
          <w:sz w:val="15"/>
          <w:szCs w:val="15"/>
          <w:i/>
          <w:iCs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2015;10:144  8.</w:t>
      </w:r>
    </w:p>
    <w:p>
      <w:pPr>
        <w:pStyle w:val="BodyText"/>
        <w:ind w:left="65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31   Ramakrishna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H,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Patel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PA, Gutsche JT, </w:t>
      </w:r>
      <w:r>
        <w:rPr>
          <w:sz w:val="15"/>
          <w:szCs w:val="15"/>
          <w:i/>
          <w:iCs/>
          <w:color w:val="231F20"/>
          <w:spacing w:val="-2"/>
        </w:rPr>
        <w:t>et al</w:t>
      </w:r>
      <w:r>
        <w:rPr>
          <w:sz w:val="15"/>
          <w:szCs w:val="15"/>
          <w:color w:val="231F20"/>
          <w:spacing w:val="-2"/>
        </w:rPr>
        <w:t>. Surgical aortic valve</w:t>
      </w:r>
    </w:p>
    <w:p>
      <w:pPr>
        <w:pStyle w:val="BodyText"/>
        <w:ind w:left="343" w:right="317" w:firstLine="3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update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recent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advances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contemporary </w:t>
      </w:r>
      <w:bookmarkStart w:name="bookmark29" w:id="32"/>
      <w:bookmarkEnd w:id="32"/>
      <w:r>
        <w:rPr>
          <w:sz w:val="15"/>
          <w:szCs w:val="15"/>
          <w:color w:val="231F20"/>
        </w:rPr>
        <w:t>era. </w:t>
      </w:r>
      <w:hyperlink w:history="true" r:id="rId69">
        <w:r>
          <w:rPr>
            <w:sz w:val="15"/>
            <w:szCs w:val="15"/>
            <w:i/>
            <w:iCs/>
            <w:color w:val="0000FF"/>
          </w:rPr>
          <w:t>J Cardiothorac</w:t>
        </w:r>
        <w:r>
          <w:rPr>
            <w:sz w:val="15"/>
            <w:szCs w:val="15"/>
            <w:i/>
            <w:iCs/>
            <w:color w:val="0000FF"/>
            <w:spacing w:val="12"/>
            <w:w w:val="102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"/>
          </w:rPr>
          <w:t>Vasc</w:t>
        </w:r>
        <w:r>
          <w:rPr>
            <w:sz w:val="15"/>
            <w:szCs w:val="15"/>
            <w:i/>
            <w:iCs/>
            <w:color w:val="0000FF"/>
            <w:spacing w:val="-8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"/>
          </w:rPr>
          <w:t>Anesth</w:t>
        </w:r>
      </w:hyperlink>
      <w:r>
        <w:rPr>
          <w:sz w:val="15"/>
          <w:szCs w:val="15"/>
          <w:i/>
          <w:iCs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2016;30:1733  41.</w:t>
      </w:r>
    </w:p>
    <w:p>
      <w:pPr>
        <w:pStyle w:val="BodyText"/>
        <w:ind w:left="339" w:right="378" w:hanging="274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32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Tamagnini G,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Biondi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R, Gigl</w:t>
      </w:r>
      <w:r>
        <w:rPr>
          <w:sz w:val="15"/>
          <w:szCs w:val="15"/>
          <w:color w:val="231F20"/>
          <w:spacing w:val="-1"/>
        </w:rPr>
        <w:t>io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MD. Aortic valve replacement via right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anterior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mini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thoracotomy</w:t>
      </w:r>
      <w:r>
        <w:rPr>
          <w:sz w:val="15"/>
          <w:szCs w:val="15"/>
          <w:color w:val="231F20"/>
          <w:spacing w:val="10"/>
        </w:rPr>
        <w:t>: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conventional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procedure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performed     </w:t>
      </w:r>
      <w:r>
        <w:rPr>
          <w:sz w:val="15"/>
          <w:szCs w:val="15"/>
          <w:color w:val="231F20"/>
        </w:rPr>
        <w:t>through a smaller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incision. </w:t>
      </w:r>
      <w:hyperlink w:history="true" r:id="rId70">
        <w:r>
          <w:rPr>
            <w:sz w:val="15"/>
            <w:szCs w:val="15"/>
            <w:i/>
            <w:iCs/>
            <w:color w:val="0000FF"/>
          </w:rPr>
          <w:t>Braz J Cardiovasc</w:t>
        </w:r>
        <w:r>
          <w:rPr>
            <w:sz w:val="15"/>
            <w:szCs w:val="15"/>
            <w:i/>
            <w:iCs/>
            <w:color w:val="0000FF"/>
            <w:spacing w:val="-1"/>
          </w:rPr>
          <w:t xml:space="preserve"> Surg</w:t>
        </w:r>
      </w:hyperlink>
      <w:r>
        <w:rPr>
          <w:sz w:val="15"/>
          <w:szCs w:val="15"/>
          <w:i/>
          <w:iCs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2021;36:120  4.</w:t>
      </w:r>
    </w:p>
    <w:p>
      <w:pPr>
        <w:pStyle w:val="BodyText"/>
        <w:ind w:left="65"/>
        <w:spacing w:line="236" w:lineRule="auto"/>
        <w:rPr>
          <w:sz w:val="15"/>
          <w:szCs w:val="15"/>
        </w:rPr>
      </w:pPr>
      <w:bookmarkStart w:name="bookmark30" w:id="33"/>
      <w:bookmarkEnd w:id="33"/>
      <w:r>
        <w:rPr>
          <w:sz w:val="15"/>
          <w:szCs w:val="15"/>
          <w:color w:val="231F20"/>
          <w:spacing w:val="-1"/>
        </w:rPr>
        <w:t>33</w:t>
      </w:r>
      <w:r>
        <w:rPr>
          <w:sz w:val="15"/>
          <w:szCs w:val="15"/>
          <w:color w:val="231F20"/>
          <w:spacing w:val="28"/>
        </w:rPr>
        <w:t xml:space="preserve">  </w:t>
      </w:r>
      <w:r>
        <w:rPr>
          <w:sz w:val="15"/>
          <w:szCs w:val="15"/>
          <w:color w:val="231F20"/>
          <w:spacing w:val="-1"/>
        </w:rPr>
        <w:t>Khan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H,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Hadjittofi C,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Uzzaman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External aortic clamping</w:t>
      </w:r>
    </w:p>
    <w:p>
      <w:pPr>
        <w:pStyle w:val="BodyText"/>
        <w:ind w:left="339"/>
        <w:spacing w:before="1" w:line="23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versus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endoaortic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balloon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occlusion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minimally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cardiac</w:t>
      </w:r>
    </w:p>
    <w:p>
      <w:pPr>
        <w:pStyle w:val="BodyText"/>
        <w:ind w:left="346" w:right="383" w:hanging="4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surgery: a systematic review and meta-analysis. </w:t>
      </w:r>
      <w:hyperlink w:history="true" r:id="rId71">
        <w:r>
          <w:rPr>
            <w:sz w:val="15"/>
            <w:szCs w:val="15"/>
            <w:i/>
            <w:iCs/>
            <w:color w:val="0000FF"/>
          </w:rPr>
          <w:t>Interact</w:t>
        </w:r>
        <w:r>
          <w:rPr>
            <w:sz w:val="15"/>
            <w:szCs w:val="15"/>
            <w:i/>
            <w:iCs/>
            <w:color w:val="0000FF"/>
            <w:spacing w:val="8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Cardiovasc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31" w:id="34"/>
      <w:bookmarkEnd w:id="34"/>
      <w:hyperlink w:history="true" r:id="rId71">
        <w:r>
          <w:rPr>
            <w:sz w:val="15"/>
            <w:szCs w:val="15"/>
            <w:i/>
            <w:iCs/>
            <w:color w:val="0000FF"/>
            <w:spacing w:val="-1"/>
          </w:rPr>
          <w:t>Thorac Surg</w:t>
        </w:r>
      </w:hyperlink>
      <w:r>
        <w:rPr>
          <w:sz w:val="15"/>
          <w:szCs w:val="15"/>
          <w:i/>
          <w:iCs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2018;27:208  14.</w:t>
      </w:r>
    </w:p>
    <w:p>
      <w:pPr>
        <w:pStyle w:val="BodyText"/>
        <w:ind w:left="335" w:right="599" w:hanging="271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34   Pugel AE, Simi</w:t>
      </w:r>
      <w:r>
        <w:rPr>
          <w:sz w:val="15"/>
          <w:szCs w:val="15"/>
          <w:color w:val="231F20"/>
          <w:spacing w:val="-2"/>
        </w:rPr>
        <w:t>anu VV,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Flum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DR, </w:t>
      </w:r>
      <w:r>
        <w:rPr>
          <w:sz w:val="15"/>
          <w:szCs w:val="15"/>
          <w:i/>
          <w:iCs/>
          <w:color w:val="231F20"/>
          <w:spacing w:val="-2"/>
        </w:rPr>
        <w:t>et al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Use of the surgical safety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</w:rPr>
        <w:t>checklist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improve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communication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reduce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complications</w:t>
      </w:r>
      <w:r>
        <w:rPr>
          <w:sz w:val="15"/>
          <w:szCs w:val="15"/>
          <w:color w:val="231F20"/>
          <w:spacing w:val="11"/>
        </w:rPr>
        <w:t>. </w:t>
      </w:r>
      <w:hyperlink w:history="true" r:id="rId72">
        <w:r>
          <w:rPr>
            <w:sz w:val="15"/>
            <w:szCs w:val="15"/>
            <w:color w:val="231F20"/>
          </w:rPr>
          <w:t xml:space="preserve">  </w:t>
        </w:r>
      </w:hyperlink>
      <w:bookmarkStart w:name="bookmark32" w:id="35"/>
      <w:bookmarkEnd w:id="35"/>
      <w:hyperlink w:history="true" r:id="rId72">
        <w:r>
          <w:rPr>
            <w:sz w:val="15"/>
            <w:szCs w:val="15"/>
            <w:i/>
            <w:iCs/>
            <w:color w:val="0000FF"/>
          </w:rPr>
          <w:t>J Infect Public Health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2015;8:219</w:t>
      </w:r>
      <w:r>
        <w:rPr>
          <w:sz w:val="15"/>
          <w:szCs w:val="15"/>
          <w:color w:val="231F20"/>
          <w:spacing w:val="50"/>
        </w:rPr>
        <w:t xml:space="preserve"> </w:t>
      </w:r>
      <w:r>
        <w:rPr>
          <w:sz w:val="15"/>
          <w:szCs w:val="15"/>
          <w:color w:val="231F20"/>
        </w:rPr>
        <w:t>25.</w:t>
      </w:r>
    </w:p>
    <w:p>
      <w:pPr>
        <w:pStyle w:val="BodyText"/>
        <w:ind w:left="64"/>
        <w:spacing w:before="1" w:line="23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35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</w:rPr>
        <w:t>Fortunato Júnior J</w:t>
      </w:r>
      <w:r>
        <w:rPr>
          <w:sz w:val="15"/>
          <w:szCs w:val="15"/>
          <w:color w:val="231F20"/>
          <w:spacing w:val="-1"/>
        </w:rPr>
        <w:t>A,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Fernandes AG, Sesca JR,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Minimally</w:t>
      </w:r>
    </w:p>
    <w:p>
      <w:pPr>
        <w:pStyle w:val="BodyText"/>
        <w:ind w:left="338" w:right="404" w:firstLine="9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1"/>
        </w:rPr>
        <w:t>: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alternative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conventional</w:t>
      </w:r>
      <w:r>
        <w:rPr>
          <w:sz w:val="15"/>
          <w:szCs w:val="15"/>
          <w:color w:val="231F20"/>
          <w:spacing w:val="5"/>
        </w:rPr>
        <w:t xml:space="preserve"> </w:t>
      </w:r>
      <w:bookmarkStart w:name="bookmark33" w:id="36"/>
      <w:bookmarkEnd w:id="36"/>
      <w:r>
        <w:rPr>
          <w:sz w:val="15"/>
          <w:szCs w:val="15"/>
          <w:color w:val="231F20"/>
        </w:rPr>
        <w:t>technique. </w:t>
      </w:r>
      <w:hyperlink w:history="true" r:id="rId73">
        <w:r>
          <w:rPr>
            <w:sz w:val="15"/>
            <w:szCs w:val="15"/>
            <w:i/>
            <w:iCs/>
            <w:color w:val="0000FF"/>
          </w:rPr>
          <w:t>Rev Bras Cir Cardiova</w:t>
        </w:r>
        <w:r>
          <w:rPr>
            <w:sz w:val="15"/>
            <w:szCs w:val="15"/>
            <w:i/>
            <w:iCs/>
            <w:color w:val="0000FF"/>
            <w:spacing w:val="-1"/>
          </w:rPr>
          <w:t>sc</w:t>
        </w:r>
      </w:hyperlink>
      <w:r>
        <w:rPr>
          <w:sz w:val="15"/>
          <w:szCs w:val="15"/>
          <w:i/>
          <w:iCs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2012;27:570  82.</w:t>
      </w:r>
    </w:p>
    <w:p>
      <w:pPr>
        <w:pStyle w:val="BodyText"/>
        <w:ind w:left="338" w:right="472" w:hanging="274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36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Johnson CA,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Melvin AL,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Lebow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-1"/>
        </w:rPr>
        <w:t>F,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 Video assisted right mini-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thoracotomy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1"/>
        </w:rPr>
        <w:t>. </w:t>
      </w:r>
      <w:hyperlink w:history="true" r:id="rId74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24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Vis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Surg</w:t>
        </w:r>
      </w:hyperlink>
      <w:r>
        <w:rPr>
          <w:sz w:val="15"/>
          <w:szCs w:val="15"/>
          <w:i/>
          <w:iCs/>
          <w:color w:val="0000FF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2018;4:39.</w:t>
      </w:r>
    </w:p>
    <w:p>
      <w:pPr>
        <w:pStyle w:val="BodyText"/>
        <w:ind w:left="64"/>
        <w:spacing w:line="235" w:lineRule="auto"/>
        <w:rPr>
          <w:sz w:val="15"/>
          <w:szCs w:val="15"/>
        </w:rPr>
      </w:pPr>
      <w:bookmarkStart w:name="bookmark34" w:id="37"/>
      <w:bookmarkEnd w:id="37"/>
      <w:r>
        <w:rPr>
          <w:sz w:val="15"/>
          <w:szCs w:val="15"/>
          <w:color w:val="231F20"/>
          <w:spacing w:val="-1"/>
        </w:rPr>
        <w:t>37   Hinna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Danesi T, Salvado</w:t>
      </w:r>
      <w:r>
        <w:rPr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Minimally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invasive aortic valve</w:t>
      </w:r>
    </w:p>
    <w:p>
      <w:pPr>
        <w:pStyle w:val="BodyText"/>
        <w:ind w:left="322" w:right="419" w:firstLine="24"/>
        <w:spacing w:before="2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techniques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endoscopic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7"/>
        </w:rPr>
        <w:t>: “</w:t>
      </w:r>
      <w:r>
        <w:rPr>
          <w:sz w:val="15"/>
          <w:szCs w:val="15"/>
          <w:color w:val="231F20"/>
        </w:rPr>
        <w:t>must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dos</w:t>
      </w:r>
      <w:r>
        <w:rPr>
          <w:sz w:val="15"/>
          <w:szCs w:val="15"/>
          <w:color w:val="231F20"/>
          <w:spacing w:val="7"/>
        </w:rPr>
        <w:t>”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bookmarkStart w:name="bookmark35" w:id="38"/>
      <w:bookmarkEnd w:id="38"/>
      <w:r>
        <w:rPr>
          <w:sz w:val="15"/>
          <w:szCs w:val="15"/>
          <w:color w:val="231F20"/>
          <w:spacing w:val="2"/>
        </w:rPr>
        <w:t>“</w:t>
      </w:r>
      <w:r>
        <w:rPr>
          <w:sz w:val="15"/>
          <w:szCs w:val="15"/>
          <w:color w:val="231F20"/>
        </w:rPr>
        <w:t>preferences</w:t>
      </w:r>
      <w:r>
        <w:rPr>
          <w:sz w:val="15"/>
          <w:szCs w:val="15"/>
          <w:color w:val="231F20"/>
          <w:spacing w:val="2"/>
        </w:rPr>
        <w:t>.” </w:t>
      </w:r>
      <w:hyperlink w:history="true" r:id="rId75">
        <w:r>
          <w:rPr>
            <w:sz w:val="15"/>
            <w:szCs w:val="15"/>
            <w:i/>
            <w:iCs/>
            <w:color w:val="0000FF"/>
          </w:rPr>
          <w:t>Eur</w:t>
        </w:r>
        <w:r>
          <w:rPr>
            <w:sz w:val="15"/>
            <w:szCs w:val="15"/>
            <w:i/>
            <w:iCs/>
            <w:color w:val="0000FF"/>
            <w:spacing w:val="-5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2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Cardiothorac</w:t>
        </w:r>
        <w:r>
          <w:rPr>
            <w:sz w:val="15"/>
            <w:szCs w:val="15"/>
            <w:i/>
            <w:iCs/>
            <w:color w:val="0000FF"/>
            <w:spacing w:val="2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Surg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2"/>
        </w:rPr>
        <w:t>2018;53:</w:t>
      </w:r>
      <w:r>
        <w:rPr>
          <w:sz w:val="15"/>
          <w:szCs w:val="15"/>
          <w:color w:val="231F20"/>
        </w:rPr>
        <w:t>ii</w:t>
      </w:r>
      <w:r>
        <w:rPr>
          <w:sz w:val="15"/>
          <w:szCs w:val="15"/>
          <w:color w:val="231F20"/>
          <w:spacing w:val="2"/>
        </w:rPr>
        <w:t>27  8.</w:t>
      </w:r>
    </w:p>
    <w:p>
      <w:pPr>
        <w:pStyle w:val="BodyText"/>
        <w:ind w:left="64"/>
        <w:spacing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38   Malaisrie SC,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Barnhart GR,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Farivar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RS, </w:t>
      </w:r>
      <w:r>
        <w:rPr>
          <w:sz w:val="15"/>
          <w:szCs w:val="15"/>
          <w:i/>
          <w:iCs/>
          <w:color w:val="231F20"/>
          <w:spacing w:val="-2"/>
        </w:rPr>
        <w:t>et al</w:t>
      </w:r>
      <w:r>
        <w:rPr>
          <w:sz w:val="15"/>
          <w:szCs w:val="15"/>
          <w:color w:val="231F20"/>
          <w:spacing w:val="-2"/>
        </w:rPr>
        <w:t>. Current era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2"/>
        </w:rPr>
        <w:t>minimally</w:t>
      </w:r>
    </w:p>
    <w:p>
      <w:pPr>
        <w:pStyle w:val="BodyText"/>
        <w:ind w:left="342" w:right="346" w:firstLine="4"/>
        <w:spacing w:before="2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1"/>
        </w:rPr>
        <w:t>: </w:t>
      </w:r>
      <w:r>
        <w:rPr>
          <w:sz w:val="15"/>
          <w:szCs w:val="15"/>
          <w:color w:val="231F20"/>
        </w:rPr>
        <w:t>techniques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practice</w:t>
      </w:r>
      <w:r>
        <w:rPr>
          <w:sz w:val="15"/>
          <w:szCs w:val="15"/>
          <w:color w:val="231F20"/>
          <w:spacing w:val="1"/>
        </w:rPr>
        <w:t>. </w:t>
      </w:r>
      <w:hyperlink w:history="true" r:id="rId76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14"/>
            <w:w w:val="101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Thorac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36" w:id="39"/>
      <w:bookmarkEnd w:id="39"/>
      <w:hyperlink w:history="true" r:id="rId76">
        <w:r>
          <w:rPr>
            <w:sz w:val="15"/>
            <w:szCs w:val="15"/>
            <w:i/>
            <w:iCs/>
            <w:color w:val="0000FF"/>
            <w:spacing w:val="-1"/>
          </w:rPr>
          <w:t>Cardiovasc Surg</w:t>
        </w:r>
      </w:hyperlink>
      <w:r>
        <w:rPr>
          <w:sz w:val="15"/>
          <w:szCs w:val="15"/>
          <w:i/>
          <w:iCs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2014;147:6  14.</w:t>
      </w:r>
    </w:p>
    <w:p>
      <w:pPr>
        <w:pStyle w:val="BodyText"/>
        <w:ind w:left="64"/>
        <w:spacing w:line="23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39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Bouchot O,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Petrosyan A,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Morgant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MC,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 Technical points for</w:t>
      </w:r>
    </w:p>
    <w:p>
      <w:pPr>
        <w:pStyle w:val="BodyText"/>
        <w:ind w:left="335" w:right="361" w:firstLine="6"/>
        <w:rPr>
          <w:sz w:val="15"/>
          <w:szCs w:val="15"/>
        </w:rPr>
      </w:pP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through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right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anterior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minithoracotomy</w:t>
      </w:r>
      <w:r>
        <w:rPr>
          <w:sz w:val="15"/>
          <w:szCs w:val="15"/>
          <w:color w:val="231F20"/>
          <w:spacing w:val="4"/>
        </w:rPr>
        <w:t>. </w:t>
      </w:r>
      <w:hyperlink w:history="true" r:id="rId77">
        <w:r>
          <w:rPr>
            <w:sz w:val="15"/>
            <w:szCs w:val="15"/>
            <w:i/>
            <w:iCs/>
            <w:color w:val="0000FF"/>
          </w:rPr>
          <w:t>Eur</w:t>
        </w:r>
      </w:hyperlink>
      <w:r>
        <w:rPr>
          <w:sz w:val="15"/>
          <w:szCs w:val="15"/>
          <w:i/>
          <w:iCs/>
          <w:color w:val="0000FF"/>
          <w:spacing w:val="6"/>
        </w:rPr>
        <w:t xml:space="preserve"> </w:t>
      </w:r>
      <w:hyperlink w:history="true" r:id="rId77">
        <w:r>
          <w:rPr>
            <w:sz w:val="15"/>
            <w:szCs w:val="15"/>
            <w:i/>
            <w:iCs/>
            <w:color w:val="0000FF"/>
          </w:rPr>
          <w:t>J Cardiothorac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2018;53:ii24  6.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2" w:right="977" w:hanging="273"/>
        <w:spacing w:before="34" w:line="247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-975950</wp:posOffset>
                </wp:positionH>
                <wp:positionV relativeFrom="paragraph">
                  <wp:posOffset>4374418</wp:posOffset>
                </wp:positionV>
                <wp:extent cx="8876665" cy="181610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-975950" y="4374418"/>
                          <a:ext cx="887666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Open</w:t>
                            </w:r>
                            <w:r>
                              <w:rPr>
                                <w:sz w:val="18"/>
                                <w:szCs w:val="18"/>
                                <w:spacing w:val="2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Heart: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10.1136/open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hrt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002194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31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6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openheart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7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20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-76.8465pt;margin-top:344.442pt;mso-position-vertical-relative:text;mso-position-horizontal-relative:text;width:698.95pt;height:14.3pt;z-index:2517248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Open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Heart: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20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10.1136/open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hrt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002194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31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6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openheart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20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bookmarkStart w:name="bookmark37" w:id="40"/>
      <w:bookmarkEnd w:id="40"/>
      <w:r>
        <w:rPr>
          <w:sz w:val="15"/>
          <w:szCs w:val="15"/>
          <w:color w:val="231F20"/>
        </w:rPr>
        <w:t>40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Wong JK,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Melvin AL, Siordia JA, </w:t>
      </w:r>
      <w:r>
        <w:rPr>
          <w:sz w:val="15"/>
          <w:szCs w:val="15"/>
          <w:i/>
          <w:iCs/>
          <w:color w:val="231F20"/>
        </w:rPr>
        <w:t>et al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Novel aut</w:t>
      </w:r>
      <w:r>
        <w:rPr>
          <w:sz w:val="15"/>
          <w:szCs w:val="15"/>
          <w:color w:val="231F20"/>
          <w:spacing w:val="-1"/>
        </w:rPr>
        <w:t>omated suturing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technology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minimally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replacements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8"/>
        </w:rPr>
        <w:t xml:space="preserve"> </w:t>
      </w:r>
      <w:hyperlink w:history="true" r:id="rId78">
        <w:r>
          <w:rPr>
            <w:sz w:val="15"/>
            <w:szCs w:val="15"/>
            <w:i/>
            <w:iCs/>
            <w:color w:val="0000FF"/>
          </w:rPr>
          <w:t>Ann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78">
        <w:r>
          <w:rPr>
            <w:sz w:val="15"/>
            <w:szCs w:val="15"/>
            <w:i/>
            <w:iCs/>
            <w:color w:val="0000FF"/>
            <w:spacing w:val="-1"/>
          </w:rPr>
          <w:t>Thorac Surg</w:t>
        </w:r>
      </w:hyperlink>
      <w:r>
        <w:rPr>
          <w:sz w:val="15"/>
          <w:szCs w:val="15"/>
          <w:i/>
          <w:iCs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2018;105:645  9.</w:t>
      </w:r>
    </w:p>
    <w:p>
      <w:pPr>
        <w:pStyle w:val="BodyText"/>
        <w:ind w:left="285" w:right="715" w:hanging="276"/>
        <w:spacing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41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"/>
        </w:rPr>
        <w:t>Salmasi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MY, Chien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L,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Ha</w:t>
      </w:r>
      <w:r>
        <w:rPr>
          <w:sz w:val="15"/>
          <w:szCs w:val="15"/>
          <w:color w:val="231F20"/>
          <w:spacing w:val="-2"/>
        </w:rPr>
        <w:t>rtley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P, </w:t>
      </w:r>
      <w:r>
        <w:rPr>
          <w:sz w:val="15"/>
          <w:szCs w:val="15"/>
          <w:i/>
          <w:iCs/>
          <w:color w:val="231F20"/>
          <w:spacing w:val="-2"/>
        </w:rPr>
        <w:t>et al</w:t>
      </w:r>
      <w:r>
        <w:rPr>
          <w:sz w:val="15"/>
          <w:szCs w:val="15"/>
          <w:color w:val="231F20"/>
          <w:spacing w:val="-2"/>
        </w:rPr>
        <w:t>. What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2"/>
        </w:rPr>
        <w:t>is the safety and efficacy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of the use of automated fastener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in heart valve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surgery? </w:t>
      </w:r>
      <w:hyperlink w:history="true" r:id="rId79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"/>
          </w:rPr>
          <w:t>Card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38" w:id="41"/>
      <w:bookmarkEnd w:id="41"/>
      <w:r>
        <w:rPr>
          <w:sz w:val="15"/>
          <w:szCs w:val="15"/>
          <w:color w:val="231F20"/>
          <w:spacing w:val="-1"/>
        </w:rPr>
        <w:t>2019;34:1598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"/>
        </w:rPr>
        <w:t>607.</w:t>
      </w:r>
    </w:p>
    <w:p>
      <w:pPr>
        <w:pStyle w:val="BodyText"/>
        <w:ind w:left="282" w:right="702" w:hanging="282"/>
        <w:spacing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42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Gilmanov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D,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Miceli A,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Ferrarini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M, </w:t>
      </w:r>
      <w:r>
        <w:rPr>
          <w:sz w:val="15"/>
          <w:szCs w:val="15"/>
          <w:i/>
          <w:iCs/>
          <w:color w:val="231F20"/>
          <w:spacing w:val="3"/>
        </w:rPr>
        <w:t>et al</w:t>
      </w:r>
      <w:r>
        <w:rPr>
          <w:sz w:val="15"/>
          <w:szCs w:val="15"/>
          <w:color w:val="231F20"/>
          <w:spacing w:val="3"/>
        </w:rPr>
        <w:t>. Aortic valve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replacement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through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4"/>
        </w:rPr>
        <w:t>right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anterior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minithoracotomy: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can sutureless</w:t>
      </w:r>
    </w:p>
    <w:p>
      <w:pPr>
        <w:pStyle w:val="BodyText"/>
        <w:ind w:left="285" w:right="1271" w:hanging="2"/>
        <w:spacing w:before="2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technology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improve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clinical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outcomes? </w:t>
      </w:r>
      <w:hyperlink w:history="true" r:id="rId80">
        <w:r>
          <w:rPr>
            <w:sz w:val="15"/>
            <w:szCs w:val="15"/>
            <w:i/>
            <w:iCs/>
            <w:color w:val="0000FF"/>
            <w:spacing w:val="4"/>
          </w:rPr>
          <w:t>Ann</w:t>
        </w:r>
        <w:r>
          <w:rPr>
            <w:sz w:val="15"/>
            <w:szCs w:val="15"/>
            <w:i/>
            <w:iCs/>
            <w:color w:val="0000FF"/>
            <w:spacing w:val="18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4"/>
          </w:rPr>
          <w:t>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39" w:id="42"/>
      <w:bookmarkEnd w:id="42"/>
      <w:r>
        <w:rPr>
          <w:sz w:val="15"/>
          <w:szCs w:val="15"/>
          <w:color w:val="231F20"/>
          <w:spacing w:val="3"/>
        </w:rPr>
        <w:t>2014;98:1585  92.</w:t>
      </w:r>
    </w:p>
    <w:p>
      <w:pPr>
        <w:pStyle w:val="BodyText"/>
        <w:ind w:left="282" w:right="823" w:hanging="273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43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Gilmanov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D,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Farneti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PA,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Miceli A,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Perceval S sutureless 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prosthesis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implantation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via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right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anterior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minithoracotomy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  </w:t>
      </w:r>
      <w:bookmarkStart w:name="bookmark40" w:id="43"/>
      <w:bookmarkEnd w:id="43"/>
      <w:hyperlink w:history="true" r:id="rId81">
        <w:r>
          <w:rPr>
            <w:sz w:val="15"/>
            <w:szCs w:val="15"/>
            <w:i/>
            <w:iCs/>
            <w:color w:val="0000FF"/>
          </w:rPr>
          <w:t>Multimed</w:t>
        </w:r>
        <w:r>
          <w:rPr>
            <w:sz w:val="15"/>
            <w:szCs w:val="15"/>
            <w:i/>
            <w:iCs/>
            <w:color w:val="0000FF"/>
            <w:spacing w:val="2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Man</w:t>
        </w:r>
        <w:r>
          <w:rPr>
            <w:sz w:val="15"/>
            <w:szCs w:val="15"/>
            <w:i/>
            <w:iCs/>
            <w:color w:val="0000FF"/>
            <w:spacing w:val="2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Cardiothorac</w:t>
        </w:r>
        <w:r>
          <w:rPr>
            <w:sz w:val="15"/>
            <w:szCs w:val="15"/>
            <w:i/>
            <w:iCs/>
            <w:color w:val="0000FF"/>
            <w:spacing w:val="2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Surg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2"/>
        </w:rPr>
        <w:t>2013;2013:</w:t>
      </w:r>
      <w:r>
        <w:rPr>
          <w:sz w:val="15"/>
          <w:szCs w:val="15"/>
          <w:color w:val="231F20"/>
        </w:rPr>
        <w:t>mmt</w:t>
      </w:r>
      <w:r>
        <w:rPr>
          <w:sz w:val="15"/>
          <w:szCs w:val="15"/>
          <w:color w:val="231F20"/>
          <w:spacing w:val="2"/>
        </w:rPr>
        <w:t>012.</w:t>
      </w:r>
    </w:p>
    <w:p>
      <w:pPr>
        <w:pStyle w:val="BodyText"/>
        <w:ind w:left="291" w:right="732" w:hanging="282"/>
        <w:spacing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44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Bayram JM,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Lawson GM,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Hamilton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DF. The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impact of 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preopera</w:t>
      </w:r>
      <w:r>
        <w:rPr>
          <w:sz w:val="15"/>
          <w:szCs w:val="15"/>
          <w:color w:val="231F20"/>
          <w:spacing w:val="-2"/>
        </w:rPr>
        <w:t>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information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leaflet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expectation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</w:rPr>
        <w:t>satisfaction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and</w:t>
      </w:r>
    </w:p>
    <w:p>
      <w:pPr>
        <w:pStyle w:val="BodyText"/>
        <w:ind w:left="285" w:right="965" w:firstLine="6"/>
        <w:spacing w:before="3" w:line="24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patient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undergoing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knee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arthroscopy</w:t>
      </w:r>
      <w:r>
        <w:rPr>
          <w:sz w:val="15"/>
          <w:szCs w:val="15"/>
          <w:color w:val="231F20"/>
          <w:spacing w:val="2"/>
        </w:rPr>
        <w:t>. </w:t>
      </w:r>
      <w:hyperlink w:history="true" r:id="rId82">
        <w:r>
          <w:rPr>
            <w:sz w:val="15"/>
            <w:szCs w:val="15"/>
            <w:i/>
            <w:iCs/>
            <w:color w:val="0000FF"/>
          </w:rPr>
          <w:t>Knee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44" w:id="44"/>
      <w:bookmarkEnd w:id="44"/>
      <w:r>
        <w:rPr>
          <w:sz w:val="15"/>
          <w:szCs w:val="15"/>
          <w:color w:val="231F20"/>
          <w:spacing w:val="-1"/>
        </w:rPr>
        <w:t>2019;26:1026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"/>
        </w:rPr>
        <w:t>31.</w:t>
      </w:r>
    </w:p>
    <w:p>
      <w:pPr>
        <w:pStyle w:val="BodyText"/>
        <w:ind w:left="9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"/>
          <w:position w:val="1"/>
        </w:rPr>
        <w:t>45   Barthelemy Y, Camiller</w:t>
      </w:r>
      <w:r>
        <w:rPr>
          <w:sz w:val="15"/>
          <w:szCs w:val="15"/>
          <w:color w:val="231F20"/>
          <w:spacing w:val="-2"/>
          <w:position w:val="1"/>
        </w:rPr>
        <w:t>i</w:t>
      </w:r>
      <w:r>
        <w:rPr>
          <w:sz w:val="15"/>
          <w:szCs w:val="15"/>
          <w:color w:val="231F20"/>
          <w:spacing w:val="12"/>
          <w:position w:val="1"/>
        </w:rPr>
        <w:t xml:space="preserve"> </w:t>
      </w:r>
      <w:r>
        <w:rPr>
          <w:sz w:val="15"/>
          <w:szCs w:val="15"/>
          <w:color w:val="231F20"/>
          <w:spacing w:val="-2"/>
          <w:position w:val="1"/>
        </w:rPr>
        <w:t>L,</w:t>
      </w:r>
      <w:r>
        <w:rPr>
          <w:sz w:val="15"/>
          <w:szCs w:val="15"/>
          <w:color w:val="231F20"/>
          <w:spacing w:val="11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2"/>
          <w:position w:val="1"/>
        </w:rPr>
        <w:t>Pereira</w:t>
      </w:r>
      <w:r>
        <w:rPr>
          <w:sz w:val="15"/>
          <w:szCs w:val="15"/>
          <w:color w:val="231F20"/>
          <w:spacing w:val="12"/>
          <w:position w:val="1"/>
        </w:rPr>
        <w:t xml:space="preserve"> </w:t>
      </w:r>
      <w:r>
        <w:rPr>
          <w:sz w:val="15"/>
          <w:szCs w:val="15"/>
          <w:color w:val="231F20"/>
          <w:spacing w:val="-2"/>
          <w:position w:val="1"/>
        </w:rPr>
        <w:t>B, </w:t>
      </w:r>
      <w:r>
        <w:rPr>
          <w:sz w:val="15"/>
          <w:szCs w:val="15"/>
          <w:i/>
          <w:iCs/>
          <w:color w:val="231F20"/>
          <w:spacing w:val="-2"/>
          <w:position w:val="1"/>
        </w:rPr>
        <w:t>et al</w:t>
      </w:r>
      <w:r>
        <w:rPr>
          <w:sz w:val="15"/>
          <w:szCs w:val="15"/>
          <w:color w:val="231F20"/>
          <w:spacing w:val="-2"/>
          <w:position w:val="1"/>
        </w:rPr>
        <w:t>.</w:t>
      </w:r>
      <w:r>
        <w:rPr>
          <w:sz w:val="15"/>
          <w:szCs w:val="15"/>
          <w:color w:val="231F20"/>
          <w:spacing w:val="11"/>
          <w:w w:val="102"/>
          <w:position w:val="1"/>
        </w:rPr>
        <w:t xml:space="preserve"> </w:t>
      </w:r>
      <w:r>
        <w:rPr>
          <w:sz w:val="15"/>
          <w:szCs w:val="15"/>
          <w:color w:val="231F20"/>
          <w:spacing w:val="-2"/>
          <w:position w:val="1"/>
        </w:rPr>
        <w:t>Eligibility for</w:t>
      </w:r>
    </w:p>
    <w:p>
      <w:pPr>
        <w:pStyle w:val="BodyText"/>
        <w:ind w:left="291"/>
        <w:spacing w:before="3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1"/>
        </w:rPr>
        <w:t>minithoracotomy aortic valve replacement: from Van</w:t>
      </w:r>
      <w:r>
        <w:rPr>
          <w:sz w:val="15"/>
          <w:szCs w:val="15"/>
          <w:color w:val="231F20"/>
          <w:spacing w:val="11"/>
          <w:w w:val="101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Praet</w:t>
      </w:r>
    </w:p>
    <w:p>
      <w:pPr>
        <w:pStyle w:val="BodyText"/>
        <w:ind w:left="287"/>
        <w:spacing w:before="3" w:line="178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1"/>
        </w:rPr>
        <w:t>classification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to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complex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scanner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measurements</w:t>
      </w:r>
      <w:r>
        <w:rPr>
          <w:sz w:val="15"/>
          <w:szCs w:val="15"/>
          <w:color w:val="231F20"/>
          <w:spacing w:val="4"/>
          <w:position w:val="1"/>
        </w:rPr>
        <w:t>. </w:t>
      </w:r>
      <w:hyperlink w:history="true" r:id="rId83">
        <w:r>
          <w:rPr>
            <w:sz w:val="15"/>
            <w:szCs w:val="15"/>
            <w:i/>
            <w:iCs/>
            <w:color w:val="0000FF"/>
            <w:position w:val="1"/>
          </w:rPr>
          <w:t>Sci</w:t>
        </w:r>
        <w:r>
          <w:rPr>
            <w:sz w:val="15"/>
            <w:szCs w:val="15"/>
            <w:i/>
            <w:iCs/>
            <w:color w:val="0000FF"/>
            <w:spacing w:val="4"/>
            <w:position w:val="1"/>
          </w:rPr>
          <w:t xml:space="preserve"> </w:t>
        </w:r>
        <w:r>
          <w:rPr>
            <w:sz w:val="15"/>
            <w:szCs w:val="15"/>
            <w:i/>
            <w:iCs/>
            <w:color w:val="0000FF"/>
            <w:position w:val="1"/>
          </w:rPr>
          <w:t>Rep</w:t>
        </w:r>
      </w:hyperlink>
    </w:p>
    <w:p>
      <w:pPr>
        <w:pStyle w:val="BodyText"/>
        <w:ind w:left="285"/>
        <w:spacing w:line="175" w:lineRule="exact"/>
        <w:rPr>
          <w:sz w:val="15"/>
          <w:szCs w:val="15"/>
        </w:rPr>
      </w:pPr>
      <w:bookmarkStart w:name="bookmark45" w:id="45"/>
      <w:bookmarkEnd w:id="45"/>
      <w:r>
        <w:rPr>
          <w:sz w:val="15"/>
          <w:szCs w:val="15"/>
          <w:color w:val="231F20"/>
          <w:position w:val="1"/>
        </w:rPr>
        <w:t>2022;12:10951.</w:t>
      </w:r>
    </w:p>
    <w:p>
      <w:pPr>
        <w:pStyle w:val="BodyText"/>
        <w:spacing w:before="2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3"/>
          <w:position w:val="1"/>
        </w:rPr>
        <w:t>46</w:t>
      </w:r>
      <w:r>
        <w:rPr>
          <w:sz w:val="15"/>
          <w:szCs w:val="15"/>
          <w:color w:val="231F20"/>
          <w:position w:val="1"/>
        </w:rPr>
        <w:t xml:space="preserve">   </w:t>
      </w:r>
      <w:r>
        <w:rPr>
          <w:sz w:val="15"/>
          <w:szCs w:val="15"/>
          <w:color w:val="231F20"/>
          <w:spacing w:val="3"/>
          <w:position w:val="1"/>
        </w:rPr>
        <w:t>Ramchandani</w:t>
      </w:r>
      <w:r>
        <w:rPr>
          <w:sz w:val="15"/>
          <w:szCs w:val="15"/>
          <w:color w:val="231F20"/>
          <w:spacing w:val="23"/>
          <w:position w:val="1"/>
        </w:rPr>
        <w:t xml:space="preserve"> </w:t>
      </w:r>
      <w:r>
        <w:rPr>
          <w:sz w:val="15"/>
          <w:szCs w:val="15"/>
          <w:color w:val="231F20"/>
          <w:spacing w:val="3"/>
          <w:position w:val="1"/>
        </w:rPr>
        <w:t>MK, Wyler von</w:t>
      </w:r>
      <w:r>
        <w:rPr>
          <w:sz w:val="15"/>
          <w:szCs w:val="15"/>
          <w:color w:val="231F20"/>
          <w:spacing w:val="20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3"/>
          <w:position w:val="1"/>
        </w:rPr>
        <w:t>Ba</w:t>
      </w:r>
      <w:r>
        <w:rPr>
          <w:sz w:val="15"/>
          <w:szCs w:val="15"/>
          <w:color w:val="231F20"/>
          <w:spacing w:val="2"/>
          <w:position w:val="1"/>
        </w:rPr>
        <w:t>llmoos</w:t>
      </w:r>
      <w:r>
        <w:rPr>
          <w:sz w:val="15"/>
          <w:szCs w:val="15"/>
          <w:color w:val="231F20"/>
          <w:spacing w:val="21"/>
          <w:position w:val="1"/>
        </w:rPr>
        <w:t xml:space="preserve"> </w:t>
      </w:r>
      <w:r>
        <w:rPr>
          <w:sz w:val="15"/>
          <w:szCs w:val="15"/>
          <w:color w:val="231F20"/>
          <w:spacing w:val="2"/>
          <w:position w:val="1"/>
        </w:rPr>
        <w:t>MC,</w:t>
      </w:r>
      <w:r>
        <w:rPr>
          <w:sz w:val="15"/>
          <w:szCs w:val="15"/>
          <w:color w:val="231F20"/>
          <w:spacing w:val="21"/>
          <w:position w:val="1"/>
        </w:rPr>
        <w:t xml:space="preserve"> </w:t>
      </w:r>
      <w:r>
        <w:rPr>
          <w:sz w:val="15"/>
          <w:szCs w:val="15"/>
          <w:color w:val="231F20"/>
          <w:spacing w:val="2"/>
          <w:position w:val="1"/>
        </w:rPr>
        <w:t>Reardon</w:t>
      </w:r>
      <w:r>
        <w:rPr>
          <w:sz w:val="15"/>
          <w:szCs w:val="15"/>
          <w:color w:val="231F20"/>
          <w:spacing w:val="21"/>
          <w:position w:val="1"/>
        </w:rPr>
        <w:t xml:space="preserve"> </w:t>
      </w:r>
      <w:r>
        <w:rPr>
          <w:sz w:val="15"/>
          <w:szCs w:val="15"/>
          <w:color w:val="231F20"/>
          <w:spacing w:val="2"/>
          <w:position w:val="1"/>
        </w:rPr>
        <w:t>MJ.</w:t>
      </w:r>
    </w:p>
    <w:p>
      <w:pPr>
        <w:pStyle w:val="BodyText"/>
        <w:ind w:left="285" w:right="959" w:firstLine="8"/>
        <w:spacing w:before="3" w:line="247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Minimally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invasive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surgical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aortic valve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</w:t>
      </w:r>
      <w:r>
        <w:rPr>
          <w:sz w:val="15"/>
          <w:szCs w:val="15"/>
          <w:color w:val="231F20"/>
          <w:spacing w:val="3"/>
        </w:rPr>
        <w:t>eplacement through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right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anterior thoracotomy: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how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 teac</w:t>
      </w:r>
      <w:r>
        <w:rPr>
          <w:sz w:val="15"/>
          <w:szCs w:val="15"/>
          <w:color w:val="231F20"/>
          <w:spacing w:val="3"/>
        </w:rPr>
        <w:t>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it. </w:t>
      </w:r>
      <w:hyperlink w:history="true" r:id="rId84">
        <w:r>
          <w:rPr>
            <w:sz w:val="15"/>
            <w:szCs w:val="15"/>
            <w:i/>
            <w:iCs/>
            <w:color w:val="0000FF"/>
            <w:spacing w:val="3"/>
          </w:rPr>
          <w:t>Ann</w:t>
        </w:r>
        <w:r>
          <w:rPr>
            <w:sz w:val="15"/>
            <w:szCs w:val="15"/>
            <w:i/>
            <w:iCs/>
            <w:color w:val="0000FF"/>
            <w:spacing w:val="18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3"/>
          </w:rPr>
          <w:t>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46" w:id="46"/>
      <w:bookmarkEnd w:id="46"/>
      <w:r>
        <w:rPr>
          <w:sz w:val="15"/>
          <w:szCs w:val="15"/>
          <w:color w:val="231F20"/>
          <w:spacing w:val="3"/>
        </w:rPr>
        <w:t>2019;107:19  23.</w:t>
      </w:r>
    </w:p>
    <w:p>
      <w:pPr>
        <w:pStyle w:val="BodyText"/>
        <w:ind w:left="281" w:right="1037" w:hanging="273"/>
        <w:spacing w:before="2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47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Soppa G, Yates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 Viviano A,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2"/>
        </w:rPr>
        <w:t>Trainees can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learn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minimally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without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compromising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 </w:t>
      </w:r>
      <w:bookmarkStart w:name="bookmark47" w:id="47"/>
      <w:bookmarkEnd w:id="47"/>
      <w:hyperlink w:history="true" r:id="rId85">
        <w:r>
          <w:rPr>
            <w:sz w:val="15"/>
            <w:szCs w:val="15"/>
            <w:i/>
            <w:iCs/>
            <w:color w:val="0000FF"/>
          </w:rPr>
          <w:t>Interact Cardiovasc 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2015;</w:t>
      </w:r>
      <w:r>
        <w:rPr>
          <w:sz w:val="15"/>
          <w:szCs w:val="15"/>
          <w:color w:val="231F20"/>
          <w:spacing w:val="-1"/>
        </w:rPr>
        <w:t>20:458  62.</w:t>
      </w:r>
    </w:p>
    <w:p>
      <w:pPr>
        <w:pStyle w:val="BodyText"/>
        <w:ind w:left="281" w:right="696" w:hanging="273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48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Valdis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M, Chu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MWA, Schla</w:t>
      </w:r>
      <w:r>
        <w:rPr>
          <w:sz w:val="15"/>
          <w:szCs w:val="15"/>
          <w:color w:val="231F20"/>
          <w:spacing w:val="-1"/>
        </w:rPr>
        <w:t>chta CM,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 Validation of 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novel virtual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reality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training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curriculum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robotic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4"/>
        </w:rPr>
        <w:t>: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randomized    </w:t>
      </w:r>
      <w:bookmarkStart w:name="bookmark48" w:id="48"/>
      <w:bookmarkEnd w:id="48"/>
      <w:r>
        <w:rPr>
          <w:sz w:val="15"/>
          <w:szCs w:val="15"/>
          <w:color w:val="231F20"/>
          <w:spacing w:val="-1"/>
        </w:rPr>
        <w:t>trial. </w:t>
      </w:r>
      <w:hyperlink w:history="true" r:id="rId86">
        <w:r>
          <w:rPr>
            <w:sz w:val="15"/>
            <w:szCs w:val="15"/>
            <w:i/>
            <w:iCs/>
            <w:color w:val="0000FF"/>
            <w:spacing w:val="-1"/>
          </w:rPr>
          <w:t>Innovations (Phila</w:t>
        </w:r>
        <w:r>
          <w:rPr>
            <w:sz w:val="15"/>
            <w:szCs w:val="15"/>
            <w:color w:val="0000FF"/>
            <w:spacing w:val="-1"/>
          </w:rPr>
          <w:t>)</w:t>
        </w:r>
      </w:hyperlink>
      <w:r>
        <w:rPr>
          <w:sz w:val="15"/>
          <w:szCs w:val="15"/>
          <w:color w:val="0000FF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2015;10:383  8.</w:t>
      </w:r>
    </w:p>
    <w:p>
      <w:pPr>
        <w:pStyle w:val="BodyText"/>
        <w:ind w:left="284" w:right="1163" w:hanging="276"/>
        <w:spacing w:before="2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49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"/>
        </w:rPr>
        <w:t>Sandelin A,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Kalman S, Gustafsson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BÅ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Prerequisites</w:t>
      </w:r>
      <w:r>
        <w:rPr>
          <w:sz w:val="15"/>
          <w:szCs w:val="15"/>
          <w:color w:val="231F20"/>
          <w:spacing w:val="-2"/>
        </w:rPr>
        <w:t xml:space="preserve"> for safe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</w:rPr>
        <w:t>intraoperative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nursing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teamwork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</w:rPr>
        <w:t>operating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theatre    </w:t>
      </w:r>
      <w:r>
        <w:rPr>
          <w:sz w:val="15"/>
          <w:szCs w:val="15"/>
          <w:color w:val="231F20"/>
        </w:rPr>
        <w:t>nurses  perspectives: a qualitative interview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study. </w:t>
      </w:r>
      <w:hyperlink w:history="true" r:id="rId87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4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Clin Nurs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49" w:id="49"/>
      <w:bookmarkEnd w:id="49"/>
      <w:r>
        <w:rPr>
          <w:sz w:val="15"/>
          <w:szCs w:val="15"/>
          <w:color w:val="231F20"/>
          <w:spacing w:val="-1"/>
        </w:rPr>
        <w:t>2019;28:2635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"/>
        </w:rPr>
        <w:t>43.</w:t>
      </w:r>
    </w:p>
    <w:p>
      <w:pPr>
        <w:pStyle w:val="BodyText"/>
        <w:ind w:left="284" w:right="915" w:hanging="275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50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Hussain S, Adams C, Cleland A, </w:t>
      </w:r>
      <w:r>
        <w:rPr>
          <w:sz w:val="15"/>
          <w:szCs w:val="15"/>
          <w:i/>
          <w:iCs/>
          <w:color w:val="231F20"/>
        </w:rPr>
        <w:t>et al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Lessons</w:t>
      </w:r>
      <w:r>
        <w:rPr>
          <w:sz w:val="15"/>
          <w:szCs w:val="15"/>
          <w:color w:val="231F20"/>
          <w:spacing w:val="-1"/>
        </w:rPr>
        <w:t xml:space="preserve"> from aviation -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role of checklists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in minimally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invasive cardia</w:t>
      </w:r>
      <w:r>
        <w:rPr>
          <w:sz w:val="15"/>
          <w:szCs w:val="15"/>
          <w:color w:val="231F20"/>
          <w:spacing w:val="-1"/>
        </w:rPr>
        <w:t>c surgery. </w:t>
      </w:r>
      <w:hyperlink w:history="true" r:id="rId88">
        <w:r>
          <w:rPr>
            <w:sz w:val="15"/>
            <w:szCs w:val="15"/>
            <w:i/>
            <w:iCs/>
            <w:color w:val="0000FF"/>
            <w:spacing w:val="-1"/>
          </w:rPr>
          <w:t>Perfusion</w:t>
        </w:r>
      </w:hyperlink>
      <w:r>
        <w:rPr>
          <w:sz w:val="15"/>
          <w:szCs w:val="15"/>
          <w:i/>
          <w:iCs/>
          <w:color w:val="0000FF"/>
        </w:rPr>
        <w:t xml:space="preserve">   </w:t>
      </w:r>
      <w:bookmarkStart w:name="bookmark50" w:id="50"/>
      <w:bookmarkEnd w:id="50"/>
      <w:r>
        <w:rPr>
          <w:sz w:val="15"/>
          <w:szCs w:val="15"/>
          <w:color w:val="231F20"/>
          <w:spacing w:val="-1"/>
        </w:rPr>
        <w:t>2016;31:68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"/>
        </w:rPr>
        <w:t>71.</w:t>
      </w:r>
    </w:p>
    <w:p>
      <w:pPr>
        <w:pStyle w:val="BodyText"/>
        <w:ind w:left="272" w:right="836" w:hanging="263"/>
        <w:spacing w:before="2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51</w:t>
      </w:r>
      <w:r>
        <w:rPr>
          <w:sz w:val="15"/>
          <w:szCs w:val="15"/>
          <w:color w:val="231F20"/>
          <w:spacing w:val="27"/>
        </w:rPr>
        <w:t xml:space="preserve">  </w:t>
      </w:r>
      <w:r>
        <w:rPr>
          <w:sz w:val="15"/>
          <w:szCs w:val="15"/>
          <w:color w:val="231F20"/>
          <w:spacing w:val="-1"/>
        </w:rPr>
        <w:t>Lamelas J, Williams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RF,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Mawad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M, </w:t>
      </w:r>
      <w:r>
        <w:rPr>
          <w:sz w:val="15"/>
          <w:szCs w:val="15"/>
          <w:i/>
          <w:iCs/>
          <w:color w:val="231F20"/>
          <w:spacing w:val="-1"/>
        </w:rPr>
        <w:t>et al</w:t>
      </w:r>
      <w:r>
        <w:rPr>
          <w:sz w:val="15"/>
          <w:szCs w:val="15"/>
          <w:color w:val="231F20"/>
          <w:spacing w:val="-1"/>
        </w:rPr>
        <w:t>. Complications associated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femoral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cannulation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during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minimally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51" w:id="51"/>
      <w:bookmarkEnd w:id="51"/>
      <w:hyperlink w:history="true" r:id="rId89">
        <w:r>
          <w:rPr>
            <w:sz w:val="15"/>
            <w:szCs w:val="15"/>
            <w:i/>
            <w:iCs/>
            <w:color w:val="0000FF"/>
          </w:rPr>
          <w:t>Ann Thorac Surg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2017;103:1927 </w:t>
      </w:r>
      <w:r>
        <w:rPr>
          <w:sz w:val="15"/>
          <w:szCs w:val="15"/>
          <w:color w:val="231F20"/>
          <w:spacing w:val="-1"/>
        </w:rPr>
        <w:t xml:space="preserve"> 32.</w:t>
      </w:r>
    </w:p>
    <w:p>
      <w:pPr>
        <w:pStyle w:val="BodyText"/>
        <w:ind w:left="281" w:right="697" w:hanging="272"/>
        <w:spacing w:before="2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52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Kastengren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M, Svenarud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P, A</w:t>
      </w:r>
      <w:r>
        <w:rPr>
          <w:sz w:val="15"/>
          <w:szCs w:val="15"/>
          <w:color w:val="231F20"/>
          <w:spacing w:val="-2"/>
        </w:rPr>
        <w:t>hlsson A, </w:t>
      </w:r>
      <w:r>
        <w:rPr>
          <w:sz w:val="15"/>
          <w:szCs w:val="15"/>
          <w:i/>
          <w:iCs/>
          <w:color w:val="231F20"/>
          <w:spacing w:val="-2"/>
        </w:rPr>
        <w:t>et al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Minimally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invasive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mitral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associated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low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rate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complications</w:t>
      </w:r>
      <w:r>
        <w:rPr>
          <w:sz w:val="15"/>
          <w:szCs w:val="15"/>
          <w:color w:val="231F20"/>
          <w:spacing w:val="3"/>
        </w:rPr>
        <w:t>. </w:t>
      </w:r>
      <w:hyperlink w:history="true" r:id="rId90">
        <w:r>
          <w:rPr>
            <w:sz w:val="15"/>
            <w:szCs w:val="15"/>
            <w:i/>
            <w:iCs/>
            <w:color w:val="0000FF"/>
          </w:rPr>
          <w:t>J</w:t>
        </w:r>
        <w:r>
          <w:rPr>
            <w:sz w:val="15"/>
            <w:szCs w:val="15"/>
            <w:i/>
            <w:iCs/>
            <w:color w:val="0000FF"/>
            <w:spacing w:val="3"/>
          </w:rPr>
          <w:t xml:space="preserve"> </w:t>
        </w:r>
        <w:r>
          <w:rPr>
            <w:sz w:val="15"/>
            <w:szCs w:val="15"/>
            <w:i/>
            <w:iCs/>
            <w:color w:val="0000FF"/>
          </w:rPr>
          <w:t>Intern</w:t>
        </w:r>
      </w:hyperlink>
      <w:r>
        <w:rPr>
          <w:sz w:val="15"/>
          <w:szCs w:val="15"/>
          <w:i/>
          <w:iCs/>
          <w:color w:val="0000FF"/>
        </w:rPr>
        <w:t xml:space="preserve">  </w:t>
      </w:r>
      <w:hyperlink w:history="true" r:id="rId90">
        <w:r>
          <w:rPr>
            <w:sz w:val="15"/>
            <w:szCs w:val="15"/>
            <w:i/>
            <w:iCs/>
            <w:color w:val="0000FF"/>
          </w:rPr>
          <w:t>Med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</w:rPr>
        <w:t>2019;286:614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</w:rPr>
        <w:t>26.</w:t>
      </w:r>
    </w:p>
    <w:sectPr>
      <w:type w:val="continuous"/>
      <w:pgSz w:w="11906" w:h="15875"/>
      <w:pgMar w:top="770" w:right="158" w:bottom="792" w:left="810" w:header="410" w:footer="487" w:gutter="0"/>
      <w:cols w:equalWidth="0" w:num="2">
        <w:col w:w="5263" w:space="100"/>
        <w:col w:w="557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 Antiqua">
    <w:panose1 w:val="02040702050305030304"/>
    <w:charset w:val="00"/>
    <w:family w:val="auto"/>
    <w:pitch w:val="variable"/>
    <w:sig w:usb0="00000287" w:usb1="00000000" w:usb2="00000000" w:usb3="00000000" w:csb0="2000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"/>
      <w:spacing w:before="57" w:line="238" w:lineRule="exact"/>
      <w:rPr/>
    </w:pPr>
    <w:r>
      <w:pict>
        <v:shape id="_x0000_s20" style="position:absolute;margin-left:41.5pt;margin-top:754.074pt;mso-position-vertical-relative:page;mso-position-horizontal-relative:page;width:512.3pt;height:0.5pt;z-index:251658240;" o:allowincell="f" filled="false" strokecolor="#231F20" strokeweight="0.50pt" coordsize="10245,10" coordorigin="0,0" path="m0,5l10245,5e">
          <v:stroke joinstyle="miter" miterlimit="10"/>
        </v:shape>
      </w:pict>
    </w:r>
    <w:r>
      <w:rPr>
        <w:sz w:val="20"/>
        <w:szCs w:val="20"/>
        <w:b/>
        <w:bCs/>
        <w:color w:val="B9292E"/>
        <w:spacing w:val="-12"/>
        <w:position w:val="2"/>
      </w:rPr>
      <w:t>2</w:t>
    </w:r>
    <w:r>
      <w:rPr>
        <w:sz w:val="20"/>
        <w:szCs w:val="20"/>
        <w:b/>
        <w:bCs/>
        <w:color w:val="B9292E"/>
        <w:spacing w:val="1"/>
        <w:position w:val="2"/>
      </w:rPr>
      <w:t xml:space="preserve">                                                      </w:t>
    </w:r>
    <w:r>
      <w:rPr>
        <w:sz w:val="20"/>
        <w:szCs w:val="20"/>
        <w:b/>
        <w:bCs/>
        <w:color w:val="B9292E"/>
        <w:position w:val="2"/>
      </w:rPr>
      <w:t xml:space="preserve">                                        </w:t>
    </w:r>
    <w:r>
      <w:rPr>
        <w:color w:val="231F20"/>
        <w:spacing w:val="-12"/>
        <w:position w:val="2"/>
      </w:rPr>
      <w:t>Vohra</w:t>
    </w:r>
    <w:r>
      <w:rPr>
        <w:color w:val="231F20"/>
        <w:spacing w:val="4"/>
        <w:position w:val="2"/>
      </w:rPr>
      <w:t xml:space="preserve"> </w:t>
    </w:r>
    <w:r>
      <w:rPr>
        <w:color w:val="231F20"/>
        <w:spacing w:val="-12"/>
        <w:position w:val="2"/>
      </w:rPr>
      <w:t>HA, et</w:t>
    </w:r>
    <w:r>
      <w:rPr>
        <w:color w:val="231F20"/>
        <w:spacing w:val="-17"/>
        <w:position w:val="2"/>
      </w:rPr>
      <w:t xml:space="preserve"> </w:t>
    </w:r>
    <w:r>
      <w:rPr>
        <w:color w:val="231F20"/>
        <w:spacing w:val="-12"/>
        <w:position w:val="2"/>
      </w:rPr>
      <w:t>al. Open Heart</w:t>
    </w:r>
    <w:r>
      <w:rPr>
        <w:color w:val="231F20"/>
        <w:spacing w:val="-18"/>
        <w:position w:val="2"/>
      </w:rPr>
      <w:t xml:space="preserve"> </w:t>
    </w:r>
    <w:r>
      <w:rPr>
        <w:color w:val="231F20"/>
        <w:spacing w:val="-12"/>
        <w:position w:val="2"/>
      </w:rPr>
      <w:t>2023;</w:t>
    </w:r>
    <w:r>
      <w:rPr>
        <w:b/>
        <w:bCs/>
        <w:color w:val="231F20"/>
        <w:spacing w:val="-12"/>
        <w:position w:val="2"/>
      </w:rPr>
      <w:t>10</w:t>
    </w:r>
    <w:r>
      <w:rPr>
        <w:color w:val="231F20"/>
        <w:spacing w:val="-12"/>
        <w:position w:val="2"/>
      </w:rPr>
      <w:t>:e002194. doi:10.1136/op</w:t>
    </w:r>
    <w:r>
      <w:rPr>
        <w:color w:val="231F20"/>
        <w:spacing w:val="-13"/>
        <w:position w:val="2"/>
      </w:rPr>
      <w:t>enhrt-2022-002194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57" w:line="238" w:lineRule="exact"/>
      <w:rPr>
        <w:sz w:val="20"/>
        <w:szCs w:val="20"/>
      </w:rPr>
    </w:pPr>
    <w:r>
      <w:pict>
        <v:shape id="_x0000_s34" style="position:absolute;margin-left:41.5pt;margin-top:754.074pt;mso-position-vertical-relative:page;mso-position-horizontal-relative:page;width:512.3pt;height:0.5pt;z-index:251660288;" o:allowincell="f" filled="false" strokecolor="#231F20" strokeweight="0.50pt" coordsize="10245,10" coordorigin="0,0" path="m0,5l10245,5e">
          <v:stroke joinstyle="miter" miterlimit="10"/>
        </v:shape>
      </w:pict>
    </w:r>
    <w:r>
      <w:rPr>
        <w:color w:val="231F20"/>
        <w:spacing w:val="-12"/>
        <w:position w:val="2"/>
      </w:rPr>
      <w:t>Vohra</w:t>
    </w:r>
    <w:r>
      <w:rPr>
        <w:color w:val="231F20"/>
        <w:spacing w:val="4"/>
        <w:position w:val="2"/>
      </w:rPr>
      <w:t xml:space="preserve"> </w:t>
    </w:r>
    <w:r>
      <w:rPr>
        <w:color w:val="231F20"/>
        <w:spacing w:val="-12"/>
        <w:position w:val="2"/>
      </w:rPr>
      <w:t>HA, et</w:t>
    </w:r>
    <w:r>
      <w:rPr>
        <w:color w:val="231F20"/>
        <w:spacing w:val="-18"/>
        <w:position w:val="2"/>
      </w:rPr>
      <w:t xml:space="preserve"> </w:t>
    </w:r>
    <w:r>
      <w:rPr>
        <w:color w:val="231F20"/>
        <w:spacing w:val="-12"/>
        <w:position w:val="2"/>
      </w:rPr>
      <w:t>al. Open Heart</w:t>
    </w:r>
    <w:r>
      <w:rPr>
        <w:color w:val="231F20"/>
        <w:spacing w:val="-17"/>
        <w:position w:val="2"/>
      </w:rPr>
      <w:t xml:space="preserve"> </w:t>
    </w:r>
    <w:r>
      <w:rPr>
        <w:color w:val="231F20"/>
        <w:spacing w:val="-12"/>
        <w:position w:val="2"/>
      </w:rPr>
      <w:t>2023;</w:t>
    </w:r>
    <w:r>
      <w:rPr>
        <w:b/>
        <w:bCs/>
        <w:color w:val="231F20"/>
        <w:spacing w:val="-12"/>
        <w:position w:val="2"/>
      </w:rPr>
      <w:t>10</w:t>
    </w:r>
    <w:r>
      <w:rPr>
        <w:color w:val="231F20"/>
        <w:spacing w:val="-12"/>
        <w:position w:val="2"/>
      </w:rPr>
      <w:t>:e002194. doi:10.1136/openhrt-2</w:t>
    </w:r>
    <w:r>
      <w:rPr>
        <w:color w:val="231F20"/>
        <w:spacing w:val="-13"/>
        <w:position w:val="2"/>
      </w:rPr>
      <w:t>022-002194</w:t>
    </w:r>
    <w:r>
      <w:rPr>
        <w:color w:val="231F20"/>
        <w:spacing w:val="1"/>
        <w:position w:val="2"/>
      </w:rPr>
      <w:t xml:space="preserve">                                    </w:t>
    </w:r>
    <w:r>
      <w:rPr>
        <w:color w:val="231F20"/>
        <w:position w:val="2"/>
      </w:rPr>
      <w:t xml:space="preserve">                                                                                  </w:t>
    </w:r>
    <w:r>
      <w:rPr>
        <w:sz w:val="20"/>
        <w:szCs w:val="20"/>
        <w:b/>
        <w:bCs/>
        <w:color w:val="B9292E"/>
        <w:spacing w:val="-13"/>
        <w:position w:val="2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57" w:line="238" w:lineRule="exact"/>
      <w:rPr/>
    </w:pPr>
    <w:r>
      <w:pict>
        <v:shape id="_x0000_s50" style="position:absolute;margin-left:41.5pt;margin-top:754.074pt;mso-position-vertical-relative:page;mso-position-horizontal-relative:page;width:512.3pt;height:0.5pt;z-index:251661312;" o:allowincell="f" filled="false" strokecolor="#231F20" strokeweight="0.50pt" coordsize="10245,10" coordorigin="0,0" path="m0,5l10245,5e">
          <v:stroke joinstyle="miter" miterlimit="10"/>
        </v:shape>
      </w:pict>
    </w:r>
    <w:r>
      <w:rPr>
        <w:sz w:val="20"/>
        <w:szCs w:val="20"/>
        <w:b/>
        <w:bCs/>
        <w:color w:val="B9292E"/>
        <w:spacing w:val="-12"/>
        <w:position w:val="2"/>
      </w:rPr>
      <w:t>4</w:t>
    </w:r>
    <w:r>
      <w:rPr>
        <w:sz w:val="20"/>
        <w:szCs w:val="20"/>
        <w:b/>
        <w:bCs/>
        <w:color w:val="B9292E"/>
        <w:spacing w:val="1"/>
        <w:position w:val="2"/>
      </w:rPr>
      <w:t xml:space="preserve">                                                      </w:t>
    </w:r>
    <w:r>
      <w:rPr>
        <w:sz w:val="20"/>
        <w:szCs w:val="20"/>
        <w:b/>
        <w:bCs/>
        <w:color w:val="B9292E"/>
        <w:position w:val="2"/>
      </w:rPr>
      <w:t xml:space="preserve">                                        </w:t>
    </w:r>
    <w:r>
      <w:rPr>
        <w:color w:val="231F20"/>
        <w:spacing w:val="-12"/>
        <w:position w:val="2"/>
      </w:rPr>
      <w:t>Vohra</w:t>
    </w:r>
    <w:r>
      <w:rPr>
        <w:color w:val="231F20"/>
        <w:spacing w:val="4"/>
        <w:position w:val="2"/>
      </w:rPr>
      <w:t xml:space="preserve"> </w:t>
    </w:r>
    <w:r>
      <w:rPr>
        <w:color w:val="231F20"/>
        <w:spacing w:val="-12"/>
        <w:position w:val="2"/>
      </w:rPr>
      <w:t>HA, et</w:t>
    </w:r>
    <w:r>
      <w:rPr>
        <w:color w:val="231F20"/>
        <w:spacing w:val="-18"/>
        <w:position w:val="2"/>
      </w:rPr>
      <w:t xml:space="preserve"> </w:t>
    </w:r>
    <w:r>
      <w:rPr>
        <w:color w:val="231F20"/>
        <w:spacing w:val="-12"/>
        <w:position w:val="2"/>
      </w:rPr>
      <w:t>al. Open Heart</w:t>
    </w:r>
    <w:r>
      <w:rPr>
        <w:color w:val="231F20"/>
        <w:spacing w:val="-17"/>
        <w:position w:val="2"/>
      </w:rPr>
      <w:t xml:space="preserve"> </w:t>
    </w:r>
    <w:r>
      <w:rPr>
        <w:color w:val="231F20"/>
        <w:spacing w:val="-12"/>
        <w:position w:val="2"/>
      </w:rPr>
      <w:t>2023;</w:t>
    </w:r>
    <w:r>
      <w:rPr>
        <w:b/>
        <w:bCs/>
        <w:color w:val="231F20"/>
        <w:spacing w:val="-12"/>
        <w:position w:val="2"/>
      </w:rPr>
      <w:t>10</w:t>
    </w:r>
    <w:r>
      <w:rPr>
        <w:color w:val="231F20"/>
        <w:spacing w:val="-12"/>
        <w:position w:val="2"/>
      </w:rPr>
      <w:t>:e002194. doi:10.1136/ope</w:t>
    </w:r>
    <w:r>
      <w:rPr>
        <w:color w:val="231F20"/>
        <w:spacing w:val="-13"/>
        <w:position w:val="2"/>
      </w:rPr>
      <w:t>nhrt-2022-002194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57" w:line="238" w:lineRule="exact"/>
      <w:rPr>
        <w:sz w:val="20"/>
        <w:szCs w:val="20"/>
      </w:rPr>
    </w:pPr>
    <w:r>
      <w:pict>
        <v:shape id="_x0000_s56" style="position:absolute;margin-left:41.5pt;margin-top:754.074pt;mso-position-vertical-relative:page;mso-position-horizontal-relative:page;width:512.3pt;height:0.5pt;z-index:251663360;" o:allowincell="f" filled="false" strokecolor="#231F20" strokeweight="0.50pt" coordsize="10245,10" coordorigin="0,0" path="m0,5l10245,5e">
          <v:stroke joinstyle="miter" miterlimit="10"/>
        </v:shape>
      </w:pict>
    </w:r>
    <w:r>
      <w:rPr>
        <w:color w:val="231F20"/>
        <w:spacing w:val="-12"/>
        <w:position w:val="2"/>
      </w:rPr>
      <w:t>Vohra</w:t>
    </w:r>
    <w:r>
      <w:rPr>
        <w:color w:val="231F20"/>
        <w:spacing w:val="4"/>
        <w:position w:val="2"/>
      </w:rPr>
      <w:t xml:space="preserve"> </w:t>
    </w:r>
    <w:r>
      <w:rPr>
        <w:color w:val="231F20"/>
        <w:spacing w:val="-12"/>
        <w:position w:val="2"/>
      </w:rPr>
      <w:t>HA, et</w:t>
    </w:r>
    <w:r>
      <w:rPr>
        <w:color w:val="231F20"/>
        <w:spacing w:val="-18"/>
        <w:position w:val="2"/>
      </w:rPr>
      <w:t xml:space="preserve"> </w:t>
    </w:r>
    <w:r>
      <w:rPr>
        <w:color w:val="231F20"/>
        <w:spacing w:val="-12"/>
        <w:position w:val="2"/>
      </w:rPr>
      <w:t>al. Open Heart</w:t>
    </w:r>
    <w:r>
      <w:rPr>
        <w:color w:val="231F20"/>
        <w:spacing w:val="-17"/>
        <w:position w:val="2"/>
      </w:rPr>
      <w:t xml:space="preserve"> </w:t>
    </w:r>
    <w:r>
      <w:rPr>
        <w:color w:val="231F20"/>
        <w:spacing w:val="-12"/>
        <w:position w:val="2"/>
      </w:rPr>
      <w:t>2023;</w:t>
    </w:r>
    <w:r>
      <w:rPr>
        <w:b/>
        <w:bCs/>
        <w:color w:val="231F20"/>
        <w:spacing w:val="-12"/>
        <w:position w:val="2"/>
      </w:rPr>
      <w:t>10</w:t>
    </w:r>
    <w:r>
      <w:rPr>
        <w:color w:val="231F20"/>
        <w:spacing w:val="-12"/>
        <w:position w:val="2"/>
      </w:rPr>
      <w:t>:e002194. doi:10.1136/openhrt-2</w:t>
    </w:r>
    <w:r>
      <w:rPr>
        <w:color w:val="231F20"/>
        <w:spacing w:val="-13"/>
        <w:position w:val="2"/>
      </w:rPr>
      <w:t>022-002194</w:t>
    </w:r>
    <w:r>
      <w:rPr>
        <w:color w:val="231F20"/>
        <w:spacing w:val="1"/>
        <w:position w:val="2"/>
      </w:rPr>
      <w:t xml:space="preserve">                                   </w:t>
    </w:r>
    <w:r>
      <w:rPr>
        <w:color w:val="231F20"/>
        <w:position w:val="2"/>
      </w:rPr>
      <w:t xml:space="preserve">                                                                                   </w:t>
    </w:r>
    <w:r>
      <w:rPr>
        <w:sz w:val="20"/>
        <w:szCs w:val="20"/>
        <w:b/>
        <w:bCs/>
        <w:color w:val="B9292E"/>
        <w:spacing w:val="-13"/>
        <w:position w:val="2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57" w:line="238" w:lineRule="exact"/>
      <w:rPr/>
    </w:pPr>
    <w:r>
      <w:pict>
        <v:shape id="_x0000_s72" style="position:absolute;margin-left:41.5pt;margin-top:754.074pt;mso-position-vertical-relative:page;mso-position-horizontal-relative:page;width:512.3pt;height:0.5pt;z-index:251664384;" o:allowincell="f" filled="false" strokecolor="#231F20" strokeweight="0.50pt" coordsize="10245,10" coordorigin="0,0" path="m0,5l10245,5e">
          <v:stroke joinstyle="miter" miterlimit="10"/>
        </v:shape>
      </w:pict>
    </w:r>
    <w:r>
      <w:rPr>
        <w:sz w:val="20"/>
        <w:szCs w:val="20"/>
        <w:b/>
        <w:bCs/>
        <w:color w:val="B9292E"/>
        <w:spacing w:val="-12"/>
        <w:position w:val="2"/>
      </w:rPr>
      <w:t>6</w:t>
    </w:r>
    <w:r>
      <w:rPr>
        <w:sz w:val="20"/>
        <w:szCs w:val="20"/>
        <w:b/>
        <w:bCs/>
        <w:color w:val="B9292E"/>
        <w:spacing w:val="1"/>
        <w:position w:val="2"/>
      </w:rPr>
      <w:t xml:space="preserve">                                                      </w:t>
    </w:r>
    <w:r>
      <w:rPr>
        <w:sz w:val="20"/>
        <w:szCs w:val="20"/>
        <w:b/>
        <w:bCs/>
        <w:color w:val="B9292E"/>
        <w:position w:val="2"/>
      </w:rPr>
      <w:t xml:space="preserve">                                        </w:t>
    </w:r>
    <w:r>
      <w:rPr>
        <w:color w:val="231F20"/>
        <w:spacing w:val="-12"/>
        <w:position w:val="2"/>
      </w:rPr>
      <w:t>Vohra</w:t>
    </w:r>
    <w:r>
      <w:rPr>
        <w:color w:val="231F20"/>
        <w:spacing w:val="4"/>
        <w:position w:val="2"/>
      </w:rPr>
      <w:t xml:space="preserve"> </w:t>
    </w:r>
    <w:r>
      <w:rPr>
        <w:color w:val="231F20"/>
        <w:spacing w:val="-12"/>
        <w:position w:val="2"/>
      </w:rPr>
      <w:t>HA, et</w:t>
    </w:r>
    <w:r>
      <w:rPr>
        <w:color w:val="231F20"/>
        <w:spacing w:val="-18"/>
        <w:position w:val="2"/>
      </w:rPr>
      <w:t xml:space="preserve"> </w:t>
    </w:r>
    <w:r>
      <w:rPr>
        <w:color w:val="231F20"/>
        <w:spacing w:val="-12"/>
        <w:position w:val="2"/>
      </w:rPr>
      <w:t>al. Open Heart</w:t>
    </w:r>
    <w:r>
      <w:rPr>
        <w:color w:val="231F20"/>
        <w:spacing w:val="-17"/>
        <w:position w:val="2"/>
      </w:rPr>
      <w:t xml:space="preserve"> </w:t>
    </w:r>
    <w:r>
      <w:rPr>
        <w:color w:val="231F20"/>
        <w:spacing w:val="-12"/>
        <w:position w:val="2"/>
      </w:rPr>
      <w:t>2023;</w:t>
    </w:r>
    <w:r>
      <w:rPr>
        <w:b/>
        <w:bCs/>
        <w:color w:val="231F20"/>
        <w:spacing w:val="-12"/>
        <w:position w:val="2"/>
      </w:rPr>
      <w:t>10</w:t>
    </w:r>
    <w:r>
      <w:rPr>
        <w:color w:val="231F20"/>
        <w:spacing w:val="-12"/>
        <w:position w:val="2"/>
      </w:rPr>
      <w:t>:e002194. doi:10.1136/ope</w:t>
    </w:r>
    <w:r>
      <w:rPr>
        <w:color w:val="231F20"/>
        <w:spacing w:val="-13"/>
        <w:position w:val="2"/>
      </w:rPr>
      <w:t>nhrt-2022-002194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57" w:line="238" w:lineRule="exact"/>
      <w:rPr>
        <w:sz w:val="20"/>
        <w:szCs w:val="20"/>
      </w:rPr>
    </w:pPr>
    <w:r>
      <w:pict>
        <v:shape id="_x0000_s78" style="position:absolute;margin-left:41.5pt;margin-top:754.074pt;mso-position-vertical-relative:page;mso-position-horizontal-relative:page;width:512.3pt;height:0.5pt;z-index:251666432;" o:allowincell="f" filled="false" strokecolor="#231F20" strokeweight="0.50pt" coordsize="10245,10" coordorigin="0,0" path="m0,5l10245,5e">
          <v:stroke joinstyle="miter" miterlimit="10"/>
        </v:shape>
      </w:pict>
    </w:r>
    <w:r>
      <w:rPr>
        <w:color w:val="231F20"/>
        <w:spacing w:val="-12"/>
        <w:position w:val="2"/>
      </w:rPr>
      <w:t>Vohra</w:t>
    </w:r>
    <w:r>
      <w:rPr>
        <w:color w:val="231F20"/>
        <w:spacing w:val="4"/>
        <w:position w:val="2"/>
      </w:rPr>
      <w:t xml:space="preserve"> </w:t>
    </w:r>
    <w:r>
      <w:rPr>
        <w:color w:val="231F20"/>
        <w:spacing w:val="-12"/>
        <w:position w:val="2"/>
      </w:rPr>
      <w:t>HA, et</w:t>
    </w:r>
    <w:r>
      <w:rPr>
        <w:color w:val="231F20"/>
        <w:spacing w:val="-18"/>
        <w:position w:val="2"/>
      </w:rPr>
      <w:t xml:space="preserve"> </w:t>
    </w:r>
    <w:r>
      <w:rPr>
        <w:color w:val="231F20"/>
        <w:spacing w:val="-12"/>
        <w:position w:val="2"/>
      </w:rPr>
      <w:t>al. Open Heart</w:t>
    </w:r>
    <w:r>
      <w:rPr>
        <w:color w:val="231F20"/>
        <w:spacing w:val="-17"/>
        <w:position w:val="2"/>
      </w:rPr>
      <w:t xml:space="preserve"> </w:t>
    </w:r>
    <w:r>
      <w:rPr>
        <w:color w:val="231F20"/>
        <w:spacing w:val="-12"/>
        <w:position w:val="2"/>
      </w:rPr>
      <w:t>2023;</w:t>
    </w:r>
    <w:r>
      <w:rPr>
        <w:b/>
        <w:bCs/>
        <w:color w:val="231F20"/>
        <w:spacing w:val="-12"/>
        <w:position w:val="2"/>
      </w:rPr>
      <w:t>10</w:t>
    </w:r>
    <w:r>
      <w:rPr>
        <w:color w:val="231F20"/>
        <w:spacing w:val="-12"/>
        <w:position w:val="2"/>
      </w:rPr>
      <w:t>:e002194. doi:10.1136/openhrt-2</w:t>
    </w:r>
    <w:r>
      <w:rPr>
        <w:color w:val="231F20"/>
        <w:spacing w:val="-13"/>
        <w:position w:val="2"/>
      </w:rPr>
      <w:t>022-002194</w:t>
    </w:r>
    <w:r>
      <w:rPr>
        <w:color w:val="231F20"/>
        <w:spacing w:val="1"/>
        <w:position w:val="2"/>
      </w:rPr>
      <w:t xml:space="preserve">                                    </w:t>
    </w:r>
    <w:r>
      <w:rPr>
        <w:color w:val="231F20"/>
        <w:position w:val="2"/>
      </w:rPr>
      <w:t xml:space="preserve">                                                                                  </w:t>
    </w:r>
    <w:r>
      <w:rPr>
        <w:sz w:val="20"/>
        <w:szCs w:val="20"/>
        <w:b/>
        <w:bCs/>
        <w:color w:val="B9292E"/>
        <w:spacing w:val="-13"/>
        <w:position w:val="2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57" w:line="238" w:lineRule="exact"/>
      <w:rPr/>
    </w:pPr>
    <w:r>
      <w:pict>
        <v:shape id="_x0000_s82" style="position:absolute;margin-left:41.5pt;margin-top:754.074pt;mso-position-vertical-relative:page;mso-position-horizontal-relative:page;width:512.3pt;height:0.5pt;z-index:251667456;" o:allowincell="f" filled="false" strokecolor="#231F20" strokeweight="0.50pt" coordsize="10245,10" coordorigin="0,0" path="m0,5l10245,5e">
          <v:stroke joinstyle="miter" miterlimit="10"/>
        </v:shape>
      </w:pict>
    </w:r>
    <w:r>
      <w:rPr>
        <w:sz w:val="20"/>
        <w:szCs w:val="20"/>
        <w:b/>
        <w:bCs/>
        <w:color w:val="B9292E"/>
        <w:spacing w:val="-12"/>
        <w:position w:val="2"/>
      </w:rPr>
      <w:t>8</w:t>
    </w:r>
    <w:r>
      <w:rPr>
        <w:sz w:val="20"/>
        <w:szCs w:val="20"/>
        <w:b/>
        <w:bCs/>
        <w:color w:val="B9292E"/>
        <w:spacing w:val="1"/>
        <w:position w:val="2"/>
      </w:rPr>
      <w:t xml:space="preserve">                                                      </w:t>
    </w:r>
    <w:r>
      <w:rPr>
        <w:sz w:val="20"/>
        <w:szCs w:val="20"/>
        <w:b/>
        <w:bCs/>
        <w:color w:val="B9292E"/>
        <w:position w:val="2"/>
      </w:rPr>
      <w:t xml:space="preserve">                                        </w:t>
    </w:r>
    <w:r>
      <w:rPr>
        <w:color w:val="231F20"/>
        <w:spacing w:val="-12"/>
        <w:position w:val="2"/>
      </w:rPr>
      <w:t>Vohra</w:t>
    </w:r>
    <w:r>
      <w:rPr>
        <w:color w:val="231F20"/>
        <w:spacing w:val="4"/>
        <w:position w:val="2"/>
      </w:rPr>
      <w:t xml:space="preserve"> </w:t>
    </w:r>
    <w:r>
      <w:rPr>
        <w:color w:val="231F20"/>
        <w:spacing w:val="-12"/>
        <w:position w:val="2"/>
      </w:rPr>
      <w:t>HA, et</w:t>
    </w:r>
    <w:r>
      <w:rPr>
        <w:color w:val="231F20"/>
        <w:spacing w:val="-18"/>
        <w:position w:val="2"/>
      </w:rPr>
      <w:t xml:space="preserve"> </w:t>
    </w:r>
    <w:r>
      <w:rPr>
        <w:color w:val="231F20"/>
        <w:spacing w:val="-12"/>
        <w:position w:val="2"/>
      </w:rPr>
      <w:t>al. Open Heart</w:t>
    </w:r>
    <w:r>
      <w:rPr>
        <w:color w:val="231F20"/>
        <w:spacing w:val="-17"/>
        <w:position w:val="2"/>
      </w:rPr>
      <w:t xml:space="preserve"> </w:t>
    </w:r>
    <w:r>
      <w:rPr>
        <w:color w:val="231F20"/>
        <w:spacing w:val="-12"/>
        <w:position w:val="2"/>
      </w:rPr>
      <w:t>2023;</w:t>
    </w:r>
    <w:r>
      <w:rPr>
        <w:b/>
        <w:bCs/>
        <w:color w:val="231F20"/>
        <w:spacing w:val="-12"/>
        <w:position w:val="2"/>
      </w:rPr>
      <w:t>10</w:t>
    </w:r>
    <w:r>
      <w:rPr>
        <w:color w:val="231F20"/>
        <w:spacing w:val="-12"/>
        <w:position w:val="2"/>
      </w:rPr>
      <w:t>:e002194. doi:10.1136/ope</w:t>
    </w:r>
    <w:r>
      <w:rPr>
        <w:color w:val="231F20"/>
        <w:spacing w:val="-13"/>
        <w:position w:val="2"/>
      </w:rPr>
      <w:t>nhrt-2022-002194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82"/>
      <w:spacing w:before="60" w:line="194" w:lineRule="auto"/>
      <w:rPr>
        <w:sz w:val="20"/>
        <w:szCs w:val="20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-28171</wp:posOffset>
              </wp:positionV>
              <wp:extent cx="6506209" cy="228600"/>
              <wp:effectExtent l="0" t="0" r="0" b="0"/>
              <wp:wrapNone/>
              <wp:docPr id="32" name="Rect 32"/>
              <wp:cNvGraphicFramePr/>
              <a:graphic>
                <a:graphicData uri="http://schemas.microsoft.com/office/word/2010/wordprocessingShape">
                  <wps:wsp>
                    <wps:cNvPr id="32" name="Rect 32"/>
                    <wps:cNvSpPr/>
                    <wps:spPr>
                      <a:xfrm>
                        <a:off x="0" y="-28171"/>
                        <a:ext cx="6506209" cy="228600"/>
                      </a:xfrm>
                      <a:prstGeom prst="rect">
                        <a:avLst/>
                      </a:prstGeom>
                      <a:solidFill>
                        <a:srgbClr val="B9292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2" style="position:absolute;margin-left:0pt;margin-top:-2.21826pt;mso-position-vertical-relative:text;mso-position-horizontal-relative:text;width:512.3pt;height:18pt;z-index:-251657216;" fillcolor="#B9292E" filled="true" stroked="false"/>
          </w:pict>
        </mc:Fallback>
      </mc:AlternateContent>
    </w:r>
    <w:r>
      <w:rPr>
        <w:sz w:val="20"/>
        <w:szCs w:val="20"/>
        <w:b/>
        <w:bCs/>
        <w:color w:val="FFFFFF"/>
        <w:spacing w:val="9"/>
      </w:rPr>
      <w:t>Cardiac</w:t>
    </w:r>
    <w:r>
      <w:rPr>
        <w:sz w:val="20"/>
        <w:szCs w:val="20"/>
        <w:b/>
        <w:bCs/>
        <w:color w:val="FFFFFF"/>
        <w:spacing w:val="38"/>
        <w:w w:val="101"/>
      </w:rPr>
      <w:t xml:space="preserve"> </w:t>
    </w:r>
    <w:r>
      <w:rPr>
        <w:sz w:val="20"/>
        <w:szCs w:val="20"/>
        <w:b/>
        <w:bCs/>
        <w:color w:val="FFFFFF"/>
        <w:spacing w:val="9"/>
      </w:rPr>
      <w:t>surgery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50" w:lineRule="exact"/>
      <w:rPr/>
    </w:pPr>
    <w:r>
      <w:rPr>
        <w:position w:val="-8"/>
      </w:rPr>
      <w:pict>
        <v:group id="_x0000_s42" style="mso-position-vertical-relative:line;mso-position-horizontal-relative:char;width:512.3pt;height:18pt;" filled="false" stroked="false" coordsize="10245,360" coordorigin="0,0">
          <v:rect id="_x0000_s44" style="position:absolute;left:0;top:0;width:10245;height:360;" fillcolor="#B9292E" filled="true" stroked="false"/>
          <v:shape id="_x0000_s46" style="position:absolute;left:63;top:85;width:1239;height:22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3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9"/>
                    </w:rPr>
                    <w:t>Open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FFFFFF"/>
                      <w:spacing w:val="9"/>
                    </w:rPr>
                    <w:t>Heart</w:t>
                  </w:r>
                </w:p>
              </w:txbxContent>
            </v:textbox>
          </v:shape>
          <v:shape id="_x0000_s48" style="position:absolute;left:9904;top:14;width:210;height:330;" filled="false" stroked="false" type="#_x0000_t75">
            <v:imagedata o:title="" r:id="rId1"/>
          </v:shape>
        </v:group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82"/>
      <w:spacing w:before="60" w:line="194" w:lineRule="auto"/>
      <w:rPr>
        <w:sz w:val="20"/>
        <w:szCs w:val="20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-28170</wp:posOffset>
              </wp:positionV>
              <wp:extent cx="6506209" cy="228600"/>
              <wp:effectExtent l="0" t="0" r="0" b="0"/>
              <wp:wrapNone/>
              <wp:docPr id="42" name="Rect 42"/>
              <wp:cNvGraphicFramePr/>
              <a:graphic>
                <a:graphicData uri="http://schemas.microsoft.com/office/word/2010/wordprocessingShape">
                  <wps:wsp>
                    <wps:cNvPr id="42" name="Rect 42"/>
                    <wps:cNvSpPr/>
                    <wps:spPr>
                      <a:xfrm>
                        <a:off x="0" y="-28170"/>
                        <a:ext cx="6506209" cy="228600"/>
                      </a:xfrm>
                      <a:prstGeom prst="rect">
                        <a:avLst/>
                      </a:prstGeom>
                      <a:solidFill>
                        <a:srgbClr val="B9292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4" style="position:absolute;margin-left:0pt;margin-top:-2.21814pt;mso-position-vertical-relative:text;mso-position-horizontal-relative:text;width:512.3pt;height:18pt;z-index:-251654144;" fillcolor="#B9292E" filled="true" stroked="false"/>
          </w:pict>
        </mc:Fallback>
      </mc:AlternateContent>
    </w:r>
    <w:r>
      <w:rPr>
        <w:sz w:val="20"/>
        <w:szCs w:val="20"/>
        <w:b/>
        <w:bCs/>
        <w:color w:val="FFFFFF"/>
        <w:spacing w:val="9"/>
      </w:rPr>
      <w:t>Cardiac</w:t>
    </w:r>
    <w:r>
      <w:rPr>
        <w:sz w:val="20"/>
        <w:szCs w:val="20"/>
        <w:b/>
        <w:bCs/>
        <w:color w:val="FFFFFF"/>
        <w:spacing w:val="38"/>
        <w:w w:val="101"/>
      </w:rPr>
      <w:t xml:space="preserve"> </w:t>
    </w:r>
    <w:r>
      <w:rPr>
        <w:sz w:val="20"/>
        <w:szCs w:val="20"/>
        <w:b/>
        <w:bCs/>
        <w:color w:val="FFFFFF"/>
        <w:spacing w:val="9"/>
      </w:rPr>
      <w:t>surgery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82"/>
      <w:spacing w:before="60" w:line="194" w:lineRule="auto"/>
      <w:rPr>
        <w:sz w:val="20"/>
        <w:szCs w:val="20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-28170</wp:posOffset>
              </wp:positionV>
              <wp:extent cx="6506209" cy="228600"/>
              <wp:effectExtent l="0" t="0" r="0" b="0"/>
              <wp:wrapNone/>
              <wp:docPr id="50" name="Rect 50"/>
              <wp:cNvGraphicFramePr/>
              <a:graphic>
                <a:graphicData uri="http://schemas.microsoft.com/office/word/2010/wordprocessingShape">
                  <wps:wsp>
                    <wps:cNvPr id="50" name="Rect 50"/>
                    <wps:cNvSpPr/>
                    <wps:spPr>
                      <a:xfrm>
                        <a:off x="0" y="-28170"/>
                        <a:ext cx="6506209" cy="228600"/>
                      </a:xfrm>
                      <a:prstGeom prst="rect">
                        <a:avLst/>
                      </a:prstGeom>
                      <a:solidFill>
                        <a:srgbClr val="B9292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6" style="position:absolute;margin-left:0pt;margin-top:-2.21814pt;mso-position-vertical-relative:text;mso-position-horizontal-relative:text;width:512.3pt;height:18pt;z-index:-251651072;" fillcolor="#B9292E" filled="true" stroked="false"/>
          </w:pict>
        </mc:Fallback>
      </mc:AlternateContent>
    </w:r>
    <w:r>
      <w:rPr>
        <w:sz w:val="20"/>
        <w:szCs w:val="20"/>
        <w:b/>
        <w:bCs/>
        <w:color w:val="FFFFFF"/>
        <w:spacing w:val="9"/>
      </w:rPr>
      <w:t>Cardiac</w:t>
    </w:r>
    <w:r>
      <w:rPr>
        <w:sz w:val="20"/>
        <w:szCs w:val="20"/>
        <w:b/>
        <w:bCs/>
        <w:color w:val="FFFFFF"/>
        <w:spacing w:val="38"/>
        <w:w w:val="101"/>
      </w:rPr>
      <w:t xml:space="preserve"> </w:t>
    </w:r>
    <w:r>
      <w:rPr>
        <w:sz w:val="20"/>
        <w:szCs w:val="20"/>
        <w:b/>
        <w:bCs/>
        <w:color w:val="FFFFFF"/>
        <w:spacing w:val="9"/>
      </w:rPr>
      <w:t>surgery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styles" Target="styles.xml"/><Relationship Id="rId91" Type="http://schemas.openxmlformats.org/officeDocument/2006/relationships/settings" Target="settings.xml"/><Relationship Id="rId90" Type="http://schemas.openxmlformats.org/officeDocument/2006/relationships/hyperlink" Target="http://dx.doi.org/10.1111/joim.12974" TargetMode="External"/><Relationship Id="rId9" Type="http://schemas.openxmlformats.org/officeDocument/2006/relationships/hyperlink" Target="http://orcid.org/0000-0001-7508-0891" TargetMode="External"/><Relationship Id="rId89" Type="http://schemas.openxmlformats.org/officeDocument/2006/relationships/hyperlink" Target="http://dx.doi.org/10.1016/j.athoracsur.2016.09.098" TargetMode="External"/><Relationship Id="rId88" Type="http://schemas.openxmlformats.org/officeDocument/2006/relationships/hyperlink" Target="http://dx.doi.org/10.1177/0267659115584785" TargetMode="External"/><Relationship Id="rId87" Type="http://schemas.openxmlformats.org/officeDocument/2006/relationships/hyperlink" Target="http://dx.doi.org/10.1111/jocn.14850" TargetMode="External"/><Relationship Id="rId86" Type="http://schemas.openxmlformats.org/officeDocument/2006/relationships/hyperlink" Target="http://dx.doi.org/10.1097/IMI.0000000000000222" TargetMode="External"/><Relationship Id="rId85" Type="http://schemas.openxmlformats.org/officeDocument/2006/relationships/hyperlink" Target="http://dx.doi.org/10.1093/icvts/ivu428" TargetMode="External"/><Relationship Id="rId84" Type="http://schemas.openxmlformats.org/officeDocument/2006/relationships/hyperlink" Target="http://dx.doi.org/10.1016/j.athoracsur.2018.11.006" TargetMode="External"/><Relationship Id="rId83" Type="http://schemas.openxmlformats.org/officeDocument/2006/relationships/hyperlink" Target="http://dx.doi.org/10.1038/s41598-022-14994-1" TargetMode="External"/><Relationship Id="rId82" Type="http://schemas.openxmlformats.org/officeDocument/2006/relationships/hyperlink" Target="http://dx.doi.org/10.1016/j.knee.2019.06.011" TargetMode="External"/><Relationship Id="rId81" Type="http://schemas.openxmlformats.org/officeDocument/2006/relationships/hyperlink" Target="http://dx.doi.org/10.1093/mmcts/mmt012" TargetMode="External"/><Relationship Id="rId80" Type="http://schemas.openxmlformats.org/officeDocument/2006/relationships/hyperlink" Target="http://dx.doi.org/10.1016/j.athoracsur.2014.05.092" TargetMode="External"/><Relationship Id="rId8" Type="http://schemas.openxmlformats.org/officeDocument/2006/relationships/image" Target="media/image3.png"/><Relationship Id="rId79" Type="http://schemas.openxmlformats.org/officeDocument/2006/relationships/hyperlink" Target="http://dx.doi.org/10.1111/jocs.14265" TargetMode="External"/><Relationship Id="rId78" Type="http://schemas.openxmlformats.org/officeDocument/2006/relationships/hyperlink" Target="http://dx.doi.org/10.1016/j.athoracsur.2017.07.054" TargetMode="External"/><Relationship Id="rId77" Type="http://schemas.openxmlformats.org/officeDocument/2006/relationships/hyperlink" Target="http://dx.doi.org/10.1093/ejcts/ezy105" TargetMode="External"/><Relationship Id="rId76" Type="http://schemas.openxmlformats.org/officeDocument/2006/relationships/hyperlink" Target="http://dx.doi.org/10.1016/j.jtcvs.2013.08.086" TargetMode="External"/><Relationship Id="rId75" Type="http://schemas.openxmlformats.org/officeDocument/2006/relationships/hyperlink" Target="http://dx.doi.org/10.1093/ejcts/ezy087" TargetMode="External"/><Relationship Id="rId74" Type="http://schemas.openxmlformats.org/officeDocument/2006/relationships/hyperlink" Target="http://dx.doi.org/10.21037/jovs.2018.01.16" TargetMode="External"/><Relationship Id="rId73" Type="http://schemas.openxmlformats.org/officeDocument/2006/relationships/hyperlink" Target="http://dx.doi.org/10.5935/1678-9741.20120099" TargetMode="External"/><Relationship Id="rId72" Type="http://schemas.openxmlformats.org/officeDocument/2006/relationships/hyperlink" Target="http://dx.doi.org/10.1016/j.jiph.2015.01.001" TargetMode="External"/><Relationship Id="rId71" Type="http://schemas.openxmlformats.org/officeDocument/2006/relationships/hyperlink" Target="http://dx.doi.org/10.1093/icvts/ivy016" TargetMode="External"/><Relationship Id="rId70" Type="http://schemas.openxmlformats.org/officeDocument/2006/relationships/hyperlink" Target="http://dx.doi.org/10.21470/1678-9741-2020-0165" TargetMode="External"/><Relationship Id="rId7" Type="http://schemas.openxmlformats.org/officeDocument/2006/relationships/hyperlink" Target="http://orcid.org/0000-0002-4085-1294" TargetMode="External"/><Relationship Id="rId69" Type="http://schemas.openxmlformats.org/officeDocument/2006/relationships/hyperlink" Target="http://dx.doi.org/10.1053/j.jvca.2016.04.014" TargetMode="External"/><Relationship Id="rId68" Type="http://schemas.openxmlformats.org/officeDocument/2006/relationships/hyperlink" Target="http://dx.doi.org/10.15420/ICR.2015.10.03.144" TargetMode="External"/><Relationship Id="rId67" Type="http://schemas.openxmlformats.org/officeDocument/2006/relationships/hyperlink" Target="http://dx.doi.org/10.1097/IMI.0000000000000358" TargetMode="External"/><Relationship Id="rId66" Type="http://schemas.openxmlformats.org/officeDocument/2006/relationships/hyperlink" Target="http://dx.doi.org/10.1016/j.athoracsur.2010.03.055" TargetMode="External"/><Relationship Id="rId65" Type="http://schemas.openxmlformats.org/officeDocument/2006/relationships/hyperlink" Target="http://dx.doi.org/10.1093/ejcts/ezy077" TargetMode="External"/><Relationship Id="rId64" Type="http://schemas.openxmlformats.org/officeDocument/2006/relationships/hyperlink" Target="http://dx.doi.org/10.1016/j.athoracsur.2012.09.071" TargetMode="External"/><Relationship Id="rId63" Type="http://schemas.openxmlformats.org/officeDocument/2006/relationships/hyperlink" Target="http://dx.doi.org/10.1093/icvts/ivv279" TargetMode="External"/><Relationship Id="rId62" Type="http://schemas.openxmlformats.org/officeDocument/2006/relationships/hyperlink" Target="http://dx.doi.org/10.1093/ejcts/ezr230" TargetMode="External"/><Relationship Id="rId61" Type="http://schemas.openxmlformats.org/officeDocument/2006/relationships/footer" Target="footer7.xml"/><Relationship Id="rId60" Type="http://schemas.openxmlformats.org/officeDocument/2006/relationships/hyperlink" Target="http://dx.doi.org/10.3111/13696998.2014.953681" TargetMode="External"/><Relationship Id="rId6" Type="http://schemas.openxmlformats.org/officeDocument/2006/relationships/hyperlink" Target="http://openheart.bmj.com/" TargetMode="External"/><Relationship Id="rId59" Type="http://schemas.openxmlformats.org/officeDocument/2006/relationships/hyperlink" Target="http://dx.doi.org/10.1016/j.jtcvs.2015.01.014" TargetMode="External"/><Relationship Id="rId58" Type="http://schemas.openxmlformats.org/officeDocument/2006/relationships/hyperlink" Target="http://dx.doi.org/10.1510/mmcts.2018.010" TargetMode="External"/><Relationship Id="rId57" Type="http://schemas.openxmlformats.org/officeDocument/2006/relationships/hyperlink" Target="http://dx.doi.org/10.1097/IMI.0000000000000349" TargetMode="External"/><Relationship Id="rId56" Type="http://schemas.openxmlformats.org/officeDocument/2006/relationships/hyperlink" Target="http://dx.doi.org/10.1016/j.athoracsur.2013.09.090" TargetMode="External"/><Relationship Id="rId55" Type="http://schemas.openxmlformats.org/officeDocument/2006/relationships/hyperlink" Target="http://dx.doi.org/10.1016/j.jtcvs.2011.05.011" TargetMode="External"/><Relationship Id="rId54" Type="http://schemas.openxmlformats.org/officeDocument/2006/relationships/hyperlink" Target="http://dx.doi.org/10.5114/kitp.2015.52850" TargetMode="External"/><Relationship Id="rId53" Type="http://schemas.openxmlformats.org/officeDocument/2006/relationships/hyperlink" Target="http://dx.doi.org/10.1016/j.athoracsur.2018.07.018" TargetMode="External"/><Relationship Id="rId52" Type="http://schemas.openxmlformats.org/officeDocument/2006/relationships/hyperlink" Target="http://dx.doi.org/10.1016/j.jtcvs.2016.06.012" TargetMode="External"/><Relationship Id="rId51" Type="http://schemas.openxmlformats.org/officeDocument/2006/relationships/hyperlink" Target="http://dx.doi.org/10.1055/s-0036-1587591" TargetMode="External"/><Relationship Id="rId50" Type="http://schemas.openxmlformats.org/officeDocument/2006/relationships/hyperlink" Target="http://dx.doi.org/10.1111/jocs.14607" TargetMode="External"/><Relationship Id="rId5" Type="http://schemas.openxmlformats.org/officeDocument/2006/relationships/image" Target="media/image2.png"/><Relationship Id="rId49" Type="http://schemas.openxmlformats.org/officeDocument/2006/relationships/hyperlink" Target="http://dx.doi.org/10.1016/j.jtcvs.2016.04.094" TargetMode="External"/><Relationship Id="rId48" Type="http://schemas.openxmlformats.org/officeDocument/2006/relationships/hyperlink" Target="http://dx.doi.org/10.21037/jtd.2018.03.47" TargetMode="External"/><Relationship Id="rId47" Type="http://schemas.openxmlformats.org/officeDocument/2006/relationships/hyperlink" Target="http://dx.doi.org/10.1093/ejcts/ezv038" TargetMode="External"/><Relationship Id="rId46" Type="http://schemas.openxmlformats.org/officeDocument/2006/relationships/hyperlink" Target="http://dx.doi.org/10.1186/s13019-019-0912-0" TargetMode="External"/><Relationship Id="rId45" Type="http://schemas.openxmlformats.org/officeDocument/2006/relationships/hyperlink" Target="http://dx.doi.org/10.1097/IMI.0000000000000236" TargetMode="External"/><Relationship Id="rId44" Type="http://schemas.openxmlformats.org/officeDocument/2006/relationships/hyperlink" Target="http://dx.doi.org/10.1002/14651858.CD011793.pub2" TargetMode="External"/><Relationship Id="rId43" Type="http://schemas.openxmlformats.org/officeDocument/2006/relationships/hyperlink" Target="http://dx.doi.org/10.1016/j.jtcvs.2008.08.010" TargetMode="External"/><Relationship Id="rId42" Type="http://schemas.openxmlformats.org/officeDocument/2006/relationships/hyperlink" Target="http://dx.doi.org/10.1016/j.athoracsur.2014.05.060" TargetMode="External"/><Relationship Id="rId41" Type="http://schemas.openxmlformats.org/officeDocument/2006/relationships/hyperlink" Target="http://dx.doi.org/10.1016/j.athoracsur.2007.09.038" TargetMode="External"/><Relationship Id="rId40" Type="http://schemas.openxmlformats.org/officeDocument/2006/relationships/hyperlink" Target="http://dx.doi.org/10.3978/j.issn.2225-319X.2015.01.01" TargetMode="External"/><Relationship Id="rId4" Type="http://schemas.openxmlformats.org/officeDocument/2006/relationships/hyperlink" Target="http://crossmark.crossref.org/dialog/?doi=10.1136/openhrt-2022-002194&amp;domain=pdf&amp;date_stamp=2023-03-31" TargetMode="External"/><Relationship Id="rId39" Type="http://schemas.openxmlformats.org/officeDocument/2006/relationships/hyperlink" Target="http://dx.doi.org/10.1016/j.ijsu.2011.08.001" TargetMode="External"/><Relationship Id="rId38" Type="http://schemas.openxmlformats.org/officeDocument/2006/relationships/hyperlink" Target="http://dx.doi.org/10.1136/heartjnl-2013-304068" TargetMode="External"/><Relationship Id="rId37" Type="http://schemas.openxmlformats.org/officeDocument/2006/relationships/hyperlink" Target="http://creativecommons.org/licenses/by-nc/4.0/" TargetMode="External"/><Relationship Id="rId36" Type="http://schemas.openxmlformats.org/officeDocument/2006/relationships/hyperlink" Target="https://twitter.com/mrjzacharias" TargetMode="External"/><Relationship Id="rId35" Type="http://schemas.openxmlformats.org/officeDocument/2006/relationships/footer" Target="footer6.xml"/><Relationship Id="rId34" Type="http://schemas.openxmlformats.org/officeDocument/2006/relationships/header" Target="header6.xml"/><Relationship Id="rId33" Type="http://schemas.openxmlformats.org/officeDocument/2006/relationships/image" Target="media/image17.jpeg"/><Relationship Id="rId32" Type="http://schemas.openxmlformats.org/officeDocument/2006/relationships/footer" Target="footer5.xml"/><Relationship Id="rId31" Type="http://schemas.openxmlformats.org/officeDocument/2006/relationships/footer" Target="footer4.xml"/><Relationship Id="rId30" Type="http://schemas.openxmlformats.org/officeDocument/2006/relationships/header" Target="header5.xml"/><Relationship Id="rId3" Type="http://schemas.openxmlformats.org/officeDocument/2006/relationships/image" Target="http://crossmark.crossref.org/dialog/?doi=10.1136/openhrt-2022-002194&amp;domain=pdf&amp;date_stamp=2023-03-31" TargetMode="External"/><Relationship Id="rId29" Type="http://schemas.openxmlformats.org/officeDocument/2006/relationships/footer" Target="footer3.xml"/><Relationship Id="rId28" Type="http://schemas.openxmlformats.org/officeDocument/2006/relationships/header" Target="header4.xml"/><Relationship Id="rId27" Type="http://schemas.openxmlformats.org/officeDocument/2006/relationships/image" Target="media/image15.jpeg"/><Relationship Id="rId26" Type="http://schemas.openxmlformats.org/officeDocument/2006/relationships/footer" Target="footer2.xml"/><Relationship Id="rId25" Type="http://schemas.openxmlformats.org/officeDocument/2006/relationships/header" Target="header3.xml"/><Relationship Id="rId24" Type="http://schemas.openxmlformats.org/officeDocument/2006/relationships/image" Target="media/image14.jpeg"/><Relationship Id="rId23" Type="http://schemas.openxmlformats.org/officeDocument/2006/relationships/image" Target="media/image13.png"/><Relationship Id="rId22" Type="http://schemas.openxmlformats.org/officeDocument/2006/relationships/footer" Target="footer1.xml"/><Relationship Id="rId21" Type="http://schemas.openxmlformats.org/officeDocument/2006/relationships/header" Target="header2.xml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http://www.bcs.com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hyperlink" Target="http://orcid.org/0000-0003-1832-0638" TargetMode="External"/><Relationship Id="rId10" Type="http://schemas.openxmlformats.org/officeDocument/2006/relationships/image" Target="media/image4.png"/><Relationship Id="rId1" Type="http://schemas.openxmlformats.org/officeDocument/2006/relationships/header" Target="header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Consensus statement on aortic valve replacement via an anterior right minithoracotomy in the UK healthcare setting</dc:title>
  <dcterms:created xsi:type="dcterms:W3CDTF">2023-04-01T20:11:22Z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2025-10-29T09:37:29</vt:filetime>
  </property>
</Properties>
</file>